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794BDA" w:rsidRPr="00E16A37" w14:paraId="3F189241" w14:textId="77777777" w:rsidTr="00F03E03">
        <w:tc>
          <w:tcPr>
            <w:tcW w:w="9781" w:type="dxa"/>
            <w:gridSpan w:val="4"/>
            <w:tcBorders>
              <w:top w:val="single" w:sz="8" w:space="0" w:color="333333"/>
              <w:left w:val="single" w:sz="8" w:space="0" w:color="333333"/>
              <w:bottom w:val="nil"/>
              <w:right w:val="single" w:sz="8" w:space="0" w:color="333333"/>
            </w:tcBorders>
            <w:shd w:val="clear" w:color="auto" w:fill="D9D9D9"/>
          </w:tcPr>
          <w:p w14:paraId="407E0F2A" w14:textId="77777777" w:rsidR="00794BDA" w:rsidRPr="00E16A37" w:rsidRDefault="00794BDA" w:rsidP="00F03E03">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794BDA" w:rsidRPr="00E16A37" w14:paraId="6B38EB53" w14:textId="77777777" w:rsidTr="00F03E03">
        <w:tc>
          <w:tcPr>
            <w:tcW w:w="1966" w:type="dxa"/>
            <w:tcBorders>
              <w:top w:val="nil"/>
              <w:left w:val="single" w:sz="8" w:space="0" w:color="333333"/>
              <w:bottom w:val="nil"/>
            </w:tcBorders>
            <w:shd w:val="clear" w:color="auto" w:fill="4C4C4C"/>
            <w:vAlign w:val="center"/>
          </w:tcPr>
          <w:p w14:paraId="2CAF92D8" w14:textId="368035C6" w:rsidR="00794BDA" w:rsidRPr="00E16A37" w:rsidRDefault="00794BDA" w:rsidP="00F03E03">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BA5C03">
              <w:rPr>
                <w:rFonts w:eastAsia="SimSun"/>
                <w:b/>
                <w:bCs/>
                <w:color w:val="FFFFFF" w:themeColor="background1"/>
                <w:sz w:val="26"/>
                <w:szCs w:val="32"/>
              </w:rPr>
              <w:t>128</w:t>
            </w:r>
            <w:r w:rsidR="002B0093">
              <w:rPr>
                <w:rFonts w:eastAsia="SimSun"/>
                <w:b/>
                <w:bCs/>
                <w:color w:val="FFFFFF" w:themeColor="background1"/>
                <w:sz w:val="26"/>
                <w:szCs w:val="32"/>
              </w:rPr>
              <w:t>6</w:t>
            </w:r>
          </w:p>
        </w:tc>
        <w:tc>
          <w:tcPr>
            <w:tcW w:w="1477" w:type="dxa"/>
            <w:tcBorders>
              <w:top w:val="nil"/>
              <w:bottom w:val="nil"/>
            </w:tcBorders>
            <w:shd w:val="clear" w:color="auto" w:fill="A6A6A6"/>
            <w:vAlign w:val="center"/>
          </w:tcPr>
          <w:p w14:paraId="66A12A07" w14:textId="369BC666" w:rsidR="00794BDA" w:rsidRPr="00E16A37" w:rsidRDefault="00794BDA" w:rsidP="00F03E03">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w:t>
            </w:r>
            <w:r w:rsidR="002B0093">
              <w:rPr>
                <w:rFonts w:eastAsia="SimSun"/>
                <w:color w:val="FFFFFF" w:themeColor="background1"/>
                <w:sz w:val="20"/>
                <w:szCs w:val="20"/>
              </w:rPr>
              <w:t>4</w:t>
            </w:r>
            <w:r>
              <w:rPr>
                <w:rFonts w:eastAsia="SimSun"/>
                <w:color w:val="FFFFFF" w:themeColor="background1"/>
                <w:sz w:val="20"/>
                <w:szCs w:val="20"/>
              </w:rPr>
              <w:t>.</w:t>
            </w:r>
            <w:r w:rsidR="00BA5C03">
              <w:rPr>
                <w:rFonts w:eastAsia="SimSun"/>
                <w:color w:val="FFFFFF" w:themeColor="background1"/>
                <w:sz w:val="20"/>
                <w:szCs w:val="20"/>
              </w:rPr>
              <w:t>I</w:t>
            </w:r>
            <w:r>
              <w:rPr>
                <w:rFonts w:eastAsia="SimSun"/>
                <w:color w:val="FFFFFF" w:themeColor="background1"/>
                <w:sz w:val="20"/>
                <w:szCs w:val="20"/>
              </w:rPr>
              <w:t>I.</w:t>
            </w:r>
            <w:r w:rsidR="002B0093">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4FD64C46" w14:textId="7BB73CA0" w:rsidR="00794BDA" w:rsidRPr="00E16A37" w:rsidRDefault="00794BDA" w:rsidP="00F03E0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2B0093">
              <w:rPr>
                <w:rFonts w:eastAsia="SimSun"/>
                <w:color w:val="FFFFFF" w:themeColor="background1"/>
                <w:sz w:val="20"/>
                <w:szCs w:val="26"/>
              </w:rPr>
              <w:t>1</w:t>
            </w:r>
            <w:r>
              <w:rPr>
                <w:rFonts w:eastAsia="SimSun" w:hint="cs"/>
                <w:color w:val="FFFFFF" w:themeColor="background1"/>
                <w:sz w:val="20"/>
                <w:szCs w:val="26"/>
                <w:rtl/>
                <w:lang w:bidi="ar-EG"/>
              </w:rPr>
              <w:t xml:space="preserve"> </w:t>
            </w:r>
            <w:r w:rsidR="002B0093">
              <w:rPr>
                <w:rFonts w:eastAsia="SimSun" w:hint="cs"/>
                <w:color w:val="FFFFFF" w:themeColor="background1"/>
                <w:sz w:val="20"/>
                <w:szCs w:val="26"/>
                <w:rtl/>
                <w:lang w:bidi="ar-EG"/>
              </w:rPr>
              <w:t>فبراير</w:t>
            </w:r>
            <w:r>
              <w:rPr>
                <w:rFonts w:eastAsia="SimSun" w:hint="cs"/>
                <w:color w:val="FFFFFF" w:themeColor="background1"/>
                <w:sz w:val="20"/>
                <w:szCs w:val="26"/>
                <w:rtl/>
                <w:lang w:bidi="ar-EG"/>
              </w:rPr>
              <w:t xml:space="preserve"> </w:t>
            </w:r>
            <w:r w:rsidR="002B0093">
              <w:rPr>
                <w:rFonts w:eastAsia="SimSun"/>
                <w:color w:val="FFFFFF" w:themeColor="background1"/>
                <w:sz w:val="20"/>
                <w:szCs w:val="26"/>
                <w:lang w:bidi="ar-EG"/>
              </w:rPr>
              <w:t>2024</w:t>
            </w:r>
            <w:r w:rsidRPr="00E16A37">
              <w:rPr>
                <w:rFonts w:eastAsia="SimSun" w:hint="cs"/>
                <w:color w:val="FFFFFF" w:themeColor="background1"/>
                <w:sz w:val="20"/>
                <w:szCs w:val="26"/>
                <w:rtl/>
                <w:lang w:bidi="ar-SY"/>
              </w:rPr>
              <w:t>)</w:t>
            </w:r>
            <w:r w:rsidRPr="00E16A37">
              <w:rPr>
                <w:rFonts w:eastAsia="SimSun" w:hint="cs"/>
                <w:color w:val="FFFFFF" w:themeColor="background1"/>
                <w:sz w:val="20"/>
                <w:szCs w:val="26"/>
                <w:rtl/>
                <w:lang w:bidi="ar-EG"/>
              </w:rPr>
              <w:t xml:space="preserve"> </w:t>
            </w:r>
            <w:r w:rsidRPr="00170789">
              <w:rPr>
                <w:rFonts w:eastAsia="SimSun"/>
                <w:color w:val="FFFFFF" w:themeColor="background1"/>
                <w:sz w:val="20"/>
                <w:szCs w:val="26"/>
                <w:lang w:bidi="ar-EG"/>
              </w:rPr>
              <w:t xml:space="preserve">ISSN </w:t>
            </w:r>
            <w:r w:rsidRPr="00F64783">
              <w:rPr>
                <w:color w:val="FFFFFF" w:themeColor="background1"/>
                <w:spacing w:val="-4"/>
              </w:rPr>
              <w:t>2312-8240</w:t>
            </w:r>
            <w:r>
              <w:rPr>
                <w:rFonts w:hint="cs"/>
                <w:color w:val="FFFFFF" w:themeColor="background1"/>
                <w:spacing w:val="-4"/>
                <w:rtl/>
              </w:rPr>
              <w:t xml:space="preserve"> </w:t>
            </w:r>
            <w:r w:rsidRPr="00E16A37">
              <w:rPr>
                <w:rFonts w:eastAsia="SimSun" w:hint="cs"/>
                <w:color w:val="FFFFFF" w:themeColor="background1"/>
                <w:sz w:val="20"/>
                <w:szCs w:val="26"/>
                <w:rtl/>
                <w:lang w:bidi="ar-EG"/>
              </w:rPr>
              <w:t>(نسخة إلكترونية)</w:t>
            </w:r>
          </w:p>
        </w:tc>
      </w:tr>
      <w:tr w:rsidR="00794BDA" w:rsidRPr="00E16A37" w14:paraId="5901F003" w14:textId="77777777" w:rsidTr="00F03E03">
        <w:trPr>
          <w:trHeight w:val="1041"/>
        </w:trPr>
        <w:tc>
          <w:tcPr>
            <w:tcW w:w="3443" w:type="dxa"/>
            <w:gridSpan w:val="2"/>
            <w:tcBorders>
              <w:top w:val="nil"/>
              <w:left w:val="single" w:sz="8" w:space="0" w:color="333333"/>
              <w:bottom w:val="single" w:sz="8" w:space="0" w:color="333333"/>
            </w:tcBorders>
            <w:shd w:val="clear" w:color="auto" w:fill="auto"/>
          </w:tcPr>
          <w:p w14:paraId="01A8BD73" w14:textId="77777777" w:rsidR="00794BDA" w:rsidRPr="000A403B" w:rsidRDefault="00794BDA" w:rsidP="00F03E03">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178A6A4" w14:textId="77777777" w:rsidR="00794BDA" w:rsidRPr="000A403B" w:rsidRDefault="00794BDA" w:rsidP="00F03E03">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4C9DAE75" w14:textId="77777777" w:rsidR="00794BDA" w:rsidRPr="000A403B" w:rsidRDefault="00794BDA" w:rsidP="00F03E03">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 xml:space="preserve">مكتب تقييس الاتصالات </w:t>
            </w:r>
            <w:r w:rsidRPr="000A403B">
              <w:rPr>
                <w:rFonts w:eastAsia="SimSun"/>
                <w:b/>
                <w:bCs/>
                <w:sz w:val="14"/>
                <w:szCs w:val="18"/>
              </w:rPr>
              <w:t>(</w:t>
            </w:r>
            <w:r>
              <w:rPr>
                <w:rFonts w:eastAsia="SimSun"/>
                <w:b/>
                <w:bCs/>
                <w:sz w:val="14"/>
                <w:szCs w:val="18"/>
              </w:rPr>
              <w:t>TSB</w:t>
            </w:r>
            <w:r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Pr="000A403B">
              <w:rPr>
                <w:rFonts w:eastAsia="SimSun"/>
                <w:b/>
                <w:bCs/>
                <w:sz w:val="14"/>
                <w:szCs w:val="18"/>
                <w:rtl/>
                <w:lang w:val="fr-FR"/>
              </w:rPr>
              <w:br/>
            </w:r>
            <w:r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0A403B">
              <w:rPr>
                <w:rFonts w:eastAsia="SimSun"/>
                <w:b/>
                <w:bCs/>
                <w:sz w:val="14"/>
                <w:szCs w:val="18"/>
                <w:lang w:val="fr-FR"/>
              </w:rPr>
              <w:fldChar w:fldCharType="begin"/>
            </w:r>
            <w:r w:rsidRPr="000A403B">
              <w:rPr>
                <w:rFonts w:eastAsia="SimSun"/>
                <w:b/>
                <w:bCs/>
                <w:sz w:val="14"/>
                <w:szCs w:val="18"/>
                <w:lang w:val="fr-FR"/>
              </w:rPr>
              <w:instrText>HYPERLINK "mailto:tsbmail@itu.int"</w:instrText>
            </w:r>
            <w:r w:rsidRPr="000A403B">
              <w:rPr>
                <w:rFonts w:eastAsia="SimSun"/>
                <w:b/>
                <w:bCs/>
                <w:sz w:val="14"/>
                <w:szCs w:val="18"/>
                <w:lang w:val="fr-FR"/>
              </w:rPr>
            </w:r>
            <w:r w:rsidRPr="000A403B">
              <w:rPr>
                <w:rFonts w:eastAsia="SimSun"/>
                <w:b/>
                <w:bCs/>
                <w:sz w:val="14"/>
                <w:szCs w:val="18"/>
                <w:lang w:val="fr-FR"/>
              </w:rPr>
              <w:fldChar w:fldCharType="separate"/>
            </w:r>
            <w:r w:rsidRPr="000A403B">
              <w:rPr>
                <w:rStyle w:val="Hyperlink"/>
                <w:rFonts w:eastAsia="SimSun"/>
                <w:b/>
                <w:bCs/>
                <w:color w:val="auto"/>
                <w:sz w:val="14"/>
                <w:szCs w:val="18"/>
                <w:u w:val="none"/>
                <w:lang w:val="fr-FR"/>
              </w:rPr>
              <w:t>tsbmail@itu.int</w:t>
            </w:r>
            <w:r w:rsidRPr="000A403B">
              <w:rPr>
                <w:rFonts w:eastAsia="SimSun"/>
                <w:b/>
                <w:bCs/>
                <w:sz w:val="14"/>
                <w:szCs w:val="18"/>
                <w:lang w:val="fr-FR"/>
              </w:rPr>
              <w:fldChar w:fldCharType="end"/>
            </w:r>
            <w:r w:rsidRPr="000A403B">
              <w:rPr>
                <w:rFonts w:eastAsia="SimSun"/>
                <w:b/>
                <w:bCs/>
                <w:sz w:val="14"/>
                <w:szCs w:val="18"/>
                <w:lang w:val="fr-FR"/>
              </w:rPr>
              <w:t xml:space="preserve"> / </w:t>
            </w:r>
            <w:hyperlink r:id="rId9" w:history="1">
              <w:r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583A8B61" w14:textId="77777777" w:rsidR="00794BDA" w:rsidRPr="000A403B" w:rsidRDefault="00794BDA" w:rsidP="00F03E03">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5D5D845"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738CAAE5" w14:textId="54867017" w:rsidR="00635892" w:rsidRPr="00635892" w:rsidRDefault="006B4985" w:rsidP="005C3DFB">
      <w:pPr>
        <w:pStyle w:val="TOC1"/>
        <w:spacing w:line="156" w:lineRule="auto"/>
        <w:rPr>
          <w:rFonts w:eastAsiaTheme="minorEastAsia" w:cstheme="minorBidi"/>
          <w:b/>
          <w:bCs/>
          <w:noProof/>
          <w:kern w:val="2"/>
          <w:szCs w:val="22"/>
          <w:rtl/>
          <w:lang w:val="en-GB" w:eastAsia="en-GB"/>
          <w14:ligatures w14:val="standardContextual"/>
        </w:rPr>
      </w:pPr>
      <w:r w:rsidRPr="000B3E55">
        <w:rPr>
          <w:rFonts w:ascii="Calibri" w:eastAsia="SimSun" w:hAnsi="Calibri"/>
          <w:rtl/>
          <w:lang w:bidi="ar-EG"/>
        </w:rPr>
        <w:fldChar w:fldCharType="begin"/>
      </w:r>
      <w:r w:rsidRPr="000B3E55">
        <w:rPr>
          <w:rFonts w:ascii="Calibri" w:eastAsia="SimSun" w:hAnsi="Calibri"/>
          <w:rtl/>
          <w:lang w:bidi="ar-EG"/>
        </w:rPr>
        <w:instrText xml:space="preserve"> </w:instrText>
      </w:r>
      <w:r w:rsidRPr="000B3E55">
        <w:rPr>
          <w:rFonts w:ascii="Calibri" w:eastAsia="SimSun" w:hAnsi="Calibri"/>
          <w:lang w:bidi="ar-EG"/>
        </w:rPr>
        <w:instrText>TOC</w:instrText>
      </w:r>
      <w:r w:rsidRPr="000B3E55">
        <w:rPr>
          <w:rFonts w:ascii="Calibri" w:eastAsia="SimSun" w:hAnsi="Calibri"/>
          <w:rtl/>
          <w:lang w:bidi="ar-EG"/>
        </w:rPr>
        <w:instrText xml:space="preserve"> \</w:instrText>
      </w:r>
      <w:r w:rsidRPr="000B3E55">
        <w:rPr>
          <w:rFonts w:ascii="Calibri" w:eastAsia="SimSun" w:hAnsi="Calibri"/>
          <w:lang w:bidi="ar-EG"/>
        </w:rPr>
        <w:instrText>t "Heading_1,1,Countries _Name,2,Heading_2,1</w:instrText>
      </w:r>
      <w:r w:rsidRPr="000B3E55">
        <w:rPr>
          <w:rFonts w:ascii="Calibri" w:eastAsia="SimSun" w:hAnsi="Calibri"/>
          <w:rtl/>
          <w:lang w:bidi="ar-EG"/>
        </w:rPr>
        <w:instrText xml:space="preserve">" </w:instrText>
      </w:r>
      <w:r w:rsidRPr="000B3E55">
        <w:rPr>
          <w:rFonts w:ascii="Calibri" w:eastAsia="SimSun" w:hAnsi="Calibri"/>
          <w:rtl/>
          <w:lang w:bidi="ar-EG"/>
        </w:rPr>
        <w:fldChar w:fldCharType="separate"/>
      </w:r>
      <w:r w:rsidR="00635892" w:rsidRPr="00635892">
        <w:rPr>
          <w:b/>
          <w:bCs/>
          <w:noProof/>
          <w:rtl/>
        </w:rPr>
        <w:t>معلومات عامة</w:t>
      </w:r>
    </w:p>
    <w:p w14:paraId="7685150A" w14:textId="56368474"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القوائم الملحقة بالنشرة التشغيلية للاتحاد</w:t>
      </w:r>
      <w:r>
        <w:rPr>
          <w:noProof/>
          <w:rtl/>
        </w:rPr>
        <w:tab/>
      </w:r>
      <w:r>
        <w:rPr>
          <w:noProof/>
          <w:rtl/>
        </w:rPr>
        <w:tab/>
      </w:r>
      <w:r w:rsidR="002A610B">
        <w:rPr>
          <w:rFonts w:cstheme="minorHAnsi"/>
          <w:noProof/>
          <w:szCs w:val="22"/>
        </w:rPr>
        <w:t>3</w:t>
      </w:r>
    </w:p>
    <w:p w14:paraId="6A851897" w14:textId="5E625FA8"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الموافقة على توصيات قطاع تقييس الاتصالات</w:t>
      </w:r>
      <w:r>
        <w:rPr>
          <w:noProof/>
          <w:rtl/>
        </w:rPr>
        <w:tab/>
      </w:r>
      <w:r>
        <w:rPr>
          <w:noProof/>
          <w:rtl/>
        </w:rPr>
        <w:tab/>
      </w:r>
      <w:r w:rsidR="002A610B">
        <w:rPr>
          <w:rFonts w:cstheme="minorHAnsi"/>
          <w:noProof/>
          <w:szCs w:val="22"/>
        </w:rPr>
        <w:t>4</w:t>
      </w:r>
    </w:p>
    <w:p w14:paraId="0F0D51B8" w14:textId="3A3096F3"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 xml:space="preserve">تخصيص الرموز الدليلية لمناطق/شبكات التشوير </w:t>
      </w:r>
      <w:r>
        <w:rPr>
          <w:noProof/>
        </w:rPr>
        <w:t>(SANC)</w:t>
      </w:r>
      <w:r>
        <w:rPr>
          <w:rFonts w:hint="cs"/>
          <w:noProof/>
          <w:rtl/>
        </w:rPr>
        <w:t xml:space="preserve">: </w:t>
      </w:r>
      <w:r w:rsidRPr="00635892">
        <w:rPr>
          <w:rFonts w:hint="cs"/>
          <w:i/>
          <w:iCs/>
          <w:noProof/>
          <w:rtl/>
        </w:rPr>
        <w:t>ملاحظة من مكتب تقييس الاتصالات</w:t>
      </w:r>
      <w:r>
        <w:rPr>
          <w:noProof/>
          <w:rtl/>
        </w:rPr>
        <w:tab/>
      </w:r>
      <w:r>
        <w:rPr>
          <w:noProof/>
          <w:rtl/>
        </w:rPr>
        <w:tab/>
      </w:r>
      <w:r w:rsidR="002A610B">
        <w:rPr>
          <w:rFonts w:cstheme="minorHAnsi"/>
          <w:noProof/>
          <w:szCs w:val="22"/>
        </w:rPr>
        <w:t>4</w:t>
      </w:r>
    </w:p>
    <w:p w14:paraId="0D04B2CC" w14:textId="456005A8"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خطة ترقيم الاتصالات العمومية الدولية</w:t>
      </w:r>
      <w:r>
        <w:rPr>
          <w:noProof/>
        </w:rPr>
        <w:t xml:space="preserve"> </w:t>
      </w:r>
      <w:r>
        <w:rPr>
          <w:noProof/>
          <w:rtl/>
        </w:rPr>
        <w:t xml:space="preserve">(التوصية </w:t>
      </w:r>
      <w:r>
        <w:rPr>
          <w:noProof/>
        </w:rPr>
        <w:t>ITU</w:t>
      </w:r>
      <w:r>
        <w:rPr>
          <w:noProof/>
        </w:rPr>
        <w:noBreakHyphen/>
        <w:t>T E.164</w:t>
      </w:r>
      <w:r>
        <w:rPr>
          <w:noProof/>
          <w:rtl/>
        </w:rPr>
        <w:t xml:space="preserve"> </w:t>
      </w:r>
      <w:r>
        <w:rPr>
          <w:noProof/>
        </w:rPr>
        <w:t>(2010/11)</w:t>
      </w:r>
      <w:r>
        <w:rPr>
          <w:noProof/>
          <w:rtl/>
        </w:rPr>
        <w:t>)</w:t>
      </w:r>
      <w:r>
        <w:rPr>
          <w:rFonts w:hint="cs"/>
          <w:noProof/>
          <w:rtl/>
        </w:rPr>
        <w:t xml:space="preserve">: </w:t>
      </w:r>
      <w:r w:rsidRPr="00635892">
        <w:rPr>
          <w:rFonts w:hint="cs"/>
          <w:i/>
          <w:iCs/>
          <w:noProof/>
          <w:rtl/>
        </w:rPr>
        <w:t>ملاحظة من مكتب تقييس الاتصالات</w:t>
      </w:r>
      <w:r>
        <w:rPr>
          <w:noProof/>
          <w:rtl/>
        </w:rPr>
        <w:tab/>
      </w:r>
      <w:r>
        <w:rPr>
          <w:noProof/>
          <w:rtl/>
        </w:rPr>
        <w:tab/>
      </w:r>
      <w:r w:rsidR="002A610B">
        <w:rPr>
          <w:rFonts w:cstheme="minorHAnsi"/>
          <w:noProof/>
          <w:szCs w:val="22"/>
        </w:rPr>
        <w:t>5</w:t>
      </w:r>
    </w:p>
    <w:p w14:paraId="084C035F" w14:textId="336D5DE4"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 xml:space="preserve">الخطة الدولية لتعرّف هوية الشبكات العمومية والاشتراكات (التوصية </w:t>
      </w:r>
      <w:r>
        <w:rPr>
          <w:noProof/>
        </w:rPr>
        <w:t>ITU</w:t>
      </w:r>
      <w:r>
        <w:rPr>
          <w:noProof/>
        </w:rPr>
        <w:noBreakHyphen/>
        <w:t>T E.212</w:t>
      </w:r>
      <w:r>
        <w:rPr>
          <w:noProof/>
          <w:rtl/>
        </w:rPr>
        <w:t xml:space="preserve"> </w:t>
      </w:r>
      <w:r>
        <w:rPr>
          <w:noProof/>
        </w:rPr>
        <w:t>(2016/09)</w:t>
      </w:r>
      <w:r>
        <w:rPr>
          <w:noProof/>
          <w:rtl/>
        </w:rPr>
        <w:t>)</w:t>
      </w:r>
      <w:r>
        <w:rPr>
          <w:rFonts w:hint="cs"/>
          <w:noProof/>
          <w:rtl/>
        </w:rPr>
        <w:t>:</w:t>
      </w:r>
      <w:r w:rsidR="00D4024C">
        <w:rPr>
          <w:rFonts w:hint="cs"/>
          <w:noProof/>
          <w:rtl/>
        </w:rPr>
        <w:t xml:space="preserve"> </w:t>
      </w:r>
      <w:r w:rsidRPr="00635892">
        <w:rPr>
          <w:rFonts w:hint="cs"/>
          <w:i/>
          <w:iCs/>
          <w:noProof/>
          <w:rtl/>
        </w:rPr>
        <w:t>ملاحظة من مكتب تقييس الاتصالات</w:t>
      </w:r>
      <w:r>
        <w:rPr>
          <w:noProof/>
          <w:rtl/>
        </w:rPr>
        <w:tab/>
      </w:r>
      <w:r>
        <w:rPr>
          <w:noProof/>
          <w:rtl/>
        </w:rPr>
        <w:tab/>
      </w:r>
      <w:r w:rsidR="002A610B">
        <w:rPr>
          <w:rFonts w:cstheme="minorHAnsi"/>
          <w:noProof/>
          <w:szCs w:val="22"/>
        </w:rPr>
        <w:t>5</w:t>
      </w:r>
    </w:p>
    <w:p w14:paraId="6729FD05" w14:textId="09137BF7"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الخدمة الهاتفية</w:t>
      </w:r>
    </w:p>
    <w:p w14:paraId="50DC9AC8" w14:textId="782EA138" w:rsidR="00635892" w:rsidRDefault="00635892" w:rsidP="005C3DFB">
      <w:pPr>
        <w:pStyle w:val="TOC2"/>
        <w:spacing w:line="156" w:lineRule="auto"/>
        <w:rPr>
          <w:rFonts w:asciiTheme="minorHAnsi" w:eastAsiaTheme="minorEastAsia" w:hAnsiTheme="minorHAnsi" w:cstheme="minorBidi"/>
          <w:kern w:val="2"/>
          <w:szCs w:val="22"/>
          <w:rtl/>
          <w:lang w:val="en-GB" w:eastAsia="en-GB" w:bidi="ar-SA"/>
          <w14:ligatures w14:val="standardContextual"/>
        </w:rPr>
      </w:pPr>
      <w:r>
        <w:rPr>
          <w:rtl/>
        </w:rPr>
        <w:t>كوبا (</w:t>
      </w:r>
      <w:r>
        <w:rPr>
          <w:rFonts w:eastAsia="SimSun" w:hint="cs"/>
          <w:i/>
          <w:iCs/>
          <w:rtl/>
          <w:lang w:bidi="ar-EG"/>
        </w:rPr>
        <w:t xml:space="preserve">وزارة الاتصالات، </w:t>
      </w:r>
      <w:r>
        <w:rPr>
          <w:rFonts w:eastAsia="SimSun" w:hint="cs"/>
          <w:rtl/>
        </w:rPr>
        <w:t>هافانا</w:t>
      </w:r>
      <w:r>
        <w:rPr>
          <w:rtl/>
        </w:rPr>
        <w:t>)</w:t>
      </w:r>
      <w:r>
        <w:rPr>
          <w:rtl/>
        </w:rPr>
        <w:tab/>
      </w:r>
      <w:r>
        <w:rPr>
          <w:rtl/>
        </w:rPr>
        <w:tab/>
      </w:r>
      <w:r w:rsidR="002A610B">
        <w:rPr>
          <w:rFonts w:asciiTheme="minorHAnsi" w:hAnsiTheme="minorHAnsi" w:cstheme="minorHAnsi"/>
          <w:szCs w:val="22"/>
          <w:lang w:bidi="ar-SA"/>
        </w:rPr>
        <w:t>6</w:t>
      </w:r>
    </w:p>
    <w:p w14:paraId="3A2ACF10" w14:textId="07720706" w:rsidR="00635892" w:rsidRDefault="00635892" w:rsidP="005C3DFB">
      <w:pPr>
        <w:pStyle w:val="TOC2"/>
        <w:spacing w:line="156" w:lineRule="auto"/>
        <w:rPr>
          <w:rFonts w:asciiTheme="minorHAnsi" w:eastAsiaTheme="minorEastAsia" w:hAnsiTheme="minorHAnsi" w:cstheme="minorBidi"/>
          <w:kern w:val="2"/>
          <w:szCs w:val="22"/>
          <w:rtl/>
          <w:lang w:val="en-GB" w:eastAsia="en-GB" w:bidi="ar-SA"/>
          <w14:ligatures w14:val="standardContextual"/>
        </w:rPr>
      </w:pPr>
      <w:r>
        <w:rPr>
          <w:rtl/>
        </w:rPr>
        <w:t>الدانمارك (</w:t>
      </w:r>
      <w:r w:rsidRPr="000B5682">
        <w:rPr>
          <w:i/>
          <w:iCs/>
          <w:color w:val="000000"/>
          <w:rtl/>
        </w:rPr>
        <w:t>وكالة توريد البيانات والبنية التحتية</w:t>
      </w:r>
      <w:r>
        <w:rPr>
          <w:color w:val="000000"/>
          <w:rtl/>
        </w:rPr>
        <w:t>، كوبنهاغن</w:t>
      </w:r>
      <w:r>
        <w:rPr>
          <w:rtl/>
        </w:rPr>
        <w:t>)</w:t>
      </w:r>
      <w:r>
        <w:rPr>
          <w:rtl/>
        </w:rPr>
        <w:tab/>
      </w:r>
      <w:r>
        <w:rPr>
          <w:rtl/>
        </w:rPr>
        <w:tab/>
      </w:r>
      <w:r w:rsidR="002A610B">
        <w:rPr>
          <w:rFonts w:asciiTheme="minorHAnsi" w:hAnsiTheme="minorHAnsi" w:cstheme="minorHAnsi"/>
          <w:szCs w:val="22"/>
          <w:lang w:bidi="ar-SA"/>
        </w:rPr>
        <w:t>8</w:t>
      </w:r>
    </w:p>
    <w:p w14:paraId="17565B94" w14:textId="4703E994" w:rsidR="00635892" w:rsidRDefault="00635892" w:rsidP="005C3DFB">
      <w:pPr>
        <w:pStyle w:val="TOC2"/>
        <w:spacing w:line="156" w:lineRule="auto"/>
        <w:rPr>
          <w:rFonts w:asciiTheme="minorHAnsi" w:eastAsiaTheme="minorEastAsia" w:hAnsiTheme="minorHAnsi" w:cstheme="minorBidi"/>
          <w:kern w:val="2"/>
          <w:szCs w:val="22"/>
          <w:rtl/>
          <w:lang w:val="en-GB" w:eastAsia="en-GB" w:bidi="ar-SA"/>
          <w14:ligatures w14:val="standardContextual"/>
        </w:rPr>
      </w:pPr>
      <w:r>
        <w:rPr>
          <w:rtl/>
          <w:lang w:bidi="ar-EG"/>
        </w:rPr>
        <w:t>المغرب</w:t>
      </w:r>
      <w:r>
        <w:rPr>
          <w:rtl/>
        </w:rPr>
        <w:t xml:space="preserve"> (</w:t>
      </w:r>
      <w:r w:rsidRPr="00E42E10">
        <w:rPr>
          <w:i/>
          <w:iCs/>
          <w:color w:val="000000"/>
          <w:rtl/>
        </w:rPr>
        <w:t>الوكالة الوطنية لتقنين المواصلا</w:t>
      </w:r>
      <w:r w:rsidRPr="00E42E10">
        <w:rPr>
          <w:rFonts w:hint="cs"/>
          <w:i/>
          <w:iCs/>
          <w:color w:val="000000"/>
          <w:rtl/>
        </w:rPr>
        <w:t xml:space="preserve">ت </w:t>
      </w:r>
      <w:r w:rsidRPr="00E42E10">
        <w:rPr>
          <w:i/>
          <w:iCs/>
          <w:color w:val="000000"/>
        </w:rPr>
        <w:t>(ANRT)</w:t>
      </w:r>
      <w:r w:rsidRPr="00E42E10">
        <w:rPr>
          <w:i/>
          <w:iCs/>
          <w:color w:val="000000"/>
          <w:rtl/>
        </w:rPr>
        <w:t>،</w:t>
      </w:r>
      <w:r>
        <w:rPr>
          <w:color w:val="000000"/>
          <w:rtl/>
        </w:rPr>
        <w:t xml:space="preserve"> الرباط</w:t>
      </w:r>
      <w:r>
        <w:rPr>
          <w:rtl/>
        </w:rPr>
        <w:t>)</w:t>
      </w:r>
      <w:r>
        <w:rPr>
          <w:rtl/>
        </w:rPr>
        <w:tab/>
      </w:r>
      <w:r>
        <w:rPr>
          <w:rtl/>
        </w:rPr>
        <w:tab/>
      </w:r>
      <w:r w:rsidR="002A610B">
        <w:rPr>
          <w:rFonts w:asciiTheme="minorHAnsi" w:hAnsiTheme="minorHAnsi" w:cstheme="minorHAnsi"/>
          <w:szCs w:val="22"/>
          <w:lang w:bidi="ar-SA"/>
        </w:rPr>
        <w:t>12</w:t>
      </w:r>
    </w:p>
    <w:p w14:paraId="6703EA2C" w14:textId="1D3224A9" w:rsidR="00635892" w:rsidRDefault="00635892" w:rsidP="005C3DFB">
      <w:pPr>
        <w:pStyle w:val="TOC2"/>
        <w:spacing w:line="156" w:lineRule="auto"/>
        <w:rPr>
          <w:rFonts w:asciiTheme="minorHAnsi" w:eastAsiaTheme="minorEastAsia" w:hAnsiTheme="minorHAnsi" w:cstheme="minorBidi"/>
          <w:kern w:val="2"/>
          <w:szCs w:val="22"/>
          <w:rtl/>
          <w:lang w:val="en-GB" w:eastAsia="en-GB" w:bidi="ar-SA"/>
          <w14:ligatures w14:val="standardContextual"/>
        </w:rPr>
      </w:pPr>
      <w:r>
        <w:rPr>
          <w:rtl/>
        </w:rPr>
        <w:t>المملكة المتحدة (</w:t>
      </w:r>
      <w:r w:rsidRPr="00287203">
        <w:rPr>
          <w:rFonts w:hint="cs"/>
          <w:i/>
          <w:iCs/>
          <w:rtl/>
          <w:lang w:bidi="ar-EG"/>
        </w:rPr>
        <w:t xml:space="preserve">مكتب الاتصالات </w:t>
      </w:r>
      <w:r w:rsidRPr="00287203">
        <w:rPr>
          <w:i/>
          <w:iCs/>
          <w:lang w:bidi="ar-EG"/>
        </w:rPr>
        <w:t>(</w:t>
      </w:r>
      <w:r w:rsidRPr="00287203">
        <w:rPr>
          <w:rFonts w:asciiTheme="minorHAnsi" w:hAnsiTheme="minorHAnsi" w:cs="Arial"/>
          <w:i/>
          <w:iCs/>
        </w:rPr>
        <w:t>Ofcom</w:t>
      </w:r>
      <w:r w:rsidRPr="00287203">
        <w:rPr>
          <w:i/>
          <w:iCs/>
          <w:lang w:bidi="ar-EG"/>
        </w:rPr>
        <w:t>)</w:t>
      </w:r>
      <w:r>
        <w:rPr>
          <w:rFonts w:hint="cs"/>
          <w:rtl/>
          <w:lang w:bidi="ar-EG"/>
        </w:rPr>
        <w:t>، لندن</w:t>
      </w:r>
      <w:r>
        <w:rPr>
          <w:rtl/>
        </w:rPr>
        <w:t>)</w:t>
      </w:r>
      <w:r>
        <w:rPr>
          <w:rtl/>
        </w:rPr>
        <w:tab/>
      </w:r>
      <w:r>
        <w:rPr>
          <w:rtl/>
        </w:rPr>
        <w:tab/>
      </w:r>
      <w:r w:rsidR="002A610B">
        <w:rPr>
          <w:rFonts w:asciiTheme="minorHAnsi" w:hAnsiTheme="minorHAnsi" w:cstheme="minorHAnsi"/>
          <w:szCs w:val="22"/>
          <w:lang w:bidi="ar-SA"/>
        </w:rPr>
        <w:t>13</w:t>
      </w:r>
    </w:p>
    <w:p w14:paraId="1C3B76AC" w14:textId="25121244"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sidRPr="00564534">
        <w:rPr>
          <w:noProof/>
          <w:rtl/>
          <w:lang w:val="es-ES" w:bidi="ar-EG"/>
        </w:rPr>
        <w:t>مختبرات الاختبار المعترف بها من الاتحاد الدولي للاتصالات</w:t>
      </w:r>
      <w:r>
        <w:rPr>
          <w:noProof/>
          <w:rtl/>
        </w:rPr>
        <w:tab/>
      </w:r>
      <w:r>
        <w:rPr>
          <w:noProof/>
          <w:rtl/>
        </w:rPr>
        <w:tab/>
      </w:r>
      <w:r w:rsidR="002A610B">
        <w:rPr>
          <w:rFonts w:cstheme="minorHAnsi"/>
          <w:noProof/>
          <w:szCs w:val="22"/>
        </w:rPr>
        <w:t>17</w:t>
      </w:r>
    </w:p>
    <w:p w14:paraId="30447269" w14:textId="773F22E2"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تقييد الخدمة</w:t>
      </w:r>
      <w:r w:rsidR="00A51413">
        <w:rPr>
          <w:rFonts w:hint="cs"/>
          <w:noProof/>
          <w:rtl/>
        </w:rPr>
        <w:t>:</w:t>
      </w:r>
    </w:p>
    <w:p w14:paraId="4CE5FC63" w14:textId="15413402" w:rsidR="00635892" w:rsidRDefault="00635892" w:rsidP="005C3DFB">
      <w:pPr>
        <w:pStyle w:val="TOC2"/>
        <w:spacing w:line="156" w:lineRule="auto"/>
        <w:rPr>
          <w:rFonts w:asciiTheme="minorHAnsi" w:eastAsiaTheme="minorEastAsia" w:hAnsiTheme="minorHAnsi" w:cstheme="minorBidi"/>
          <w:kern w:val="2"/>
          <w:szCs w:val="22"/>
          <w:rtl/>
          <w:lang w:val="en-GB" w:eastAsia="en-GB" w:bidi="ar-SA"/>
          <w14:ligatures w14:val="standardContextual"/>
        </w:rPr>
      </w:pPr>
      <w:r w:rsidRPr="00564534">
        <w:rPr>
          <w:rtl/>
          <w:lang w:val="en-GB"/>
        </w:rPr>
        <w:t>تركيا</w:t>
      </w:r>
      <w:r w:rsidR="00A51413">
        <w:rPr>
          <w:rFonts w:hint="cs"/>
          <w:rtl/>
          <w:lang w:val="en-GB"/>
        </w:rPr>
        <w:t xml:space="preserve"> (</w:t>
      </w:r>
      <w:r w:rsidR="00A51413" w:rsidRPr="00AD659B">
        <w:rPr>
          <w:rFonts w:eastAsia="SimSun"/>
          <w:i/>
          <w:iCs/>
          <w:color w:val="000000"/>
          <w:rtl/>
        </w:rPr>
        <w:t>هيئة تكنولوجيا المعلومات والاتصالات (</w:t>
      </w:r>
      <w:r w:rsidR="00A51413" w:rsidRPr="00AD659B">
        <w:rPr>
          <w:rFonts w:eastAsia="SimSun"/>
          <w:i/>
          <w:iCs/>
          <w:color w:val="000000"/>
          <w:cs/>
        </w:rPr>
        <w:t>‎</w:t>
      </w:r>
      <w:r w:rsidR="00A51413" w:rsidRPr="00AD659B">
        <w:rPr>
          <w:rFonts w:eastAsia="SimSun"/>
          <w:i/>
          <w:iCs/>
          <w:color w:val="000000"/>
        </w:rPr>
        <w:t>BTK</w:t>
      </w:r>
      <w:r w:rsidR="00A51413" w:rsidRPr="00AD659B">
        <w:rPr>
          <w:rFonts w:eastAsia="SimSun"/>
          <w:i/>
          <w:iCs/>
          <w:color w:val="000000"/>
          <w:rtl/>
        </w:rPr>
        <w:t>)‏،</w:t>
      </w:r>
      <w:r w:rsidR="00A51413" w:rsidRPr="00936228">
        <w:rPr>
          <w:rFonts w:eastAsia="SimSun"/>
          <w:color w:val="000000"/>
          <w:rtl/>
        </w:rPr>
        <w:t xml:space="preserve"> أنقرة</w:t>
      </w:r>
      <w:r w:rsidR="00A51413">
        <w:rPr>
          <w:rFonts w:hint="cs"/>
          <w:rtl/>
          <w:lang w:val="en-GB"/>
        </w:rPr>
        <w:t>)</w:t>
      </w:r>
      <w:r>
        <w:rPr>
          <w:rtl/>
        </w:rPr>
        <w:tab/>
      </w:r>
      <w:r>
        <w:rPr>
          <w:rtl/>
        </w:rPr>
        <w:tab/>
      </w:r>
      <w:r w:rsidR="002A610B">
        <w:rPr>
          <w:rFonts w:asciiTheme="minorHAnsi" w:hAnsiTheme="minorHAnsi" w:cstheme="minorHAnsi"/>
          <w:szCs w:val="22"/>
          <w:lang w:bidi="ar-SA"/>
        </w:rPr>
        <w:t>17</w:t>
      </w:r>
    </w:p>
    <w:p w14:paraId="2E103E6E" w14:textId="21445DAA" w:rsidR="00635892" w:rsidRPr="00A51413" w:rsidRDefault="00635892" w:rsidP="005C3DFB">
      <w:pPr>
        <w:pStyle w:val="TOC1"/>
        <w:spacing w:line="156" w:lineRule="auto"/>
        <w:rPr>
          <w:rFonts w:eastAsiaTheme="minorEastAsia" w:cstheme="minorBidi"/>
          <w:noProof/>
          <w:kern w:val="2"/>
          <w:szCs w:val="22"/>
          <w:rtl/>
          <w:lang w:eastAsia="en-GB" w:bidi="ar-SY"/>
          <w14:ligatures w14:val="standardContextual"/>
        </w:rPr>
      </w:pPr>
      <w:r w:rsidRPr="00564534">
        <w:rPr>
          <w:noProof/>
          <w:rtl/>
          <w:lang w:val="es-ES" w:bidi="ar-EG"/>
        </w:rPr>
        <w:t>تقييد الخدمة</w:t>
      </w:r>
      <w:r w:rsidR="00A51413">
        <w:rPr>
          <w:noProof/>
          <w:rtl/>
          <w:lang w:val="es-ES" w:bidi="ar-EG"/>
        </w:rPr>
        <w:tab/>
      </w:r>
      <w:r w:rsidR="00A51413">
        <w:rPr>
          <w:noProof/>
          <w:rtl/>
          <w:lang w:val="es-ES" w:bidi="ar-EG"/>
        </w:rPr>
        <w:tab/>
      </w:r>
      <w:r w:rsidR="002A610B">
        <w:rPr>
          <w:noProof/>
          <w:lang w:bidi="ar-EG"/>
        </w:rPr>
        <w:t>18</w:t>
      </w:r>
    </w:p>
    <w:p w14:paraId="4037BAFB" w14:textId="5DC63BDE"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tl/>
        </w:rPr>
        <w:tab/>
      </w:r>
      <w:r w:rsidR="002A610B">
        <w:rPr>
          <w:rFonts w:cstheme="minorHAnsi"/>
          <w:noProof/>
          <w:szCs w:val="22"/>
        </w:rPr>
        <w:t>18</w:t>
      </w:r>
    </w:p>
    <w:p w14:paraId="350D11CA" w14:textId="6CC6D44C" w:rsidR="00635892" w:rsidRPr="00635892" w:rsidRDefault="00635892" w:rsidP="005C3DFB">
      <w:pPr>
        <w:pStyle w:val="TOC1"/>
        <w:spacing w:line="156" w:lineRule="auto"/>
        <w:rPr>
          <w:rFonts w:eastAsiaTheme="minorEastAsia" w:cstheme="minorBidi"/>
          <w:b/>
          <w:bCs/>
          <w:noProof/>
          <w:kern w:val="2"/>
          <w:szCs w:val="22"/>
          <w:rtl/>
          <w:lang w:val="en-GB" w:eastAsia="en-GB"/>
          <w14:ligatures w14:val="standardContextual"/>
        </w:rPr>
      </w:pPr>
      <w:r w:rsidRPr="00635892">
        <w:rPr>
          <w:b/>
          <w:bCs/>
          <w:noProof/>
          <w:rtl/>
        </w:rPr>
        <w:t>تعديلات على منشورات الخدمة</w:t>
      </w:r>
    </w:p>
    <w:p w14:paraId="51704DB8" w14:textId="5C92855C"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 xml:space="preserve">قائمة محطات السفن وتخصيصات هويات الخدمة المتنقلة البحرية (القائمة </w:t>
      </w:r>
      <w:r>
        <w:rPr>
          <w:noProof/>
        </w:rPr>
        <w:t>V</w:t>
      </w:r>
      <w:r>
        <w:rPr>
          <w:noProof/>
          <w:rtl/>
        </w:rPr>
        <w:t>)</w:t>
      </w:r>
      <w:r>
        <w:rPr>
          <w:noProof/>
          <w:rtl/>
        </w:rPr>
        <w:tab/>
      </w:r>
      <w:r>
        <w:rPr>
          <w:noProof/>
          <w:rtl/>
        </w:rPr>
        <w:tab/>
      </w:r>
      <w:r w:rsidR="002A610B">
        <w:rPr>
          <w:rFonts w:cstheme="minorHAnsi"/>
          <w:noProof/>
          <w:szCs w:val="22"/>
        </w:rPr>
        <w:t>19</w:t>
      </w:r>
    </w:p>
    <w:p w14:paraId="5C6275CA" w14:textId="7AE55114"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 xml:space="preserve">قائمة بالرموز الدليلية للبلدان المخصصة وفقاً للتوصية </w:t>
      </w:r>
      <w:r>
        <w:rPr>
          <w:noProof/>
        </w:rPr>
        <w:t>ITU-T E.164</w:t>
      </w:r>
      <w:r>
        <w:rPr>
          <w:noProof/>
          <w:rtl/>
        </w:rPr>
        <w:tab/>
      </w:r>
      <w:r>
        <w:rPr>
          <w:noProof/>
          <w:rtl/>
        </w:rPr>
        <w:tab/>
      </w:r>
      <w:r w:rsidR="002A610B">
        <w:rPr>
          <w:rFonts w:cstheme="minorHAnsi"/>
          <w:noProof/>
          <w:szCs w:val="22"/>
        </w:rPr>
        <w:t>20</w:t>
      </w:r>
    </w:p>
    <w:p w14:paraId="484DC071" w14:textId="3609E518"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sidRPr="00564534">
        <w:rPr>
          <w:noProof/>
          <w:position w:val="2"/>
          <w:rtl/>
        </w:rPr>
        <w:t xml:space="preserve">الرموز الدليلية للشبكة المتنقلة </w:t>
      </w:r>
      <w:r w:rsidRPr="00564534">
        <w:rPr>
          <w:noProof/>
          <w:position w:val="2"/>
        </w:rPr>
        <w:t>(MNC)</w:t>
      </w:r>
      <w:r w:rsidRPr="00564534">
        <w:rPr>
          <w:noProof/>
          <w:position w:val="2"/>
          <w:rtl/>
        </w:rPr>
        <w:t xml:space="preserve"> فيما يتعلق بالخطة الدولية لتعرف هوية الشبكات العمومية والاشتراكات</w:t>
      </w:r>
      <w:r>
        <w:rPr>
          <w:noProof/>
          <w:rtl/>
        </w:rPr>
        <w:tab/>
      </w:r>
      <w:r>
        <w:rPr>
          <w:noProof/>
          <w:rtl/>
        </w:rPr>
        <w:tab/>
      </w:r>
      <w:r w:rsidR="002A610B">
        <w:rPr>
          <w:rFonts w:cstheme="minorHAnsi"/>
          <w:noProof/>
          <w:szCs w:val="22"/>
        </w:rPr>
        <w:t>21</w:t>
      </w:r>
    </w:p>
    <w:p w14:paraId="69DC84C4" w14:textId="56C3921F"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قائمة برموز المشغلين الصادرة عن الاتحاد</w:t>
      </w:r>
      <w:r>
        <w:rPr>
          <w:noProof/>
          <w:rtl/>
        </w:rPr>
        <w:tab/>
      </w:r>
      <w:r>
        <w:rPr>
          <w:noProof/>
          <w:rtl/>
        </w:rPr>
        <w:tab/>
      </w:r>
      <w:r w:rsidR="002A610B">
        <w:rPr>
          <w:rFonts w:cstheme="minorHAnsi"/>
          <w:noProof/>
          <w:szCs w:val="22"/>
        </w:rPr>
        <w:t>22</w:t>
      </w:r>
    </w:p>
    <w:p w14:paraId="4BDE4B9D" w14:textId="6696D3FA"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 xml:space="preserve">قائمة بالرموز الدليلية لمناطق/شبكات التشوير </w:t>
      </w:r>
      <w:r>
        <w:rPr>
          <w:noProof/>
        </w:rPr>
        <w:t>(SANC)</w:t>
      </w:r>
      <w:r>
        <w:rPr>
          <w:noProof/>
          <w:rtl/>
        </w:rPr>
        <w:tab/>
      </w:r>
      <w:r>
        <w:rPr>
          <w:noProof/>
          <w:rtl/>
        </w:rPr>
        <w:tab/>
      </w:r>
      <w:r w:rsidR="002A610B">
        <w:rPr>
          <w:rFonts w:cstheme="minorHAnsi"/>
          <w:noProof/>
          <w:szCs w:val="22"/>
        </w:rPr>
        <w:t>22</w:t>
      </w:r>
    </w:p>
    <w:p w14:paraId="2A079BE8" w14:textId="63C8DD8A"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 xml:space="preserve">قائمة برموز نقاط التشوير الدولية </w:t>
      </w:r>
      <w:r>
        <w:rPr>
          <w:noProof/>
        </w:rPr>
        <w:t>(ISPC)</w:t>
      </w:r>
      <w:r>
        <w:rPr>
          <w:noProof/>
          <w:rtl/>
        </w:rPr>
        <w:tab/>
      </w:r>
      <w:r>
        <w:rPr>
          <w:noProof/>
          <w:rtl/>
        </w:rPr>
        <w:tab/>
      </w:r>
      <w:r w:rsidR="002A610B">
        <w:rPr>
          <w:rFonts w:cstheme="minorHAnsi"/>
          <w:noProof/>
          <w:szCs w:val="22"/>
        </w:rPr>
        <w:t>23</w:t>
      </w:r>
    </w:p>
    <w:p w14:paraId="00F4CCE8" w14:textId="766EFC04" w:rsidR="00635892" w:rsidRDefault="00635892" w:rsidP="005C3DFB">
      <w:pPr>
        <w:pStyle w:val="TOC1"/>
        <w:spacing w:line="156" w:lineRule="auto"/>
        <w:rPr>
          <w:rFonts w:eastAsiaTheme="minorEastAsia" w:cstheme="minorBidi"/>
          <w:noProof/>
          <w:kern w:val="2"/>
          <w:szCs w:val="22"/>
          <w:rtl/>
          <w:lang w:val="en-GB" w:eastAsia="en-GB"/>
          <w14:ligatures w14:val="standardContextual"/>
        </w:rPr>
      </w:pPr>
      <w:r>
        <w:rPr>
          <w:noProof/>
          <w:rtl/>
        </w:rPr>
        <w:t>خطة الترقيم الوطنية</w:t>
      </w:r>
      <w:r>
        <w:rPr>
          <w:noProof/>
          <w:rtl/>
        </w:rPr>
        <w:tab/>
      </w:r>
      <w:r>
        <w:rPr>
          <w:noProof/>
          <w:rtl/>
        </w:rPr>
        <w:tab/>
      </w:r>
      <w:r w:rsidR="002A610B">
        <w:rPr>
          <w:rFonts w:cstheme="minorHAnsi"/>
          <w:noProof/>
          <w:szCs w:val="22"/>
        </w:rPr>
        <w:t>24</w:t>
      </w:r>
    </w:p>
    <w:p w14:paraId="3BD83054" w14:textId="6984CC1F" w:rsidR="00D4267E" w:rsidRPr="00B96B95" w:rsidRDefault="006B4985" w:rsidP="005C3DFB">
      <w:pPr>
        <w:spacing w:line="156" w:lineRule="auto"/>
        <w:rPr>
          <w:rFonts w:ascii="Traditional Arabic" w:eastAsiaTheme="minorEastAsia" w:hAnsi="Traditional Arabic"/>
          <w:noProof/>
          <w:sz w:val="30"/>
          <w:lang w:eastAsia="zh-CN" w:bidi="ar-EG"/>
        </w:rPr>
      </w:pPr>
      <w:r w:rsidRPr="000B3E55">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A5C03" w:rsidRPr="00BA5C03" w14:paraId="74C5EA10" w14:textId="77777777" w:rsidTr="00A505E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3C14B18B" w14:textId="01B55616" w:rsidR="00BA5C03" w:rsidRPr="00D4024C" w:rsidRDefault="00BA5C03" w:rsidP="00BA5C0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sz w:val="16"/>
                <w:szCs w:val="24"/>
                <w:lang w:eastAsia="zh-CN"/>
              </w:rPr>
            </w:pPr>
            <w:r w:rsidRPr="00D4024C">
              <w:rPr>
                <w:rFonts w:eastAsia="SimSun" w:hint="cs"/>
                <w:i/>
                <w:iCs/>
                <w:sz w:val="16"/>
                <w:szCs w:val="24"/>
                <w:rtl/>
              </w:rPr>
              <w:lastRenderedPageBreak/>
              <w:t>مواعيد</w:t>
            </w:r>
            <w:r w:rsidR="00402555" w:rsidRPr="006A6B1E">
              <w:rPr>
                <w:rFonts w:ascii="Traditional Arabic" w:eastAsia="SimSun" w:hAnsi="Traditional Arabic"/>
                <w:i/>
                <w:iCs/>
                <w:sz w:val="18"/>
                <w:szCs w:val="24"/>
                <w:rtl/>
                <w:lang w:bidi="ar-EG"/>
              </w:rPr>
              <w:t>*</w:t>
            </w:r>
            <w:r w:rsidRPr="00D4024C">
              <w:rPr>
                <w:rFonts w:eastAsia="SimSun" w:hint="cs"/>
                <w:sz w:val="16"/>
                <w:szCs w:val="24"/>
                <w:rtl/>
                <w:lang w:bidi="ar-EG"/>
              </w:rPr>
              <w:t xml:space="preserve"> </w:t>
            </w:r>
            <w:r w:rsidRPr="00D4024C">
              <w:rPr>
                <w:rFonts w:eastAsia="SimSun" w:hint="cs"/>
                <w:i/>
                <w:iCs/>
                <w:sz w:val="16"/>
                <w:szCs w:val="24"/>
                <w:rtl/>
              </w:rPr>
              <w:t>نشر</w:t>
            </w:r>
            <w:r w:rsidRPr="00D4024C">
              <w:rPr>
                <w:rFonts w:eastAsia="SimSun"/>
                <w:i/>
                <w:iCs/>
                <w:sz w:val="16"/>
                <w:szCs w:val="24"/>
                <w:rtl/>
              </w:rPr>
              <w:br/>
            </w:r>
            <w:r w:rsidRPr="00D4024C">
              <w:rPr>
                <w:rFonts w:eastAsia="SimSun" w:hint="cs"/>
                <w:i/>
                <w:iCs/>
                <w:sz w:val="16"/>
                <w:szCs w:val="24"/>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00EBE53C" w14:textId="77777777" w:rsidR="00BA5C03" w:rsidRPr="00D4024C" w:rsidRDefault="00BA5C03" w:rsidP="00BA5C0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sz w:val="16"/>
                <w:szCs w:val="24"/>
                <w:lang w:eastAsia="zh-CN"/>
              </w:rPr>
            </w:pPr>
            <w:r w:rsidRPr="00D4024C">
              <w:rPr>
                <w:rFonts w:eastAsia="SimSun"/>
                <w:i/>
                <w:iCs/>
                <w:sz w:val="16"/>
                <w:szCs w:val="24"/>
                <w:rtl/>
              </w:rPr>
              <w:t>بما في ذلك</w:t>
            </w:r>
            <w:r w:rsidRPr="00D4024C">
              <w:rPr>
                <w:rFonts w:eastAsia="SimSun" w:hint="cs"/>
                <w:i/>
                <w:iCs/>
                <w:sz w:val="16"/>
                <w:szCs w:val="24"/>
                <w:rtl/>
              </w:rPr>
              <w:br/>
            </w:r>
            <w:r w:rsidRPr="00D4024C">
              <w:rPr>
                <w:rFonts w:eastAsia="SimSun"/>
                <w:i/>
                <w:iCs/>
                <w:sz w:val="16"/>
                <w:szCs w:val="24"/>
                <w:rtl/>
              </w:rPr>
              <w:t>المعلومات الواردة حتى:</w:t>
            </w:r>
          </w:p>
        </w:tc>
      </w:tr>
      <w:tr w:rsidR="00BA5C03" w:rsidRPr="00BA5C03" w14:paraId="019BD121"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6561DC76"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1287</w:t>
            </w:r>
          </w:p>
        </w:tc>
        <w:tc>
          <w:tcPr>
            <w:tcW w:w="1980" w:type="dxa"/>
            <w:tcBorders>
              <w:top w:val="single" w:sz="4" w:space="0" w:color="auto"/>
              <w:left w:val="single" w:sz="4" w:space="0" w:color="auto"/>
              <w:bottom w:val="single" w:sz="4" w:space="0" w:color="auto"/>
              <w:right w:val="single" w:sz="4" w:space="0" w:color="auto"/>
            </w:tcBorders>
          </w:tcPr>
          <w:p w14:paraId="76539380"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III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7F4E8045"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II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0CCAF131"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51B28E6B"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1288</w:t>
            </w:r>
          </w:p>
        </w:tc>
        <w:tc>
          <w:tcPr>
            <w:tcW w:w="1980" w:type="dxa"/>
            <w:tcBorders>
              <w:top w:val="single" w:sz="4" w:space="0" w:color="auto"/>
              <w:left w:val="single" w:sz="4" w:space="0" w:color="auto"/>
              <w:bottom w:val="single" w:sz="4" w:space="0" w:color="auto"/>
              <w:right w:val="single" w:sz="4" w:space="0" w:color="auto"/>
            </w:tcBorders>
          </w:tcPr>
          <w:p w14:paraId="4A0E77E3"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III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281A1CAD"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III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63186D01"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60939E32"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1289</w:t>
            </w:r>
          </w:p>
        </w:tc>
        <w:tc>
          <w:tcPr>
            <w:tcW w:w="1980" w:type="dxa"/>
            <w:tcBorders>
              <w:top w:val="single" w:sz="4" w:space="0" w:color="auto"/>
              <w:left w:val="single" w:sz="4" w:space="0" w:color="auto"/>
              <w:bottom w:val="single" w:sz="4" w:space="0" w:color="auto"/>
              <w:right w:val="single" w:sz="4" w:space="0" w:color="auto"/>
            </w:tcBorders>
          </w:tcPr>
          <w:p w14:paraId="1A28C340"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IV</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28D734FC"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III</w:t>
            </w:r>
            <w:r w:rsidRPr="00D4024C">
              <w:rPr>
                <w:rFonts w:eastAsia="SimSun" w:cs="Calibri"/>
                <w:sz w:val="18"/>
                <w:szCs w:val="18"/>
                <w:rtl/>
                <w:lang w:eastAsia="zh-CN"/>
              </w:rPr>
              <w:t>.</w:t>
            </w:r>
            <w:r w:rsidRPr="00D4024C">
              <w:rPr>
                <w:rFonts w:eastAsia="SimSun" w:cs="Calibri"/>
                <w:sz w:val="18"/>
                <w:szCs w:val="18"/>
                <w:lang w:eastAsia="zh-CN"/>
              </w:rPr>
              <w:t xml:space="preserve"> 2024</w:t>
            </w:r>
          </w:p>
        </w:tc>
      </w:tr>
      <w:tr w:rsidR="00BA5C03" w:rsidRPr="00BA5C03" w14:paraId="7E5FF127"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3B1AA7D0"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1290</w:t>
            </w:r>
          </w:p>
        </w:tc>
        <w:tc>
          <w:tcPr>
            <w:tcW w:w="1980" w:type="dxa"/>
            <w:tcBorders>
              <w:top w:val="single" w:sz="4" w:space="0" w:color="auto"/>
              <w:left w:val="single" w:sz="4" w:space="0" w:color="auto"/>
              <w:bottom w:val="single" w:sz="4" w:space="0" w:color="auto"/>
              <w:right w:val="single" w:sz="4" w:space="0" w:color="auto"/>
            </w:tcBorders>
          </w:tcPr>
          <w:p w14:paraId="08A4B859"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IV</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3240E362"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25</w:t>
            </w:r>
            <w:r w:rsidRPr="00D4024C">
              <w:rPr>
                <w:rFonts w:eastAsia="SimSun" w:cs="Calibri"/>
                <w:sz w:val="18"/>
                <w:szCs w:val="18"/>
                <w:rtl/>
                <w:lang w:eastAsia="zh-CN"/>
              </w:rPr>
              <w:t>.</w:t>
            </w:r>
            <w:r w:rsidRPr="00D4024C">
              <w:rPr>
                <w:rFonts w:eastAsia="SimSun" w:cs="Calibri"/>
                <w:sz w:val="18"/>
                <w:szCs w:val="18"/>
                <w:lang w:eastAsia="zh-CN"/>
              </w:rPr>
              <w:t>III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5FE35675"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41B35B1B"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1291</w:t>
            </w:r>
          </w:p>
        </w:tc>
        <w:tc>
          <w:tcPr>
            <w:tcW w:w="1980" w:type="dxa"/>
            <w:tcBorders>
              <w:top w:val="single" w:sz="4" w:space="0" w:color="auto"/>
              <w:left w:val="single" w:sz="4" w:space="0" w:color="auto"/>
              <w:bottom w:val="single" w:sz="4" w:space="0" w:color="auto"/>
              <w:right w:val="single" w:sz="4" w:space="0" w:color="auto"/>
            </w:tcBorders>
          </w:tcPr>
          <w:p w14:paraId="18BAF10E"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V</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56BE5C2F"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12</w:t>
            </w:r>
            <w:r w:rsidRPr="00D4024C">
              <w:rPr>
                <w:rFonts w:eastAsia="SimSun" w:cs="Calibri"/>
                <w:sz w:val="18"/>
                <w:szCs w:val="18"/>
                <w:rtl/>
                <w:lang w:eastAsia="zh-CN"/>
              </w:rPr>
              <w:t>.</w:t>
            </w:r>
            <w:r w:rsidRPr="00D4024C">
              <w:rPr>
                <w:rFonts w:eastAsia="SimSun" w:cs="Calibri"/>
                <w:sz w:val="18"/>
                <w:szCs w:val="18"/>
                <w:lang w:eastAsia="zh-CN"/>
              </w:rPr>
              <w:t>IV</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4B35C50B"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2F78A91C"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42FC7282"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V</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69C1CF2C"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V</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0A7A84A2"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68D50CB6"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50559A87"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VI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7F1602E8"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V</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478AC264"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193EE231"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1C783324"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VI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4A4EAE8A"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31</w:t>
            </w:r>
            <w:r w:rsidRPr="00D4024C">
              <w:rPr>
                <w:rFonts w:eastAsia="SimSun" w:cs="Calibri"/>
                <w:sz w:val="18"/>
                <w:szCs w:val="18"/>
                <w:rtl/>
                <w:lang w:eastAsia="zh-CN"/>
              </w:rPr>
              <w:t>.</w:t>
            </w:r>
            <w:r w:rsidRPr="00D4024C">
              <w:rPr>
                <w:rFonts w:eastAsia="SimSun" w:cs="Calibri"/>
                <w:sz w:val="18"/>
                <w:szCs w:val="18"/>
                <w:lang w:eastAsia="zh-CN"/>
              </w:rPr>
              <w:t>V</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75BA38D3"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31506380"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7405F1ED"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VII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231EF56E"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14</w:t>
            </w:r>
            <w:r w:rsidRPr="00D4024C">
              <w:rPr>
                <w:rFonts w:eastAsia="SimSun" w:cs="Calibri"/>
                <w:sz w:val="18"/>
                <w:szCs w:val="18"/>
                <w:rtl/>
                <w:lang w:eastAsia="zh-CN"/>
              </w:rPr>
              <w:t>.</w:t>
            </w:r>
            <w:r w:rsidRPr="00D4024C">
              <w:rPr>
                <w:rFonts w:eastAsia="SimSun" w:cs="Calibri"/>
                <w:sz w:val="18"/>
                <w:szCs w:val="18"/>
                <w:lang w:eastAsia="zh-CN"/>
              </w:rPr>
              <w:t>VI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2FBDF73F"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0422FBE1"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4D2598B7"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VII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3660843D"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28</w:t>
            </w:r>
            <w:r w:rsidRPr="00D4024C">
              <w:rPr>
                <w:rFonts w:eastAsia="SimSun" w:cs="Calibri"/>
                <w:sz w:val="18"/>
                <w:szCs w:val="18"/>
                <w:rtl/>
                <w:lang w:eastAsia="zh-CN"/>
              </w:rPr>
              <w:t>.</w:t>
            </w:r>
            <w:r w:rsidRPr="00D4024C">
              <w:rPr>
                <w:rFonts w:eastAsia="SimSun" w:cs="Calibri"/>
                <w:sz w:val="18"/>
                <w:szCs w:val="18"/>
                <w:lang w:eastAsia="zh-CN"/>
              </w:rPr>
              <w:t>VI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16BFC488"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25C2F29F"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42E28338"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VIII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06D0E3CC"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VII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0416CC47"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55E34A74"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0BAC3510"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VIII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687C5005"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color w:val="000000" w:themeColor="text1"/>
                <w:sz w:val="18"/>
                <w:szCs w:val="18"/>
                <w:lang w:eastAsia="zh-CN"/>
              </w:rPr>
              <w:t>26</w:t>
            </w:r>
            <w:r w:rsidRPr="00D4024C">
              <w:rPr>
                <w:rFonts w:eastAsia="SimSun" w:cs="Calibri"/>
                <w:sz w:val="18"/>
                <w:szCs w:val="18"/>
                <w:rtl/>
                <w:lang w:eastAsia="zh-CN"/>
              </w:rPr>
              <w:t>.</w:t>
            </w:r>
            <w:r w:rsidRPr="00D4024C">
              <w:rPr>
                <w:rFonts w:eastAsia="SimSun" w:cs="Calibri"/>
                <w:sz w:val="18"/>
                <w:szCs w:val="18"/>
                <w:lang w:eastAsia="zh-CN"/>
              </w:rPr>
              <w:t>VII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545EF533"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79A767F4"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264BE345"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IX</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485A89A2"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VIII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32E63096"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59F18E33"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22E93137"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IX</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6711DA07"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30</w:t>
            </w:r>
            <w:r w:rsidRPr="00D4024C">
              <w:rPr>
                <w:rFonts w:eastAsia="SimSun" w:cs="Calibri"/>
                <w:sz w:val="18"/>
                <w:szCs w:val="18"/>
                <w:rtl/>
                <w:lang w:eastAsia="zh-CN"/>
              </w:rPr>
              <w:t>.</w:t>
            </w:r>
            <w:r w:rsidRPr="00D4024C">
              <w:rPr>
                <w:rFonts w:eastAsia="SimSun" w:cs="Calibri"/>
                <w:sz w:val="18"/>
                <w:szCs w:val="18"/>
                <w:lang w:eastAsia="zh-CN"/>
              </w:rPr>
              <w:t>VIII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0C2D60E5"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43E2AF80"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6A73A680"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X</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71C77701"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13</w:t>
            </w:r>
            <w:r w:rsidRPr="00D4024C">
              <w:rPr>
                <w:rFonts w:eastAsia="SimSun" w:cs="Calibri"/>
                <w:sz w:val="18"/>
                <w:szCs w:val="18"/>
                <w:rtl/>
                <w:lang w:eastAsia="zh-CN"/>
              </w:rPr>
              <w:t>.</w:t>
            </w:r>
            <w:r w:rsidRPr="00D4024C">
              <w:rPr>
                <w:rFonts w:eastAsia="SimSun" w:cs="Calibri"/>
                <w:sz w:val="18"/>
                <w:szCs w:val="18"/>
                <w:lang w:eastAsia="zh-CN"/>
              </w:rPr>
              <w:t>IX</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31335B2A"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43EAEAA9"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26393B73"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X</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7CAA6D63"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30</w:t>
            </w:r>
            <w:r w:rsidRPr="00D4024C">
              <w:rPr>
                <w:rFonts w:eastAsia="SimSun" w:cs="Calibri"/>
                <w:sz w:val="18"/>
                <w:szCs w:val="18"/>
                <w:rtl/>
                <w:lang w:eastAsia="zh-CN"/>
              </w:rPr>
              <w:t>.</w:t>
            </w:r>
            <w:r w:rsidRPr="00D4024C">
              <w:rPr>
                <w:rFonts w:eastAsia="SimSun" w:cs="Calibri"/>
                <w:sz w:val="18"/>
                <w:szCs w:val="18"/>
                <w:lang w:eastAsia="zh-CN"/>
              </w:rPr>
              <w:t>IX</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162BBE49"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1A3D18D3"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34EE23D4"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XI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2EE1594D"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X</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373F4A86"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272FABCC"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6ADE6A34"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XI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719D3676"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31</w:t>
            </w:r>
            <w:r w:rsidRPr="00D4024C">
              <w:rPr>
                <w:rFonts w:eastAsia="SimSun" w:cs="Calibri"/>
                <w:sz w:val="18"/>
                <w:szCs w:val="18"/>
                <w:rtl/>
                <w:lang w:eastAsia="zh-CN"/>
              </w:rPr>
              <w:t>.</w:t>
            </w:r>
            <w:r w:rsidRPr="00D4024C">
              <w:rPr>
                <w:rFonts w:eastAsia="SimSun" w:cs="Calibri"/>
                <w:sz w:val="18"/>
                <w:szCs w:val="18"/>
                <w:lang w:eastAsia="zh-CN"/>
              </w:rPr>
              <w:t>X</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30342E0D"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121AC1B0"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27852999"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XII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3A998FF3"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XI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1DDC948B"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5CD77B38"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519EECA8"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15</w:t>
            </w:r>
            <w:r w:rsidRPr="00D4024C">
              <w:rPr>
                <w:rFonts w:eastAsia="SimSun" w:cs="Calibri"/>
                <w:sz w:val="18"/>
                <w:szCs w:val="18"/>
                <w:rtl/>
                <w:lang w:eastAsia="zh-CN"/>
              </w:rPr>
              <w:t>.</w:t>
            </w:r>
            <w:r w:rsidRPr="00D4024C">
              <w:rPr>
                <w:rFonts w:eastAsia="SimSun" w:cs="Calibri"/>
                <w:sz w:val="18"/>
                <w:szCs w:val="18"/>
                <w:lang w:eastAsia="zh-CN"/>
              </w:rPr>
              <w:t>XII</w:t>
            </w:r>
            <w:r w:rsidRPr="00D4024C">
              <w:rPr>
                <w:rFonts w:eastAsia="SimSun" w:cs="Calibri"/>
                <w:sz w:val="18"/>
                <w:szCs w:val="18"/>
                <w:rtl/>
                <w:lang w:eastAsia="zh-CN"/>
              </w:rPr>
              <w:t>.</w:t>
            </w:r>
            <w:r w:rsidRPr="00D4024C">
              <w:rPr>
                <w:rFonts w:eastAsia="SimSun" w:cs="Calibri"/>
                <w:sz w:val="18"/>
                <w:szCs w:val="18"/>
                <w:lang w:eastAsia="zh-CN"/>
              </w:rPr>
              <w:t>2024</w:t>
            </w:r>
          </w:p>
        </w:tc>
        <w:tc>
          <w:tcPr>
            <w:tcW w:w="2520" w:type="dxa"/>
            <w:tcBorders>
              <w:top w:val="single" w:sz="4" w:space="0" w:color="auto"/>
              <w:left w:val="single" w:sz="4" w:space="0" w:color="auto"/>
              <w:bottom w:val="single" w:sz="4" w:space="0" w:color="auto"/>
              <w:right w:val="single" w:sz="4" w:space="0" w:color="auto"/>
            </w:tcBorders>
          </w:tcPr>
          <w:p w14:paraId="58E9D6A6"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29</w:t>
            </w:r>
            <w:r w:rsidRPr="00D4024C">
              <w:rPr>
                <w:rFonts w:eastAsia="SimSun" w:cs="Calibri"/>
                <w:sz w:val="18"/>
                <w:szCs w:val="18"/>
                <w:rtl/>
                <w:lang w:eastAsia="zh-CN"/>
              </w:rPr>
              <w:t>.</w:t>
            </w:r>
            <w:r w:rsidRPr="00D4024C">
              <w:rPr>
                <w:rFonts w:eastAsia="SimSun" w:cs="Calibri"/>
                <w:sz w:val="18"/>
                <w:szCs w:val="18"/>
                <w:lang w:eastAsia="zh-CN"/>
              </w:rPr>
              <w:t>XI</w:t>
            </w:r>
            <w:r w:rsidRPr="00D4024C">
              <w:rPr>
                <w:rFonts w:eastAsia="SimSun" w:cs="Calibri"/>
                <w:sz w:val="18"/>
                <w:szCs w:val="18"/>
                <w:rtl/>
                <w:lang w:eastAsia="zh-CN"/>
              </w:rPr>
              <w:t>.</w:t>
            </w:r>
            <w:r w:rsidRPr="00D4024C">
              <w:rPr>
                <w:rFonts w:eastAsia="SimSun" w:cs="Calibri"/>
                <w:sz w:val="18"/>
                <w:szCs w:val="18"/>
                <w:lang w:eastAsia="zh-CN"/>
              </w:rPr>
              <w:t>2024</w:t>
            </w:r>
          </w:p>
        </w:tc>
      </w:tr>
      <w:tr w:rsidR="00BA5C03" w:rsidRPr="00BA5C03" w14:paraId="14E820C2" w14:textId="77777777" w:rsidTr="00A505E1">
        <w:trPr>
          <w:tblHeader/>
          <w:jc w:val="center"/>
        </w:trPr>
        <w:tc>
          <w:tcPr>
            <w:tcW w:w="1008" w:type="dxa"/>
            <w:tcBorders>
              <w:top w:val="single" w:sz="4" w:space="0" w:color="auto"/>
              <w:left w:val="single" w:sz="4" w:space="0" w:color="auto"/>
              <w:bottom w:val="single" w:sz="4" w:space="0" w:color="auto"/>
              <w:right w:val="single" w:sz="4" w:space="0" w:color="auto"/>
            </w:tcBorders>
          </w:tcPr>
          <w:p w14:paraId="323B641A" w14:textId="77777777" w:rsidR="00BA5C03" w:rsidRPr="00BA5C03"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18"/>
                <w:szCs w:val="26"/>
                <w:lang w:eastAsia="zh-CN"/>
              </w:rPr>
            </w:pPr>
            <w:r w:rsidRPr="00BA5C03">
              <w:rPr>
                <w:rFonts w:eastAsia="SimSun"/>
                <w:sz w:val="18"/>
                <w:szCs w:val="26"/>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2B7BF77D"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1</w:t>
            </w:r>
            <w:r w:rsidRPr="00D4024C">
              <w:rPr>
                <w:rFonts w:eastAsia="SimSun" w:cs="Calibri"/>
                <w:sz w:val="18"/>
                <w:szCs w:val="18"/>
                <w:rtl/>
                <w:lang w:eastAsia="zh-CN"/>
              </w:rPr>
              <w:t>.</w:t>
            </w:r>
            <w:r w:rsidRPr="00D4024C">
              <w:rPr>
                <w:rFonts w:eastAsia="SimSun" w:cs="Calibri"/>
                <w:sz w:val="18"/>
                <w:szCs w:val="18"/>
                <w:lang w:eastAsia="zh-CN"/>
              </w:rPr>
              <w:t>I</w:t>
            </w:r>
            <w:r w:rsidRPr="00D4024C">
              <w:rPr>
                <w:rFonts w:eastAsia="SimSun" w:cs="Calibri"/>
                <w:sz w:val="18"/>
                <w:szCs w:val="18"/>
                <w:rtl/>
                <w:lang w:eastAsia="zh-CN"/>
              </w:rPr>
              <w:t>.</w:t>
            </w:r>
            <w:r w:rsidRPr="00D4024C">
              <w:rPr>
                <w:rFonts w:eastAsia="SimSun" w:cs="Calibri"/>
                <w:sz w:val="18"/>
                <w:szCs w:val="18"/>
                <w:lang w:eastAsia="zh-CN"/>
              </w:rPr>
              <w:t>2025</w:t>
            </w:r>
          </w:p>
        </w:tc>
        <w:tc>
          <w:tcPr>
            <w:tcW w:w="2520" w:type="dxa"/>
            <w:tcBorders>
              <w:top w:val="single" w:sz="4" w:space="0" w:color="auto"/>
              <w:left w:val="single" w:sz="4" w:space="0" w:color="auto"/>
              <w:bottom w:val="single" w:sz="4" w:space="0" w:color="auto"/>
              <w:right w:val="single" w:sz="4" w:space="0" w:color="auto"/>
            </w:tcBorders>
          </w:tcPr>
          <w:p w14:paraId="4DD2392C" w14:textId="77777777" w:rsidR="00BA5C03" w:rsidRPr="00D4024C" w:rsidRDefault="00BA5C03" w:rsidP="00BA5C0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s="Calibri"/>
                <w:sz w:val="18"/>
                <w:szCs w:val="18"/>
                <w:lang w:eastAsia="zh-CN"/>
              </w:rPr>
            </w:pPr>
            <w:r w:rsidRPr="00D4024C">
              <w:rPr>
                <w:rFonts w:eastAsia="SimSun" w:cs="Calibri"/>
                <w:sz w:val="18"/>
                <w:szCs w:val="18"/>
                <w:lang w:eastAsia="zh-CN"/>
              </w:rPr>
              <w:t>6</w:t>
            </w:r>
            <w:r w:rsidRPr="00D4024C">
              <w:rPr>
                <w:rFonts w:eastAsia="SimSun" w:cs="Calibri"/>
                <w:sz w:val="18"/>
                <w:szCs w:val="18"/>
                <w:rtl/>
                <w:lang w:eastAsia="zh-CN"/>
              </w:rPr>
              <w:t>.</w:t>
            </w:r>
            <w:r w:rsidRPr="00D4024C">
              <w:rPr>
                <w:rFonts w:eastAsia="SimSun" w:cs="Calibri"/>
                <w:sz w:val="18"/>
                <w:szCs w:val="18"/>
                <w:lang w:eastAsia="zh-CN"/>
              </w:rPr>
              <w:t>XII</w:t>
            </w:r>
            <w:r w:rsidRPr="00D4024C">
              <w:rPr>
                <w:rFonts w:eastAsia="SimSun" w:cs="Calibri"/>
                <w:sz w:val="18"/>
                <w:szCs w:val="18"/>
                <w:rtl/>
                <w:lang w:eastAsia="zh-CN"/>
              </w:rPr>
              <w:t>.</w:t>
            </w:r>
            <w:r w:rsidRPr="00D4024C">
              <w:rPr>
                <w:rFonts w:eastAsia="SimSun" w:cs="Calibri"/>
                <w:sz w:val="18"/>
                <w:szCs w:val="18"/>
                <w:lang w:eastAsia="zh-CN"/>
              </w:rPr>
              <w:t>2024</w:t>
            </w:r>
          </w:p>
        </w:tc>
      </w:tr>
    </w:tbl>
    <w:p w14:paraId="2702A8D5" w14:textId="77777777" w:rsidR="00402555" w:rsidRPr="006A6B1E" w:rsidRDefault="00402555" w:rsidP="00402555">
      <w:pPr>
        <w:tabs>
          <w:tab w:val="left" w:pos="2551"/>
          <w:tab w:val="left" w:leader="dot" w:pos="9213"/>
          <w:tab w:val="right" w:leader="dot" w:pos="9639"/>
        </w:tabs>
        <w:spacing w:before="40" w:after="40" w:line="360" w:lineRule="exact"/>
        <w:ind w:left="2126"/>
        <w:rPr>
          <w:rFonts w:ascii="Traditional Arabic" w:eastAsia="SimSun" w:hAnsi="Traditional Arabic"/>
          <w:i/>
          <w:iCs/>
          <w:szCs w:val="22"/>
          <w:rtl/>
          <w:lang w:bidi="ar-EG"/>
        </w:rPr>
      </w:pPr>
      <w:r w:rsidRPr="006A6B1E">
        <w:rPr>
          <w:rFonts w:eastAsia="SimSun" w:hint="cs"/>
          <w:sz w:val="24"/>
          <w:szCs w:val="24"/>
          <w:rtl/>
          <w:lang w:bidi="ar-EG"/>
        </w:rPr>
        <w:t>*</w:t>
      </w:r>
      <w:r w:rsidRPr="006A6B1E">
        <w:rPr>
          <w:rFonts w:eastAsia="SimSun"/>
          <w:sz w:val="24"/>
          <w:szCs w:val="24"/>
          <w:rtl/>
          <w:lang w:bidi="ar-EG"/>
        </w:rPr>
        <w:tab/>
      </w:r>
      <w:r w:rsidRPr="006A6B1E">
        <w:rPr>
          <w:rFonts w:eastAsia="SimSun"/>
          <w:i/>
          <w:iCs/>
          <w:sz w:val="24"/>
          <w:szCs w:val="24"/>
          <w:rtl/>
        </w:rPr>
        <w:t>هذه المواعيد تخص اللغة الإنكليزية فقط</w:t>
      </w:r>
      <w:r w:rsidRPr="006A6B1E">
        <w:rPr>
          <w:rFonts w:eastAsia="SimSun"/>
          <w:i/>
          <w:iCs/>
          <w:sz w:val="24"/>
          <w:szCs w:val="24"/>
          <w:lang w:bidi="ar-EG"/>
        </w:rPr>
        <w:t>.</w:t>
      </w:r>
    </w:p>
    <w:p w14:paraId="65F74923" w14:textId="480FD77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151470227"/>
      <w:bookmarkStart w:id="152" w:name="_Toc153787745"/>
      <w:bookmarkStart w:id="153" w:name="_Toc158978579"/>
      <w:bookmarkStart w:id="154" w:name="_Toc159333447"/>
      <w:bookmarkStart w:id="155" w:name="_Toc359596901"/>
      <w:bookmarkStart w:id="156" w:name="_Toc359596904"/>
      <w:bookmarkStart w:id="157"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832582C" w14:textId="77777777" w:rsidR="008D7A05" w:rsidRPr="00E16A37" w:rsidRDefault="008D7A05" w:rsidP="00397901">
      <w:pPr>
        <w:pStyle w:val="Heading20"/>
        <w:rPr>
          <w:rtl/>
        </w:rPr>
      </w:pPr>
      <w:bookmarkStart w:id="158" w:name="_القوائم_الملحقة_بالنشرة"/>
      <w:bookmarkStart w:id="159" w:name="_Toc359596900"/>
      <w:bookmarkStart w:id="160" w:name="_Toc408394544"/>
      <w:bookmarkStart w:id="161" w:name="_Toc408396045"/>
      <w:bookmarkStart w:id="162" w:name="_Toc408396930"/>
      <w:bookmarkStart w:id="163" w:name="_Toc408403985"/>
      <w:bookmarkStart w:id="164" w:name="_Toc409681124"/>
      <w:bookmarkStart w:id="165" w:name="_Toc409692629"/>
      <w:bookmarkStart w:id="166" w:name="_Toc411249968"/>
      <w:bookmarkStart w:id="167" w:name="_Toc413754216"/>
      <w:bookmarkStart w:id="168" w:name="_Toc414264972"/>
      <w:bookmarkStart w:id="169" w:name="_Toc477773901"/>
      <w:bookmarkStart w:id="170" w:name="_Toc482899966"/>
      <w:bookmarkStart w:id="171" w:name="_Toc493599580"/>
      <w:bookmarkStart w:id="172" w:name="_Toc1726082"/>
      <w:bookmarkStart w:id="173" w:name="_Toc29470441"/>
      <w:bookmarkStart w:id="174" w:name="_Toc33093007"/>
      <w:bookmarkStart w:id="175" w:name="_Toc45706384"/>
      <w:bookmarkStart w:id="176" w:name="_Toc53732620"/>
      <w:bookmarkStart w:id="177" w:name="_Toc57017127"/>
      <w:bookmarkStart w:id="178" w:name="_Toc67324384"/>
      <w:bookmarkStart w:id="179" w:name="_Toc73716710"/>
      <w:bookmarkStart w:id="180" w:name="_Toc77327625"/>
      <w:bookmarkStart w:id="181" w:name="_Toc81484444"/>
      <w:bookmarkStart w:id="182" w:name="_Toc88723894"/>
      <w:bookmarkStart w:id="183" w:name="_Toc97668806"/>
      <w:bookmarkStart w:id="184" w:name="_Toc99976833"/>
      <w:bookmarkStart w:id="185" w:name="_Toc115335298"/>
      <w:bookmarkStart w:id="186" w:name="_Toc115335596"/>
      <w:bookmarkStart w:id="187" w:name="_Toc124254395"/>
      <w:bookmarkStart w:id="188" w:name="_Toc135225240"/>
      <w:bookmarkStart w:id="189" w:name="_Toc137478470"/>
      <w:bookmarkStart w:id="190" w:name="_Toc138343262"/>
      <w:bookmarkStart w:id="191" w:name="_Toc153787746"/>
      <w:bookmarkStart w:id="192" w:name="_Toc159333448"/>
      <w:bookmarkEnd w:id="158"/>
      <w:r w:rsidRPr="00E16A37">
        <w:rPr>
          <w:rFonts w:hint="cs"/>
          <w:rtl/>
        </w:rPr>
        <w:t>القوائم الملحقة بالنشرة التشغيلية للاتحاد</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E6D5AD6" w14:textId="77777777" w:rsidR="001E4836" w:rsidRPr="00C67F5A" w:rsidRDefault="001E4836" w:rsidP="001E4836">
      <w:pPr>
        <w:spacing w:after="60" w:line="187" w:lineRule="auto"/>
        <w:jc w:val="left"/>
        <w:rPr>
          <w:rFonts w:eastAsia="SimSun"/>
          <w:b/>
          <w:bCs/>
          <w:kern w:val="14"/>
          <w:rtl/>
          <w:lang w:bidi="ar-EG"/>
        </w:rPr>
      </w:pPr>
      <w:bookmarkStart w:id="193" w:name="_Hlk93914849"/>
      <w:bookmarkEnd w:id="155"/>
      <w:r w:rsidRPr="00C67F5A">
        <w:rPr>
          <w:rFonts w:eastAsia="SimSun" w:hint="cs"/>
          <w:b/>
          <w:bCs/>
          <w:kern w:val="14"/>
          <w:rtl/>
          <w:lang w:bidi="ar-SY"/>
        </w:rPr>
        <w:t>ملاحظة من مكتب تقييس الاتصالات</w:t>
      </w:r>
      <w:bookmarkEnd w:id="193"/>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Default="00C274B0" w:rsidP="00C274B0">
      <w:pPr>
        <w:tabs>
          <w:tab w:val="left" w:pos="3303"/>
        </w:tabs>
        <w:spacing w:before="40" w:line="180" w:lineRule="auto"/>
        <w:rPr>
          <w:rFonts w:eastAsia="SimSun"/>
          <w:sz w:val="20"/>
          <w:szCs w:val="26"/>
          <w:lang w:bidi="ar-EG"/>
        </w:rPr>
      </w:pPr>
      <w:r w:rsidRPr="00C67F5A">
        <w:rPr>
          <w:rFonts w:eastAsia="SimSun" w:hint="cs"/>
          <w:sz w:val="20"/>
          <w:szCs w:val="26"/>
          <w:rtl/>
          <w:lang w:bidi="ar-EG"/>
        </w:rPr>
        <w:t>رقم النشرة التشغيلية</w:t>
      </w:r>
    </w:p>
    <w:p w14:paraId="0C885C42" w14:textId="6BEEA135" w:rsidR="004F7EB6" w:rsidRPr="00AC321B" w:rsidRDefault="004F7EB6" w:rsidP="004F7EB6">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1283</w:t>
      </w:r>
      <w:r w:rsidRPr="00AC321B">
        <w:rPr>
          <w:rFonts w:eastAsia="SimSun"/>
          <w:sz w:val="20"/>
          <w:szCs w:val="26"/>
          <w:rtl/>
          <w:lang w:bidi="ar-EG"/>
        </w:rPr>
        <w:tab/>
      </w:r>
      <w:r w:rsidRPr="004F7EB6">
        <w:rPr>
          <w:rFonts w:eastAsia="SimSun"/>
          <w:sz w:val="20"/>
          <w:szCs w:val="26"/>
          <w:rtl/>
          <w:lang w:bidi="ar-EG"/>
        </w:rPr>
        <w:t>قائمة بأرقام تعرّف جهة الإصدار</w:t>
      </w:r>
      <w:r w:rsidRPr="00AC321B">
        <w:rPr>
          <w:rFonts w:eastAsia="SimSun" w:hint="cs"/>
          <w:sz w:val="20"/>
          <w:szCs w:val="26"/>
          <w:rtl/>
          <w:lang w:bidi="ar-EG"/>
        </w:rPr>
        <w:t xml:space="preserve"> (وفقاً للتوصية </w:t>
      </w:r>
      <w:r>
        <w:t>ITU-T E.118</w:t>
      </w:r>
      <w:r>
        <w:rPr>
          <w:rFonts w:hint="cs"/>
          <w:rtl/>
        </w:rPr>
        <w:t xml:space="preserve"> </w:t>
      </w:r>
      <w:r>
        <w:t>(05/2006)</w:t>
      </w:r>
      <w:r w:rsidRPr="00AC321B">
        <w:rPr>
          <w:rFonts w:eastAsia="SimSun"/>
          <w:sz w:val="20"/>
          <w:szCs w:val="26"/>
          <w:rtl/>
          <w:lang w:bidi="ar-EG"/>
        </w:rPr>
        <w:t>)</w:t>
      </w:r>
      <w:r w:rsidRPr="00AC321B">
        <w:rPr>
          <w:rFonts w:eastAsia="SimSun" w:hint="cs"/>
          <w:sz w:val="20"/>
          <w:szCs w:val="26"/>
          <w:rtl/>
          <w:lang w:bidi="ar-EG"/>
        </w:rPr>
        <w:t xml:space="preserve"> (الوضع في </w:t>
      </w:r>
      <w:r>
        <w:rPr>
          <w:rFonts w:eastAsia="SimSun"/>
          <w:sz w:val="20"/>
          <w:szCs w:val="26"/>
          <w:lang w:bidi="ar-EG"/>
        </w:rPr>
        <w:t>31</w:t>
      </w:r>
      <w:r>
        <w:rPr>
          <w:rFonts w:eastAsia="SimSun" w:hint="cs"/>
          <w:sz w:val="20"/>
          <w:szCs w:val="26"/>
          <w:rtl/>
          <w:lang w:bidi="ar-SY"/>
        </w:rPr>
        <w:t xml:space="preserve"> ديسمبر </w:t>
      </w:r>
      <w:r>
        <w:rPr>
          <w:rFonts w:eastAsia="SimSun"/>
          <w:sz w:val="20"/>
          <w:szCs w:val="26"/>
          <w:lang w:bidi="ar-SY"/>
        </w:rPr>
        <w:t>2023</w:t>
      </w:r>
      <w:r w:rsidRPr="00AC321B">
        <w:rPr>
          <w:rFonts w:eastAsia="SimSun" w:hint="cs"/>
          <w:sz w:val="20"/>
          <w:szCs w:val="26"/>
          <w:rtl/>
          <w:lang w:bidi="ar-EG"/>
        </w:rPr>
        <w:t>)</w:t>
      </w:r>
    </w:p>
    <w:p w14:paraId="1950993D" w14:textId="7284EAB5" w:rsidR="00BA5C03" w:rsidRDefault="00BA5C03" w:rsidP="00BA5C0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1280</w:t>
      </w:r>
      <w:r>
        <w:rPr>
          <w:rFonts w:eastAsia="SimSun"/>
          <w:sz w:val="20"/>
          <w:szCs w:val="26"/>
          <w:lang w:bidi="ar-EG"/>
        </w:rPr>
        <w:tab/>
      </w:r>
      <w:r w:rsidRPr="00FC57E6">
        <w:rPr>
          <w:rFonts w:eastAsia="SimSun"/>
          <w:spacing w:val="4"/>
          <w:sz w:val="20"/>
          <w:szCs w:val="26"/>
          <w:rtl/>
        </w:rPr>
        <w:t>الرموز الدليلية للشبكات المتنقلة</w:t>
      </w:r>
      <w:r w:rsidRPr="00FC57E6">
        <w:rPr>
          <w:rFonts w:eastAsia="SimSun" w:hint="cs"/>
          <w:spacing w:val="4"/>
          <w:sz w:val="20"/>
          <w:szCs w:val="26"/>
          <w:rtl/>
          <w:lang w:bidi="ar-EG"/>
        </w:rPr>
        <w:t> </w:t>
      </w:r>
      <w:r w:rsidRPr="00FC57E6">
        <w:rPr>
          <w:rFonts w:eastAsia="SimSun"/>
          <w:spacing w:val="4"/>
          <w:sz w:val="20"/>
          <w:szCs w:val="26"/>
          <w:lang w:bidi="ar-EG"/>
        </w:rPr>
        <w:t>(MNC)</w:t>
      </w:r>
      <w:r w:rsidRPr="00FC57E6">
        <w:rPr>
          <w:rFonts w:eastAsia="SimSun" w:hint="cs"/>
          <w:spacing w:val="4"/>
          <w:sz w:val="20"/>
          <w:szCs w:val="26"/>
          <w:rtl/>
          <w:lang w:bidi="ar-EG"/>
        </w:rPr>
        <w:t xml:space="preserve"> </w:t>
      </w:r>
      <w:r w:rsidRPr="00FC57E6">
        <w:rPr>
          <w:rFonts w:eastAsia="SimSun"/>
          <w:spacing w:val="4"/>
          <w:sz w:val="20"/>
          <w:szCs w:val="26"/>
          <w:rtl/>
        </w:rPr>
        <w:t>من أجل الخطة الدولية لتعرف هوية الشبكات والاشتراكات العمومية</w:t>
      </w:r>
      <w:r w:rsidRPr="00FC57E6">
        <w:rPr>
          <w:rFonts w:eastAsia="SimSun" w:hint="cs"/>
          <w:spacing w:val="4"/>
          <w:sz w:val="20"/>
          <w:szCs w:val="26"/>
          <w:rtl/>
          <w:lang w:bidi="ar-EG"/>
        </w:rPr>
        <w:t xml:space="preserve"> (</w:t>
      </w:r>
      <w:r w:rsidRPr="00FC57E6">
        <w:rPr>
          <w:rFonts w:eastAsia="SimSun"/>
          <w:spacing w:val="4"/>
          <w:sz w:val="20"/>
          <w:szCs w:val="26"/>
          <w:rtl/>
        </w:rPr>
        <w:t>وفقاً للتوصية</w:t>
      </w:r>
      <w:r w:rsidRPr="00FC57E6">
        <w:rPr>
          <w:rFonts w:eastAsia="SimSun" w:hint="cs"/>
          <w:spacing w:val="4"/>
          <w:sz w:val="20"/>
          <w:szCs w:val="26"/>
          <w:rtl/>
          <w:lang w:bidi="ar-EG"/>
        </w:rPr>
        <w:t> </w:t>
      </w:r>
      <w:r w:rsidRPr="00FC57E6">
        <w:rPr>
          <w:rFonts w:eastAsia="SimSun"/>
          <w:spacing w:val="4"/>
          <w:sz w:val="20"/>
          <w:szCs w:val="26"/>
          <w:lang w:bidi="ar-EG"/>
        </w:rPr>
        <w:t>ITU</w:t>
      </w:r>
      <w:r>
        <w:rPr>
          <w:rFonts w:eastAsia="SimSun"/>
          <w:spacing w:val="4"/>
          <w:sz w:val="20"/>
          <w:szCs w:val="26"/>
          <w:lang w:bidi="ar-EG"/>
        </w:rPr>
        <w:noBreakHyphen/>
      </w:r>
      <w:r w:rsidRPr="00FC57E6">
        <w:rPr>
          <w:rFonts w:eastAsia="SimSun"/>
          <w:spacing w:val="4"/>
          <w:sz w:val="20"/>
          <w:szCs w:val="26"/>
          <w:lang w:bidi="ar-EG"/>
        </w:rPr>
        <w:t>T E.212</w:t>
      </w:r>
      <w:r w:rsidRPr="00FC57E6">
        <w:rPr>
          <w:rFonts w:eastAsia="SimSun" w:hint="cs"/>
          <w:spacing w:val="4"/>
          <w:sz w:val="20"/>
          <w:szCs w:val="26"/>
          <w:rtl/>
          <w:lang w:bidi="ar-EG"/>
        </w:rPr>
        <w:t xml:space="preserve"> </w:t>
      </w:r>
      <w:r w:rsidRPr="00FC57E6">
        <w:rPr>
          <w:rFonts w:eastAsia="SimSun"/>
          <w:spacing w:val="4"/>
          <w:sz w:val="20"/>
          <w:szCs w:val="26"/>
          <w:lang w:bidi="ar-EG"/>
        </w:rPr>
        <w:t>(2016/09)</w:t>
      </w:r>
      <w:r w:rsidRPr="00FC57E6">
        <w:rPr>
          <w:rFonts w:eastAsia="SimSun" w:hint="cs"/>
          <w:spacing w:val="4"/>
          <w:sz w:val="20"/>
          <w:szCs w:val="26"/>
          <w:rtl/>
          <w:lang w:bidi="ar-EG"/>
        </w:rPr>
        <w:t>) (</w:t>
      </w:r>
      <w:r w:rsidRPr="00FC57E6">
        <w:rPr>
          <w:rFonts w:eastAsia="SimSun"/>
          <w:spacing w:val="4"/>
          <w:sz w:val="20"/>
          <w:szCs w:val="26"/>
          <w:rtl/>
        </w:rPr>
        <w:t xml:space="preserve">الوضع في </w:t>
      </w:r>
      <w:r>
        <w:rPr>
          <w:rFonts w:eastAsia="SimSun"/>
          <w:spacing w:val="4"/>
          <w:sz w:val="20"/>
          <w:szCs w:val="26"/>
        </w:rPr>
        <w:t>15</w:t>
      </w:r>
      <w:r>
        <w:rPr>
          <w:rFonts w:eastAsia="SimSun" w:hint="cs"/>
          <w:spacing w:val="4"/>
          <w:sz w:val="20"/>
          <w:szCs w:val="26"/>
          <w:rtl/>
          <w:lang w:bidi="ar-SY"/>
        </w:rPr>
        <w:t xml:space="preserve"> نوفمبر </w:t>
      </w:r>
      <w:r>
        <w:rPr>
          <w:rFonts w:eastAsia="SimSun"/>
          <w:spacing w:val="4"/>
          <w:sz w:val="20"/>
          <w:szCs w:val="26"/>
          <w:lang w:bidi="ar-SY"/>
        </w:rPr>
        <w:t>2023</w:t>
      </w:r>
      <w:r w:rsidRPr="00FC57E6">
        <w:rPr>
          <w:rFonts w:eastAsia="SimSun" w:hint="cs"/>
          <w:spacing w:val="4"/>
          <w:sz w:val="20"/>
          <w:szCs w:val="26"/>
          <w:rtl/>
          <w:lang w:bidi="ar-EG"/>
        </w:rPr>
        <w:t>)</w:t>
      </w:r>
    </w:p>
    <w:p w14:paraId="278CCF08" w14:textId="0CCBC600"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35A23641" w14:textId="43D04250" w:rsidR="00C274B0" w:rsidRPr="00AC321B" w:rsidRDefault="00C274B0" w:rsidP="00A10579">
      <w:pPr>
        <w:tabs>
          <w:tab w:val="left" w:pos="850"/>
          <w:tab w:val="left" w:pos="3303"/>
        </w:tabs>
        <w:spacing w:before="40" w:line="180" w:lineRule="auto"/>
        <w:ind w:left="850" w:hanging="850"/>
        <w:rPr>
          <w:rFonts w:eastAsia="SimSun"/>
          <w:sz w:val="20"/>
          <w:szCs w:val="26"/>
          <w:rtl/>
          <w:lang w:bidi="ar-EG"/>
        </w:rPr>
      </w:pPr>
      <w:r w:rsidRPr="00AC321B">
        <w:rPr>
          <w:rFonts w:eastAsia="SimSun"/>
          <w:sz w:val="20"/>
          <w:szCs w:val="26"/>
          <w:lang w:bidi="ar-EG"/>
        </w:rPr>
        <w:t>1199</w:t>
      </w:r>
      <w:r w:rsidRPr="00AC321B">
        <w:rPr>
          <w:rFonts w:eastAsia="SimSun"/>
          <w:sz w:val="20"/>
          <w:szCs w:val="26"/>
          <w:rtl/>
          <w:lang w:bidi="ar-EG"/>
        </w:rPr>
        <w:tab/>
      </w:r>
      <w:r w:rsidRPr="00AC321B">
        <w:rPr>
          <w:rFonts w:eastAsia="SimSun" w:hint="cs"/>
          <w:sz w:val="20"/>
          <w:szCs w:val="26"/>
          <w:rtl/>
          <w:lang w:bidi="ar-EG"/>
        </w:rPr>
        <w:t xml:space="preserve">قائمة برموز نقاط التشوير الدولية </w:t>
      </w:r>
      <w:r w:rsidRPr="00AC321B">
        <w:rPr>
          <w:rFonts w:eastAsia="SimSun"/>
          <w:sz w:val="20"/>
          <w:szCs w:val="26"/>
          <w:lang w:bidi="ar-EG"/>
        </w:rPr>
        <w:t>(ISPC)</w:t>
      </w:r>
      <w:r w:rsidRPr="00AC321B">
        <w:rPr>
          <w:rFonts w:eastAsia="SimSun" w:hint="cs"/>
          <w:sz w:val="20"/>
          <w:szCs w:val="26"/>
          <w:rtl/>
          <w:lang w:bidi="ar-EG"/>
        </w:rPr>
        <w:t xml:space="preserve"> (وفقاً للتوصية </w:t>
      </w:r>
      <w:r w:rsidRPr="00AC321B">
        <w:rPr>
          <w:rFonts w:eastAsia="SimSun"/>
          <w:sz w:val="20"/>
          <w:szCs w:val="26"/>
          <w:lang w:bidi="ar-EG"/>
        </w:rPr>
        <w:t>(1999/03) ITU-T Q.708</w:t>
      </w:r>
      <w:r w:rsidRPr="00AC321B">
        <w:rPr>
          <w:rFonts w:eastAsia="SimSun"/>
          <w:sz w:val="20"/>
          <w:szCs w:val="26"/>
          <w:rtl/>
          <w:lang w:bidi="ar-EG"/>
        </w:rPr>
        <w:t>)</w:t>
      </w:r>
      <w:r w:rsidRPr="00AC321B">
        <w:rPr>
          <w:rFonts w:eastAsia="SimSun" w:hint="cs"/>
          <w:sz w:val="20"/>
          <w:szCs w:val="26"/>
          <w:rtl/>
          <w:lang w:bidi="ar-EG"/>
        </w:rPr>
        <w:t xml:space="preserve"> (الوضع في </w:t>
      </w:r>
      <w:r w:rsidRPr="00AC321B">
        <w:rPr>
          <w:rFonts w:eastAsia="SimSun"/>
          <w:sz w:val="20"/>
          <w:szCs w:val="26"/>
          <w:lang w:bidi="ar-EG"/>
        </w:rPr>
        <w:t>1</w:t>
      </w:r>
      <w:r w:rsidRPr="00AC321B">
        <w:rPr>
          <w:rFonts w:eastAsia="SimSun" w:hint="cs"/>
          <w:sz w:val="20"/>
          <w:szCs w:val="26"/>
          <w:rtl/>
          <w:lang w:bidi="ar-EG"/>
        </w:rPr>
        <w:t xml:space="preserve"> يوليو </w:t>
      </w:r>
      <w:r w:rsidRPr="00AC321B">
        <w:rPr>
          <w:rFonts w:eastAsia="SimSun"/>
          <w:sz w:val="20"/>
          <w:szCs w:val="26"/>
          <w:lang w:bidi="ar-EG"/>
        </w:rPr>
        <w:t>2020</w:t>
      </w:r>
      <w:r w:rsidRPr="00AC321B">
        <w:rPr>
          <w:rFonts w:eastAsia="SimSun" w:hint="cs"/>
          <w:sz w:val="20"/>
          <w:szCs w:val="26"/>
          <w:rtl/>
          <w:lang w:bidi="ar-EG"/>
        </w:rPr>
        <w:t>)</w:t>
      </w:r>
    </w:p>
    <w:p w14:paraId="74C976E1" w14:textId="77777777" w:rsidR="00C274B0" w:rsidRPr="00AE3834"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AE3834">
        <w:rPr>
          <w:rFonts w:eastAsia="SimSun"/>
          <w:spacing w:val="-4"/>
          <w:sz w:val="20"/>
          <w:szCs w:val="26"/>
          <w:lang w:bidi="ar-EG"/>
        </w:rPr>
        <w:t>1161</w:t>
      </w:r>
      <w:r w:rsidRPr="00AE3834">
        <w:rPr>
          <w:rFonts w:eastAsia="SimSun"/>
          <w:spacing w:val="-4"/>
          <w:sz w:val="20"/>
          <w:szCs w:val="26"/>
          <w:rtl/>
          <w:lang w:bidi="ar-EG"/>
        </w:rPr>
        <w:tab/>
      </w:r>
      <w:r w:rsidRPr="00AE3834">
        <w:rPr>
          <w:rFonts w:eastAsia="SimSun"/>
          <w:spacing w:val="-4"/>
          <w:sz w:val="20"/>
          <w:szCs w:val="26"/>
          <w:rtl/>
        </w:rPr>
        <w:t>قائمة بأرقام تعرّف جهة الإصدار لبطاقة رسوم الاتصالات الدولية</w:t>
      </w:r>
      <w:r w:rsidRPr="00AE3834">
        <w:rPr>
          <w:rFonts w:eastAsia="SimSun" w:hint="cs"/>
          <w:spacing w:val="-4"/>
          <w:sz w:val="20"/>
          <w:szCs w:val="26"/>
          <w:rtl/>
          <w:lang w:bidi="ar-EG"/>
        </w:rPr>
        <w:t xml:space="preserve"> (</w:t>
      </w:r>
      <w:r w:rsidRPr="00AE3834">
        <w:rPr>
          <w:rFonts w:eastAsia="SimSun"/>
          <w:spacing w:val="-4"/>
          <w:sz w:val="20"/>
          <w:szCs w:val="26"/>
          <w:rtl/>
        </w:rPr>
        <w:t>وفقاً للتوصية</w:t>
      </w:r>
      <w:r w:rsidRPr="00AE3834">
        <w:rPr>
          <w:rFonts w:eastAsia="SimSun" w:hint="cs"/>
          <w:spacing w:val="-4"/>
          <w:sz w:val="20"/>
          <w:szCs w:val="26"/>
          <w:rtl/>
          <w:lang w:bidi="ar-EG"/>
        </w:rPr>
        <w:t xml:space="preserve"> </w:t>
      </w:r>
      <w:r w:rsidRPr="00AE3834">
        <w:rPr>
          <w:rFonts w:eastAsia="SimSun"/>
          <w:spacing w:val="-4"/>
          <w:sz w:val="20"/>
          <w:szCs w:val="26"/>
          <w:lang w:bidi="ar-EG"/>
        </w:rPr>
        <w:t>ITU-T E.118</w:t>
      </w:r>
      <w:r w:rsidRPr="00AE3834">
        <w:rPr>
          <w:rFonts w:eastAsia="SimSun" w:hint="cs"/>
          <w:spacing w:val="-4"/>
          <w:sz w:val="20"/>
          <w:szCs w:val="26"/>
          <w:rtl/>
          <w:lang w:bidi="ar-EG"/>
        </w:rPr>
        <w:t xml:space="preserve"> </w:t>
      </w:r>
      <w:r w:rsidRPr="00AE3834">
        <w:rPr>
          <w:rFonts w:eastAsia="SimSun"/>
          <w:spacing w:val="-4"/>
          <w:sz w:val="20"/>
          <w:szCs w:val="26"/>
          <w:lang w:bidi="ar-EG"/>
        </w:rPr>
        <w:t>(2006/05)</w:t>
      </w:r>
      <w:r w:rsidRPr="00AE3834">
        <w:rPr>
          <w:rFonts w:eastAsia="SimSun" w:hint="cs"/>
          <w:spacing w:val="-4"/>
          <w:sz w:val="20"/>
          <w:szCs w:val="26"/>
          <w:rtl/>
          <w:lang w:bidi="ar-EG"/>
        </w:rPr>
        <w:t>) (</w:t>
      </w:r>
      <w:r w:rsidRPr="00AE3834">
        <w:rPr>
          <w:rFonts w:eastAsia="SimSun"/>
          <w:spacing w:val="-4"/>
          <w:sz w:val="20"/>
          <w:szCs w:val="26"/>
          <w:rtl/>
        </w:rPr>
        <w:t xml:space="preserve">الوضع في </w:t>
      </w:r>
      <w:r w:rsidRPr="00AE3834">
        <w:rPr>
          <w:rFonts w:eastAsia="SimSun"/>
          <w:spacing w:val="-4"/>
          <w:sz w:val="20"/>
          <w:szCs w:val="26"/>
        </w:rPr>
        <w:t>1</w:t>
      </w:r>
      <w:r w:rsidRPr="00AE3834">
        <w:rPr>
          <w:rFonts w:eastAsia="SimSun" w:hint="cs"/>
          <w:spacing w:val="-4"/>
          <w:sz w:val="20"/>
          <w:szCs w:val="26"/>
          <w:rtl/>
          <w:lang w:bidi="ar-EG"/>
        </w:rPr>
        <w:t xml:space="preserve"> </w:t>
      </w:r>
      <w:r w:rsidRPr="00AE3834">
        <w:rPr>
          <w:rFonts w:eastAsia="SimSun" w:hint="cs"/>
          <w:spacing w:val="-4"/>
          <w:sz w:val="20"/>
          <w:szCs w:val="26"/>
          <w:rtl/>
        </w:rPr>
        <w:t xml:space="preserve">ديسمبر </w:t>
      </w:r>
      <w:r w:rsidRPr="00AE3834">
        <w:rPr>
          <w:rFonts w:eastAsia="SimSun"/>
          <w:spacing w:val="-4"/>
          <w:sz w:val="20"/>
          <w:szCs w:val="26"/>
        </w:rPr>
        <w:t>2018</w:t>
      </w:r>
      <w:r w:rsidRPr="00AE3834">
        <w:rPr>
          <w:rFonts w:eastAsia="SimSun" w:hint="cs"/>
          <w:spacing w:val="-4"/>
          <w:sz w:val="20"/>
          <w:szCs w:val="26"/>
          <w:rtl/>
          <w:lang w:bidi="ar-EG"/>
        </w:rPr>
        <w:t>)</w:t>
      </w:r>
    </w:p>
    <w:p w14:paraId="60EFE3B2" w14:textId="77777777" w:rsidR="00C274B0" w:rsidRPr="00A33051" w:rsidRDefault="00C274B0" w:rsidP="00C274B0">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w:t>
      </w:r>
      <w:proofErr w:type="spellStart"/>
      <w:r w:rsidRPr="00A33051">
        <w:rPr>
          <w:rFonts w:eastAsia="SimSun" w:hint="cs"/>
          <w:spacing w:val="-4"/>
          <w:position w:val="-2"/>
          <w:sz w:val="20"/>
          <w:szCs w:val="26"/>
          <w:rtl/>
          <w:lang w:bidi="ar-EG"/>
        </w:rPr>
        <w:t>التليماتية</w:t>
      </w:r>
      <w:proofErr w:type="spellEnd"/>
      <w:r w:rsidRPr="00A33051">
        <w:rPr>
          <w:rFonts w:eastAsia="SimSun" w:hint="cs"/>
          <w:spacing w:val="-4"/>
          <w:position w:val="-2"/>
          <w:sz w:val="20"/>
          <w:szCs w:val="26"/>
          <w:rtl/>
          <w:lang w:bidi="ar-EG"/>
        </w:rPr>
        <w:t xml:space="preserve">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w:t>
      </w:r>
      <w:proofErr w:type="spellStart"/>
      <w:r w:rsidRPr="00A33051">
        <w:rPr>
          <w:rFonts w:eastAsia="SimSun" w:hint="cs"/>
          <w:sz w:val="20"/>
          <w:szCs w:val="26"/>
          <w:rtl/>
          <w:lang w:bidi="ar-EG"/>
        </w:rPr>
        <w:t>تلخيصية</w:t>
      </w:r>
      <w:proofErr w:type="spellEnd"/>
      <w:r w:rsidRPr="00A33051">
        <w:rPr>
          <w:rFonts w:eastAsia="SimSun" w:hint="cs"/>
          <w:sz w:val="20"/>
          <w:szCs w:val="26"/>
          <w:rtl/>
          <w:lang w:bidi="ar-EG"/>
        </w:rPr>
        <w:t xml:space="preserve">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C3CFDCE" w14:textId="77777777" w:rsidR="00C274B0" w:rsidRPr="009D7C47" w:rsidRDefault="00C274B0" w:rsidP="00C274B0">
      <w:pPr>
        <w:spacing w:before="40" w:line="180" w:lineRule="auto"/>
        <w:ind w:left="851" w:hanging="851"/>
        <w:rPr>
          <w:rFonts w:eastAsia="SimSun"/>
          <w:sz w:val="20"/>
          <w:szCs w:val="26"/>
          <w:rtl/>
          <w:lang w:bidi="ar-EG"/>
        </w:rPr>
      </w:pPr>
      <w:r w:rsidRPr="009D7C47">
        <w:rPr>
          <w:rFonts w:eastAsia="SimSun"/>
          <w:sz w:val="20"/>
          <w:szCs w:val="26"/>
          <w:lang w:bidi="ar-EG"/>
        </w:rPr>
        <w:t>977</w:t>
      </w:r>
      <w:r w:rsidRPr="009D7C47">
        <w:rPr>
          <w:rFonts w:eastAsia="SimSun" w:hint="cs"/>
          <w:sz w:val="20"/>
          <w:szCs w:val="26"/>
          <w:rtl/>
          <w:lang w:bidi="ar-EG"/>
        </w:rPr>
        <w:tab/>
        <w:t xml:space="preserve">قائمة برموز تعرّف هوية شبكة البيانات </w:t>
      </w:r>
      <w:r w:rsidRPr="009D7C47">
        <w:rPr>
          <w:rFonts w:eastAsia="SimSun"/>
          <w:sz w:val="20"/>
          <w:szCs w:val="26"/>
          <w:lang w:bidi="ar-EG"/>
        </w:rPr>
        <w:t>(DNIC)</w:t>
      </w:r>
      <w:r w:rsidRPr="009D7C47">
        <w:rPr>
          <w:rFonts w:eastAsia="SimSun" w:hint="cs"/>
          <w:sz w:val="20"/>
          <w:szCs w:val="26"/>
          <w:rtl/>
          <w:lang w:bidi="ar-EG"/>
        </w:rPr>
        <w:t xml:space="preserve"> (وفقاً للتوصية </w:t>
      </w:r>
      <w:r w:rsidRPr="009D7C47">
        <w:rPr>
          <w:rFonts w:eastAsia="SimSun"/>
          <w:sz w:val="20"/>
          <w:szCs w:val="26"/>
          <w:lang w:bidi="ar-EG"/>
        </w:rPr>
        <w:t>ITU</w:t>
      </w:r>
      <w:r w:rsidRPr="009D7C47">
        <w:rPr>
          <w:rFonts w:eastAsia="SimSun"/>
          <w:sz w:val="20"/>
          <w:szCs w:val="26"/>
          <w:lang w:bidi="ar-EG"/>
        </w:rPr>
        <w:noBreakHyphen/>
        <w:t>T X.121</w:t>
      </w:r>
      <w:r w:rsidRPr="009D7C47">
        <w:rPr>
          <w:rFonts w:eastAsia="SimSun" w:hint="cs"/>
          <w:sz w:val="20"/>
          <w:szCs w:val="26"/>
          <w:rtl/>
          <w:lang w:bidi="ar-EG"/>
        </w:rPr>
        <w:t xml:space="preserve"> </w:t>
      </w:r>
      <w:r w:rsidRPr="009D7C47">
        <w:rPr>
          <w:rFonts w:eastAsia="SimSun"/>
          <w:sz w:val="20"/>
          <w:szCs w:val="26"/>
          <w:lang w:bidi="ar-EG"/>
        </w:rPr>
        <w:t>(2000/10)</w:t>
      </w:r>
      <w:r w:rsidRPr="009D7C47">
        <w:rPr>
          <w:rFonts w:eastAsia="SimSun" w:hint="cs"/>
          <w:sz w:val="20"/>
          <w:szCs w:val="26"/>
          <w:rtl/>
          <w:lang w:bidi="ar-EG"/>
        </w:rPr>
        <w:t xml:space="preserve">) </w:t>
      </w:r>
      <w:r w:rsidRPr="009D7C47">
        <w:rPr>
          <w:rFonts w:eastAsia="SimSun" w:hint="cs"/>
          <w:position w:val="-2"/>
          <w:sz w:val="20"/>
          <w:szCs w:val="26"/>
          <w:rtl/>
          <w:lang w:bidi="ar-EG"/>
        </w:rPr>
        <w:t xml:space="preserve">(الوضع في </w:t>
      </w:r>
      <w:r w:rsidRPr="009D7C47">
        <w:rPr>
          <w:rFonts w:eastAsia="SimSun"/>
          <w:position w:val="-2"/>
          <w:sz w:val="20"/>
          <w:szCs w:val="26"/>
          <w:lang w:bidi="ar-EG"/>
        </w:rPr>
        <w:t>1</w:t>
      </w:r>
      <w:r w:rsidRPr="009D7C47">
        <w:rPr>
          <w:rFonts w:eastAsia="SimSun" w:hint="cs"/>
          <w:position w:val="-2"/>
          <w:sz w:val="20"/>
          <w:szCs w:val="26"/>
          <w:rtl/>
          <w:lang w:bidi="ar-EG"/>
        </w:rPr>
        <w:t xml:space="preserve"> أبريل </w:t>
      </w:r>
      <w:r w:rsidRPr="009D7C47">
        <w:rPr>
          <w:rFonts w:eastAsia="SimSun"/>
          <w:position w:val="-2"/>
          <w:sz w:val="20"/>
          <w:szCs w:val="26"/>
          <w:lang w:bidi="ar-EG"/>
        </w:rPr>
        <w:t>2011</w:t>
      </w:r>
      <w:r w:rsidRPr="009D7C47">
        <w:rPr>
          <w:rFonts w:eastAsia="SimSun" w:hint="cs"/>
          <w:position w:val="-2"/>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w:t>
      </w:r>
      <w:proofErr w:type="spellStart"/>
      <w:r w:rsidRPr="00C76977">
        <w:rPr>
          <w:rFonts w:eastAsia="SimSun" w:hint="cs"/>
          <w:sz w:val="18"/>
          <w:szCs w:val="24"/>
          <w:rtl/>
          <w:lang w:val="fr-CH" w:bidi="ar-EG"/>
        </w:rPr>
        <w:t>بيروفكس</w:t>
      </w:r>
      <w:proofErr w:type="spellEnd"/>
      <w:r w:rsidRPr="00C76977">
        <w:rPr>
          <w:rFonts w:eastAsia="SimSun" w:hint="cs"/>
          <w:sz w:val="18"/>
          <w:szCs w:val="24"/>
          <w:rtl/>
          <w:lang w:val="fr-CH" w:bidi="ar-EG"/>
        </w:rPr>
        <w:t xml:space="preserve">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437BAB38" w14:textId="77777777" w:rsidR="00200F3A" w:rsidRPr="003D4FB2" w:rsidRDefault="00200F3A" w:rsidP="00200F3A">
      <w:pPr>
        <w:pStyle w:val="Heading20"/>
        <w:spacing w:before="60"/>
        <w:rPr>
          <w:rtl/>
        </w:rPr>
      </w:pPr>
      <w:bookmarkStart w:id="194" w:name="_الموافقة_على_توصيات"/>
      <w:bookmarkStart w:id="195" w:name="_Toc39570650"/>
      <w:bookmarkStart w:id="196" w:name="_Toc48034946"/>
      <w:bookmarkStart w:id="197" w:name="_Toc48058546"/>
      <w:bookmarkStart w:id="198" w:name="_Toc66179265"/>
      <w:bookmarkStart w:id="199" w:name="_Toc68875046"/>
      <w:bookmarkStart w:id="200" w:name="_Toc76716882"/>
      <w:bookmarkStart w:id="201" w:name="_Toc80171494"/>
      <w:bookmarkStart w:id="202" w:name="_Toc153787747"/>
      <w:bookmarkStart w:id="203" w:name="_Toc159333449"/>
      <w:bookmarkStart w:id="204" w:name="_Toc128657219"/>
      <w:bookmarkStart w:id="205" w:name="_Toc76716883"/>
      <w:bookmarkStart w:id="206" w:name="_Toc133935868"/>
      <w:bookmarkStart w:id="207" w:name="_Toc124254397"/>
      <w:bookmarkEnd w:id="194"/>
      <w:r w:rsidRPr="003D4FB2">
        <w:rPr>
          <w:rFonts w:hint="cs"/>
          <w:rtl/>
        </w:rPr>
        <w:lastRenderedPageBreak/>
        <w:t>الموافقة على توصيات قطاع تقييس الاتصالات</w:t>
      </w:r>
      <w:bookmarkEnd w:id="195"/>
      <w:bookmarkEnd w:id="196"/>
      <w:bookmarkEnd w:id="197"/>
      <w:bookmarkEnd w:id="198"/>
      <w:bookmarkEnd w:id="199"/>
      <w:bookmarkEnd w:id="200"/>
      <w:bookmarkEnd w:id="201"/>
      <w:bookmarkEnd w:id="202"/>
      <w:bookmarkEnd w:id="203"/>
    </w:p>
    <w:p w14:paraId="7A646C51" w14:textId="0056439E" w:rsidR="00200F3A" w:rsidRDefault="00200F3A" w:rsidP="00200F3A">
      <w:pPr>
        <w:tabs>
          <w:tab w:val="left" w:pos="851"/>
        </w:tabs>
        <w:spacing w:before="360"/>
        <w:ind w:left="851" w:hanging="851"/>
        <w:rPr>
          <w:rFonts w:eastAsia="SimSun"/>
          <w:spacing w:val="-4"/>
          <w:rtl/>
        </w:rPr>
      </w:pPr>
      <w:r w:rsidRPr="00935CC2">
        <w:rPr>
          <w:rFonts w:eastAsia="SimSun" w:hint="cs"/>
          <w:spacing w:val="-4"/>
          <w:rtl/>
        </w:rPr>
        <w:t>أُ</w:t>
      </w:r>
      <w:r w:rsidRPr="00FB63F6">
        <w:rPr>
          <w:rFonts w:eastAsia="SimSun" w:hint="cs"/>
          <w:spacing w:val="-4"/>
          <w:rtl/>
        </w:rPr>
        <w:t>علن في الإعلان </w:t>
      </w:r>
      <w:r w:rsidRPr="00FB63F6">
        <w:rPr>
          <w:rFonts w:eastAsia="SimSun"/>
          <w:spacing w:val="-4"/>
          <w:lang w:val="en-GB"/>
        </w:rPr>
        <w:t>AAP-</w:t>
      </w:r>
      <w:r>
        <w:rPr>
          <w:rFonts w:eastAsia="SimSun"/>
          <w:spacing w:val="-4"/>
          <w:lang w:val="en-GB"/>
        </w:rPr>
        <w:t>4</w:t>
      </w:r>
      <w:r w:rsidR="004F7EB6">
        <w:rPr>
          <w:rFonts w:eastAsia="SimSun"/>
          <w:spacing w:val="-4"/>
          <w:lang w:val="en-GB"/>
        </w:rPr>
        <w:t>4</w:t>
      </w:r>
      <w:r w:rsidRPr="00FB63F6">
        <w:rPr>
          <w:rFonts w:eastAsia="SimSun" w:hint="cs"/>
          <w:spacing w:val="-4"/>
          <w:rtl/>
          <w:lang w:val="en-GB" w:bidi="ar-SY"/>
        </w:rPr>
        <w:t xml:space="preserve"> </w:t>
      </w:r>
      <w:r w:rsidRPr="00FB63F6">
        <w:rPr>
          <w:rFonts w:eastAsia="SimSun" w:hint="cs"/>
          <w:spacing w:val="-4"/>
          <w:rtl/>
        </w:rPr>
        <w:t>عن الموافقة على التوصيات التالية لقطاع تقييس الاتصالات وفقاً للإجراءات الواردة في</w:t>
      </w:r>
      <w:r w:rsidRPr="00FB63F6">
        <w:rPr>
          <w:rFonts w:eastAsia="SimSun" w:hint="eastAsia"/>
          <w:spacing w:val="-4"/>
          <w:rtl/>
        </w:rPr>
        <w:t> </w:t>
      </w:r>
      <w:r w:rsidRPr="00FB63F6">
        <w:rPr>
          <w:rFonts w:eastAsia="SimSun" w:hint="cs"/>
          <w:spacing w:val="-4"/>
          <w:rtl/>
        </w:rPr>
        <w:t>التوصية</w:t>
      </w:r>
      <w:r w:rsidRPr="00FB63F6">
        <w:rPr>
          <w:rFonts w:eastAsia="SimSun" w:hint="eastAsia"/>
          <w:spacing w:val="-4"/>
          <w:rtl/>
        </w:rPr>
        <w:t> </w:t>
      </w:r>
      <w:r w:rsidRPr="00FB63F6">
        <w:rPr>
          <w:rFonts w:eastAsia="SimSun"/>
          <w:spacing w:val="-4"/>
        </w:rPr>
        <w:t>ITU</w:t>
      </w:r>
      <w:r w:rsidRPr="00FB63F6">
        <w:rPr>
          <w:rFonts w:eastAsia="SimSun"/>
          <w:spacing w:val="-4"/>
        </w:rPr>
        <w:noBreakHyphen/>
        <w:t>T A.8</w:t>
      </w:r>
      <w:r w:rsidRPr="00FB63F6">
        <w:rPr>
          <w:rFonts w:eastAsia="SimSun" w:hint="cs"/>
          <w:spacing w:val="-4"/>
          <w:rtl/>
        </w:rPr>
        <w:t>:</w:t>
      </w:r>
    </w:p>
    <w:p w14:paraId="5BFF4ACB" w14:textId="77777777" w:rsidR="004F7EB6" w:rsidRDefault="004F7EB6" w:rsidP="004F7EB6">
      <w:pPr>
        <w:tabs>
          <w:tab w:val="left" w:pos="851"/>
        </w:tabs>
        <w:bidi w:val="0"/>
        <w:ind w:left="851" w:hanging="851"/>
        <w:rPr>
          <w:lang w:val="en-GB"/>
        </w:rPr>
      </w:pPr>
      <w:r w:rsidRPr="004F7EB6">
        <w:rPr>
          <w:lang w:val="en-GB"/>
        </w:rPr>
        <w:t xml:space="preserve">– </w:t>
      </w:r>
      <w:r w:rsidRPr="004F7EB6">
        <w:rPr>
          <w:lang w:val="en-GB"/>
        </w:rPr>
        <w:tab/>
        <w:t xml:space="preserve">ITU-T G.874 (2020) </w:t>
      </w:r>
      <w:proofErr w:type="spellStart"/>
      <w:r w:rsidRPr="004F7EB6">
        <w:rPr>
          <w:lang w:val="en-GB"/>
        </w:rPr>
        <w:t>Amd</w:t>
      </w:r>
      <w:proofErr w:type="spellEnd"/>
      <w:r w:rsidRPr="004F7EB6">
        <w:rPr>
          <w:lang w:val="en-GB"/>
        </w:rPr>
        <w:t>. 2 (01/2024)</w:t>
      </w:r>
    </w:p>
    <w:p w14:paraId="460D2C78" w14:textId="77777777" w:rsidR="004F7EB6" w:rsidRDefault="004F7EB6" w:rsidP="00D4024C">
      <w:pPr>
        <w:rPr>
          <w:lang w:val="en-GB"/>
        </w:rPr>
      </w:pPr>
    </w:p>
    <w:p w14:paraId="164106D2" w14:textId="77777777" w:rsidR="004F7EB6" w:rsidRDefault="004F7EB6" w:rsidP="00D4024C">
      <w:pPr>
        <w:rPr>
          <w:lang w:val="en-GB"/>
        </w:rPr>
      </w:pPr>
    </w:p>
    <w:p w14:paraId="414DF4BD" w14:textId="77777777" w:rsidR="004F7EB6" w:rsidRPr="000129EA" w:rsidRDefault="004F7EB6" w:rsidP="004F7EB6">
      <w:pPr>
        <w:pStyle w:val="Heading20"/>
        <w:rPr>
          <w:rtl/>
          <w:lang w:bidi="ar-EG"/>
        </w:rPr>
      </w:pPr>
      <w:bookmarkStart w:id="208" w:name="_Hlk60734332"/>
      <w:bookmarkStart w:id="209" w:name="_Toc64533768"/>
      <w:bookmarkStart w:id="210" w:name="_Toc106372239"/>
      <w:bookmarkStart w:id="211" w:name="_Toc159333450"/>
      <w:r w:rsidRPr="00664ED8">
        <w:rPr>
          <w:rFonts w:hint="cs"/>
          <w:rtl/>
        </w:rPr>
        <w:t xml:space="preserve">تخصيص الرموز الدليلية لمناطق/شبكات التشوير </w:t>
      </w:r>
      <w:r w:rsidRPr="00664ED8">
        <w:t>(SANC)</w:t>
      </w:r>
      <w:bookmarkEnd w:id="208"/>
      <w:r w:rsidRPr="00664ED8">
        <w:rPr>
          <w:rtl/>
        </w:rPr>
        <w:br/>
      </w:r>
      <w:r w:rsidRPr="00664ED8">
        <w:rPr>
          <w:rFonts w:hint="cs"/>
          <w:rtl/>
        </w:rPr>
        <w:t xml:space="preserve">(التوصية </w:t>
      </w:r>
      <w:r w:rsidRPr="00664ED8">
        <w:t>ITU-T Q.708</w:t>
      </w:r>
      <w:r w:rsidRPr="00664ED8">
        <w:rPr>
          <w:rFonts w:hint="cs"/>
          <w:rtl/>
        </w:rPr>
        <w:t xml:space="preserve"> </w:t>
      </w:r>
      <w:r w:rsidRPr="00664ED8">
        <w:t>(</w:t>
      </w:r>
      <w:r>
        <w:t>19</w:t>
      </w:r>
      <w:r w:rsidRPr="00664ED8">
        <w:t>99/03)</w:t>
      </w:r>
      <w:r w:rsidRPr="00664ED8">
        <w:rPr>
          <w:rFonts w:hint="cs"/>
          <w:rtl/>
        </w:rPr>
        <w:t>)</w:t>
      </w:r>
      <w:bookmarkEnd w:id="209"/>
      <w:bookmarkEnd w:id="210"/>
      <w:bookmarkEnd w:id="211"/>
    </w:p>
    <w:p w14:paraId="66B2DC7C" w14:textId="77777777" w:rsidR="004F7EB6" w:rsidRPr="00584F64" w:rsidRDefault="004F7EB6" w:rsidP="004F7EB6">
      <w:pPr>
        <w:pStyle w:val="Headingb"/>
        <w:spacing w:before="480" w:after="60"/>
        <w:rPr>
          <w:b w:val="0"/>
          <w:rtl/>
          <w:lang w:bidi="ar-SY"/>
        </w:rPr>
      </w:pPr>
      <w:r w:rsidRPr="00584F64">
        <w:rPr>
          <w:rFonts w:hint="cs"/>
          <w:rtl/>
          <w:lang w:bidi="ar-SY"/>
        </w:rPr>
        <w:t>ملاحظة من مكتب تقييس الاتصالات</w:t>
      </w:r>
    </w:p>
    <w:p w14:paraId="76C17B7A" w14:textId="648AE2FB" w:rsidR="004F7EB6" w:rsidRPr="003B2802" w:rsidRDefault="004F7EB6" w:rsidP="004F7EB6">
      <w:pPr>
        <w:spacing w:after="120"/>
        <w:rPr>
          <w:rFonts w:eastAsia="SimSun"/>
          <w:spacing w:val="-2"/>
          <w:rtl/>
          <w:lang w:bidi="ar-EG"/>
        </w:rPr>
      </w:pPr>
      <w:r w:rsidRPr="003B2802">
        <w:rPr>
          <w:rFonts w:eastAsia="SimSun" w:hint="cs"/>
          <w:spacing w:val="-2"/>
          <w:rtl/>
          <w:lang w:bidi="ar-EG"/>
        </w:rPr>
        <w:t xml:space="preserve">بناءً على طلب من إدارة </w:t>
      </w:r>
      <w:r>
        <w:rPr>
          <w:rFonts w:eastAsia="SimSun" w:hint="cs"/>
          <w:spacing w:val="-2"/>
          <w:rtl/>
          <w:lang w:bidi="ar-SY"/>
        </w:rPr>
        <w:t>أيرلندا</w:t>
      </w:r>
      <w:r w:rsidRPr="003B2802">
        <w:rPr>
          <w:rFonts w:eastAsia="SimSun" w:hint="cs"/>
          <w:spacing w:val="-2"/>
          <w:rtl/>
          <w:lang w:bidi="ar-EG"/>
        </w:rPr>
        <w:t xml:space="preserve">، خصص مدير مكتب تقييس الاتصالات رمز منطقة/شبكة التشوير </w:t>
      </w:r>
      <w:r w:rsidRPr="003B2802">
        <w:rPr>
          <w:rFonts w:eastAsia="SimSun"/>
          <w:spacing w:val="-2"/>
          <w:lang w:bidi="ar-EG"/>
        </w:rPr>
        <w:t>(SANC)</w:t>
      </w:r>
      <w:r w:rsidRPr="003B2802">
        <w:rPr>
          <w:rFonts w:eastAsia="SimSun" w:hint="cs"/>
          <w:spacing w:val="-2"/>
          <w:rtl/>
          <w:lang w:bidi="ar-EG"/>
        </w:rPr>
        <w:t xml:space="preserve"> التالي من أجل استعماله في الجزء الدولي من شبكة نظام التشوير رقم </w:t>
      </w:r>
      <w:r w:rsidRPr="003B2802">
        <w:rPr>
          <w:rFonts w:eastAsia="SimSun"/>
          <w:spacing w:val="-2"/>
          <w:lang w:bidi="ar-EG"/>
        </w:rPr>
        <w:t>7</w:t>
      </w:r>
      <w:r w:rsidRPr="003B2802">
        <w:rPr>
          <w:rFonts w:eastAsia="SimSun" w:hint="cs"/>
          <w:spacing w:val="-2"/>
          <w:rtl/>
          <w:lang w:bidi="ar-EG"/>
        </w:rPr>
        <w:t xml:space="preserve"> لهذا البلد/لهذه المنطقة الجغرافية، وفقاً للتوصية </w:t>
      </w:r>
      <w:r w:rsidRPr="003B2802">
        <w:rPr>
          <w:rFonts w:eastAsia="SimSun"/>
          <w:spacing w:val="-2"/>
          <w:lang w:bidi="ar-EG"/>
        </w:rPr>
        <w:t>ITU</w:t>
      </w:r>
      <w:r w:rsidRPr="003B2802">
        <w:rPr>
          <w:rFonts w:eastAsia="SimSun"/>
          <w:spacing w:val="-2"/>
          <w:lang w:bidi="ar-EG"/>
        </w:rPr>
        <w:noBreakHyphen/>
        <w:t>T Q.708</w:t>
      </w:r>
      <w:r w:rsidRPr="003B2802">
        <w:rPr>
          <w:rFonts w:eastAsia="SimSun" w:hint="cs"/>
          <w:spacing w:val="-2"/>
          <w:rtl/>
          <w:lang w:bidi="ar-EG"/>
        </w:rPr>
        <w:t xml:space="preserve"> </w:t>
      </w:r>
      <w:r w:rsidRPr="003B2802">
        <w:rPr>
          <w:rFonts w:eastAsia="SimSun"/>
          <w:spacing w:val="-2"/>
          <w:lang w:bidi="ar-EG"/>
        </w:rPr>
        <w:t>(</w:t>
      </w:r>
      <w:r>
        <w:rPr>
          <w:rFonts w:eastAsia="SimSun"/>
          <w:spacing w:val="-2"/>
          <w:lang w:bidi="ar-EG"/>
        </w:rPr>
        <w:t>19</w:t>
      </w:r>
      <w:r w:rsidRPr="003B2802">
        <w:rPr>
          <w:rFonts w:eastAsia="SimSun"/>
          <w:spacing w:val="-2"/>
          <w:lang w:bidi="ar-EG"/>
        </w:rPr>
        <w:t>99/03)</w:t>
      </w:r>
      <w:r w:rsidRPr="003B2802">
        <w:rPr>
          <w:rFonts w:eastAsia="SimSun" w:hint="cs"/>
          <w:spacing w:val="-2"/>
          <w:rtl/>
          <w:lang w:bidi="ar-EG"/>
        </w:rPr>
        <w:t>:</w:t>
      </w:r>
    </w:p>
    <w:tbl>
      <w:tblPr>
        <w:bidiVisual/>
        <w:tblW w:w="3500" w:type="pct"/>
        <w:jc w:val="center"/>
        <w:tblLayout w:type="fixed"/>
        <w:tblLook w:val="0000" w:firstRow="0" w:lastRow="0" w:firstColumn="0" w:lastColumn="0" w:noHBand="0" w:noVBand="0"/>
      </w:tblPr>
      <w:tblGrid>
        <w:gridCol w:w="5383"/>
        <w:gridCol w:w="1364"/>
      </w:tblGrid>
      <w:tr w:rsidR="004F7EB6" w:rsidRPr="003B2802" w14:paraId="5EBD822E" w14:textId="77777777" w:rsidTr="00D4024C">
        <w:trPr>
          <w:jc w:val="center"/>
        </w:trPr>
        <w:tc>
          <w:tcPr>
            <w:tcW w:w="5033" w:type="dxa"/>
          </w:tcPr>
          <w:p w14:paraId="77AAEFE0" w14:textId="77777777" w:rsidR="004F7EB6" w:rsidRPr="003B2802" w:rsidRDefault="004F7EB6" w:rsidP="000C376E">
            <w:pPr>
              <w:tabs>
                <w:tab w:val="left" w:pos="322"/>
                <w:tab w:val="left" w:pos="1276"/>
                <w:tab w:val="left" w:pos="1843"/>
                <w:tab w:val="left" w:pos="5387"/>
                <w:tab w:val="left" w:pos="5954"/>
              </w:tabs>
              <w:overflowPunct w:val="0"/>
              <w:autoSpaceDE w:val="0"/>
              <w:autoSpaceDN w:val="0"/>
              <w:adjustRightInd w:val="0"/>
              <w:spacing w:before="60" w:after="60" w:line="300" w:lineRule="exact"/>
              <w:ind w:left="778"/>
              <w:jc w:val="left"/>
              <w:textAlignment w:val="baseline"/>
              <w:rPr>
                <w:rFonts w:eastAsia="SimSun"/>
                <w:i/>
                <w:iCs/>
                <w:position w:val="4"/>
                <w:lang w:val="en-GB"/>
              </w:rPr>
            </w:pPr>
            <w:r w:rsidRPr="003B2802">
              <w:rPr>
                <w:rFonts w:eastAsia="SimSun" w:hint="cs"/>
                <w:i/>
                <w:iCs/>
                <w:position w:val="4"/>
                <w:rtl/>
                <w:lang w:bidi="ar-EG"/>
              </w:rPr>
              <w:t>البلد/المنطقة الجغرافية أو شبكة التشوير</w:t>
            </w:r>
          </w:p>
        </w:tc>
        <w:tc>
          <w:tcPr>
            <w:tcW w:w="1275" w:type="dxa"/>
          </w:tcPr>
          <w:p w14:paraId="73C16E9D" w14:textId="77777777" w:rsidR="004F7EB6" w:rsidRPr="003B2802" w:rsidRDefault="004F7EB6" w:rsidP="000C376E">
            <w:pPr>
              <w:tabs>
                <w:tab w:val="left" w:pos="567"/>
                <w:tab w:val="left" w:pos="1276"/>
                <w:tab w:val="left" w:pos="1843"/>
                <w:tab w:val="left" w:pos="5387"/>
                <w:tab w:val="left" w:pos="5954"/>
              </w:tabs>
              <w:overflowPunct w:val="0"/>
              <w:autoSpaceDE w:val="0"/>
              <w:autoSpaceDN w:val="0"/>
              <w:adjustRightInd w:val="0"/>
              <w:spacing w:before="60" w:after="60" w:line="300" w:lineRule="exact"/>
              <w:jc w:val="center"/>
              <w:textAlignment w:val="baseline"/>
              <w:rPr>
                <w:rFonts w:eastAsia="SimSun"/>
                <w:i/>
                <w:iCs/>
                <w:position w:val="4"/>
                <w:lang w:val="en-GB"/>
              </w:rPr>
            </w:pPr>
            <w:r w:rsidRPr="003B2802">
              <w:rPr>
                <w:rFonts w:eastAsia="SimSun"/>
                <w:i/>
                <w:iCs/>
                <w:position w:val="4"/>
                <w:lang w:val="en-GB"/>
              </w:rPr>
              <w:t>SANC</w:t>
            </w:r>
          </w:p>
        </w:tc>
      </w:tr>
      <w:tr w:rsidR="004F7EB6" w:rsidRPr="003B2802" w14:paraId="16F26D11" w14:textId="77777777" w:rsidTr="00D4024C">
        <w:trPr>
          <w:jc w:val="center"/>
        </w:trPr>
        <w:tc>
          <w:tcPr>
            <w:tcW w:w="5033" w:type="dxa"/>
          </w:tcPr>
          <w:p w14:paraId="27381660" w14:textId="6D4026C0" w:rsidR="004F7EB6" w:rsidRPr="009A0149" w:rsidRDefault="004F7EB6" w:rsidP="000C376E">
            <w:pPr>
              <w:tabs>
                <w:tab w:val="left" w:pos="567"/>
                <w:tab w:val="left" w:pos="1276"/>
                <w:tab w:val="left" w:pos="1843"/>
                <w:tab w:val="left" w:pos="5387"/>
                <w:tab w:val="left" w:pos="5954"/>
              </w:tabs>
              <w:overflowPunct w:val="0"/>
              <w:autoSpaceDE w:val="0"/>
              <w:autoSpaceDN w:val="0"/>
              <w:adjustRightInd w:val="0"/>
              <w:spacing w:before="60" w:after="60" w:line="300" w:lineRule="exact"/>
              <w:ind w:left="778"/>
              <w:jc w:val="left"/>
              <w:textAlignment w:val="baseline"/>
              <w:rPr>
                <w:rFonts w:eastAsia="SimSun"/>
                <w:position w:val="4"/>
                <w:rtl/>
                <w:lang w:val="en-GB" w:bidi="ar-EG"/>
              </w:rPr>
            </w:pPr>
            <w:r>
              <w:rPr>
                <w:rFonts w:eastAsia="SimSun" w:hint="cs"/>
                <w:position w:val="4"/>
                <w:rtl/>
                <w:lang w:bidi="ar-EG"/>
              </w:rPr>
              <w:t>أيرلندا</w:t>
            </w:r>
          </w:p>
        </w:tc>
        <w:tc>
          <w:tcPr>
            <w:tcW w:w="1275" w:type="dxa"/>
          </w:tcPr>
          <w:p w14:paraId="2DBF176D" w14:textId="6B055833" w:rsidR="004F7EB6" w:rsidRPr="003E117F" w:rsidRDefault="004F7EB6" w:rsidP="000C376E">
            <w:pPr>
              <w:tabs>
                <w:tab w:val="left" w:pos="567"/>
                <w:tab w:val="left" w:pos="1276"/>
                <w:tab w:val="left" w:pos="1843"/>
                <w:tab w:val="left" w:pos="5387"/>
                <w:tab w:val="left" w:pos="5954"/>
              </w:tabs>
              <w:overflowPunct w:val="0"/>
              <w:autoSpaceDE w:val="0"/>
              <w:autoSpaceDN w:val="0"/>
              <w:adjustRightInd w:val="0"/>
              <w:spacing w:before="60" w:after="60" w:line="300" w:lineRule="exact"/>
              <w:jc w:val="center"/>
              <w:textAlignment w:val="baseline"/>
              <w:rPr>
                <w:rFonts w:eastAsia="SimSun"/>
                <w:position w:val="4"/>
                <w:rtl/>
                <w:lang w:bidi="ar-SY"/>
              </w:rPr>
            </w:pPr>
            <w:r>
              <w:rPr>
                <w:rFonts w:eastAsia="SimSun"/>
                <w:position w:val="4"/>
                <w:lang w:val="en-GB"/>
              </w:rPr>
              <w:t>5-212</w:t>
            </w:r>
          </w:p>
        </w:tc>
      </w:tr>
    </w:tbl>
    <w:p w14:paraId="6D4EEF0D" w14:textId="77777777" w:rsidR="004F7EB6" w:rsidRPr="00434678" w:rsidRDefault="004F7EB6" w:rsidP="004F7EB6">
      <w:pPr>
        <w:spacing w:before="240"/>
        <w:rPr>
          <w:rFonts w:eastAsia="SimSun"/>
          <w:rtl/>
          <w:lang w:bidi="ar-EG"/>
        </w:rPr>
      </w:pPr>
      <w:r w:rsidRPr="00434678">
        <w:rPr>
          <w:rFonts w:eastAsia="SimSun" w:hint="cs"/>
          <w:rtl/>
          <w:lang w:bidi="ar-EG"/>
        </w:rPr>
        <w:t>_________</w:t>
      </w:r>
    </w:p>
    <w:p w14:paraId="0835C9AD" w14:textId="77777777" w:rsidR="004F7EB6" w:rsidRDefault="004F7EB6" w:rsidP="004F7EB6">
      <w:pPr>
        <w:tabs>
          <w:tab w:val="left" w:pos="567"/>
        </w:tabs>
        <w:spacing w:before="60" w:line="144" w:lineRule="auto"/>
        <w:jc w:val="left"/>
        <w:rPr>
          <w:rFonts w:eastAsia="SimSun"/>
          <w:sz w:val="18"/>
          <w:szCs w:val="24"/>
          <w:rtl/>
          <w:lang w:val="es-ES" w:bidi="ar-EG"/>
        </w:rPr>
      </w:pPr>
      <w:r w:rsidRPr="00664ED8">
        <w:rPr>
          <w:rFonts w:eastAsia="SimSun"/>
          <w:sz w:val="18"/>
          <w:szCs w:val="24"/>
          <w:lang w:bidi="ar-EG"/>
        </w:rPr>
        <w:t>SANC</w:t>
      </w:r>
      <w:r w:rsidRPr="00664ED8">
        <w:rPr>
          <w:rFonts w:eastAsia="SimSun" w:hint="cs"/>
          <w:sz w:val="18"/>
          <w:szCs w:val="24"/>
          <w:rtl/>
          <w:lang w:bidi="ar-EG"/>
        </w:rPr>
        <w:t>:</w:t>
      </w:r>
      <w:r w:rsidRPr="00664ED8">
        <w:rPr>
          <w:rFonts w:eastAsia="SimSun" w:hint="cs"/>
          <w:sz w:val="18"/>
          <w:szCs w:val="24"/>
          <w:rtl/>
          <w:lang w:bidi="ar-EG"/>
        </w:rPr>
        <w:tab/>
        <w:t>رمز منطقة/شبكة التشوير</w:t>
      </w:r>
      <w:r>
        <w:rPr>
          <w:rFonts w:eastAsia="SimSun" w:hint="cs"/>
          <w:sz w:val="18"/>
          <w:szCs w:val="24"/>
          <w:rtl/>
          <w:lang w:val="es-ES" w:bidi="ar-EG"/>
        </w:rPr>
        <w:t>.</w:t>
      </w:r>
    </w:p>
    <w:p w14:paraId="1286A062" w14:textId="77777777" w:rsidR="004F7EB6" w:rsidRPr="00664ED8" w:rsidRDefault="004F7EB6" w:rsidP="004F7EB6">
      <w:pPr>
        <w:tabs>
          <w:tab w:val="left" w:pos="567"/>
        </w:tabs>
        <w:spacing w:before="0" w:line="240" w:lineRule="auto"/>
        <w:jc w:val="left"/>
        <w:rPr>
          <w:rFonts w:eastAsia="SimSun"/>
          <w:sz w:val="18"/>
          <w:szCs w:val="24"/>
          <w:rtl/>
          <w:lang w:bidi="ar-EG"/>
        </w:rPr>
      </w:pPr>
      <w:r>
        <w:rPr>
          <w:rFonts w:eastAsia="SimSun"/>
          <w:sz w:val="18"/>
          <w:szCs w:val="24"/>
          <w:rtl/>
          <w:lang w:val="es-ES" w:bidi="ar-EG"/>
        </w:rPr>
        <w:tab/>
      </w:r>
      <w:proofErr w:type="spellStart"/>
      <w:r w:rsidRPr="00F2311E">
        <w:rPr>
          <w:rFonts w:eastAsia="SimSun"/>
          <w:sz w:val="18"/>
          <w:szCs w:val="24"/>
          <w:lang w:val="fr-CH" w:bidi="ar-EG"/>
        </w:rPr>
        <w:t>Signalling</w:t>
      </w:r>
      <w:proofErr w:type="spellEnd"/>
      <w:r w:rsidRPr="00F2311E">
        <w:rPr>
          <w:rFonts w:eastAsia="SimSun"/>
          <w:sz w:val="18"/>
          <w:szCs w:val="24"/>
          <w:lang w:val="fr-CH" w:bidi="ar-EG"/>
        </w:rPr>
        <w:t xml:space="preserve"> Area/Network Code</w:t>
      </w:r>
      <w:r w:rsidRPr="00F2311E">
        <w:rPr>
          <w:rFonts w:eastAsia="SimSun"/>
          <w:sz w:val="18"/>
          <w:szCs w:val="24"/>
          <w:lang w:val="fr-CH" w:bidi="ar-EG"/>
        </w:rPr>
        <w:br/>
      </w:r>
      <w:r>
        <w:rPr>
          <w:rFonts w:eastAsia="SimSun"/>
          <w:sz w:val="18"/>
          <w:szCs w:val="24"/>
          <w:rtl/>
          <w:lang w:val="fr-FR" w:bidi="ar-EG"/>
        </w:rPr>
        <w:tab/>
      </w:r>
      <w:r w:rsidRPr="00B8559E">
        <w:rPr>
          <w:rFonts w:eastAsia="SimSun"/>
          <w:sz w:val="18"/>
          <w:szCs w:val="24"/>
          <w:lang w:val="fr-FR" w:bidi="ar-EG"/>
        </w:rPr>
        <w:t xml:space="preserve">Code </w:t>
      </w:r>
      <w:r>
        <w:rPr>
          <w:rFonts w:eastAsia="SimSun"/>
          <w:sz w:val="18"/>
          <w:szCs w:val="24"/>
          <w:lang w:val="fr-FR" w:bidi="ar-EG"/>
        </w:rPr>
        <w:t>de zone/réseau sémaphore (CZRS)</w:t>
      </w:r>
    </w:p>
    <w:p w14:paraId="51C37B5C" w14:textId="77777777" w:rsidR="004F7EB6" w:rsidRDefault="004F7EB6" w:rsidP="004F7EB6">
      <w:pPr>
        <w:rPr>
          <w:rFonts w:eastAsia="Calibri"/>
          <w:rtl/>
          <w:lang w:bidi="ar-EG"/>
        </w:rPr>
      </w:pPr>
    </w:p>
    <w:p w14:paraId="00B15BDD" w14:textId="2F1DE854" w:rsidR="004F7EB6" w:rsidRDefault="004F7EB6" w:rsidP="004F7EB6">
      <w:pPr>
        <w:rPr>
          <w:rFonts w:eastAsia="Calibri"/>
          <w:rtl/>
          <w:lang w:bidi="ar-EG"/>
        </w:rPr>
      </w:pPr>
      <w:r>
        <w:rPr>
          <w:rFonts w:eastAsia="Calibri"/>
          <w:rtl/>
          <w:lang w:bidi="ar-EG"/>
        </w:rPr>
        <w:br w:type="page"/>
      </w:r>
    </w:p>
    <w:p w14:paraId="1B8FD2B6" w14:textId="77777777" w:rsidR="00954872" w:rsidRPr="0043732E" w:rsidRDefault="00954872" w:rsidP="00954872">
      <w:pPr>
        <w:pStyle w:val="Heading20"/>
        <w:rPr>
          <w:rtl/>
        </w:rPr>
      </w:pPr>
      <w:bookmarkStart w:id="212" w:name="_Toc120829308"/>
      <w:bookmarkStart w:id="213" w:name="_Toc153787748"/>
      <w:bookmarkStart w:id="214" w:name="_Toc159333451"/>
      <w:r w:rsidRPr="0043732E">
        <w:rPr>
          <w:rFonts w:hint="cs"/>
          <w:rtl/>
        </w:rPr>
        <w:lastRenderedPageBreak/>
        <w:t>خطة ترقيم الاتصالات العمومية الدولية</w:t>
      </w:r>
      <w:r w:rsidRPr="0043732E">
        <w:br/>
      </w:r>
      <w:r w:rsidRPr="0043732E">
        <w:rPr>
          <w:rFonts w:hint="cs"/>
          <w:rtl/>
        </w:rPr>
        <w:t xml:space="preserve">(التوصية </w:t>
      </w:r>
      <w:r w:rsidRPr="0043732E">
        <w:t>ITU</w:t>
      </w:r>
      <w:r w:rsidRPr="0043732E">
        <w:noBreakHyphen/>
        <w:t>T E.164</w:t>
      </w:r>
      <w:r w:rsidRPr="0043732E">
        <w:rPr>
          <w:rFonts w:hint="cs"/>
          <w:rtl/>
        </w:rPr>
        <w:t xml:space="preserve"> </w:t>
      </w:r>
      <w:r w:rsidRPr="0043732E">
        <w:t>(2010/11)</w:t>
      </w:r>
      <w:r w:rsidRPr="0043732E">
        <w:rPr>
          <w:rFonts w:hint="cs"/>
          <w:rtl/>
        </w:rPr>
        <w:t>)</w:t>
      </w:r>
      <w:bookmarkEnd w:id="212"/>
      <w:bookmarkEnd w:id="213"/>
      <w:bookmarkEnd w:id="214"/>
    </w:p>
    <w:p w14:paraId="77935F63" w14:textId="77777777" w:rsidR="00954872" w:rsidRPr="00F90F6D" w:rsidRDefault="00954872" w:rsidP="00954872">
      <w:pPr>
        <w:pStyle w:val="Headingb"/>
        <w:rPr>
          <w:rtl/>
        </w:rPr>
      </w:pPr>
      <w:r w:rsidRPr="00F90F6D">
        <w:rPr>
          <w:rFonts w:hint="cs"/>
          <w:rtl/>
        </w:rPr>
        <w:t>ملاحظة من مكتب تقييس الاتصالات</w:t>
      </w:r>
    </w:p>
    <w:p w14:paraId="6BBF5FE9" w14:textId="77777777" w:rsidR="00954872" w:rsidRPr="000C4DE6" w:rsidRDefault="00954872" w:rsidP="00954872">
      <w:pPr>
        <w:jc w:val="center"/>
        <w:rPr>
          <w:rFonts w:eastAsia="SimSun"/>
          <w:i/>
          <w:iCs/>
          <w:rtl/>
          <w:lang w:bidi="ar-EG"/>
        </w:rPr>
      </w:pPr>
      <w:r w:rsidRPr="000C4DE6">
        <w:rPr>
          <w:rFonts w:eastAsia="SimSun" w:hint="cs"/>
          <w:i/>
          <w:iCs/>
          <w:rtl/>
          <w:lang w:bidi="ar-EG"/>
        </w:rPr>
        <w:t>رموز تعرّف الهوية للشبكات الدولية</w:t>
      </w:r>
    </w:p>
    <w:p w14:paraId="27CF4CBB" w14:textId="54CDA106" w:rsidR="00954872" w:rsidRPr="000C4DE6" w:rsidRDefault="00954872" w:rsidP="00954872">
      <w:pPr>
        <w:spacing w:after="120"/>
        <w:rPr>
          <w:rFonts w:eastAsia="SimSun"/>
          <w:rtl/>
          <w:lang w:bidi="ar-EG"/>
        </w:rPr>
      </w:pPr>
      <w:r w:rsidRPr="000C4DE6">
        <w:rPr>
          <w:rFonts w:eastAsia="SimSun" w:hint="cs"/>
          <w:rtl/>
          <w:lang w:bidi="ar-EG"/>
        </w:rPr>
        <w:t xml:space="preserve">جرى </w:t>
      </w:r>
      <w:r w:rsidR="004F7EB6">
        <w:rPr>
          <w:rFonts w:eastAsia="SimSun" w:hint="cs"/>
          <w:b/>
          <w:bCs/>
          <w:rtl/>
          <w:lang w:bidi="ar-EG"/>
        </w:rPr>
        <w:t>تخصيص</w:t>
      </w:r>
      <w:r w:rsidRPr="000C4DE6">
        <w:rPr>
          <w:rFonts w:eastAsia="SimSun" w:hint="cs"/>
          <w:rtl/>
          <w:lang w:bidi="ar-EG"/>
        </w:rPr>
        <w:t xml:space="preserve"> رمز تعرف الهوية التالي المكون من </w:t>
      </w:r>
      <w:r w:rsidR="009B01AA">
        <w:rPr>
          <w:rFonts w:eastAsia="SimSun" w:hint="cs"/>
          <w:rtl/>
          <w:lang w:bidi="ar-EG"/>
        </w:rPr>
        <w:t>رقمين</w:t>
      </w:r>
      <w:r w:rsidRPr="000C4DE6">
        <w:rPr>
          <w:rFonts w:eastAsia="SimSun" w:hint="cs"/>
          <w:rtl/>
          <w:lang w:bidi="ar-EG"/>
        </w:rPr>
        <w:t xml:space="preserve"> والمرتبط بالرمز الدليلي القُطري المشترك </w:t>
      </w:r>
      <w:r>
        <w:rPr>
          <w:rFonts w:eastAsia="SimSun"/>
          <w:lang w:bidi="ar-EG"/>
        </w:rPr>
        <w:t>88</w:t>
      </w:r>
      <w:r w:rsidR="004F7EB6">
        <w:rPr>
          <w:rFonts w:eastAsia="SimSun"/>
          <w:lang w:bidi="ar-EG"/>
        </w:rPr>
        <w:t>2</w:t>
      </w:r>
      <w:r w:rsidRPr="000C4DE6">
        <w:rPr>
          <w:rFonts w:eastAsia="SimSun" w:hint="cs"/>
          <w:rtl/>
          <w:lang w:bidi="ar-EG"/>
        </w:rPr>
        <w:t xml:space="preserve"> للشبكات الدولية</w:t>
      </w:r>
      <w:r>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549"/>
        <w:gridCol w:w="3401"/>
        <w:gridCol w:w="2265"/>
        <w:gridCol w:w="1414"/>
      </w:tblGrid>
      <w:tr w:rsidR="00954872" w:rsidRPr="00094E92" w14:paraId="559F559F" w14:textId="77777777" w:rsidTr="0007700A">
        <w:trPr>
          <w:jc w:val="center"/>
        </w:trPr>
        <w:tc>
          <w:tcPr>
            <w:tcW w:w="1324" w:type="pct"/>
            <w:tcBorders>
              <w:top w:val="single" w:sz="4" w:space="0" w:color="auto"/>
              <w:left w:val="single" w:sz="4" w:space="0" w:color="auto"/>
              <w:bottom w:val="single" w:sz="4" w:space="0" w:color="auto"/>
              <w:right w:val="single" w:sz="4" w:space="0" w:color="auto"/>
            </w:tcBorders>
            <w:vAlign w:val="center"/>
            <w:hideMark/>
          </w:tcPr>
          <w:p w14:paraId="56BF68BD" w14:textId="77777777" w:rsidR="00954872" w:rsidRPr="00094E92" w:rsidRDefault="00954872" w:rsidP="00A505E1">
            <w:pPr>
              <w:pStyle w:val="TableHead0"/>
              <w:keepNext w:val="0"/>
              <w:bidi/>
              <w:spacing w:before="40" w:after="60" w:line="260" w:lineRule="exact"/>
              <w:rPr>
                <w:rFonts w:ascii="Calibri" w:eastAsia="SimSun" w:hAnsi="Calibri" w:cs="Traditional Arabic"/>
                <w:position w:val="2"/>
                <w:sz w:val="20"/>
                <w:szCs w:val="26"/>
              </w:rPr>
            </w:pPr>
            <w:r w:rsidRPr="00094E92">
              <w:rPr>
                <w:rFonts w:ascii="Calibri" w:eastAsia="SimSun" w:hAnsi="Calibri" w:cs="Traditional Arabic" w:hint="cs"/>
                <w:iCs/>
                <w:position w:val="2"/>
                <w:sz w:val="20"/>
                <w:szCs w:val="26"/>
                <w:rtl/>
              </w:rPr>
              <w:t>مقدم الطلب</w:t>
            </w:r>
          </w:p>
        </w:tc>
        <w:tc>
          <w:tcPr>
            <w:tcW w:w="1766" w:type="pct"/>
            <w:tcBorders>
              <w:top w:val="single" w:sz="4" w:space="0" w:color="auto"/>
              <w:left w:val="single" w:sz="4" w:space="0" w:color="auto"/>
              <w:bottom w:val="single" w:sz="4" w:space="0" w:color="auto"/>
              <w:right w:val="single" w:sz="4" w:space="0" w:color="auto"/>
            </w:tcBorders>
            <w:vAlign w:val="center"/>
            <w:hideMark/>
          </w:tcPr>
          <w:p w14:paraId="08220D74" w14:textId="77777777" w:rsidR="00954872" w:rsidRPr="00094E92" w:rsidRDefault="00954872" w:rsidP="00A505E1">
            <w:pPr>
              <w:pStyle w:val="TableHead0"/>
              <w:keepNext w:val="0"/>
              <w:bidi/>
              <w:spacing w:before="40" w:after="60" w:line="260" w:lineRule="exact"/>
              <w:rPr>
                <w:rFonts w:ascii="Calibri" w:eastAsia="SimSun" w:hAnsi="Calibri" w:cs="Traditional Arabic"/>
                <w:iCs/>
                <w:position w:val="2"/>
                <w:sz w:val="20"/>
                <w:szCs w:val="26"/>
              </w:rPr>
            </w:pPr>
            <w:r w:rsidRPr="00094E92">
              <w:rPr>
                <w:rFonts w:ascii="Calibri" w:eastAsia="SimSun" w:hAnsi="Calibri" w:cs="Traditional Arabic" w:hint="cs"/>
                <w:iCs/>
                <w:position w:val="2"/>
                <w:sz w:val="20"/>
                <w:szCs w:val="26"/>
                <w:rtl/>
              </w:rPr>
              <w:t>الشبكة</w:t>
            </w:r>
          </w:p>
        </w:tc>
        <w:tc>
          <w:tcPr>
            <w:tcW w:w="1176" w:type="pct"/>
            <w:tcBorders>
              <w:top w:val="single" w:sz="4" w:space="0" w:color="auto"/>
              <w:left w:val="single" w:sz="4" w:space="0" w:color="auto"/>
              <w:bottom w:val="single" w:sz="4" w:space="0" w:color="auto"/>
              <w:right w:val="single" w:sz="4" w:space="0" w:color="auto"/>
            </w:tcBorders>
            <w:vAlign w:val="center"/>
            <w:hideMark/>
          </w:tcPr>
          <w:p w14:paraId="1D6AD91C" w14:textId="77777777" w:rsidR="00954872" w:rsidRPr="00094E92" w:rsidRDefault="00954872" w:rsidP="00A505E1">
            <w:pPr>
              <w:pStyle w:val="TableHead0"/>
              <w:keepNext w:val="0"/>
              <w:bidi/>
              <w:spacing w:before="40" w:after="60" w:line="260" w:lineRule="exact"/>
              <w:rPr>
                <w:rFonts w:ascii="Calibri" w:eastAsia="SimSun" w:hAnsi="Calibri" w:cs="Traditional Arabic"/>
                <w:position w:val="2"/>
                <w:sz w:val="20"/>
                <w:szCs w:val="26"/>
              </w:rPr>
            </w:pPr>
            <w:r w:rsidRPr="00094E92">
              <w:rPr>
                <w:rFonts w:ascii="Calibri" w:eastAsia="SimSun" w:hAnsi="Calibri" w:cs="Traditional Arabic" w:hint="cs"/>
                <w:iCs/>
                <w:position w:val="2"/>
                <w:sz w:val="20"/>
                <w:szCs w:val="26"/>
                <w:rtl/>
              </w:rPr>
              <w:t>الرمز الدليلي للبلد</w:t>
            </w:r>
            <w:r w:rsidRPr="00094E92">
              <w:rPr>
                <w:rFonts w:ascii="Calibri" w:eastAsia="SimSun" w:hAnsi="Calibri" w:cs="Traditional Arabic"/>
                <w:iCs/>
                <w:position w:val="2"/>
                <w:sz w:val="20"/>
                <w:szCs w:val="26"/>
                <w:rtl/>
              </w:rPr>
              <w:br/>
            </w:r>
            <w:r w:rsidRPr="00094E92">
              <w:rPr>
                <w:rFonts w:ascii="Calibri" w:eastAsia="SimSun" w:hAnsi="Calibri" w:cs="Traditional Arabic" w:hint="cs"/>
                <w:iCs/>
                <w:position w:val="2"/>
                <w:sz w:val="20"/>
                <w:szCs w:val="26"/>
                <w:rtl/>
              </w:rPr>
              <w:t>ورمز تعرف الهوية</w:t>
            </w:r>
          </w:p>
        </w:tc>
        <w:tc>
          <w:tcPr>
            <w:tcW w:w="734" w:type="pct"/>
            <w:tcBorders>
              <w:top w:val="single" w:sz="4" w:space="0" w:color="auto"/>
              <w:left w:val="single" w:sz="4" w:space="0" w:color="auto"/>
              <w:bottom w:val="single" w:sz="4" w:space="0" w:color="auto"/>
              <w:right w:val="single" w:sz="4" w:space="0" w:color="auto"/>
            </w:tcBorders>
            <w:vAlign w:val="center"/>
          </w:tcPr>
          <w:p w14:paraId="2717C2F7" w14:textId="328E420C" w:rsidR="00954872" w:rsidRPr="00094E92" w:rsidRDefault="00954872" w:rsidP="00A505E1">
            <w:pPr>
              <w:pStyle w:val="TableHead0"/>
              <w:keepNext w:val="0"/>
              <w:bidi/>
              <w:spacing w:before="40" w:after="60" w:line="260" w:lineRule="exact"/>
              <w:rPr>
                <w:rFonts w:ascii="Calibri" w:eastAsia="SimSun" w:hAnsi="Calibri" w:cs="Traditional Arabic"/>
                <w:position w:val="2"/>
                <w:sz w:val="20"/>
                <w:szCs w:val="26"/>
              </w:rPr>
            </w:pPr>
            <w:r w:rsidRPr="00094E92">
              <w:rPr>
                <w:rFonts w:ascii="Calibri" w:eastAsia="SimSun" w:hAnsi="Calibri" w:cs="Traditional Arabic" w:hint="cs"/>
                <w:iCs/>
                <w:position w:val="2"/>
                <w:sz w:val="20"/>
                <w:szCs w:val="26"/>
                <w:rtl/>
              </w:rPr>
              <w:t xml:space="preserve">تاريخ </w:t>
            </w:r>
            <w:r w:rsidR="004F7EB6">
              <w:rPr>
                <w:rFonts w:ascii="Calibri" w:eastAsia="SimSun" w:hAnsi="Calibri" w:cs="Traditional Arabic" w:hint="cs"/>
                <w:iCs/>
                <w:position w:val="2"/>
                <w:sz w:val="20"/>
                <w:szCs w:val="26"/>
                <w:rtl/>
              </w:rPr>
              <w:t>التخصيص</w:t>
            </w:r>
          </w:p>
        </w:tc>
      </w:tr>
      <w:tr w:rsidR="00954872" w:rsidRPr="00094E92" w14:paraId="63087399" w14:textId="77777777" w:rsidTr="0007700A">
        <w:trPr>
          <w:jc w:val="center"/>
        </w:trPr>
        <w:tc>
          <w:tcPr>
            <w:tcW w:w="1324" w:type="pct"/>
            <w:tcBorders>
              <w:top w:val="single" w:sz="4" w:space="0" w:color="auto"/>
              <w:left w:val="single" w:sz="4" w:space="0" w:color="auto"/>
              <w:bottom w:val="single" w:sz="4" w:space="0" w:color="auto"/>
              <w:right w:val="single" w:sz="4" w:space="0" w:color="auto"/>
            </w:tcBorders>
            <w:hideMark/>
          </w:tcPr>
          <w:p w14:paraId="5CA49112" w14:textId="712BA806" w:rsidR="00954872" w:rsidRPr="00954872" w:rsidRDefault="004F7EB6" w:rsidP="0007700A">
            <w:pPr>
              <w:pStyle w:val="TableHead0"/>
              <w:keepNext w:val="0"/>
              <w:bidi/>
              <w:spacing w:before="40" w:after="60" w:line="260" w:lineRule="exact"/>
              <w:jc w:val="left"/>
              <w:rPr>
                <w:rFonts w:ascii="Calibri" w:eastAsia="SimSun" w:hAnsi="Calibri" w:cs="Traditional Arabic"/>
                <w:i w:val="0"/>
                <w:position w:val="2"/>
                <w:sz w:val="20"/>
                <w:szCs w:val="26"/>
                <w:rtl/>
              </w:rPr>
            </w:pPr>
            <w:r w:rsidRPr="004F7EB6">
              <w:rPr>
                <w:rFonts w:ascii="Calibri" w:eastAsia="SimSun" w:hAnsi="Calibri" w:cs="Traditional Arabic"/>
                <w:i w:val="0"/>
                <w:position w:val="2"/>
                <w:sz w:val="20"/>
                <w:szCs w:val="26"/>
              </w:rPr>
              <w:t>China Telecommunications Corporation</w:t>
            </w:r>
          </w:p>
        </w:tc>
        <w:tc>
          <w:tcPr>
            <w:tcW w:w="1766" w:type="pct"/>
            <w:tcBorders>
              <w:top w:val="single" w:sz="4" w:space="0" w:color="auto"/>
              <w:left w:val="single" w:sz="4" w:space="0" w:color="auto"/>
              <w:bottom w:val="single" w:sz="4" w:space="0" w:color="auto"/>
              <w:right w:val="single" w:sz="4" w:space="0" w:color="auto"/>
            </w:tcBorders>
            <w:hideMark/>
          </w:tcPr>
          <w:p w14:paraId="305E575A" w14:textId="2BA111B7" w:rsidR="00954872" w:rsidRPr="00094E92" w:rsidRDefault="004F7EB6" w:rsidP="0007700A">
            <w:pPr>
              <w:pStyle w:val="TableHead0"/>
              <w:keepNext w:val="0"/>
              <w:bidi/>
              <w:spacing w:before="40" w:after="60" w:line="260" w:lineRule="exact"/>
              <w:jc w:val="left"/>
              <w:rPr>
                <w:rFonts w:ascii="Calibri" w:eastAsia="SimSun" w:hAnsi="Calibri" w:cs="Traditional Arabic"/>
                <w:i w:val="0"/>
                <w:position w:val="2"/>
                <w:sz w:val="20"/>
                <w:szCs w:val="26"/>
              </w:rPr>
            </w:pPr>
            <w:r w:rsidRPr="004F7EB6">
              <w:rPr>
                <w:rFonts w:ascii="Calibri" w:eastAsia="SimSun" w:hAnsi="Calibri" w:cs="Traditional Arabic"/>
                <w:i w:val="0"/>
                <w:position w:val="2"/>
                <w:sz w:val="20"/>
                <w:szCs w:val="26"/>
              </w:rPr>
              <w:t>China Telecommunications Corporation</w:t>
            </w:r>
          </w:p>
        </w:tc>
        <w:tc>
          <w:tcPr>
            <w:tcW w:w="1176" w:type="pct"/>
            <w:tcBorders>
              <w:top w:val="single" w:sz="4" w:space="0" w:color="auto"/>
              <w:left w:val="single" w:sz="4" w:space="0" w:color="auto"/>
              <w:bottom w:val="single" w:sz="4" w:space="0" w:color="auto"/>
              <w:right w:val="single" w:sz="4" w:space="0" w:color="auto"/>
            </w:tcBorders>
            <w:hideMark/>
          </w:tcPr>
          <w:p w14:paraId="2E49DC2E" w14:textId="125AA1C6" w:rsidR="00954872" w:rsidRPr="00094E92" w:rsidRDefault="00954872" w:rsidP="00A505E1">
            <w:pPr>
              <w:pStyle w:val="TableHead0"/>
              <w:keepNext w:val="0"/>
              <w:bidi/>
              <w:spacing w:before="40" w:after="60" w:line="260" w:lineRule="exact"/>
              <w:rPr>
                <w:rFonts w:ascii="Calibri" w:eastAsia="SimSun" w:hAnsi="Calibri" w:cs="Traditional Arabic"/>
                <w:i w:val="0"/>
                <w:position w:val="2"/>
                <w:sz w:val="20"/>
                <w:szCs w:val="26"/>
              </w:rPr>
            </w:pPr>
            <w:r>
              <w:rPr>
                <w:rFonts w:ascii="Calibri" w:eastAsia="SimSun" w:hAnsi="Calibri" w:cs="Traditional Arabic"/>
                <w:i w:val="0"/>
                <w:position w:val="2"/>
                <w:sz w:val="20"/>
                <w:szCs w:val="26"/>
              </w:rPr>
              <w:t>+88</w:t>
            </w:r>
            <w:r w:rsidR="004F7EB6">
              <w:rPr>
                <w:rFonts w:ascii="Calibri" w:eastAsia="SimSun" w:hAnsi="Calibri" w:cs="Traditional Arabic"/>
                <w:i w:val="0"/>
                <w:position w:val="2"/>
                <w:sz w:val="20"/>
                <w:szCs w:val="26"/>
              </w:rPr>
              <w:t>2 52</w:t>
            </w:r>
          </w:p>
        </w:tc>
        <w:tc>
          <w:tcPr>
            <w:tcW w:w="734" w:type="pct"/>
            <w:tcBorders>
              <w:top w:val="single" w:sz="4" w:space="0" w:color="auto"/>
              <w:left w:val="single" w:sz="4" w:space="0" w:color="auto"/>
              <w:bottom w:val="single" w:sz="4" w:space="0" w:color="auto"/>
              <w:right w:val="single" w:sz="4" w:space="0" w:color="auto"/>
            </w:tcBorders>
          </w:tcPr>
          <w:p w14:paraId="6290AB4C" w14:textId="10EC73CB" w:rsidR="00954872" w:rsidRPr="00094E92" w:rsidRDefault="00954872" w:rsidP="00A505E1">
            <w:pPr>
              <w:pStyle w:val="TableHead0"/>
              <w:keepNext w:val="0"/>
              <w:bidi/>
              <w:spacing w:before="40" w:after="60" w:line="260" w:lineRule="exact"/>
              <w:rPr>
                <w:rFonts w:ascii="Calibri" w:eastAsia="SimSun" w:hAnsi="Calibri" w:cs="Traditional Arabic"/>
                <w:i w:val="0"/>
                <w:position w:val="2"/>
                <w:sz w:val="20"/>
                <w:szCs w:val="26"/>
                <w:rtl/>
                <w:lang w:val="en-US" w:bidi="ar-SY"/>
              </w:rPr>
            </w:pPr>
            <w:r>
              <w:rPr>
                <w:rFonts w:ascii="Calibri" w:eastAsia="SimSun" w:hAnsi="Calibri" w:cs="Traditional Arabic"/>
                <w:i w:val="0"/>
                <w:position w:val="2"/>
                <w:sz w:val="20"/>
                <w:szCs w:val="26"/>
                <w:lang w:val="en-US"/>
              </w:rPr>
              <w:t>202</w:t>
            </w:r>
            <w:r w:rsidR="004F7EB6">
              <w:rPr>
                <w:rFonts w:ascii="Calibri" w:eastAsia="SimSun" w:hAnsi="Calibri" w:cs="Traditional Arabic"/>
                <w:i w:val="0"/>
                <w:position w:val="2"/>
                <w:sz w:val="20"/>
                <w:szCs w:val="26"/>
                <w:lang w:val="en-US"/>
              </w:rPr>
              <w:t>4</w:t>
            </w:r>
            <w:r w:rsidRPr="00094E92">
              <w:rPr>
                <w:rFonts w:ascii="Calibri" w:eastAsia="SimSun" w:hAnsi="Calibri" w:cs="Traditional Arabic"/>
                <w:i w:val="0"/>
                <w:position w:val="2"/>
                <w:sz w:val="20"/>
                <w:szCs w:val="26"/>
                <w:lang w:val="en-US"/>
              </w:rPr>
              <w:t>.</w:t>
            </w:r>
            <w:r w:rsidR="004F7EB6">
              <w:rPr>
                <w:rFonts w:ascii="Calibri" w:eastAsia="SimSun" w:hAnsi="Calibri" w:cs="Traditional Arabic"/>
                <w:i w:val="0"/>
                <w:position w:val="2"/>
                <w:sz w:val="20"/>
                <w:szCs w:val="26"/>
                <w:lang w:val="en-US"/>
              </w:rPr>
              <w:t>I</w:t>
            </w:r>
            <w:r w:rsidRPr="00094E92">
              <w:rPr>
                <w:rFonts w:ascii="Calibri" w:eastAsia="SimSun" w:hAnsi="Calibri" w:cs="Traditional Arabic"/>
                <w:i w:val="0"/>
                <w:position w:val="2"/>
                <w:sz w:val="20"/>
                <w:szCs w:val="26"/>
                <w:lang w:val="en-US"/>
              </w:rPr>
              <w:t>I.</w:t>
            </w:r>
            <w:r w:rsidR="004F7EB6">
              <w:rPr>
                <w:rFonts w:ascii="Calibri" w:eastAsia="SimSun" w:hAnsi="Calibri" w:cs="Traditional Arabic"/>
                <w:i w:val="0"/>
                <w:position w:val="2"/>
                <w:sz w:val="20"/>
                <w:szCs w:val="26"/>
                <w:lang w:val="en-US"/>
              </w:rPr>
              <w:t>1</w:t>
            </w:r>
          </w:p>
        </w:tc>
      </w:tr>
    </w:tbl>
    <w:p w14:paraId="7C0DF7B0" w14:textId="77777777" w:rsidR="00200F3A" w:rsidRDefault="00200F3A" w:rsidP="00D4024C">
      <w:pPr>
        <w:rPr>
          <w:rFonts w:eastAsia="SimSun"/>
          <w:rtl/>
          <w:lang w:bidi="ar-EG"/>
        </w:rPr>
      </w:pPr>
    </w:p>
    <w:p w14:paraId="1401F9B3" w14:textId="77777777" w:rsidR="00200F3A" w:rsidRDefault="00200F3A" w:rsidP="00D4024C">
      <w:pPr>
        <w:rPr>
          <w:rFonts w:eastAsia="SimSun"/>
          <w:lang w:bidi="ar-EG"/>
        </w:rPr>
      </w:pPr>
    </w:p>
    <w:p w14:paraId="6C1BFA03" w14:textId="77777777" w:rsidR="00954872" w:rsidRPr="0043732E" w:rsidRDefault="00954872" w:rsidP="00954872">
      <w:pPr>
        <w:pStyle w:val="Heading20"/>
        <w:rPr>
          <w:rtl/>
        </w:rPr>
      </w:pPr>
      <w:bookmarkStart w:id="215" w:name="_Toc359596903"/>
      <w:bookmarkStart w:id="216" w:name="_Toc98747792"/>
      <w:bookmarkStart w:id="217" w:name="_Toc120829309"/>
      <w:bookmarkStart w:id="218" w:name="_Toc153787749"/>
      <w:bookmarkStart w:id="219" w:name="_Toc159333452"/>
      <w:bookmarkStart w:id="220" w:name="TOC05"/>
      <w:r w:rsidRPr="0043732E">
        <w:rPr>
          <w:rFonts w:hint="cs"/>
          <w:rtl/>
        </w:rPr>
        <w:t>الخطة الدولية لتعرّف هوية الشبكات العمومية والاشتراكات</w:t>
      </w:r>
      <w:bookmarkEnd w:id="215"/>
      <w:r w:rsidRPr="0043732E">
        <w:rPr>
          <w:rtl/>
        </w:rPr>
        <w:br/>
      </w:r>
      <w:r w:rsidRPr="0043732E">
        <w:rPr>
          <w:rFonts w:hint="cs"/>
          <w:rtl/>
        </w:rPr>
        <w:t xml:space="preserve">(التوصية </w:t>
      </w:r>
      <w:r w:rsidRPr="0043732E">
        <w:t>ITU</w:t>
      </w:r>
      <w:r w:rsidRPr="0043732E">
        <w:noBreakHyphen/>
        <w:t>T E.212</w:t>
      </w:r>
      <w:r w:rsidRPr="0043732E">
        <w:rPr>
          <w:rFonts w:hint="cs"/>
          <w:rtl/>
        </w:rPr>
        <w:t xml:space="preserve"> </w:t>
      </w:r>
      <w:r w:rsidRPr="0043732E">
        <w:t>(</w:t>
      </w:r>
      <w:r>
        <w:t>2016/09</w:t>
      </w:r>
      <w:r w:rsidRPr="0043732E">
        <w:t>)</w:t>
      </w:r>
      <w:r w:rsidRPr="0043732E">
        <w:rPr>
          <w:rFonts w:hint="cs"/>
          <w:rtl/>
        </w:rPr>
        <w:t>)</w:t>
      </w:r>
      <w:bookmarkEnd w:id="216"/>
      <w:bookmarkEnd w:id="217"/>
      <w:bookmarkEnd w:id="218"/>
      <w:bookmarkEnd w:id="219"/>
    </w:p>
    <w:bookmarkEnd w:id="220"/>
    <w:p w14:paraId="08534752" w14:textId="77777777" w:rsidR="00954872" w:rsidRPr="00F90F6D" w:rsidRDefault="00954872" w:rsidP="00954872">
      <w:pPr>
        <w:pStyle w:val="Headingb"/>
        <w:rPr>
          <w:rtl/>
        </w:rPr>
      </w:pPr>
      <w:r w:rsidRPr="00F90F6D">
        <w:rPr>
          <w:rFonts w:hint="cs"/>
          <w:rtl/>
        </w:rPr>
        <w:t>ملاحظة من مكتب تقييس الاتصالات</w:t>
      </w:r>
    </w:p>
    <w:p w14:paraId="7DE3BC93" w14:textId="77777777" w:rsidR="00954872" w:rsidRPr="000C4DE6" w:rsidRDefault="00954872" w:rsidP="00954872">
      <w:pPr>
        <w:jc w:val="center"/>
        <w:rPr>
          <w:rFonts w:eastAsia="SimSun"/>
          <w:i/>
          <w:iCs/>
          <w:rtl/>
          <w:lang w:bidi="ar-EG"/>
        </w:rPr>
      </w:pPr>
      <w:r w:rsidRPr="000C4DE6">
        <w:rPr>
          <w:rFonts w:eastAsia="SimSun" w:hint="cs"/>
          <w:i/>
          <w:iCs/>
          <w:rtl/>
          <w:lang w:bidi="ar-EG"/>
        </w:rPr>
        <w:t>رموز تعرّف الهوية للشبكات المتنقلة الدولية</w:t>
      </w:r>
    </w:p>
    <w:p w14:paraId="24C63E8D" w14:textId="0330D852" w:rsidR="00954872" w:rsidRDefault="00954872" w:rsidP="00954872">
      <w:pPr>
        <w:spacing w:after="120"/>
        <w:rPr>
          <w:rFonts w:eastAsia="SimSun"/>
          <w:rtl/>
          <w:lang w:val="fr-FR" w:bidi="ar-EG"/>
        </w:rPr>
      </w:pPr>
      <w:r w:rsidRPr="000C4DE6">
        <w:rPr>
          <w:rFonts w:eastAsia="SimSun" w:hint="cs"/>
          <w:rtl/>
          <w:lang w:bidi="ar-EG"/>
        </w:rPr>
        <w:t xml:space="preserve">جرى </w:t>
      </w:r>
      <w:r w:rsidR="004F7EB6">
        <w:rPr>
          <w:rFonts w:eastAsia="SimSun" w:hint="cs"/>
          <w:b/>
          <w:bCs/>
          <w:rtl/>
          <w:lang w:bidi="ar-EG"/>
        </w:rPr>
        <w:t>تخصيص</w:t>
      </w:r>
      <w:r w:rsidRPr="000C4DE6">
        <w:rPr>
          <w:rFonts w:eastAsia="SimSun" w:hint="cs"/>
          <w:rtl/>
          <w:lang w:bidi="ar-EG"/>
        </w:rPr>
        <w:t xml:space="preserve"> رمز الشبكة المتنقلة </w:t>
      </w:r>
      <w:r w:rsidRPr="000C4DE6">
        <w:rPr>
          <w:rFonts w:eastAsia="SimSun"/>
          <w:lang w:bidi="ar-EG"/>
        </w:rPr>
        <w:t>(MNC)</w:t>
      </w:r>
      <w:r w:rsidRPr="000C4DE6">
        <w:rPr>
          <w:rFonts w:eastAsia="SimSun" w:hint="cs"/>
          <w:rtl/>
          <w:lang w:bidi="ar-EG"/>
        </w:rPr>
        <w:t xml:space="preserve"> التالي المكون من رقمين والمرتبط بالرمز الدليلي القُطري </w:t>
      </w:r>
      <w:r>
        <w:rPr>
          <w:rFonts w:eastAsia="SimSun" w:hint="cs"/>
          <w:rtl/>
          <w:lang w:bidi="ar-EG"/>
        </w:rPr>
        <w:t xml:space="preserve">للاتصالات المتنقلة </w:t>
      </w:r>
      <w:r w:rsidRPr="000C4DE6">
        <w:rPr>
          <w:rFonts w:eastAsia="SimSun"/>
          <w:lang w:bidi="ar-EG"/>
        </w:rPr>
        <w:t>(MCC)</w:t>
      </w:r>
      <w:r>
        <w:rPr>
          <w:rFonts w:eastAsia="SimSun" w:hint="cs"/>
          <w:rtl/>
          <w:lang w:bidi="ar-EG"/>
        </w:rPr>
        <w:t xml:space="preserve"> </w:t>
      </w:r>
      <w:r w:rsidRPr="000C4DE6">
        <w:rPr>
          <w:rFonts w:eastAsia="SimSun" w:hint="cs"/>
          <w:rtl/>
          <w:lang w:bidi="ar-EG"/>
        </w:rPr>
        <w:t xml:space="preserve">المشترك </w:t>
      </w:r>
      <w:r w:rsidRPr="000C4DE6">
        <w:rPr>
          <w:rFonts w:eastAsia="SimSun"/>
          <w:lang w:bidi="ar-EG"/>
        </w:rPr>
        <w:t>901</w:t>
      </w:r>
      <w:r>
        <w:rPr>
          <w:rFonts w:eastAsia="SimSun" w:hint="cs"/>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3623"/>
        <w:gridCol w:w="2466"/>
      </w:tblGrid>
      <w:tr w:rsidR="00954872" w:rsidRPr="00094E92" w14:paraId="7ACE2708" w14:textId="77777777" w:rsidTr="00C53D00">
        <w:trPr>
          <w:tblHeader/>
          <w:jc w:val="center"/>
        </w:trPr>
        <w:tc>
          <w:tcPr>
            <w:tcW w:w="3540" w:type="dxa"/>
            <w:vAlign w:val="center"/>
          </w:tcPr>
          <w:p w14:paraId="645A7778" w14:textId="77777777" w:rsidR="00954872" w:rsidRPr="00094E92" w:rsidRDefault="00954872" w:rsidP="00A505E1">
            <w:pPr>
              <w:pStyle w:val="Tablehead2"/>
              <w:bidi/>
              <w:spacing w:line="260" w:lineRule="exact"/>
              <w:rPr>
                <w:rFonts w:cs="Traditional Arabic"/>
                <w:position w:val="2"/>
                <w:sz w:val="20"/>
                <w:szCs w:val="26"/>
              </w:rPr>
            </w:pPr>
            <w:r w:rsidRPr="00094E92">
              <w:rPr>
                <w:rFonts w:eastAsia="SimSun" w:cs="Traditional Arabic" w:hint="cs"/>
                <w:iCs/>
                <w:position w:val="2"/>
                <w:sz w:val="20"/>
                <w:szCs w:val="26"/>
                <w:rtl/>
              </w:rPr>
              <w:t>الشبكة</w:t>
            </w:r>
          </w:p>
        </w:tc>
        <w:tc>
          <w:tcPr>
            <w:tcW w:w="3623" w:type="dxa"/>
            <w:vAlign w:val="center"/>
          </w:tcPr>
          <w:p w14:paraId="7DA62509" w14:textId="77777777" w:rsidR="00954872" w:rsidRPr="00094E92" w:rsidRDefault="00954872" w:rsidP="00A505E1">
            <w:pPr>
              <w:pStyle w:val="Tablehead2"/>
              <w:bidi/>
              <w:spacing w:line="260" w:lineRule="exact"/>
              <w:rPr>
                <w:rFonts w:cs="Traditional Arabic"/>
                <w:position w:val="2"/>
                <w:sz w:val="20"/>
                <w:szCs w:val="26"/>
                <w:lang w:val="en-US"/>
              </w:rPr>
            </w:pPr>
            <w:r w:rsidRPr="00094E92">
              <w:rPr>
                <w:rFonts w:eastAsia="SimSun" w:cs="Traditional Arabic" w:hint="cs"/>
                <w:iCs/>
                <w:position w:val="2"/>
                <w:sz w:val="20"/>
                <w:szCs w:val="26"/>
                <w:rtl/>
              </w:rPr>
              <w:t xml:space="preserve">الرمز الدليلي القُطري للاتصالات المتنقلة </w:t>
            </w:r>
            <w:r w:rsidRPr="00094E92">
              <w:rPr>
                <w:rFonts w:eastAsia="SimSun" w:cs="Traditional Arabic"/>
                <w:iCs/>
                <w:position w:val="2"/>
                <w:sz w:val="20"/>
                <w:szCs w:val="26"/>
              </w:rPr>
              <w:t>(MCC)</w:t>
            </w:r>
            <w:r w:rsidRPr="00094E92">
              <w:rPr>
                <w:rFonts w:eastAsia="SimSun" w:cs="Traditional Arabic" w:hint="cs"/>
                <w:iCs/>
                <w:position w:val="2"/>
                <w:sz w:val="20"/>
                <w:szCs w:val="26"/>
                <w:rtl/>
              </w:rPr>
              <w:t xml:space="preserve"> والرمز</w:t>
            </w:r>
            <w:r w:rsidRPr="00094E92">
              <w:rPr>
                <w:rFonts w:eastAsia="SimSun" w:cs="Traditional Arabic" w:hint="eastAsia"/>
                <w:iCs/>
                <w:position w:val="2"/>
                <w:sz w:val="20"/>
                <w:szCs w:val="26"/>
                <w:rtl/>
              </w:rPr>
              <w:t> </w:t>
            </w:r>
            <w:r w:rsidRPr="00094E92">
              <w:rPr>
                <w:rFonts w:eastAsia="SimSun" w:cs="Traditional Arabic" w:hint="cs"/>
                <w:iCs/>
                <w:position w:val="2"/>
                <w:sz w:val="20"/>
                <w:szCs w:val="26"/>
                <w:rtl/>
              </w:rPr>
              <w:t xml:space="preserve">الدليلي للشبكة المتنقلة </w:t>
            </w:r>
            <w:r w:rsidRPr="00094E92">
              <w:rPr>
                <w:rFonts w:eastAsia="SimSun" w:cs="Traditional Arabic"/>
                <w:iCs/>
                <w:position w:val="2"/>
                <w:sz w:val="20"/>
                <w:szCs w:val="26"/>
              </w:rPr>
              <w:t>(MNC)</w:t>
            </w:r>
          </w:p>
        </w:tc>
        <w:tc>
          <w:tcPr>
            <w:tcW w:w="2466" w:type="dxa"/>
            <w:vAlign w:val="center"/>
          </w:tcPr>
          <w:p w14:paraId="69E7C06E" w14:textId="0D5556ED" w:rsidR="00954872" w:rsidRPr="00094E92" w:rsidRDefault="00954872" w:rsidP="00A505E1">
            <w:pPr>
              <w:pStyle w:val="Tablehead2"/>
              <w:bidi/>
              <w:spacing w:line="260" w:lineRule="exact"/>
              <w:rPr>
                <w:rFonts w:cs="Traditional Arabic"/>
                <w:position w:val="2"/>
                <w:sz w:val="20"/>
                <w:szCs w:val="26"/>
                <w:lang w:val="en-US"/>
              </w:rPr>
            </w:pPr>
            <w:r w:rsidRPr="00094E92">
              <w:rPr>
                <w:rFonts w:cs="Traditional Arabic" w:hint="cs"/>
                <w:iCs/>
                <w:position w:val="2"/>
                <w:sz w:val="20"/>
                <w:szCs w:val="26"/>
                <w:rtl/>
                <w:lang w:val="en-GB"/>
              </w:rPr>
              <w:t xml:space="preserve">تاريخ </w:t>
            </w:r>
            <w:r w:rsidR="004F7EB6">
              <w:rPr>
                <w:rFonts w:cs="Traditional Arabic" w:hint="cs"/>
                <w:iCs/>
                <w:position w:val="2"/>
                <w:sz w:val="20"/>
                <w:szCs w:val="26"/>
                <w:rtl/>
                <w:lang w:val="en-GB"/>
              </w:rPr>
              <w:t>التخصيص</w:t>
            </w:r>
          </w:p>
        </w:tc>
      </w:tr>
      <w:tr w:rsidR="00954872" w:rsidRPr="00094E92" w14:paraId="19FB14EF" w14:textId="77777777" w:rsidTr="00C53D00">
        <w:trPr>
          <w:jc w:val="center"/>
        </w:trPr>
        <w:tc>
          <w:tcPr>
            <w:tcW w:w="3540" w:type="dxa"/>
          </w:tcPr>
          <w:p w14:paraId="51BC4D66" w14:textId="522860FD" w:rsidR="00954872" w:rsidRPr="00094E92" w:rsidRDefault="004F7EB6" w:rsidP="00954872">
            <w:pPr>
              <w:pStyle w:val="TableHead0"/>
              <w:keepNext w:val="0"/>
              <w:bidi/>
              <w:spacing w:before="40" w:after="60" w:line="260" w:lineRule="exact"/>
              <w:jc w:val="left"/>
              <w:rPr>
                <w:b/>
                <w:bCs/>
                <w:position w:val="2"/>
                <w:sz w:val="20"/>
              </w:rPr>
            </w:pPr>
            <w:r w:rsidRPr="004F7EB6">
              <w:rPr>
                <w:rFonts w:ascii="Calibri" w:eastAsia="SimSun" w:hAnsi="Calibri" w:cs="Traditional Arabic"/>
                <w:i w:val="0"/>
                <w:position w:val="2"/>
                <w:sz w:val="20"/>
                <w:szCs w:val="26"/>
              </w:rPr>
              <w:t>SpaceX</w:t>
            </w:r>
          </w:p>
        </w:tc>
        <w:tc>
          <w:tcPr>
            <w:tcW w:w="3623" w:type="dxa"/>
            <w:textDirection w:val="lrTbV"/>
          </w:tcPr>
          <w:p w14:paraId="3FF226AF" w14:textId="55DC0BA4" w:rsidR="00954872" w:rsidRPr="00094E92" w:rsidRDefault="004F7EB6" w:rsidP="00A505E1">
            <w:pPr>
              <w:pStyle w:val="Tabletext"/>
              <w:spacing w:before="60" w:after="60"/>
              <w:jc w:val="center"/>
              <w:rPr>
                <w:b/>
                <w:bCs/>
                <w:position w:val="2"/>
                <w:sz w:val="20"/>
                <w:rtl/>
                <w:lang w:bidi="ar-SY"/>
              </w:rPr>
            </w:pPr>
            <w:r>
              <w:rPr>
                <w:position w:val="2"/>
                <w:sz w:val="20"/>
              </w:rPr>
              <w:t>901 08</w:t>
            </w:r>
          </w:p>
        </w:tc>
        <w:tc>
          <w:tcPr>
            <w:tcW w:w="2466" w:type="dxa"/>
          </w:tcPr>
          <w:p w14:paraId="47C2DF3D" w14:textId="461F4E57" w:rsidR="00954872" w:rsidRPr="00094E92" w:rsidRDefault="00954872" w:rsidP="00A505E1">
            <w:pPr>
              <w:pStyle w:val="TableHead0"/>
              <w:keepNext w:val="0"/>
              <w:bidi/>
              <w:spacing w:before="40" w:after="60" w:line="260" w:lineRule="exact"/>
              <w:rPr>
                <w:rFonts w:ascii="Calibri" w:eastAsia="SimSun" w:hAnsi="Calibri" w:cs="Traditional Arabic"/>
                <w:i w:val="0"/>
                <w:position w:val="2"/>
                <w:sz w:val="20"/>
                <w:szCs w:val="26"/>
                <w:rtl/>
                <w:lang w:val="en-US" w:bidi="ar-SY"/>
              </w:rPr>
            </w:pPr>
            <w:r>
              <w:rPr>
                <w:rFonts w:ascii="Calibri" w:eastAsia="SimSun" w:hAnsi="Calibri" w:cs="Traditional Arabic"/>
                <w:i w:val="0"/>
                <w:position w:val="2"/>
                <w:sz w:val="20"/>
                <w:szCs w:val="26"/>
                <w:lang w:val="en-US"/>
              </w:rPr>
              <w:t>202</w:t>
            </w:r>
            <w:r w:rsidR="004F7EB6">
              <w:rPr>
                <w:rFonts w:ascii="Calibri" w:eastAsia="SimSun" w:hAnsi="Calibri" w:cs="Traditional Arabic"/>
                <w:i w:val="0"/>
                <w:position w:val="2"/>
                <w:sz w:val="20"/>
                <w:szCs w:val="26"/>
                <w:lang w:val="en-US"/>
              </w:rPr>
              <w:t>4</w:t>
            </w:r>
            <w:r w:rsidRPr="00094E92">
              <w:rPr>
                <w:rFonts w:ascii="Calibri" w:eastAsia="SimSun" w:hAnsi="Calibri" w:cs="Traditional Arabic"/>
                <w:i w:val="0"/>
                <w:position w:val="2"/>
                <w:sz w:val="20"/>
                <w:szCs w:val="26"/>
                <w:lang w:val="en-US"/>
              </w:rPr>
              <w:t>.</w:t>
            </w:r>
            <w:r w:rsidR="004F7EB6">
              <w:rPr>
                <w:rFonts w:ascii="Calibri" w:eastAsia="SimSun" w:hAnsi="Calibri" w:cs="Traditional Arabic"/>
                <w:i w:val="0"/>
                <w:position w:val="2"/>
                <w:sz w:val="20"/>
                <w:szCs w:val="26"/>
                <w:lang w:val="en-US"/>
              </w:rPr>
              <w:t>I</w:t>
            </w:r>
            <w:r w:rsidRPr="00094E92">
              <w:rPr>
                <w:rFonts w:ascii="Calibri" w:eastAsia="SimSun" w:hAnsi="Calibri" w:cs="Traditional Arabic"/>
                <w:i w:val="0"/>
                <w:position w:val="2"/>
                <w:sz w:val="20"/>
                <w:szCs w:val="26"/>
                <w:lang w:val="en-US"/>
              </w:rPr>
              <w:t>I.</w:t>
            </w:r>
            <w:r w:rsidR="004F7EB6">
              <w:rPr>
                <w:rFonts w:ascii="Calibri" w:eastAsia="SimSun" w:hAnsi="Calibri" w:cs="Traditional Arabic"/>
                <w:i w:val="0"/>
                <w:position w:val="2"/>
                <w:sz w:val="20"/>
                <w:szCs w:val="26"/>
                <w:lang w:val="en-US"/>
              </w:rPr>
              <w:t>1</w:t>
            </w:r>
          </w:p>
        </w:tc>
      </w:tr>
      <w:tr w:rsidR="004F7EB6" w:rsidRPr="00094E92" w14:paraId="0AFD463C" w14:textId="77777777" w:rsidTr="00C53D00">
        <w:trPr>
          <w:jc w:val="center"/>
        </w:trPr>
        <w:tc>
          <w:tcPr>
            <w:tcW w:w="3540" w:type="dxa"/>
          </w:tcPr>
          <w:p w14:paraId="25DA2D43" w14:textId="0AA61F99" w:rsidR="004F7EB6" w:rsidRPr="004F7EB6" w:rsidRDefault="004F7EB6" w:rsidP="00954872">
            <w:pPr>
              <w:pStyle w:val="TableHead0"/>
              <w:keepNext w:val="0"/>
              <w:bidi/>
              <w:spacing w:before="40" w:after="60" w:line="260" w:lineRule="exact"/>
              <w:jc w:val="left"/>
              <w:rPr>
                <w:rFonts w:ascii="Calibri" w:eastAsia="SimSun" w:hAnsi="Calibri" w:cs="Traditional Arabic"/>
                <w:i w:val="0"/>
                <w:position w:val="2"/>
                <w:sz w:val="20"/>
                <w:szCs w:val="26"/>
              </w:rPr>
            </w:pPr>
            <w:r w:rsidRPr="004F7EB6">
              <w:rPr>
                <w:rFonts w:ascii="Calibri" w:eastAsia="SimSun" w:hAnsi="Calibri" w:cs="Traditional Arabic"/>
                <w:i w:val="0"/>
                <w:position w:val="2"/>
                <w:sz w:val="20"/>
                <w:szCs w:val="26"/>
              </w:rPr>
              <w:t>China Telecommunications Corporation</w:t>
            </w:r>
          </w:p>
        </w:tc>
        <w:tc>
          <w:tcPr>
            <w:tcW w:w="3623" w:type="dxa"/>
            <w:textDirection w:val="lrTbV"/>
          </w:tcPr>
          <w:p w14:paraId="3E072B32" w14:textId="5C78AC90" w:rsidR="004F7EB6" w:rsidRDefault="004F7EB6" w:rsidP="00A505E1">
            <w:pPr>
              <w:pStyle w:val="Tabletext"/>
              <w:spacing w:before="60" w:after="60"/>
              <w:jc w:val="center"/>
              <w:rPr>
                <w:position w:val="2"/>
                <w:sz w:val="20"/>
              </w:rPr>
            </w:pPr>
            <w:r>
              <w:rPr>
                <w:position w:val="2"/>
                <w:sz w:val="20"/>
              </w:rPr>
              <w:t>901 09</w:t>
            </w:r>
          </w:p>
        </w:tc>
        <w:tc>
          <w:tcPr>
            <w:tcW w:w="2466" w:type="dxa"/>
          </w:tcPr>
          <w:p w14:paraId="3410FE6C" w14:textId="2A82C138" w:rsidR="004F7EB6" w:rsidRDefault="004F7EB6" w:rsidP="00A505E1">
            <w:pPr>
              <w:pStyle w:val="TableHead0"/>
              <w:keepNext w:val="0"/>
              <w:bidi/>
              <w:spacing w:before="40" w:after="60" w:line="260" w:lineRule="exact"/>
              <w:rPr>
                <w:rFonts w:ascii="Calibri" w:eastAsia="SimSun" w:hAnsi="Calibri" w:cs="Traditional Arabic"/>
                <w:i w:val="0"/>
                <w:position w:val="2"/>
                <w:sz w:val="20"/>
                <w:szCs w:val="26"/>
                <w:lang w:val="en-US"/>
              </w:rPr>
            </w:pPr>
            <w:r>
              <w:rPr>
                <w:rFonts w:ascii="Calibri" w:eastAsia="SimSun" w:hAnsi="Calibri" w:cs="Traditional Arabic"/>
                <w:i w:val="0"/>
                <w:position w:val="2"/>
                <w:sz w:val="20"/>
                <w:szCs w:val="26"/>
                <w:lang w:val="en-US"/>
              </w:rPr>
              <w:t>2024.II.1</w:t>
            </w:r>
          </w:p>
        </w:tc>
      </w:tr>
    </w:tbl>
    <w:p w14:paraId="505ECC45" w14:textId="5292AAFF" w:rsidR="004F7EB6" w:rsidRDefault="004F7EB6" w:rsidP="00954872">
      <w:pPr>
        <w:rPr>
          <w:rFonts w:ascii="Traditional Arabic" w:eastAsia="Calibri" w:hAnsi="Traditional Arabic"/>
          <w:sz w:val="30"/>
          <w:rtl/>
          <w:lang w:val="en-GB"/>
        </w:rPr>
      </w:pPr>
    </w:p>
    <w:p w14:paraId="5B792BD0" w14:textId="2C14BE14" w:rsidR="004F7EB6" w:rsidRDefault="004F7EB6">
      <w:pPr>
        <w:bidi w:val="0"/>
        <w:spacing w:before="0" w:line="240" w:lineRule="auto"/>
        <w:jc w:val="left"/>
        <w:rPr>
          <w:rFonts w:ascii="Traditional Arabic" w:eastAsia="Calibri" w:hAnsi="Traditional Arabic"/>
          <w:sz w:val="30"/>
          <w:rtl/>
          <w:lang w:val="en-GB"/>
        </w:rPr>
      </w:pPr>
      <w:r>
        <w:rPr>
          <w:rFonts w:ascii="Traditional Arabic" w:eastAsia="Calibri" w:hAnsi="Traditional Arabic"/>
          <w:sz w:val="30"/>
          <w:rtl/>
          <w:lang w:val="en-GB"/>
        </w:rPr>
        <w:br w:type="page"/>
      </w:r>
    </w:p>
    <w:p w14:paraId="5F5B9849" w14:textId="77777777" w:rsidR="00820E86" w:rsidRPr="00E16A37" w:rsidRDefault="00820E86" w:rsidP="00820E86">
      <w:pPr>
        <w:pStyle w:val="Heading20"/>
        <w:rPr>
          <w:rtl/>
        </w:rPr>
      </w:pPr>
      <w:bookmarkStart w:id="221" w:name="_Toc475622729"/>
      <w:bookmarkStart w:id="222" w:name="_Toc475623024"/>
      <w:bookmarkStart w:id="223" w:name="_Toc477773906"/>
      <w:bookmarkStart w:id="224" w:name="_Toc482899969"/>
      <w:bookmarkStart w:id="225" w:name="_Toc493599583"/>
      <w:bookmarkStart w:id="226" w:name="_Toc508801989"/>
      <w:bookmarkStart w:id="227" w:name="_Toc511733607"/>
      <w:bookmarkStart w:id="228" w:name="_Toc85191602"/>
      <w:bookmarkStart w:id="229" w:name="_Toc90457788"/>
      <w:bookmarkStart w:id="230" w:name="_Toc106372241"/>
      <w:bookmarkStart w:id="231" w:name="_Toc158978585"/>
      <w:bookmarkStart w:id="232" w:name="_Toc159333453"/>
      <w:r w:rsidRPr="00E16A37">
        <w:rPr>
          <w:rFonts w:hint="cs"/>
          <w:rtl/>
        </w:rPr>
        <w:lastRenderedPageBreak/>
        <w:t>الخدمة الهاتفية</w:t>
      </w:r>
      <w:r w:rsidRPr="00E16A37">
        <w:rPr>
          <w:rFonts w:hint="cs"/>
          <w:rtl/>
        </w:rPr>
        <w:br/>
        <w:t xml:space="preserve">(التوصية </w:t>
      </w:r>
      <w:r w:rsidRPr="00E16A37">
        <w:t>ITU-T E.164</w:t>
      </w:r>
      <w:r w:rsidRPr="00E16A37">
        <w:rPr>
          <w:rFonts w:hint="cs"/>
          <w:rtl/>
        </w:rPr>
        <w:t>)</w:t>
      </w:r>
      <w:bookmarkEnd w:id="221"/>
      <w:bookmarkEnd w:id="222"/>
      <w:bookmarkEnd w:id="223"/>
      <w:bookmarkEnd w:id="224"/>
      <w:bookmarkEnd w:id="225"/>
      <w:bookmarkEnd w:id="226"/>
      <w:bookmarkEnd w:id="227"/>
      <w:bookmarkEnd w:id="228"/>
      <w:bookmarkEnd w:id="229"/>
      <w:bookmarkEnd w:id="230"/>
      <w:bookmarkEnd w:id="231"/>
      <w:bookmarkEnd w:id="232"/>
    </w:p>
    <w:p w14:paraId="57EE0E92" w14:textId="77777777" w:rsidR="00820E86" w:rsidRPr="00E16A37" w:rsidRDefault="00820E86" w:rsidP="00820E86">
      <w:pPr>
        <w:jc w:val="center"/>
        <w:rPr>
          <w:rFonts w:eastAsia="SimSun"/>
          <w:bCs/>
          <w:kern w:val="14"/>
          <w:rtl/>
          <w:lang w:val="en-GB" w:bidi="ar-SY"/>
        </w:rPr>
      </w:pPr>
      <w:r w:rsidRPr="00E16A37">
        <w:rPr>
          <w:rFonts w:eastAsia="SimSun" w:hint="cs"/>
          <w:rtl/>
        </w:rPr>
        <w:t xml:space="preserve">الموقع الإلكتروني: </w:t>
      </w:r>
      <w:r w:rsidRPr="00E16A37">
        <w:rPr>
          <w:rFonts w:eastAsia="SimSun"/>
        </w:rPr>
        <w:t>www.itu.int/itu-t/inr/nnp</w:t>
      </w:r>
    </w:p>
    <w:p w14:paraId="4E35D117" w14:textId="77777777" w:rsidR="00820E86" w:rsidRPr="005860BA" w:rsidRDefault="00820E86" w:rsidP="00820E86">
      <w:pPr>
        <w:pStyle w:val="CountriesName"/>
        <w:spacing w:before="240"/>
        <w:rPr>
          <w:rFonts w:hint="eastAsia"/>
          <w:rtl/>
        </w:rPr>
      </w:pPr>
      <w:bookmarkStart w:id="233" w:name="_Toc534278036"/>
      <w:bookmarkStart w:id="234" w:name="_Toc880286"/>
      <w:bookmarkStart w:id="235" w:name="_Toc159333454"/>
      <w:bookmarkStart w:id="236" w:name="P06A"/>
      <w:r>
        <w:rPr>
          <w:rFonts w:hint="cs"/>
          <w:rtl/>
        </w:rPr>
        <w:t>كوبا</w:t>
      </w:r>
      <w:r w:rsidRPr="005860BA">
        <w:rPr>
          <w:rFonts w:hint="cs"/>
          <w:rtl/>
        </w:rPr>
        <w:t xml:space="preserve"> (الرمز الدليلي للبلد </w:t>
      </w:r>
      <w:r w:rsidRPr="005860BA">
        <w:t>+</w:t>
      </w:r>
      <w:r>
        <w:t>53</w:t>
      </w:r>
      <w:r w:rsidRPr="005860BA">
        <w:rPr>
          <w:rFonts w:hint="cs"/>
          <w:rtl/>
        </w:rPr>
        <w:t>)</w:t>
      </w:r>
      <w:bookmarkEnd w:id="233"/>
      <w:bookmarkEnd w:id="234"/>
      <w:bookmarkEnd w:id="235"/>
    </w:p>
    <w:bookmarkEnd w:id="236"/>
    <w:p w14:paraId="01A333F4" w14:textId="227D41CC" w:rsidR="00820E86" w:rsidRPr="005860BA" w:rsidRDefault="00820E86" w:rsidP="00820E86">
      <w:pPr>
        <w:tabs>
          <w:tab w:val="left" w:pos="1134"/>
        </w:tabs>
        <w:spacing w:before="0"/>
        <w:rPr>
          <w:rFonts w:eastAsia="SimSun"/>
          <w:rtl/>
          <w:lang w:bidi="ar-EG"/>
        </w:rPr>
      </w:pPr>
      <w:r w:rsidRPr="005860BA">
        <w:rPr>
          <w:rFonts w:eastAsia="SimSun" w:hint="cs"/>
          <w:rtl/>
          <w:lang w:bidi="ar-EG"/>
        </w:rPr>
        <w:t xml:space="preserve">تبليغ في </w:t>
      </w:r>
      <w:r w:rsidRPr="005860BA">
        <w:rPr>
          <w:rFonts w:eastAsia="SimSun"/>
        </w:rPr>
        <w:t>20</w:t>
      </w:r>
      <w:r>
        <w:rPr>
          <w:rFonts w:eastAsia="SimSun"/>
        </w:rPr>
        <w:t>24</w:t>
      </w:r>
      <w:r w:rsidRPr="005860BA">
        <w:rPr>
          <w:rFonts w:eastAsia="SimSun"/>
        </w:rPr>
        <w:t>.</w:t>
      </w:r>
      <w:r>
        <w:rPr>
          <w:rFonts w:eastAsia="SimSun"/>
        </w:rPr>
        <w:t>I.19</w:t>
      </w:r>
      <w:r w:rsidRPr="005860BA">
        <w:rPr>
          <w:rFonts w:eastAsia="SimSun" w:hint="cs"/>
          <w:rtl/>
          <w:lang w:bidi="ar-EG"/>
        </w:rPr>
        <w:t>:</w:t>
      </w:r>
    </w:p>
    <w:p w14:paraId="6D0CCDE3" w14:textId="77777777" w:rsidR="00820E86" w:rsidRPr="005860BA" w:rsidRDefault="00820E86" w:rsidP="00820E86">
      <w:pPr>
        <w:rPr>
          <w:rFonts w:eastAsia="SimSun"/>
          <w:rtl/>
        </w:rPr>
      </w:pPr>
      <w:r w:rsidRPr="001C3B39">
        <w:rPr>
          <w:rFonts w:eastAsia="SimSun" w:hint="cs"/>
          <w:rtl/>
          <w:lang w:bidi="ar-EG"/>
        </w:rPr>
        <w:t xml:space="preserve">تعلن </w:t>
      </w:r>
      <w:r>
        <w:rPr>
          <w:rFonts w:eastAsia="SimSun" w:hint="cs"/>
          <w:i/>
          <w:iCs/>
          <w:rtl/>
          <w:lang w:bidi="ar-EG"/>
        </w:rPr>
        <w:t xml:space="preserve">وزارة الاتصالات، </w:t>
      </w:r>
      <w:r>
        <w:rPr>
          <w:rFonts w:eastAsia="SimSun" w:hint="cs"/>
          <w:rtl/>
        </w:rPr>
        <w:t>هافانا،</w:t>
      </w:r>
      <w:r w:rsidRPr="001C3B39">
        <w:rPr>
          <w:rFonts w:eastAsia="SimSun" w:hint="cs"/>
          <w:rtl/>
          <w:lang w:bidi="ar-EG"/>
        </w:rPr>
        <w:t xml:space="preserve"> عن تحديث خطة الترقيم الوطنية </w:t>
      </w:r>
      <w:r>
        <w:rPr>
          <w:rFonts w:eastAsia="SimSun" w:hint="cs"/>
          <w:rtl/>
          <w:lang w:bidi="ar-EG"/>
        </w:rPr>
        <w:t>لكوبا</w:t>
      </w:r>
      <w:r w:rsidRPr="001C3B39">
        <w:rPr>
          <w:rFonts w:eastAsia="SimSun" w:hint="cs"/>
          <w:rtl/>
          <w:lang w:bidi="ar-EG"/>
        </w:rPr>
        <w:t>.</w:t>
      </w:r>
    </w:p>
    <w:p w14:paraId="24DF8CC0" w14:textId="70C25EF2" w:rsidR="00B26629" w:rsidRDefault="00B26629" w:rsidP="0017740B">
      <w:pPr>
        <w:ind w:left="567" w:hanging="567"/>
        <w:rPr>
          <w:rtl/>
          <w:lang w:bidi="ar-EG"/>
        </w:rPr>
      </w:pPr>
      <w:r>
        <w:rPr>
          <w:rFonts w:hint="cs"/>
          <w:rtl/>
          <w:lang w:bidi="ar-EG"/>
        </w:rPr>
        <w:t xml:space="preserve"> أ )</w:t>
      </w:r>
      <w:r>
        <w:rPr>
          <w:rFonts w:hint="cs"/>
          <w:rtl/>
          <w:lang w:bidi="ar-EG"/>
        </w:rPr>
        <w:tab/>
        <w:t>معلومات عامة</w:t>
      </w:r>
    </w:p>
    <w:p w14:paraId="160E2070" w14:textId="662ED9DB" w:rsidR="00B26629" w:rsidRPr="00713DEF" w:rsidRDefault="00B26629" w:rsidP="00C53D00">
      <w:pPr>
        <w:ind w:left="567" w:hanging="567"/>
        <w:jc w:val="left"/>
        <w:rPr>
          <w:rtl/>
          <w:lang w:bidi="ar-EG"/>
        </w:rPr>
      </w:pPr>
      <w:r w:rsidRPr="005D29DA">
        <w:rPr>
          <w:rFonts w:hint="cs"/>
          <w:rtl/>
        </w:rPr>
        <w:tab/>
        <w:t xml:space="preserve">الحد الأدنى لطول الرقم (باستثناء الرمز الدليلي للبلد) هو </w:t>
      </w:r>
      <w:r w:rsidR="0017740B">
        <w:rPr>
          <w:rFonts w:hint="cs"/>
          <w:rtl/>
          <w:lang w:bidi="ar-EG"/>
        </w:rPr>
        <w:t xml:space="preserve">ثمانية </w:t>
      </w:r>
      <w:r w:rsidR="0017740B">
        <w:rPr>
          <w:lang w:bidi="ar-EG"/>
        </w:rPr>
        <w:t>(</w:t>
      </w:r>
      <w:r>
        <w:t>8</w:t>
      </w:r>
      <w:r w:rsidR="0017740B">
        <w:t>)</w:t>
      </w:r>
      <w:r w:rsidRPr="005D29DA">
        <w:rPr>
          <w:rFonts w:hint="cs"/>
          <w:rtl/>
        </w:rPr>
        <w:t xml:space="preserve"> أرقام.</w:t>
      </w:r>
      <w:r w:rsidR="00C53D00">
        <w:rPr>
          <w:rtl/>
        </w:rPr>
        <w:br/>
      </w:r>
      <w:r>
        <w:rPr>
          <w:rFonts w:hint="cs"/>
          <w:rtl/>
          <w:lang w:bidi="ar-EG"/>
        </w:rPr>
        <w:tab/>
        <w:t>الحد الأقصى لطول الرقم (باستثناء الرمز الدليل</w:t>
      </w:r>
      <w:r w:rsidR="009B01AA">
        <w:rPr>
          <w:rFonts w:hint="cs"/>
          <w:rtl/>
          <w:lang w:bidi="ar-EG"/>
        </w:rPr>
        <w:t>ي</w:t>
      </w:r>
      <w:r>
        <w:rPr>
          <w:rFonts w:hint="cs"/>
          <w:rtl/>
          <w:lang w:bidi="ar-EG"/>
        </w:rPr>
        <w:t xml:space="preserve"> للبلد) هو </w:t>
      </w:r>
      <w:r w:rsidR="0017740B">
        <w:rPr>
          <w:rFonts w:hint="cs"/>
          <w:rtl/>
          <w:lang w:bidi="ar-EG"/>
        </w:rPr>
        <w:t xml:space="preserve">ثمانية </w:t>
      </w:r>
      <w:r w:rsidR="0017740B">
        <w:rPr>
          <w:lang w:bidi="ar-EG"/>
        </w:rPr>
        <w:t>(</w:t>
      </w:r>
      <w:r w:rsidR="0017740B">
        <w:t>8)</w:t>
      </w:r>
      <w:r>
        <w:rPr>
          <w:rFonts w:hint="cs"/>
          <w:rtl/>
          <w:lang w:bidi="ar-EG"/>
        </w:rPr>
        <w:t xml:space="preserve"> أرقام.</w:t>
      </w:r>
    </w:p>
    <w:p w14:paraId="36FF3591" w14:textId="77777777" w:rsidR="00B26629" w:rsidRDefault="00B26629" w:rsidP="0017740B">
      <w:pPr>
        <w:spacing w:after="120"/>
        <w:ind w:left="567" w:hanging="567"/>
        <w:rPr>
          <w:rtl/>
          <w:lang w:bidi="ar-EG"/>
        </w:rPr>
      </w:pPr>
      <w:r>
        <w:rPr>
          <w:rFonts w:hint="cs"/>
          <w:rtl/>
          <w:lang w:bidi="ar-EG"/>
        </w:rPr>
        <w:t>ب)</w:t>
      </w:r>
      <w:r>
        <w:rPr>
          <w:rFonts w:hint="cs"/>
          <w:rtl/>
          <w:lang w:bidi="ar-EG"/>
        </w:rPr>
        <w:tab/>
        <w:t>تفاصيل مخطط الترقيم:</w:t>
      </w:r>
    </w:p>
    <w:tbl>
      <w:tblPr>
        <w:tblStyle w:val="TableGrid0"/>
        <w:bidiVisual/>
        <w:tblW w:w="96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3" w:type="dxa"/>
          <w:right w:w="7" w:type="dxa"/>
        </w:tblCellMar>
        <w:tblLook w:val="04A0" w:firstRow="1" w:lastRow="0" w:firstColumn="1" w:lastColumn="0" w:noHBand="0" w:noVBand="1"/>
      </w:tblPr>
      <w:tblGrid>
        <w:gridCol w:w="2117"/>
        <w:gridCol w:w="1131"/>
        <w:gridCol w:w="992"/>
        <w:gridCol w:w="2693"/>
        <w:gridCol w:w="2689"/>
      </w:tblGrid>
      <w:tr w:rsidR="00B26629" w:rsidRPr="0017740B" w14:paraId="469F4D94" w14:textId="77777777" w:rsidTr="00C53D00">
        <w:trPr>
          <w:cantSplit/>
          <w:tblHeader/>
        </w:trPr>
        <w:tc>
          <w:tcPr>
            <w:tcW w:w="2117" w:type="dxa"/>
            <w:vMerge w:val="restart"/>
            <w:vAlign w:val="center"/>
          </w:tcPr>
          <w:p w14:paraId="4C1B84CE" w14:textId="04600B3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i/>
                <w:iCs/>
                <w:sz w:val="20"/>
                <w:szCs w:val="26"/>
              </w:rPr>
            </w:pPr>
            <w:r w:rsidRPr="0017740B">
              <w:rPr>
                <w:rFonts w:eastAsia="Times New Roman" w:hint="cs"/>
                <w:i/>
                <w:iCs/>
                <w:spacing w:val="6"/>
                <w:sz w:val="20"/>
                <w:szCs w:val="26"/>
                <w:rtl/>
              </w:rPr>
              <w:t xml:space="preserve">الرمز الدليلي الوطني للمقصد </w:t>
            </w:r>
            <w:r w:rsidRPr="0017740B">
              <w:rPr>
                <w:rFonts w:eastAsia="Times New Roman"/>
                <w:i/>
                <w:iCs/>
                <w:spacing w:val="6"/>
                <w:sz w:val="20"/>
                <w:szCs w:val="26"/>
              </w:rPr>
              <w:t>(NDC)</w:t>
            </w:r>
            <w:r w:rsidRPr="0017740B">
              <w:rPr>
                <w:rFonts w:eastAsia="Times New Roman" w:hint="cs"/>
                <w:i/>
                <w:iCs/>
                <w:spacing w:val="6"/>
                <w:sz w:val="20"/>
                <w:szCs w:val="26"/>
                <w:rtl/>
              </w:rPr>
              <w:t xml:space="preserve"> أو الأرقام الأولى في</w:t>
            </w:r>
            <w:r w:rsidRPr="0017740B">
              <w:rPr>
                <w:rFonts w:eastAsia="Times New Roman" w:hint="eastAsia"/>
                <w:i/>
                <w:iCs/>
                <w:spacing w:val="6"/>
                <w:sz w:val="20"/>
                <w:szCs w:val="26"/>
                <w:rtl/>
              </w:rPr>
              <w:t> </w:t>
            </w:r>
            <w:r w:rsidRPr="0017740B">
              <w:rPr>
                <w:rFonts w:eastAsia="Times New Roman" w:hint="cs"/>
                <w:i/>
                <w:iCs/>
                <w:spacing w:val="6"/>
                <w:sz w:val="20"/>
                <w:szCs w:val="26"/>
                <w:rtl/>
              </w:rPr>
              <w:t>الرقم (الدلالي) الوطني</w:t>
            </w:r>
            <w:r w:rsidRPr="0017740B">
              <w:rPr>
                <w:rFonts w:eastAsia="Times New Roman" w:hint="eastAsia"/>
                <w:i/>
                <w:iCs/>
                <w:spacing w:val="6"/>
                <w:sz w:val="20"/>
                <w:szCs w:val="26"/>
                <w:rtl/>
              </w:rPr>
              <w:t> </w:t>
            </w:r>
            <w:r w:rsidRPr="0017740B">
              <w:rPr>
                <w:rFonts w:eastAsia="Times New Roman"/>
                <w:i/>
                <w:iCs/>
                <w:spacing w:val="6"/>
                <w:sz w:val="20"/>
                <w:szCs w:val="26"/>
              </w:rPr>
              <w:t>(N(S)N)</w:t>
            </w:r>
          </w:p>
        </w:tc>
        <w:tc>
          <w:tcPr>
            <w:tcW w:w="2123" w:type="dxa"/>
            <w:gridSpan w:val="2"/>
            <w:vAlign w:val="center"/>
          </w:tcPr>
          <w:p w14:paraId="56C2C254" w14:textId="7CD4C0F8"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i/>
                <w:iCs/>
                <w:sz w:val="20"/>
                <w:szCs w:val="26"/>
                <w:rtl/>
                <w:lang w:bidi="ar-EG"/>
              </w:rPr>
            </w:pPr>
            <w:r w:rsidRPr="0017740B">
              <w:rPr>
                <w:rFonts w:eastAsia="Times New Roman" w:hint="cs"/>
                <w:i/>
                <w:iCs/>
                <w:spacing w:val="6"/>
                <w:sz w:val="20"/>
                <w:szCs w:val="26"/>
                <w:rtl/>
              </w:rPr>
              <w:t xml:space="preserve">طول الرقم </w:t>
            </w:r>
            <w:r w:rsidRPr="0017740B">
              <w:rPr>
                <w:rFonts w:eastAsia="Times New Roman"/>
                <w:i/>
                <w:iCs/>
                <w:spacing w:val="6"/>
                <w:sz w:val="20"/>
                <w:szCs w:val="26"/>
              </w:rPr>
              <w:t>N(S)</w:t>
            </w:r>
            <w:r w:rsidR="0017740B" w:rsidRPr="0017740B">
              <w:rPr>
                <w:rFonts w:eastAsia="Times New Roman"/>
                <w:i/>
                <w:iCs/>
                <w:spacing w:val="6"/>
                <w:sz w:val="20"/>
                <w:szCs w:val="26"/>
              </w:rPr>
              <w:t>N</w:t>
            </w:r>
          </w:p>
        </w:tc>
        <w:tc>
          <w:tcPr>
            <w:tcW w:w="2693" w:type="dxa"/>
            <w:vMerge w:val="restart"/>
            <w:vAlign w:val="center"/>
          </w:tcPr>
          <w:p w14:paraId="08A5F526" w14:textId="29B3162D"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i/>
                <w:iCs/>
                <w:sz w:val="20"/>
                <w:szCs w:val="26"/>
                <w:lang w:val="fr-FR"/>
              </w:rPr>
            </w:pPr>
            <w:r w:rsidRPr="0017740B">
              <w:rPr>
                <w:rFonts w:eastAsia="Times New Roman" w:hint="cs"/>
                <w:i/>
                <w:iCs/>
                <w:spacing w:val="6"/>
                <w:sz w:val="20"/>
                <w:szCs w:val="26"/>
                <w:rtl/>
              </w:rPr>
              <w:t xml:space="preserve">استعمال الرقم </w:t>
            </w:r>
            <w:r w:rsidRPr="0017740B">
              <w:rPr>
                <w:rFonts w:eastAsia="Times New Roman"/>
                <w:i/>
                <w:iCs/>
                <w:spacing w:val="6"/>
                <w:sz w:val="20"/>
                <w:szCs w:val="26"/>
              </w:rPr>
              <w:t>E.164</w:t>
            </w:r>
          </w:p>
        </w:tc>
        <w:tc>
          <w:tcPr>
            <w:tcW w:w="2689" w:type="dxa"/>
            <w:vMerge w:val="restart"/>
            <w:vAlign w:val="center"/>
          </w:tcPr>
          <w:p w14:paraId="61BA641B" w14:textId="369158A6"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i/>
                <w:iCs/>
                <w:sz w:val="20"/>
                <w:szCs w:val="26"/>
                <w:lang w:val="fr-FR"/>
              </w:rPr>
            </w:pPr>
            <w:r w:rsidRPr="0017740B">
              <w:rPr>
                <w:rFonts w:eastAsia="Times New Roman" w:hint="cs"/>
                <w:i/>
                <w:iCs/>
                <w:spacing w:val="6"/>
                <w:sz w:val="20"/>
                <w:szCs w:val="26"/>
                <w:rtl/>
              </w:rPr>
              <w:t>معلومات إضافية</w:t>
            </w:r>
          </w:p>
        </w:tc>
      </w:tr>
      <w:tr w:rsidR="00B26629" w:rsidRPr="0017740B" w14:paraId="0F04328C" w14:textId="77777777" w:rsidTr="00C53D00">
        <w:trPr>
          <w:cantSplit/>
          <w:tblHeader/>
        </w:trPr>
        <w:tc>
          <w:tcPr>
            <w:tcW w:w="2117" w:type="dxa"/>
            <w:vMerge/>
          </w:tcPr>
          <w:p w14:paraId="6870049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
                <w:i/>
                <w:iCs/>
                <w:sz w:val="20"/>
                <w:szCs w:val="26"/>
                <w:lang w:val="fr-FR"/>
              </w:rPr>
            </w:pPr>
          </w:p>
        </w:tc>
        <w:tc>
          <w:tcPr>
            <w:tcW w:w="1131" w:type="dxa"/>
            <w:vAlign w:val="center"/>
          </w:tcPr>
          <w:p w14:paraId="2C6C6521" w14:textId="344D93C5"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i/>
                <w:iCs/>
                <w:sz w:val="20"/>
                <w:szCs w:val="26"/>
                <w:lang w:val="fr-FR"/>
              </w:rPr>
            </w:pPr>
            <w:r w:rsidRPr="0017740B">
              <w:rPr>
                <w:rFonts w:eastAsia="Times New Roman" w:hint="cs"/>
                <w:i/>
                <w:iCs/>
                <w:spacing w:val="6"/>
                <w:sz w:val="20"/>
                <w:szCs w:val="26"/>
                <w:rtl/>
              </w:rPr>
              <w:t>الحد الأقصى لطول الرقم</w:t>
            </w:r>
          </w:p>
        </w:tc>
        <w:tc>
          <w:tcPr>
            <w:tcW w:w="992" w:type="dxa"/>
            <w:vAlign w:val="center"/>
          </w:tcPr>
          <w:p w14:paraId="557061C7" w14:textId="44ABD0BE"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i/>
                <w:iCs/>
                <w:sz w:val="20"/>
                <w:szCs w:val="26"/>
                <w:lang w:val="fr-FR"/>
              </w:rPr>
            </w:pPr>
            <w:r w:rsidRPr="0017740B">
              <w:rPr>
                <w:rFonts w:eastAsia="Times New Roman" w:hint="cs"/>
                <w:i/>
                <w:iCs/>
                <w:spacing w:val="6"/>
                <w:sz w:val="20"/>
                <w:szCs w:val="26"/>
                <w:rtl/>
              </w:rPr>
              <w:t>الحد الأدنى لطول الرقم</w:t>
            </w:r>
          </w:p>
        </w:tc>
        <w:tc>
          <w:tcPr>
            <w:tcW w:w="2693" w:type="dxa"/>
            <w:vMerge/>
          </w:tcPr>
          <w:p w14:paraId="5363F160"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
                <w:i/>
                <w:iCs/>
                <w:sz w:val="20"/>
                <w:szCs w:val="26"/>
                <w:lang w:val="fr-FR"/>
              </w:rPr>
            </w:pPr>
          </w:p>
        </w:tc>
        <w:tc>
          <w:tcPr>
            <w:tcW w:w="2689" w:type="dxa"/>
            <w:vMerge/>
          </w:tcPr>
          <w:p w14:paraId="3C2FC0CC"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
                <w:i/>
                <w:iCs/>
                <w:sz w:val="20"/>
                <w:szCs w:val="26"/>
                <w:lang w:val="fr-FR"/>
              </w:rPr>
            </w:pPr>
          </w:p>
        </w:tc>
      </w:tr>
      <w:tr w:rsidR="00B26629" w:rsidRPr="0017740B" w14:paraId="4F51D091" w14:textId="77777777" w:rsidTr="00C53D00">
        <w:trPr>
          <w:cantSplit/>
        </w:trPr>
        <w:tc>
          <w:tcPr>
            <w:tcW w:w="2117" w:type="dxa"/>
          </w:tcPr>
          <w:p w14:paraId="2F13CF92"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21 (NDC)</w:t>
            </w:r>
          </w:p>
        </w:tc>
        <w:tc>
          <w:tcPr>
            <w:tcW w:w="1131" w:type="dxa"/>
          </w:tcPr>
          <w:p w14:paraId="260EDC0C"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231C8131"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1794FD8F" w14:textId="483A5B62" w:rsidR="00B26629" w:rsidRPr="0017740B" w:rsidRDefault="00B26629" w:rsidP="0017740B">
            <w:pPr>
              <w:spacing w:before="60" w:after="60" w:line="260" w:lineRule="exact"/>
              <w:jc w:val="left"/>
              <w:rPr>
                <w:color w:val="000000"/>
                <w:sz w:val="20"/>
                <w:szCs w:val="26"/>
                <w:lang w:eastAsia="en-GB"/>
              </w:rPr>
            </w:pPr>
            <w:r w:rsidRPr="0017740B">
              <w:rPr>
                <w:color w:val="000000"/>
                <w:sz w:val="20"/>
                <w:szCs w:val="26"/>
                <w:rtl/>
              </w:rPr>
              <w:t>أرقام جغرافية للخدمات الهاتفية الثابتة</w:t>
            </w:r>
          </w:p>
        </w:tc>
        <w:tc>
          <w:tcPr>
            <w:tcW w:w="2689" w:type="dxa"/>
          </w:tcPr>
          <w:p w14:paraId="49D018BC" w14:textId="5EFC8D21" w:rsidR="00B26629" w:rsidRPr="0017740B" w:rsidRDefault="006461A4"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bCs/>
                <w:sz w:val="20"/>
                <w:szCs w:val="26"/>
                <w:rtl/>
              </w:rPr>
              <w:t>‏</w:t>
            </w:r>
            <w:r w:rsidRPr="0017740B">
              <w:rPr>
                <w:b/>
                <w:sz w:val="20"/>
                <w:szCs w:val="26"/>
                <w:rtl/>
              </w:rPr>
              <w:t>رمز المنطقة لمقاطعة غوانتانامو</w:t>
            </w:r>
            <w:r w:rsidRPr="0017740B">
              <w:rPr>
                <w:b/>
                <w:sz w:val="20"/>
                <w:szCs w:val="26"/>
                <w:cs/>
              </w:rPr>
              <w:t>‎</w:t>
            </w:r>
          </w:p>
        </w:tc>
      </w:tr>
      <w:tr w:rsidR="00B26629" w:rsidRPr="0017740B" w14:paraId="23F78371" w14:textId="77777777" w:rsidTr="00C53D00">
        <w:trPr>
          <w:cantSplit/>
        </w:trPr>
        <w:tc>
          <w:tcPr>
            <w:tcW w:w="2117" w:type="dxa"/>
          </w:tcPr>
          <w:p w14:paraId="10BB369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22 (NDC)</w:t>
            </w:r>
          </w:p>
        </w:tc>
        <w:tc>
          <w:tcPr>
            <w:tcW w:w="1131" w:type="dxa"/>
          </w:tcPr>
          <w:p w14:paraId="79296E7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457F5C2A"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41FF9332" w14:textId="6E6F1F55"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04BEBA23" w14:textId="4735FBF6" w:rsidR="00B26629" w:rsidRPr="0017740B" w:rsidRDefault="006461A4"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bCs/>
                <w:sz w:val="20"/>
                <w:szCs w:val="26"/>
                <w:rtl/>
              </w:rPr>
              <w:t>‏</w:t>
            </w:r>
            <w:r w:rsidRPr="0017740B">
              <w:rPr>
                <w:sz w:val="20"/>
                <w:szCs w:val="26"/>
                <w:rtl/>
              </w:rPr>
              <w:t xml:space="preserve">رمز المنطقة لمقاطعة </w:t>
            </w:r>
            <w:r w:rsidRPr="0017740B">
              <w:rPr>
                <w:rFonts w:hint="cs"/>
                <w:sz w:val="20"/>
                <w:szCs w:val="26"/>
                <w:rtl/>
              </w:rPr>
              <w:t>سانتياغو دي كوبا</w:t>
            </w:r>
            <w:r w:rsidRPr="0017740B">
              <w:rPr>
                <w:sz w:val="20"/>
                <w:szCs w:val="26"/>
                <w:cs/>
              </w:rPr>
              <w:t>‎</w:t>
            </w:r>
          </w:p>
        </w:tc>
      </w:tr>
      <w:tr w:rsidR="00B26629" w:rsidRPr="0017740B" w14:paraId="350C3F7D" w14:textId="77777777" w:rsidTr="00C53D00">
        <w:trPr>
          <w:cantSplit/>
        </w:trPr>
        <w:tc>
          <w:tcPr>
            <w:tcW w:w="2117" w:type="dxa"/>
          </w:tcPr>
          <w:p w14:paraId="697A5EC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23 (NDC)</w:t>
            </w:r>
          </w:p>
        </w:tc>
        <w:tc>
          <w:tcPr>
            <w:tcW w:w="1131" w:type="dxa"/>
          </w:tcPr>
          <w:p w14:paraId="16926171"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08B0F689"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07EE8804" w14:textId="24E1FFA8"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64E4B54D" w14:textId="166E4E75" w:rsidR="00B26629" w:rsidRPr="0017740B" w:rsidRDefault="00CD00C8"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tl/>
              </w:rPr>
            </w:pPr>
            <w:r w:rsidRPr="0017740B">
              <w:rPr>
                <w:sz w:val="20"/>
                <w:szCs w:val="26"/>
                <w:rtl/>
              </w:rPr>
              <w:t xml:space="preserve">رمز المنطقة لمقاطعة </w:t>
            </w:r>
            <w:proofErr w:type="spellStart"/>
            <w:r w:rsidRPr="0017740B">
              <w:rPr>
                <w:rFonts w:hint="cs"/>
                <w:sz w:val="20"/>
                <w:szCs w:val="26"/>
                <w:rtl/>
              </w:rPr>
              <w:t>غرانما</w:t>
            </w:r>
            <w:proofErr w:type="spellEnd"/>
            <w:r w:rsidRPr="0017740B">
              <w:rPr>
                <w:sz w:val="20"/>
                <w:szCs w:val="26"/>
                <w:cs/>
              </w:rPr>
              <w:t>‎</w:t>
            </w:r>
          </w:p>
        </w:tc>
      </w:tr>
      <w:tr w:rsidR="00B26629" w:rsidRPr="0017740B" w14:paraId="40D6D78C" w14:textId="77777777" w:rsidTr="00C53D00">
        <w:trPr>
          <w:cantSplit/>
        </w:trPr>
        <w:tc>
          <w:tcPr>
            <w:tcW w:w="2117" w:type="dxa"/>
          </w:tcPr>
          <w:p w14:paraId="31EC6332"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24 (NDC)</w:t>
            </w:r>
          </w:p>
        </w:tc>
        <w:tc>
          <w:tcPr>
            <w:tcW w:w="1131" w:type="dxa"/>
          </w:tcPr>
          <w:p w14:paraId="54A6454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09BBFBDA"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0BB98BE0" w14:textId="5ABDC9D3"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6837D442" w14:textId="0DD09845" w:rsidR="00B26629" w:rsidRPr="0017740B" w:rsidRDefault="00CD00C8"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sz w:val="20"/>
                <w:szCs w:val="26"/>
                <w:rtl/>
              </w:rPr>
              <w:t xml:space="preserve">رمز المنطقة لمقاطعة </w:t>
            </w:r>
            <w:proofErr w:type="spellStart"/>
            <w:r w:rsidRPr="0017740B">
              <w:rPr>
                <w:rFonts w:hint="cs"/>
                <w:sz w:val="20"/>
                <w:szCs w:val="26"/>
                <w:rtl/>
              </w:rPr>
              <w:t>هولغوين</w:t>
            </w:r>
            <w:proofErr w:type="spellEnd"/>
          </w:p>
        </w:tc>
      </w:tr>
      <w:tr w:rsidR="00B26629" w:rsidRPr="0017740B" w14:paraId="295C7273" w14:textId="77777777" w:rsidTr="00C53D00">
        <w:trPr>
          <w:cantSplit/>
        </w:trPr>
        <w:tc>
          <w:tcPr>
            <w:tcW w:w="2117" w:type="dxa"/>
          </w:tcPr>
          <w:p w14:paraId="0D17DB19"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31 (NDC)</w:t>
            </w:r>
          </w:p>
        </w:tc>
        <w:tc>
          <w:tcPr>
            <w:tcW w:w="1131" w:type="dxa"/>
          </w:tcPr>
          <w:p w14:paraId="673CFB4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2980277C"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34779A56" w14:textId="6AFFF418"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6B68AA5C" w14:textId="556E917F" w:rsidR="00B26629" w:rsidRPr="0017740B" w:rsidRDefault="00CD00C8"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right="57"/>
              <w:jc w:val="left"/>
              <w:rPr>
                <w:bCs/>
                <w:sz w:val="20"/>
                <w:szCs w:val="26"/>
              </w:rPr>
            </w:pPr>
            <w:r w:rsidRPr="0017740B">
              <w:rPr>
                <w:sz w:val="20"/>
                <w:szCs w:val="26"/>
                <w:rtl/>
              </w:rPr>
              <w:t xml:space="preserve">رمز المنطقة لمقاطعة </w:t>
            </w:r>
            <w:r w:rsidRPr="0017740B">
              <w:rPr>
                <w:rFonts w:hint="cs"/>
                <w:sz w:val="20"/>
                <w:szCs w:val="26"/>
                <w:rtl/>
              </w:rPr>
              <w:t xml:space="preserve">لاس </w:t>
            </w:r>
            <w:proofErr w:type="spellStart"/>
            <w:r w:rsidRPr="0017740B">
              <w:rPr>
                <w:rFonts w:hint="cs"/>
                <w:sz w:val="20"/>
                <w:szCs w:val="26"/>
                <w:rtl/>
              </w:rPr>
              <w:t>توناس</w:t>
            </w:r>
            <w:proofErr w:type="spellEnd"/>
          </w:p>
        </w:tc>
      </w:tr>
      <w:tr w:rsidR="00B26629" w:rsidRPr="0017740B" w14:paraId="2E98B9E1" w14:textId="77777777" w:rsidTr="00C53D00">
        <w:trPr>
          <w:cantSplit/>
        </w:trPr>
        <w:tc>
          <w:tcPr>
            <w:tcW w:w="2117" w:type="dxa"/>
          </w:tcPr>
          <w:p w14:paraId="5A9F765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32 (NDC)</w:t>
            </w:r>
          </w:p>
        </w:tc>
        <w:tc>
          <w:tcPr>
            <w:tcW w:w="1131" w:type="dxa"/>
          </w:tcPr>
          <w:p w14:paraId="328B321C"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210E1B7D"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3541508B" w14:textId="69D9DE66"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25BBBEF0" w14:textId="2745E25D" w:rsidR="00B26629" w:rsidRPr="0017740B" w:rsidRDefault="00CD00C8"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sz w:val="20"/>
                <w:szCs w:val="26"/>
                <w:rtl/>
              </w:rPr>
              <w:t xml:space="preserve">رمز المنطقة لمقاطعة </w:t>
            </w:r>
            <w:proofErr w:type="spellStart"/>
            <w:r w:rsidRPr="0017740B">
              <w:rPr>
                <w:rFonts w:hint="cs"/>
                <w:sz w:val="20"/>
                <w:szCs w:val="26"/>
                <w:rtl/>
              </w:rPr>
              <w:t>كاماغوي</w:t>
            </w:r>
            <w:proofErr w:type="spellEnd"/>
          </w:p>
        </w:tc>
      </w:tr>
      <w:tr w:rsidR="00B26629" w:rsidRPr="0017740B" w14:paraId="2B90BBD9" w14:textId="77777777" w:rsidTr="00C53D00">
        <w:trPr>
          <w:cantSplit/>
        </w:trPr>
        <w:tc>
          <w:tcPr>
            <w:tcW w:w="2117" w:type="dxa"/>
          </w:tcPr>
          <w:p w14:paraId="341FCB86"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33 (NDC)</w:t>
            </w:r>
          </w:p>
        </w:tc>
        <w:tc>
          <w:tcPr>
            <w:tcW w:w="1131" w:type="dxa"/>
          </w:tcPr>
          <w:p w14:paraId="42CFA4E7"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32F607DD"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239869E0" w14:textId="396B7F3A"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29227FE2" w14:textId="440066B8" w:rsidR="00B26629" w:rsidRPr="0017740B" w:rsidRDefault="005D497A"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tl/>
              </w:rPr>
            </w:pPr>
            <w:r w:rsidRPr="0017740B">
              <w:rPr>
                <w:sz w:val="20"/>
                <w:szCs w:val="26"/>
                <w:rtl/>
              </w:rPr>
              <w:t xml:space="preserve">رمز المنطقة لمقاطعة </w:t>
            </w:r>
            <w:proofErr w:type="spellStart"/>
            <w:r w:rsidRPr="0017740B">
              <w:rPr>
                <w:rFonts w:hint="cs"/>
                <w:sz w:val="20"/>
                <w:szCs w:val="26"/>
                <w:rtl/>
              </w:rPr>
              <w:t>سييغو</w:t>
            </w:r>
            <w:proofErr w:type="spellEnd"/>
            <w:r w:rsidRPr="0017740B">
              <w:rPr>
                <w:rFonts w:hint="cs"/>
                <w:sz w:val="20"/>
                <w:szCs w:val="26"/>
                <w:rtl/>
              </w:rPr>
              <w:t xml:space="preserve"> دي أفيلا</w:t>
            </w:r>
          </w:p>
        </w:tc>
      </w:tr>
      <w:tr w:rsidR="00B26629" w:rsidRPr="0017740B" w14:paraId="636DB9AE" w14:textId="77777777" w:rsidTr="00C53D00">
        <w:trPr>
          <w:cantSplit/>
          <w:trHeight w:val="404"/>
        </w:trPr>
        <w:tc>
          <w:tcPr>
            <w:tcW w:w="2117" w:type="dxa"/>
          </w:tcPr>
          <w:p w14:paraId="6A8336E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41 (NDC)</w:t>
            </w:r>
          </w:p>
        </w:tc>
        <w:tc>
          <w:tcPr>
            <w:tcW w:w="1131" w:type="dxa"/>
          </w:tcPr>
          <w:p w14:paraId="46DDB879"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42FAC629"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2990E252" w14:textId="53C04252"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36472BF2" w14:textId="0C824A3A"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sz w:val="20"/>
                <w:szCs w:val="26"/>
                <w:rtl/>
              </w:rPr>
              <w:t>رمز المنطقة لمقاطعة</w:t>
            </w:r>
            <w:r w:rsidRPr="0017740B">
              <w:rPr>
                <w:rFonts w:hint="cs"/>
                <w:sz w:val="20"/>
                <w:szCs w:val="26"/>
                <w:rtl/>
              </w:rPr>
              <w:t xml:space="preserve"> </w:t>
            </w:r>
            <w:proofErr w:type="spellStart"/>
            <w:r w:rsidRPr="0017740B">
              <w:rPr>
                <w:rFonts w:hint="cs"/>
                <w:sz w:val="20"/>
                <w:szCs w:val="26"/>
                <w:rtl/>
              </w:rPr>
              <w:t>سانكتي</w:t>
            </w:r>
            <w:proofErr w:type="spellEnd"/>
            <w:r w:rsidRPr="0017740B">
              <w:rPr>
                <w:rFonts w:hint="cs"/>
                <w:sz w:val="20"/>
                <w:szCs w:val="26"/>
                <w:rtl/>
              </w:rPr>
              <w:t xml:space="preserve"> </w:t>
            </w:r>
            <w:proofErr w:type="spellStart"/>
            <w:r w:rsidRPr="0017740B">
              <w:rPr>
                <w:rFonts w:hint="cs"/>
                <w:sz w:val="20"/>
                <w:szCs w:val="26"/>
                <w:rtl/>
              </w:rPr>
              <w:t>سبيريتوس</w:t>
            </w:r>
            <w:proofErr w:type="spellEnd"/>
          </w:p>
        </w:tc>
      </w:tr>
      <w:tr w:rsidR="00B26629" w:rsidRPr="0017740B" w14:paraId="30D980D6" w14:textId="77777777" w:rsidTr="00C53D00">
        <w:trPr>
          <w:cantSplit/>
        </w:trPr>
        <w:tc>
          <w:tcPr>
            <w:tcW w:w="2117" w:type="dxa"/>
          </w:tcPr>
          <w:p w14:paraId="03792F17"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42 (NDC)</w:t>
            </w:r>
          </w:p>
        </w:tc>
        <w:tc>
          <w:tcPr>
            <w:tcW w:w="1131" w:type="dxa"/>
          </w:tcPr>
          <w:p w14:paraId="5B1047E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1AA2DB0F"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74BA9122" w14:textId="214E6255"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345EB884" w14:textId="525F8139"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tl/>
              </w:rPr>
            </w:pPr>
            <w:r w:rsidRPr="0017740B">
              <w:rPr>
                <w:sz w:val="20"/>
                <w:szCs w:val="26"/>
                <w:rtl/>
              </w:rPr>
              <w:t>رمز المنطقة لمقاطعة</w:t>
            </w:r>
            <w:r w:rsidRPr="0017740B">
              <w:rPr>
                <w:rFonts w:hint="cs"/>
                <w:sz w:val="20"/>
                <w:szCs w:val="26"/>
                <w:rtl/>
              </w:rPr>
              <w:t xml:space="preserve"> </w:t>
            </w:r>
            <w:r w:rsidRPr="0017740B">
              <w:rPr>
                <w:rFonts w:hint="cs"/>
                <w:b/>
                <w:sz w:val="20"/>
                <w:szCs w:val="26"/>
                <w:rtl/>
              </w:rPr>
              <w:t>فيلا كلارا</w:t>
            </w:r>
          </w:p>
        </w:tc>
      </w:tr>
      <w:tr w:rsidR="00B26629" w:rsidRPr="0017740B" w14:paraId="601A6B96" w14:textId="77777777" w:rsidTr="00C53D00">
        <w:trPr>
          <w:cantSplit/>
        </w:trPr>
        <w:tc>
          <w:tcPr>
            <w:tcW w:w="2117" w:type="dxa"/>
          </w:tcPr>
          <w:p w14:paraId="2330664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43 (NDC)</w:t>
            </w:r>
          </w:p>
        </w:tc>
        <w:tc>
          <w:tcPr>
            <w:tcW w:w="1131" w:type="dxa"/>
          </w:tcPr>
          <w:p w14:paraId="12CFEDFC"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4DE9A7A0"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17D07F1E" w14:textId="271900ED"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34A95B25" w14:textId="0FBB9476"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sz w:val="20"/>
                <w:szCs w:val="26"/>
                <w:rtl/>
              </w:rPr>
              <w:t>رمز المنطقة لمقاطعة</w:t>
            </w:r>
            <w:r w:rsidRPr="0017740B">
              <w:rPr>
                <w:rFonts w:hint="cs"/>
                <w:sz w:val="20"/>
                <w:szCs w:val="26"/>
                <w:rtl/>
              </w:rPr>
              <w:t xml:space="preserve"> </w:t>
            </w:r>
            <w:proofErr w:type="spellStart"/>
            <w:r w:rsidRPr="0017740B">
              <w:rPr>
                <w:rFonts w:hint="cs"/>
                <w:b/>
                <w:sz w:val="20"/>
                <w:szCs w:val="26"/>
                <w:rtl/>
              </w:rPr>
              <w:t>سينفويغوس</w:t>
            </w:r>
            <w:proofErr w:type="spellEnd"/>
          </w:p>
        </w:tc>
      </w:tr>
      <w:tr w:rsidR="00B26629" w:rsidRPr="0017740B" w14:paraId="14302191" w14:textId="77777777" w:rsidTr="00C53D00">
        <w:trPr>
          <w:cantSplit/>
        </w:trPr>
        <w:tc>
          <w:tcPr>
            <w:tcW w:w="2117" w:type="dxa"/>
          </w:tcPr>
          <w:p w14:paraId="709E4ED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45 (NDC)</w:t>
            </w:r>
          </w:p>
        </w:tc>
        <w:tc>
          <w:tcPr>
            <w:tcW w:w="1131" w:type="dxa"/>
          </w:tcPr>
          <w:p w14:paraId="04430618"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1A4D6990"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26D77E8C" w14:textId="4E6B91CD"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341E9468" w14:textId="3DF971A8"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sz w:val="20"/>
                <w:szCs w:val="26"/>
                <w:rtl/>
              </w:rPr>
              <w:t>رمز المنطقة لمقاطعة</w:t>
            </w:r>
            <w:r w:rsidRPr="0017740B">
              <w:rPr>
                <w:rFonts w:hint="cs"/>
                <w:sz w:val="20"/>
                <w:szCs w:val="26"/>
                <w:rtl/>
              </w:rPr>
              <w:t xml:space="preserve"> </w:t>
            </w:r>
            <w:proofErr w:type="spellStart"/>
            <w:r w:rsidRPr="0017740B">
              <w:rPr>
                <w:rFonts w:hint="cs"/>
                <w:b/>
                <w:sz w:val="20"/>
                <w:szCs w:val="26"/>
                <w:rtl/>
              </w:rPr>
              <w:t>ماتانزاس</w:t>
            </w:r>
            <w:proofErr w:type="spellEnd"/>
          </w:p>
        </w:tc>
      </w:tr>
      <w:tr w:rsidR="00B26629" w:rsidRPr="0017740B" w14:paraId="758B5D9F" w14:textId="77777777" w:rsidTr="00C53D00">
        <w:trPr>
          <w:cantSplit/>
        </w:trPr>
        <w:tc>
          <w:tcPr>
            <w:tcW w:w="2117" w:type="dxa"/>
          </w:tcPr>
          <w:p w14:paraId="15846B9B"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46 (NDC)</w:t>
            </w:r>
          </w:p>
        </w:tc>
        <w:tc>
          <w:tcPr>
            <w:tcW w:w="1131" w:type="dxa"/>
          </w:tcPr>
          <w:p w14:paraId="1420C811"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48A7F4D7"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6E68AC93" w14:textId="201A2F35"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40B186C0" w14:textId="7D38406A"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tl/>
                <w:lang w:val="fr-FR"/>
              </w:rPr>
            </w:pPr>
            <w:r w:rsidRPr="0017740B">
              <w:rPr>
                <w:sz w:val="20"/>
                <w:szCs w:val="26"/>
                <w:rtl/>
              </w:rPr>
              <w:t xml:space="preserve">رمز المنطقة </w:t>
            </w:r>
            <w:r w:rsidRPr="0017740B">
              <w:rPr>
                <w:rFonts w:hint="cs"/>
                <w:sz w:val="20"/>
                <w:szCs w:val="26"/>
                <w:rtl/>
              </w:rPr>
              <w:t xml:space="preserve">للبلدية الخاصة </w:t>
            </w:r>
            <w:r w:rsidRPr="0017740B">
              <w:rPr>
                <w:b/>
                <w:sz w:val="20"/>
                <w:szCs w:val="26"/>
                <w:rtl/>
                <w:lang w:val="fr-FR"/>
              </w:rPr>
              <w:t xml:space="preserve">جزيرة </w:t>
            </w:r>
            <w:proofErr w:type="spellStart"/>
            <w:r w:rsidRPr="0017740B">
              <w:rPr>
                <w:b/>
                <w:sz w:val="20"/>
                <w:szCs w:val="26"/>
                <w:rtl/>
                <w:lang w:val="fr-FR"/>
              </w:rPr>
              <w:t>جوفينتود</w:t>
            </w:r>
            <w:proofErr w:type="spellEnd"/>
            <w:r w:rsidRPr="0017740B">
              <w:rPr>
                <w:b/>
                <w:sz w:val="20"/>
                <w:szCs w:val="26"/>
                <w:cs/>
                <w:lang w:val="fr-FR"/>
              </w:rPr>
              <w:t>‎</w:t>
            </w:r>
          </w:p>
        </w:tc>
      </w:tr>
      <w:tr w:rsidR="00B26629" w:rsidRPr="0017740B" w14:paraId="4DD6A723" w14:textId="77777777" w:rsidTr="00C53D00">
        <w:trPr>
          <w:cantSplit/>
        </w:trPr>
        <w:tc>
          <w:tcPr>
            <w:tcW w:w="2117" w:type="dxa"/>
          </w:tcPr>
          <w:p w14:paraId="7E938FD9"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47 (NDC)</w:t>
            </w:r>
          </w:p>
        </w:tc>
        <w:tc>
          <w:tcPr>
            <w:tcW w:w="1131" w:type="dxa"/>
          </w:tcPr>
          <w:p w14:paraId="7E027808"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3FC3C30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541D50E3" w14:textId="1E059E4E"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03B4E58B" w14:textId="499F0A0C"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sz w:val="20"/>
                <w:szCs w:val="26"/>
                <w:rtl/>
              </w:rPr>
              <w:t>رمز المنطقة لمقاطعة</w:t>
            </w:r>
            <w:r w:rsidRPr="0017740B">
              <w:rPr>
                <w:rFonts w:hint="cs"/>
                <w:sz w:val="20"/>
                <w:szCs w:val="26"/>
                <w:rtl/>
              </w:rPr>
              <w:t xml:space="preserve"> </w:t>
            </w:r>
            <w:proofErr w:type="spellStart"/>
            <w:r w:rsidRPr="0017740B">
              <w:rPr>
                <w:rFonts w:hint="cs"/>
                <w:b/>
                <w:sz w:val="20"/>
                <w:szCs w:val="26"/>
                <w:rtl/>
              </w:rPr>
              <w:t>مايابيكي</w:t>
            </w:r>
            <w:proofErr w:type="spellEnd"/>
          </w:p>
        </w:tc>
      </w:tr>
      <w:tr w:rsidR="00B26629" w:rsidRPr="0017740B" w14:paraId="5427C3CD" w14:textId="77777777" w:rsidTr="00C53D00">
        <w:trPr>
          <w:cantSplit/>
          <w:trHeight w:val="320"/>
        </w:trPr>
        <w:tc>
          <w:tcPr>
            <w:tcW w:w="2117" w:type="dxa"/>
            <w:vMerge w:val="restart"/>
          </w:tcPr>
          <w:p w14:paraId="3ED6D8E9"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48 (NDC)</w:t>
            </w:r>
          </w:p>
        </w:tc>
        <w:tc>
          <w:tcPr>
            <w:tcW w:w="1131" w:type="dxa"/>
            <w:vMerge w:val="restart"/>
          </w:tcPr>
          <w:p w14:paraId="534C2B66"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vMerge w:val="restart"/>
          </w:tcPr>
          <w:p w14:paraId="2C29D035"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vMerge w:val="restart"/>
          </w:tcPr>
          <w:p w14:paraId="5B254729" w14:textId="2C7E1A1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vMerge w:val="restart"/>
          </w:tcPr>
          <w:p w14:paraId="4027DBCB" w14:textId="195601FF"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tl/>
              </w:rPr>
            </w:pPr>
            <w:r w:rsidRPr="0017740B">
              <w:rPr>
                <w:sz w:val="20"/>
                <w:szCs w:val="26"/>
                <w:rtl/>
              </w:rPr>
              <w:t>رمز المنطقة لمقاطعة</w:t>
            </w:r>
            <w:r w:rsidRPr="0017740B">
              <w:rPr>
                <w:rFonts w:hint="cs"/>
                <w:sz w:val="20"/>
                <w:szCs w:val="26"/>
                <w:rtl/>
              </w:rPr>
              <w:t xml:space="preserve"> </w:t>
            </w:r>
            <w:r w:rsidRPr="0017740B">
              <w:rPr>
                <w:rFonts w:hint="cs"/>
                <w:b/>
                <w:sz w:val="20"/>
                <w:szCs w:val="26"/>
                <w:rtl/>
              </w:rPr>
              <w:t>بينار ديل ريو</w:t>
            </w:r>
          </w:p>
        </w:tc>
      </w:tr>
      <w:tr w:rsidR="00B26629" w:rsidRPr="0017740B" w14:paraId="0839683F" w14:textId="77777777" w:rsidTr="00C53D00">
        <w:trPr>
          <w:cantSplit/>
          <w:trHeight w:val="380"/>
        </w:trPr>
        <w:tc>
          <w:tcPr>
            <w:tcW w:w="2117" w:type="dxa"/>
            <w:vMerge/>
          </w:tcPr>
          <w:p w14:paraId="148F6D2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rPr>
            </w:pPr>
          </w:p>
        </w:tc>
        <w:tc>
          <w:tcPr>
            <w:tcW w:w="1131" w:type="dxa"/>
            <w:vMerge/>
          </w:tcPr>
          <w:p w14:paraId="5D5A8D2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rPr>
            </w:pPr>
          </w:p>
        </w:tc>
        <w:tc>
          <w:tcPr>
            <w:tcW w:w="992" w:type="dxa"/>
            <w:vMerge/>
          </w:tcPr>
          <w:p w14:paraId="75E5651B"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rPr>
            </w:pPr>
          </w:p>
        </w:tc>
        <w:tc>
          <w:tcPr>
            <w:tcW w:w="2693" w:type="dxa"/>
            <w:vMerge/>
          </w:tcPr>
          <w:p w14:paraId="7C64C480"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p>
        </w:tc>
        <w:tc>
          <w:tcPr>
            <w:tcW w:w="2689" w:type="dxa"/>
            <w:vMerge/>
          </w:tcPr>
          <w:p w14:paraId="40D360E8"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p>
        </w:tc>
      </w:tr>
      <w:tr w:rsidR="00B26629" w:rsidRPr="0017740B" w14:paraId="06595C2D" w14:textId="77777777" w:rsidTr="00C53D00">
        <w:trPr>
          <w:cantSplit/>
          <w:trHeight w:val="320"/>
        </w:trPr>
        <w:tc>
          <w:tcPr>
            <w:tcW w:w="2117" w:type="dxa"/>
            <w:vMerge w:val="restart"/>
          </w:tcPr>
          <w:p w14:paraId="1D60E2B3"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49 (NDC)</w:t>
            </w:r>
          </w:p>
        </w:tc>
        <w:tc>
          <w:tcPr>
            <w:tcW w:w="1131" w:type="dxa"/>
            <w:vMerge w:val="restart"/>
          </w:tcPr>
          <w:p w14:paraId="28E5AE2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vMerge w:val="restart"/>
          </w:tcPr>
          <w:p w14:paraId="0E566F00"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vMerge w:val="restart"/>
          </w:tcPr>
          <w:p w14:paraId="24ED1743" w14:textId="45016970"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vMerge w:val="restart"/>
          </w:tcPr>
          <w:p w14:paraId="36A22B06" w14:textId="41B8637E" w:rsidR="00B26629" w:rsidRPr="0017740B" w:rsidRDefault="00E021B6"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sz w:val="20"/>
                <w:szCs w:val="26"/>
                <w:rtl/>
              </w:rPr>
              <w:t>رمز المنطقة لمقاطعة</w:t>
            </w:r>
            <w:r w:rsidRPr="0017740B">
              <w:rPr>
                <w:rFonts w:hint="cs"/>
                <w:sz w:val="20"/>
                <w:szCs w:val="26"/>
                <w:rtl/>
              </w:rPr>
              <w:t xml:space="preserve"> </w:t>
            </w:r>
            <w:proofErr w:type="spellStart"/>
            <w:r w:rsidRPr="0017740B">
              <w:rPr>
                <w:rFonts w:hint="cs"/>
                <w:b/>
                <w:sz w:val="20"/>
                <w:szCs w:val="26"/>
                <w:rtl/>
              </w:rPr>
              <w:t>أرتيميسا</w:t>
            </w:r>
            <w:proofErr w:type="spellEnd"/>
          </w:p>
        </w:tc>
      </w:tr>
      <w:tr w:rsidR="00B26629" w:rsidRPr="0017740B" w14:paraId="58D2ADA5" w14:textId="77777777" w:rsidTr="00C53D00">
        <w:trPr>
          <w:cantSplit/>
          <w:trHeight w:val="380"/>
        </w:trPr>
        <w:tc>
          <w:tcPr>
            <w:tcW w:w="2117" w:type="dxa"/>
            <w:vMerge/>
          </w:tcPr>
          <w:p w14:paraId="2D31D967"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rPr>
            </w:pPr>
          </w:p>
        </w:tc>
        <w:tc>
          <w:tcPr>
            <w:tcW w:w="1131" w:type="dxa"/>
            <w:vMerge/>
          </w:tcPr>
          <w:p w14:paraId="6C6E20F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rPr>
            </w:pPr>
          </w:p>
        </w:tc>
        <w:tc>
          <w:tcPr>
            <w:tcW w:w="992" w:type="dxa"/>
            <w:vMerge/>
          </w:tcPr>
          <w:p w14:paraId="57F316FE"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rPr>
            </w:pPr>
          </w:p>
        </w:tc>
        <w:tc>
          <w:tcPr>
            <w:tcW w:w="2693" w:type="dxa"/>
            <w:vMerge/>
          </w:tcPr>
          <w:p w14:paraId="23C5ECE9"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p>
        </w:tc>
        <w:tc>
          <w:tcPr>
            <w:tcW w:w="2689" w:type="dxa"/>
            <w:vMerge/>
          </w:tcPr>
          <w:p w14:paraId="7B1E69ED"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p>
        </w:tc>
      </w:tr>
      <w:tr w:rsidR="00B26629" w:rsidRPr="0017740B" w14:paraId="7E14AC71" w14:textId="77777777" w:rsidTr="00C53D00">
        <w:trPr>
          <w:cantSplit/>
          <w:trHeight w:val="349"/>
        </w:trPr>
        <w:tc>
          <w:tcPr>
            <w:tcW w:w="2117" w:type="dxa"/>
          </w:tcPr>
          <w:p w14:paraId="255C7938"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5 (NDC)</w:t>
            </w:r>
          </w:p>
        </w:tc>
        <w:tc>
          <w:tcPr>
            <w:tcW w:w="1131" w:type="dxa"/>
          </w:tcPr>
          <w:p w14:paraId="67A330DC"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7A9647C0"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724B9D2A" w14:textId="582B3009"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color w:val="000000"/>
                <w:sz w:val="20"/>
                <w:szCs w:val="26"/>
                <w:rtl/>
              </w:rPr>
              <w:t>رقم غير جغرافي</w:t>
            </w:r>
            <w:r w:rsidRPr="0017740B">
              <w:rPr>
                <w:color w:val="000000"/>
                <w:sz w:val="20"/>
                <w:szCs w:val="26"/>
                <w:rtl/>
                <w:lang w:bidi="ar-SY"/>
              </w:rPr>
              <w:br/>
            </w:r>
            <w:r w:rsidRPr="0017740B">
              <w:rPr>
                <w:color w:val="000000"/>
                <w:sz w:val="20"/>
                <w:szCs w:val="26"/>
                <w:rtl/>
              </w:rPr>
              <w:t>(</w:t>
            </w:r>
            <w:r w:rsidRPr="0017740B">
              <w:rPr>
                <w:color w:val="000000"/>
                <w:sz w:val="20"/>
                <w:szCs w:val="26"/>
              </w:rPr>
              <w:t>Find Me Anywhere</w:t>
            </w:r>
            <w:r w:rsidRPr="0017740B">
              <w:rPr>
                <w:color w:val="000000"/>
                <w:sz w:val="20"/>
                <w:szCs w:val="26"/>
                <w:rtl/>
              </w:rPr>
              <w:t>)</w:t>
            </w:r>
          </w:p>
        </w:tc>
        <w:tc>
          <w:tcPr>
            <w:tcW w:w="2689" w:type="dxa"/>
          </w:tcPr>
          <w:p w14:paraId="59D93D62" w14:textId="0872F469" w:rsidR="00B26629"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lang w:val="fr-FR"/>
              </w:rPr>
            </w:pPr>
            <w:r w:rsidRPr="0017740B">
              <w:rPr>
                <w:rFonts w:hint="cs"/>
                <w:b/>
                <w:sz w:val="20"/>
                <w:szCs w:val="26"/>
                <w:rtl/>
                <w:lang w:val="fr-FR"/>
              </w:rPr>
              <w:t>خدمات هاتفية متنقلة</w:t>
            </w:r>
          </w:p>
        </w:tc>
      </w:tr>
      <w:tr w:rsidR="00B26629" w:rsidRPr="0017740B" w14:paraId="15E1A1C2" w14:textId="77777777" w:rsidTr="00C53D00">
        <w:trPr>
          <w:cantSplit/>
          <w:trHeight w:val="349"/>
        </w:trPr>
        <w:tc>
          <w:tcPr>
            <w:tcW w:w="2117" w:type="dxa"/>
          </w:tcPr>
          <w:p w14:paraId="7A287511"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62 (NDC)</w:t>
            </w:r>
          </w:p>
        </w:tc>
        <w:tc>
          <w:tcPr>
            <w:tcW w:w="1131" w:type="dxa"/>
          </w:tcPr>
          <w:p w14:paraId="7D1FFD7D"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4F4CAF67"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4BF1DA29" w14:textId="0BDEA476"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color w:val="000000"/>
                <w:sz w:val="20"/>
                <w:szCs w:val="26"/>
                <w:rtl/>
              </w:rPr>
              <w:t xml:space="preserve">رقم غير جغرافي </w:t>
            </w:r>
            <w:r w:rsidRPr="0017740B">
              <w:rPr>
                <w:color w:val="000000"/>
                <w:sz w:val="20"/>
                <w:szCs w:val="26"/>
                <w:rtl/>
              </w:rPr>
              <w:br/>
              <w:t>(</w:t>
            </w:r>
            <w:r w:rsidRPr="0017740B">
              <w:rPr>
                <w:color w:val="000000"/>
                <w:sz w:val="20"/>
                <w:szCs w:val="26"/>
              </w:rPr>
              <w:t>Find Me Anywhere</w:t>
            </w:r>
            <w:r w:rsidRPr="0017740B">
              <w:rPr>
                <w:color w:val="000000"/>
                <w:sz w:val="20"/>
                <w:szCs w:val="26"/>
                <w:rtl/>
              </w:rPr>
              <w:t>)</w:t>
            </w:r>
          </w:p>
        </w:tc>
        <w:tc>
          <w:tcPr>
            <w:tcW w:w="2689" w:type="dxa"/>
          </w:tcPr>
          <w:p w14:paraId="184B2546" w14:textId="33CE8E76" w:rsidR="00B26629"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lang w:val="fr-FR"/>
              </w:rPr>
            </w:pPr>
            <w:r w:rsidRPr="0017740B">
              <w:rPr>
                <w:rFonts w:hint="cs"/>
                <w:b/>
                <w:sz w:val="20"/>
                <w:szCs w:val="26"/>
                <w:rtl/>
                <w:lang w:val="fr-FR"/>
              </w:rPr>
              <w:t>خدمة ثابتة لاسلكية</w:t>
            </w:r>
          </w:p>
        </w:tc>
      </w:tr>
      <w:tr w:rsidR="00041A21" w:rsidRPr="0017740B" w14:paraId="29C6D798" w14:textId="77777777" w:rsidTr="00C53D00">
        <w:trPr>
          <w:cantSplit/>
          <w:trHeight w:val="349"/>
        </w:trPr>
        <w:tc>
          <w:tcPr>
            <w:tcW w:w="2117" w:type="dxa"/>
          </w:tcPr>
          <w:p w14:paraId="0C075337" w14:textId="77777777"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lastRenderedPageBreak/>
              <w:t>63 (NDC)</w:t>
            </w:r>
          </w:p>
        </w:tc>
        <w:tc>
          <w:tcPr>
            <w:tcW w:w="1131" w:type="dxa"/>
          </w:tcPr>
          <w:p w14:paraId="10102041" w14:textId="77777777"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55B204BA" w14:textId="77777777"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296C265E" w14:textId="30619DF6"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color w:val="000000"/>
                <w:sz w:val="20"/>
                <w:szCs w:val="26"/>
                <w:rtl/>
              </w:rPr>
              <w:t xml:space="preserve">رقم غير جغرافي </w:t>
            </w:r>
            <w:r w:rsidRPr="0017740B">
              <w:rPr>
                <w:color w:val="000000"/>
                <w:sz w:val="20"/>
                <w:szCs w:val="26"/>
                <w:rtl/>
              </w:rPr>
              <w:br/>
              <w:t>(</w:t>
            </w:r>
            <w:r w:rsidRPr="0017740B">
              <w:rPr>
                <w:color w:val="000000"/>
                <w:sz w:val="20"/>
                <w:szCs w:val="26"/>
              </w:rPr>
              <w:t>Find Me Anywhere</w:t>
            </w:r>
            <w:r w:rsidRPr="0017740B">
              <w:rPr>
                <w:color w:val="000000"/>
                <w:sz w:val="20"/>
                <w:szCs w:val="26"/>
                <w:rtl/>
              </w:rPr>
              <w:t>)</w:t>
            </w:r>
          </w:p>
        </w:tc>
        <w:tc>
          <w:tcPr>
            <w:tcW w:w="2689" w:type="dxa"/>
          </w:tcPr>
          <w:p w14:paraId="3508B2F9" w14:textId="391896A0"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lang w:val="fr-FR"/>
              </w:rPr>
            </w:pPr>
            <w:r w:rsidRPr="0017740B">
              <w:rPr>
                <w:rFonts w:hint="cs"/>
                <w:b/>
                <w:sz w:val="20"/>
                <w:szCs w:val="26"/>
                <w:rtl/>
                <w:lang w:val="fr-FR"/>
              </w:rPr>
              <w:t>خدمات هاتفية متنقلة</w:t>
            </w:r>
          </w:p>
        </w:tc>
      </w:tr>
      <w:tr w:rsidR="00041A21" w:rsidRPr="0017740B" w14:paraId="4FC88A77" w14:textId="77777777" w:rsidTr="00C53D00">
        <w:trPr>
          <w:cantSplit/>
          <w:trHeight w:val="349"/>
        </w:trPr>
        <w:tc>
          <w:tcPr>
            <w:tcW w:w="2117" w:type="dxa"/>
          </w:tcPr>
          <w:p w14:paraId="4C49B397" w14:textId="77777777"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64 (NDC)</w:t>
            </w:r>
          </w:p>
        </w:tc>
        <w:tc>
          <w:tcPr>
            <w:tcW w:w="1131" w:type="dxa"/>
          </w:tcPr>
          <w:p w14:paraId="427B8BBC" w14:textId="77777777"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18AC8A02" w14:textId="77777777"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2E3738FB" w14:textId="2BF5B9D7"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Pr>
            </w:pPr>
            <w:r w:rsidRPr="0017740B">
              <w:rPr>
                <w:color w:val="000000"/>
                <w:sz w:val="20"/>
                <w:szCs w:val="26"/>
                <w:rtl/>
              </w:rPr>
              <w:t xml:space="preserve">رقم غير جغرافي </w:t>
            </w:r>
            <w:r w:rsidRPr="0017740B">
              <w:rPr>
                <w:color w:val="000000"/>
                <w:sz w:val="20"/>
                <w:szCs w:val="26"/>
                <w:rtl/>
              </w:rPr>
              <w:br/>
              <w:t>(</w:t>
            </w:r>
            <w:r w:rsidRPr="0017740B">
              <w:rPr>
                <w:color w:val="000000"/>
                <w:sz w:val="20"/>
                <w:szCs w:val="26"/>
              </w:rPr>
              <w:t>Find Me Anywhere</w:t>
            </w:r>
            <w:r w:rsidRPr="0017740B">
              <w:rPr>
                <w:color w:val="000000"/>
                <w:sz w:val="20"/>
                <w:szCs w:val="26"/>
                <w:rtl/>
              </w:rPr>
              <w:t>)</w:t>
            </w:r>
          </w:p>
        </w:tc>
        <w:tc>
          <w:tcPr>
            <w:tcW w:w="2689" w:type="dxa"/>
          </w:tcPr>
          <w:p w14:paraId="1791CF40" w14:textId="552C742D" w:rsidR="00041A21"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lang w:val="fr-FR"/>
              </w:rPr>
            </w:pPr>
            <w:r w:rsidRPr="0017740B">
              <w:rPr>
                <w:rFonts w:hint="cs"/>
                <w:b/>
                <w:sz w:val="20"/>
                <w:szCs w:val="26"/>
                <w:rtl/>
                <w:lang w:val="fr-FR"/>
              </w:rPr>
              <w:t>خدمات هاتفية متنقلة</w:t>
            </w:r>
          </w:p>
        </w:tc>
      </w:tr>
      <w:tr w:rsidR="00B26629" w:rsidRPr="0017740B" w14:paraId="21F809AB" w14:textId="77777777" w:rsidTr="00C53D00">
        <w:trPr>
          <w:cantSplit/>
          <w:trHeight w:val="349"/>
        </w:trPr>
        <w:tc>
          <w:tcPr>
            <w:tcW w:w="2117" w:type="dxa"/>
          </w:tcPr>
          <w:p w14:paraId="5B74C441"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7 (NDC)</w:t>
            </w:r>
          </w:p>
        </w:tc>
        <w:tc>
          <w:tcPr>
            <w:tcW w:w="1131" w:type="dxa"/>
          </w:tcPr>
          <w:p w14:paraId="2999E754"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992" w:type="dxa"/>
          </w:tcPr>
          <w:p w14:paraId="104C42B5" w14:textId="77777777"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center"/>
              <w:rPr>
                <w:bCs/>
                <w:sz w:val="20"/>
                <w:szCs w:val="26"/>
                <w:lang w:val="fr-FR"/>
              </w:rPr>
            </w:pPr>
            <w:r w:rsidRPr="0017740B">
              <w:rPr>
                <w:bCs/>
                <w:sz w:val="20"/>
                <w:szCs w:val="26"/>
                <w:lang w:val="fr-FR"/>
              </w:rPr>
              <w:t>8</w:t>
            </w:r>
          </w:p>
        </w:tc>
        <w:tc>
          <w:tcPr>
            <w:tcW w:w="2693" w:type="dxa"/>
          </w:tcPr>
          <w:p w14:paraId="58A7CE47" w14:textId="69B6E18B" w:rsidR="00B26629" w:rsidRPr="0017740B" w:rsidRDefault="00B26629"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
                <w:sz w:val="20"/>
                <w:szCs w:val="26"/>
              </w:rPr>
            </w:pPr>
            <w:r w:rsidRPr="0017740B">
              <w:rPr>
                <w:b/>
                <w:sz w:val="20"/>
                <w:szCs w:val="26"/>
                <w:rtl/>
              </w:rPr>
              <w:t>أرقام جغرافية للخدمات الهاتفية الثابتة</w:t>
            </w:r>
          </w:p>
        </w:tc>
        <w:tc>
          <w:tcPr>
            <w:tcW w:w="2689" w:type="dxa"/>
          </w:tcPr>
          <w:p w14:paraId="38A1604C" w14:textId="5AEDD736" w:rsidR="00B26629" w:rsidRPr="0017740B" w:rsidRDefault="00041A21" w:rsidP="0017740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ind w:left="57" w:right="57"/>
              <w:jc w:val="left"/>
              <w:rPr>
                <w:bCs/>
                <w:sz w:val="20"/>
                <w:szCs w:val="26"/>
                <w:rtl/>
              </w:rPr>
            </w:pPr>
            <w:r w:rsidRPr="0017740B">
              <w:rPr>
                <w:sz w:val="20"/>
                <w:szCs w:val="26"/>
                <w:rtl/>
              </w:rPr>
              <w:t>رمز المنطقة لمقاطع</w:t>
            </w:r>
            <w:r w:rsidRPr="0017740B">
              <w:rPr>
                <w:rFonts w:hint="cs"/>
                <w:sz w:val="20"/>
                <w:szCs w:val="26"/>
                <w:rtl/>
              </w:rPr>
              <w:t>ة لا هافانا</w:t>
            </w:r>
          </w:p>
        </w:tc>
      </w:tr>
    </w:tbl>
    <w:p w14:paraId="07CD9B2D" w14:textId="77777777" w:rsidR="00B26629" w:rsidRPr="00496A7D" w:rsidRDefault="00B26629" w:rsidP="00B26629">
      <w:pPr>
        <w:pStyle w:val="ContactA"/>
        <w:keepNext w:val="0"/>
        <w:rPr>
          <w:rtl/>
        </w:rPr>
      </w:pPr>
      <w:r w:rsidRPr="00496A7D">
        <w:rPr>
          <w:rFonts w:hint="cs"/>
          <w:rtl/>
        </w:rPr>
        <w:t>للاتصال:</w:t>
      </w:r>
    </w:p>
    <w:p w14:paraId="75C6C2B2" w14:textId="01EE8094" w:rsidR="00B26629" w:rsidRPr="00DB3587" w:rsidRDefault="00B26629" w:rsidP="00C20729">
      <w:pPr>
        <w:pStyle w:val="ContactA1"/>
      </w:pPr>
      <w:r w:rsidRPr="00D4024C">
        <w:t>Ing. Wilfredo López Rodríguez</w:t>
      </w:r>
      <w:r w:rsidRPr="00DB3587">
        <w:br/>
      </w:r>
      <w:r w:rsidRPr="00D4024C">
        <w:t>Director of Regulations</w:t>
      </w:r>
      <w:r w:rsidRPr="00DB3587">
        <w:br/>
      </w:r>
      <w:proofErr w:type="spellStart"/>
      <w:r w:rsidRPr="00D4024C">
        <w:t>Ministerio</w:t>
      </w:r>
      <w:proofErr w:type="spellEnd"/>
      <w:r w:rsidRPr="00D4024C">
        <w:t xml:space="preserve"> de Comunicaciones</w:t>
      </w:r>
      <w:r w:rsidRPr="00DB3587">
        <w:br/>
      </w:r>
      <w:r w:rsidRPr="00D4024C">
        <w:t xml:space="preserve">Avenida </w:t>
      </w:r>
      <w:proofErr w:type="spellStart"/>
      <w:r w:rsidRPr="00D4024C">
        <w:t>Independencia</w:t>
      </w:r>
      <w:proofErr w:type="spellEnd"/>
      <w:r w:rsidRPr="00D4024C">
        <w:t xml:space="preserve"> y 19 de mayo. Plaza de la </w:t>
      </w:r>
      <w:proofErr w:type="spellStart"/>
      <w:r w:rsidRPr="00D4024C">
        <w:t>Revolución</w:t>
      </w:r>
      <w:proofErr w:type="spellEnd"/>
      <w:r w:rsidRPr="00DB3587">
        <w:br/>
      </w:r>
      <w:r w:rsidRPr="00D4024C">
        <w:t>LA HABANA, CP 10600</w:t>
      </w:r>
      <w:r w:rsidRPr="00DB3587">
        <w:br/>
      </w:r>
      <w:r w:rsidRPr="00D4024C">
        <w:t>Cuba</w:t>
      </w:r>
    </w:p>
    <w:p w14:paraId="65280D17" w14:textId="3F55468B" w:rsidR="00B26629" w:rsidRDefault="00B26629" w:rsidP="00B26629">
      <w:pPr>
        <w:pStyle w:val="ContactA2"/>
        <w:spacing w:before="40" w:after="40" w:line="280" w:lineRule="exact"/>
        <w:rPr>
          <w:bCs/>
          <w:lang w:val="fr-CH"/>
        </w:rPr>
      </w:pPr>
      <w:r w:rsidRPr="00E97A3E">
        <w:rPr>
          <w:rFonts w:hint="cs"/>
          <w:rtl/>
        </w:rPr>
        <w:t>الهاتف:</w:t>
      </w:r>
      <w:r w:rsidRPr="00B26629">
        <w:rPr>
          <w:lang w:val="es-ES"/>
        </w:rPr>
        <w:tab/>
      </w:r>
      <w:r w:rsidRPr="00961DF6">
        <w:rPr>
          <w:rFonts w:cstheme="minorHAnsi"/>
          <w:lang w:val="es-ES"/>
        </w:rPr>
        <w:t>+53 7 882 8193</w:t>
      </w:r>
      <w:r w:rsidRPr="00B26629">
        <w:rPr>
          <w:lang w:val="es-ES"/>
        </w:rPr>
        <w:br/>
      </w:r>
      <w:r w:rsidRPr="00E97A3E">
        <w:rPr>
          <w:rFonts w:hint="cs"/>
          <w:rtl/>
        </w:rPr>
        <w:t>البريد الإلكتروني:</w:t>
      </w:r>
      <w:r w:rsidRPr="00B26629">
        <w:rPr>
          <w:lang w:val="es-ES"/>
        </w:rPr>
        <w:tab/>
      </w:r>
      <w:r w:rsidRPr="00961DF6">
        <w:rPr>
          <w:rFonts w:cstheme="minorHAnsi"/>
          <w:u w:color="000000"/>
          <w:lang w:val="es-ES"/>
        </w:rPr>
        <w:t>wilfredo.lopez@mincom.gob.cu</w:t>
      </w:r>
    </w:p>
    <w:p w14:paraId="32CCBFC9" w14:textId="3F04E6DF" w:rsidR="000C4E79" w:rsidRDefault="000C4E79" w:rsidP="000C4E79">
      <w:pPr>
        <w:rPr>
          <w:rFonts w:eastAsia="Calibri"/>
          <w:rtl/>
          <w:lang w:val="fr-CH"/>
        </w:rPr>
      </w:pPr>
      <w:r>
        <w:rPr>
          <w:rFonts w:eastAsia="Calibri"/>
          <w:rtl/>
          <w:lang w:val="fr-CH"/>
        </w:rPr>
        <w:br w:type="page"/>
      </w:r>
    </w:p>
    <w:p w14:paraId="6594E801" w14:textId="77777777" w:rsidR="00C620C2" w:rsidRPr="005860BA" w:rsidRDefault="00C620C2" w:rsidP="00C620C2">
      <w:pPr>
        <w:pStyle w:val="CountriesName"/>
        <w:rPr>
          <w:rFonts w:hint="eastAsia"/>
          <w:rtl/>
        </w:rPr>
      </w:pPr>
      <w:bookmarkStart w:id="237" w:name="_Toc159333455"/>
      <w:r>
        <w:rPr>
          <w:rFonts w:hint="cs"/>
          <w:rtl/>
        </w:rPr>
        <w:lastRenderedPageBreak/>
        <w:t>الدانمارك</w:t>
      </w:r>
      <w:r w:rsidRPr="005860BA">
        <w:rPr>
          <w:rFonts w:hint="cs"/>
          <w:rtl/>
        </w:rPr>
        <w:t xml:space="preserve"> (الرمز الدليلي للبلد </w:t>
      </w:r>
      <w:r w:rsidRPr="005860BA">
        <w:t>+</w:t>
      </w:r>
      <w:r>
        <w:t>45</w:t>
      </w:r>
      <w:r w:rsidRPr="005860BA">
        <w:rPr>
          <w:rFonts w:hint="cs"/>
          <w:rtl/>
        </w:rPr>
        <w:t>)</w:t>
      </w:r>
      <w:bookmarkEnd w:id="237"/>
    </w:p>
    <w:p w14:paraId="1C955877" w14:textId="7144BCC5" w:rsidR="00C620C2" w:rsidRPr="00343CA9" w:rsidRDefault="00C620C2" w:rsidP="00C620C2">
      <w:pPr>
        <w:spacing w:before="0"/>
        <w:rPr>
          <w:rFonts w:eastAsia="SimSun"/>
          <w:rtl/>
          <w:lang w:bidi="ar-EG"/>
        </w:rPr>
      </w:pPr>
      <w:r w:rsidRPr="00343CA9">
        <w:rPr>
          <w:rFonts w:eastAsia="SimSun" w:hint="cs"/>
          <w:rtl/>
          <w:lang w:bidi="ar-EG"/>
        </w:rPr>
        <w:t xml:space="preserve">تبليغ في </w:t>
      </w:r>
      <w:r>
        <w:rPr>
          <w:rFonts w:eastAsia="SimSun"/>
          <w:lang w:bidi="ar-EG"/>
        </w:rPr>
        <w:t>2024.I.23</w:t>
      </w:r>
      <w:r w:rsidRPr="00343CA9">
        <w:rPr>
          <w:rFonts w:eastAsia="SimSun" w:hint="cs"/>
          <w:rtl/>
          <w:lang w:bidi="ar-EG"/>
        </w:rPr>
        <w:t>:</w:t>
      </w:r>
    </w:p>
    <w:p w14:paraId="286F8880" w14:textId="1CE0FBD4" w:rsidR="00C620C2" w:rsidRPr="00343CA9" w:rsidRDefault="000B5682" w:rsidP="00C620C2">
      <w:pPr>
        <w:rPr>
          <w:rFonts w:eastAsia="SimSun"/>
          <w:lang w:bidi="ar-EG"/>
        </w:rPr>
      </w:pPr>
      <w:r>
        <w:rPr>
          <w:color w:val="000000"/>
          <w:rtl/>
        </w:rPr>
        <w:t xml:space="preserve">تعلن </w:t>
      </w:r>
      <w:r w:rsidRPr="000B5682">
        <w:rPr>
          <w:i/>
          <w:iCs/>
          <w:color w:val="000000"/>
          <w:rtl/>
        </w:rPr>
        <w:t>وكالة توريد البيانات والبنية التحتية</w:t>
      </w:r>
      <w:r>
        <w:rPr>
          <w:color w:val="000000"/>
          <w:rtl/>
        </w:rPr>
        <w:t>، كوبنهاغن، عن التحديثات التالية لخطة الترقيم الوطنية في الدانمارك</w:t>
      </w:r>
      <w:r>
        <w:rPr>
          <w:rFonts w:hint="cs"/>
          <w:color w:val="000000"/>
          <w:rtl/>
        </w:rPr>
        <w:t>:</w:t>
      </w:r>
    </w:p>
    <w:p w14:paraId="59D463F9" w14:textId="35701DF6" w:rsidR="00C620C2" w:rsidRPr="00EF13BE" w:rsidRDefault="00C620C2" w:rsidP="00C620C2">
      <w:pPr>
        <w:spacing w:after="120"/>
        <w:rPr>
          <w:rFonts w:eastAsia="SimSun"/>
          <w:rtl/>
        </w:rPr>
      </w:pPr>
      <w:r w:rsidRPr="00EF13BE">
        <w:rPr>
          <w:rFonts w:eastAsia="SimSun" w:hint="cs"/>
          <w:lang w:eastAsia="zh-CN" w:bidi="ar-EG"/>
        </w:rPr>
        <w:sym w:font="Symbol" w:char="F0B7"/>
      </w:r>
      <w:r w:rsidRPr="00EF13BE">
        <w:rPr>
          <w:rFonts w:eastAsia="SimSun" w:hint="cs"/>
          <w:rtl/>
          <w:lang w:eastAsia="zh-CN" w:bidi="ar-EG"/>
        </w:rPr>
        <w:tab/>
        <w:t>سحب</w:t>
      </w:r>
    </w:p>
    <w:tbl>
      <w:tblPr>
        <w:tblStyle w:val="TableGrid1"/>
        <w:bidiVisual/>
        <w:tblW w:w="5000" w:type="pct"/>
        <w:tblLook w:val="04A0" w:firstRow="1" w:lastRow="0" w:firstColumn="1" w:lastColumn="0" w:noHBand="0" w:noVBand="1"/>
      </w:tblPr>
      <w:tblGrid>
        <w:gridCol w:w="2230"/>
        <w:gridCol w:w="3768"/>
        <w:gridCol w:w="1815"/>
        <w:gridCol w:w="1816"/>
      </w:tblGrid>
      <w:tr w:rsidR="00C620C2" w:rsidRPr="00EF13BE" w14:paraId="6B7A5583" w14:textId="77777777" w:rsidTr="00C620C2">
        <w:trPr>
          <w:trHeight w:val="284"/>
          <w:tblHeader/>
        </w:trPr>
        <w:tc>
          <w:tcPr>
            <w:tcW w:w="2263" w:type="dxa"/>
            <w:noWrap/>
            <w:hideMark/>
          </w:tcPr>
          <w:p w14:paraId="7713A89C" w14:textId="293A43E1" w:rsidR="00C620C2" w:rsidRPr="00EF13BE" w:rsidRDefault="000B5682" w:rsidP="00D712F0">
            <w:pPr>
              <w:spacing w:before="40" w:after="40" w:line="240" w:lineRule="exact"/>
              <w:jc w:val="left"/>
              <w:rPr>
                <w:i/>
                <w:iCs/>
                <w:sz w:val="20"/>
                <w:szCs w:val="26"/>
                <w:lang w:val="en-GB"/>
              </w:rPr>
            </w:pPr>
            <w:bookmarkStart w:id="238" w:name="_Hlk158975226"/>
            <w:r w:rsidRPr="00EF13BE">
              <w:rPr>
                <w:rFonts w:hint="cs"/>
                <w:i/>
                <w:iCs/>
                <w:sz w:val="20"/>
                <w:szCs w:val="26"/>
                <w:rtl/>
                <w:lang w:val="en-GB"/>
              </w:rPr>
              <w:t>النوع</w:t>
            </w:r>
          </w:p>
        </w:tc>
        <w:tc>
          <w:tcPr>
            <w:tcW w:w="3828" w:type="dxa"/>
            <w:noWrap/>
            <w:hideMark/>
          </w:tcPr>
          <w:p w14:paraId="48386A39" w14:textId="3B4ADC97" w:rsidR="00C620C2" w:rsidRPr="00EF13BE" w:rsidRDefault="000B5682" w:rsidP="00D712F0">
            <w:pPr>
              <w:spacing w:before="40" w:after="40" w:line="240" w:lineRule="exact"/>
              <w:jc w:val="left"/>
              <w:rPr>
                <w:i/>
                <w:iCs/>
                <w:sz w:val="20"/>
                <w:szCs w:val="26"/>
                <w:lang w:val="en-GB"/>
              </w:rPr>
            </w:pPr>
            <w:r w:rsidRPr="00EF13BE">
              <w:rPr>
                <w:rFonts w:hint="cs"/>
                <w:i/>
                <w:iCs/>
                <w:sz w:val="20"/>
                <w:szCs w:val="26"/>
                <w:rtl/>
                <w:lang w:val="en-GB"/>
              </w:rPr>
              <w:t>مورد الترقيم</w:t>
            </w:r>
          </w:p>
        </w:tc>
        <w:tc>
          <w:tcPr>
            <w:tcW w:w="1842" w:type="dxa"/>
            <w:noWrap/>
            <w:hideMark/>
          </w:tcPr>
          <w:p w14:paraId="374FE8CB" w14:textId="45B81BB3" w:rsidR="00C620C2" w:rsidRPr="00EF13BE" w:rsidRDefault="00C620C2" w:rsidP="00D712F0">
            <w:pPr>
              <w:spacing w:before="40" w:after="40" w:line="240" w:lineRule="exact"/>
              <w:jc w:val="left"/>
              <w:rPr>
                <w:i/>
                <w:iCs/>
                <w:sz w:val="20"/>
                <w:szCs w:val="26"/>
                <w:lang w:val="en-GB"/>
              </w:rPr>
            </w:pPr>
            <w:r w:rsidRPr="00EF13BE">
              <w:rPr>
                <w:rFonts w:eastAsia="SimSun" w:hint="cs"/>
                <w:i/>
                <w:iCs/>
                <w:sz w:val="20"/>
                <w:szCs w:val="26"/>
                <w:rtl/>
              </w:rPr>
              <w:t>مقدم الخدمة</w:t>
            </w:r>
          </w:p>
        </w:tc>
        <w:tc>
          <w:tcPr>
            <w:tcW w:w="1843" w:type="dxa"/>
            <w:noWrap/>
            <w:hideMark/>
          </w:tcPr>
          <w:p w14:paraId="0FA296A8" w14:textId="10887D07" w:rsidR="00C620C2" w:rsidRPr="00EF13BE" w:rsidRDefault="00C620C2" w:rsidP="00D712F0">
            <w:pPr>
              <w:spacing w:before="40" w:after="40" w:line="240" w:lineRule="exact"/>
              <w:jc w:val="left"/>
              <w:rPr>
                <w:i/>
                <w:iCs/>
                <w:sz w:val="20"/>
                <w:szCs w:val="26"/>
                <w:lang w:val="en-GB"/>
              </w:rPr>
            </w:pPr>
            <w:r w:rsidRPr="00EF13BE">
              <w:rPr>
                <w:rFonts w:hint="cs"/>
                <w:i/>
                <w:iCs/>
                <w:sz w:val="20"/>
                <w:szCs w:val="26"/>
                <w:rtl/>
                <w:lang w:val="en-GB"/>
              </w:rPr>
              <w:t>تاريخ السحب</w:t>
            </w:r>
          </w:p>
        </w:tc>
      </w:tr>
      <w:tr w:rsidR="00C620C2" w:rsidRPr="00EF13BE" w14:paraId="1017EECF" w14:textId="77777777" w:rsidTr="00C620C2">
        <w:trPr>
          <w:trHeight w:val="290"/>
        </w:trPr>
        <w:tc>
          <w:tcPr>
            <w:tcW w:w="2263" w:type="dxa"/>
            <w:noWrap/>
            <w:hideMark/>
          </w:tcPr>
          <w:p w14:paraId="4F2F826B" w14:textId="6C051B30" w:rsidR="00C620C2" w:rsidRPr="00EF13BE" w:rsidRDefault="000B5682" w:rsidP="00D712F0">
            <w:pPr>
              <w:spacing w:before="40" w:after="40" w:line="240" w:lineRule="exact"/>
              <w:jc w:val="left"/>
              <w:rPr>
                <w:color w:val="000000"/>
                <w:sz w:val="20"/>
                <w:szCs w:val="26"/>
                <w:lang w:val="en-GB" w:eastAsia="en-GB"/>
              </w:rPr>
            </w:pPr>
            <w:r w:rsidRPr="00EF13BE">
              <w:rPr>
                <w:rFonts w:hint="cs"/>
                <w:color w:val="000000"/>
                <w:sz w:val="20"/>
                <w:szCs w:val="26"/>
                <w:rtl/>
                <w:lang w:val="en-GB" w:eastAsia="en-GB"/>
              </w:rPr>
              <w:t>اتصالات ثابتة</w:t>
            </w:r>
          </w:p>
        </w:tc>
        <w:tc>
          <w:tcPr>
            <w:tcW w:w="3828" w:type="dxa"/>
            <w:noWrap/>
          </w:tcPr>
          <w:p w14:paraId="6CAB1836" w14:textId="5DA224D5" w:rsidR="00C620C2" w:rsidRPr="00EF13BE" w:rsidRDefault="00C620C2" w:rsidP="00D712F0">
            <w:pPr>
              <w:spacing w:before="40" w:after="40" w:line="240" w:lineRule="exact"/>
              <w:jc w:val="left"/>
              <w:rPr>
                <w:sz w:val="20"/>
                <w:szCs w:val="26"/>
              </w:rPr>
            </w:pPr>
            <w:r w:rsidRPr="00EF13BE">
              <w:rPr>
                <w:sz w:val="20"/>
                <w:szCs w:val="26"/>
              </w:rPr>
              <w:t>65486fgh</w:t>
            </w:r>
            <w:r w:rsidRPr="00EF13BE">
              <w:rPr>
                <w:sz w:val="20"/>
                <w:szCs w:val="26"/>
                <w:rtl/>
              </w:rPr>
              <w:t xml:space="preserve"> و</w:t>
            </w:r>
            <w:r w:rsidRPr="00EF13BE">
              <w:rPr>
                <w:sz w:val="20"/>
                <w:szCs w:val="26"/>
              </w:rPr>
              <w:t>65650fgh</w:t>
            </w:r>
            <w:r w:rsidRPr="00EF13BE">
              <w:rPr>
                <w:sz w:val="20"/>
                <w:szCs w:val="26"/>
                <w:rtl/>
              </w:rPr>
              <w:t xml:space="preserve"> و</w:t>
            </w:r>
            <w:r w:rsidRPr="00EF13BE">
              <w:rPr>
                <w:sz w:val="20"/>
                <w:szCs w:val="26"/>
              </w:rPr>
              <w:t>45366fgh</w:t>
            </w:r>
            <w:r w:rsidRPr="00EF13BE">
              <w:rPr>
                <w:sz w:val="20"/>
                <w:szCs w:val="26"/>
                <w:rtl/>
              </w:rPr>
              <w:t xml:space="preserve"> </w:t>
            </w:r>
            <w:r w:rsidR="00EF13BE">
              <w:rPr>
                <w:sz w:val="20"/>
                <w:szCs w:val="26"/>
                <w:rtl/>
              </w:rPr>
              <w:br/>
            </w:r>
            <w:r w:rsidRPr="00EF13BE">
              <w:rPr>
                <w:sz w:val="20"/>
                <w:szCs w:val="26"/>
                <w:rtl/>
              </w:rPr>
              <w:t>و</w:t>
            </w:r>
            <w:r w:rsidRPr="00EF13BE">
              <w:rPr>
                <w:sz w:val="20"/>
                <w:szCs w:val="26"/>
              </w:rPr>
              <w:t>45358fgh</w:t>
            </w:r>
            <w:r w:rsidRPr="00EF13BE">
              <w:rPr>
                <w:sz w:val="20"/>
                <w:szCs w:val="26"/>
                <w:rtl/>
              </w:rPr>
              <w:t xml:space="preserve"> و</w:t>
            </w:r>
            <w:r w:rsidRPr="00EF13BE">
              <w:rPr>
                <w:sz w:val="20"/>
                <w:szCs w:val="26"/>
              </w:rPr>
              <w:t>86790fgh</w:t>
            </w:r>
            <w:r w:rsidRPr="00EF13BE">
              <w:rPr>
                <w:sz w:val="20"/>
                <w:szCs w:val="26"/>
                <w:rtl/>
              </w:rPr>
              <w:t xml:space="preserve"> و</w:t>
            </w:r>
            <w:r w:rsidRPr="00EF13BE">
              <w:rPr>
                <w:sz w:val="20"/>
                <w:szCs w:val="26"/>
              </w:rPr>
              <w:t>86791fgh</w:t>
            </w:r>
            <w:r w:rsidRPr="00EF13BE">
              <w:rPr>
                <w:sz w:val="20"/>
                <w:szCs w:val="26"/>
                <w:rtl/>
              </w:rPr>
              <w:t xml:space="preserve"> و</w:t>
            </w:r>
            <w:r w:rsidRPr="00EF13BE">
              <w:rPr>
                <w:sz w:val="20"/>
                <w:szCs w:val="26"/>
              </w:rPr>
              <w:t>86792fgh</w:t>
            </w:r>
            <w:r w:rsidRPr="00EF13BE">
              <w:rPr>
                <w:sz w:val="20"/>
                <w:szCs w:val="26"/>
                <w:rtl/>
              </w:rPr>
              <w:t xml:space="preserve"> و</w:t>
            </w:r>
            <w:r w:rsidRPr="00EF13BE">
              <w:rPr>
                <w:sz w:val="20"/>
                <w:szCs w:val="26"/>
              </w:rPr>
              <w:t>86793fgh</w:t>
            </w:r>
            <w:r w:rsidRPr="00EF13BE">
              <w:rPr>
                <w:sz w:val="20"/>
                <w:szCs w:val="26"/>
                <w:rtl/>
              </w:rPr>
              <w:t xml:space="preserve"> و</w:t>
            </w:r>
            <w:r w:rsidRPr="00EF13BE">
              <w:rPr>
                <w:sz w:val="20"/>
                <w:szCs w:val="26"/>
              </w:rPr>
              <w:t>86794fgh</w:t>
            </w:r>
            <w:r w:rsidRPr="00EF13BE">
              <w:rPr>
                <w:sz w:val="20"/>
                <w:szCs w:val="26"/>
                <w:rtl/>
              </w:rPr>
              <w:t xml:space="preserve"> و</w:t>
            </w:r>
            <w:r w:rsidRPr="00EF13BE">
              <w:rPr>
                <w:sz w:val="20"/>
                <w:szCs w:val="26"/>
              </w:rPr>
              <w:t>86796fgh</w:t>
            </w:r>
            <w:r w:rsidRPr="00EF13BE">
              <w:rPr>
                <w:sz w:val="20"/>
                <w:szCs w:val="26"/>
                <w:rtl/>
              </w:rPr>
              <w:t xml:space="preserve"> و</w:t>
            </w:r>
            <w:r w:rsidRPr="00EF13BE">
              <w:rPr>
                <w:sz w:val="20"/>
                <w:szCs w:val="26"/>
              </w:rPr>
              <w:t>86797fgh</w:t>
            </w:r>
            <w:r w:rsidRPr="00EF13BE">
              <w:rPr>
                <w:sz w:val="20"/>
                <w:szCs w:val="26"/>
                <w:rtl/>
              </w:rPr>
              <w:t xml:space="preserve"> و</w:t>
            </w:r>
            <w:r w:rsidRPr="00EF13BE">
              <w:rPr>
                <w:sz w:val="20"/>
                <w:szCs w:val="26"/>
              </w:rPr>
              <w:t>86798fgh</w:t>
            </w:r>
            <w:r w:rsidRPr="00EF13BE">
              <w:rPr>
                <w:sz w:val="20"/>
                <w:szCs w:val="26"/>
                <w:rtl/>
              </w:rPr>
              <w:t xml:space="preserve"> و</w:t>
            </w:r>
            <w:r w:rsidRPr="00EF13BE">
              <w:rPr>
                <w:sz w:val="20"/>
                <w:szCs w:val="26"/>
              </w:rPr>
              <w:t>86799fgh</w:t>
            </w:r>
            <w:r w:rsidRPr="00EF13BE">
              <w:rPr>
                <w:sz w:val="20"/>
                <w:szCs w:val="26"/>
                <w:rtl/>
              </w:rPr>
              <w:t xml:space="preserve"> و</w:t>
            </w:r>
            <w:r w:rsidRPr="00EF13BE">
              <w:rPr>
                <w:sz w:val="20"/>
                <w:szCs w:val="26"/>
              </w:rPr>
              <w:t>99117fgh</w:t>
            </w:r>
            <w:r w:rsidRPr="00EF13BE">
              <w:rPr>
                <w:sz w:val="20"/>
                <w:szCs w:val="26"/>
                <w:rtl/>
              </w:rPr>
              <w:t xml:space="preserve"> و</w:t>
            </w:r>
            <w:r w:rsidRPr="00EF13BE">
              <w:rPr>
                <w:sz w:val="20"/>
                <w:szCs w:val="26"/>
              </w:rPr>
              <w:t>46448fgh</w:t>
            </w:r>
            <w:r w:rsidRPr="00EF13BE">
              <w:rPr>
                <w:sz w:val="20"/>
                <w:szCs w:val="26"/>
                <w:rtl/>
              </w:rPr>
              <w:t xml:space="preserve"> و</w:t>
            </w:r>
            <w:r w:rsidRPr="00EF13BE">
              <w:rPr>
                <w:sz w:val="20"/>
                <w:szCs w:val="26"/>
              </w:rPr>
              <w:t>46541fgh</w:t>
            </w:r>
            <w:r w:rsidRPr="00EF13BE">
              <w:rPr>
                <w:sz w:val="20"/>
                <w:szCs w:val="26"/>
                <w:rtl/>
              </w:rPr>
              <w:t xml:space="preserve"> و</w:t>
            </w:r>
            <w:r w:rsidRPr="00EF13BE">
              <w:rPr>
                <w:sz w:val="20"/>
                <w:szCs w:val="26"/>
              </w:rPr>
              <w:t>54785fgh</w:t>
            </w:r>
            <w:r w:rsidRPr="00EF13BE">
              <w:rPr>
                <w:sz w:val="20"/>
                <w:szCs w:val="26"/>
                <w:rtl/>
              </w:rPr>
              <w:t xml:space="preserve"> و</w:t>
            </w:r>
            <w:r w:rsidRPr="00EF13BE">
              <w:rPr>
                <w:sz w:val="20"/>
                <w:szCs w:val="26"/>
              </w:rPr>
              <w:t>76102fgh</w:t>
            </w:r>
            <w:r w:rsidRPr="00EF13BE">
              <w:rPr>
                <w:sz w:val="20"/>
                <w:szCs w:val="26"/>
                <w:rtl/>
              </w:rPr>
              <w:t xml:space="preserve"> و</w:t>
            </w:r>
            <w:r w:rsidRPr="00EF13BE">
              <w:rPr>
                <w:sz w:val="20"/>
                <w:szCs w:val="26"/>
              </w:rPr>
              <w:t>6663efgh</w:t>
            </w:r>
            <w:r w:rsidRPr="00EF13BE">
              <w:rPr>
                <w:sz w:val="20"/>
                <w:szCs w:val="26"/>
                <w:rtl/>
              </w:rPr>
              <w:t xml:space="preserve"> و</w:t>
            </w:r>
            <w:r w:rsidRPr="00EF13BE">
              <w:rPr>
                <w:sz w:val="20"/>
                <w:szCs w:val="26"/>
              </w:rPr>
              <w:t>6666efgh</w:t>
            </w:r>
            <w:r w:rsidRPr="00EF13BE">
              <w:rPr>
                <w:sz w:val="20"/>
                <w:szCs w:val="26"/>
                <w:rtl/>
              </w:rPr>
              <w:t xml:space="preserve"> و</w:t>
            </w:r>
            <w:r w:rsidRPr="00EF13BE">
              <w:rPr>
                <w:sz w:val="20"/>
                <w:szCs w:val="26"/>
              </w:rPr>
              <w:t>6667efgh</w:t>
            </w:r>
            <w:r w:rsidRPr="00EF13BE">
              <w:rPr>
                <w:sz w:val="20"/>
                <w:szCs w:val="26"/>
                <w:rtl/>
              </w:rPr>
              <w:t xml:space="preserve"> و</w:t>
            </w:r>
            <w:r w:rsidRPr="00EF13BE">
              <w:rPr>
                <w:sz w:val="20"/>
                <w:szCs w:val="26"/>
              </w:rPr>
              <w:t>66680fgh</w:t>
            </w:r>
            <w:r w:rsidRPr="00EF13BE">
              <w:rPr>
                <w:sz w:val="20"/>
                <w:szCs w:val="26"/>
                <w:rtl/>
              </w:rPr>
              <w:t xml:space="preserve"> و</w:t>
            </w:r>
            <w:r w:rsidRPr="00EF13BE">
              <w:rPr>
                <w:sz w:val="20"/>
                <w:szCs w:val="26"/>
              </w:rPr>
              <w:t>66681fgh</w:t>
            </w:r>
            <w:r w:rsidRPr="00EF13BE">
              <w:rPr>
                <w:sz w:val="20"/>
                <w:szCs w:val="26"/>
                <w:rtl/>
              </w:rPr>
              <w:t xml:space="preserve"> و</w:t>
            </w:r>
            <w:r w:rsidRPr="00EF13BE">
              <w:rPr>
                <w:sz w:val="20"/>
                <w:szCs w:val="26"/>
              </w:rPr>
              <w:t>66682fgh</w:t>
            </w:r>
            <w:r w:rsidRPr="00EF13BE">
              <w:rPr>
                <w:sz w:val="20"/>
                <w:szCs w:val="26"/>
                <w:rtl/>
              </w:rPr>
              <w:t xml:space="preserve"> و</w:t>
            </w:r>
            <w:r w:rsidRPr="00EF13BE">
              <w:rPr>
                <w:sz w:val="20"/>
                <w:szCs w:val="26"/>
              </w:rPr>
              <w:t>66683fgh</w:t>
            </w:r>
            <w:r w:rsidRPr="00EF13BE">
              <w:rPr>
                <w:sz w:val="20"/>
                <w:szCs w:val="26"/>
                <w:rtl/>
              </w:rPr>
              <w:t xml:space="preserve"> و</w:t>
            </w:r>
            <w:r w:rsidRPr="00EF13BE">
              <w:rPr>
                <w:sz w:val="20"/>
                <w:szCs w:val="26"/>
              </w:rPr>
              <w:t>66684fgh</w:t>
            </w:r>
            <w:r w:rsidRPr="00EF13BE">
              <w:rPr>
                <w:sz w:val="20"/>
                <w:szCs w:val="26"/>
                <w:rtl/>
              </w:rPr>
              <w:t xml:space="preserve"> و</w:t>
            </w:r>
            <w:r w:rsidRPr="00EF13BE">
              <w:rPr>
                <w:sz w:val="20"/>
                <w:szCs w:val="26"/>
              </w:rPr>
              <w:t>66685fgh</w:t>
            </w:r>
            <w:r w:rsidRPr="00EF13BE">
              <w:rPr>
                <w:sz w:val="20"/>
                <w:szCs w:val="26"/>
                <w:rtl/>
              </w:rPr>
              <w:t xml:space="preserve"> و</w:t>
            </w:r>
            <w:r w:rsidRPr="00EF13BE">
              <w:rPr>
                <w:sz w:val="20"/>
                <w:szCs w:val="26"/>
              </w:rPr>
              <w:t>66686fgh</w:t>
            </w:r>
            <w:r w:rsidRPr="00EF13BE">
              <w:rPr>
                <w:sz w:val="20"/>
                <w:szCs w:val="26"/>
                <w:rtl/>
              </w:rPr>
              <w:t xml:space="preserve"> و</w:t>
            </w:r>
            <w:r w:rsidRPr="00EF13BE">
              <w:rPr>
                <w:sz w:val="20"/>
                <w:szCs w:val="26"/>
              </w:rPr>
              <w:t>66687fgh</w:t>
            </w:r>
            <w:r w:rsidRPr="00EF13BE">
              <w:rPr>
                <w:sz w:val="20"/>
                <w:szCs w:val="26"/>
                <w:rtl/>
              </w:rPr>
              <w:t xml:space="preserve"> و</w:t>
            </w:r>
            <w:r w:rsidRPr="00EF13BE">
              <w:rPr>
                <w:sz w:val="20"/>
                <w:szCs w:val="26"/>
              </w:rPr>
              <w:t>6669efgh</w:t>
            </w:r>
            <w:r w:rsidRPr="00EF13BE">
              <w:rPr>
                <w:sz w:val="20"/>
                <w:szCs w:val="26"/>
                <w:rtl/>
              </w:rPr>
              <w:t xml:space="preserve"> و</w:t>
            </w:r>
            <w:r w:rsidRPr="00EF13BE">
              <w:rPr>
                <w:sz w:val="20"/>
                <w:szCs w:val="26"/>
              </w:rPr>
              <w:t>62240fgh</w:t>
            </w:r>
            <w:r w:rsidRPr="00EF13BE">
              <w:rPr>
                <w:sz w:val="20"/>
                <w:szCs w:val="26"/>
                <w:rtl/>
              </w:rPr>
              <w:t xml:space="preserve"> و</w:t>
            </w:r>
            <w:r w:rsidRPr="00EF13BE">
              <w:rPr>
                <w:sz w:val="20"/>
                <w:szCs w:val="26"/>
              </w:rPr>
              <w:t>66626fgh</w:t>
            </w:r>
            <w:r w:rsidRPr="00EF13BE">
              <w:rPr>
                <w:sz w:val="20"/>
                <w:szCs w:val="26"/>
                <w:rtl/>
              </w:rPr>
              <w:t xml:space="preserve"> و</w:t>
            </w:r>
            <w:r w:rsidRPr="00EF13BE">
              <w:rPr>
                <w:sz w:val="20"/>
                <w:szCs w:val="26"/>
              </w:rPr>
              <w:t>66627fgh</w:t>
            </w:r>
            <w:r w:rsidRPr="00EF13BE">
              <w:rPr>
                <w:sz w:val="20"/>
                <w:szCs w:val="26"/>
                <w:rtl/>
              </w:rPr>
              <w:t xml:space="preserve"> و</w:t>
            </w:r>
            <w:r w:rsidRPr="00EF13BE">
              <w:rPr>
                <w:sz w:val="20"/>
                <w:szCs w:val="26"/>
              </w:rPr>
              <w:t>66628fgh</w:t>
            </w:r>
            <w:r w:rsidRPr="00EF13BE">
              <w:rPr>
                <w:sz w:val="20"/>
                <w:szCs w:val="26"/>
                <w:rtl/>
              </w:rPr>
              <w:t xml:space="preserve"> و</w:t>
            </w:r>
            <w:r w:rsidRPr="00EF13BE">
              <w:rPr>
                <w:sz w:val="20"/>
                <w:szCs w:val="26"/>
              </w:rPr>
              <w:t>66629fgh</w:t>
            </w:r>
            <w:r w:rsidRPr="00EF13BE">
              <w:rPr>
                <w:sz w:val="20"/>
                <w:szCs w:val="26"/>
                <w:rtl/>
              </w:rPr>
              <w:t xml:space="preserve"> و</w:t>
            </w:r>
            <w:r w:rsidRPr="00EF13BE">
              <w:rPr>
                <w:sz w:val="20"/>
                <w:szCs w:val="26"/>
              </w:rPr>
              <w:t>66650fgh</w:t>
            </w:r>
            <w:r w:rsidRPr="00EF13BE">
              <w:rPr>
                <w:sz w:val="20"/>
                <w:szCs w:val="26"/>
                <w:rtl/>
              </w:rPr>
              <w:t xml:space="preserve"> و</w:t>
            </w:r>
            <w:r w:rsidRPr="00EF13BE">
              <w:rPr>
                <w:sz w:val="20"/>
                <w:szCs w:val="26"/>
              </w:rPr>
              <w:t>66651fgh</w:t>
            </w:r>
            <w:r w:rsidRPr="00EF13BE">
              <w:rPr>
                <w:sz w:val="20"/>
                <w:szCs w:val="26"/>
                <w:rtl/>
              </w:rPr>
              <w:t xml:space="preserve"> و</w:t>
            </w:r>
            <w:r w:rsidRPr="00EF13BE">
              <w:rPr>
                <w:sz w:val="20"/>
                <w:szCs w:val="26"/>
              </w:rPr>
              <w:t>66652fgh</w:t>
            </w:r>
            <w:r w:rsidRPr="00EF13BE">
              <w:rPr>
                <w:sz w:val="20"/>
                <w:szCs w:val="26"/>
                <w:rtl/>
              </w:rPr>
              <w:t xml:space="preserve"> و</w:t>
            </w:r>
            <w:r w:rsidRPr="00EF13BE">
              <w:rPr>
                <w:sz w:val="20"/>
                <w:szCs w:val="26"/>
              </w:rPr>
              <w:t>66653fgh</w:t>
            </w:r>
            <w:r w:rsidRPr="00EF13BE">
              <w:rPr>
                <w:sz w:val="20"/>
                <w:szCs w:val="26"/>
                <w:rtl/>
              </w:rPr>
              <w:t xml:space="preserve"> و</w:t>
            </w:r>
            <w:r w:rsidRPr="00EF13BE">
              <w:rPr>
                <w:sz w:val="20"/>
                <w:szCs w:val="26"/>
              </w:rPr>
              <w:t>66654fgh</w:t>
            </w:r>
            <w:r w:rsidRPr="00EF13BE">
              <w:rPr>
                <w:sz w:val="20"/>
                <w:szCs w:val="26"/>
                <w:rtl/>
              </w:rPr>
              <w:t xml:space="preserve"> و</w:t>
            </w:r>
            <w:r w:rsidRPr="00EF13BE">
              <w:rPr>
                <w:sz w:val="20"/>
                <w:szCs w:val="26"/>
              </w:rPr>
              <w:t>66655fgh</w:t>
            </w:r>
            <w:r w:rsidRPr="00EF13BE">
              <w:rPr>
                <w:sz w:val="20"/>
                <w:szCs w:val="26"/>
                <w:rtl/>
              </w:rPr>
              <w:t xml:space="preserve"> و</w:t>
            </w:r>
            <w:r w:rsidRPr="00EF13BE">
              <w:rPr>
                <w:sz w:val="20"/>
                <w:szCs w:val="26"/>
              </w:rPr>
              <w:t>66656fgh</w:t>
            </w:r>
            <w:r w:rsidRPr="00EF13BE">
              <w:rPr>
                <w:sz w:val="20"/>
                <w:szCs w:val="26"/>
                <w:rtl/>
              </w:rPr>
              <w:t xml:space="preserve"> و</w:t>
            </w:r>
            <w:r w:rsidRPr="00EF13BE">
              <w:rPr>
                <w:sz w:val="20"/>
                <w:szCs w:val="26"/>
              </w:rPr>
              <w:t>66657fgh</w:t>
            </w:r>
            <w:r w:rsidRPr="00EF13BE">
              <w:rPr>
                <w:sz w:val="20"/>
                <w:szCs w:val="26"/>
                <w:rtl/>
              </w:rPr>
              <w:t xml:space="preserve"> و</w:t>
            </w:r>
            <w:r w:rsidRPr="00EF13BE">
              <w:rPr>
                <w:sz w:val="20"/>
                <w:szCs w:val="26"/>
              </w:rPr>
              <w:t>66659fgh</w:t>
            </w:r>
            <w:r w:rsidRPr="00EF13BE">
              <w:rPr>
                <w:sz w:val="20"/>
                <w:szCs w:val="26"/>
                <w:rtl/>
              </w:rPr>
              <w:t xml:space="preserve"> و</w:t>
            </w:r>
            <w:r w:rsidRPr="00EF13BE">
              <w:rPr>
                <w:sz w:val="20"/>
                <w:szCs w:val="26"/>
              </w:rPr>
              <w:t>76949fgh</w:t>
            </w:r>
            <w:r w:rsidRPr="00EF13BE">
              <w:rPr>
                <w:sz w:val="20"/>
                <w:szCs w:val="26"/>
                <w:rtl/>
              </w:rPr>
              <w:t xml:space="preserve"> و</w:t>
            </w:r>
            <w:r w:rsidRPr="00EF13BE">
              <w:rPr>
                <w:sz w:val="20"/>
                <w:szCs w:val="26"/>
              </w:rPr>
              <w:t>89118fgh</w:t>
            </w:r>
            <w:r w:rsidRPr="00EF13BE">
              <w:rPr>
                <w:sz w:val="20"/>
                <w:szCs w:val="26"/>
                <w:rtl/>
              </w:rPr>
              <w:t xml:space="preserve"> و</w:t>
            </w:r>
            <w:r w:rsidRPr="00EF13BE">
              <w:rPr>
                <w:sz w:val="20"/>
                <w:szCs w:val="26"/>
              </w:rPr>
              <w:t>89208fgh</w:t>
            </w:r>
            <w:r w:rsidRPr="00EF13BE">
              <w:rPr>
                <w:sz w:val="20"/>
                <w:szCs w:val="26"/>
                <w:rtl/>
              </w:rPr>
              <w:t xml:space="preserve"> و</w:t>
            </w:r>
            <w:r w:rsidRPr="00EF13BE">
              <w:rPr>
                <w:sz w:val="20"/>
                <w:szCs w:val="26"/>
              </w:rPr>
              <w:t>89209fgh</w:t>
            </w:r>
            <w:r w:rsidRPr="00EF13BE">
              <w:rPr>
                <w:sz w:val="20"/>
                <w:szCs w:val="26"/>
                <w:rtl/>
              </w:rPr>
              <w:t xml:space="preserve"> و</w:t>
            </w:r>
            <w:r w:rsidRPr="00EF13BE">
              <w:rPr>
                <w:sz w:val="20"/>
                <w:szCs w:val="26"/>
              </w:rPr>
              <w:t>89217fgh</w:t>
            </w:r>
            <w:r w:rsidRPr="00EF13BE">
              <w:rPr>
                <w:sz w:val="20"/>
                <w:szCs w:val="26"/>
                <w:rtl/>
              </w:rPr>
              <w:t xml:space="preserve"> و</w:t>
            </w:r>
            <w:r w:rsidRPr="00EF13BE">
              <w:rPr>
                <w:sz w:val="20"/>
                <w:szCs w:val="26"/>
              </w:rPr>
              <w:t>54674fgh</w:t>
            </w:r>
            <w:r w:rsidRPr="00EF13BE">
              <w:rPr>
                <w:sz w:val="20"/>
                <w:szCs w:val="26"/>
                <w:rtl/>
              </w:rPr>
              <w:t xml:space="preserve"> و</w:t>
            </w:r>
            <w:r w:rsidRPr="00EF13BE">
              <w:rPr>
                <w:sz w:val="20"/>
                <w:szCs w:val="26"/>
              </w:rPr>
              <w:t>54675fgh</w:t>
            </w:r>
            <w:r w:rsidRPr="00EF13BE">
              <w:rPr>
                <w:sz w:val="20"/>
                <w:szCs w:val="26"/>
                <w:rtl/>
              </w:rPr>
              <w:t xml:space="preserve"> و</w:t>
            </w:r>
            <w:r w:rsidRPr="00EF13BE">
              <w:rPr>
                <w:sz w:val="20"/>
                <w:szCs w:val="26"/>
              </w:rPr>
              <w:t>63513fgh</w:t>
            </w:r>
            <w:r w:rsidRPr="00EF13BE">
              <w:rPr>
                <w:sz w:val="20"/>
                <w:szCs w:val="26"/>
                <w:rtl/>
              </w:rPr>
              <w:t xml:space="preserve"> و</w:t>
            </w:r>
            <w:r w:rsidRPr="00EF13BE">
              <w:rPr>
                <w:sz w:val="20"/>
                <w:szCs w:val="26"/>
              </w:rPr>
              <w:t>89540fgh</w:t>
            </w:r>
            <w:r w:rsidRPr="00EF13BE">
              <w:rPr>
                <w:sz w:val="20"/>
                <w:szCs w:val="26"/>
                <w:rtl/>
              </w:rPr>
              <w:t xml:space="preserve"> و</w:t>
            </w:r>
            <w:r w:rsidRPr="00EF13BE">
              <w:rPr>
                <w:sz w:val="20"/>
                <w:szCs w:val="26"/>
              </w:rPr>
              <w:t>89541fgh</w:t>
            </w:r>
            <w:r w:rsidRPr="00EF13BE">
              <w:rPr>
                <w:sz w:val="20"/>
                <w:szCs w:val="26"/>
                <w:rtl/>
              </w:rPr>
              <w:t xml:space="preserve"> و</w:t>
            </w:r>
            <w:r w:rsidRPr="00EF13BE">
              <w:rPr>
                <w:sz w:val="20"/>
                <w:szCs w:val="26"/>
              </w:rPr>
              <w:t>89542fgh</w:t>
            </w:r>
          </w:p>
        </w:tc>
        <w:tc>
          <w:tcPr>
            <w:tcW w:w="1842" w:type="dxa"/>
            <w:noWrap/>
          </w:tcPr>
          <w:p w14:paraId="7ACCCB8C" w14:textId="77777777"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val="en-GB" w:eastAsia="en-GB"/>
              </w:rPr>
              <w:t>TDC Net A/S</w:t>
            </w:r>
          </w:p>
        </w:tc>
        <w:tc>
          <w:tcPr>
            <w:tcW w:w="1843" w:type="dxa"/>
            <w:noWrap/>
          </w:tcPr>
          <w:p w14:paraId="1DA9A47C" w14:textId="1A344386"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eastAsia="en-GB"/>
              </w:rPr>
              <w:t>29</w:t>
            </w:r>
            <w:r w:rsidRPr="00EF13BE">
              <w:rPr>
                <w:rFonts w:hint="cs"/>
                <w:color w:val="000000"/>
                <w:sz w:val="20"/>
                <w:szCs w:val="26"/>
                <w:rtl/>
                <w:lang w:eastAsia="en-GB" w:bidi="ar-SY"/>
              </w:rPr>
              <w:t xml:space="preserve"> سبتمبر </w:t>
            </w:r>
            <w:r w:rsidRPr="00EF13BE">
              <w:rPr>
                <w:color w:val="000000"/>
                <w:sz w:val="20"/>
                <w:szCs w:val="26"/>
                <w:lang w:eastAsia="en-GB" w:bidi="ar-SY"/>
              </w:rPr>
              <w:t>2023</w:t>
            </w:r>
          </w:p>
        </w:tc>
      </w:tr>
      <w:tr w:rsidR="00C620C2" w:rsidRPr="00EF13BE" w14:paraId="35A91672" w14:textId="77777777" w:rsidTr="00C620C2">
        <w:trPr>
          <w:trHeight w:val="290"/>
        </w:trPr>
        <w:tc>
          <w:tcPr>
            <w:tcW w:w="2263" w:type="dxa"/>
            <w:noWrap/>
          </w:tcPr>
          <w:p w14:paraId="013132CD" w14:textId="6860E023" w:rsidR="00C620C2" w:rsidRPr="00EF13BE" w:rsidRDefault="009C0E91" w:rsidP="00D712F0">
            <w:pPr>
              <w:spacing w:before="40" w:after="40" w:line="240" w:lineRule="exact"/>
              <w:jc w:val="left"/>
              <w:rPr>
                <w:color w:val="000000"/>
                <w:sz w:val="20"/>
                <w:szCs w:val="26"/>
                <w:lang w:val="en-GB" w:eastAsia="en-GB"/>
              </w:rPr>
            </w:pPr>
            <w:r w:rsidRPr="00EF13BE">
              <w:rPr>
                <w:rFonts w:hint="cs"/>
                <w:color w:val="000000"/>
                <w:sz w:val="20"/>
                <w:szCs w:val="26"/>
                <w:rtl/>
                <w:lang w:val="en-GB" w:eastAsia="en-GB"/>
              </w:rPr>
              <w:t>اتصالات ثابتة</w:t>
            </w:r>
          </w:p>
        </w:tc>
        <w:tc>
          <w:tcPr>
            <w:tcW w:w="3828" w:type="dxa"/>
            <w:noWrap/>
          </w:tcPr>
          <w:p w14:paraId="57768D68" w14:textId="03BBFB3E" w:rsidR="00C620C2" w:rsidRPr="00EF13BE" w:rsidRDefault="00C620C2" w:rsidP="00D712F0">
            <w:pPr>
              <w:spacing w:before="40" w:after="40" w:line="240" w:lineRule="exact"/>
              <w:jc w:val="left"/>
              <w:rPr>
                <w:sz w:val="20"/>
                <w:szCs w:val="26"/>
              </w:rPr>
            </w:pPr>
            <w:r w:rsidRPr="00EF13BE">
              <w:rPr>
                <w:sz w:val="20"/>
                <w:szCs w:val="26"/>
              </w:rPr>
              <w:t>96857fgh</w:t>
            </w:r>
            <w:r w:rsidRPr="00EF13BE">
              <w:rPr>
                <w:sz w:val="20"/>
                <w:szCs w:val="26"/>
                <w:rtl/>
              </w:rPr>
              <w:t xml:space="preserve"> و</w:t>
            </w:r>
            <w:r w:rsidRPr="00EF13BE">
              <w:rPr>
                <w:sz w:val="20"/>
                <w:szCs w:val="26"/>
              </w:rPr>
              <w:t>87353fgh</w:t>
            </w:r>
            <w:r w:rsidRPr="00EF13BE">
              <w:rPr>
                <w:sz w:val="20"/>
                <w:szCs w:val="26"/>
                <w:rtl/>
              </w:rPr>
              <w:t xml:space="preserve"> و</w:t>
            </w:r>
            <w:r w:rsidRPr="00EF13BE">
              <w:rPr>
                <w:sz w:val="20"/>
                <w:szCs w:val="26"/>
              </w:rPr>
              <w:t>87355fgh</w:t>
            </w:r>
            <w:r w:rsidRPr="00EF13BE">
              <w:rPr>
                <w:sz w:val="20"/>
                <w:szCs w:val="26"/>
                <w:rtl/>
              </w:rPr>
              <w:t xml:space="preserve"> </w:t>
            </w:r>
            <w:r w:rsidR="00EF13BE">
              <w:rPr>
                <w:sz w:val="20"/>
                <w:szCs w:val="26"/>
                <w:rtl/>
              </w:rPr>
              <w:br/>
            </w:r>
            <w:r w:rsidRPr="00EF13BE">
              <w:rPr>
                <w:sz w:val="20"/>
                <w:szCs w:val="26"/>
                <w:rtl/>
              </w:rPr>
              <w:t>و</w:t>
            </w:r>
            <w:r w:rsidRPr="00EF13BE">
              <w:rPr>
                <w:sz w:val="20"/>
                <w:szCs w:val="26"/>
              </w:rPr>
              <w:t>59639fgh</w:t>
            </w:r>
            <w:r w:rsidRPr="00EF13BE">
              <w:rPr>
                <w:sz w:val="20"/>
                <w:szCs w:val="26"/>
                <w:rtl/>
              </w:rPr>
              <w:t xml:space="preserve"> و</w:t>
            </w:r>
            <w:r w:rsidRPr="00EF13BE">
              <w:rPr>
                <w:sz w:val="20"/>
                <w:szCs w:val="26"/>
              </w:rPr>
              <w:t>59212fgh</w:t>
            </w:r>
            <w:r w:rsidRPr="00EF13BE">
              <w:rPr>
                <w:sz w:val="20"/>
                <w:szCs w:val="26"/>
                <w:rtl/>
              </w:rPr>
              <w:t xml:space="preserve"> و</w:t>
            </w:r>
            <w:r w:rsidRPr="00EF13BE">
              <w:rPr>
                <w:sz w:val="20"/>
                <w:szCs w:val="26"/>
              </w:rPr>
              <w:t>59218fgh</w:t>
            </w:r>
            <w:r w:rsidRPr="00EF13BE">
              <w:rPr>
                <w:sz w:val="20"/>
                <w:szCs w:val="26"/>
                <w:rtl/>
              </w:rPr>
              <w:t xml:space="preserve"> و</w:t>
            </w:r>
            <w:r w:rsidRPr="00EF13BE">
              <w:rPr>
                <w:sz w:val="20"/>
                <w:szCs w:val="26"/>
              </w:rPr>
              <w:t>86764fgh</w:t>
            </w:r>
            <w:r w:rsidRPr="00EF13BE">
              <w:rPr>
                <w:sz w:val="20"/>
                <w:szCs w:val="26"/>
                <w:rtl/>
              </w:rPr>
              <w:t xml:space="preserve"> و</w:t>
            </w:r>
            <w:r w:rsidRPr="00EF13BE">
              <w:rPr>
                <w:sz w:val="20"/>
                <w:szCs w:val="26"/>
              </w:rPr>
              <w:t>74272fgh</w:t>
            </w:r>
            <w:r w:rsidRPr="00EF13BE">
              <w:rPr>
                <w:sz w:val="20"/>
                <w:szCs w:val="26"/>
                <w:rtl/>
              </w:rPr>
              <w:t xml:space="preserve"> و</w:t>
            </w:r>
            <w:r w:rsidRPr="00EF13BE">
              <w:rPr>
                <w:sz w:val="20"/>
                <w:szCs w:val="26"/>
              </w:rPr>
              <w:t>44219fgh</w:t>
            </w:r>
            <w:r w:rsidRPr="00EF13BE">
              <w:rPr>
                <w:sz w:val="20"/>
                <w:szCs w:val="26"/>
                <w:rtl/>
              </w:rPr>
              <w:t xml:space="preserve"> و</w:t>
            </w:r>
            <w:r w:rsidRPr="00EF13BE">
              <w:rPr>
                <w:sz w:val="20"/>
                <w:szCs w:val="26"/>
              </w:rPr>
              <w:t>44696fgh</w:t>
            </w:r>
            <w:r w:rsidRPr="00EF13BE">
              <w:rPr>
                <w:sz w:val="20"/>
                <w:szCs w:val="26"/>
                <w:rtl/>
              </w:rPr>
              <w:t xml:space="preserve"> و</w:t>
            </w:r>
            <w:r w:rsidRPr="00EF13BE">
              <w:rPr>
                <w:sz w:val="20"/>
                <w:szCs w:val="26"/>
              </w:rPr>
              <w:t>44697fgh</w:t>
            </w:r>
            <w:r w:rsidRPr="00EF13BE">
              <w:rPr>
                <w:sz w:val="20"/>
                <w:szCs w:val="26"/>
                <w:rtl/>
              </w:rPr>
              <w:t xml:space="preserve"> و</w:t>
            </w:r>
            <w:r w:rsidRPr="00EF13BE">
              <w:rPr>
                <w:sz w:val="20"/>
                <w:szCs w:val="26"/>
              </w:rPr>
              <w:t>65996fgh</w:t>
            </w:r>
            <w:r w:rsidRPr="00EF13BE">
              <w:rPr>
                <w:sz w:val="20"/>
                <w:szCs w:val="26"/>
                <w:rtl/>
              </w:rPr>
              <w:t xml:space="preserve"> و</w:t>
            </w:r>
            <w:r w:rsidRPr="00EF13BE">
              <w:rPr>
                <w:sz w:val="20"/>
                <w:szCs w:val="26"/>
              </w:rPr>
              <w:t>43753fgh</w:t>
            </w:r>
            <w:r w:rsidRPr="00EF13BE">
              <w:rPr>
                <w:sz w:val="20"/>
                <w:szCs w:val="26"/>
                <w:rtl/>
              </w:rPr>
              <w:t xml:space="preserve"> و</w:t>
            </w:r>
            <w:r w:rsidRPr="00EF13BE">
              <w:rPr>
                <w:sz w:val="20"/>
                <w:szCs w:val="26"/>
              </w:rPr>
              <w:t>99207fgh</w:t>
            </w:r>
            <w:r w:rsidRPr="00EF13BE">
              <w:rPr>
                <w:sz w:val="20"/>
                <w:szCs w:val="26"/>
                <w:rtl/>
              </w:rPr>
              <w:t xml:space="preserve"> و</w:t>
            </w:r>
            <w:r w:rsidRPr="00EF13BE">
              <w:rPr>
                <w:sz w:val="20"/>
                <w:szCs w:val="26"/>
              </w:rPr>
              <w:t>46471fgh</w:t>
            </w:r>
            <w:r w:rsidRPr="00EF13BE">
              <w:rPr>
                <w:sz w:val="20"/>
                <w:szCs w:val="26"/>
                <w:rtl/>
              </w:rPr>
              <w:t xml:space="preserve"> و</w:t>
            </w:r>
            <w:r w:rsidRPr="00EF13BE">
              <w:rPr>
                <w:sz w:val="20"/>
                <w:szCs w:val="26"/>
              </w:rPr>
              <w:t>46912fgh</w:t>
            </w:r>
            <w:r w:rsidRPr="00EF13BE">
              <w:rPr>
                <w:sz w:val="20"/>
                <w:szCs w:val="26"/>
                <w:rtl/>
              </w:rPr>
              <w:t xml:space="preserve"> و</w:t>
            </w:r>
            <w:r w:rsidRPr="00EF13BE">
              <w:rPr>
                <w:sz w:val="20"/>
                <w:szCs w:val="26"/>
              </w:rPr>
              <w:t>46992fgh</w:t>
            </w:r>
            <w:r w:rsidRPr="00EF13BE">
              <w:rPr>
                <w:sz w:val="20"/>
                <w:szCs w:val="26"/>
                <w:rtl/>
              </w:rPr>
              <w:t xml:space="preserve"> و</w:t>
            </w:r>
            <w:r w:rsidRPr="00EF13BE">
              <w:rPr>
                <w:sz w:val="20"/>
                <w:szCs w:val="26"/>
              </w:rPr>
              <w:t>32154fgh</w:t>
            </w:r>
            <w:r w:rsidRPr="00EF13BE">
              <w:rPr>
                <w:sz w:val="20"/>
                <w:szCs w:val="26"/>
                <w:rtl/>
              </w:rPr>
              <w:t xml:space="preserve"> و</w:t>
            </w:r>
            <w:r w:rsidRPr="00EF13BE">
              <w:rPr>
                <w:sz w:val="20"/>
                <w:szCs w:val="26"/>
              </w:rPr>
              <w:t>35242fgh</w:t>
            </w:r>
            <w:r w:rsidRPr="00EF13BE">
              <w:rPr>
                <w:sz w:val="20"/>
                <w:szCs w:val="26"/>
                <w:rtl/>
              </w:rPr>
              <w:t xml:space="preserve"> و</w:t>
            </w:r>
            <w:r w:rsidRPr="00EF13BE">
              <w:rPr>
                <w:sz w:val="20"/>
                <w:szCs w:val="26"/>
              </w:rPr>
              <w:t>87537fgh</w:t>
            </w:r>
            <w:r w:rsidRPr="00EF13BE">
              <w:rPr>
                <w:sz w:val="20"/>
                <w:szCs w:val="26"/>
                <w:rtl/>
              </w:rPr>
              <w:t xml:space="preserve"> و</w:t>
            </w:r>
            <w:r w:rsidRPr="00EF13BE">
              <w:rPr>
                <w:sz w:val="20"/>
                <w:szCs w:val="26"/>
              </w:rPr>
              <w:t>62246fgh</w:t>
            </w:r>
            <w:r w:rsidRPr="00EF13BE">
              <w:rPr>
                <w:sz w:val="20"/>
                <w:szCs w:val="26"/>
                <w:rtl/>
              </w:rPr>
              <w:t xml:space="preserve"> و</w:t>
            </w:r>
            <w:r w:rsidRPr="00EF13BE">
              <w:rPr>
                <w:sz w:val="20"/>
                <w:szCs w:val="26"/>
              </w:rPr>
              <w:t>33430fgh</w:t>
            </w:r>
            <w:r w:rsidRPr="00EF13BE">
              <w:rPr>
                <w:sz w:val="20"/>
                <w:szCs w:val="26"/>
                <w:rtl/>
              </w:rPr>
              <w:t xml:space="preserve"> و</w:t>
            </w:r>
            <w:r w:rsidRPr="00EF13BE">
              <w:rPr>
                <w:sz w:val="20"/>
                <w:szCs w:val="26"/>
              </w:rPr>
              <w:t>39428fgh</w:t>
            </w:r>
            <w:r w:rsidRPr="00EF13BE">
              <w:rPr>
                <w:sz w:val="20"/>
                <w:szCs w:val="26"/>
                <w:rtl/>
              </w:rPr>
              <w:t xml:space="preserve"> و</w:t>
            </w:r>
            <w:r w:rsidRPr="00EF13BE">
              <w:rPr>
                <w:sz w:val="20"/>
                <w:szCs w:val="26"/>
              </w:rPr>
              <w:t>66640fgh</w:t>
            </w:r>
            <w:r w:rsidRPr="00EF13BE">
              <w:rPr>
                <w:sz w:val="20"/>
                <w:szCs w:val="26"/>
                <w:rtl/>
              </w:rPr>
              <w:t xml:space="preserve"> و</w:t>
            </w:r>
            <w:r w:rsidRPr="00EF13BE">
              <w:rPr>
                <w:sz w:val="20"/>
                <w:szCs w:val="26"/>
              </w:rPr>
              <w:t>38326fgh</w:t>
            </w:r>
            <w:r w:rsidRPr="00EF13BE">
              <w:rPr>
                <w:sz w:val="20"/>
                <w:szCs w:val="26"/>
                <w:rtl/>
              </w:rPr>
              <w:t xml:space="preserve"> و</w:t>
            </w:r>
            <w:r w:rsidRPr="00EF13BE">
              <w:rPr>
                <w:sz w:val="20"/>
                <w:szCs w:val="26"/>
              </w:rPr>
              <w:t>38520fgh</w:t>
            </w:r>
            <w:r w:rsidRPr="00EF13BE">
              <w:rPr>
                <w:sz w:val="20"/>
                <w:szCs w:val="26"/>
                <w:rtl/>
              </w:rPr>
              <w:t xml:space="preserve"> و</w:t>
            </w:r>
            <w:r w:rsidRPr="00EF13BE">
              <w:rPr>
                <w:sz w:val="20"/>
                <w:szCs w:val="26"/>
              </w:rPr>
              <w:t>38759fgh</w:t>
            </w:r>
            <w:r w:rsidRPr="00EF13BE">
              <w:rPr>
                <w:sz w:val="20"/>
                <w:szCs w:val="26"/>
                <w:rtl/>
              </w:rPr>
              <w:t xml:space="preserve"> و</w:t>
            </w:r>
            <w:r w:rsidRPr="00EF13BE">
              <w:rPr>
                <w:sz w:val="20"/>
                <w:szCs w:val="26"/>
              </w:rPr>
              <w:t>57857fgh</w:t>
            </w:r>
            <w:r w:rsidRPr="00EF13BE">
              <w:rPr>
                <w:sz w:val="20"/>
                <w:szCs w:val="26"/>
                <w:rtl/>
              </w:rPr>
              <w:t xml:space="preserve"> و</w:t>
            </w:r>
            <w:r w:rsidRPr="00EF13BE">
              <w:rPr>
                <w:sz w:val="20"/>
                <w:szCs w:val="26"/>
              </w:rPr>
              <w:t>58228fgh</w:t>
            </w:r>
            <w:r w:rsidRPr="00EF13BE">
              <w:rPr>
                <w:sz w:val="20"/>
                <w:szCs w:val="26"/>
                <w:rtl/>
              </w:rPr>
              <w:t xml:space="preserve"> و</w:t>
            </w:r>
            <w:r w:rsidRPr="00EF13BE">
              <w:rPr>
                <w:sz w:val="20"/>
                <w:szCs w:val="26"/>
              </w:rPr>
              <w:t>56347fgh</w:t>
            </w:r>
            <w:r w:rsidRPr="00EF13BE">
              <w:rPr>
                <w:sz w:val="20"/>
                <w:szCs w:val="26"/>
                <w:rtl/>
              </w:rPr>
              <w:t xml:space="preserve"> و</w:t>
            </w:r>
            <w:r w:rsidRPr="00EF13BE">
              <w:rPr>
                <w:sz w:val="20"/>
                <w:szCs w:val="26"/>
              </w:rPr>
              <w:t>89389fgh</w:t>
            </w:r>
            <w:r w:rsidRPr="00EF13BE">
              <w:rPr>
                <w:sz w:val="20"/>
                <w:szCs w:val="26"/>
                <w:rtl/>
              </w:rPr>
              <w:t xml:space="preserve"> و</w:t>
            </w:r>
            <w:r w:rsidRPr="00EF13BE">
              <w:rPr>
                <w:sz w:val="20"/>
                <w:szCs w:val="26"/>
              </w:rPr>
              <w:t>44394fgh</w:t>
            </w:r>
            <w:r w:rsidRPr="00EF13BE">
              <w:rPr>
                <w:sz w:val="20"/>
                <w:szCs w:val="26"/>
                <w:rtl/>
              </w:rPr>
              <w:t xml:space="preserve"> و</w:t>
            </w:r>
            <w:r w:rsidRPr="00EF13BE">
              <w:rPr>
                <w:sz w:val="20"/>
                <w:szCs w:val="26"/>
              </w:rPr>
              <w:t>45232fgh</w:t>
            </w:r>
            <w:r w:rsidRPr="00EF13BE">
              <w:rPr>
                <w:sz w:val="20"/>
                <w:szCs w:val="26"/>
                <w:rtl/>
              </w:rPr>
              <w:t xml:space="preserve"> و</w:t>
            </w:r>
            <w:r w:rsidRPr="00EF13BE">
              <w:rPr>
                <w:sz w:val="20"/>
                <w:szCs w:val="26"/>
              </w:rPr>
              <w:t>43826fgh</w:t>
            </w:r>
            <w:r w:rsidRPr="00EF13BE">
              <w:rPr>
                <w:sz w:val="20"/>
                <w:szCs w:val="26"/>
                <w:rtl/>
              </w:rPr>
              <w:t xml:space="preserve"> و</w:t>
            </w:r>
            <w:r w:rsidRPr="00EF13BE">
              <w:rPr>
                <w:sz w:val="20"/>
                <w:szCs w:val="26"/>
              </w:rPr>
              <w:t>43841fgh</w:t>
            </w:r>
            <w:r w:rsidRPr="00EF13BE">
              <w:rPr>
                <w:sz w:val="20"/>
                <w:szCs w:val="26"/>
                <w:rtl/>
              </w:rPr>
              <w:t xml:space="preserve"> و</w:t>
            </w:r>
            <w:r w:rsidRPr="00EF13BE">
              <w:rPr>
                <w:sz w:val="20"/>
                <w:szCs w:val="26"/>
              </w:rPr>
              <w:t>39137fgh</w:t>
            </w:r>
            <w:r w:rsidRPr="00EF13BE">
              <w:rPr>
                <w:sz w:val="20"/>
                <w:szCs w:val="26"/>
                <w:rtl/>
              </w:rPr>
              <w:t xml:space="preserve"> و</w:t>
            </w:r>
            <w:r w:rsidRPr="00EF13BE">
              <w:rPr>
                <w:sz w:val="20"/>
                <w:szCs w:val="26"/>
              </w:rPr>
              <w:t>38256fgh</w:t>
            </w:r>
            <w:r w:rsidRPr="00EF13BE">
              <w:rPr>
                <w:sz w:val="20"/>
                <w:szCs w:val="26"/>
                <w:rtl/>
              </w:rPr>
              <w:t xml:space="preserve"> و</w:t>
            </w:r>
            <w:r w:rsidRPr="00EF13BE">
              <w:rPr>
                <w:sz w:val="20"/>
                <w:szCs w:val="26"/>
              </w:rPr>
              <w:t>63972fgh</w:t>
            </w:r>
          </w:p>
        </w:tc>
        <w:tc>
          <w:tcPr>
            <w:tcW w:w="1842" w:type="dxa"/>
            <w:noWrap/>
          </w:tcPr>
          <w:p w14:paraId="7A1BABB1" w14:textId="77777777"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val="en-GB" w:eastAsia="en-GB"/>
              </w:rPr>
              <w:t>TDC Net A/S</w:t>
            </w:r>
          </w:p>
        </w:tc>
        <w:tc>
          <w:tcPr>
            <w:tcW w:w="1843" w:type="dxa"/>
            <w:noWrap/>
          </w:tcPr>
          <w:p w14:paraId="12969399" w14:textId="7CD9E8C8" w:rsidR="00C620C2" w:rsidRPr="00EF13BE" w:rsidRDefault="00C620C2" w:rsidP="00D712F0">
            <w:pPr>
              <w:spacing w:before="40" w:after="40" w:line="240" w:lineRule="exact"/>
              <w:jc w:val="left"/>
              <w:rPr>
                <w:color w:val="000000"/>
                <w:sz w:val="20"/>
                <w:szCs w:val="26"/>
                <w:lang w:eastAsia="en-GB" w:bidi="ar-SY"/>
              </w:rPr>
            </w:pPr>
            <w:r w:rsidRPr="00EF13BE">
              <w:rPr>
                <w:color w:val="000000"/>
                <w:sz w:val="20"/>
                <w:szCs w:val="26"/>
                <w:lang w:eastAsia="en-GB"/>
              </w:rPr>
              <w:t>31</w:t>
            </w:r>
            <w:r w:rsidRPr="00EF13BE">
              <w:rPr>
                <w:rFonts w:hint="cs"/>
                <w:color w:val="000000"/>
                <w:sz w:val="20"/>
                <w:szCs w:val="26"/>
                <w:rtl/>
                <w:lang w:eastAsia="en-GB" w:bidi="ar-SY"/>
              </w:rPr>
              <w:t xml:space="preserve"> ديسمبر </w:t>
            </w:r>
            <w:r w:rsidRPr="00EF13BE">
              <w:rPr>
                <w:color w:val="000000"/>
                <w:sz w:val="20"/>
                <w:szCs w:val="26"/>
                <w:lang w:eastAsia="en-GB" w:bidi="ar-SY"/>
              </w:rPr>
              <w:t>2023</w:t>
            </w:r>
          </w:p>
        </w:tc>
      </w:tr>
      <w:bookmarkEnd w:id="238"/>
    </w:tbl>
    <w:p w14:paraId="3A19BE3F" w14:textId="77777777" w:rsidR="00954872" w:rsidRDefault="00954872" w:rsidP="00954872">
      <w:pPr>
        <w:rPr>
          <w:rFonts w:ascii="Traditional Arabic" w:eastAsia="Calibri" w:hAnsi="Traditional Arabic"/>
          <w:sz w:val="30"/>
          <w:rtl/>
          <w:lang w:val="fr-CH"/>
        </w:rPr>
      </w:pPr>
    </w:p>
    <w:tbl>
      <w:tblPr>
        <w:tblStyle w:val="TableGrid1"/>
        <w:bidiVisual/>
        <w:tblW w:w="5000" w:type="pct"/>
        <w:tblLook w:val="04A0" w:firstRow="1" w:lastRow="0" w:firstColumn="1" w:lastColumn="0" w:noHBand="0" w:noVBand="1"/>
      </w:tblPr>
      <w:tblGrid>
        <w:gridCol w:w="2230"/>
        <w:gridCol w:w="3768"/>
        <w:gridCol w:w="1815"/>
        <w:gridCol w:w="1816"/>
      </w:tblGrid>
      <w:tr w:rsidR="00C620C2" w:rsidRPr="00EF13BE" w14:paraId="58E6439F" w14:textId="77777777" w:rsidTr="00EF13BE">
        <w:trPr>
          <w:trHeight w:val="284"/>
          <w:tblHeader/>
        </w:trPr>
        <w:tc>
          <w:tcPr>
            <w:tcW w:w="2230" w:type="dxa"/>
            <w:noWrap/>
            <w:hideMark/>
          </w:tcPr>
          <w:p w14:paraId="3CEED28B" w14:textId="41FD5C21" w:rsidR="00C620C2" w:rsidRPr="00EF13BE" w:rsidRDefault="009C0E91" w:rsidP="00D712F0">
            <w:pPr>
              <w:spacing w:before="40" w:after="40" w:line="240" w:lineRule="exact"/>
              <w:jc w:val="left"/>
              <w:rPr>
                <w:i/>
                <w:iCs/>
                <w:sz w:val="20"/>
                <w:szCs w:val="26"/>
                <w:lang w:val="en-GB"/>
              </w:rPr>
            </w:pPr>
            <w:r w:rsidRPr="00EF13BE">
              <w:rPr>
                <w:rFonts w:hint="cs"/>
                <w:i/>
                <w:iCs/>
                <w:sz w:val="20"/>
                <w:szCs w:val="26"/>
                <w:rtl/>
                <w:lang w:val="en-GB"/>
              </w:rPr>
              <w:t>النوع</w:t>
            </w:r>
          </w:p>
        </w:tc>
        <w:tc>
          <w:tcPr>
            <w:tcW w:w="3768" w:type="dxa"/>
            <w:noWrap/>
            <w:hideMark/>
          </w:tcPr>
          <w:p w14:paraId="310FEBE6" w14:textId="2FC43E92" w:rsidR="00C620C2" w:rsidRPr="00EF13BE" w:rsidRDefault="009C0E91" w:rsidP="00D712F0">
            <w:pPr>
              <w:spacing w:before="40" w:after="40" w:line="240" w:lineRule="exact"/>
              <w:jc w:val="left"/>
              <w:rPr>
                <w:i/>
                <w:iCs/>
                <w:sz w:val="20"/>
                <w:szCs w:val="26"/>
                <w:lang w:val="en-GB"/>
              </w:rPr>
            </w:pPr>
            <w:r w:rsidRPr="00EF13BE">
              <w:rPr>
                <w:rFonts w:hint="cs"/>
                <w:i/>
                <w:iCs/>
                <w:sz w:val="20"/>
                <w:szCs w:val="26"/>
                <w:rtl/>
                <w:lang w:val="en-GB"/>
              </w:rPr>
              <w:t>مورد الترقيم</w:t>
            </w:r>
          </w:p>
        </w:tc>
        <w:tc>
          <w:tcPr>
            <w:tcW w:w="1815" w:type="dxa"/>
            <w:noWrap/>
            <w:vAlign w:val="center"/>
            <w:hideMark/>
          </w:tcPr>
          <w:p w14:paraId="4AD9A262" w14:textId="19FF5CD5" w:rsidR="00C620C2" w:rsidRPr="00EF13BE" w:rsidRDefault="00C620C2" w:rsidP="00D712F0">
            <w:pPr>
              <w:spacing w:before="40" w:after="40" w:line="240" w:lineRule="exact"/>
              <w:jc w:val="left"/>
              <w:rPr>
                <w:i/>
                <w:iCs/>
                <w:sz w:val="20"/>
                <w:szCs w:val="26"/>
                <w:lang w:val="en-GB"/>
              </w:rPr>
            </w:pPr>
            <w:r w:rsidRPr="00EF13BE">
              <w:rPr>
                <w:rFonts w:eastAsia="SimSun" w:hint="cs"/>
                <w:i/>
                <w:iCs/>
                <w:sz w:val="20"/>
                <w:szCs w:val="26"/>
                <w:rtl/>
              </w:rPr>
              <w:t>مقدم الخدمة</w:t>
            </w:r>
          </w:p>
        </w:tc>
        <w:tc>
          <w:tcPr>
            <w:tcW w:w="1816" w:type="dxa"/>
            <w:noWrap/>
            <w:hideMark/>
          </w:tcPr>
          <w:p w14:paraId="1A375C8D" w14:textId="2E08C7D2" w:rsidR="00C620C2" w:rsidRPr="00EF13BE" w:rsidRDefault="00C620C2" w:rsidP="00D712F0">
            <w:pPr>
              <w:spacing w:before="40" w:after="40" w:line="240" w:lineRule="exact"/>
              <w:jc w:val="left"/>
              <w:rPr>
                <w:i/>
                <w:iCs/>
                <w:sz w:val="20"/>
                <w:szCs w:val="26"/>
                <w:lang w:val="en-GB"/>
              </w:rPr>
            </w:pPr>
            <w:r w:rsidRPr="00EF13BE">
              <w:rPr>
                <w:rFonts w:hint="cs"/>
                <w:i/>
                <w:iCs/>
                <w:sz w:val="20"/>
                <w:szCs w:val="26"/>
                <w:rtl/>
                <w:lang w:val="en-GB"/>
              </w:rPr>
              <w:t>تاريخ السحب</w:t>
            </w:r>
          </w:p>
        </w:tc>
      </w:tr>
      <w:tr w:rsidR="00C620C2" w:rsidRPr="00EF13BE" w14:paraId="36478012" w14:textId="77777777" w:rsidTr="00C620C2">
        <w:trPr>
          <w:trHeight w:val="290"/>
        </w:trPr>
        <w:tc>
          <w:tcPr>
            <w:tcW w:w="2230" w:type="dxa"/>
            <w:noWrap/>
            <w:hideMark/>
          </w:tcPr>
          <w:p w14:paraId="14BCFFA9" w14:textId="76E30FB8" w:rsidR="00C620C2" w:rsidRPr="00EF13BE" w:rsidRDefault="009C0E91" w:rsidP="00D712F0">
            <w:pPr>
              <w:spacing w:before="40" w:after="40" w:line="240" w:lineRule="exact"/>
              <w:jc w:val="left"/>
              <w:rPr>
                <w:color w:val="000000"/>
                <w:sz w:val="20"/>
                <w:szCs w:val="26"/>
                <w:lang w:val="en-GB" w:eastAsia="en-GB"/>
              </w:rPr>
            </w:pPr>
            <w:r w:rsidRPr="00EF13BE">
              <w:rPr>
                <w:rFonts w:hint="cs"/>
                <w:color w:val="000000"/>
                <w:sz w:val="20"/>
                <w:szCs w:val="26"/>
                <w:rtl/>
                <w:lang w:val="en-GB" w:eastAsia="en-GB"/>
              </w:rPr>
              <w:t>أرقام المهاتفة المجانية</w:t>
            </w:r>
          </w:p>
        </w:tc>
        <w:tc>
          <w:tcPr>
            <w:tcW w:w="3768" w:type="dxa"/>
            <w:noWrap/>
          </w:tcPr>
          <w:p w14:paraId="31A8A227" w14:textId="0EF64578" w:rsidR="00C620C2" w:rsidRPr="00EF13BE" w:rsidRDefault="00C620C2" w:rsidP="00D712F0">
            <w:pPr>
              <w:spacing w:before="40" w:after="40" w:line="240" w:lineRule="exact"/>
              <w:rPr>
                <w:color w:val="000000"/>
                <w:sz w:val="20"/>
                <w:szCs w:val="26"/>
                <w:lang w:val="en-GB" w:eastAsia="en-GB"/>
              </w:rPr>
            </w:pPr>
            <w:r w:rsidRPr="00EF13BE">
              <w:rPr>
                <w:color w:val="000000"/>
                <w:sz w:val="20"/>
                <w:szCs w:val="26"/>
                <w:lang w:val="en-GB" w:eastAsia="en-GB"/>
              </w:rPr>
              <w:t>8061efgh</w:t>
            </w:r>
            <w:r w:rsidRPr="00EF13BE">
              <w:rPr>
                <w:rFonts w:hint="cs"/>
                <w:color w:val="000000"/>
                <w:sz w:val="20"/>
                <w:szCs w:val="26"/>
                <w:rtl/>
                <w:lang w:val="en-GB" w:eastAsia="en-GB"/>
              </w:rPr>
              <w:t xml:space="preserve"> و</w:t>
            </w:r>
            <w:r w:rsidRPr="00EF13BE">
              <w:rPr>
                <w:color w:val="000000"/>
                <w:sz w:val="20"/>
                <w:szCs w:val="26"/>
                <w:lang w:val="en-GB" w:eastAsia="en-GB"/>
              </w:rPr>
              <w:t>8063efgh</w:t>
            </w:r>
          </w:p>
        </w:tc>
        <w:tc>
          <w:tcPr>
            <w:tcW w:w="1815" w:type="dxa"/>
            <w:noWrap/>
          </w:tcPr>
          <w:p w14:paraId="2D618F01" w14:textId="77777777"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val="en-GB" w:eastAsia="en-GB"/>
              </w:rPr>
              <w:t>TDC Net A/S</w:t>
            </w:r>
          </w:p>
        </w:tc>
        <w:tc>
          <w:tcPr>
            <w:tcW w:w="1816" w:type="dxa"/>
            <w:noWrap/>
          </w:tcPr>
          <w:p w14:paraId="12B7F53A" w14:textId="1D64A5D7"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eastAsia="en-GB"/>
              </w:rPr>
              <w:t>29</w:t>
            </w:r>
            <w:r w:rsidRPr="00EF13BE">
              <w:rPr>
                <w:rFonts w:hint="cs"/>
                <w:color w:val="000000"/>
                <w:sz w:val="20"/>
                <w:szCs w:val="26"/>
                <w:rtl/>
                <w:lang w:eastAsia="en-GB" w:bidi="ar-SY"/>
              </w:rPr>
              <w:t xml:space="preserve"> سبتمبر </w:t>
            </w:r>
            <w:r w:rsidRPr="00EF13BE">
              <w:rPr>
                <w:color w:val="000000"/>
                <w:sz w:val="20"/>
                <w:szCs w:val="26"/>
                <w:lang w:eastAsia="en-GB" w:bidi="ar-SY"/>
              </w:rPr>
              <w:t>2023</w:t>
            </w:r>
          </w:p>
        </w:tc>
      </w:tr>
    </w:tbl>
    <w:p w14:paraId="22069BE4" w14:textId="77777777" w:rsidR="00C620C2" w:rsidRDefault="00C620C2" w:rsidP="00954872">
      <w:pPr>
        <w:rPr>
          <w:rFonts w:ascii="Traditional Arabic" w:eastAsia="Calibri" w:hAnsi="Traditional Arabic"/>
          <w:sz w:val="30"/>
          <w:rtl/>
          <w:lang w:val="fr-CH"/>
        </w:rPr>
      </w:pPr>
    </w:p>
    <w:tbl>
      <w:tblPr>
        <w:tblStyle w:val="TableGrid1"/>
        <w:bidiVisual/>
        <w:tblW w:w="5000" w:type="pct"/>
        <w:tblLook w:val="04A0" w:firstRow="1" w:lastRow="0" w:firstColumn="1" w:lastColumn="0" w:noHBand="0" w:noVBand="1"/>
      </w:tblPr>
      <w:tblGrid>
        <w:gridCol w:w="2230"/>
        <w:gridCol w:w="3768"/>
        <w:gridCol w:w="1815"/>
        <w:gridCol w:w="1816"/>
      </w:tblGrid>
      <w:tr w:rsidR="00C620C2" w:rsidRPr="00EF13BE" w14:paraId="6CAEB1C5" w14:textId="77777777" w:rsidTr="00C620C2">
        <w:trPr>
          <w:trHeight w:val="284"/>
          <w:tblHeader/>
        </w:trPr>
        <w:tc>
          <w:tcPr>
            <w:tcW w:w="2263" w:type="dxa"/>
            <w:noWrap/>
            <w:hideMark/>
          </w:tcPr>
          <w:p w14:paraId="3E814E24" w14:textId="16A1460D" w:rsidR="00C620C2" w:rsidRPr="00EF13BE" w:rsidRDefault="009C0E91" w:rsidP="00D712F0">
            <w:pPr>
              <w:spacing w:before="40" w:after="40" w:line="240" w:lineRule="exact"/>
              <w:jc w:val="left"/>
              <w:rPr>
                <w:rFonts w:cs="Arial"/>
                <w:i/>
                <w:iCs/>
                <w:sz w:val="20"/>
                <w:szCs w:val="26"/>
                <w:lang w:val="en-GB"/>
              </w:rPr>
            </w:pPr>
            <w:r w:rsidRPr="00EF13BE">
              <w:rPr>
                <w:rFonts w:hint="cs"/>
                <w:i/>
                <w:iCs/>
                <w:sz w:val="20"/>
                <w:szCs w:val="26"/>
                <w:rtl/>
                <w:lang w:val="en-GB"/>
              </w:rPr>
              <w:t>النوع</w:t>
            </w:r>
          </w:p>
        </w:tc>
        <w:tc>
          <w:tcPr>
            <w:tcW w:w="3828" w:type="dxa"/>
            <w:noWrap/>
            <w:hideMark/>
          </w:tcPr>
          <w:p w14:paraId="019F92C0" w14:textId="4409207D" w:rsidR="00C620C2" w:rsidRPr="00EF13BE" w:rsidRDefault="009C0E91" w:rsidP="00D712F0">
            <w:pPr>
              <w:spacing w:before="40" w:after="40" w:line="240" w:lineRule="exact"/>
              <w:jc w:val="left"/>
              <w:rPr>
                <w:rFonts w:cs="Arial"/>
                <w:i/>
                <w:iCs/>
                <w:sz w:val="20"/>
                <w:szCs w:val="26"/>
                <w:lang w:val="en-GB"/>
              </w:rPr>
            </w:pPr>
            <w:r w:rsidRPr="00EF13BE">
              <w:rPr>
                <w:rFonts w:hint="cs"/>
                <w:i/>
                <w:iCs/>
                <w:sz w:val="20"/>
                <w:szCs w:val="26"/>
                <w:rtl/>
                <w:lang w:val="en-GB"/>
              </w:rPr>
              <w:t>مورد الترقيم</w:t>
            </w:r>
          </w:p>
        </w:tc>
        <w:tc>
          <w:tcPr>
            <w:tcW w:w="1842" w:type="dxa"/>
            <w:noWrap/>
            <w:hideMark/>
          </w:tcPr>
          <w:p w14:paraId="61CD70CB" w14:textId="421C481F" w:rsidR="00C620C2" w:rsidRPr="00EF13BE" w:rsidRDefault="00C620C2" w:rsidP="00D712F0">
            <w:pPr>
              <w:spacing w:before="40" w:after="40" w:line="240" w:lineRule="exact"/>
              <w:jc w:val="left"/>
              <w:rPr>
                <w:rFonts w:cs="Arial"/>
                <w:i/>
                <w:iCs/>
                <w:sz w:val="20"/>
                <w:szCs w:val="26"/>
                <w:lang w:val="en-GB"/>
              </w:rPr>
            </w:pPr>
            <w:r w:rsidRPr="00EF13BE">
              <w:rPr>
                <w:rFonts w:eastAsia="SimSun" w:hint="cs"/>
                <w:i/>
                <w:iCs/>
                <w:sz w:val="20"/>
                <w:szCs w:val="26"/>
                <w:rtl/>
              </w:rPr>
              <w:t>مقدم الخدمة</w:t>
            </w:r>
          </w:p>
        </w:tc>
        <w:tc>
          <w:tcPr>
            <w:tcW w:w="1843" w:type="dxa"/>
            <w:noWrap/>
            <w:hideMark/>
          </w:tcPr>
          <w:p w14:paraId="216CF98F" w14:textId="09A56D80" w:rsidR="00C620C2" w:rsidRPr="00EF13BE" w:rsidRDefault="00C620C2" w:rsidP="00D712F0">
            <w:pPr>
              <w:spacing w:before="40" w:after="40" w:line="240" w:lineRule="exact"/>
              <w:jc w:val="left"/>
              <w:rPr>
                <w:rFonts w:cs="Arial"/>
                <w:i/>
                <w:iCs/>
                <w:sz w:val="20"/>
                <w:szCs w:val="26"/>
                <w:lang w:val="en-GB"/>
              </w:rPr>
            </w:pPr>
            <w:r w:rsidRPr="00EF13BE">
              <w:rPr>
                <w:rFonts w:hint="cs"/>
                <w:i/>
                <w:iCs/>
                <w:sz w:val="20"/>
                <w:szCs w:val="26"/>
                <w:rtl/>
                <w:lang w:val="en-GB"/>
              </w:rPr>
              <w:t>تاريخ السحب</w:t>
            </w:r>
          </w:p>
        </w:tc>
      </w:tr>
      <w:tr w:rsidR="00C620C2" w:rsidRPr="00EF13BE" w14:paraId="59A4F8F8" w14:textId="77777777" w:rsidTr="00C620C2">
        <w:trPr>
          <w:trHeight w:val="290"/>
        </w:trPr>
        <w:tc>
          <w:tcPr>
            <w:tcW w:w="2263" w:type="dxa"/>
            <w:noWrap/>
            <w:hideMark/>
          </w:tcPr>
          <w:p w14:paraId="04E6D612" w14:textId="444B1AB5" w:rsidR="00C620C2" w:rsidRPr="00EF13BE" w:rsidRDefault="009C0E91" w:rsidP="00D712F0">
            <w:pPr>
              <w:spacing w:before="40" w:after="40" w:line="240" w:lineRule="exact"/>
              <w:jc w:val="left"/>
              <w:rPr>
                <w:color w:val="000000"/>
                <w:sz w:val="20"/>
                <w:szCs w:val="26"/>
                <w:lang w:val="en-GB" w:eastAsia="en-GB"/>
              </w:rPr>
            </w:pPr>
            <w:r w:rsidRPr="00EF13BE">
              <w:rPr>
                <w:color w:val="000000"/>
                <w:sz w:val="20"/>
                <w:szCs w:val="26"/>
                <w:rtl/>
                <w:lang w:val="en-GB" w:eastAsia="en-GB"/>
              </w:rPr>
              <w:t>رمز الانتقاء المسبق للمشغل</w:t>
            </w:r>
          </w:p>
        </w:tc>
        <w:tc>
          <w:tcPr>
            <w:tcW w:w="3828" w:type="dxa"/>
            <w:noWrap/>
          </w:tcPr>
          <w:p w14:paraId="26AF1BA0" w14:textId="77777777" w:rsidR="00C620C2" w:rsidRPr="00EF13BE" w:rsidRDefault="00C620C2" w:rsidP="00D712F0">
            <w:pPr>
              <w:spacing w:before="40" w:after="40" w:line="240" w:lineRule="exact"/>
              <w:rPr>
                <w:color w:val="000000"/>
                <w:sz w:val="20"/>
                <w:szCs w:val="26"/>
                <w:lang w:val="en-GB" w:eastAsia="en-GB"/>
              </w:rPr>
            </w:pPr>
            <w:r w:rsidRPr="00EF13BE">
              <w:rPr>
                <w:color w:val="000000"/>
                <w:sz w:val="20"/>
                <w:szCs w:val="26"/>
                <w:lang w:val="en-GB" w:eastAsia="en-GB"/>
              </w:rPr>
              <w:t>1070</w:t>
            </w:r>
          </w:p>
        </w:tc>
        <w:tc>
          <w:tcPr>
            <w:tcW w:w="1842" w:type="dxa"/>
            <w:noWrap/>
          </w:tcPr>
          <w:p w14:paraId="26C38D9C" w14:textId="77777777"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val="en-GB" w:eastAsia="en-GB"/>
              </w:rPr>
              <w:t>ACN Danmark A/S</w:t>
            </w:r>
          </w:p>
        </w:tc>
        <w:tc>
          <w:tcPr>
            <w:tcW w:w="1843" w:type="dxa"/>
            <w:noWrap/>
          </w:tcPr>
          <w:p w14:paraId="371C7443" w14:textId="1B65FE51" w:rsidR="00C620C2" w:rsidRPr="00EF13BE" w:rsidRDefault="00C620C2" w:rsidP="00D712F0">
            <w:pPr>
              <w:spacing w:before="40" w:after="40" w:line="240" w:lineRule="exact"/>
              <w:jc w:val="left"/>
              <w:rPr>
                <w:color w:val="000000"/>
                <w:sz w:val="20"/>
                <w:szCs w:val="26"/>
                <w:rtl/>
                <w:lang w:eastAsia="en-GB" w:bidi="ar-SY"/>
              </w:rPr>
            </w:pPr>
            <w:r w:rsidRPr="00EF13BE">
              <w:rPr>
                <w:color w:val="000000"/>
                <w:sz w:val="20"/>
                <w:szCs w:val="26"/>
                <w:lang w:val="en-GB" w:eastAsia="en-GB"/>
              </w:rPr>
              <w:t>23</w:t>
            </w:r>
            <w:r w:rsidRPr="00EF13BE">
              <w:rPr>
                <w:rFonts w:hint="cs"/>
                <w:color w:val="000000"/>
                <w:sz w:val="20"/>
                <w:szCs w:val="26"/>
                <w:rtl/>
                <w:lang w:val="en-GB" w:eastAsia="en-GB" w:bidi="ar-SY"/>
              </w:rPr>
              <w:t xml:space="preserve"> نوفمبر </w:t>
            </w:r>
            <w:r w:rsidRPr="00EF13BE">
              <w:rPr>
                <w:color w:val="000000"/>
                <w:sz w:val="20"/>
                <w:szCs w:val="26"/>
                <w:lang w:eastAsia="en-GB" w:bidi="ar-SY"/>
              </w:rPr>
              <w:t>2023</w:t>
            </w:r>
          </w:p>
        </w:tc>
      </w:tr>
    </w:tbl>
    <w:p w14:paraId="500DE9C7" w14:textId="77777777" w:rsidR="00C620C2" w:rsidRDefault="00C620C2" w:rsidP="00954872">
      <w:pPr>
        <w:rPr>
          <w:rFonts w:ascii="Traditional Arabic" w:eastAsia="Calibri" w:hAnsi="Traditional Arabic"/>
          <w:sz w:val="30"/>
          <w:rtl/>
          <w:lang w:val="fr-CH"/>
        </w:rPr>
      </w:pPr>
    </w:p>
    <w:tbl>
      <w:tblPr>
        <w:tblStyle w:val="TableGrid1"/>
        <w:bidiVisual/>
        <w:tblW w:w="5000" w:type="pct"/>
        <w:tblLook w:val="04A0" w:firstRow="1" w:lastRow="0" w:firstColumn="1" w:lastColumn="0" w:noHBand="0" w:noVBand="1"/>
      </w:tblPr>
      <w:tblGrid>
        <w:gridCol w:w="2230"/>
        <w:gridCol w:w="3768"/>
        <w:gridCol w:w="1815"/>
        <w:gridCol w:w="1816"/>
      </w:tblGrid>
      <w:tr w:rsidR="00C620C2" w:rsidRPr="00EF13BE" w14:paraId="2B069445" w14:textId="77777777" w:rsidTr="00455168">
        <w:trPr>
          <w:trHeight w:val="284"/>
          <w:tblHeader/>
        </w:trPr>
        <w:tc>
          <w:tcPr>
            <w:tcW w:w="2230" w:type="dxa"/>
            <w:noWrap/>
            <w:hideMark/>
          </w:tcPr>
          <w:p w14:paraId="57F4BC34" w14:textId="259AC299" w:rsidR="00C620C2" w:rsidRPr="00EF13BE" w:rsidRDefault="009C0E91" w:rsidP="00D712F0">
            <w:pPr>
              <w:spacing w:before="40" w:after="40" w:line="240" w:lineRule="exact"/>
              <w:jc w:val="left"/>
              <w:rPr>
                <w:i/>
                <w:iCs/>
                <w:sz w:val="20"/>
                <w:szCs w:val="26"/>
                <w:lang w:val="en-GB"/>
              </w:rPr>
            </w:pPr>
            <w:r w:rsidRPr="00EF13BE">
              <w:rPr>
                <w:rFonts w:hint="cs"/>
                <w:i/>
                <w:iCs/>
                <w:sz w:val="20"/>
                <w:szCs w:val="26"/>
                <w:rtl/>
                <w:lang w:val="en-GB"/>
              </w:rPr>
              <w:t>النوع</w:t>
            </w:r>
            <w:r w:rsidR="00C620C2" w:rsidRPr="00EF13BE">
              <w:rPr>
                <w:rFonts w:hint="cs"/>
                <w:i/>
                <w:iCs/>
                <w:sz w:val="20"/>
                <w:szCs w:val="26"/>
                <w:rtl/>
                <w:lang w:val="en-GB"/>
              </w:rPr>
              <w:t xml:space="preserve"> </w:t>
            </w:r>
          </w:p>
        </w:tc>
        <w:tc>
          <w:tcPr>
            <w:tcW w:w="3768" w:type="dxa"/>
            <w:noWrap/>
            <w:hideMark/>
          </w:tcPr>
          <w:p w14:paraId="62E5015D" w14:textId="12718C55" w:rsidR="00C620C2" w:rsidRPr="00EF13BE" w:rsidRDefault="009C0E91" w:rsidP="00D712F0">
            <w:pPr>
              <w:spacing w:before="40" w:after="40" w:line="240" w:lineRule="exact"/>
              <w:jc w:val="left"/>
              <w:rPr>
                <w:i/>
                <w:iCs/>
                <w:sz w:val="20"/>
                <w:szCs w:val="26"/>
                <w:lang w:val="en-GB"/>
              </w:rPr>
            </w:pPr>
            <w:r w:rsidRPr="00EF13BE">
              <w:rPr>
                <w:rFonts w:hint="cs"/>
                <w:i/>
                <w:iCs/>
                <w:sz w:val="20"/>
                <w:szCs w:val="26"/>
                <w:rtl/>
                <w:lang w:val="en-GB"/>
              </w:rPr>
              <w:t>مورد الترقيم</w:t>
            </w:r>
            <w:r w:rsidR="00C620C2" w:rsidRPr="00EF13BE">
              <w:rPr>
                <w:rFonts w:hint="cs"/>
                <w:i/>
                <w:iCs/>
                <w:sz w:val="20"/>
                <w:szCs w:val="26"/>
                <w:rtl/>
                <w:lang w:val="en-GB"/>
              </w:rPr>
              <w:t xml:space="preserve"> </w:t>
            </w:r>
          </w:p>
        </w:tc>
        <w:tc>
          <w:tcPr>
            <w:tcW w:w="1815" w:type="dxa"/>
            <w:noWrap/>
            <w:hideMark/>
          </w:tcPr>
          <w:p w14:paraId="06722AE6" w14:textId="3941F278" w:rsidR="00C620C2" w:rsidRPr="00EF13BE" w:rsidRDefault="00C620C2" w:rsidP="00D712F0">
            <w:pPr>
              <w:spacing w:before="40" w:after="40" w:line="240" w:lineRule="exact"/>
              <w:jc w:val="left"/>
              <w:rPr>
                <w:i/>
                <w:iCs/>
                <w:sz w:val="20"/>
                <w:szCs w:val="26"/>
                <w:lang w:val="en-GB"/>
              </w:rPr>
            </w:pPr>
            <w:r w:rsidRPr="00EF13BE">
              <w:rPr>
                <w:rFonts w:eastAsia="SimSun" w:hint="cs"/>
                <w:i/>
                <w:iCs/>
                <w:sz w:val="20"/>
                <w:szCs w:val="26"/>
                <w:rtl/>
              </w:rPr>
              <w:t>مقدم الخدمة</w:t>
            </w:r>
          </w:p>
        </w:tc>
        <w:tc>
          <w:tcPr>
            <w:tcW w:w="1816" w:type="dxa"/>
            <w:noWrap/>
            <w:hideMark/>
          </w:tcPr>
          <w:p w14:paraId="64E4726C" w14:textId="3D17A336" w:rsidR="00C620C2" w:rsidRPr="00EF13BE" w:rsidRDefault="00C620C2" w:rsidP="00D712F0">
            <w:pPr>
              <w:spacing w:before="40" w:after="40" w:line="240" w:lineRule="exact"/>
              <w:jc w:val="left"/>
              <w:rPr>
                <w:i/>
                <w:iCs/>
                <w:sz w:val="20"/>
                <w:szCs w:val="26"/>
                <w:lang w:val="en-GB"/>
              </w:rPr>
            </w:pPr>
            <w:r w:rsidRPr="00EF13BE">
              <w:rPr>
                <w:rFonts w:hint="cs"/>
                <w:i/>
                <w:iCs/>
                <w:sz w:val="20"/>
                <w:szCs w:val="26"/>
                <w:rtl/>
                <w:lang w:val="en-GB"/>
              </w:rPr>
              <w:t>تاريخ السحب</w:t>
            </w:r>
          </w:p>
        </w:tc>
      </w:tr>
      <w:tr w:rsidR="00C620C2" w:rsidRPr="00EF13BE" w14:paraId="41B91905" w14:textId="77777777" w:rsidTr="00455168">
        <w:trPr>
          <w:trHeight w:val="290"/>
        </w:trPr>
        <w:tc>
          <w:tcPr>
            <w:tcW w:w="2230" w:type="dxa"/>
            <w:vMerge w:val="restart"/>
            <w:noWrap/>
            <w:vAlign w:val="center"/>
            <w:hideMark/>
          </w:tcPr>
          <w:p w14:paraId="3672D849" w14:textId="5825FB3E" w:rsidR="00C620C2" w:rsidRPr="00EF13BE" w:rsidRDefault="009C0E91" w:rsidP="00D712F0">
            <w:pPr>
              <w:spacing w:before="40" w:after="40" w:line="240" w:lineRule="exact"/>
              <w:jc w:val="left"/>
              <w:rPr>
                <w:color w:val="000000"/>
                <w:sz w:val="20"/>
                <w:szCs w:val="26"/>
                <w:lang w:val="en-GB" w:eastAsia="en-GB"/>
              </w:rPr>
            </w:pPr>
            <w:r w:rsidRPr="00EF13BE">
              <w:rPr>
                <w:rFonts w:hint="cs"/>
                <w:color w:val="000000"/>
                <w:sz w:val="20"/>
                <w:szCs w:val="26"/>
                <w:rtl/>
                <w:lang w:val="en-GB" w:eastAsia="en-GB"/>
              </w:rPr>
              <w:t>اتصالات متنقلة</w:t>
            </w:r>
          </w:p>
        </w:tc>
        <w:tc>
          <w:tcPr>
            <w:tcW w:w="3768" w:type="dxa"/>
            <w:noWrap/>
          </w:tcPr>
          <w:p w14:paraId="6EE02B5A" w14:textId="77777777" w:rsidR="00C620C2" w:rsidRPr="00EF13BE" w:rsidRDefault="00C620C2" w:rsidP="00D712F0">
            <w:pPr>
              <w:spacing w:before="40" w:after="40" w:line="240" w:lineRule="exact"/>
              <w:jc w:val="left"/>
              <w:rPr>
                <w:color w:val="000000"/>
                <w:sz w:val="20"/>
                <w:szCs w:val="26"/>
                <w:lang w:val="en-GB" w:eastAsia="en-GB"/>
              </w:rPr>
            </w:pPr>
            <w:r w:rsidRPr="00EF13BE">
              <w:rPr>
                <w:sz w:val="20"/>
                <w:szCs w:val="26"/>
              </w:rPr>
              <w:t>93312fgh</w:t>
            </w:r>
            <w:r w:rsidRPr="00EF13BE">
              <w:rPr>
                <w:sz w:val="20"/>
                <w:szCs w:val="26"/>
                <w:rtl/>
              </w:rPr>
              <w:t xml:space="preserve"> و</w:t>
            </w:r>
            <w:r w:rsidRPr="00EF13BE">
              <w:rPr>
                <w:sz w:val="20"/>
                <w:szCs w:val="26"/>
              </w:rPr>
              <w:t>93313fgh</w:t>
            </w:r>
            <w:r w:rsidRPr="00EF13BE">
              <w:rPr>
                <w:sz w:val="20"/>
                <w:szCs w:val="26"/>
                <w:rtl/>
              </w:rPr>
              <w:t xml:space="preserve"> و</w:t>
            </w:r>
            <w:r w:rsidRPr="00EF13BE">
              <w:rPr>
                <w:sz w:val="20"/>
                <w:szCs w:val="26"/>
              </w:rPr>
              <w:t>93314fgh</w:t>
            </w:r>
            <w:r w:rsidRPr="00EF13BE">
              <w:rPr>
                <w:sz w:val="20"/>
                <w:szCs w:val="26"/>
                <w:rtl/>
              </w:rPr>
              <w:t xml:space="preserve"> و</w:t>
            </w:r>
            <w:r w:rsidRPr="00EF13BE">
              <w:rPr>
                <w:sz w:val="20"/>
                <w:szCs w:val="26"/>
              </w:rPr>
              <w:t>93315fgh</w:t>
            </w:r>
            <w:r w:rsidRPr="00EF13BE">
              <w:rPr>
                <w:sz w:val="20"/>
                <w:szCs w:val="26"/>
                <w:rtl/>
              </w:rPr>
              <w:t xml:space="preserve"> و</w:t>
            </w:r>
            <w:r w:rsidRPr="00EF13BE">
              <w:rPr>
                <w:sz w:val="20"/>
                <w:szCs w:val="26"/>
              </w:rPr>
              <w:t>93316fgh</w:t>
            </w:r>
            <w:r w:rsidRPr="00EF13BE">
              <w:rPr>
                <w:sz w:val="20"/>
                <w:szCs w:val="26"/>
                <w:rtl/>
              </w:rPr>
              <w:t xml:space="preserve"> و</w:t>
            </w:r>
            <w:r w:rsidRPr="00EF13BE">
              <w:rPr>
                <w:sz w:val="20"/>
                <w:szCs w:val="26"/>
              </w:rPr>
              <w:t>93317fgh</w:t>
            </w:r>
            <w:r w:rsidRPr="00EF13BE">
              <w:rPr>
                <w:sz w:val="20"/>
                <w:szCs w:val="26"/>
                <w:rtl/>
              </w:rPr>
              <w:t xml:space="preserve"> و</w:t>
            </w:r>
            <w:r w:rsidRPr="00EF13BE">
              <w:rPr>
                <w:sz w:val="20"/>
                <w:szCs w:val="26"/>
              </w:rPr>
              <w:t>93318fgh</w:t>
            </w:r>
            <w:r w:rsidRPr="00EF13BE">
              <w:rPr>
                <w:sz w:val="20"/>
                <w:szCs w:val="26"/>
                <w:rtl/>
              </w:rPr>
              <w:t xml:space="preserve"> و</w:t>
            </w:r>
            <w:r w:rsidRPr="00EF13BE">
              <w:rPr>
                <w:sz w:val="20"/>
                <w:szCs w:val="26"/>
              </w:rPr>
              <w:t>93319fgh</w:t>
            </w:r>
          </w:p>
        </w:tc>
        <w:tc>
          <w:tcPr>
            <w:tcW w:w="1815" w:type="dxa"/>
            <w:noWrap/>
          </w:tcPr>
          <w:p w14:paraId="28EC1CCC" w14:textId="77777777"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val="en-GB" w:eastAsia="en-GB"/>
              </w:rPr>
              <w:t>ACN Danmark A/S</w:t>
            </w:r>
          </w:p>
        </w:tc>
        <w:tc>
          <w:tcPr>
            <w:tcW w:w="1816" w:type="dxa"/>
            <w:noWrap/>
          </w:tcPr>
          <w:p w14:paraId="051996C1" w14:textId="6C2D9320"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val="en-GB" w:eastAsia="en-GB"/>
              </w:rPr>
              <w:t>23</w:t>
            </w:r>
            <w:r w:rsidRPr="00EF13BE">
              <w:rPr>
                <w:rFonts w:hint="cs"/>
                <w:color w:val="000000"/>
                <w:sz w:val="20"/>
                <w:szCs w:val="26"/>
                <w:rtl/>
                <w:lang w:val="en-GB" w:eastAsia="en-GB" w:bidi="ar-SY"/>
              </w:rPr>
              <w:t xml:space="preserve"> نوفمبر </w:t>
            </w:r>
            <w:r w:rsidRPr="00EF13BE">
              <w:rPr>
                <w:color w:val="000000"/>
                <w:sz w:val="20"/>
                <w:szCs w:val="26"/>
                <w:lang w:eastAsia="en-GB" w:bidi="ar-SY"/>
              </w:rPr>
              <w:t>2023</w:t>
            </w:r>
          </w:p>
        </w:tc>
      </w:tr>
      <w:tr w:rsidR="00C620C2" w:rsidRPr="00EF13BE" w14:paraId="5ABB4CA7" w14:textId="77777777" w:rsidTr="00455168">
        <w:trPr>
          <w:trHeight w:val="290"/>
        </w:trPr>
        <w:tc>
          <w:tcPr>
            <w:tcW w:w="2230" w:type="dxa"/>
            <w:vMerge/>
            <w:noWrap/>
          </w:tcPr>
          <w:p w14:paraId="7501A36A" w14:textId="77777777" w:rsidR="00C620C2" w:rsidRPr="00EF13BE" w:rsidRDefault="00C620C2" w:rsidP="00D712F0">
            <w:pPr>
              <w:spacing w:before="40" w:after="40" w:line="240" w:lineRule="exact"/>
              <w:jc w:val="left"/>
              <w:rPr>
                <w:color w:val="000000"/>
                <w:sz w:val="20"/>
                <w:szCs w:val="26"/>
                <w:lang w:val="en-GB" w:eastAsia="en-GB"/>
              </w:rPr>
            </w:pPr>
          </w:p>
        </w:tc>
        <w:tc>
          <w:tcPr>
            <w:tcW w:w="3768" w:type="dxa"/>
            <w:noWrap/>
          </w:tcPr>
          <w:p w14:paraId="5AE7081A" w14:textId="77777777" w:rsidR="00C620C2" w:rsidRPr="00EF13BE" w:rsidRDefault="00C620C2" w:rsidP="00D712F0">
            <w:pPr>
              <w:spacing w:before="40" w:after="40" w:line="240" w:lineRule="exact"/>
              <w:rPr>
                <w:color w:val="000000"/>
                <w:sz w:val="20"/>
                <w:szCs w:val="26"/>
                <w:lang w:val="en-GB" w:eastAsia="en-GB"/>
              </w:rPr>
            </w:pPr>
            <w:r w:rsidRPr="00EF13BE">
              <w:rPr>
                <w:color w:val="000000"/>
                <w:sz w:val="20"/>
                <w:szCs w:val="26"/>
                <w:lang w:val="en-GB" w:eastAsia="en-GB"/>
              </w:rPr>
              <w:t>7175efgh</w:t>
            </w:r>
            <w:r w:rsidRPr="00EF13BE">
              <w:rPr>
                <w:color w:val="000000"/>
                <w:sz w:val="20"/>
                <w:szCs w:val="26"/>
                <w:rtl/>
                <w:lang w:val="en-GB" w:eastAsia="en-GB"/>
              </w:rPr>
              <w:t xml:space="preserve"> و</w:t>
            </w:r>
            <w:r w:rsidRPr="00EF13BE">
              <w:rPr>
                <w:color w:val="000000"/>
                <w:sz w:val="20"/>
                <w:szCs w:val="26"/>
                <w:lang w:val="en-GB" w:eastAsia="en-GB"/>
              </w:rPr>
              <w:t>7194efgh</w:t>
            </w:r>
            <w:r w:rsidRPr="00EF13BE">
              <w:rPr>
                <w:color w:val="000000"/>
                <w:sz w:val="20"/>
                <w:szCs w:val="26"/>
                <w:rtl/>
                <w:lang w:val="en-GB" w:eastAsia="en-GB"/>
              </w:rPr>
              <w:t xml:space="preserve"> و</w:t>
            </w:r>
            <w:r w:rsidRPr="00EF13BE">
              <w:rPr>
                <w:color w:val="000000"/>
                <w:sz w:val="20"/>
                <w:szCs w:val="26"/>
                <w:lang w:val="en-GB" w:eastAsia="en-GB"/>
              </w:rPr>
              <w:t>7195efgh</w:t>
            </w:r>
          </w:p>
        </w:tc>
        <w:tc>
          <w:tcPr>
            <w:tcW w:w="1815" w:type="dxa"/>
            <w:noWrap/>
          </w:tcPr>
          <w:p w14:paraId="6C2EAB2E" w14:textId="77777777" w:rsidR="00C620C2" w:rsidRPr="00EF13BE" w:rsidRDefault="00C620C2" w:rsidP="00D712F0">
            <w:pPr>
              <w:spacing w:before="40" w:after="40" w:line="240" w:lineRule="exact"/>
              <w:jc w:val="left"/>
              <w:rPr>
                <w:color w:val="000000"/>
                <w:sz w:val="20"/>
                <w:szCs w:val="26"/>
                <w:lang w:val="en-GB" w:eastAsia="en-GB"/>
              </w:rPr>
            </w:pPr>
            <w:r w:rsidRPr="00EF13BE">
              <w:rPr>
                <w:color w:val="000000"/>
                <w:sz w:val="20"/>
                <w:szCs w:val="26"/>
                <w:lang w:val="en-GB" w:eastAsia="en-GB"/>
              </w:rPr>
              <w:t>Telenor A/S</w:t>
            </w:r>
          </w:p>
        </w:tc>
        <w:tc>
          <w:tcPr>
            <w:tcW w:w="1816" w:type="dxa"/>
            <w:noWrap/>
          </w:tcPr>
          <w:p w14:paraId="5569E677" w14:textId="2A726289" w:rsidR="00C620C2" w:rsidRPr="00EF13BE" w:rsidRDefault="00C620C2" w:rsidP="00D712F0">
            <w:pPr>
              <w:spacing w:before="40" w:after="40" w:line="240" w:lineRule="exact"/>
              <w:jc w:val="left"/>
              <w:rPr>
                <w:color w:val="000000"/>
                <w:sz w:val="20"/>
                <w:szCs w:val="26"/>
                <w:rtl/>
                <w:lang w:eastAsia="en-GB" w:bidi="ar-SY"/>
              </w:rPr>
            </w:pPr>
            <w:r w:rsidRPr="00EF13BE">
              <w:rPr>
                <w:color w:val="000000"/>
                <w:sz w:val="20"/>
                <w:szCs w:val="26"/>
                <w:lang w:val="en-GB" w:eastAsia="en-GB"/>
              </w:rPr>
              <w:t>31</w:t>
            </w:r>
            <w:r w:rsidRPr="00EF13BE">
              <w:rPr>
                <w:rFonts w:hint="cs"/>
                <w:color w:val="000000"/>
                <w:sz w:val="20"/>
                <w:szCs w:val="26"/>
                <w:rtl/>
                <w:lang w:val="en-GB" w:eastAsia="en-GB" w:bidi="ar-SY"/>
              </w:rPr>
              <w:t xml:space="preserve"> ديسمبر </w:t>
            </w:r>
            <w:r w:rsidRPr="00EF13BE">
              <w:rPr>
                <w:color w:val="000000"/>
                <w:sz w:val="20"/>
                <w:szCs w:val="26"/>
                <w:lang w:eastAsia="en-GB" w:bidi="ar-SY"/>
              </w:rPr>
              <w:t>2023</w:t>
            </w:r>
          </w:p>
        </w:tc>
      </w:tr>
    </w:tbl>
    <w:p w14:paraId="75F148AD" w14:textId="77777777" w:rsidR="00455168" w:rsidRPr="00455168" w:rsidRDefault="00455168" w:rsidP="00455168">
      <w:pPr>
        <w:rPr>
          <w:sz w:val="18"/>
          <w:szCs w:val="24"/>
          <w:lang w:val="en-GB"/>
        </w:rPr>
      </w:pPr>
    </w:p>
    <w:tbl>
      <w:tblPr>
        <w:tblStyle w:val="TableGrid1"/>
        <w:bidiVisual/>
        <w:tblW w:w="5000" w:type="pct"/>
        <w:tblLook w:val="04A0" w:firstRow="1" w:lastRow="0" w:firstColumn="1" w:lastColumn="0" w:noHBand="0" w:noVBand="1"/>
      </w:tblPr>
      <w:tblGrid>
        <w:gridCol w:w="2229"/>
        <w:gridCol w:w="3720"/>
        <w:gridCol w:w="1864"/>
        <w:gridCol w:w="1816"/>
      </w:tblGrid>
      <w:tr w:rsidR="00455168" w:rsidRPr="00EF13BE" w14:paraId="041A8D29" w14:textId="77777777" w:rsidTr="00EF13BE">
        <w:trPr>
          <w:trHeight w:val="284"/>
          <w:tblHeader/>
        </w:trPr>
        <w:tc>
          <w:tcPr>
            <w:tcW w:w="2229" w:type="dxa"/>
            <w:noWrap/>
            <w:hideMark/>
          </w:tcPr>
          <w:p w14:paraId="447DF91A" w14:textId="0CA65E32" w:rsidR="00455168" w:rsidRPr="00EF13BE" w:rsidRDefault="006F6C46" w:rsidP="00B4713A">
            <w:pPr>
              <w:spacing w:before="40" w:after="40" w:line="240" w:lineRule="exact"/>
              <w:jc w:val="left"/>
              <w:rPr>
                <w:i/>
                <w:iCs/>
                <w:sz w:val="20"/>
                <w:szCs w:val="26"/>
                <w:lang w:val="en-GB"/>
              </w:rPr>
            </w:pPr>
            <w:r w:rsidRPr="00EF13BE">
              <w:rPr>
                <w:rFonts w:hint="cs"/>
                <w:i/>
                <w:iCs/>
                <w:sz w:val="20"/>
                <w:szCs w:val="26"/>
                <w:rtl/>
                <w:lang w:val="en-GB"/>
              </w:rPr>
              <w:t>النوع</w:t>
            </w:r>
            <w:r w:rsidR="00455168" w:rsidRPr="00EF13BE">
              <w:rPr>
                <w:rFonts w:hint="cs"/>
                <w:i/>
                <w:iCs/>
                <w:sz w:val="20"/>
                <w:szCs w:val="26"/>
                <w:rtl/>
                <w:lang w:val="en-GB"/>
              </w:rPr>
              <w:t xml:space="preserve"> </w:t>
            </w:r>
          </w:p>
        </w:tc>
        <w:tc>
          <w:tcPr>
            <w:tcW w:w="3720" w:type="dxa"/>
            <w:noWrap/>
            <w:hideMark/>
          </w:tcPr>
          <w:p w14:paraId="2FCA35C9" w14:textId="38271C3C" w:rsidR="00455168" w:rsidRPr="00EF13BE" w:rsidRDefault="006F6C46" w:rsidP="00B4713A">
            <w:pPr>
              <w:spacing w:before="40" w:after="40" w:line="240" w:lineRule="exact"/>
              <w:jc w:val="left"/>
              <w:rPr>
                <w:i/>
                <w:iCs/>
                <w:sz w:val="20"/>
                <w:szCs w:val="26"/>
                <w:lang w:val="en-GB"/>
              </w:rPr>
            </w:pPr>
            <w:r w:rsidRPr="00EF13BE">
              <w:rPr>
                <w:rFonts w:hint="cs"/>
                <w:i/>
                <w:iCs/>
                <w:sz w:val="20"/>
                <w:szCs w:val="26"/>
                <w:rtl/>
                <w:lang w:val="en-GB"/>
              </w:rPr>
              <w:t>مورد الترقيم</w:t>
            </w:r>
            <w:r w:rsidR="00455168" w:rsidRPr="00EF13BE">
              <w:rPr>
                <w:rFonts w:hint="cs"/>
                <w:i/>
                <w:iCs/>
                <w:sz w:val="20"/>
                <w:szCs w:val="26"/>
                <w:rtl/>
                <w:lang w:val="en-GB"/>
              </w:rPr>
              <w:t xml:space="preserve"> </w:t>
            </w:r>
          </w:p>
        </w:tc>
        <w:tc>
          <w:tcPr>
            <w:tcW w:w="1864" w:type="dxa"/>
            <w:noWrap/>
            <w:hideMark/>
          </w:tcPr>
          <w:p w14:paraId="7B7E239A" w14:textId="6E98956A" w:rsidR="00455168" w:rsidRPr="00EF13BE" w:rsidRDefault="00455168" w:rsidP="00B4713A">
            <w:pPr>
              <w:spacing w:before="40" w:after="40" w:line="240" w:lineRule="exact"/>
              <w:jc w:val="left"/>
              <w:rPr>
                <w:i/>
                <w:iCs/>
                <w:sz w:val="20"/>
                <w:szCs w:val="26"/>
                <w:lang w:val="en-GB"/>
              </w:rPr>
            </w:pPr>
            <w:r w:rsidRPr="00EF13BE">
              <w:rPr>
                <w:rFonts w:eastAsia="SimSun" w:hint="cs"/>
                <w:i/>
                <w:iCs/>
                <w:sz w:val="20"/>
                <w:szCs w:val="26"/>
                <w:rtl/>
              </w:rPr>
              <w:t>مقدم الخدمة</w:t>
            </w:r>
          </w:p>
        </w:tc>
        <w:tc>
          <w:tcPr>
            <w:tcW w:w="1816" w:type="dxa"/>
            <w:noWrap/>
            <w:hideMark/>
          </w:tcPr>
          <w:p w14:paraId="3128C501" w14:textId="62B5C93F" w:rsidR="00455168" w:rsidRPr="00EF13BE" w:rsidRDefault="00455168" w:rsidP="00B4713A">
            <w:pPr>
              <w:spacing w:before="40" w:after="40" w:line="240" w:lineRule="exact"/>
              <w:jc w:val="left"/>
              <w:rPr>
                <w:i/>
                <w:iCs/>
                <w:sz w:val="20"/>
                <w:szCs w:val="26"/>
                <w:lang w:val="en-GB"/>
              </w:rPr>
            </w:pPr>
            <w:r w:rsidRPr="00EF13BE">
              <w:rPr>
                <w:rFonts w:hint="cs"/>
                <w:i/>
                <w:iCs/>
                <w:sz w:val="20"/>
                <w:szCs w:val="26"/>
                <w:rtl/>
                <w:lang w:val="en-GB"/>
              </w:rPr>
              <w:t>تاريخ السحب</w:t>
            </w:r>
          </w:p>
        </w:tc>
      </w:tr>
      <w:tr w:rsidR="00455168" w:rsidRPr="00EF13BE" w14:paraId="4C5C7532" w14:textId="77777777" w:rsidTr="00EF13BE">
        <w:trPr>
          <w:trHeight w:val="290"/>
        </w:trPr>
        <w:tc>
          <w:tcPr>
            <w:tcW w:w="2229" w:type="dxa"/>
            <w:vMerge w:val="restart"/>
            <w:noWrap/>
            <w:vAlign w:val="center"/>
            <w:hideMark/>
          </w:tcPr>
          <w:p w14:paraId="09A6108D" w14:textId="77777777"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val="en-GB" w:eastAsia="en-GB"/>
              </w:rPr>
              <w:t>ISPC</w:t>
            </w:r>
          </w:p>
        </w:tc>
        <w:tc>
          <w:tcPr>
            <w:tcW w:w="3720" w:type="dxa"/>
            <w:noWrap/>
          </w:tcPr>
          <w:p w14:paraId="42D59C9B" w14:textId="77777777"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val="en-GB" w:eastAsia="en-GB"/>
              </w:rPr>
              <w:t>ISPC2-078-1</w:t>
            </w:r>
            <w:r w:rsidRPr="00EF13BE">
              <w:rPr>
                <w:color w:val="000000"/>
                <w:sz w:val="20"/>
                <w:szCs w:val="26"/>
                <w:rtl/>
                <w:lang w:val="en-GB" w:eastAsia="en-GB"/>
              </w:rPr>
              <w:t xml:space="preserve"> و</w:t>
            </w:r>
            <w:r w:rsidRPr="00EF13BE">
              <w:rPr>
                <w:color w:val="000000"/>
                <w:sz w:val="20"/>
                <w:szCs w:val="26"/>
                <w:lang w:val="en-GB" w:eastAsia="en-GB"/>
              </w:rPr>
              <w:t>ISPC2-079-4</w:t>
            </w:r>
          </w:p>
        </w:tc>
        <w:tc>
          <w:tcPr>
            <w:tcW w:w="1864" w:type="dxa"/>
            <w:noWrap/>
          </w:tcPr>
          <w:p w14:paraId="17E5C6AB" w14:textId="77777777" w:rsidR="00455168" w:rsidRPr="00EF13BE" w:rsidRDefault="00455168" w:rsidP="00B4713A">
            <w:pPr>
              <w:spacing w:before="40" w:after="40" w:line="240" w:lineRule="exact"/>
              <w:rPr>
                <w:color w:val="000000"/>
                <w:spacing w:val="-4"/>
                <w:sz w:val="20"/>
                <w:szCs w:val="26"/>
                <w:lang w:val="en-GB" w:eastAsia="en-GB"/>
              </w:rPr>
            </w:pPr>
            <w:r w:rsidRPr="00EF13BE">
              <w:rPr>
                <w:color w:val="000000"/>
                <w:spacing w:val="-4"/>
                <w:sz w:val="20"/>
                <w:szCs w:val="26"/>
                <w:lang w:val="en-GB" w:eastAsia="en-GB"/>
              </w:rPr>
              <w:t xml:space="preserve">Telia Danmark filial </w:t>
            </w:r>
            <w:proofErr w:type="spellStart"/>
            <w:r w:rsidRPr="00EF13BE">
              <w:rPr>
                <w:color w:val="000000"/>
                <w:spacing w:val="-4"/>
                <w:sz w:val="20"/>
                <w:szCs w:val="26"/>
                <w:lang w:val="en-GB" w:eastAsia="en-GB"/>
              </w:rPr>
              <w:t>af</w:t>
            </w:r>
            <w:proofErr w:type="spellEnd"/>
          </w:p>
        </w:tc>
        <w:tc>
          <w:tcPr>
            <w:tcW w:w="1816" w:type="dxa"/>
            <w:noWrap/>
          </w:tcPr>
          <w:p w14:paraId="65035839" w14:textId="7290F355" w:rsidR="00455168" w:rsidRPr="00EF13BE" w:rsidRDefault="00455168" w:rsidP="00B4713A">
            <w:pPr>
              <w:spacing w:before="40" w:after="40" w:line="240" w:lineRule="exact"/>
              <w:jc w:val="left"/>
              <w:rPr>
                <w:color w:val="000000"/>
                <w:sz w:val="20"/>
                <w:szCs w:val="26"/>
                <w:rtl/>
                <w:lang w:eastAsia="en-GB" w:bidi="ar-SY"/>
              </w:rPr>
            </w:pPr>
            <w:r w:rsidRPr="00EF13BE">
              <w:rPr>
                <w:color w:val="000000"/>
                <w:sz w:val="20"/>
                <w:szCs w:val="26"/>
                <w:lang w:eastAsia="en-GB" w:bidi="ar-SY"/>
              </w:rPr>
              <w:t>25</w:t>
            </w:r>
            <w:r w:rsidRPr="00EF13BE">
              <w:rPr>
                <w:rFonts w:hint="cs"/>
                <w:color w:val="000000"/>
                <w:sz w:val="20"/>
                <w:szCs w:val="26"/>
                <w:rtl/>
                <w:lang w:eastAsia="en-GB" w:bidi="ar-SY"/>
              </w:rPr>
              <w:t xml:space="preserve"> أغسطس </w:t>
            </w:r>
            <w:r w:rsidRPr="00EF13BE">
              <w:rPr>
                <w:color w:val="000000"/>
                <w:sz w:val="20"/>
                <w:szCs w:val="26"/>
                <w:lang w:eastAsia="en-GB" w:bidi="ar-SY"/>
              </w:rPr>
              <w:t>2023</w:t>
            </w:r>
          </w:p>
        </w:tc>
      </w:tr>
      <w:tr w:rsidR="00455168" w:rsidRPr="00EF13BE" w14:paraId="616B4EB4" w14:textId="77777777" w:rsidTr="00EF13BE">
        <w:trPr>
          <w:trHeight w:val="290"/>
        </w:trPr>
        <w:tc>
          <w:tcPr>
            <w:tcW w:w="2229" w:type="dxa"/>
            <w:vMerge/>
            <w:noWrap/>
          </w:tcPr>
          <w:p w14:paraId="1208EDFC" w14:textId="77777777" w:rsidR="00455168" w:rsidRPr="00EF13BE" w:rsidRDefault="00455168" w:rsidP="00B4713A">
            <w:pPr>
              <w:spacing w:before="40" w:after="40" w:line="240" w:lineRule="exact"/>
              <w:jc w:val="left"/>
              <w:rPr>
                <w:color w:val="000000"/>
                <w:sz w:val="20"/>
                <w:szCs w:val="26"/>
                <w:lang w:val="en-GB" w:eastAsia="en-GB"/>
              </w:rPr>
            </w:pPr>
          </w:p>
        </w:tc>
        <w:tc>
          <w:tcPr>
            <w:tcW w:w="3720" w:type="dxa"/>
            <w:noWrap/>
          </w:tcPr>
          <w:p w14:paraId="7B9EA8D2" w14:textId="77777777" w:rsidR="00455168" w:rsidRPr="00EF13BE" w:rsidRDefault="00455168" w:rsidP="00B4713A">
            <w:pPr>
              <w:spacing w:before="40" w:after="40" w:line="240" w:lineRule="exact"/>
              <w:rPr>
                <w:color w:val="000000"/>
                <w:sz w:val="20"/>
                <w:szCs w:val="26"/>
                <w:lang w:val="en-GB" w:eastAsia="en-GB"/>
              </w:rPr>
            </w:pPr>
            <w:r w:rsidRPr="00EF13BE">
              <w:rPr>
                <w:color w:val="000000"/>
                <w:sz w:val="20"/>
                <w:szCs w:val="26"/>
                <w:lang w:val="en-GB" w:eastAsia="en-GB"/>
              </w:rPr>
              <w:t>ISPC2-076-0</w:t>
            </w:r>
            <w:r w:rsidRPr="00EF13BE">
              <w:rPr>
                <w:color w:val="000000"/>
                <w:sz w:val="20"/>
                <w:szCs w:val="26"/>
                <w:rtl/>
                <w:lang w:val="en-GB" w:eastAsia="en-GB"/>
              </w:rPr>
              <w:t xml:space="preserve"> و</w:t>
            </w:r>
            <w:r w:rsidRPr="00EF13BE">
              <w:rPr>
                <w:color w:val="000000"/>
                <w:sz w:val="20"/>
                <w:szCs w:val="26"/>
                <w:lang w:val="en-GB" w:eastAsia="en-GB"/>
              </w:rPr>
              <w:t>ISPC2-076-2</w:t>
            </w:r>
          </w:p>
        </w:tc>
        <w:tc>
          <w:tcPr>
            <w:tcW w:w="1864" w:type="dxa"/>
            <w:noWrap/>
          </w:tcPr>
          <w:p w14:paraId="10BF7D0C" w14:textId="77777777"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val="en-GB" w:eastAsia="en-GB"/>
              </w:rPr>
              <w:t>TDC Net A/S</w:t>
            </w:r>
          </w:p>
        </w:tc>
        <w:tc>
          <w:tcPr>
            <w:tcW w:w="1816" w:type="dxa"/>
            <w:noWrap/>
          </w:tcPr>
          <w:p w14:paraId="1D2CF979" w14:textId="22EFAD01"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eastAsia="en-GB"/>
              </w:rPr>
              <w:t>30</w:t>
            </w:r>
            <w:r w:rsidRPr="00EF13BE">
              <w:rPr>
                <w:rFonts w:hint="cs"/>
                <w:color w:val="000000"/>
                <w:sz w:val="20"/>
                <w:szCs w:val="26"/>
                <w:rtl/>
                <w:lang w:eastAsia="en-GB" w:bidi="ar-SY"/>
              </w:rPr>
              <w:t xml:space="preserve"> سبتمبر </w:t>
            </w:r>
            <w:r w:rsidRPr="00EF13BE">
              <w:rPr>
                <w:color w:val="000000"/>
                <w:sz w:val="20"/>
                <w:szCs w:val="26"/>
                <w:lang w:eastAsia="en-GB" w:bidi="ar-SY"/>
              </w:rPr>
              <w:t>2023</w:t>
            </w:r>
          </w:p>
        </w:tc>
      </w:tr>
    </w:tbl>
    <w:p w14:paraId="6CB72E9F" w14:textId="77777777" w:rsidR="00455168" w:rsidRPr="00455168" w:rsidRDefault="00455168" w:rsidP="00455168">
      <w:pPr>
        <w:rPr>
          <w:sz w:val="18"/>
          <w:szCs w:val="24"/>
          <w:lang w:val="en-GB"/>
        </w:rPr>
      </w:pPr>
    </w:p>
    <w:tbl>
      <w:tblPr>
        <w:tblStyle w:val="TableGrid1"/>
        <w:bidiVisual/>
        <w:tblW w:w="5000" w:type="pct"/>
        <w:tblLook w:val="04A0" w:firstRow="1" w:lastRow="0" w:firstColumn="1" w:lastColumn="0" w:noHBand="0" w:noVBand="1"/>
      </w:tblPr>
      <w:tblGrid>
        <w:gridCol w:w="2229"/>
        <w:gridCol w:w="3629"/>
        <w:gridCol w:w="1955"/>
        <w:gridCol w:w="1816"/>
      </w:tblGrid>
      <w:tr w:rsidR="00455168" w:rsidRPr="00EF13BE" w14:paraId="69A9E64B" w14:textId="77777777" w:rsidTr="00455168">
        <w:trPr>
          <w:trHeight w:val="284"/>
          <w:tblHeader/>
        </w:trPr>
        <w:tc>
          <w:tcPr>
            <w:tcW w:w="2229" w:type="dxa"/>
            <w:noWrap/>
            <w:hideMark/>
          </w:tcPr>
          <w:p w14:paraId="4A8484CB" w14:textId="19B302C1" w:rsidR="00455168" w:rsidRPr="00EF13BE" w:rsidRDefault="006F6C46" w:rsidP="00B4713A">
            <w:pPr>
              <w:spacing w:before="40" w:after="40" w:line="240" w:lineRule="exact"/>
              <w:jc w:val="left"/>
              <w:rPr>
                <w:i/>
                <w:iCs/>
                <w:sz w:val="20"/>
                <w:szCs w:val="26"/>
                <w:lang w:val="en-GB"/>
              </w:rPr>
            </w:pPr>
            <w:r w:rsidRPr="00EF13BE">
              <w:rPr>
                <w:rFonts w:hint="cs"/>
                <w:i/>
                <w:iCs/>
                <w:sz w:val="20"/>
                <w:szCs w:val="26"/>
                <w:rtl/>
                <w:lang w:val="en-GB"/>
              </w:rPr>
              <w:t>النوع</w:t>
            </w:r>
          </w:p>
        </w:tc>
        <w:tc>
          <w:tcPr>
            <w:tcW w:w="3629" w:type="dxa"/>
            <w:noWrap/>
            <w:hideMark/>
          </w:tcPr>
          <w:p w14:paraId="58E74379" w14:textId="037D6043" w:rsidR="00455168" w:rsidRPr="00EF13BE" w:rsidRDefault="006F6C46" w:rsidP="00B4713A">
            <w:pPr>
              <w:spacing w:before="40" w:after="40" w:line="240" w:lineRule="exact"/>
              <w:jc w:val="left"/>
              <w:rPr>
                <w:i/>
                <w:iCs/>
                <w:sz w:val="20"/>
                <w:szCs w:val="26"/>
                <w:lang w:val="en-GB"/>
              </w:rPr>
            </w:pPr>
            <w:r w:rsidRPr="00EF13BE">
              <w:rPr>
                <w:rFonts w:hint="cs"/>
                <w:i/>
                <w:iCs/>
                <w:sz w:val="20"/>
                <w:szCs w:val="26"/>
                <w:rtl/>
                <w:lang w:val="en-GB"/>
              </w:rPr>
              <w:t>مورد الترقيم</w:t>
            </w:r>
          </w:p>
        </w:tc>
        <w:tc>
          <w:tcPr>
            <w:tcW w:w="1955" w:type="dxa"/>
            <w:noWrap/>
            <w:hideMark/>
          </w:tcPr>
          <w:p w14:paraId="3B147018" w14:textId="20C3EF7E" w:rsidR="00455168" w:rsidRPr="00EF13BE" w:rsidRDefault="00455168" w:rsidP="00B4713A">
            <w:pPr>
              <w:spacing w:before="40" w:after="40" w:line="240" w:lineRule="exact"/>
              <w:jc w:val="left"/>
              <w:rPr>
                <w:i/>
                <w:iCs/>
                <w:sz w:val="20"/>
                <w:szCs w:val="26"/>
                <w:lang w:val="en-GB"/>
              </w:rPr>
            </w:pPr>
            <w:r w:rsidRPr="00EF13BE">
              <w:rPr>
                <w:rFonts w:eastAsia="SimSun" w:hint="cs"/>
                <w:i/>
                <w:iCs/>
                <w:sz w:val="20"/>
                <w:szCs w:val="26"/>
                <w:rtl/>
              </w:rPr>
              <w:t>مقدم الخدمة</w:t>
            </w:r>
          </w:p>
        </w:tc>
        <w:tc>
          <w:tcPr>
            <w:tcW w:w="1816" w:type="dxa"/>
            <w:noWrap/>
            <w:hideMark/>
          </w:tcPr>
          <w:p w14:paraId="1A1D1B38" w14:textId="57DD5216" w:rsidR="00455168" w:rsidRPr="00EF13BE" w:rsidRDefault="00455168" w:rsidP="00B4713A">
            <w:pPr>
              <w:spacing w:before="40" w:after="40" w:line="240" w:lineRule="exact"/>
              <w:jc w:val="left"/>
              <w:rPr>
                <w:i/>
                <w:iCs/>
                <w:sz w:val="20"/>
                <w:szCs w:val="26"/>
                <w:lang w:val="en-GB"/>
              </w:rPr>
            </w:pPr>
            <w:r w:rsidRPr="00EF13BE">
              <w:rPr>
                <w:rFonts w:hint="cs"/>
                <w:i/>
                <w:iCs/>
                <w:sz w:val="20"/>
                <w:szCs w:val="26"/>
                <w:rtl/>
                <w:lang w:val="en-GB"/>
              </w:rPr>
              <w:t>تاريخ السحب</w:t>
            </w:r>
          </w:p>
        </w:tc>
      </w:tr>
      <w:tr w:rsidR="00455168" w:rsidRPr="00EF13BE" w14:paraId="2F190913" w14:textId="77777777" w:rsidTr="00455168">
        <w:trPr>
          <w:trHeight w:val="290"/>
        </w:trPr>
        <w:tc>
          <w:tcPr>
            <w:tcW w:w="2229" w:type="dxa"/>
            <w:noWrap/>
            <w:hideMark/>
          </w:tcPr>
          <w:p w14:paraId="35F4B8DE" w14:textId="77777777"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val="en-GB" w:eastAsia="en-GB"/>
              </w:rPr>
              <w:t>NSPC</w:t>
            </w:r>
          </w:p>
        </w:tc>
        <w:tc>
          <w:tcPr>
            <w:tcW w:w="3629" w:type="dxa"/>
            <w:noWrap/>
          </w:tcPr>
          <w:p w14:paraId="0864EC87" w14:textId="43F76DA8" w:rsidR="00455168" w:rsidRPr="00EF13BE" w:rsidRDefault="00455168" w:rsidP="00B4713A">
            <w:pPr>
              <w:spacing w:before="40" w:after="40" w:line="240" w:lineRule="exact"/>
              <w:jc w:val="left"/>
              <w:rPr>
                <w:color w:val="000000"/>
                <w:sz w:val="20"/>
                <w:szCs w:val="26"/>
                <w:lang w:val="en-GB" w:eastAsia="en-GB"/>
              </w:rPr>
            </w:pPr>
            <w:r w:rsidRPr="00EF13BE">
              <w:rPr>
                <w:sz w:val="20"/>
                <w:szCs w:val="26"/>
              </w:rPr>
              <w:t>NSPC1-5-2</w:t>
            </w:r>
            <w:r w:rsidRPr="00EF13BE">
              <w:rPr>
                <w:sz w:val="20"/>
                <w:szCs w:val="26"/>
                <w:rtl/>
              </w:rPr>
              <w:t xml:space="preserve"> و</w:t>
            </w:r>
            <w:r w:rsidRPr="00EF13BE">
              <w:rPr>
                <w:sz w:val="20"/>
                <w:szCs w:val="26"/>
              </w:rPr>
              <w:t>NSPC1-5-16</w:t>
            </w:r>
            <w:r w:rsidRPr="00EF13BE">
              <w:rPr>
                <w:sz w:val="20"/>
                <w:szCs w:val="26"/>
                <w:rtl/>
              </w:rPr>
              <w:t xml:space="preserve"> و</w:t>
            </w:r>
            <w:r w:rsidRPr="00EF13BE">
              <w:rPr>
                <w:sz w:val="20"/>
                <w:szCs w:val="26"/>
              </w:rPr>
              <w:t>NSPC1-5-20</w:t>
            </w:r>
            <w:r w:rsidRPr="00EF13BE">
              <w:rPr>
                <w:sz w:val="20"/>
                <w:szCs w:val="26"/>
                <w:rtl/>
              </w:rPr>
              <w:t xml:space="preserve"> و</w:t>
            </w:r>
            <w:r w:rsidRPr="00EF13BE">
              <w:rPr>
                <w:sz w:val="20"/>
                <w:szCs w:val="26"/>
              </w:rPr>
              <w:t>NSPC1-6-1</w:t>
            </w:r>
            <w:r w:rsidRPr="00EF13BE">
              <w:rPr>
                <w:sz w:val="20"/>
                <w:szCs w:val="26"/>
                <w:rtl/>
              </w:rPr>
              <w:t xml:space="preserve"> و</w:t>
            </w:r>
            <w:r w:rsidRPr="00EF13BE">
              <w:rPr>
                <w:sz w:val="20"/>
                <w:szCs w:val="26"/>
              </w:rPr>
              <w:t>NSPC1-6-5</w:t>
            </w:r>
            <w:r w:rsidRPr="00EF13BE">
              <w:rPr>
                <w:sz w:val="20"/>
                <w:szCs w:val="26"/>
                <w:rtl/>
              </w:rPr>
              <w:t xml:space="preserve"> و</w:t>
            </w:r>
            <w:r w:rsidRPr="00EF13BE">
              <w:rPr>
                <w:sz w:val="20"/>
                <w:szCs w:val="26"/>
              </w:rPr>
              <w:t>NSPC1-6-12</w:t>
            </w:r>
            <w:r w:rsidRPr="00EF13BE">
              <w:rPr>
                <w:sz w:val="20"/>
                <w:szCs w:val="26"/>
                <w:rtl/>
              </w:rPr>
              <w:t xml:space="preserve"> و</w:t>
            </w:r>
            <w:r w:rsidRPr="00EF13BE">
              <w:rPr>
                <w:sz w:val="20"/>
                <w:szCs w:val="26"/>
              </w:rPr>
              <w:t>NSPC1-6-24</w:t>
            </w:r>
            <w:r w:rsidRPr="00EF13BE">
              <w:rPr>
                <w:sz w:val="20"/>
                <w:szCs w:val="26"/>
                <w:rtl/>
              </w:rPr>
              <w:t xml:space="preserve"> و</w:t>
            </w:r>
            <w:r w:rsidRPr="00EF13BE">
              <w:rPr>
                <w:sz w:val="20"/>
                <w:szCs w:val="26"/>
              </w:rPr>
              <w:t>NSPC1-6-25</w:t>
            </w:r>
            <w:r w:rsidRPr="00EF13BE">
              <w:rPr>
                <w:sz w:val="20"/>
                <w:szCs w:val="26"/>
                <w:rtl/>
              </w:rPr>
              <w:t xml:space="preserve"> و</w:t>
            </w:r>
            <w:r w:rsidRPr="00EF13BE">
              <w:rPr>
                <w:sz w:val="20"/>
                <w:szCs w:val="26"/>
              </w:rPr>
              <w:t>NSPC1-6-39</w:t>
            </w:r>
            <w:r w:rsidRPr="00EF13BE">
              <w:rPr>
                <w:sz w:val="20"/>
                <w:szCs w:val="26"/>
                <w:rtl/>
              </w:rPr>
              <w:t xml:space="preserve"> و</w:t>
            </w:r>
            <w:r w:rsidRPr="00EF13BE">
              <w:rPr>
                <w:sz w:val="20"/>
                <w:szCs w:val="26"/>
              </w:rPr>
              <w:t>NSPC0-4-32</w:t>
            </w:r>
            <w:r w:rsidRPr="00EF13BE">
              <w:rPr>
                <w:sz w:val="20"/>
                <w:szCs w:val="26"/>
                <w:rtl/>
              </w:rPr>
              <w:t xml:space="preserve"> و</w:t>
            </w:r>
            <w:r w:rsidRPr="00EF13BE">
              <w:rPr>
                <w:sz w:val="20"/>
                <w:szCs w:val="26"/>
              </w:rPr>
              <w:t>NSPC0-4-40</w:t>
            </w:r>
            <w:r w:rsidRPr="00EF13BE">
              <w:rPr>
                <w:sz w:val="20"/>
                <w:szCs w:val="26"/>
                <w:rtl/>
              </w:rPr>
              <w:t xml:space="preserve"> و</w:t>
            </w:r>
            <w:r w:rsidRPr="00EF13BE">
              <w:rPr>
                <w:sz w:val="20"/>
                <w:szCs w:val="26"/>
              </w:rPr>
              <w:t>NSPC0-5-1</w:t>
            </w:r>
            <w:r w:rsidRPr="00EF13BE">
              <w:rPr>
                <w:sz w:val="20"/>
                <w:szCs w:val="26"/>
                <w:rtl/>
              </w:rPr>
              <w:t xml:space="preserve"> و</w:t>
            </w:r>
            <w:r w:rsidRPr="00EF13BE">
              <w:rPr>
                <w:sz w:val="20"/>
                <w:szCs w:val="26"/>
              </w:rPr>
              <w:t>NSPC0-5-4</w:t>
            </w:r>
            <w:r w:rsidRPr="00EF13BE">
              <w:rPr>
                <w:sz w:val="20"/>
                <w:szCs w:val="26"/>
                <w:rtl/>
              </w:rPr>
              <w:t xml:space="preserve"> و</w:t>
            </w:r>
            <w:r w:rsidRPr="00EF13BE">
              <w:rPr>
                <w:sz w:val="20"/>
                <w:szCs w:val="26"/>
              </w:rPr>
              <w:t>NSPC0-5-12</w:t>
            </w:r>
            <w:r w:rsidRPr="00EF13BE">
              <w:rPr>
                <w:sz w:val="20"/>
                <w:szCs w:val="26"/>
                <w:rtl/>
              </w:rPr>
              <w:t xml:space="preserve"> و</w:t>
            </w:r>
            <w:r w:rsidRPr="00EF13BE">
              <w:rPr>
                <w:sz w:val="20"/>
                <w:szCs w:val="26"/>
              </w:rPr>
              <w:t>NSPC0-5-16</w:t>
            </w:r>
            <w:r w:rsidRPr="00EF13BE">
              <w:rPr>
                <w:sz w:val="20"/>
                <w:szCs w:val="26"/>
                <w:rtl/>
              </w:rPr>
              <w:t xml:space="preserve"> و</w:t>
            </w:r>
            <w:r w:rsidRPr="00EF13BE">
              <w:rPr>
                <w:sz w:val="20"/>
                <w:szCs w:val="26"/>
              </w:rPr>
              <w:t>NSPC0-5-24</w:t>
            </w:r>
            <w:r w:rsidRPr="00EF13BE">
              <w:rPr>
                <w:sz w:val="20"/>
                <w:szCs w:val="26"/>
                <w:rtl/>
              </w:rPr>
              <w:t xml:space="preserve"> و</w:t>
            </w:r>
            <w:r w:rsidRPr="00EF13BE">
              <w:rPr>
                <w:sz w:val="20"/>
                <w:szCs w:val="26"/>
              </w:rPr>
              <w:t>NSPC0-6-1</w:t>
            </w:r>
            <w:r w:rsidRPr="00EF13BE">
              <w:rPr>
                <w:sz w:val="20"/>
                <w:szCs w:val="26"/>
                <w:rtl/>
              </w:rPr>
              <w:t xml:space="preserve"> و</w:t>
            </w:r>
            <w:r w:rsidRPr="00EF13BE">
              <w:rPr>
                <w:sz w:val="20"/>
                <w:szCs w:val="26"/>
              </w:rPr>
              <w:t>NSPC0-6-12</w:t>
            </w:r>
            <w:r w:rsidRPr="00EF13BE">
              <w:rPr>
                <w:sz w:val="20"/>
                <w:szCs w:val="26"/>
                <w:rtl/>
              </w:rPr>
              <w:t xml:space="preserve"> و</w:t>
            </w:r>
            <w:r w:rsidRPr="00EF13BE">
              <w:rPr>
                <w:sz w:val="20"/>
                <w:szCs w:val="26"/>
              </w:rPr>
              <w:t>NSPC6-2-2</w:t>
            </w:r>
            <w:r w:rsidRPr="00EF13BE">
              <w:rPr>
                <w:sz w:val="20"/>
                <w:szCs w:val="26"/>
                <w:rtl/>
              </w:rPr>
              <w:t xml:space="preserve"> و</w:t>
            </w:r>
            <w:r w:rsidRPr="00EF13BE">
              <w:rPr>
                <w:sz w:val="20"/>
                <w:szCs w:val="26"/>
              </w:rPr>
              <w:t>NSPC6-2-11</w:t>
            </w:r>
            <w:r w:rsidRPr="00EF13BE">
              <w:rPr>
                <w:sz w:val="20"/>
                <w:szCs w:val="26"/>
                <w:rtl/>
              </w:rPr>
              <w:t xml:space="preserve"> و</w:t>
            </w:r>
            <w:r w:rsidRPr="00EF13BE">
              <w:rPr>
                <w:sz w:val="20"/>
                <w:szCs w:val="26"/>
              </w:rPr>
              <w:t>NSPC6-4-1</w:t>
            </w:r>
            <w:r w:rsidRPr="00EF13BE">
              <w:rPr>
                <w:sz w:val="20"/>
                <w:szCs w:val="26"/>
                <w:rtl/>
              </w:rPr>
              <w:t xml:space="preserve"> و</w:t>
            </w:r>
            <w:r w:rsidRPr="00EF13BE">
              <w:rPr>
                <w:sz w:val="20"/>
                <w:szCs w:val="26"/>
              </w:rPr>
              <w:t>NSPC6-4-4</w:t>
            </w:r>
            <w:r w:rsidRPr="00EF13BE">
              <w:rPr>
                <w:sz w:val="20"/>
                <w:szCs w:val="26"/>
                <w:rtl/>
              </w:rPr>
              <w:t xml:space="preserve"> و</w:t>
            </w:r>
            <w:r w:rsidRPr="00EF13BE">
              <w:rPr>
                <w:sz w:val="20"/>
                <w:szCs w:val="26"/>
              </w:rPr>
              <w:t>NSPC6-4-5</w:t>
            </w:r>
            <w:r w:rsidRPr="00EF13BE">
              <w:rPr>
                <w:sz w:val="20"/>
                <w:szCs w:val="26"/>
                <w:rtl/>
              </w:rPr>
              <w:t xml:space="preserve"> و</w:t>
            </w:r>
            <w:r w:rsidRPr="00EF13BE">
              <w:rPr>
                <w:sz w:val="20"/>
                <w:szCs w:val="26"/>
              </w:rPr>
              <w:t>NSPC6-4-67</w:t>
            </w:r>
            <w:r w:rsidRPr="00EF13BE">
              <w:rPr>
                <w:sz w:val="20"/>
                <w:szCs w:val="26"/>
                <w:rtl/>
              </w:rPr>
              <w:t xml:space="preserve"> و</w:t>
            </w:r>
            <w:r w:rsidRPr="00EF13BE">
              <w:rPr>
                <w:sz w:val="20"/>
                <w:szCs w:val="26"/>
              </w:rPr>
              <w:t>NSPC6-4-68</w:t>
            </w:r>
            <w:r w:rsidRPr="00EF13BE">
              <w:rPr>
                <w:sz w:val="20"/>
                <w:szCs w:val="26"/>
                <w:rtl/>
              </w:rPr>
              <w:t xml:space="preserve"> و</w:t>
            </w:r>
            <w:r w:rsidRPr="00EF13BE">
              <w:rPr>
                <w:sz w:val="20"/>
                <w:szCs w:val="26"/>
              </w:rPr>
              <w:t>NSPC6-4-73</w:t>
            </w:r>
            <w:r w:rsidRPr="00EF13BE">
              <w:rPr>
                <w:sz w:val="20"/>
                <w:szCs w:val="26"/>
                <w:rtl/>
              </w:rPr>
              <w:t xml:space="preserve"> و</w:t>
            </w:r>
            <w:r w:rsidRPr="00EF13BE">
              <w:rPr>
                <w:sz w:val="20"/>
                <w:szCs w:val="26"/>
              </w:rPr>
              <w:t>NSPC6-4-74</w:t>
            </w:r>
            <w:r w:rsidRPr="00EF13BE">
              <w:rPr>
                <w:sz w:val="20"/>
                <w:szCs w:val="26"/>
                <w:rtl/>
              </w:rPr>
              <w:t xml:space="preserve"> و</w:t>
            </w:r>
            <w:r w:rsidRPr="00EF13BE">
              <w:rPr>
                <w:sz w:val="20"/>
                <w:szCs w:val="26"/>
              </w:rPr>
              <w:t>NSPC6-4-76</w:t>
            </w:r>
            <w:r w:rsidRPr="00EF13BE">
              <w:rPr>
                <w:sz w:val="20"/>
                <w:szCs w:val="26"/>
                <w:rtl/>
              </w:rPr>
              <w:t xml:space="preserve"> و</w:t>
            </w:r>
            <w:r w:rsidRPr="00EF13BE">
              <w:rPr>
                <w:sz w:val="20"/>
                <w:szCs w:val="26"/>
              </w:rPr>
              <w:t>NSPC6-4-77</w:t>
            </w:r>
            <w:r w:rsidRPr="00EF13BE">
              <w:rPr>
                <w:sz w:val="20"/>
                <w:szCs w:val="26"/>
                <w:rtl/>
              </w:rPr>
              <w:t xml:space="preserve"> و</w:t>
            </w:r>
            <w:r w:rsidRPr="00EF13BE">
              <w:rPr>
                <w:sz w:val="20"/>
                <w:szCs w:val="26"/>
              </w:rPr>
              <w:t>NSPC6-4-78</w:t>
            </w:r>
            <w:r w:rsidRPr="00EF13BE">
              <w:rPr>
                <w:sz w:val="20"/>
                <w:szCs w:val="26"/>
                <w:rtl/>
              </w:rPr>
              <w:t xml:space="preserve"> و</w:t>
            </w:r>
            <w:r w:rsidRPr="00EF13BE">
              <w:rPr>
                <w:sz w:val="20"/>
                <w:szCs w:val="26"/>
              </w:rPr>
              <w:t>NSPC6-4-79</w:t>
            </w:r>
            <w:r w:rsidRPr="00EF13BE">
              <w:rPr>
                <w:sz w:val="20"/>
                <w:szCs w:val="26"/>
                <w:rtl/>
              </w:rPr>
              <w:t xml:space="preserve"> و</w:t>
            </w:r>
            <w:r w:rsidRPr="00EF13BE">
              <w:rPr>
                <w:sz w:val="20"/>
                <w:szCs w:val="26"/>
              </w:rPr>
              <w:t>NSPC6-4-81</w:t>
            </w:r>
            <w:r w:rsidRPr="00EF13BE">
              <w:rPr>
                <w:sz w:val="20"/>
                <w:szCs w:val="26"/>
                <w:rtl/>
              </w:rPr>
              <w:t xml:space="preserve"> و</w:t>
            </w:r>
            <w:r w:rsidRPr="00EF13BE">
              <w:rPr>
                <w:sz w:val="20"/>
                <w:szCs w:val="26"/>
              </w:rPr>
              <w:t>NSPC6-4-88</w:t>
            </w:r>
            <w:r w:rsidRPr="00EF13BE">
              <w:rPr>
                <w:sz w:val="20"/>
                <w:szCs w:val="26"/>
                <w:rtl/>
              </w:rPr>
              <w:t xml:space="preserve"> و</w:t>
            </w:r>
            <w:r w:rsidRPr="00EF13BE">
              <w:rPr>
                <w:sz w:val="20"/>
                <w:szCs w:val="26"/>
              </w:rPr>
              <w:t>NSPC6-4-90</w:t>
            </w:r>
            <w:r w:rsidRPr="00EF13BE">
              <w:rPr>
                <w:sz w:val="20"/>
                <w:szCs w:val="26"/>
                <w:rtl/>
              </w:rPr>
              <w:t xml:space="preserve"> و</w:t>
            </w:r>
            <w:r w:rsidRPr="00EF13BE">
              <w:rPr>
                <w:sz w:val="20"/>
                <w:szCs w:val="26"/>
              </w:rPr>
              <w:t>NSPC6-4-91</w:t>
            </w:r>
            <w:r w:rsidRPr="00EF13BE">
              <w:rPr>
                <w:sz w:val="20"/>
                <w:szCs w:val="26"/>
                <w:rtl/>
              </w:rPr>
              <w:t xml:space="preserve"> و</w:t>
            </w:r>
            <w:r w:rsidRPr="00EF13BE">
              <w:rPr>
                <w:sz w:val="20"/>
                <w:szCs w:val="26"/>
              </w:rPr>
              <w:t>NSPC6-4-92</w:t>
            </w:r>
            <w:r w:rsidRPr="00EF13BE">
              <w:rPr>
                <w:sz w:val="20"/>
                <w:szCs w:val="26"/>
                <w:rtl/>
              </w:rPr>
              <w:t xml:space="preserve"> و</w:t>
            </w:r>
            <w:r w:rsidRPr="00EF13BE">
              <w:rPr>
                <w:sz w:val="20"/>
                <w:szCs w:val="26"/>
              </w:rPr>
              <w:t>NSPC6-4-93</w:t>
            </w:r>
            <w:r w:rsidRPr="00EF13BE">
              <w:rPr>
                <w:sz w:val="20"/>
                <w:szCs w:val="26"/>
                <w:rtl/>
              </w:rPr>
              <w:t xml:space="preserve"> و</w:t>
            </w:r>
            <w:r w:rsidRPr="00EF13BE">
              <w:rPr>
                <w:sz w:val="20"/>
                <w:szCs w:val="26"/>
              </w:rPr>
              <w:t>NSPC6-4-94</w:t>
            </w:r>
            <w:r w:rsidRPr="00EF13BE">
              <w:rPr>
                <w:sz w:val="20"/>
                <w:szCs w:val="26"/>
                <w:rtl/>
              </w:rPr>
              <w:t xml:space="preserve"> و</w:t>
            </w:r>
            <w:r w:rsidRPr="00EF13BE">
              <w:rPr>
                <w:sz w:val="20"/>
                <w:szCs w:val="26"/>
              </w:rPr>
              <w:t>NSPC6-4-95</w:t>
            </w:r>
            <w:r w:rsidRPr="00EF13BE">
              <w:rPr>
                <w:sz w:val="20"/>
                <w:szCs w:val="26"/>
                <w:rtl/>
              </w:rPr>
              <w:t xml:space="preserve"> و</w:t>
            </w:r>
            <w:r w:rsidRPr="00EF13BE">
              <w:rPr>
                <w:sz w:val="20"/>
                <w:szCs w:val="26"/>
              </w:rPr>
              <w:t>NSPC6-4-101</w:t>
            </w:r>
            <w:r w:rsidRPr="00EF13BE">
              <w:rPr>
                <w:sz w:val="20"/>
                <w:szCs w:val="26"/>
                <w:rtl/>
              </w:rPr>
              <w:t xml:space="preserve"> و</w:t>
            </w:r>
            <w:r w:rsidRPr="00EF13BE">
              <w:rPr>
                <w:sz w:val="20"/>
                <w:szCs w:val="26"/>
              </w:rPr>
              <w:t>NSPC6-4-102</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103</w:t>
            </w:r>
            <w:r w:rsidRPr="00EF13BE">
              <w:rPr>
                <w:sz w:val="20"/>
                <w:szCs w:val="26"/>
                <w:rtl/>
              </w:rPr>
              <w:t xml:space="preserve"> و</w:t>
            </w:r>
            <w:r w:rsidRPr="00EF13BE">
              <w:rPr>
                <w:sz w:val="20"/>
                <w:szCs w:val="26"/>
              </w:rPr>
              <w:t>NSPC6-4-106</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107</w:t>
            </w:r>
            <w:r w:rsidRPr="00EF13BE">
              <w:rPr>
                <w:sz w:val="20"/>
                <w:szCs w:val="26"/>
                <w:rtl/>
              </w:rPr>
              <w:t xml:space="preserve"> و</w:t>
            </w:r>
            <w:r w:rsidRPr="00EF13BE">
              <w:rPr>
                <w:sz w:val="20"/>
                <w:szCs w:val="26"/>
              </w:rPr>
              <w:t>NSPC6-4-108</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111</w:t>
            </w:r>
            <w:r w:rsidRPr="00EF13BE">
              <w:rPr>
                <w:sz w:val="20"/>
                <w:szCs w:val="26"/>
                <w:rtl/>
              </w:rPr>
              <w:t xml:space="preserve"> و</w:t>
            </w:r>
            <w:r w:rsidRPr="00EF13BE">
              <w:rPr>
                <w:sz w:val="20"/>
                <w:szCs w:val="26"/>
              </w:rPr>
              <w:t>NSPC6-4-112</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114</w:t>
            </w:r>
            <w:r w:rsidRPr="00EF13BE">
              <w:rPr>
                <w:sz w:val="20"/>
                <w:szCs w:val="26"/>
                <w:rtl/>
              </w:rPr>
              <w:t xml:space="preserve"> و</w:t>
            </w:r>
            <w:r w:rsidRPr="00EF13BE">
              <w:rPr>
                <w:sz w:val="20"/>
                <w:szCs w:val="26"/>
              </w:rPr>
              <w:t>NSPC6-4-115</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118</w:t>
            </w:r>
            <w:r w:rsidRPr="00EF13BE">
              <w:rPr>
                <w:sz w:val="20"/>
                <w:szCs w:val="26"/>
                <w:rtl/>
              </w:rPr>
              <w:t xml:space="preserve"> و</w:t>
            </w:r>
            <w:r w:rsidRPr="00EF13BE">
              <w:rPr>
                <w:sz w:val="20"/>
                <w:szCs w:val="26"/>
              </w:rPr>
              <w:t>NSPC6-4-119</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120</w:t>
            </w:r>
            <w:r w:rsidRPr="00EF13BE">
              <w:rPr>
                <w:sz w:val="20"/>
                <w:szCs w:val="26"/>
                <w:rtl/>
              </w:rPr>
              <w:t xml:space="preserve"> و</w:t>
            </w:r>
            <w:r w:rsidRPr="00EF13BE">
              <w:rPr>
                <w:sz w:val="20"/>
                <w:szCs w:val="26"/>
              </w:rPr>
              <w:t>NSPC6-4-121</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124</w:t>
            </w:r>
            <w:r w:rsidRPr="00EF13BE">
              <w:rPr>
                <w:sz w:val="20"/>
                <w:szCs w:val="26"/>
                <w:rtl/>
              </w:rPr>
              <w:t xml:space="preserve"> و</w:t>
            </w:r>
            <w:r w:rsidRPr="00EF13BE">
              <w:rPr>
                <w:sz w:val="20"/>
                <w:szCs w:val="26"/>
              </w:rPr>
              <w:t>NSPC6-4-125</w:t>
            </w:r>
            <w:r w:rsidRPr="00EF13BE">
              <w:rPr>
                <w:sz w:val="20"/>
                <w:szCs w:val="26"/>
                <w:rtl/>
              </w:rPr>
              <w:t xml:space="preserve"> و</w:t>
            </w:r>
            <w:r w:rsidRPr="00EF13BE">
              <w:rPr>
                <w:sz w:val="20"/>
                <w:szCs w:val="26"/>
              </w:rPr>
              <w:t>NSPC6</w:t>
            </w:r>
            <w:r w:rsidR="00EF13BE">
              <w:rPr>
                <w:sz w:val="20"/>
                <w:szCs w:val="26"/>
              </w:rPr>
              <w:noBreakHyphen/>
            </w:r>
            <w:r w:rsidRPr="00EF13BE">
              <w:rPr>
                <w:sz w:val="20"/>
                <w:szCs w:val="26"/>
              </w:rPr>
              <w:t>4</w:t>
            </w:r>
            <w:r w:rsidR="00EF13BE">
              <w:rPr>
                <w:sz w:val="20"/>
                <w:szCs w:val="26"/>
              </w:rPr>
              <w:noBreakHyphen/>
            </w:r>
            <w:r w:rsidRPr="00EF13BE">
              <w:rPr>
                <w:sz w:val="20"/>
                <w:szCs w:val="26"/>
              </w:rPr>
              <w:t>127 NSPC6-5-0</w:t>
            </w:r>
            <w:r w:rsidRPr="00EF13BE">
              <w:rPr>
                <w:sz w:val="20"/>
                <w:szCs w:val="26"/>
                <w:rtl/>
              </w:rPr>
              <w:t xml:space="preserve"> و</w:t>
            </w:r>
            <w:r w:rsidRPr="00EF13BE">
              <w:rPr>
                <w:sz w:val="20"/>
                <w:szCs w:val="26"/>
              </w:rPr>
              <w:t>NSPC6-5-1</w:t>
            </w:r>
            <w:r w:rsidRPr="00EF13BE">
              <w:rPr>
                <w:sz w:val="20"/>
                <w:szCs w:val="26"/>
                <w:rtl/>
              </w:rPr>
              <w:t xml:space="preserve"> و</w:t>
            </w:r>
            <w:r w:rsidRPr="00EF13BE">
              <w:rPr>
                <w:sz w:val="20"/>
                <w:szCs w:val="26"/>
              </w:rPr>
              <w:t>NSPC5-5-1</w:t>
            </w:r>
            <w:r w:rsidRPr="00EF13BE">
              <w:rPr>
                <w:sz w:val="20"/>
                <w:szCs w:val="26"/>
                <w:rtl/>
              </w:rPr>
              <w:t xml:space="preserve"> و</w:t>
            </w:r>
            <w:r w:rsidRPr="00EF13BE">
              <w:rPr>
                <w:sz w:val="20"/>
                <w:szCs w:val="26"/>
              </w:rPr>
              <w:t>NSPC5-6-3</w:t>
            </w:r>
            <w:r w:rsidRPr="00EF13BE">
              <w:rPr>
                <w:sz w:val="20"/>
                <w:szCs w:val="26"/>
                <w:rtl/>
              </w:rPr>
              <w:t xml:space="preserve"> و</w:t>
            </w:r>
            <w:r w:rsidRPr="00EF13BE">
              <w:rPr>
                <w:sz w:val="20"/>
                <w:szCs w:val="26"/>
              </w:rPr>
              <w:t>NSPC5</w:t>
            </w:r>
            <w:r w:rsidRPr="00EF13BE">
              <w:rPr>
                <w:sz w:val="20"/>
                <w:szCs w:val="26"/>
              </w:rPr>
              <w:noBreakHyphen/>
              <w:t>7-1</w:t>
            </w:r>
            <w:r w:rsidRPr="00EF13BE">
              <w:rPr>
                <w:sz w:val="20"/>
                <w:szCs w:val="26"/>
                <w:rtl/>
              </w:rPr>
              <w:t xml:space="preserve"> و</w:t>
            </w:r>
            <w:r w:rsidRPr="00EF13BE">
              <w:rPr>
                <w:sz w:val="20"/>
                <w:szCs w:val="26"/>
              </w:rPr>
              <w:t>NSPC3-4-41</w:t>
            </w:r>
            <w:r w:rsidRPr="00EF13BE">
              <w:rPr>
                <w:sz w:val="20"/>
                <w:szCs w:val="26"/>
                <w:rtl/>
              </w:rPr>
              <w:t xml:space="preserve"> و</w:t>
            </w:r>
            <w:r w:rsidRPr="00EF13BE">
              <w:rPr>
                <w:sz w:val="20"/>
                <w:szCs w:val="26"/>
              </w:rPr>
              <w:t>NSPC3-5-0</w:t>
            </w:r>
            <w:r w:rsidRPr="00EF13BE">
              <w:rPr>
                <w:sz w:val="20"/>
                <w:szCs w:val="26"/>
                <w:rtl/>
              </w:rPr>
              <w:t xml:space="preserve"> و</w:t>
            </w:r>
            <w:r w:rsidRPr="00EF13BE">
              <w:rPr>
                <w:sz w:val="20"/>
                <w:szCs w:val="26"/>
              </w:rPr>
              <w:t>NSPC0-1-1</w:t>
            </w:r>
            <w:r w:rsidRPr="00EF13BE">
              <w:rPr>
                <w:sz w:val="20"/>
                <w:szCs w:val="26"/>
                <w:rtl/>
              </w:rPr>
              <w:t xml:space="preserve"> و</w:t>
            </w:r>
            <w:r w:rsidRPr="00EF13BE">
              <w:rPr>
                <w:sz w:val="20"/>
                <w:szCs w:val="26"/>
              </w:rPr>
              <w:t>NSPC0-1-12</w:t>
            </w:r>
            <w:r w:rsidRPr="00EF13BE">
              <w:rPr>
                <w:sz w:val="20"/>
                <w:szCs w:val="26"/>
                <w:rtl/>
              </w:rPr>
              <w:t xml:space="preserve"> و</w:t>
            </w:r>
            <w:r w:rsidRPr="00EF13BE">
              <w:rPr>
                <w:sz w:val="20"/>
                <w:szCs w:val="26"/>
              </w:rPr>
              <w:t>NSPC0-1-32</w:t>
            </w:r>
            <w:r w:rsidRPr="00EF13BE">
              <w:rPr>
                <w:sz w:val="20"/>
                <w:szCs w:val="26"/>
                <w:rtl/>
              </w:rPr>
              <w:t xml:space="preserve"> و</w:t>
            </w:r>
            <w:r w:rsidRPr="00EF13BE">
              <w:rPr>
                <w:sz w:val="20"/>
                <w:szCs w:val="26"/>
              </w:rPr>
              <w:t>NSPC0-2-2</w:t>
            </w:r>
            <w:r w:rsidRPr="00EF13BE">
              <w:rPr>
                <w:sz w:val="20"/>
                <w:szCs w:val="26"/>
                <w:rtl/>
              </w:rPr>
              <w:t xml:space="preserve"> و</w:t>
            </w:r>
            <w:r w:rsidRPr="00EF13BE">
              <w:rPr>
                <w:sz w:val="20"/>
                <w:szCs w:val="26"/>
              </w:rPr>
              <w:t>NSPC0-2-11</w:t>
            </w:r>
            <w:r w:rsidRPr="00EF13BE">
              <w:rPr>
                <w:sz w:val="20"/>
                <w:szCs w:val="26"/>
                <w:rtl/>
              </w:rPr>
              <w:t xml:space="preserve"> و</w:t>
            </w:r>
            <w:r w:rsidRPr="00EF13BE">
              <w:rPr>
                <w:sz w:val="20"/>
                <w:szCs w:val="26"/>
              </w:rPr>
              <w:t>NSPC0-2-12</w:t>
            </w:r>
            <w:r w:rsidRPr="00EF13BE">
              <w:rPr>
                <w:sz w:val="20"/>
                <w:szCs w:val="26"/>
                <w:rtl/>
              </w:rPr>
              <w:t xml:space="preserve"> و</w:t>
            </w:r>
            <w:r w:rsidRPr="00EF13BE">
              <w:rPr>
                <w:sz w:val="20"/>
                <w:szCs w:val="26"/>
              </w:rPr>
              <w:t>NSPC0-2-13</w:t>
            </w:r>
            <w:r w:rsidRPr="00EF13BE">
              <w:rPr>
                <w:sz w:val="20"/>
                <w:szCs w:val="26"/>
                <w:rtl/>
              </w:rPr>
              <w:t xml:space="preserve"> و</w:t>
            </w:r>
            <w:r w:rsidRPr="00EF13BE">
              <w:rPr>
                <w:sz w:val="20"/>
                <w:szCs w:val="26"/>
              </w:rPr>
              <w:t>NSPC0-2-14</w:t>
            </w:r>
            <w:r w:rsidRPr="00EF13BE">
              <w:rPr>
                <w:sz w:val="20"/>
                <w:szCs w:val="26"/>
                <w:rtl/>
              </w:rPr>
              <w:t xml:space="preserve"> و</w:t>
            </w:r>
            <w:r w:rsidRPr="00EF13BE">
              <w:rPr>
                <w:sz w:val="20"/>
                <w:szCs w:val="26"/>
              </w:rPr>
              <w:t>NSPC0-2-32</w:t>
            </w:r>
            <w:r w:rsidRPr="00EF13BE">
              <w:rPr>
                <w:sz w:val="20"/>
                <w:szCs w:val="26"/>
                <w:rtl/>
              </w:rPr>
              <w:t xml:space="preserve"> و</w:t>
            </w:r>
            <w:r w:rsidRPr="00EF13BE">
              <w:rPr>
                <w:sz w:val="20"/>
                <w:szCs w:val="26"/>
              </w:rPr>
              <w:t>NSPC0-2-101</w:t>
            </w:r>
            <w:r w:rsidRPr="00EF13BE">
              <w:rPr>
                <w:sz w:val="20"/>
                <w:szCs w:val="26"/>
                <w:rtl/>
              </w:rPr>
              <w:t xml:space="preserve"> و</w:t>
            </w:r>
            <w:r w:rsidRPr="00EF13BE">
              <w:rPr>
                <w:sz w:val="20"/>
                <w:szCs w:val="26"/>
              </w:rPr>
              <w:t>NSPC0-3-1</w:t>
            </w:r>
            <w:r w:rsidRPr="00EF13BE">
              <w:rPr>
                <w:sz w:val="20"/>
                <w:szCs w:val="26"/>
                <w:rtl/>
              </w:rPr>
              <w:t xml:space="preserve"> و</w:t>
            </w:r>
            <w:r w:rsidRPr="00EF13BE">
              <w:rPr>
                <w:sz w:val="20"/>
                <w:szCs w:val="26"/>
              </w:rPr>
              <w:t>NSPC0-3-9</w:t>
            </w:r>
            <w:r w:rsidRPr="00EF13BE">
              <w:rPr>
                <w:sz w:val="20"/>
                <w:szCs w:val="26"/>
                <w:rtl/>
              </w:rPr>
              <w:t xml:space="preserve"> و</w:t>
            </w:r>
            <w:r w:rsidRPr="00EF13BE">
              <w:rPr>
                <w:sz w:val="20"/>
                <w:szCs w:val="26"/>
              </w:rPr>
              <w:t>NSPC0-7-1</w:t>
            </w:r>
            <w:r w:rsidRPr="00EF13BE">
              <w:rPr>
                <w:sz w:val="20"/>
                <w:szCs w:val="26"/>
                <w:rtl/>
              </w:rPr>
              <w:t xml:space="preserve"> و</w:t>
            </w:r>
            <w:r w:rsidRPr="00EF13BE">
              <w:rPr>
                <w:sz w:val="20"/>
                <w:szCs w:val="26"/>
              </w:rPr>
              <w:t>NSPC0-7-3</w:t>
            </w:r>
            <w:r w:rsidRPr="00EF13BE">
              <w:rPr>
                <w:sz w:val="20"/>
                <w:szCs w:val="26"/>
                <w:rtl/>
              </w:rPr>
              <w:t xml:space="preserve"> و</w:t>
            </w:r>
            <w:r w:rsidRPr="00EF13BE">
              <w:rPr>
                <w:sz w:val="20"/>
                <w:szCs w:val="26"/>
              </w:rPr>
              <w:t>NSPC0-7-5</w:t>
            </w:r>
            <w:r w:rsidRPr="00EF13BE">
              <w:rPr>
                <w:sz w:val="20"/>
                <w:szCs w:val="26"/>
                <w:rtl/>
              </w:rPr>
              <w:t xml:space="preserve"> و</w:t>
            </w:r>
            <w:r w:rsidRPr="00EF13BE">
              <w:rPr>
                <w:sz w:val="20"/>
                <w:szCs w:val="26"/>
              </w:rPr>
              <w:t>NSPC0</w:t>
            </w:r>
            <w:r w:rsidRPr="00EF13BE">
              <w:rPr>
                <w:sz w:val="20"/>
                <w:szCs w:val="26"/>
              </w:rPr>
              <w:noBreakHyphen/>
              <w:t>7-15</w:t>
            </w:r>
            <w:r w:rsidRPr="00EF13BE">
              <w:rPr>
                <w:sz w:val="20"/>
                <w:szCs w:val="26"/>
                <w:rtl/>
              </w:rPr>
              <w:t xml:space="preserve"> و</w:t>
            </w:r>
            <w:r w:rsidRPr="00EF13BE">
              <w:rPr>
                <w:sz w:val="20"/>
                <w:szCs w:val="26"/>
              </w:rPr>
              <w:t>NSPC0-7-16</w:t>
            </w:r>
            <w:r w:rsidRPr="00EF13BE">
              <w:rPr>
                <w:sz w:val="20"/>
                <w:szCs w:val="26"/>
                <w:rtl/>
              </w:rPr>
              <w:t xml:space="preserve"> و</w:t>
            </w:r>
            <w:r w:rsidRPr="00EF13BE">
              <w:rPr>
                <w:sz w:val="20"/>
                <w:szCs w:val="26"/>
              </w:rPr>
              <w:t>NSPC0-7-17</w:t>
            </w:r>
            <w:r w:rsidRPr="00EF13BE">
              <w:rPr>
                <w:sz w:val="20"/>
                <w:szCs w:val="26"/>
                <w:rtl/>
              </w:rPr>
              <w:t xml:space="preserve"> و</w:t>
            </w:r>
            <w:r w:rsidRPr="00EF13BE">
              <w:rPr>
                <w:sz w:val="20"/>
                <w:szCs w:val="26"/>
              </w:rPr>
              <w:t>NSPC0-7-18</w:t>
            </w:r>
            <w:r w:rsidRPr="00EF13BE">
              <w:rPr>
                <w:sz w:val="20"/>
                <w:szCs w:val="26"/>
                <w:rtl/>
              </w:rPr>
              <w:t xml:space="preserve"> و</w:t>
            </w:r>
            <w:r w:rsidRPr="00EF13BE">
              <w:rPr>
                <w:sz w:val="20"/>
                <w:szCs w:val="26"/>
              </w:rPr>
              <w:t>NSPC0-7-19</w:t>
            </w:r>
            <w:r w:rsidRPr="00EF13BE">
              <w:rPr>
                <w:sz w:val="20"/>
                <w:szCs w:val="26"/>
                <w:rtl/>
              </w:rPr>
              <w:t xml:space="preserve"> و</w:t>
            </w:r>
            <w:r w:rsidRPr="00EF13BE">
              <w:rPr>
                <w:sz w:val="20"/>
                <w:szCs w:val="26"/>
              </w:rPr>
              <w:t>NSPC0-7-20</w:t>
            </w:r>
            <w:r w:rsidRPr="00EF13BE">
              <w:rPr>
                <w:sz w:val="20"/>
                <w:szCs w:val="26"/>
                <w:rtl/>
              </w:rPr>
              <w:t xml:space="preserve"> و</w:t>
            </w:r>
            <w:r w:rsidRPr="00EF13BE">
              <w:rPr>
                <w:sz w:val="20"/>
                <w:szCs w:val="26"/>
              </w:rPr>
              <w:t>NSPC0-7-21</w:t>
            </w:r>
            <w:r w:rsidRPr="00EF13BE">
              <w:rPr>
                <w:sz w:val="20"/>
                <w:szCs w:val="26"/>
                <w:rtl/>
              </w:rPr>
              <w:t xml:space="preserve"> و</w:t>
            </w:r>
            <w:r w:rsidRPr="00EF13BE">
              <w:rPr>
                <w:sz w:val="20"/>
                <w:szCs w:val="26"/>
              </w:rPr>
              <w:t>NSPC0-7-22</w:t>
            </w:r>
            <w:r w:rsidRPr="00EF13BE">
              <w:rPr>
                <w:sz w:val="20"/>
                <w:szCs w:val="26"/>
                <w:rtl/>
              </w:rPr>
              <w:t xml:space="preserve"> و</w:t>
            </w:r>
            <w:r w:rsidRPr="00EF13BE">
              <w:rPr>
                <w:sz w:val="20"/>
                <w:szCs w:val="26"/>
              </w:rPr>
              <w:t>NSPC0-7-24</w:t>
            </w:r>
            <w:r w:rsidRPr="00EF13BE">
              <w:rPr>
                <w:sz w:val="20"/>
                <w:szCs w:val="26"/>
                <w:rtl/>
              </w:rPr>
              <w:t xml:space="preserve"> و</w:t>
            </w:r>
            <w:r w:rsidRPr="00EF13BE">
              <w:rPr>
                <w:sz w:val="20"/>
                <w:szCs w:val="26"/>
              </w:rPr>
              <w:t>NSPC0-7-25</w:t>
            </w:r>
            <w:r w:rsidRPr="00EF13BE">
              <w:rPr>
                <w:sz w:val="20"/>
                <w:szCs w:val="26"/>
                <w:rtl/>
              </w:rPr>
              <w:t xml:space="preserve"> و</w:t>
            </w:r>
            <w:r w:rsidRPr="00EF13BE">
              <w:rPr>
                <w:sz w:val="20"/>
                <w:szCs w:val="26"/>
              </w:rPr>
              <w:t>NSPC0-7-26</w:t>
            </w:r>
            <w:r w:rsidRPr="00EF13BE">
              <w:rPr>
                <w:sz w:val="20"/>
                <w:szCs w:val="26"/>
                <w:rtl/>
              </w:rPr>
              <w:t xml:space="preserve"> و</w:t>
            </w:r>
            <w:r w:rsidRPr="00EF13BE">
              <w:rPr>
                <w:sz w:val="20"/>
                <w:szCs w:val="26"/>
              </w:rPr>
              <w:t>NSPC0-7-27</w:t>
            </w:r>
            <w:r w:rsidRPr="00EF13BE">
              <w:rPr>
                <w:sz w:val="20"/>
                <w:szCs w:val="26"/>
                <w:rtl/>
              </w:rPr>
              <w:t xml:space="preserve"> و</w:t>
            </w:r>
            <w:r w:rsidRPr="00EF13BE">
              <w:rPr>
                <w:sz w:val="20"/>
                <w:szCs w:val="26"/>
              </w:rPr>
              <w:t>NSPC0-7-28</w:t>
            </w:r>
            <w:r w:rsidRPr="00EF13BE">
              <w:rPr>
                <w:sz w:val="20"/>
                <w:szCs w:val="26"/>
                <w:rtl/>
              </w:rPr>
              <w:t xml:space="preserve"> و</w:t>
            </w:r>
            <w:r w:rsidRPr="00EF13BE">
              <w:rPr>
                <w:sz w:val="20"/>
                <w:szCs w:val="26"/>
              </w:rPr>
              <w:t>NSPC0-7-33</w:t>
            </w:r>
            <w:r w:rsidRPr="00EF13BE">
              <w:rPr>
                <w:sz w:val="20"/>
                <w:szCs w:val="26"/>
                <w:rtl/>
              </w:rPr>
              <w:t xml:space="preserve"> و</w:t>
            </w:r>
            <w:r w:rsidRPr="00EF13BE">
              <w:rPr>
                <w:sz w:val="20"/>
                <w:szCs w:val="26"/>
              </w:rPr>
              <w:t>NSPC0-7-34</w:t>
            </w:r>
            <w:r w:rsidRPr="00EF13BE">
              <w:rPr>
                <w:sz w:val="20"/>
                <w:szCs w:val="26"/>
                <w:rtl/>
              </w:rPr>
              <w:t xml:space="preserve"> و</w:t>
            </w:r>
            <w:r w:rsidRPr="00EF13BE">
              <w:rPr>
                <w:sz w:val="20"/>
                <w:szCs w:val="26"/>
              </w:rPr>
              <w:t>NSPC0-7-36</w:t>
            </w:r>
            <w:r w:rsidRPr="00EF13BE">
              <w:rPr>
                <w:sz w:val="20"/>
                <w:szCs w:val="26"/>
                <w:rtl/>
              </w:rPr>
              <w:t xml:space="preserve"> و</w:t>
            </w:r>
            <w:r w:rsidRPr="00EF13BE">
              <w:rPr>
                <w:sz w:val="20"/>
                <w:szCs w:val="26"/>
              </w:rPr>
              <w:t>NSPC0-7-37</w:t>
            </w:r>
            <w:r w:rsidRPr="00EF13BE">
              <w:rPr>
                <w:sz w:val="20"/>
                <w:szCs w:val="26"/>
                <w:rtl/>
              </w:rPr>
              <w:t xml:space="preserve"> و</w:t>
            </w:r>
            <w:r w:rsidRPr="00EF13BE">
              <w:rPr>
                <w:sz w:val="20"/>
                <w:szCs w:val="26"/>
              </w:rPr>
              <w:t>NSPC0-7-44</w:t>
            </w:r>
            <w:r w:rsidRPr="00EF13BE">
              <w:rPr>
                <w:sz w:val="20"/>
                <w:szCs w:val="26"/>
                <w:rtl/>
              </w:rPr>
              <w:t xml:space="preserve"> و</w:t>
            </w:r>
            <w:r w:rsidRPr="00EF13BE">
              <w:rPr>
                <w:sz w:val="20"/>
                <w:szCs w:val="26"/>
              </w:rPr>
              <w:t>NSPC0-7-55</w:t>
            </w:r>
            <w:r w:rsidRPr="00EF13BE">
              <w:rPr>
                <w:sz w:val="20"/>
                <w:szCs w:val="26"/>
                <w:rtl/>
              </w:rPr>
              <w:t xml:space="preserve"> و</w:t>
            </w:r>
            <w:r w:rsidRPr="00EF13BE">
              <w:rPr>
                <w:sz w:val="20"/>
                <w:szCs w:val="26"/>
              </w:rPr>
              <w:t>NSPC0-7-56</w:t>
            </w:r>
            <w:r w:rsidRPr="00EF13BE">
              <w:rPr>
                <w:sz w:val="20"/>
                <w:szCs w:val="26"/>
                <w:rtl/>
              </w:rPr>
              <w:t xml:space="preserve"> و</w:t>
            </w:r>
            <w:r w:rsidRPr="00EF13BE">
              <w:rPr>
                <w:sz w:val="20"/>
                <w:szCs w:val="26"/>
              </w:rPr>
              <w:t>NSPC0-7-57</w:t>
            </w:r>
            <w:r w:rsidRPr="00EF13BE">
              <w:rPr>
                <w:sz w:val="20"/>
                <w:szCs w:val="26"/>
                <w:rtl/>
              </w:rPr>
              <w:t xml:space="preserve"> و</w:t>
            </w:r>
            <w:r w:rsidRPr="00EF13BE">
              <w:rPr>
                <w:sz w:val="20"/>
                <w:szCs w:val="26"/>
              </w:rPr>
              <w:t>NSPC2-6-1</w:t>
            </w:r>
            <w:r w:rsidRPr="00EF13BE">
              <w:rPr>
                <w:sz w:val="20"/>
                <w:szCs w:val="26"/>
                <w:rtl/>
              </w:rPr>
              <w:t xml:space="preserve"> و</w:t>
            </w:r>
            <w:r w:rsidRPr="00EF13BE">
              <w:rPr>
                <w:sz w:val="20"/>
                <w:szCs w:val="26"/>
              </w:rPr>
              <w:t>NSPC2-6-24</w:t>
            </w:r>
            <w:r w:rsidRPr="00EF13BE">
              <w:rPr>
                <w:sz w:val="20"/>
                <w:szCs w:val="26"/>
                <w:rtl/>
              </w:rPr>
              <w:t xml:space="preserve"> و</w:t>
            </w:r>
            <w:r w:rsidRPr="00EF13BE">
              <w:rPr>
                <w:sz w:val="20"/>
                <w:szCs w:val="26"/>
              </w:rPr>
              <w:t>NSPC2-6-32</w:t>
            </w:r>
            <w:r w:rsidRPr="00EF13BE">
              <w:rPr>
                <w:sz w:val="20"/>
                <w:szCs w:val="26"/>
                <w:rtl/>
              </w:rPr>
              <w:t xml:space="preserve"> و</w:t>
            </w:r>
            <w:r w:rsidRPr="00EF13BE">
              <w:rPr>
                <w:sz w:val="20"/>
                <w:szCs w:val="26"/>
              </w:rPr>
              <w:t>NSPC2-6-36</w:t>
            </w:r>
            <w:r w:rsidRPr="00EF13BE">
              <w:rPr>
                <w:sz w:val="20"/>
                <w:szCs w:val="26"/>
                <w:rtl/>
              </w:rPr>
              <w:t xml:space="preserve"> و</w:t>
            </w:r>
            <w:r w:rsidRPr="00EF13BE">
              <w:rPr>
                <w:sz w:val="20"/>
                <w:szCs w:val="26"/>
              </w:rPr>
              <w:t>NSPC2-1-1</w:t>
            </w:r>
            <w:r w:rsidRPr="00EF13BE">
              <w:rPr>
                <w:sz w:val="20"/>
                <w:szCs w:val="26"/>
                <w:rtl/>
              </w:rPr>
              <w:t xml:space="preserve"> و</w:t>
            </w:r>
            <w:r w:rsidRPr="00EF13BE">
              <w:rPr>
                <w:sz w:val="20"/>
                <w:szCs w:val="26"/>
              </w:rPr>
              <w:t>NSPC2-1-20</w:t>
            </w:r>
            <w:r w:rsidRPr="00EF13BE">
              <w:rPr>
                <w:sz w:val="20"/>
                <w:szCs w:val="26"/>
                <w:rtl/>
              </w:rPr>
              <w:t xml:space="preserve"> و</w:t>
            </w:r>
            <w:r w:rsidRPr="00EF13BE">
              <w:rPr>
                <w:sz w:val="20"/>
                <w:szCs w:val="26"/>
              </w:rPr>
              <w:t>NSPC2-1-24</w:t>
            </w:r>
            <w:r w:rsidRPr="00EF13BE">
              <w:rPr>
                <w:sz w:val="20"/>
                <w:szCs w:val="26"/>
                <w:rtl/>
              </w:rPr>
              <w:t xml:space="preserve"> و</w:t>
            </w:r>
            <w:r w:rsidRPr="00EF13BE">
              <w:rPr>
                <w:sz w:val="20"/>
                <w:szCs w:val="26"/>
              </w:rPr>
              <w:t>NSPC2-1-28</w:t>
            </w:r>
            <w:r w:rsidRPr="00EF13BE">
              <w:rPr>
                <w:sz w:val="20"/>
                <w:szCs w:val="26"/>
                <w:rtl/>
              </w:rPr>
              <w:t xml:space="preserve"> و</w:t>
            </w:r>
            <w:r w:rsidRPr="00EF13BE">
              <w:rPr>
                <w:sz w:val="20"/>
                <w:szCs w:val="26"/>
              </w:rPr>
              <w:t>NSPC7-3-1</w:t>
            </w:r>
            <w:r w:rsidRPr="00EF13BE">
              <w:rPr>
                <w:sz w:val="20"/>
                <w:szCs w:val="26"/>
                <w:rtl/>
              </w:rPr>
              <w:t xml:space="preserve"> و</w:t>
            </w:r>
            <w:r w:rsidRPr="00EF13BE">
              <w:rPr>
                <w:sz w:val="20"/>
                <w:szCs w:val="26"/>
              </w:rPr>
              <w:t>NSPC7-3-2</w:t>
            </w:r>
            <w:r w:rsidRPr="00EF13BE">
              <w:rPr>
                <w:sz w:val="20"/>
                <w:szCs w:val="26"/>
                <w:rtl/>
              </w:rPr>
              <w:t xml:space="preserve"> و</w:t>
            </w:r>
            <w:r w:rsidRPr="00EF13BE">
              <w:rPr>
                <w:sz w:val="20"/>
                <w:szCs w:val="26"/>
              </w:rPr>
              <w:t>NSPC7-3-3</w:t>
            </w:r>
            <w:r w:rsidRPr="00EF13BE">
              <w:rPr>
                <w:sz w:val="20"/>
                <w:szCs w:val="26"/>
                <w:rtl/>
              </w:rPr>
              <w:t xml:space="preserve"> و</w:t>
            </w:r>
            <w:r w:rsidRPr="00EF13BE">
              <w:rPr>
                <w:sz w:val="20"/>
                <w:szCs w:val="26"/>
              </w:rPr>
              <w:t>NSPC7-3-37</w:t>
            </w:r>
            <w:r w:rsidRPr="00EF13BE">
              <w:rPr>
                <w:sz w:val="20"/>
                <w:szCs w:val="26"/>
                <w:rtl/>
              </w:rPr>
              <w:t xml:space="preserve"> و</w:t>
            </w:r>
            <w:r w:rsidRPr="00EF13BE">
              <w:rPr>
                <w:sz w:val="20"/>
                <w:szCs w:val="26"/>
              </w:rPr>
              <w:t>NSPC7-3-41</w:t>
            </w:r>
            <w:r w:rsidRPr="00EF13BE">
              <w:rPr>
                <w:sz w:val="20"/>
                <w:szCs w:val="26"/>
                <w:rtl/>
              </w:rPr>
              <w:t xml:space="preserve"> و</w:t>
            </w:r>
            <w:r w:rsidRPr="00EF13BE">
              <w:rPr>
                <w:sz w:val="20"/>
                <w:szCs w:val="26"/>
              </w:rPr>
              <w:t>NSPC7-3-44</w:t>
            </w:r>
            <w:r w:rsidRPr="00EF13BE">
              <w:rPr>
                <w:sz w:val="20"/>
                <w:szCs w:val="26"/>
                <w:rtl/>
              </w:rPr>
              <w:t xml:space="preserve"> و</w:t>
            </w:r>
            <w:r w:rsidRPr="00EF13BE">
              <w:rPr>
                <w:sz w:val="20"/>
                <w:szCs w:val="26"/>
              </w:rPr>
              <w:t>NSPC7-4-1</w:t>
            </w:r>
            <w:r w:rsidRPr="00EF13BE">
              <w:rPr>
                <w:sz w:val="20"/>
                <w:szCs w:val="26"/>
                <w:rtl/>
              </w:rPr>
              <w:t xml:space="preserve"> و</w:t>
            </w:r>
            <w:r w:rsidRPr="00EF13BE">
              <w:rPr>
                <w:sz w:val="20"/>
                <w:szCs w:val="26"/>
              </w:rPr>
              <w:t>NSPC7-4-2</w:t>
            </w:r>
            <w:r w:rsidRPr="00EF13BE">
              <w:rPr>
                <w:sz w:val="20"/>
                <w:szCs w:val="26"/>
                <w:rtl/>
              </w:rPr>
              <w:t xml:space="preserve"> و</w:t>
            </w:r>
            <w:r w:rsidRPr="00EF13BE">
              <w:rPr>
                <w:sz w:val="20"/>
                <w:szCs w:val="26"/>
              </w:rPr>
              <w:t>NSPC7-5-1</w:t>
            </w:r>
            <w:r w:rsidRPr="00EF13BE">
              <w:rPr>
                <w:sz w:val="20"/>
                <w:szCs w:val="26"/>
                <w:rtl/>
              </w:rPr>
              <w:t xml:space="preserve"> و</w:t>
            </w:r>
            <w:r w:rsidRPr="00EF13BE">
              <w:rPr>
                <w:sz w:val="20"/>
                <w:szCs w:val="26"/>
              </w:rPr>
              <w:t>NSPC7-5-2</w:t>
            </w:r>
            <w:r w:rsidRPr="00EF13BE">
              <w:rPr>
                <w:sz w:val="20"/>
                <w:szCs w:val="26"/>
                <w:rtl/>
              </w:rPr>
              <w:t xml:space="preserve"> و</w:t>
            </w:r>
            <w:r w:rsidRPr="00EF13BE">
              <w:rPr>
                <w:sz w:val="20"/>
                <w:szCs w:val="26"/>
              </w:rPr>
              <w:t>NSPC1</w:t>
            </w:r>
            <w:r w:rsidRPr="00EF13BE">
              <w:rPr>
                <w:sz w:val="20"/>
                <w:szCs w:val="26"/>
              </w:rPr>
              <w:noBreakHyphen/>
              <w:t>1-1</w:t>
            </w:r>
            <w:r w:rsidRPr="00EF13BE">
              <w:rPr>
                <w:sz w:val="20"/>
                <w:szCs w:val="26"/>
                <w:rtl/>
              </w:rPr>
              <w:t xml:space="preserve"> و</w:t>
            </w:r>
            <w:r w:rsidRPr="00EF13BE">
              <w:rPr>
                <w:sz w:val="20"/>
                <w:szCs w:val="26"/>
              </w:rPr>
              <w:t>NSPC1-1-2</w:t>
            </w:r>
            <w:r w:rsidRPr="00EF13BE">
              <w:rPr>
                <w:sz w:val="20"/>
                <w:szCs w:val="26"/>
                <w:rtl/>
              </w:rPr>
              <w:t xml:space="preserve"> و</w:t>
            </w:r>
            <w:r w:rsidRPr="00EF13BE">
              <w:rPr>
                <w:sz w:val="20"/>
                <w:szCs w:val="26"/>
              </w:rPr>
              <w:t>NSPC1-1-5</w:t>
            </w:r>
            <w:r w:rsidRPr="00EF13BE">
              <w:rPr>
                <w:sz w:val="20"/>
                <w:szCs w:val="26"/>
                <w:rtl/>
              </w:rPr>
              <w:t xml:space="preserve"> و</w:t>
            </w:r>
            <w:r w:rsidRPr="00EF13BE">
              <w:rPr>
                <w:sz w:val="20"/>
                <w:szCs w:val="26"/>
              </w:rPr>
              <w:t>NSPC1</w:t>
            </w:r>
            <w:r w:rsidRPr="00EF13BE">
              <w:rPr>
                <w:sz w:val="20"/>
                <w:szCs w:val="26"/>
              </w:rPr>
              <w:noBreakHyphen/>
              <w:t>1-13</w:t>
            </w:r>
            <w:r w:rsidRPr="00EF13BE">
              <w:rPr>
                <w:sz w:val="20"/>
                <w:szCs w:val="26"/>
                <w:rtl/>
              </w:rPr>
              <w:t xml:space="preserve"> و</w:t>
            </w:r>
            <w:r w:rsidRPr="00EF13BE">
              <w:rPr>
                <w:sz w:val="20"/>
                <w:szCs w:val="26"/>
              </w:rPr>
              <w:t>NSPC1-1-21</w:t>
            </w:r>
            <w:r w:rsidRPr="00EF13BE">
              <w:rPr>
                <w:sz w:val="20"/>
                <w:szCs w:val="26"/>
                <w:rtl/>
              </w:rPr>
              <w:t xml:space="preserve"> و</w:t>
            </w:r>
            <w:r w:rsidRPr="00EF13BE">
              <w:rPr>
                <w:sz w:val="20"/>
                <w:szCs w:val="26"/>
              </w:rPr>
              <w:t>NSPC1-1-22</w:t>
            </w:r>
            <w:r w:rsidRPr="00EF13BE">
              <w:rPr>
                <w:sz w:val="20"/>
                <w:szCs w:val="26"/>
                <w:rtl/>
              </w:rPr>
              <w:t xml:space="preserve"> و</w:t>
            </w:r>
            <w:r w:rsidRPr="00EF13BE">
              <w:rPr>
                <w:sz w:val="20"/>
                <w:szCs w:val="26"/>
              </w:rPr>
              <w:t>NSPC1-1-24</w:t>
            </w:r>
            <w:r w:rsidRPr="00EF13BE">
              <w:rPr>
                <w:sz w:val="20"/>
                <w:szCs w:val="26"/>
                <w:rtl/>
              </w:rPr>
              <w:t xml:space="preserve"> و</w:t>
            </w:r>
            <w:r w:rsidRPr="00EF13BE">
              <w:rPr>
                <w:sz w:val="20"/>
                <w:szCs w:val="26"/>
              </w:rPr>
              <w:t>NSPC1-1-28</w:t>
            </w:r>
            <w:r w:rsidRPr="00EF13BE">
              <w:rPr>
                <w:sz w:val="20"/>
                <w:szCs w:val="26"/>
                <w:rtl/>
              </w:rPr>
              <w:t xml:space="preserve"> و</w:t>
            </w:r>
            <w:r w:rsidRPr="00EF13BE">
              <w:rPr>
                <w:sz w:val="20"/>
                <w:szCs w:val="26"/>
              </w:rPr>
              <w:t>NSPC1-1-46</w:t>
            </w:r>
            <w:r w:rsidRPr="00EF13BE">
              <w:rPr>
                <w:sz w:val="20"/>
                <w:szCs w:val="26"/>
                <w:rtl/>
              </w:rPr>
              <w:t xml:space="preserve"> و</w:t>
            </w:r>
            <w:r w:rsidRPr="00EF13BE">
              <w:rPr>
                <w:sz w:val="20"/>
                <w:szCs w:val="26"/>
              </w:rPr>
              <w:t>NSPC1-1-49</w:t>
            </w:r>
            <w:r w:rsidRPr="00EF13BE">
              <w:rPr>
                <w:sz w:val="20"/>
                <w:szCs w:val="26"/>
                <w:rtl/>
              </w:rPr>
              <w:t xml:space="preserve"> و</w:t>
            </w:r>
            <w:r w:rsidRPr="00EF13BE">
              <w:rPr>
                <w:sz w:val="20"/>
                <w:szCs w:val="26"/>
              </w:rPr>
              <w:t>NSPC1-1-53</w:t>
            </w:r>
            <w:r w:rsidRPr="00EF13BE">
              <w:rPr>
                <w:sz w:val="20"/>
                <w:szCs w:val="26"/>
                <w:rtl/>
              </w:rPr>
              <w:t xml:space="preserve"> و</w:t>
            </w:r>
            <w:r w:rsidRPr="00EF13BE">
              <w:rPr>
                <w:sz w:val="20"/>
                <w:szCs w:val="26"/>
              </w:rPr>
              <w:t>NSPC1-1-54</w:t>
            </w:r>
            <w:r w:rsidRPr="00EF13BE">
              <w:rPr>
                <w:sz w:val="20"/>
                <w:szCs w:val="26"/>
                <w:rtl/>
              </w:rPr>
              <w:t xml:space="preserve"> و</w:t>
            </w:r>
            <w:r w:rsidRPr="00EF13BE">
              <w:rPr>
                <w:sz w:val="20"/>
                <w:szCs w:val="26"/>
              </w:rPr>
              <w:t>NSPC1-1-60</w:t>
            </w:r>
            <w:r w:rsidRPr="00EF13BE">
              <w:rPr>
                <w:sz w:val="20"/>
                <w:szCs w:val="26"/>
                <w:rtl/>
              </w:rPr>
              <w:t xml:space="preserve"> و</w:t>
            </w:r>
            <w:r w:rsidRPr="00EF13BE">
              <w:rPr>
                <w:sz w:val="20"/>
                <w:szCs w:val="26"/>
              </w:rPr>
              <w:t>NSPC1-1-61</w:t>
            </w:r>
            <w:r w:rsidRPr="00EF13BE">
              <w:rPr>
                <w:sz w:val="20"/>
                <w:szCs w:val="26"/>
                <w:rtl/>
              </w:rPr>
              <w:t xml:space="preserve"> و</w:t>
            </w:r>
            <w:r w:rsidRPr="00EF13BE">
              <w:rPr>
                <w:sz w:val="20"/>
                <w:szCs w:val="26"/>
              </w:rPr>
              <w:t>NSPC1-1-64</w:t>
            </w:r>
            <w:r w:rsidRPr="00EF13BE">
              <w:rPr>
                <w:sz w:val="20"/>
                <w:szCs w:val="26"/>
                <w:rtl/>
              </w:rPr>
              <w:t xml:space="preserve"> و</w:t>
            </w:r>
            <w:r w:rsidRPr="00EF13BE">
              <w:rPr>
                <w:sz w:val="20"/>
                <w:szCs w:val="26"/>
              </w:rPr>
              <w:t>NSPC1-1-65</w:t>
            </w:r>
            <w:r w:rsidRPr="00EF13BE">
              <w:rPr>
                <w:sz w:val="20"/>
                <w:szCs w:val="26"/>
                <w:rtl/>
              </w:rPr>
              <w:t xml:space="preserve"> و</w:t>
            </w:r>
            <w:r w:rsidRPr="00EF13BE">
              <w:rPr>
                <w:sz w:val="20"/>
                <w:szCs w:val="26"/>
              </w:rPr>
              <w:t>NSPC1-1-66</w:t>
            </w:r>
            <w:r w:rsidRPr="00EF13BE">
              <w:rPr>
                <w:sz w:val="20"/>
                <w:szCs w:val="26"/>
                <w:rtl/>
              </w:rPr>
              <w:t xml:space="preserve"> و</w:t>
            </w:r>
            <w:r w:rsidRPr="00EF13BE">
              <w:rPr>
                <w:sz w:val="20"/>
                <w:szCs w:val="26"/>
              </w:rPr>
              <w:t>NSPC1-1-67</w:t>
            </w:r>
            <w:r w:rsidRPr="00EF13BE">
              <w:rPr>
                <w:sz w:val="20"/>
                <w:szCs w:val="26"/>
                <w:rtl/>
              </w:rPr>
              <w:t xml:space="preserve"> و</w:t>
            </w:r>
            <w:r w:rsidRPr="00EF13BE">
              <w:rPr>
                <w:sz w:val="20"/>
                <w:szCs w:val="26"/>
              </w:rPr>
              <w:t>NSPC1-1-68</w:t>
            </w:r>
            <w:r w:rsidRPr="00EF13BE">
              <w:rPr>
                <w:sz w:val="20"/>
                <w:szCs w:val="26"/>
                <w:rtl/>
              </w:rPr>
              <w:t xml:space="preserve"> و</w:t>
            </w:r>
            <w:r w:rsidRPr="00EF13BE">
              <w:rPr>
                <w:sz w:val="20"/>
                <w:szCs w:val="26"/>
              </w:rPr>
              <w:t>NSPC1-1-69</w:t>
            </w:r>
            <w:r w:rsidRPr="00EF13BE">
              <w:rPr>
                <w:sz w:val="20"/>
                <w:szCs w:val="26"/>
                <w:rtl/>
              </w:rPr>
              <w:t xml:space="preserve"> و</w:t>
            </w:r>
            <w:r w:rsidRPr="00EF13BE">
              <w:rPr>
                <w:sz w:val="20"/>
                <w:szCs w:val="26"/>
              </w:rPr>
              <w:t>NSPC1-1-95</w:t>
            </w:r>
            <w:r w:rsidRPr="00EF13BE">
              <w:rPr>
                <w:sz w:val="20"/>
                <w:szCs w:val="26"/>
                <w:rtl/>
              </w:rPr>
              <w:t xml:space="preserve"> و</w:t>
            </w:r>
            <w:r w:rsidRPr="00EF13BE">
              <w:rPr>
                <w:sz w:val="20"/>
                <w:szCs w:val="26"/>
              </w:rPr>
              <w:t>NSPC1-1-98</w:t>
            </w:r>
            <w:r w:rsidRPr="00EF13BE">
              <w:rPr>
                <w:sz w:val="20"/>
                <w:szCs w:val="26"/>
                <w:rtl/>
              </w:rPr>
              <w:t xml:space="preserve"> و</w:t>
            </w:r>
            <w:r w:rsidRPr="00EF13BE">
              <w:rPr>
                <w:sz w:val="20"/>
                <w:szCs w:val="26"/>
              </w:rPr>
              <w:t>NSPC1-1-104</w:t>
            </w:r>
            <w:r w:rsidRPr="00EF13BE">
              <w:rPr>
                <w:sz w:val="20"/>
                <w:szCs w:val="26"/>
                <w:rtl/>
              </w:rPr>
              <w:t xml:space="preserve"> و</w:t>
            </w:r>
            <w:r w:rsidRPr="00EF13BE">
              <w:rPr>
                <w:sz w:val="20"/>
                <w:szCs w:val="26"/>
              </w:rPr>
              <w:t>NSPC1-1-106</w:t>
            </w:r>
            <w:r w:rsidRPr="00EF13BE">
              <w:rPr>
                <w:sz w:val="20"/>
                <w:szCs w:val="26"/>
                <w:rtl/>
              </w:rPr>
              <w:t xml:space="preserve"> و</w:t>
            </w:r>
            <w:r w:rsidRPr="00EF13BE">
              <w:rPr>
                <w:sz w:val="20"/>
                <w:szCs w:val="26"/>
              </w:rPr>
              <w:t>NSPC1</w:t>
            </w:r>
            <w:r w:rsidR="00EF13BE">
              <w:rPr>
                <w:sz w:val="20"/>
                <w:szCs w:val="26"/>
              </w:rPr>
              <w:noBreakHyphen/>
            </w:r>
            <w:r w:rsidRPr="00EF13BE">
              <w:rPr>
                <w:sz w:val="20"/>
                <w:szCs w:val="26"/>
              </w:rPr>
              <w:t>1</w:t>
            </w:r>
            <w:r w:rsidR="00EF13BE">
              <w:rPr>
                <w:sz w:val="20"/>
                <w:szCs w:val="26"/>
              </w:rPr>
              <w:noBreakHyphen/>
            </w:r>
            <w:r w:rsidRPr="00EF13BE">
              <w:rPr>
                <w:sz w:val="20"/>
                <w:szCs w:val="26"/>
              </w:rPr>
              <w:t>108</w:t>
            </w:r>
            <w:r w:rsidRPr="00EF13BE">
              <w:rPr>
                <w:sz w:val="20"/>
                <w:szCs w:val="26"/>
                <w:rtl/>
              </w:rPr>
              <w:t xml:space="preserve"> و</w:t>
            </w:r>
            <w:r w:rsidRPr="00EF13BE">
              <w:rPr>
                <w:sz w:val="20"/>
                <w:szCs w:val="26"/>
              </w:rPr>
              <w:t>NSPC1-1-109</w:t>
            </w:r>
            <w:r w:rsidRPr="00EF13BE">
              <w:rPr>
                <w:sz w:val="20"/>
                <w:szCs w:val="26"/>
                <w:rtl/>
              </w:rPr>
              <w:t xml:space="preserve"> و</w:t>
            </w:r>
            <w:r w:rsidRPr="00EF13BE">
              <w:rPr>
                <w:sz w:val="20"/>
                <w:szCs w:val="26"/>
              </w:rPr>
              <w:t>NSPC1</w:t>
            </w:r>
            <w:r w:rsidR="00EF13BE">
              <w:rPr>
                <w:sz w:val="20"/>
                <w:szCs w:val="26"/>
              </w:rPr>
              <w:noBreakHyphen/>
            </w:r>
            <w:r w:rsidRPr="00EF13BE">
              <w:rPr>
                <w:sz w:val="20"/>
                <w:szCs w:val="26"/>
              </w:rPr>
              <w:t>1</w:t>
            </w:r>
            <w:r w:rsidR="00EF13BE">
              <w:rPr>
                <w:sz w:val="20"/>
                <w:szCs w:val="26"/>
              </w:rPr>
              <w:noBreakHyphen/>
            </w:r>
            <w:r w:rsidRPr="00EF13BE">
              <w:rPr>
                <w:sz w:val="20"/>
                <w:szCs w:val="26"/>
              </w:rPr>
              <w:t>110</w:t>
            </w:r>
            <w:r w:rsidRPr="00EF13BE">
              <w:rPr>
                <w:sz w:val="20"/>
                <w:szCs w:val="26"/>
                <w:rtl/>
              </w:rPr>
              <w:t xml:space="preserve"> و</w:t>
            </w:r>
            <w:r w:rsidRPr="00EF13BE">
              <w:rPr>
                <w:sz w:val="20"/>
                <w:szCs w:val="26"/>
              </w:rPr>
              <w:t>NSPC1-1-111</w:t>
            </w:r>
            <w:r w:rsidRPr="00EF13BE">
              <w:rPr>
                <w:sz w:val="20"/>
                <w:szCs w:val="26"/>
                <w:rtl/>
              </w:rPr>
              <w:t xml:space="preserve"> </w:t>
            </w:r>
            <w:r w:rsidRPr="00EF13BE">
              <w:rPr>
                <w:sz w:val="20"/>
                <w:szCs w:val="26"/>
                <w:rtl/>
              </w:rPr>
              <w:lastRenderedPageBreak/>
              <w:t>و</w:t>
            </w:r>
            <w:r w:rsidRPr="00EF13BE">
              <w:rPr>
                <w:sz w:val="20"/>
                <w:szCs w:val="26"/>
              </w:rPr>
              <w:t>NSPC1</w:t>
            </w:r>
            <w:r w:rsidR="00EF13BE">
              <w:rPr>
                <w:sz w:val="20"/>
                <w:szCs w:val="26"/>
              </w:rPr>
              <w:noBreakHyphen/>
            </w:r>
            <w:r w:rsidRPr="00EF13BE">
              <w:rPr>
                <w:sz w:val="20"/>
                <w:szCs w:val="26"/>
              </w:rPr>
              <w:t>1</w:t>
            </w:r>
            <w:r w:rsidR="00EF13BE">
              <w:rPr>
                <w:sz w:val="20"/>
                <w:szCs w:val="26"/>
              </w:rPr>
              <w:noBreakHyphen/>
            </w:r>
            <w:r w:rsidRPr="00EF13BE">
              <w:rPr>
                <w:sz w:val="20"/>
                <w:szCs w:val="26"/>
              </w:rPr>
              <w:t>112</w:t>
            </w:r>
            <w:r w:rsidRPr="00EF13BE">
              <w:rPr>
                <w:sz w:val="20"/>
                <w:szCs w:val="26"/>
                <w:rtl/>
              </w:rPr>
              <w:t xml:space="preserve"> و</w:t>
            </w:r>
            <w:r w:rsidRPr="00EF13BE">
              <w:rPr>
                <w:sz w:val="20"/>
                <w:szCs w:val="26"/>
              </w:rPr>
              <w:t>NSPC1-2-2</w:t>
            </w:r>
            <w:r w:rsidRPr="00EF13BE">
              <w:rPr>
                <w:sz w:val="20"/>
                <w:szCs w:val="26"/>
                <w:rtl/>
              </w:rPr>
              <w:t xml:space="preserve"> و</w:t>
            </w:r>
            <w:r w:rsidRPr="00EF13BE">
              <w:rPr>
                <w:sz w:val="20"/>
                <w:szCs w:val="26"/>
              </w:rPr>
              <w:t>NSPC1-2-20</w:t>
            </w:r>
            <w:r w:rsidRPr="00EF13BE">
              <w:rPr>
                <w:sz w:val="20"/>
                <w:szCs w:val="26"/>
                <w:rtl/>
              </w:rPr>
              <w:t xml:space="preserve"> و</w:t>
            </w:r>
            <w:r w:rsidRPr="00EF13BE">
              <w:rPr>
                <w:sz w:val="20"/>
                <w:szCs w:val="26"/>
              </w:rPr>
              <w:t>NSPC1-3-1</w:t>
            </w:r>
            <w:r w:rsidRPr="00EF13BE">
              <w:rPr>
                <w:sz w:val="20"/>
                <w:szCs w:val="26"/>
                <w:rtl/>
              </w:rPr>
              <w:t xml:space="preserve"> و</w:t>
            </w:r>
            <w:r w:rsidRPr="00EF13BE">
              <w:rPr>
                <w:sz w:val="20"/>
                <w:szCs w:val="26"/>
              </w:rPr>
              <w:t>NSPC1-3-12</w:t>
            </w:r>
            <w:r w:rsidRPr="00EF13BE">
              <w:rPr>
                <w:sz w:val="20"/>
                <w:szCs w:val="26"/>
                <w:rtl/>
              </w:rPr>
              <w:t xml:space="preserve"> و</w:t>
            </w:r>
            <w:r w:rsidRPr="00EF13BE">
              <w:rPr>
                <w:sz w:val="20"/>
                <w:szCs w:val="26"/>
              </w:rPr>
              <w:t>NSPC1-3-17</w:t>
            </w:r>
            <w:r w:rsidRPr="00EF13BE">
              <w:rPr>
                <w:sz w:val="20"/>
                <w:szCs w:val="26"/>
                <w:rtl/>
              </w:rPr>
              <w:t xml:space="preserve"> و</w:t>
            </w:r>
            <w:r w:rsidRPr="00EF13BE">
              <w:rPr>
                <w:sz w:val="20"/>
                <w:szCs w:val="26"/>
              </w:rPr>
              <w:t>NSPC1-3-20</w:t>
            </w:r>
            <w:r w:rsidRPr="00EF13BE">
              <w:rPr>
                <w:sz w:val="20"/>
                <w:szCs w:val="26"/>
                <w:rtl/>
              </w:rPr>
              <w:t xml:space="preserve"> و</w:t>
            </w:r>
            <w:r w:rsidRPr="00EF13BE">
              <w:rPr>
                <w:sz w:val="20"/>
                <w:szCs w:val="26"/>
              </w:rPr>
              <w:t>NSPC5-1-0</w:t>
            </w:r>
            <w:r w:rsidRPr="00EF13BE">
              <w:rPr>
                <w:sz w:val="20"/>
                <w:szCs w:val="26"/>
                <w:rtl/>
              </w:rPr>
              <w:t xml:space="preserve"> و</w:t>
            </w:r>
            <w:r w:rsidRPr="00EF13BE">
              <w:rPr>
                <w:sz w:val="20"/>
                <w:szCs w:val="26"/>
              </w:rPr>
              <w:t>NSPC5-1-1</w:t>
            </w:r>
            <w:r w:rsidRPr="00EF13BE">
              <w:rPr>
                <w:sz w:val="20"/>
                <w:szCs w:val="26"/>
                <w:rtl/>
              </w:rPr>
              <w:t xml:space="preserve"> و</w:t>
            </w:r>
            <w:r w:rsidRPr="00EF13BE">
              <w:rPr>
                <w:sz w:val="20"/>
                <w:szCs w:val="26"/>
              </w:rPr>
              <w:t>NSPC5-1-2</w:t>
            </w:r>
            <w:r w:rsidRPr="00EF13BE">
              <w:rPr>
                <w:sz w:val="20"/>
                <w:szCs w:val="26"/>
                <w:rtl/>
              </w:rPr>
              <w:t xml:space="preserve"> و</w:t>
            </w:r>
            <w:r w:rsidRPr="00EF13BE">
              <w:rPr>
                <w:sz w:val="20"/>
                <w:szCs w:val="26"/>
              </w:rPr>
              <w:t>NSPC5-1-4</w:t>
            </w:r>
            <w:r w:rsidRPr="00EF13BE">
              <w:rPr>
                <w:sz w:val="20"/>
                <w:szCs w:val="26"/>
                <w:rtl/>
              </w:rPr>
              <w:t xml:space="preserve"> و</w:t>
            </w:r>
            <w:r w:rsidRPr="00EF13BE">
              <w:rPr>
                <w:sz w:val="20"/>
                <w:szCs w:val="26"/>
              </w:rPr>
              <w:t>NSPC5</w:t>
            </w:r>
            <w:r w:rsidRPr="00EF13BE">
              <w:rPr>
                <w:sz w:val="20"/>
                <w:szCs w:val="26"/>
              </w:rPr>
              <w:noBreakHyphen/>
              <w:t>1-8</w:t>
            </w:r>
            <w:r w:rsidRPr="00EF13BE">
              <w:rPr>
                <w:sz w:val="20"/>
                <w:szCs w:val="26"/>
                <w:rtl/>
              </w:rPr>
              <w:t xml:space="preserve"> و</w:t>
            </w:r>
            <w:r w:rsidRPr="00EF13BE">
              <w:rPr>
                <w:sz w:val="20"/>
                <w:szCs w:val="26"/>
              </w:rPr>
              <w:t>NSPC5-4-1</w:t>
            </w:r>
            <w:r w:rsidRPr="00EF13BE">
              <w:rPr>
                <w:sz w:val="20"/>
                <w:szCs w:val="26"/>
                <w:rtl/>
              </w:rPr>
              <w:t xml:space="preserve"> و</w:t>
            </w:r>
            <w:r w:rsidRPr="00EF13BE">
              <w:rPr>
                <w:sz w:val="20"/>
                <w:szCs w:val="26"/>
              </w:rPr>
              <w:t>NSPC5-4-2</w:t>
            </w:r>
            <w:r w:rsidRPr="00EF13BE">
              <w:rPr>
                <w:sz w:val="20"/>
                <w:szCs w:val="26"/>
                <w:rtl/>
              </w:rPr>
              <w:t xml:space="preserve"> و</w:t>
            </w:r>
            <w:r w:rsidRPr="00EF13BE">
              <w:rPr>
                <w:sz w:val="20"/>
                <w:szCs w:val="26"/>
              </w:rPr>
              <w:t>NSPC5</w:t>
            </w:r>
            <w:r w:rsidRPr="00EF13BE">
              <w:rPr>
                <w:sz w:val="20"/>
                <w:szCs w:val="26"/>
              </w:rPr>
              <w:noBreakHyphen/>
              <w:t>4-4</w:t>
            </w:r>
            <w:r w:rsidRPr="00EF13BE">
              <w:rPr>
                <w:sz w:val="20"/>
                <w:szCs w:val="26"/>
                <w:rtl/>
              </w:rPr>
              <w:t xml:space="preserve"> و</w:t>
            </w:r>
            <w:r w:rsidRPr="00EF13BE">
              <w:rPr>
                <w:sz w:val="20"/>
                <w:szCs w:val="26"/>
              </w:rPr>
              <w:t>NSPC5-8-1</w:t>
            </w:r>
            <w:r w:rsidRPr="00EF13BE">
              <w:rPr>
                <w:sz w:val="20"/>
                <w:szCs w:val="26"/>
                <w:rtl/>
              </w:rPr>
              <w:t xml:space="preserve"> و</w:t>
            </w:r>
            <w:r w:rsidRPr="00EF13BE">
              <w:rPr>
                <w:sz w:val="20"/>
                <w:szCs w:val="26"/>
              </w:rPr>
              <w:t>NSPC6-5-3</w:t>
            </w:r>
            <w:r w:rsidRPr="00EF13BE">
              <w:rPr>
                <w:sz w:val="20"/>
                <w:szCs w:val="26"/>
                <w:rtl/>
              </w:rPr>
              <w:t xml:space="preserve"> و</w:t>
            </w:r>
            <w:r w:rsidRPr="00EF13BE">
              <w:rPr>
                <w:sz w:val="20"/>
                <w:szCs w:val="26"/>
              </w:rPr>
              <w:t>NSPC6</w:t>
            </w:r>
            <w:r w:rsidRPr="00EF13BE">
              <w:rPr>
                <w:sz w:val="20"/>
                <w:szCs w:val="26"/>
              </w:rPr>
              <w:noBreakHyphen/>
              <w:t>6-1</w:t>
            </w:r>
            <w:r w:rsidRPr="00EF13BE">
              <w:rPr>
                <w:sz w:val="20"/>
                <w:szCs w:val="26"/>
                <w:rtl/>
              </w:rPr>
              <w:t xml:space="preserve"> و</w:t>
            </w:r>
            <w:r w:rsidRPr="00EF13BE">
              <w:rPr>
                <w:sz w:val="20"/>
                <w:szCs w:val="26"/>
              </w:rPr>
              <w:t>NSPC6-7-1</w:t>
            </w:r>
            <w:r w:rsidRPr="00EF13BE">
              <w:rPr>
                <w:sz w:val="20"/>
                <w:szCs w:val="26"/>
                <w:rtl/>
              </w:rPr>
              <w:t xml:space="preserve"> و</w:t>
            </w:r>
            <w:r w:rsidRPr="00EF13BE">
              <w:rPr>
                <w:sz w:val="20"/>
                <w:szCs w:val="26"/>
              </w:rPr>
              <w:t>NSPC6-8-1</w:t>
            </w:r>
            <w:r w:rsidRPr="00EF13BE">
              <w:rPr>
                <w:sz w:val="20"/>
                <w:szCs w:val="26"/>
                <w:rtl/>
              </w:rPr>
              <w:t xml:space="preserve"> و</w:t>
            </w:r>
            <w:r w:rsidRPr="00EF13BE">
              <w:rPr>
                <w:sz w:val="20"/>
                <w:szCs w:val="26"/>
              </w:rPr>
              <w:t>NSPC3</w:t>
            </w:r>
            <w:r w:rsidRPr="00EF13BE">
              <w:rPr>
                <w:sz w:val="20"/>
                <w:szCs w:val="26"/>
              </w:rPr>
              <w:noBreakHyphen/>
              <w:t>6-1</w:t>
            </w:r>
            <w:r w:rsidRPr="00EF13BE">
              <w:rPr>
                <w:sz w:val="20"/>
                <w:szCs w:val="26"/>
                <w:rtl/>
              </w:rPr>
              <w:t xml:space="preserve"> و</w:t>
            </w:r>
            <w:r w:rsidRPr="00EF13BE">
              <w:rPr>
                <w:sz w:val="20"/>
                <w:szCs w:val="26"/>
              </w:rPr>
              <w:t>NSPC3-1-2</w:t>
            </w:r>
            <w:r w:rsidRPr="00EF13BE">
              <w:rPr>
                <w:sz w:val="20"/>
                <w:szCs w:val="26"/>
                <w:rtl/>
              </w:rPr>
              <w:t xml:space="preserve"> و</w:t>
            </w:r>
            <w:r w:rsidRPr="00EF13BE">
              <w:rPr>
                <w:sz w:val="20"/>
                <w:szCs w:val="26"/>
              </w:rPr>
              <w:t>NSPC3-1-3</w:t>
            </w:r>
            <w:r w:rsidRPr="00EF13BE">
              <w:rPr>
                <w:sz w:val="20"/>
                <w:szCs w:val="26"/>
                <w:rtl/>
              </w:rPr>
              <w:t xml:space="preserve"> و</w:t>
            </w:r>
            <w:r w:rsidRPr="00EF13BE">
              <w:rPr>
                <w:sz w:val="20"/>
                <w:szCs w:val="26"/>
              </w:rPr>
              <w:t>NSPC3</w:t>
            </w:r>
            <w:r w:rsidRPr="00EF13BE">
              <w:rPr>
                <w:sz w:val="20"/>
                <w:szCs w:val="26"/>
              </w:rPr>
              <w:noBreakHyphen/>
              <w:t>1-4</w:t>
            </w:r>
            <w:r w:rsidRPr="00EF13BE">
              <w:rPr>
                <w:sz w:val="20"/>
                <w:szCs w:val="26"/>
                <w:rtl/>
              </w:rPr>
              <w:t xml:space="preserve"> و</w:t>
            </w:r>
            <w:r w:rsidRPr="00EF13BE">
              <w:rPr>
                <w:sz w:val="20"/>
                <w:szCs w:val="26"/>
              </w:rPr>
              <w:t>NSPC3-1-5</w:t>
            </w:r>
            <w:r w:rsidRPr="00EF13BE">
              <w:rPr>
                <w:sz w:val="20"/>
                <w:szCs w:val="26"/>
                <w:rtl/>
              </w:rPr>
              <w:t xml:space="preserve"> و</w:t>
            </w:r>
            <w:r w:rsidRPr="00EF13BE">
              <w:rPr>
                <w:sz w:val="20"/>
                <w:szCs w:val="26"/>
              </w:rPr>
              <w:t>NSPC3-1-82</w:t>
            </w:r>
            <w:r w:rsidRPr="00EF13BE">
              <w:rPr>
                <w:sz w:val="20"/>
                <w:szCs w:val="26"/>
                <w:rtl/>
              </w:rPr>
              <w:t xml:space="preserve"> و</w:t>
            </w:r>
            <w:r w:rsidRPr="00EF13BE">
              <w:rPr>
                <w:sz w:val="20"/>
                <w:szCs w:val="26"/>
              </w:rPr>
              <w:t>NSPC3-2-21</w:t>
            </w:r>
            <w:r w:rsidRPr="00EF13BE">
              <w:rPr>
                <w:sz w:val="20"/>
                <w:szCs w:val="26"/>
                <w:rtl/>
              </w:rPr>
              <w:t xml:space="preserve"> و</w:t>
            </w:r>
            <w:r w:rsidRPr="00EF13BE">
              <w:rPr>
                <w:sz w:val="20"/>
                <w:szCs w:val="26"/>
              </w:rPr>
              <w:t>NSPC3-2-22</w:t>
            </w:r>
            <w:r w:rsidRPr="00EF13BE">
              <w:rPr>
                <w:sz w:val="20"/>
                <w:szCs w:val="26"/>
                <w:rtl/>
              </w:rPr>
              <w:t xml:space="preserve"> و</w:t>
            </w:r>
            <w:r w:rsidRPr="00EF13BE">
              <w:rPr>
                <w:sz w:val="20"/>
                <w:szCs w:val="26"/>
              </w:rPr>
              <w:t>NSPC7-6-1</w:t>
            </w:r>
            <w:r w:rsidRPr="00EF13BE">
              <w:rPr>
                <w:sz w:val="20"/>
                <w:szCs w:val="26"/>
                <w:rtl/>
              </w:rPr>
              <w:t xml:space="preserve"> و</w:t>
            </w:r>
            <w:r w:rsidRPr="00EF13BE">
              <w:rPr>
                <w:sz w:val="20"/>
                <w:szCs w:val="26"/>
              </w:rPr>
              <w:t>NSPC7-6-2</w:t>
            </w:r>
            <w:r w:rsidRPr="00EF13BE">
              <w:rPr>
                <w:sz w:val="20"/>
                <w:szCs w:val="26"/>
                <w:rtl/>
              </w:rPr>
              <w:t xml:space="preserve"> و</w:t>
            </w:r>
            <w:r w:rsidRPr="00EF13BE">
              <w:rPr>
                <w:sz w:val="20"/>
                <w:szCs w:val="26"/>
              </w:rPr>
              <w:t>NSPC7-6-3</w:t>
            </w:r>
            <w:r w:rsidRPr="00EF13BE">
              <w:rPr>
                <w:sz w:val="20"/>
                <w:szCs w:val="26"/>
                <w:rtl/>
              </w:rPr>
              <w:t xml:space="preserve"> و</w:t>
            </w:r>
            <w:r w:rsidRPr="00EF13BE">
              <w:rPr>
                <w:sz w:val="20"/>
                <w:szCs w:val="26"/>
              </w:rPr>
              <w:t>NSPC7-7-1</w:t>
            </w:r>
            <w:r w:rsidRPr="00EF13BE">
              <w:rPr>
                <w:sz w:val="20"/>
                <w:szCs w:val="26"/>
                <w:rtl/>
              </w:rPr>
              <w:t xml:space="preserve"> و</w:t>
            </w:r>
            <w:r w:rsidRPr="00EF13BE">
              <w:rPr>
                <w:sz w:val="20"/>
                <w:szCs w:val="26"/>
              </w:rPr>
              <w:t>NSPC7</w:t>
            </w:r>
            <w:r w:rsidRPr="00EF13BE">
              <w:rPr>
                <w:sz w:val="20"/>
                <w:szCs w:val="26"/>
              </w:rPr>
              <w:noBreakHyphen/>
              <w:t>7-2</w:t>
            </w:r>
            <w:r w:rsidRPr="00EF13BE">
              <w:rPr>
                <w:sz w:val="20"/>
                <w:szCs w:val="26"/>
                <w:rtl/>
              </w:rPr>
              <w:t xml:space="preserve"> و</w:t>
            </w:r>
            <w:r w:rsidRPr="00EF13BE">
              <w:rPr>
                <w:sz w:val="20"/>
                <w:szCs w:val="26"/>
              </w:rPr>
              <w:t>NSPC7-8-1</w:t>
            </w:r>
            <w:r w:rsidRPr="00EF13BE">
              <w:rPr>
                <w:sz w:val="20"/>
                <w:szCs w:val="26"/>
                <w:rtl/>
              </w:rPr>
              <w:t xml:space="preserve"> و</w:t>
            </w:r>
            <w:r w:rsidRPr="00EF13BE">
              <w:rPr>
                <w:sz w:val="20"/>
                <w:szCs w:val="26"/>
              </w:rPr>
              <w:t>NSPC7-8-3</w:t>
            </w:r>
            <w:r w:rsidRPr="00EF13BE">
              <w:rPr>
                <w:sz w:val="20"/>
                <w:szCs w:val="26"/>
                <w:rtl/>
              </w:rPr>
              <w:t xml:space="preserve"> و</w:t>
            </w:r>
            <w:r w:rsidRPr="00EF13BE">
              <w:rPr>
                <w:sz w:val="20"/>
                <w:szCs w:val="26"/>
              </w:rPr>
              <w:t>NSPC7</w:t>
            </w:r>
            <w:r w:rsidRPr="00EF13BE">
              <w:rPr>
                <w:sz w:val="20"/>
                <w:szCs w:val="26"/>
              </w:rPr>
              <w:noBreakHyphen/>
              <w:t>2-1</w:t>
            </w:r>
            <w:r w:rsidRPr="00EF13BE">
              <w:rPr>
                <w:sz w:val="20"/>
                <w:szCs w:val="26"/>
                <w:rtl/>
              </w:rPr>
              <w:t xml:space="preserve"> و</w:t>
            </w:r>
            <w:r w:rsidRPr="00EF13BE">
              <w:rPr>
                <w:sz w:val="20"/>
                <w:szCs w:val="26"/>
              </w:rPr>
              <w:t>NSPC7-2-5</w:t>
            </w:r>
            <w:r w:rsidRPr="00EF13BE">
              <w:rPr>
                <w:sz w:val="20"/>
                <w:szCs w:val="26"/>
                <w:rtl/>
              </w:rPr>
              <w:t xml:space="preserve"> و</w:t>
            </w:r>
            <w:r w:rsidRPr="00EF13BE">
              <w:rPr>
                <w:sz w:val="20"/>
                <w:szCs w:val="26"/>
              </w:rPr>
              <w:t>NSPC2-2-2</w:t>
            </w:r>
            <w:r w:rsidRPr="00EF13BE">
              <w:rPr>
                <w:sz w:val="20"/>
                <w:szCs w:val="26"/>
                <w:rtl/>
              </w:rPr>
              <w:t xml:space="preserve"> و</w:t>
            </w:r>
            <w:r w:rsidRPr="00EF13BE">
              <w:rPr>
                <w:sz w:val="20"/>
                <w:szCs w:val="26"/>
              </w:rPr>
              <w:t>NSPC2</w:t>
            </w:r>
            <w:r w:rsidRPr="00EF13BE">
              <w:rPr>
                <w:sz w:val="20"/>
                <w:szCs w:val="26"/>
              </w:rPr>
              <w:noBreakHyphen/>
              <w:t>2-28</w:t>
            </w:r>
            <w:r w:rsidRPr="00EF13BE">
              <w:rPr>
                <w:sz w:val="20"/>
                <w:szCs w:val="26"/>
                <w:rtl/>
              </w:rPr>
              <w:t xml:space="preserve"> و</w:t>
            </w:r>
            <w:r w:rsidRPr="00EF13BE">
              <w:rPr>
                <w:sz w:val="20"/>
                <w:szCs w:val="26"/>
              </w:rPr>
              <w:t>NSPC2-2-40</w:t>
            </w:r>
            <w:r w:rsidRPr="00EF13BE">
              <w:rPr>
                <w:sz w:val="20"/>
                <w:szCs w:val="26"/>
                <w:rtl/>
              </w:rPr>
              <w:t xml:space="preserve"> و</w:t>
            </w:r>
            <w:r w:rsidRPr="00EF13BE">
              <w:rPr>
                <w:sz w:val="20"/>
                <w:szCs w:val="26"/>
              </w:rPr>
              <w:t>NSPC2-2-48</w:t>
            </w:r>
            <w:r w:rsidRPr="00EF13BE">
              <w:rPr>
                <w:sz w:val="20"/>
                <w:szCs w:val="26"/>
                <w:rtl/>
              </w:rPr>
              <w:t xml:space="preserve"> و</w:t>
            </w:r>
            <w:r w:rsidRPr="00EF13BE">
              <w:rPr>
                <w:sz w:val="20"/>
                <w:szCs w:val="26"/>
              </w:rPr>
              <w:t>NSPC2-3-1</w:t>
            </w:r>
            <w:r w:rsidRPr="00EF13BE">
              <w:rPr>
                <w:sz w:val="20"/>
                <w:szCs w:val="26"/>
                <w:rtl/>
              </w:rPr>
              <w:t xml:space="preserve"> و</w:t>
            </w:r>
            <w:r w:rsidRPr="00EF13BE">
              <w:rPr>
                <w:sz w:val="20"/>
                <w:szCs w:val="26"/>
              </w:rPr>
              <w:t>NSPC2-3-2</w:t>
            </w:r>
            <w:r w:rsidRPr="00EF13BE">
              <w:rPr>
                <w:sz w:val="20"/>
                <w:szCs w:val="26"/>
                <w:rtl/>
              </w:rPr>
              <w:t xml:space="preserve"> و</w:t>
            </w:r>
            <w:r w:rsidRPr="00EF13BE">
              <w:rPr>
                <w:sz w:val="20"/>
                <w:szCs w:val="26"/>
              </w:rPr>
              <w:t>NSPC2-4-1</w:t>
            </w:r>
            <w:r w:rsidRPr="00EF13BE">
              <w:rPr>
                <w:sz w:val="20"/>
                <w:szCs w:val="26"/>
                <w:rtl/>
              </w:rPr>
              <w:t xml:space="preserve"> و</w:t>
            </w:r>
            <w:r w:rsidRPr="00EF13BE">
              <w:rPr>
                <w:sz w:val="20"/>
                <w:szCs w:val="26"/>
              </w:rPr>
              <w:t>NSPC2</w:t>
            </w:r>
            <w:r w:rsidRPr="00EF13BE">
              <w:rPr>
                <w:sz w:val="20"/>
                <w:szCs w:val="26"/>
              </w:rPr>
              <w:noBreakHyphen/>
              <w:t>4-2</w:t>
            </w:r>
            <w:r w:rsidRPr="00EF13BE">
              <w:rPr>
                <w:sz w:val="20"/>
                <w:szCs w:val="26"/>
                <w:rtl/>
              </w:rPr>
              <w:t xml:space="preserve"> و</w:t>
            </w:r>
            <w:r w:rsidRPr="00EF13BE">
              <w:rPr>
                <w:sz w:val="20"/>
                <w:szCs w:val="26"/>
              </w:rPr>
              <w:t>NSPC2-4-12</w:t>
            </w:r>
            <w:r w:rsidRPr="00EF13BE">
              <w:rPr>
                <w:sz w:val="20"/>
                <w:szCs w:val="26"/>
                <w:rtl/>
              </w:rPr>
              <w:t xml:space="preserve"> و</w:t>
            </w:r>
            <w:r w:rsidRPr="00EF13BE">
              <w:rPr>
                <w:sz w:val="20"/>
                <w:szCs w:val="26"/>
              </w:rPr>
              <w:t>NSPC2-4-16</w:t>
            </w:r>
            <w:r w:rsidRPr="00EF13BE">
              <w:rPr>
                <w:sz w:val="20"/>
                <w:szCs w:val="26"/>
                <w:rtl/>
              </w:rPr>
              <w:t xml:space="preserve"> و</w:t>
            </w:r>
            <w:r w:rsidRPr="00EF13BE">
              <w:rPr>
                <w:sz w:val="20"/>
                <w:szCs w:val="26"/>
              </w:rPr>
              <w:t>NSPC2-4-20</w:t>
            </w:r>
            <w:r w:rsidRPr="00EF13BE">
              <w:rPr>
                <w:sz w:val="20"/>
                <w:szCs w:val="26"/>
                <w:rtl/>
              </w:rPr>
              <w:t xml:space="preserve"> و</w:t>
            </w:r>
            <w:r w:rsidRPr="00EF13BE">
              <w:rPr>
                <w:sz w:val="20"/>
                <w:szCs w:val="26"/>
              </w:rPr>
              <w:t>NSPC6-1-0</w:t>
            </w:r>
            <w:r w:rsidRPr="00EF13BE">
              <w:rPr>
                <w:sz w:val="20"/>
                <w:szCs w:val="26"/>
                <w:rtl/>
              </w:rPr>
              <w:t xml:space="preserve"> و</w:t>
            </w:r>
            <w:r w:rsidRPr="00EF13BE">
              <w:rPr>
                <w:sz w:val="20"/>
                <w:szCs w:val="26"/>
              </w:rPr>
              <w:t>NSPC6-1-1</w:t>
            </w:r>
            <w:r w:rsidRPr="00EF13BE">
              <w:rPr>
                <w:sz w:val="20"/>
                <w:szCs w:val="26"/>
                <w:rtl/>
              </w:rPr>
              <w:t xml:space="preserve"> و</w:t>
            </w:r>
            <w:r w:rsidRPr="00EF13BE">
              <w:rPr>
                <w:sz w:val="20"/>
                <w:szCs w:val="26"/>
              </w:rPr>
              <w:t>NSPC6-1-2</w:t>
            </w:r>
            <w:r w:rsidRPr="00EF13BE">
              <w:rPr>
                <w:sz w:val="20"/>
                <w:szCs w:val="26"/>
                <w:rtl/>
              </w:rPr>
              <w:t xml:space="preserve"> و</w:t>
            </w:r>
            <w:r w:rsidRPr="00EF13BE">
              <w:rPr>
                <w:sz w:val="20"/>
                <w:szCs w:val="26"/>
              </w:rPr>
              <w:t>NSPC6-1-28</w:t>
            </w:r>
            <w:r w:rsidRPr="00EF13BE">
              <w:rPr>
                <w:sz w:val="20"/>
                <w:szCs w:val="26"/>
                <w:rtl/>
              </w:rPr>
              <w:t xml:space="preserve"> و</w:t>
            </w:r>
            <w:r w:rsidRPr="00EF13BE">
              <w:rPr>
                <w:sz w:val="20"/>
                <w:szCs w:val="26"/>
              </w:rPr>
              <w:t>NSPC6-1-29</w:t>
            </w:r>
          </w:p>
        </w:tc>
        <w:tc>
          <w:tcPr>
            <w:tcW w:w="1955" w:type="dxa"/>
            <w:noWrap/>
          </w:tcPr>
          <w:p w14:paraId="22D29C49" w14:textId="77777777"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val="en-GB" w:eastAsia="en-GB"/>
              </w:rPr>
              <w:lastRenderedPageBreak/>
              <w:t>TDC Net A/S</w:t>
            </w:r>
          </w:p>
        </w:tc>
        <w:tc>
          <w:tcPr>
            <w:tcW w:w="1816" w:type="dxa"/>
            <w:noWrap/>
          </w:tcPr>
          <w:p w14:paraId="04C25A90" w14:textId="624A2D0F"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eastAsia="en-GB" w:bidi="ar-SY"/>
              </w:rPr>
              <w:t>29</w:t>
            </w:r>
            <w:r w:rsidRPr="00EF13BE">
              <w:rPr>
                <w:rFonts w:hint="cs"/>
                <w:color w:val="000000"/>
                <w:sz w:val="20"/>
                <w:szCs w:val="26"/>
                <w:rtl/>
                <w:lang w:eastAsia="en-GB" w:bidi="ar-SY"/>
              </w:rPr>
              <w:t xml:space="preserve"> سبتمبر </w:t>
            </w:r>
            <w:r w:rsidRPr="00EF13BE">
              <w:rPr>
                <w:color w:val="000000"/>
                <w:sz w:val="20"/>
                <w:szCs w:val="26"/>
                <w:lang w:eastAsia="en-GB" w:bidi="ar-SY"/>
              </w:rPr>
              <w:t>2023</w:t>
            </w:r>
          </w:p>
        </w:tc>
      </w:tr>
      <w:tr w:rsidR="00455168" w:rsidRPr="00EF13BE" w14:paraId="7FFE27AF" w14:textId="77777777" w:rsidTr="00455168">
        <w:trPr>
          <w:trHeight w:val="290"/>
        </w:trPr>
        <w:tc>
          <w:tcPr>
            <w:tcW w:w="2229" w:type="dxa"/>
            <w:noWrap/>
          </w:tcPr>
          <w:p w14:paraId="6E7DF1AB" w14:textId="77777777" w:rsidR="00455168" w:rsidRPr="00EF13BE" w:rsidRDefault="00455168" w:rsidP="00B4713A">
            <w:pPr>
              <w:spacing w:before="40" w:after="40" w:line="240" w:lineRule="exact"/>
              <w:jc w:val="left"/>
              <w:rPr>
                <w:color w:val="000000"/>
                <w:sz w:val="20"/>
                <w:szCs w:val="26"/>
                <w:lang w:val="en-GB" w:eastAsia="en-GB"/>
              </w:rPr>
            </w:pPr>
            <w:r w:rsidRPr="00EF13BE">
              <w:rPr>
                <w:color w:val="000000"/>
                <w:sz w:val="20"/>
                <w:szCs w:val="26"/>
                <w:lang w:val="en-GB" w:eastAsia="en-GB"/>
              </w:rPr>
              <w:t>NSPC</w:t>
            </w:r>
          </w:p>
        </w:tc>
        <w:tc>
          <w:tcPr>
            <w:tcW w:w="3629" w:type="dxa"/>
            <w:noWrap/>
          </w:tcPr>
          <w:p w14:paraId="70AD302B" w14:textId="3FB9970D" w:rsidR="00455168" w:rsidRPr="00EF13BE" w:rsidRDefault="00455168" w:rsidP="00B4713A">
            <w:pPr>
              <w:spacing w:before="40" w:after="40" w:line="240" w:lineRule="exact"/>
              <w:jc w:val="left"/>
              <w:rPr>
                <w:sz w:val="20"/>
                <w:szCs w:val="26"/>
              </w:rPr>
            </w:pPr>
            <w:r w:rsidRPr="00EF13BE">
              <w:rPr>
                <w:sz w:val="20"/>
                <w:szCs w:val="26"/>
              </w:rPr>
              <w:t>NSPC4-10-0</w:t>
            </w:r>
            <w:r w:rsidRPr="00EF13BE">
              <w:rPr>
                <w:sz w:val="20"/>
                <w:szCs w:val="26"/>
                <w:rtl/>
              </w:rPr>
              <w:t xml:space="preserve"> و</w:t>
            </w:r>
            <w:r w:rsidRPr="00EF13BE">
              <w:rPr>
                <w:sz w:val="20"/>
                <w:szCs w:val="26"/>
              </w:rPr>
              <w:t>NSPC4-10-1</w:t>
            </w:r>
            <w:r w:rsidRPr="00EF13BE">
              <w:rPr>
                <w:sz w:val="20"/>
                <w:szCs w:val="26"/>
                <w:rtl/>
              </w:rPr>
              <w:t xml:space="preserve"> و</w:t>
            </w:r>
            <w:r w:rsidRPr="00EF13BE">
              <w:rPr>
                <w:sz w:val="20"/>
                <w:szCs w:val="26"/>
              </w:rPr>
              <w:t>NSPC4-10-3</w:t>
            </w:r>
            <w:r w:rsidRPr="00EF13BE">
              <w:rPr>
                <w:sz w:val="20"/>
                <w:szCs w:val="26"/>
                <w:rtl/>
              </w:rPr>
              <w:t xml:space="preserve"> و</w:t>
            </w:r>
            <w:r w:rsidRPr="00EF13BE">
              <w:rPr>
                <w:sz w:val="20"/>
                <w:szCs w:val="26"/>
              </w:rPr>
              <w:t>NSPC4-10-4</w:t>
            </w:r>
            <w:r w:rsidRPr="00EF13BE">
              <w:rPr>
                <w:sz w:val="20"/>
                <w:szCs w:val="26"/>
                <w:rtl/>
              </w:rPr>
              <w:t xml:space="preserve"> و</w:t>
            </w:r>
            <w:r w:rsidRPr="00EF13BE">
              <w:rPr>
                <w:sz w:val="20"/>
                <w:szCs w:val="26"/>
              </w:rPr>
              <w:t>NSPC4-10-5</w:t>
            </w:r>
            <w:r w:rsidRPr="00EF13BE">
              <w:rPr>
                <w:sz w:val="20"/>
                <w:szCs w:val="26"/>
                <w:rtl/>
              </w:rPr>
              <w:t xml:space="preserve"> و</w:t>
            </w:r>
            <w:r w:rsidRPr="00EF13BE">
              <w:rPr>
                <w:sz w:val="20"/>
                <w:szCs w:val="26"/>
              </w:rPr>
              <w:t>NSPC4-10-6</w:t>
            </w:r>
            <w:r w:rsidRPr="00EF13BE">
              <w:rPr>
                <w:sz w:val="20"/>
                <w:szCs w:val="26"/>
                <w:rtl/>
              </w:rPr>
              <w:t xml:space="preserve"> و</w:t>
            </w:r>
            <w:r w:rsidRPr="00EF13BE">
              <w:rPr>
                <w:sz w:val="20"/>
                <w:szCs w:val="26"/>
              </w:rPr>
              <w:t>NSPC4-10-7</w:t>
            </w:r>
            <w:r w:rsidRPr="00EF13BE">
              <w:rPr>
                <w:sz w:val="20"/>
                <w:szCs w:val="26"/>
                <w:rtl/>
              </w:rPr>
              <w:t xml:space="preserve"> و</w:t>
            </w:r>
            <w:r w:rsidRPr="00EF13BE">
              <w:rPr>
                <w:sz w:val="20"/>
                <w:szCs w:val="26"/>
              </w:rPr>
              <w:t>NSPC4-10-8</w:t>
            </w:r>
            <w:r w:rsidRPr="00EF13BE">
              <w:rPr>
                <w:sz w:val="20"/>
                <w:szCs w:val="26"/>
                <w:rtl/>
              </w:rPr>
              <w:t xml:space="preserve"> و</w:t>
            </w:r>
            <w:r w:rsidRPr="00EF13BE">
              <w:rPr>
                <w:sz w:val="20"/>
                <w:szCs w:val="26"/>
              </w:rPr>
              <w:t>NSPC4-10-9</w:t>
            </w:r>
            <w:r w:rsidRPr="00EF13BE">
              <w:rPr>
                <w:sz w:val="20"/>
                <w:szCs w:val="26"/>
                <w:rtl/>
              </w:rPr>
              <w:t xml:space="preserve"> و</w:t>
            </w:r>
            <w:r w:rsidRPr="00EF13BE">
              <w:rPr>
                <w:sz w:val="20"/>
                <w:szCs w:val="26"/>
              </w:rPr>
              <w:t>NSPC4-10-10</w:t>
            </w:r>
            <w:r w:rsidRPr="00EF13BE">
              <w:rPr>
                <w:sz w:val="20"/>
                <w:szCs w:val="26"/>
                <w:rtl/>
              </w:rPr>
              <w:t xml:space="preserve"> و</w:t>
            </w:r>
            <w:r w:rsidRPr="00EF13BE">
              <w:rPr>
                <w:sz w:val="20"/>
                <w:szCs w:val="26"/>
              </w:rPr>
              <w:t>NSPC4-10-11</w:t>
            </w:r>
            <w:r w:rsidRPr="00EF13BE">
              <w:rPr>
                <w:sz w:val="20"/>
                <w:szCs w:val="26"/>
                <w:rtl/>
              </w:rPr>
              <w:t xml:space="preserve"> و</w:t>
            </w:r>
            <w:r w:rsidRPr="00EF13BE">
              <w:rPr>
                <w:sz w:val="20"/>
                <w:szCs w:val="26"/>
              </w:rPr>
              <w:t>NSPC4</w:t>
            </w:r>
            <w:r w:rsidR="00EF13BE">
              <w:rPr>
                <w:sz w:val="20"/>
                <w:szCs w:val="26"/>
              </w:rPr>
              <w:noBreakHyphen/>
            </w:r>
            <w:r w:rsidRPr="00EF13BE">
              <w:rPr>
                <w:sz w:val="20"/>
                <w:szCs w:val="26"/>
              </w:rPr>
              <w:t>10</w:t>
            </w:r>
            <w:r w:rsidR="00EF13BE">
              <w:rPr>
                <w:sz w:val="20"/>
                <w:szCs w:val="26"/>
              </w:rPr>
              <w:noBreakHyphen/>
            </w:r>
            <w:r w:rsidRPr="00EF13BE">
              <w:rPr>
                <w:sz w:val="20"/>
                <w:szCs w:val="26"/>
              </w:rPr>
              <w:t>12</w:t>
            </w:r>
            <w:r w:rsidRPr="00EF13BE">
              <w:rPr>
                <w:sz w:val="20"/>
                <w:szCs w:val="26"/>
                <w:rtl/>
              </w:rPr>
              <w:t xml:space="preserve"> و</w:t>
            </w:r>
            <w:r w:rsidRPr="00EF13BE">
              <w:rPr>
                <w:sz w:val="20"/>
                <w:szCs w:val="26"/>
              </w:rPr>
              <w:t>NSPC4-10-13</w:t>
            </w:r>
            <w:r w:rsidRPr="00EF13BE">
              <w:rPr>
                <w:sz w:val="20"/>
                <w:szCs w:val="26"/>
                <w:rtl/>
              </w:rPr>
              <w:t xml:space="preserve"> و</w:t>
            </w:r>
            <w:r w:rsidRPr="00EF13BE">
              <w:rPr>
                <w:sz w:val="20"/>
                <w:szCs w:val="26"/>
              </w:rPr>
              <w:t>NSPC4</w:t>
            </w:r>
            <w:r w:rsidR="00EF13BE">
              <w:rPr>
                <w:sz w:val="20"/>
                <w:szCs w:val="26"/>
              </w:rPr>
              <w:noBreakHyphen/>
            </w:r>
            <w:r w:rsidRPr="00EF13BE">
              <w:rPr>
                <w:sz w:val="20"/>
                <w:szCs w:val="26"/>
              </w:rPr>
              <w:t>10</w:t>
            </w:r>
            <w:r w:rsidR="00EF13BE">
              <w:rPr>
                <w:sz w:val="20"/>
                <w:szCs w:val="26"/>
              </w:rPr>
              <w:noBreakHyphen/>
            </w:r>
            <w:r w:rsidRPr="00EF13BE">
              <w:rPr>
                <w:sz w:val="20"/>
                <w:szCs w:val="26"/>
              </w:rPr>
              <w:t>14</w:t>
            </w:r>
            <w:r w:rsidRPr="00EF13BE">
              <w:rPr>
                <w:sz w:val="20"/>
                <w:szCs w:val="26"/>
                <w:rtl/>
              </w:rPr>
              <w:t xml:space="preserve"> و</w:t>
            </w:r>
            <w:r w:rsidRPr="00EF13BE">
              <w:rPr>
                <w:sz w:val="20"/>
                <w:szCs w:val="26"/>
              </w:rPr>
              <w:t>NSPC4-10-15</w:t>
            </w:r>
            <w:r w:rsidRPr="00EF13BE">
              <w:rPr>
                <w:sz w:val="20"/>
                <w:szCs w:val="26"/>
                <w:rtl/>
              </w:rPr>
              <w:t xml:space="preserve"> و</w:t>
            </w:r>
            <w:r w:rsidRPr="00EF13BE">
              <w:rPr>
                <w:sz w:val="20"/>
                <w:szCs w:val="26"/>
              </w:rPr>
              <w:t>NSPC4</w:t>
            </w:r>
            <w:r w:rsidR="00EF13BE">
              <w:rPr>
                <w:sz w:val="20"/>
                <w:szCs w:val="26"/>
              </w:rPr>
              <w:noBreakHyphen/>
            </w:r>
            <w:r w:rsidRPr="00EF13BE">
              <w:rPr>
                <w:sz w:val="20"/>
                <w:szCs w:val="26"/>
              </w:rPr>
              <w:t>10</w:t>
            </w:r>
            <w:r w:rsidR="00EF13BE">
              <w:rPr>
                <w:sz w:val="20"/>
                <w:szCs w:val="26"/>
              </w:rPr>
              <w:noBreakHyphen/>
            </w:r>
            <w:r w:rsidRPr="00EF13BE">
              <w:rPr>
                <w:sz w:val="20"/>
                <w:szCs w:val="26"/>
              </w:rPr>
              <w:t>18</w:t>
            </w:r>
            <w:r w:rsidRPr="00EF13BE">
              <w:rPr>
                <w:sz w:val="20"/>
                <w:szCs w:val="26"/>
                <w:rtl/>
              </w:rPr>
              <w:t xml:space="preserve"> و</w:t>
            </w:r>
            <w:r w:rsidRPr="00EF13BE">
              <w:rPr>
                <w:sz w:val="20"/>
                <w:szCs w:val="26"/>
              </w:rPr>
              <w:t>NSPC4-6-0</w:t>
            </w:r>
            <w:r w:rsidRPr="00EF13BE">
              <w:rPr>
                <w:sz w:val="20"/>
                <w:szCs w:val="26"/>
                <w:rtl/>
              </w:rPr>
              <w:t xml:space="preserve"> و</w:t>
            </w:r>
            <w:r w:rsidRPr="00EF13BE">
              <w:rPr>
                <w:sz w:val="20"/>
                <w:szCs w:val="26"/>
              </w:rPr>
              <w:t>NSPC4-6-2</w:t>
            </w:r>
            <w:r w:rsidRPr="00EF13BE">
              <w:rPr>
                <w:sz w:val="20"/>
                <w:szCs w:val="26"/>
                <w:rtl/>
              </w:rPr>
              <w:t xml:space="preserve"> و</w:t>
            </w:r>
            <w:r w:rsidRPr="00EF13BE">
              <w:rPr>
                <w:sz w:val="20"/>
                <w:szCs w:val="26"/>
              </w:rPr>
              <w:t>NSPC4-6</w:t>
            </w:r>
            <w:r w:rsidR="00EF13BE">
              <w:rPr>
                <w:sz w:val="20"/>
                <w:szCs w:val="26"/>
              </w:rPr>
              <w:noBreakHyphen/>
            </w:r>
            <w:r w:rsidRPr="00EF13BE">
              <w:rPr>
                <w:sz w:val="20"/>
                <w:szCs w:val="26"/>
              </w:rPr>
              <w:t>3</w:t>
            </w:r>
            <w:r w:rsidRPr="00EF13BE">
              <w:rPr>
                <w:sz w:val="20"/>
                <w:szCs w:val="26"/>
                <w:rtl/>
              </w:rPr>
              <w:t xml:space="preserve"> و</w:t>
            </w:r>
            <w:r w:rsidRPr="00EF13BE">
              <w:rPr>
                <w:sz w:val="20"/>
                <w:szCs w:val="26"/>
              </w:rPr>
              <w:t>NSPC4-6-4</w:t>
            </w:r>
            <w:r w:rsidRPr="00EF13BE">
              <w:rPr>
                <w:sz w:val="20"/>
                <w:szCs w:val="26"/>
                <w:rtl/>
              </w:rPr>
              <w:t xml:space="preserve"> و</w:t>
            </w:r>
            <w:r w:rsidRPr="00EF13BE">
              <w:rPr>
                <w:sz w:val="20"/>
                <w:szCs w:val="26"/>
              </w:rPr>
              <w:t>NSPC4-6-5</w:t>
            </w:r>
            <w:r w:rsidRPr="00EF13BE">
              <w:rPr>
                <w:sz w:val="20"/>
                <w:szCs w:val="26"/>
                <w:rtl/>
              </w:rPr>
              <w:t xml:space="preserve"> و</w:t>
            </w:r>
            <w:r w:rsidRPr="00EF13BE">
              <w:rPr>
                <w:sz w:val="20"/>
                <w:szCs w:val="26"/>
              </w:rPr>
              <w:t>NSPC4</w:t>
            </w:r>
            <w:r w:rsidRPr="00EF13BE">
              <w:rPr>
                <w:sz w:val="20"/>
                <w:szCs w:val="26"/>
              </w:rPr>
              <w:noBreakHyphen/>
              <w:t>6-6</w:t>
            </w:r>
            <w:r w:rsidRPr="00EF13BE">
              <w:rPr>
                <w:sz w:val="20"/>
                <w:szCs w:val="26"/>
                <w:rtl/>
              </w:rPr>
              <w:t xml:space="preserve"> و</w:t>
            </w:r>
            <w:r w:rsidRPr="00EF13BE">
              <w:rPr>
                <w:sz w:val="20"/>
                <w:szCs w:val="26"/>
              </w:rPr>
              <w:t>NSPC4-6-7</w:t>
            </w:r>
            <w:r w:rsidRPr="00EF13BE">
              <w:rPr>
                <w:sz w:val="20"/>
                <w:szCs w:val="26"/>
                <w:rtl/>
              </w:rPr>
              <w:t xml:space="preserve"> و</w:t>
            </w:r>
            <w:r w:rsidRPr="00EF13BE">
              <w:rPr>
                <w:sz w:val="20"/>
                <w:szCs w:val="26"/>
              </w:rPr>
              <w:t>NSPC4-6-8</w:t>
            </w:r>
            <w:r w:rsidRPr="00EF13BE">
              <w:rPr>
                <w:sz w:val="20"/>
                <w:szCs w:val="26"/>
                <w:rtl/>
              </w:rPr>
              <w:t xml:space="preserve"> و</w:t>
            </w:r>
            <w:r w:rsidRPr="00EF13BE">
              <w:rPr>
                <w:sz w:val="20"/>
                <w:szCs w:val="26"/>
              </w:rPr>
              <w:t>NSPC4</w:t>
            </w:r>
            <w:r w:rsidRPr="00EF13BE">
              <w:rPr>
                <w:sz w:val="20"/>
                <w:szCs w:val="26"/>
              </w:rPr>
              <w:noBreakHyphen/>
              <w:t>6-9</w:t>
            </w:r>
            <w:r w:rsidRPr="00EF13BE">
              <w:rPr>
                <w:sz w:val="20"/>
                <w:szCs w:val="26"/>
                <w:rtl/>
              </w:rPr>
              <w:t xml:space="preserve"> و</w:t>
            </w:r>
            <w:r w:rsidRPr="00EF13BE">
              <w:rPr>
                <w:sz w:val="20"/>
                <w:szCs w:val="26"/>
              </w:rPr>
              <w:t>NSPC4-6-10</w:t>
            </w:r>
            <w:r w:rsidRPr="00EF13BE">
              <w:rPr>
                <w:sz w:val="20"/>
                <w:szCs w:val="26"/>
                <w:rtl/>
              </w:rPr>
              <w:t xml:space="preserve"> و</w:t>
            </w:r>
            <w:r w:rsidRPr="00EF13BE">
              <w:rPr>
                <w:sz w:val="20"/>
                <w:szCs w:val="26"/>
              </w:rPr>
              <w:t>NSPC4-6-11</w:t>
            </w:r>
            <w:r w:rsidRPr="00EF13BE">
              <w:rPr>
                <w:sz w:val="20"/>
                <w:szCs w:val="26"/>
                <w:rtl/>
              </w:rPr>
              <w:t xml:space="preserve"> و</w:t>
            </w:r>
            <w:r w:rsidRPr="00EF13BE">
              <w:rPr>
                <w:sz w:val="20"/>
                <w:szCs w:val="26"/>
              </w:rPr>
              <w:t>NSPC4-6-12</w:t>
            </w:r>
            <w:r w:rsidRPr="00EF13BE">
              <w:rPr>
                <w:sz w:val="20"/>
                <w:szCs w:val="26"/>
                <w:rtl/>
              </w:rPr>
              <w:t xml:space="preserve"> و</w:t>
            </w:r>
            <w:r w:rsidRPr="00EF13BE">
              <w:rPr>
                <w:sz w:val="20"/>
                <w:szCs w:val="26"/>
              </w:rPr>
              <w:t>NSPC4-6-13</w:t>
            </w:r>
            <w:r w:rsidRPr="00EF13BE">
              <w:rPr>
                <w:sz w:val="20"/>
                <w:szCs w:val="26"/>
                <w:rtl/>
              </w:rPr>
              <w:t xml:space="preserve"> و</w:t>
            </w:r>
            <w:r w:rsidRPr="00EF13BE">
              <w:rPr>
                <w:sz w:val="20"/>
                <w:szCs w:val="26"/>
              </w:rPr>
              <w:t>NSPC4-6-14</w:t>
            </w:r>
            <w:r w:rsidRPr="00EF13BE">
              <w:rPr>
                <w:sz w:val="20"/>
                <w:szCs w:val="26"/>
                <w:rtl/>
              </w:rPr>
              <w:t xml:space="preserve"> و</w:t>
            </w:r>
            <w:r w:rsidRPr="00EF13BE">
              <w:rPr>
                <w:sz w:val="20"/>
                <w:szCs w:val="26"/>
              </w:rPr>
              <w:t>NSPC4-6-15</w:t>
            </w:r>
            <w:r w:rsidRPr="00EF13BE">
              <w:rPr>
                <w:sz w:val="20"/>
                <w:szCs w:val="26"/>
                <w:rtl/>
              </w:rPr>
              <w:t xml:space="preserve"> و</w:t>
            </w:r>
            <w:r w:rsidRPr="00EF13BE">
              <w:rPr>
                <w:sz w:val="20"/>
                <w:szCs w:val="26"/>
              </w:rPr>
              <w:t>NSPC4-6-16</w:t>
            </w:r>
            <w:r w:rsidRPr="00EF13BE">
              <w:rPr>
                <w:sz w:val="20"/>
                <w:szCs w:val="26"/>
                <w:rtl/>
              </w:rPr>
              <w:t xml:space="preserve"> و</w:t>
            </w:r>
            <w:r w:rsidRPr="00EF13BE">
              <w:rPr>
                <w:sz w:val="20"/>
                <w:szCs w:val="26"/>
              </w:rPr>
              <w:t>NSPC4-6-17</w:t>
            </w:r>
            <w:r w:rsidRPr="00EF13BE">
              <w:rPr>
                <w:sz w:val="20"/>
                <w:szCs w:val="26"/>
                <w:rtl/>
              </w:rPr>
              <w:t xml:space="preserve"> و</w:t>
            </w:r>
            <w:r w:rsidRPr="00EF13BE">
              <w:rPr>
                <w:sz w:val="20"/>
                <w:szCs w:val="26"/>
              </w:rPr>
              <w:t>NSPC4-6-18</w:t>
            </w:r>
            <w:r w:rsidRPr="00EF13BE">
              <w:rPr>
                <w:sz w:val="20"/>
                <w:szCs w:val="26"/>
                <w:rtl/>
              </w:rPr>
              <w:t xml:space="preserve"> و</w:t>
            </w:r>
            <w:r w:rsidRPr="00EF13BE">
              <w:rPr>
                <w:sz w:val="20"/>
                <w:szCs w:val="26"/>
              </w:rPr>
              <w:t>NSPC4-6-19</w:t>
            </w:r>
            <w:r w:rsidRPr="00EF13BE">
              <w:rPr>
                <w:sz w:val="20"/>
                <w:szCs w:val="26"/>
                <w:rtl/>
              </w:rPr>
              <w:t xml:space="preserve"> و</w:t>
            </w:r>
            <w:r w:rsidRPr="00EF13BE">
              <w:rPr>
                <w:sz w:val="20"/>
                <w:szCs w:val="26"/>
              </w:rPr>
              <w:t>NSPC4-6-20</w:t>
            </w:r>
            <w:r w:rsidRPr="00EF13BE">
              <w:rPr>
                <w:sz w:val="20"/>
                <w:szCs w:val="26"/>
                <w:rtl/>
              </w:rPr>
              <w:t xml:space="preserve"> و</w:t>
            </w:r>
            <w:r w:rsidRPr="00EF13BE">
              <w:rPr>
                <w:sz w:val="20"/>
                <w:szCs w:val="26"/>
              </w:rPr>
              <w:t>NSPC4-6-21</w:t>
            </w:r>
            <w:r w:rsidRPr="00EF13BE">
              <w:rPr>
                <w:sz w:val="20"/>
                <w:szCs w:val="26"/>
                <w:rtl/>
              </w:rPr>
              <w:t xml:space="preserve"> و</w:t>
            </w:r>
            <w:r w:rsidRPr="00EF13BE">
              <w:rPr>
                <w:sz w:val="20"/>
                <w:szCs w:val="26"/>
              </w:rPr>
              <w:t>NSPC4-6-22</w:t>
            </w:r>
            <w:r w:rsidRPr="00EF13BE">
              <w:rPr>
                <w:sz w:val="20"/>
                <w:szCs w:val="26"/>
                <w:rtl/>
              </w:rPr>
              <w:t xml:space="preserve"> و</w:t>
            </w:r>
            <w:r w:rsidRPr="00EF13BE">
              <w:rPr>
                <w:sz w:val="20"/>
                <w:szCs w:val="26"/>
              </w:rPr>
              <w:t>NSPC4-6-23</w:t>
            </w:r>
            <w:r w:rsidRPr="00EF13BE">
              <w:rPr>
                <w:sz w:val="20"/>
                <w:szCs w:val="26"/>
                <w:rtl/>
              </w:rPr>
              <w:t xml:space="preserve"> و</w:t>
            </w:r>
            <w:r w:rsidRPr="00EF13BE">
              <w:rPr>
                <w:sz w:val="20"/>
                <w:szCs w:val="26"/>
              </w:rPr>
              <w:t>NSPC4-6-24</w:t>
            </w:r>
            <w:r w:rsidRPr="00EF13BE">
              <w:rPr>
                <w:sz w:val="20"/>
                <w:szCs w:val="26"/>
                <w:rtl/>
              </w:rPr>
              <w:t xml:space="preserve"> و</w:t>
            </w:r>
            <w:r w:rsidRPr="00EF13BE">
              <w:rPr>
                <w:sz w:val="20"/>
                <w:szCs w:val="26"/>
              </w:rPr>
              <w:t>NSPC4-6-25</w:t>
            </w:r>
            <w:r w:rsidRPr="00EF13BE">
              <w:rPr>
                <w:sz w:val="20"/>
                <w:szCs w:val="26"/>
                <w:rtl/>
              </w:rPr>
              <w:t xml:space="preserve"> و</w:t>
            </w:r>
            <w:r w:rsidRPr="00EF13BE">
              <w:rPr>
                <w:sz w:val="20"/>
                <w:szCs w:val="26"/>
              </w:rPr>
              <w:t>NSPC4-6-26</w:t>
            </w:r>
            <w:r w:rsidRPr="00EF13BE">
              <w:rPr>
                <w:sz w:val="20"/>
                <w:szCs w:val="26"/>
                <w:rtl/>
              </w:rPr>
              <w:t xml:space="preserve"> و</w:t>
            </w:r>
            <w:r w:rsidRPr="00EF13BE">
              <w:rPr>
                <w:sz w:val="20"/>
                <w:szCs w:val="26"/>
              </w:rPr>
              <w:t>NSPC4-6-27</w:t>
            </w:r>
            <w:r w:rsidRPr="00EF13BE">
              <w:rPr>
                <w:sz w:val="20"/>
                <w:szCs w:val="26"/>
                <w:rtl/>
              </w:rPr>
              <w:t xml:space="preserve"> و</w:t>
            </w:r>
            <w:r w:rsidRPr="00EF13BE">
              <w:rPr>
                <w:sz w:val="20"/>
                <w:szCs w:val="26"/>
              </w:rPr>
              <w:t>NSPC4-6-28</w:t>
            </w:r>
            <w:r w:rsidRPr="00EF13BE">
              <w:rPr>
                <w:sz w:val="20"/>
                <w:szCs w:val="26"/>
                <w:rtl/>
              </w:rPr>
              <w:t xml:space="preserve"> و</w:t>
            </w:r>
            <w:r w:rsidRPr="00EF13BE">
              <w:rPr>
                <w:sz w:val="20"/>
                <w:szCs w:val="26"/>
              </w:rPr>
              <w:t>NSPC4-6-29</w:t>
            </w:r>
          </w:p>
        </w:tc>
        <w:tc>
          <w:tcPr>
            <w:tcW w:w="1955" w:type="dxa"/>
            <w:noWrap/>
          </w:tcPr>
          <w:p w14:paraId="3F1DD5FC" w14:textId="77777777" w:rsidR="00455168" w:rsidRPr="00EF13BE" w:rsidRDefault="00455168" w:rsidP="00B4713A">
            <w:pPr>
              <w:spacing w:before="40" w:after="40" w:line="240" w:lineRule="exact"/>
              <w:jc w:val="left"/>
              <w:rPr>
                <w:color w:val="000000"/>
                <w:spacing w:val="-4"/>
                <w:sz w:val="20"/>
                <w:szCs w:val="26"/>
                <w:lang w:val="en-GB" w:eastAsia="en-GB"/>
              </w:rPr>
            </w:pPr>
            <w:r w:rsidRPr="00EF13BE">
              <w:rPr>
                <w:color w:val="000000"/>
                <w:spacing w:val="-4"/>
                <w:sz w:val="20"/>
                <w:szCs w:val="26"/>
                <w:lang w:eastAsia="en-GB"/>
              </w:rPr>
              <w:t xml:space="preserve">Telia Danmark filial </w:t>
            </w:r>
            <w:proofErr w:type="spellStart"/>
            <w:r w:rsidRPr="00EF13BE">
              <w:rPr>
                <w:color w:val="000000"/>
                <w:spacing w:val="-4"/>
                <w:sz w:val="20"/>
                <w:szCs w:val="26"/>
                <w:lang w:eastAsia="en-GB"/>
              </w:rPr>
              <w:t>af</w:t>
            </w:r>
            <w:proofErr w:type="spellEnd"/>
          </w:p>
        </w:tc>
        <w:tc>
          <w:tcPr>
            <w:tcW w:w="1816" w:type="dxa"/>
            <w:noWrap/>
          </w:tcPr>
          <w:p w14:paraId="76A701D4" w14:textId="207462FB" w:rsidR="00455168" w:rsidRPr="00EF13BE" w:rsidRDefault="00455168" w:rsidP="00B4713A">
            <w:pPr>
              <w:spacing w:before="40" w:after="40" w:line="240" w:lineRule="exact"/>
              <w:jc w:val="left"/>
              <w:rPr>
                <w:color w:val="000000"/>
                <w:sz w:val="20"/>
                <w:szCs w:val="26"/>
                <w:lang w:eastAsia="en-GB"/>
              </w:rPr>
            </w:pPr>
            <w:r w:rsidRPr="00EF13BE">
              <w:rPr>
                <w:color w:val="000000"/>
                <w:sz w:val="20"/>
                <w:szCs w:val="26"/>
                <w:lang w:val="en-GB" w:eastAsia="en-GB"/>
              </w:rPr>
              <w:t>6</w:t>
            </w:r>
            <w:r w:rsidRPr="00EF13BE">
              <w:rPr>
                <w:rFonts w:hint="cs"/>
                <w:color w:val="000000"/>
                <w:sz w:val="20"/>
                <w:szCs w:val="26"/>
                <w:rtl/>
                <w:lang w:val="en-GB" w:eastAsia="en-GB" w:bidi="ar-SY"/>
              </w:rPr>
              <w:t xml:space="preserve"> نوفمبر </w:t>
            </w:r>
            <w:r w:rsidRPr="00EF13BE">
              <w:rPr>
                <w:color w:val="000000"/>
                <w:sz w:val="20"/>
                <w:szCs w:val="26"/>
                <w:lang w:eastAsia="en-GB" w:bidi="ar-SY"/>
              </w:rPr>
              <w:t>2023</w:t>
            </w:r>
          </w:p>
        </w:tc>
      </w:tr>
    </w:tbl>
    <w:p w14:paraId="54456693" w14:textId="0E771508" w:rsidR="00455168" w:rsidRPr="00EF13BE" w:rsidRDefault="00EF13BE" w:rsidP="00EF13BE">
      <w:pPr>
        <w:overflowPunct w:val="0"/>
        <w:autoSpaceDE w:val="0"/>
        <w:autoSpaceDN w:val="0"/>
        <w:adjustRightInd w:val="0"/>
        <w:spacing w:before="240" w:after="120" w:line="240" w:lineRule="auto"/>
        <w:jc w:val="left"/>
        <w:rPr>
          <w:iCs/>
          <w:sz w:val="24"/>
          <w:lang w:val="es-ES_tradnl"/>
        </w:rPr>
      </w:pPr>
      <w:r>
        <w:rPr>
          <w:rFonts w:hint="cs"/>
          <w:sz w:val="24"/>
          <w:lang w:val="en-GB"/>
        </w:rPr>
        <w:sym w:font="Symbol" w:char="F0B7"/>
      </w:r>
      <w:r>
        <w:rPr>
          <w:sz w:val="24"/>
          <w:lang w:val="en-GB"/>
        </w:rPr>
        <w:tab/>
      </w:r>
      <w:r w:rsidR="00455168" w:rsidRPr="00EF13BE">
        <w:rPr>
          <w:rFonts w:hint="cs"/>
          <w:sz w:val="24"/>
          <w:rtl/>
          <w:lang w:val="en-GB"/>
        </w:rPr>
        <w:t>التخصيصات</w:t>
      </w:r>
    </w:p>
    <w:tbl>
      <w:tblPr>
        <w:tblStyle w:val="TableGrid1"/>
        <w:bidiVisual/>
        <w:tblW w:w="5000" w:type="pct"/>
        <w:tblLook w:val="04A0" w:firstRow="1" w:lastRow="0" w:firstColumn="1" w:lastColumn="0" w:noHBand="0" w:noVBand="1"/>
      </w:tblPr>
      <w:tblGrid>
        <w:gridCol w:w="2229"/>
        <w:gridCol w:w="3211"/>
        <w:gridCol w:w="2373"/>
        <w:gridCol w:w="1816"/>
      </w:tblGrid>
      <w:tr w:rsidR="00455168" w:rsidRPr="00EF13BE" w14:paraId="0A36D64C" w14:textId="77777777" w:rsidTr="00EF13BE">
        <w:trPr>
          <w:trHeight w:val="290"/>
          <w:tblHeader/>
        </w:trPr>
        <w:tc>
          <w:tcPr>
            <w:tcW w:w="2229" w:type="dxa"/>
            <w:noWrap/>
            <w:hideMark/>
          </w:tcPr>
          <w:p w14:paraId="25CD655E" w14:textId="0BB2C38D" w:rsidR="00455168" w:rsidRPr="00EF13BE" w:rsidRDefault="006F6C46" w:rsidP="00021D00">
            <w:pPr>
              <w:spacing w:before="40" w:after="40" w:line="240" w:lineRule="exact"/>
              <w:jc w:val="left"/>
              <w:rPr>
                <w:iCs/>
                <w:sz w:val="20"/>
                <w:szCs w:val="26"/>
                <w:lang w:val="en-GB"/>
              </w:rPr>
            </w:pPr>
            <w:r w:rsidRPr="00EF13BE">
              <w:rPr>
                <w:rFonts w:hint="cs"/>
                <w:iCs/>
                <w:sz w:val="20"/>
                <w:szCs w:val="26"/>
                <w:rtl/>
                <w:lang w:val="en-GB"/>
              </w:rPr>
              <w:t>النوع</w:t>
            </w:r>
            <w:r w:rsidR="00455168" w:rsidRPr="00EF13BE">
              <w:rPr>
                <w:rFonts w:hint="cs"/>
                <w:iCs/>
                <w:sz w:val="20"/>
                <w:szCs w:val="26"/>
                <w:rtl/>
                <w:lang w:val="en-GB"/>
              </w:rPr>
              <w:t xml:space="preserve"> </w:t>
            </w:r>
          </w:p>
        </w:tc>
        <w:tc>
          <w:tcPr>
            <w:tcW w:w="3211" w:type="dxa"/>
            <w:noWrap/>
            <w:hideMark/>
          </w:tcPr>
          <w:p w14:paraId="53B69A3E" w14:textId="5CE705AC" w:rsidR="00455168" w:rsidRPr="00EF13BE" w:rsidRDefault="006F6C46" w:rsidP="00021D00">
            <w:pPr>
              <w:spacing w:before="40" w:after="40" w:line="240" w:lineRule="exact"/>
              <w:jc w:val="left"/>
              <w:rPr>
                <w:iCs/>
                <w:sz w:val="20"/>
                <w:szCs w:val="26"/>
                <w:lang w:val="en-GB"/>
              </w:rPr>
            </w:pPr>
            <w:r w:rsidRPr="00EF13BE">
              <w:rPr>
                <w:rFonts w:hint="cs"/>
                <w:iCs/>
                <w:sz w:val="20"/>
                <w:szCs w:val="26"/>
                <w:rtl/>
                <w:lang w:val="en-GB"/>
              </w:rPr>
              <w:t>مورد الترقيم</w:t>
            </w:r>
            <w:r w:rsidR="00455168" w:rsidRPr="00EF13BE">
              <w:rPr>
                <w:rFonts w:hint="cs"/>
                <w:iCs/>
                <w:sz w:val="20"/>
                <w:szCs w:val="26"/>
                <w:rtl/>
                <w:lang w:val="en-GB"/>
              </w:rPr>
              <w:t xml:space="preserve"> </w:t>
            </w:r>
          </w:p>
        </w:tc>
        <w:tc>
          <w:tcPr>
            <w:tcW w:w="2373" w:type="dxa"/>
            <w:noWrap/>
            <w:hideMark/>
          </w:tcPr>
          <w:p w14:paraId="1F482739" w14:textId="3141E1D7" w:rsidR="00455168" w:rsidRPr="00EF13BE" w:rsidRDefault="00455168" w:rsidP="00021D00">
            <w:pPr>
              <w:spacing w:before="40" w:after="40" w:line="240" w:lineRule="exact"/>
              <w:jc w:val="left"/>
              <w:rPr>
                <w:iCs/>
                <w:sz w:val="20"/>
                <w:szCs w:val="26"/>
                <w:lang w:val="en-GB"/>
              </w:rPr>
            </w:pPr>
            <w:r w:rsidRPr="00EF13BE">
              <w:rPr>
                <w:rFonts w:hint="cs"/>
                <w:iCs/>
                <w:sz w:val="20"/>
                <w:szCs w:val="26"/>
                <w:rtl/>
                <w:lang w:val="en-GB" w:bidi="ar-SY"/>
              </w:rPr>
              <w:t>مقدم الخدمة</w:t>
            </w:r>
          </w:p>
        </w:tc>
        <w:tc>
          <w:tcPr>
            <w:tcW w:w="1816" w:type="dxa"/>
            <w:noWrap/>
            <w:hideMark/>
          </w:tcPr>
          <w:p w14:paraId="2E15825C" w14:textId="3763FA7D" w:rsidR="00455168" w:rsidRPr="00EF13BE" w:rsidRDefault="00455168" w:rsidP="00021D00">
            <w:pPr>
              <w:spacing w:before="40" w:after="40" w:line="240" w:lineRule="exact"/>
              <w:jc w:val="left"/>
              <w:rPr>
                <w:iCs/>
                <w:sz w:val="20"/>
                <w:szCs w:val="26"/>
                <w:lang w:val="en-GB"/>
              </w:rPr>
            </w:pPr>
            <w:r w:rsidRPr="00EF13BE">
              <w:rPr>
                <w:iCs/>
                <w:sz w:val="20"/>
                <w:szCs w:val="26"/>
                <w:rtl/>
                <w:lang w:val="en-GB"/>
              </w:rPr>
              <w:t>تاريخ التخصيص</w:t>
            </w:r>
          </w:p>
        </w:tc>
      </w:tr>
      <w:tr w:rsidR="00455168" w:rsidRPr="00EF13BE" w14:paraId="3607B1BC" w14:textId="77777777" w:rsidTr="00EF13BE">
        <w:trPr>
          <w:trHeight w:val="290"/>
        </w:trPr>
        <w:tc>
          <w:tcPr>
            <w:tcW w:w="2229" w:type="dxa"/>
            <w:noWrap/>
            <w:hideMark/>
          </w:tcPr>
          <w:p w14:paraId="74C7D109" w14:textId="637953A0" w:rsidR="00455168" w:rsidRPr="00EF13BE" w:rsidRDefault="006F6C46" w:rsidP="00021D00">
            <w:pPr>
              <w:spacing w:before="40" w:after="40" w:line="240" w:lineRule="exact"/>
              <w:jc w:val="left"/>
              <w:rPr>
                <w:color w:val="000000"/>
                <w:sz w:val="20"/>
                <w:szCs w:val="26"/>
                <w:lang w:val="en-GB" w:eastAsia="en-GB"/>
              </w:rPr>
            </w:pPr>
            <w:r w:rsidRPr="00EF13BE">
              <w:rPr>
                <w:rFonts w:hint="cs"/>
                <w:color w:val="000000"/>
                <w:sz w:val="20"/>
                <w:szCs w:val="26"/>
                <w:rtl/>
                <w:lang w:val="en-GB" w:eastAsia="en-GB"/>
              </w:rPr>
              <w:t>اتصالات ثابتة</w:t>
            </w:r>
          </w:p>
        </w:tc>
        <w:tc>
          <w:tcPr>
            <w:tcW w:w="3211" w:type="dxa"/>
            <w:noWrap/>
          </w:tcPr>
          <w:p w14:paraId="30AB45A6" w14:textId="77777777" w:rsidR="00455168" w:rsidRPr="00EF13BE" w:rsidRDefault="00455168" w:rsidP="00021D00">
            <w:pPr>
              <w:spacing w:before="40" w:after="40" w:line="240" w:lineRule="exact"/>
              <w:jc w:val="left"/>
              <w:rPr>
                <w:color w:val="000000"/>
                <w:sz w:val="20"/>
                <w:szCs w:val="26"/>
                <w:lang w:val="en-GB" w:eastAsia="en-GB"/>
              </w:rPr>
            </w:pPr>
            <w:r w:rsidRPr="00EF13BE">
              <w:rPr>
                <w:color w:val="000000"/>
                <w:sz w:val="20"/>
                <w:szCs w:val="26"/>
                <w:lang w:val="en-GB" w:eastAsia="en-GB"/>
              </w:rPr>
              <w:t>6666efgh</w:t>
            </w:r>
          </w:p>
        </w:tc>
        <w:tc>
          <w:tcPr>
            <w:tcW w:w="2373" w:type="dxa"/>
            <w:noWrap/>
          </w:tcPr>
          <w:p w14:paraId="359BC30D" w14:textId="77777777" w:rsidR="00455168" w:rsidRPr="00EF13BE" w:rsidRDefault="00455168" w:rsidP="00021D00">
            <w:pPr>
              <w:spacing w:before="40" w:after="40" w:line="240" w:lineRule="exact"/>
              <w:jc w:val="left"/>
              <w:rPr>
                <w:color w:val="000000"/>
                <w:sz w:val="20"/>
                <w:szCs w:val="26"/>
                <w:lang w:val="en-GB" w:eastAsia="en-GB"/>
              </w:rPr>
            </w:pPr>
            <w:proofErr w:type="spellStart"/>
            <w:r w:rsidRPr="00EF13BE">
              <w:rPr>
                <w:color w:val="000000"/>
                <w:sz w:val="20"/>
                <w:szCs w:val="26"/>
                <w:lang w:val="en-GB" w:eastAsia="en-GB"/>
              </w:rPr>
              <w:t>mifon</w:t>
            </w:r>
            <w:proofErr w:type="spellEnd"/>
            <w:r w:rsidRPr="00EF13BE">
              <w:rPr>
                <w:color w:val="000000"/>
                <w:sz w:val="20"/>
                <w:szCs w:val="26"/>
                <w:lang w:val="en-GB" w:eastAsia="en-GB"/>
              </w:rPr>
              <w:t xml:space="preserve"> </w:t>
            </w:r>
            <w:proofErr w:type="spellStart"/>
            <w:r w:rsidRPr="00EF13BE">
              <w:rPr>
                <w:color w:val="000000"/>
                <w:sz w:val="20"/>
                <w:szCs w:val="26"/>
                <w:lang w:val="en-GB" w:eastAsia="en-GB"/>
              </w:rPr>
              <w:t>familie</w:t>
            </w:r>
            <w:proofErr w:type="spellEnd"/>
          </w:p>
        </w:tc>
        <w:tc>
          <w:tcPr>
            <w:tcW w:w="1816" w:type="dxa"/>
            <w:noWrap/>
          </w:tcPr>
          <w:p w14:paraId="3396AA15" w14:textId="2BE16356" w:rsidR="00455168" w:rsidRPr="00EF13BE" w:rsidRDefault="00455168" w:rsidP="00021D00">
            <w:pPr>
              <w:spacing w:before="40" w:after="40" w:line="240" w:lineRule="exact"/>
              <w:jc w:val="left"/>
              <w:rPr>
                <w:color w:val="000000"/>
                <w:sz w:val="20"/>
                <w:szCs w:val="26"/>
                <w:rtl/>
                <w:lang w:eastAsia="en-GB" w:bidi="ar-SY"/>
              </w:rPr>
            </w:pPr>
            <w:r w:rsidRPr="00EF13BE">
              <w:rPr>
                <w:color w:val="000000"/>
                <w:sz w:val="20"/>
                <w:szCs w:val="26"/>
                <w:lang w:val="en-GB" w:eastAsia="en-GB"/>
              </w:rPr>
              <w:t>6</w:t>
            </w:r>
            <w:r w:rsidRPr="00EF13BE">
              <w:rPr>
                <w:rFonts w:hint="cs"/>
                <w:color w:val="000000"/>
                <w:sz w:val="20"/>
                <w:szCs w:val="26"/>
                <w:rtl/>
                <w:lang w:val="en-GB" w:eastAsia="en-GB" w:bidi="ar-SY"/>
              </w:rPr>
              <w:t xml:space="preserve"> أكتوبر </w:t>
            </w:r>
            <w:r w:rsidRPr="00EF13BE">
              <w:rPr>
                <w:color w:val="000000"/>
                <w:sz w:val="20"/>
                <w:szCs w:val="26"/>
                <w:lang w:eastAsia="en-GB" w:bidi="ar-SY"/>
              </w:rPr>
              <w:t>2023</w:t>
            </w:r>
          </w:p>
        </w:tc>
      </w:tr>
    </w:tbl>
    <w:p w14:paraId="603A456C" w14:textId="77777777" w:rsidR="00455168" w:rsidRPr="00455168" w:rsidRDefault="00455168" w:rsidP="00455168">
      <w:pPr>
        <w:spacing w:before="0"/>
        <w:jc w:val="left"/>
        <w:rPr>
          <w:iCs/>
          <w:sz w:val="18"/>
          <w:szCs w:val="24"/>
          <w:lang w:val="es-ES_tradnl"/>
        </w:rPr>
      </w:pPr>
    </w:p>
    <w:p w14:paraId="36862F0E" w14:textId="77777777" w:rsidR="00455168" w:rsidRPr="00455168" w:rsidRDefault="00455168" w:rsidP="00455168">
      <w:pPr>
        <w:spacing w:before="0"/>
        <w:jc w:val="left"/>
        <w:rPr>
          <w:iCs/>
          <w:sz w:val="18"/>
          <w:szCs w:val="24"/>
          <w:lang w:val="es-ES_tradnl"/>
        </w:rPr>
      </w:pPr>
    </w:p>
    <w:tbl>
      <w:tblPr>
        <w:tblStyle w:val="TableGrid1"/>
        <w:bidiVisual/>
        <w:tblW w:w="5000" w:type="pct"/>
        <w:tblLook w:val="04A0" w:firstRow="1" w:lastRow="0" w:firstColumn="1" w:lastColumn="0" w:noHBand="0" w:noVBand="1"/>
      </w:tblPr>
      <w:tblGrid>
        <w:gridCol w:w="2229"/>
        <w:gridCol w:w="3211"/>
        <w:gridCol w:w="2373"/>
        <w:gridCol w:w="1816"/>
      </w:tblGrid>
      <w:tr w:rsidR="00455168" w:rsidRPr="00EF13BE" w14:paraId="0E6B3A67" w14:textId="77777777" w:rsidTr="00455168">
        <w:trPr>
          <w:trHeight w:val="290"/>
          <w:tblHeader/>
        </w:trPr>
        <w:tc>
          <w:tcPr>
            <w:tcW w:w="2229" w:type="dxa"/>
            <w:noWrap/>
            <w:hideMark/>
          </w:tcPr>
          <w:p w14:paraId="54C7F85D" w14:textId="18347EFD" w:rsidR="00455168" w:rsidRPr="00EF13BE" w:rsidRDefault="00874433" w:rsidP="00EF13BE">
            <w:pPr>
              <w:spacing w:before="60" w:after="60" w:line="260" w:lineRule="exact"/>
              <w:jc w:val="left"/>
              <w:rPr>
                <w:i/>
                <w:sz w:val="20"/>
                <w:szCs w:val="26"/>
                <w:lang w:val="en-GB"/>
              </w:rPr>
            </w:pPr>
            <w:r w:rsidRPr="00EF13BE">
              <w:rPr>
                <w:rFonts w:hint="cs"/>
                <w:iCs/>
                <w:sz w:val="20"/>
                <w:szCs w:val="26"/>
                <w:rtl/>
                <w:lang w:val="en-GB"/>
              </w:rPr>
              <w:t>النوع</w:t>
            </w:r>
            <w:r w:rsidR="00455168" w:rsidRPr="00EF13BE">
              <w:rPr>
                <w:rFonts w:hint="cs"/>
                <w:iCs/>
                <w:sz w:val="20"/>
                <w:szCs w:val="26"/>
                <w:rtl/>
                <w:lang w:val="en-GB"/>
              </w:rPr>
              <w:t xml:space="preserve"> </w:t>
            </w:r>
          </w:p>
        </w:tc>
        <w:tc>
          <w:tcPr>
            <w:tcW w:w="3211" w:type="dxa"/>
            <w:noWrap/>
            <w:hideMark/>
          </w:tcPr>
          <w:p w14:paraId="168FDE2E" w14:textId="7A29B4D7" w:rsidR="00455168" w:rsidRPr="00EF13BE" w:rsidRDefault="00874433" w:rsidP="00EF13BE">
            <w:pPr>
              <w:spacing w:before="60" w:after="60" w:line="260" w:lineRule="exact"/>
              <w:jc w:val="left"/>
              <w:rPr>
                <w:i/>
                <w:sz w:val="20"/>
                <w:szCs w:val="26"/>
                <w:lang w:val="en-GB"/>
              </w:rPr>
            </w:pPr>
            <w:r w:rsidRPr="00EF13BE">
              <w:rPr>
                <w:rFonts w:hint="cs"/>
                <w:iCs/>
                <w:sz w:val="20"/>
                <w:szCs w:val="26"/>
                <w:rtl/>
                <w:lang w:val="en-GB"/>
              </w:rPr>
              <w:t>مورد الخدمة</w:t>
            </w:r>
            <w:r w:rsidR="00455168" w:rsidRPr="00EF13BE">
              <w:rPr>
                <w:rFonts w:hint="cs"/>
                <w:iCs/>
                <w:sz w:val="20"/>
                <w:szCs w:val="26"/>
                <w:rtl/>
                <w:lang w:val="en-GB"/>
              </w:rPr>
              <w:t xml:space="preserve"> </w:t>
            </w:r>
          </w:p>
        </w:tc>
        <w:tc>
          <w:tcPr>
            <w:tcW w:w="2373" w:type="dxa"/>
            <w:noWrap/>
            <w:hideMark/>
          </w:tcPr>
          <w:p w14:paraId="284B4EBF" w14:textId="113F06B0" w:rsidR="00455168" w:rsidRPr="00EF13BE" w:rsidRDefault="00455168" w:rsidP="00EF13BE">
            <w:pPr>
              <w:spacing w:before="60" w:after="60" w:line="260" w:lineRule="exact"/>
              <w:jc w:val="left"/>
              <w:rPr>
                <w:i/>
                <w:sz w:val="20"/>
                <w:szCs w:val="26"/>
                <w:lang w:val="en-GB"/>
              </w:rPr>
            </w:pPr>
            <w:r w:rsidRPr="00EF13BE">
              <w:rPr>
                <w:rFonts w:hint="cs"/>
                <w:iCs/>
                <w:sz w:val="20"/>
                <w:szCs w:val="26"/>
                <w:rtl/>
                <w:lang w:val="en-GB" w:bidi="ar-SY"/>
              </w:rPr>
              <w:t>مقدم الخدمة</w:t>
            </w:r>
          </w:p>
        </w:tc>
        <w:tc>
          <w:tcPr>
            <w:tcW w:w="1816" w:type="dxa"/>
            <w:noWrap/>
            <w:hideMark/>
          </w:tcPr>
          <w:p w14:paraId="6C18CC87" w14:textId="52AB1E6D" w:rsidR="00455168" w:rsidRPr="00EF13BE" w:rsidRDefault="00455168" w:rsidP="00EF13BE">
            <w:pPr>
              <w:spacing w:before="60" w:after="60" w:line="260" w:lineRule="exact"/>
              <w:jc w:val="left"/>
              <w:rPr>
                <w:i/>
                <w:sz w:val="20"/>
                <w:szCs w:val="26"/>
                <w:lang w:val="en-GB"/>
              </w:rPr>
            </w:pPr>
            <w:r w:rsidRPr="00EF13BE">
              <w:rPr>
                <w:iCs/>
                <w:sz w:val="20"/>
                <w:szCs w:val="26"/>
                <w:rtl/>
                <w:lang w:val="en-GB"/>
              </w:rPr>
              <w:t>تاريخ التخصيص</w:t>
            </w:r>
          </w:p>
        </w:tc>
      </w:tr>
      <w:tr w:rsidR="00455168" w:rsidRPr="00EF13BE" w14:paraId="02170E17" w14:textId="77777777" w:rsidTr="00455168">
        <w:trPr>
          <w:trHeight w:val="290"/>
        </w:trPr>
        <w:tc>
          <w:tcPr>
            <w:tcW w:w="2229" w:type="dxa"/>
            <w:vMerge w:val="restart"/>
            <w:noWrap/>
            <w:hideMark/>
          </w:tcPr>
          <w:p w14:paraId="42AC2F80" w14:textId="19A4FDDF" w:rsidR="00455168" w:rsidRPr="00EF13BE" w:rsidRDefault="00874433" w:rsidP="00EF13BE">
            <w:pPr>
              <w:spacing w:before="60" w:after="60" w:line="260" w:lineRule="exact"/>
              <w:jc w:val="left"/>
              <w:rPr>
                <w:color w:val="000000"/>
                <w:sz w:val="20"/>
                <w:szCs w:val="26"/>
                <w:lang w:val="en-GB" w:eastAsia="en-GB"/>
              </w:rPr>
            </w:pPr>
            <w:r w:rsidRPr="00EF13BE">
              <w:rPr>
                <w:rFonts w:hint="cs"/>
                <w:color w:val="000000"/>
                <w:sz w:val="20"/>
                <w:szCs w:val="26"/>
                <w:rtl/>
                <w:lang w:val="en-GB" w:eastAsia="en-GB"/>
              </w:rPr>
              <w:t>اتصالات متنقلة</w:t>
            </w:r>
          </w:p>
        </w:tc>
        <w:tc>
          <w:tcPr>
            <w:tcW w:w="3211" w:type="dxa"/>
            <w:noWrap/>
          </w:tcPr>
          <w:p w14:paraId="62A7102C"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6096efgh</w:t>
            </w:r>
            <w:r w:rsidRPr="00EF13BE">
              <w:rPr>
                <w:color w:val="000000"/>
                <w:sz w:val="20"/>
                <w:szCs w:val="26"/>
                <w:rtl/>
                <w:lang w:val="en-GB" w:eastAsia="en-GB"/>
              </w:rPr>
              <w:t xml:space="preserve"> و</w:t>
            </w:r>
            <w:r w:rsidRPr="00EF13BE">
              <w:rPr>
                <w:color w:val="000000"/>
                <w:sz w:val="20"/>
                <w:szCs w:val="26"/>
                <w:lang w:val="en-GB" w:eastAsia="en-GB"/>
              </w:rPr>
              <w:t>6097efgh</w:t>
            </w:r>
          </w:p>
        </w:tc>
        <w:tc>
          <w:tcPr>
            <w:tcW w:w="2373" w:type="dxa"/>
            <w:noWrap/>
          </w:tcPr>
          <w:p w14:paraId="3E245D8C"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Wireless Logic Nordic A/S</w:t>
            </w:r>
          </w:p>
        </w:tc>
        <w:tc>
          <w:tcPr>
            <w:tcW w:w="1816" w:type="dxa"/>
            <w:noWrap/>
          </w:tcPr>
          <w:p w14:paraId="14259D7A" w14:textId="54A1FB01"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4</w:t>
            </w:r>
            <w:r w:rsidRPr="00EF13BE">
              <w:rPr>
                <w:rFonts w:hint="cs"/>
                <w:color w:val="000000"/>
                <w:sz w:val="20"/>
                <w:szCs w:val="26"/>
                <w:rtl/>
                <w:lang w:val="en-GB" w:eastAsia="en-GB" w:bidi="ar-SY"/>
              </w:rPr>
              <w:t xml:space="preserve"> يوليو </w:t>
            </w:r>
            <w:r w:rsidRPr="00EF13BE">
              <w:rPr>
                <w:color w:val="000000"/>
                <w:sz w:val="20"/>
                <w:szCs w:val="26"/>
                <w:lang w:eastAsia="en-GB" w:bidi="ar-SY"/>
              </w:rPr>
              <w:t>2023</w:t>
            </w:r>
          </w:p>
        </w:tc>
      </w:tr>
      <w:tr w:rsidR="00455168" w:rsidRPr="00EF13BE" w14:paraId="12D57AA5" w14:textId="77777777" w:rsidTr="00455168">
        <w:trPr>
          <w:trHeight w:val="290"/>
        </w:trPr>
        <w:tc>
          <w:tcPr>
            <w:tcW w:w="2229" w:type="dxa"/>
            <w:vMerge/>
            <w:noWrap/>
          </w:tcPr>
          <w:p w14:paraId="498447BF" w14:textId="77777777" w:rsidR="00455168" w:rsidRPr="00EF13BE" w:rsidRDefault="00455168" w:rsidP="00EF13BE">
            <w:pPr>
              <w:spacing w:before="60" w:after="60" w:line="260" w:lineRule="exact"/>
              <w:jc w:val="left"/>
              <w:rPr>
                <w:color w:val="000000"/>
                <w:sz w:val="20"/>
                <w:szCs w:val="26"/>
                <w:lang w:val="en-GB" w:eastAsia="en-GB"/>
              </w:rPr>
            </w:pPr>
          </w:p>
        </w:tc>
        <w:tc>
          <w:tcPr>
            <w:tcW w:w="3211" w:type="dxa"/>
            <w:noWrap/>
          </w:tcPr>
          <w:p w14:paraId="72C1377D"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5566efgh</w:t>
            </w:r>
          </w:p>
        </w:tc>
        <w:tc>
          <w:tcPr>
            <w:tcW w:w="2373" w:type="dxa"/>
            <w:noWrap/>
          </w:tcPr>
          <w:p w14:paraId="797AA3BA"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Uni-</w:t>
            </w:r>
            <w:proofErr w:type="spellStart"/>
            <w:r w:rsidRPr="00EF13BE">
              <w:rPr>
                <w:color w:val="000000"/>
                <w:sz w:val="20"/>
                <w:szCs w:val="26"/>
                <w:lang w:val="en-GB" w:eastAsia="en-GB"/>
              </w:rPr>
              <w:t>tel</w:t>
            </w:r>
            <w:proofErr w:type="spellEnd"/>
            <w:r w:rsidRPr="00EF13BE">
              <w:rPr>
                <w:color w:val="000000"/>
                <w:sz w:val="20"/>
                <w:szCs w:val="26"/>
                <w:lang w:val="en-GB" w:eastAsia="en-GB"/>
              </w:rPr>
              <w:t xml:space="preserve"> A/S</w:t>
            </w:r>
          </w:p>
        </w:tc>
        <w:tc>
          <w:tcPr>
            <w:tcW w:w="1816" w:type="dxa"/>
            <w:noWrap/>
          </w:tcPr>
          <w:p w14:paraId="70E8175F" w14:textId="7C94A47B"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eastAsia="en-GB"/>
              </w:rPr>
              <w:t>11</w:t>
            </w:r>
            <w:r w:rsidRPr="00EF13BE">
              <w:rPr>
                <w:rFonts w:hint="cs"/>
                <w:color w:val="000000"/>
                <w:sz w:val="20"/>
                <w:szCs w:val="26"/>
                <w:rtl/>
                <w:lang w:eastAsia="en-GB" w:bidi="ar-SY"/>
              </w:rPr>
              <w:t xml:space="preserve"> سبتمبر </w:t>
            </w:r>
            <w:r w:rsidRPr="00EF13BE">
              <w:rPr>
                <w:color w:val="000000"/>
                <w:sz w:val="20"/>
                <w:szCs w:val="26"/>
                <w:lang w:eastAsia="en-GB" w:bidi="ar-SY"/>
              </w:rPr>
              <w:t>2023</w:t>
            </w:r>
          </w:p>
        </w:tc>
      </w:tr>
      <w:tr w:rsidR="00455168" w:rsidRPr="00EF13BE" w14:paraId="098C1CF8" w14:textId="77777777" w:rsidTr="00455168">
        <w:trPr>
          <w:trHeight w:val="290"/>
        </w:trPr>
        <w:tc>
          <w:tcPr>
            <w:tcW w:w="2229" w:type="dxa"/>
            <w:vMerge/>
            <w:noWrap/>
          </w:tcPr>
          <w:p w14:paraId="22CECB68" w14:textId="77777777" w:rsidR="00455168" w:rsidRPr="00EF13BE" w:rsidRDefault="00455168" w:rsidP="00EF13BE">
            <w:pPr>
              <w:spacing w:before="60" w:after="60" w:line="260" w:lineRule="exact"/>
              <w:jc w:val="left"/>
              <w:rPr>
                <w:color w:val="000000"/>
                <w:sz w:val="20"/>
                <w:szCs w:val="26"/>
                <w:lang w:val="en-GB" w:eastAsia="en-GB"/>
              </w:rPr>
            </w:pPr>
          </w:p>
        </w:tc>
        <w:tc>
          <w:tcPr>
            <w:tcW w:w="3211" w:type="dxa"/>
            <w:noWrap/>
          </w:tcPr>
          <w:p w14:paraId="725E28D9"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92298fgh</w:t>
            </w:r>
          </w:p>
        </w:tc>
        <w:tc>
          <w:tcPr>
            <w:tcW w:w="2373" w:type="dxa"/>
            <w:noWrap/>
          </w:tcPr>
          <w:p w14:paraId="21520565" w14:textId="77777777" w:rsidR="00455168" w:rsidRPr="00EF13BE" w:rsidRDefault="00455168" w:rsidP="00EF13BE">
            <w:pPr>
              <w:tabs>
                <w:tab w:val="left" w:pos="600"/>
              </w:tabs>
              <w:spacing w:before="60" w:after="60" w:line="260" w:lineRule="exact"/>
              <w:jc w:val="left"/>
              <w:rPr>
                <w:color w:val="000000"/>
                <w:sz w:val="20"/>
                <w:szCs w:val="26"/>
                <w:rtl/>
                <w:lang w:eastAsia="en-GB" w:bidi="ar-SY"/>
              </w:rPr>
            </w:pPr>
            <w:r w:rsidRPr="00EF13BE">
              <w:rPr>
                <w:color w:val="000000"/>
                <w:sz w:val="20"/>
                <w:szCs w:val="26"/>
                <w:lang w:val="en-GB" w:eastAsia="en-GB"/>
              </w:rPr>
              <w:t>YATECO OÜ</w:t>
            </w:r>
          </w:p>
        </w:tc>
        <w:tc>
          <w:tcPr>
            <w:tcW w:w="1816" w:type="dxa"/>
            <w:noWrap/>
          </w:tcPr>
          <w:p w14:paraId="62A5B135" w14:textId="0A5FB1BA" w:rsidR="00455168" w:rsidRPr="00EF13BE" w:rsidRDefault="00455168" w:rsidP="00EF13BE">
            <w:pPr>
              <w:spacing w:before="60" w:after="60" w:line="260" w:lineRule="exact"/>
              <w:jc w:val="left"/>
              <w:rPr>
                <w:color w:val="000000"/>
                <w:sz w:val="20"/>
                <w:szCs w:val="26"/>
                <w:rtl/>
                <w:lang w:eastAsia="en-GB" w:bidi="ar-SY"/>
              </w:rPr>
            </w:pPr>
            <w:r w:rsidRPr="00EF13BE">
              <w:rPr>
                <w:color w:val="000000"/>
                <w:sz w:val="20"/>
                <w:szCs w:val="26"/>
                <w:lang w:val="en-GB" w:eastAsia="en-GB"/>
              </w:rPr>
              <w:t>6</w:t>
            </w:r>
            <w:r w:rsidRPr="00EF13BE">
              <w:rPr>
                <w:rFonts w:hint="cs"/>
                <w:color w:val="000000"/>
                <w:sz w:val="20"/>
                <w:szCs w:val="26"/>
                <w:rtl/>
                <w:lang w:val="en-GB" w:eastAsia="en-GB" w:bidi="ar-SY"/>
              </w:rPr>
              <w:t xml:space="preserve"> أكتوبر </w:t>
            </w:r>
            <w:r w:rsidRPr="00EF13BE">
              <w:rPr>
                <w:color w:val="000000"/>
                <w:sz w:val="20"/>
                <w:szCs w:val="26"/>
                <w:lang w:eastAsia="en-GB" w:bidi="ar-SY"/>
              </w:rPr>
              <w:t>2023</w:t>
            </w:r>
          </w:p>
        </w:tc>
      </w:tr>
      <w:tr w:rsidR="00455168" w:rsidRPr="00EF13BE" w14:paraId="7006E024" w14:textId="77777777" w:rsidTr="00455168">
        <w:trPr>
          <w:trHeight w:val="290"/>
        </w:trPr>
        <w:tc>
          <w:tcPr>
            <w:tcW w:w="2229" w:type="dxa"/>
            <w:vMerge/>
            <w:noWrap/>
          </w:tcPr>
          <w:p w14:paraId="5F3FF9FC" w14:textId="77777777" w:rsidR="00455168" w:rsidRPr="00EF13BE" w:rsidRDefault="00455168" w:rsidP="00EF13BE">
            <w:pPr>
              <w:spacing w:before="60" w:after="60" w:line="260" w:lineRule="exact"/>
              <w:jc w:val="left"/>
              <w:rPr>
                <w:color w:val="000000"/>
                <w:sz w:val="20"/>
                <w:szCs w:val="26"/>
                <w:lang w:val="en-GB" w:eastAsia="en-GB"/>
              </w:rPr>
            </w:pPr>
          </w:p>
        </w:tc>
        <w:tc>
          <w:tcPr>
            <w:tcW w:w="3211" w:type="dxa"/>
            <w:noWrap/>
          </w:tcPr>
          <w:p w14:paraId="3466129D" w14:textId="77777777" w:rsidR="00455168" w:rsidRPr="00EF13BE" w:rsidRDefault="00455168" w:rsidP="00EF13BE">
            <w:pPr>
              <w:tabs>
                <w:tab w:val="left" w:pos="510"/>
              </w:tabs>
              <w:spacing w:before="60" w:after="60" w:line="260" w:lineRule="exact"/>
              <w:jc w:val="left"/>
              <w:rPr>
                <w:color w:val="000000"/>
                <w:sz w:val="20"/>
                <w:szCs w:val="26"/>
                <w:lang w:val="en-GB" w:eastAsia="en-GB"/>
              </w:rPr>
            </w:pPr>
            <w:r w:rsidRPr="00EF13BE">
              <w:rPr>
                <w:color w:val="000000"/>
                <w:sz w:val="20"/>
                <w:szCs w:val="26"/>
                <w:lang w:val="en-GB" w:eastAsia="en-GB"/>
              </w:rPr>
              <w:t>6650efgh</w:t>
            </w:r>
            <w:r w:rsidRPr="00EF13BE">
              <w:rPr>
                <w:color w:val="000000"/>
                <w:sz w:val="20"/>
                <w:szCs w:val="26"/>
                <w:rtl/>
                <w:lang w:val="en-GB" w:eastAsia="en-GB"/>
              </w:rPr>
              <w:t xml:space="preserve"> و</w:t>
            </w:r>
            <w:r w:rsidRPr="00EF13BE">
              <w:rPr>
                <w:color w:val="000000"/>
                <w:sz w:val="20"/>
                <w:szCs w:val="26"/>
                <w:lang w:val="en-GB" w:eastAsia="en-GB"/>
              </w:rPr>
              <w:t>6677efgh</w:t>
            </w:r>
            <w:r w:rsidRPr="00EF13BE">
              <w:rPr>
                <w:color w:val="000000"/>
                <w:sz w:val="20"/>
                <w:szCs w:val="26"/>
                <w:rtl/>
                <w:lang w:val="en-GB" w:eastAsia="en-GB"/>
              </w:rPr>
              <w:t xml:space="preserve"> و</w:t>
            </w:r>
            <w:r w:rsidRPr="00EF13BE">
              <w:rPr>
                <w:color w:val="000000"/>
                <w:sz w:val="20"/>
                <w:szCs w:val="26"/>
                <w:lang w:val="en-GB" w:eastAsia="en-GB"/>
              </w:rPr>
              <w:t>7717efgh</w:t>
            </w:r>
            <w:r w:rsidRPr="00EF13BE">
              <w:rPr>
                <w:color w:val="000000"/>
                <w:sz w:val="20"/>
                <w:szCs w:val="26"/>
                <w:rtl/>
                <w:lang w:val="en-GB" w:eastAsia="en-GB"/>
              </w:rPr>
              <w:t xml:space="preserve"> و</w:t>
            </w:r>
            <w:r w:rsidRPr="00EF13BE">
              <w:rPr>
                <w:color w:val="000000"/>
                <w:sz w:val="20"/>
                <w:szCs w:val="26"/>
                <w:lang w:val="en-GB" w:eastAsia="en-GB"/>
              </w:rPr>
              <w:t>7722efgh</w:t>
            </w:r>
            <w:r w:rsidRPr="00EF13BE">
              <w:rPr>
                <w:color w:val="000000"/>
                <w:sz w:val="20"/>
                <w:szCs w:val="26"/>
                <w:rtl/>
                <w:lang w:val="en-GB" w:eastAsia="en-GB"/>
              </w:rPr>
              <w:t xml:space="preserve"> و</w:t>
            </w:r>
            <w:r w:rsidRPr="00EF13BE">
              <w:rPr>
                <w:color w:val="000000"/>
                <w:sz w:val="20"/>
                <w:szCs w:val="26"/>
                <w:lang w:val="en-GB" w:eastAsia="en-GB"/>
              </w:rPr>
              <w:t>7880efgh</w:t>
            </w:r>
            <w:r w:rsidRPr="00EF13BE">
              <w:rPr>
                <w:color w:val="000000"/>
                <w:sz w:val="20"/>
                <w:szCs w:val="26"/>
                <w:rtl/>
                <w:lang w:val="en-GB" w:eastAsia="en-GB"/>
              </w:rPr>
              <w:t xml:space="preserve"> و</w:t>
            </w:r>
            <w:r w:rsidRPr="00EF13BE">
              <w:rPr>
                <w:color w:val="000000"/>
                <w:sz w:val="20"/>
                <w:szCs w:val="26"/>
                <w:lang w:val="en-GB" w:eastAsia="en-GB"/>
              </w:rPr>
              <w:t>7888efgh</w:t>
            </w:r>
            <w:r w:rsidRPr="00EF13BE">
              <w:rPr>
                <w:color w:val="000000"/>
                <w:sz w:val="20"/>
                <w:szCs w:val="26"/>
                <w:rtl/>
                <w:lang w:val="en-GB" w:eastAsia="en-GB"/>
              </w:rPr>
              <w:t xml:space="preserve"> و</w:t>
            </w:r>
            <w:r w:rsidRPr="00EF13BE">
              <w:rPr>
                <w:color w:val="000000"/>
                <w:sz w:val="20"/>
                <w:szCs w:val="26"/>
                <w:lang w:val="en-GB" w:eastAsia="en-GB"/>
              </w:rPr>
              <w:t>3660efgh</w:t>
            </w:r>
            <w:r w:rsidRPr="00EF13BE">
              <w:rPr>
                <w:color w:val="000000"/>
                <w:sz w:val="20"/>
                <w:szCs w:val="26"/>
                <w:rtl/>
                <w:lang w:val="en-GB" w:eastAsia="en-GB"/>
              </w:rPr>
              <w:t xml:space="preserve"> و</w:t>
            </w:r>
            <w:r w:rsidRPr="00EF13BE">
              <w:rPr>
                <w:color w:val="000000"/>
                <w:sz w:val="20"/>
                <w:szCs w:val="26"/>
                <w:lang w:val="en-GB" w:eastAsia="en-GB"/>
              </w:rPr>
              <w:t>3666efgh</w:t>
            </w:r>
            <w:r w:rsidRPr="00EF13BE">
              <w:rPr>
                <w:color w:val="000000"/>
                <w:sz w:val="20"/>
                <w:szCs w:val="26"/>
                <w:rtl/>
                <w:lang w:val="en-GB" w:eastAsia="en-GB"/>
              </w:rPr>
              <w:t xml:space="preserve"> و</w:t>
            </w:r>
            <w:r w:rsidRPr="00EF13BE">
              <w:rPr>
                <w:color w:val="000000"/>
                <w:sz w:val="20"/>
                <w:szCs w:val="26"/>
                <w:lang w:val="en-GB" w:eastAsia="en-GB"/>
              </w:rPr>
              <w:t>4990efgh</w:t>
            </w:r>
            <w:r w:rsidRPr="00EF13BE">
              <w:rPr>
                <w:color w:val="000000"/>
                <w:sz w:val="20"/>
                <w:szCs w:val="26"/>
                <w:rtl/>
                <w:lang w:val="en-GB" w:eastAsia="en-GB"/>
              </w:rPr>
              <w:t xml:space="preserve"> و</w:t>
            </w:r>
            <w:r w:rsidRPr="00EF13BE">
              <w:rPr>
                <w:color w:val="000000"/>
                <w:sz w:val="20"/>
                <w:szCs w:val="26"/>
                <w:lang w:val="en-GB" w:eastAsia="en-GB"/>
              </w:rPr>
              <w:t>4999efgh</w:t>
            </w:r>
          </w:p>
        </w:tc>
        <w:tc>
          <w:tcPr>
            <w:tcW w:w="2373" w:type="dxa"/>
            <w:noWrap/>
          </w:tcPr>
          <w:p w14:paraId="4AE4D140" w14:textId="77777777" w:rsidR="00455168" w:rsidRPr="00EF13BE" w:rsidRDefault="00455168" w:rsidP="00EF13BE">
            <w:pPr>
              <w:spacing w:before="60" w:after="60" w:line="260" w:lineRule="exact"/>
              <w:jc w:val="left"/>
              <w:rPr>
                <w:color w:val="000000"/>
                <w:sz w:val="20"/>
                <w:szCs w:val="26"/>
                <w:lang w:val="en-GB" w:eastAsia="en-GB"/>
              </w:rPr>
            </w:pPr>
            <w:proofErr w:type="spellStart"/>
            <w:r w:rsidRPr="00EF13BE">
              <w:rPr>
                <w:color w:val="000000"/>
                <w:sz w:val="20"/>
                <w:szCs w:val="26"/>
                <w:lang w:val="en-GB" w:eastAsia="en-GB"/>
              </w:rPr>
              <w:t>Lebara</w:t>
            </w:r>
            <w:proofErr w:type="spellEnd"/>
            <w:r w:rsidRPr="00EF13BE">
              <w:rPr>
                <w:color w:val="000000"/>
                <w:sz w:val="20"/>
                <w:szCs w:val="26"/>
                <w:lang w:val="en-GB" w:eastAsia="en-GB"/>
              </w:rPr>
              <w:t xml:space="preserve"> Mobile Denmark Limited</w:t>
            </w:r>
          </w:p>
        </w:tc>
        <w:tc>
          <w:tcPr>
            <w:tcW w:w="1816" w:type="dxa"/>
            <w:noWrap/>
          </w:tcPr>
          <w:p w14:paraId="473C5147" w14:textId="4F1BDE6D" w:rsidR="00455168" w:rsidRPr="00EF13BE" w:rsidRDefault="00455168" w:rsidP="00EF13BE">
            <w:pPr>
              <w:spacing w:before="60" w:after="60" w:line="260" w:lineRule="exact"/>
              <w:jc w:val="left"/>
              <w:rPr>
                <w:color w:val="000000"/>
                <w:sz w:val="20"/>
                <w:szCs w:val="26"/>
                <w:rtl/>
                <w:lang w:eastAsia="en-GB" w:bidi="ar-SY"/>
              </w:rPr>
            </w:pPr>
            <w:r w:rsidRPr="00EF13BE">
              <w:rPr>
                <w:color w:val="000000"/>
                <w:sz w:val="20"/>
                <w:szCs w:val="26"/>
                <w:lang w:val="en-GB" w:eastAsia="en-GB"/>
              </w:rPr>
              <w:t>13</w:t>
            </w:r>
            <w:r w:rsidRPr="00EF13BE">
              <w:rPr>
                <w:rFonts w:hint="cs"/>
                <w:color w:val="000000"/>
                <w:sz w:val="20"/>
                <w:szCs w:val="26"/>
                <w:rtl/>
                <w:lang w:val="en-GB" w:eastAsia="en-GB" w:bidi="ar-SY"/>
              </w:rPr>
              <w:t xml:space="preserve"> أكتوبر </w:t>
            </w:r>
            <w:r w:rsidRPr="00EF13BE">
              <w:rPr>
                <w:color w:val="000000"/>
                <w:sz w:val="20"/>
                <w:szCs w:val="26"/>
                <w:lang w:eastAsia="en-GB" w:bidi="ar-SY"/>
              </w:rPr>
              <w:t>2023</w:t>
            </w:r>
          </w:p>
        </w:tc>
      </w:tr>
    </w:tbl>
    <w:p w14:paraId="52D1ACA1" w14:textId="77777777" w:rsidR="00455168" w:rsidRPr="00455168" w:rsidRDefault="00455168" w:rsidP="00455168">
      <w:pPr>
        <w:jc w:val="left"/>
        <w:rPr>
          <w:iCs/>
          <w:sz w:val="18"/>
          <w:szCs w:val="24"/>
          <w:lang w:val="es-ES_tradnl"/>
        </w:rPr>
      </w:pPr>
    </w:p>
    <w:tbl>
      <w:tblPr>
        <w:tblStyle w:val="TableGrid1"/>
        <w:bidiVisual/>
        <w:tblW w:w="5000" w:type="pct"/>
        <w:tblLook w:val="04A0" w:firstRow="1" w:lastRow="0" w:firstColumn="1" w:lastColumn="0" w:noHBand="0" w:noVBand="1"/>
      </w:tblPr>
      <w:tblGrid>
        <w:gridCol w:w="2229"/>
        <w:gridCol w:w="3211"/>
        <w:gridCol w:w="2373"/>
        <w:gridCol w:w="1816"/>
      </w:tblGrid>
      <w:tr w:rsidR="00455168" w:rsidRPr="00EF13BE" w14:paraId="77362B2D" w14:textId="77777777" w:rsidTr="00455168">
        <w:trPr>
          <w:trHeight w:val="290"/>
          <w:tblHeader/>
        </w:trPr>
        <w:tc>
          <w:tcPr>
            <w:tcW w:w="2229" w:type="dxa"/>
            <w:noWrap/>
            <w:hideMark/>
          </w:tcPr>
          <w:p w14:paraId="50D87787" w14:textId="54AB1D8F" w:rsidR="00455168" w:rsidRPr="00EF13BE" w:rsidRDefault="00874433" w:rsidP="00EF13BE">
            <w:pPr>
              <w:spacing w:before="60" w:after="60" w:line="260" w:lineRule="exact"/>
              <w:jc w:val="left"/>
              <w:rPr>
                <w:i/>
                <w:sz w:val="20"/>
                <w:szCs w:val="26"/>
                <w:lang w:val="en-GB"/>
              </w:rPr>
            </w:pPr>
            <w:r w:rsidRPr="00EF13BE">
              <w:rPr>
                <w:rFonts w:hint="cs"/>
                <w:iCs/>
                <w:sz w:val="20"/>
                <w:szCs w:val="26"/>
                <w:rtl/>
                <w:lang w:val="en-GB"/>
              </w:rPr>
              <w:t>النوع</w:t>
            </w:r>
            <w:r w:rsidR="00455168" w:rsidRPr="00EF13BE">
              <w:rPr>
                <w:rFonts w:hint="cs"/>
                <w:iCs/>
                <w:sz w:val="20"/>
                <w:szCs w:val="26"/>
                <w:rtl/>
                <w:lang w:val="en-GB"/>
              </w:rPr>
              <w:t xml:space="preserve"> </w:t>
            </w:r>
          </w:p>
        </w:tc>
        <w:tc>
          <w:tcPr>
            <w:tcW w:w="3211" w:type="dxa"/>
            <w:noWrap/>
            <w:hideMark/>
          </w:tcPr>
          <w:p w14:paraId="1B6E441F" w14:textId="292DB570" w:rsidR="00455168" w:rsidRPr="00EF13BE" w:rsidRDefault="00874433" w:rsidP="00EF13BE">
            <w:pPr>
              <w:spacing w:before="60" w:after="60" w:line="260" w:lineRule="exact"/>
              <w:jc w:val="left"/>
              <w:rPr>
                <w:i/>
                <w:sz w:val="20"/>
                <w:szCs w:val="26"/>
                <w:lang w:val="en-GB"/>
              </w:rPr>
            </w:pPr>
            <w:r w:rsidRPr="00EF13BE">
              <w:rPr>
                <w:rFonts w:hint="cs"/>
                <w:iCs/>
                <w:sz w:val="20"/>
                <w:szCs w:val="26"/>
                <w:rtl/>
                <w:lang w:val="en-GB"/>
              </w:rPr>
              <w:t>مورد الخدمة</w:t>
            </w:r>
            <w:r w:rsidR="00455168" w:rsidRPr="00EF13BE">
              <w:rPr>
                <w:rFonts w:hint="cs"/>
                <w:iCs/>
                <w:sz w:val="20"/>
                <w:szCs w:val="26"/>
                <w:rtl/>
                <w:lang w:val="en-GB"/>
              </w:rPr>
              <w:t xml:space="preserve"> </w:t>
            </w:r>
          </w:p>
        </w:tc>
        <w:tc>
          <w:tcPr>
            <w:tcW w:w="2373" w:type="dxa"/>
            <w:noWrap/>
            <w:hideMark/>
          </w:tcPr>
          <w:p w14:paraId="70381713" w14:textId="47E0EF5C" w:rsidR="00455168" w:rsidRPr="00EF13BE" w:rsidRDefault="00455168" w:rsidP="00EF13BE">
            <w:pPr>
              <w:spacing w:before="60" w:after="60" w:line="260" w:lineRule="exact"/>
              <w:jc w:val="left"/>
              <w:rPr>
                <w:i/>
                <w:sz w:val="20"/>
                <w:szCs w:val="26"/>
                <w:lang w:val="en-GB"/>
              </w:rPr>
            </w:pPr>
            <w:r w:rsidRPr="00EF13BE">
              <w:rPr>
                <w:rFonts w:hint="cs"/>
                <w:iCs/>
                <w:sz w:val="20"/>
                <w:szCs w:val="26"/>
                <w:rtl/>
                <w:lang w:val="en-GB" w:bidi="ar-SY"/>
              </w:rPr>
              <w:t>مقدم الخدمة</w:t>
            </w:r>
          </w:p>
        </w:tc>
        <w:tc>
          <w:tcPr>
            <w:tcW w:w="1816" w:type="dxa"/>
            <w:noWrap/>
            <w:hideMark/>
          </w:tcPr>
          <w:p w14:paraId="32DA2E7C" w14:textId="37838B58" w:rsidR="00455168" w:rsidRPr="00EF13BE" w:rsidRDefault="00455168" w:rsidP="00EF13BE">
            <w:pPr>
              <w:spacing w:before="60" w:after="60" w:line="260" w:lineRule="exact"/>
              <w:jc w:val="left"/>
              <w:rPr>
                <w:i/>
                <w:sz w:val="20"/>
                <w:szCs w:val="26"/>
                <w:lang w:val="en-GB"/>
              </w:rPr>
            </w:pPr>
            <w:r w:rsidRPr="00EF13BE">
              <w:rPr>
                <w:iCs/>
                <w:sz w:val="20"/>
                <w:szCs w:val="26"/>
                <w:rtl/>
                <w:lang w:val="en-GB"/>
              </w:rPr>
              <w:t>تاريخ التخصيص</w:t>
            </w:r>
          </w:p>
        </w:tc>
      </w:tr>
      <w:tr w:rsidR="00455168" w:rsidRPr="00EF13BE" w14:paraId="6949CD98" w14:textId="77777777" w:rsidTr="00455168">
        <w:trPr>
          <w:trHeight w:val="290"/>
        </w:trPr>
        <w:tc>
          <w:tcPr>
            <w:tcW w:w="2229" w:type="dxa"/>
            <w:noWrap/>
            <w:hideMark/>
          </w:tcPr>
          <w:p w14:paraId="74235F45"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MNC</w:t>
            </w:r>
          </w:p>
        </w:tc>
        <w:tc>
          <w:tcPr>
            <w:tcW w:w="3211" w:type="dxa"/>
            <w:noWrap/>
          </w:tcPr>
          <w:p w14:paraId="0C0AD913"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MNC19</w:t>
            </w:r>
          </w:p>
        </w:tc>
        <w:tc>
          <w:tcPr>
            <w:tcW w:w="2373" w:type="dxa"/>
            <w:noWrap/>
          </w:tcPr>
          <w:p w14:paraId="17365CE3"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YATECO OÜ</w:t>
            </w:r>
          </w:p>
        </w:tc>
        <w:tc>
          <w:tcPr>
            <w:tcW w:w="1816" w:type="dxa"/>
            <w:noWrap/>
          </w:tcPr>
          <w:p w14:paraId="1B961FAC" w14:textId="4BE76A72" w:rsidR="00455168" w:rsidRPr="00EF13BE" w:rsidRDefault="00455168" w:rsidP="00EF13BE">
            <w:pPr>
              <w:spacing w:before="60" w:after="60" w:line="260" w:lineRule="exact"/>
              <w:jc w:val="left"/>
              <w:rPr>
                <w:color w:val="000000"/>
                <w:sz w:val="20"/>
                <w:szCs w:val="26"/>
                <w:rtl/>
                <w:lang w:eastAsia="en-GB" w:bidi="ar-SY"/>
              </w:rPr>
            </w:pPr>
            <w:r w:rsidRPr="00EF13BE">
              <w:rPr>
                <w:color w:val="000000"/>
                <w:sz w:val="20"/>
                <w:szCs w:val="26"/>
                <w:lang w:val="en-GB" w:eastAsia="en-GB"/>
              </w:rPr>
              <w:t>6</w:t>
            </w:r>
            <w:r w:rsidRPr="00EF13BE">
              <w:rPr>
                <w:rFonts w:hint="cs"/>
                <w:color w:val="000000"/>
                <w:sz w:val="20"/>
                <w:szCs w:val="26"/>
                <w:rtl/>
                <w:lang w:val="en-GB" w:eastAsia="en-GB"/>
              </w:rPr>
              <w:t xml:space="preserve"> أكتوبر </w:t>
            </w:r>
            <w:r w:rsidRPr="00EF13BE">
              <w:rPr>
                <w:color w:val="000000"/>
                <w:sz w:val="20"/>
                <w:szCs w:val="26"/>
                <w:lang w:eastAsia="en-GB"/>
              </w:rPr>
              <w:t>2023</w:t>
            </w:r>
          </w:p>
        </w:tc>
      </w:tr>
    </w:tbl>
    <w:p w14:paraId="4F611E54" w14:textId="77777777" w:rsidR="00455168" w:rsidRPr="00455168" w:rsidRDefault="00455168" w:rsidP="00455168">
      <w:pPr>
        <w:rPr>
          <w:sz w:val="18"/>
          <w:szCs w:val="24"/>
        </w:rPr>
      </w:pPr>
    </w:p>
    <w:tbl>
      <w:tblPr>
        <w:tblStyle w:val="TableGrid1"/>
        <w:bidiVisual/>
        <w:tblW w:w="5000" w:type="pct"/>
        <w:tblLook w:val="04A0" w:firstRow="1" w:lastRow="0" w:firstColumn="1" w:lastColumn="0" w:noHBand="0" w:noVBand="1"/>
      </w:tblPr>
      <w:tblGrid>
        <w:gridCol w:w="2263"/>
        <w:gridCol w:w="3119"/>
        <w:gridCol w:w="2410"/>
        <w:gridCol w:w="1837"/>
      </w:tblGrid>
      <w:tr w:rsidR="00455168" w:rsidRPr="00455168" w14:paraId="4D5AFE8F" w14:textId="77777777" w:rsidTr="000C376E">
        <w:trPr>
          <w:cantSplit/>
          <w:trHeight w:val="290"/>
          <w:tblHeader/>
        </w:trPr>
        <w:tc>
          <w:tcPr>
            <w:tcW w:w="2263" w:type="dxa"/>
            <w:noWrap/>
            <w:hideMark/>
          </w:tcPr>
          <w:p w14:paraId="5BD55BC0" w14:textId="6B7020B5" w:rsidR="00455168" w:rsidRPr="00EF13BE" w:rsidRDefault="00874433" w:rsidP="00EF13BE">
            <w:pPr>
              <w:spacing w:before="60" w:after="60" w:line="260" w:lineRule="exact"/>
              <w:jc w:val="left"/>
              <w:rPr>
                <w:i/>
                <w:sz w:val="20"/>
                <w:szCs w:val="26"/>
                <w:lang w:val="en-GB"/>
              </w:rPr>
            </w:pPr>
            <w:r w:rsidRPr="00EF13BE">
              <w:rPr>
                <w:rFonts w:hint="cs"/>
                <w:iCs/>
                <w:sz w:val="20"/>
                <w:szCs w:val="26"/>
                <w:rtl/>
                <w:lang w:val="en-GB"/>
              </w:rPr>
              <w:t>النوع</w:t>
            </w:r>
            <w:r w:rsidR="00455168" w:rsidRPr="00EF13BE">
              <w:rPr>
                <w:rFonts w:hint="cs"/>
                <w:iCs/>
                <w:sz w:val="20"/>
                <w:szCs w:val="26"/>
                <w:rtl/>
                <w:lang w:val="en-GB"/>
              </w:rPr>
              <w:t xml:space="preserve"> </w:t>
            </w:r>
          </w:p>
        </w:tc>
        <w:tc>
          <w:tcPr>
            <w:tcW w:w="3119" w:type="dxa"/>
            <w:noWrap/>
            <w:hideMark/>
          </w:tcPr>
          <w:p w14:paraId="232DA96C" w14:textId="3EA5B9EB" w:rsidR="00455168" w:rsidRPr="00EF13BE" w:rsidRDefault="00874433" w:rsidP="00EF13BE">
            <w:pPr>
              <w:spacing w:before="60" w:after="60" w:line="260" w:lineRule="exact"/>
              <w:jc w:val="left"/>
              <w:rPr>
                <w:i/>
                <w:sz w:val="20"/>
                <w:szCs w:val="26"/>
                <w:lang w:val="en-GB"/>
              </w:rPr>
            </w:pPr>
            <w:r w:rsidRPr="00EF13BE">
              <w:rPr>
                <w:rFonts w:hint="cs"/>
                <w:iCs/>
                <w:sz w:val="20"/>
                <w:szCs w:val="26"/>
                <w:rtl/>
                <w:lang w:val="en-GB"/>
              </w:rPr>
              <w:t>مورد الترقيم</w:t>
            </w:r>
            <w:r w:rsidR="00455168" w:rsidRPr="00EF13BE">
              <w:rPr>
                <w:rFonts w:hint="cs"/>
                <w:iCs/>
                <w:sz w:val="20"/>
                <w:szCs w:val="26"/>
                <w:rtl/>
                <w:lang w:val="en-GB"/>
              </w:rPr>
              <w:t xml:space="preserve"> </w:t>
            </w:r>
          </w:p>
        </w:tc>
        <w:tc>
          <w:tcPr>
            <w:tcW w:w="2410" w:type="dxa"/>
            <w:noWrap/>
            <w:hideMark/>
          </w:tcPr>
          <w:p w14:paraId="29C95174" w14:textId="47BDE843" w:rsidR="00455168" w:rsidRPr="00EF13BE" w:rsidRDefault="00455168" w:rsidP="00EF13BE">
            <w:pPr>
              <w:spacing w:before="60" w:after="60" w:line="260" w:lineRule="exact"/>
              <w:jc w:val="left"/>
              <w:rPr>
                <w:i/>
                <w:sz w:val="20"/>
                <w:szCs w:val="26"/>
                <w:lang w:val="en-GB"/>
              </w:rPr>
            </w:pPr>
            <w:r w:rsidRPr="00EF13BE">
              <w:rPr>
                <w:rFonts w:hint="cs"/>
                <w:iCs/>
                <w:sz w:val="20"/>
                <w:szCs w:val="26"/>
                <w:rtl/>
                <w:lang w:val="en-GB" w:bidi="ar-SY"/>
              </w:rPr>
              <w:t>مقدم الخدمة</w:t>
            </w:r>
          </w:p>
        </w:tc>
        <w:tc>
          <w:tcPr>
            <w:tcW w:w="1837" w:type="dxa"/>
            <w:noWrap/>
            <w:hideMark/>
          </w:tcPr>
          <w:p w14:paraId="2B4691FA" w14:textId="780D18FA" w:rsidR="00455168" w:rsidRPr="00EF13BE" w:rsidRDefault="00455168" w:rsidP="00EF13BE">
            <w:pPr>
              <w:spacing w:before="60" w:after="60" w:line="260" w:lineRule="exact"/>
              <w:jc w:val="left"/>
              <w:rPr>
                <w:i/>
                <w:sz w:val="20"/>
                <w:szCs w:val="26"/>
                <w:lang w:val="en-GB"/>
              </w:rPr>
            </w:pPr>
            <w:r w:rsidRPr="00EF13BE">
              <w:rPr>
                <w:iCs/>
                <w:sz w:val="20"/>
                <w:szCs w:val="26"/>
                <w:rtl/>
                <w:lang w:val="en-GB"/>
              </w:rPr>
              <w:t>تاريخ التخصيص</w:t>
            </w:r>
          </w:p>
        </w:tc>
      </w:tr>
      <w:tr w:rsidR="00455168" w:rsidRPr="00455168" w14:paraId="038A0958" w14:textId="77777777" w:rsidTr="000C376E">
        <w:trPr>
          <w:cantSplit/>
          <w:trHeight w:val="290"/>
        </w:trPr>
        <w:tc>
          <w:tcPr>
            <w:tcW w:w="2263" w:type="dxa"/>
            <w:vMerge w:val="restart"/>
            <w:noWrap/>
            <w:hideMark/>
          </w:tcPr>
          <w:p w14:paraId="36E48C84" w14:textId="06289EA1" w:rsidR="00455168" w:rsidRPr="00EF13BE" w:rsidRDefault="00EF13BE" w:rsidP="00EF13BE">
            <w:pPr>
              <w:spacing w:before="60" w:after="60" w:line="260" w:lineRule="exact"/>
              <w:jc w:val="left"/>
              <w:rPr>
                <w:color w:val="000000"/>
                <w:sz w:val="20"/>
                <w:szCs w:val="26"/>
                <w:lang w:val="en-GB" w:eastAsia="en-GB"/>
              </w:rPr>
            </w:pPr>
            <w:r w:rsidRPr="00EF13BE">
              <w:rPr>
                <w:color w:val="000000"/>
                <w:sz w:val="20"/>
                <w:szCs w:val="26"/>
                <w:rtl/>
                <w:lang w:val="en-GB" w:eastAsia="en-GB"/>
              </w:rPr>
              <w:t xml:space="preserve">أرقام اتصالات من آلة إلى آلة مكونة من </w:t>
            </w:r>
            <w:r w:rsidRPr="00EF13BE">
              <w:rPr>
                <w:color w:val="000000"/>
                <w:sz w:val="20"/>
                <w:szCs w:val="26"/>
                <w:lang w:val="en-GB" w:eastAsia="en-GB"/>
              </w:rPr>
              <w:t>12</w:t>
            </w:r>
            <w:r w:rsidRPr="00EF13BE">
              <w:rPr>
                <w:color w:val="000000"/>
                <w:sz w:val="20"/>
                <w:szCs w:val="26"/>
                <w:rtl/>
                <w:lang w:val="en-GB" w:eastAsia="en-GB"/>
              </w:rPr>
              <w:t xml:space="preserve"> رقماً</w:t>
            </w:r>
          </w:p>
        </w:tc>
        <w:tc>
          <w:tcPr>
            <w:tcW w:w="3119" w:type="dxa"/>
            <w:noWrap/>
          </w:tcPr>
          <w:p w14:paraId="78EF7240"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37100630ijkl</w:t>
            </w:r>
            <w:r w:rsidRPr="00EF13BE">
              <w:rPr>
                <w:color w:val="000000"/>
                <w:sz w:val="20"/>
                <w:szCs w:val="26"/>
                <w:rtl/>
                <w:lang w:val="en-GB" w:eastAsia="en-GB"/>
              </w:rPr>
              <w:t xml:space="preserve"> و</w:t>
            </w:r>
            <w:r w:rsidRPr="00EF13BE">
              <w:rPr>
                <w:color w:val="000000"/>
                <w:sz w:val="20"/>
                <w:szCs w:val="26"/>
                <w:lang w:val="en-GB" w:eastAsia="en-GB"/>
              </w:rPr>
              <w:t>37100631ijkl</w:t>
            </w:r>
            <w:r w:rsidRPr="00EF13BE">
              <w:rPr>
                <w:color w:val="000000"/>
                <w:sz w:val="20"/>
                <w:szCs w:val="26"/>
                <w:rtl/>
                <w:lang w:val="en-GB" w:eastAsia="en-GB"/>
              </w:rPr>
              <w:t xml:space="preserve"> و</w:t>
            </w:r>
            <w:r w:rsidRPr="00EF13BE">
              <w:rPr>
                <w:color w:val="000000"/>
                <w:sz w:val="20"/>
                <w:szCs w:val="26"/>
                <w:lang w:val="en-GB" w:eastAsia="en-GB"/>
              </w:rPr>
              <w:t>37100632ijkl</w:t>
            </w:r>
            <w:r w:rsidRPr="00EF13BE">
              <w:rPr>
                <w:color w:val="000000"/>
                <w:sz w:val="20"/>
                <w:szCs w:val="26"/>
                <w:rtl/>
                <w:lang w:val="en-GB" w:eastAsia="en-GB"/>
              </w:rPr>
              <w:t xml:space="preserve"> و</w:t>
            </w:r>
            <w:r w:rsidRPr="00EF13BE">
              <w:rPr>
                <w:color w:val="000000"/>
                <w:sz w:val="20"/>
                <w:szCs w:val="26"/>
                <w:lang w:val="en-GB" w:eastAsia="en-GB"/>
              </w:rPr>
              <w:t>37100633ijkl</w:t>
            </w:r>
            <w:r w:rsidRPr="00EF13BE">
              <w:rPr>
                <w:color w:val="000000"/>
                <w:sz w:val="20"/>
                <w:szCs w:val="26"/>
                <w:rtl/>
                <w:lang w:val="en-GB" w:eastAsia="en-GB"/>
              </w:rPr>
              <w:t xml:space="preserve"> و</w:t>
            </w:r>
            <w:r w:rsidRPr="00EF13BE">
              <w:rPr>
                <w:color w:val="000000"/>
                <w:sz w:val="20"/>
                <w:szCs w:val="26"/>
                <w:lang w:val="en-GB" w:eastAsia="en-GB"/>
              </w:rPr>
              <w:t>37100634ijkl</w:t>
            </w:r>
          </w:p>
        </w:tc>
        <w:tc>
          <w:tcPr>
            <w:tcW w:w="2410" w:type="dxa"/>
            <w:noWrap/>
          </w:tcPr>
          <w:p w14:paraId="14FEFA56"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Wireless Logic Nordic A/S</w:t>
            </w:r>
          </w:p>
        </w:tc>
        <w:tc>
          <w:tcPr>
            <w:tcW w:w="1837" w:type="dxa"/>
            <w:noWrap/>
          </w:tcPr>
          <w:p w14:paraId="14D67D1A" w14:textId="2285709A" w:rsidR="00455168" w:rsidRPr="00EF13BE" w:rsidRDefault="00455168" w:rsidP="00EF13BE">
            <w:pPr>
              <w:spacing w:before="60" w:after="60" w:line="260" w:lineRule="exact"/>
              <w:jc w:val="left"/>
              <w:rPr>
                <w:color w:val="000000"/>
                <w:sz w:val="20"/>
                <w:szCs w:val="26"/>
                <w:rtl/>
                <w:lang w:eastAsia="en-GB" w:bidi="ar-SY"/>
              </w:rPr>
            </w:pPr>
            <w:r w:rsidRPr="00EF13BE">
              <w:rPr>
                <w:color w:val="000000"/>
                <w:sz w:val="20"/>
                <w:szCs w:val="26"/>
                <w:lang w:val="en-GB" w:eastAsia="en-GB"/>
              </w:rPr>
              <w:t>27</w:t>
            </w:r>
            <w:r w:rsidRPr="00EF13BE">
              <w:rPr>
                <w:rFonts w:hint="cs"/>
                <w:color w:val="000000"/>
                <w:sz w:val="20"/>
                <w:szCs w:val="26"/>
                <w:rtl/>
                <w:lang w:val="en-GB" w:eastAsia="en-GB" w:bidi="ar-SY"/>
              </w:rPr>
              <w:t xml:space="preserve"> يوليو </w:t>
            </w:r>
            <w:r w:rsidRPr="00EF13BE">
              <w:rPr>
                <w:color w:val="000000"/>
                <w:sz w:val="20"/>
                <w:szCs w:val="26"/>
                <w:lang w:eastAsia="en-GB" w:bidi="ar-SY"/>
              </w:rPr>
              <w:t>2023</w:t>
            </w:r>
          </w:p>
        </w:tc>
      </w:tr>
      <w:tr w:rsidR="00455168" w:rsidRPr="00455168" w14:paraId="377CEC3A" w14:textId="77777777" w:rsidTr="000C376E">
        <w:trPr>
          <w:cantSplit/>
          <w:trHeight w:val="290"/>
        </w:trPr>
        <w:tc>
          <w:tcPr>
            <w:tcW w:w="2263" w:type="dxa"/>
            <w:vMerge/>
            <w:noWrap/>
          </w:tcPr>
          <w:p w14:paraId="61951F9A" w14:textId="77777777" w:rsidR="00455168" w:rsidRPr="00EF13BE" w:rsidRDefault="00455168" w:rsidP="00EF13BE">
            <w:pPr>
              <w:spacing w:before="60" w:after="60" w:line="260" w:lineRule="exact"/>
              <w:jc w:val="left"/>
              <w:rPr>
                <w:color w:val="000000"/>
                <w:sz w:val="20"/>
                <w:szCs w:val="26"/>
                <w:lang w:val="en-GB" w:eastAsia="en-GB"/>
              </w:rPr>
            </w:pPr>
          </w:p>
        </w:tc>
        <w:tc>
          <w:tcPr>
            <w:tcW w:w="3119" w:type="dxa"/>
            <w:noWrap/>
          </w:tcPr>
          <w:p w14:paraId="30EA3E59" w14:textId="77777777" w:rsidR="00455168" w:rsidRPr="00EF13BE" w:rsidRDefault="00455168" w:rsidP="00EF13BE">
            <w:pPr>
              <w:spacing w:before="60" w:after="60" w:line="260" w:lineRule="exact"/>
              <w:jc w:val="left"/>
              <w:rPr>
                <w:color w:val="000000"/>
                <w:sz w:val="20"/>
                <w:szCs w:val="26"/>
                <w:lang w:val="en-GB" w:eastAsia="en-GB"/>
              </w:rPr>
            </w:pPr>
            <w:r w:rsidRPr="00EF13BE">
              <w:rPr>
                <w:color w:val="000000"/>
                <w:sz w:val="20"/>
                <w:szCs w:val="26"/>
                <w:lang w:val="en-GB" w:eastAsia="en-GB"/>
              </w:rPr>
              <w:t>37105424ijkl</w:t>
            </w:r>
          </w:p>
        </w:tc>
        <w:tc>
          <w:tcPr>
            <w:tcW w:w="2410" w:type="dxa"/>
            <w:noWrap/>
          </w:tcPr>
          <w:p w14:paraId="2566A949" w14:textId="77777777" w:rsidR="00455168" w:rsidRPr="00EF13BE" w:rsidRDefault="00455168" w:rsidP="00EF13BE">
            <w:pPr>
              <w:tabs>
                <w:tab w:val="left" w:pos="465"/>
              </w:tabs>
              <w:spacing w:before="60" w:after="60" w:line="260" w:lineRule="exact"/>
              <w:jc w:val="left"/>
              <w:rPr>
                <w:color w:val="000000"/>
                <w:sz w:val="20"/>
                <w:szCs w:val="26"/>
                <w:lang w:val="en-GB" w:eastAsia="en-GB"/>
              </w:rPr>
            </w:pPr>
            <w:r w:rsidRPr="00EF13BE">
              <w:rPr>
                <w:color w:val="000000"/>
                <w:sz w:val="20"/>
                <w:szCs w:val="26"/>
                <w:lang w:val="en-GB" w:eastAsia="en-GB"/>
              </w:rPr>
              <w:t>MOBISIGNAL GmbH</w:t>
            </w:r>
          </w:p>
        </w:tc>
        <w:tc>
          <w:tcPr>
            <w:tcW w:w="1837" w:type="dxa"/>
            <w:noWrap/>
          </w:tcPr>
          <w:p w14:paraId="6E791DE6" w14:textId="2E7D8664" w:rsidR="00455168" w:rsidRPr="00EF13BE" w:rsidRDefault="00455168" w:rsidP="00EF13BE">
            <w:pPr>
              <w:spacing w:before="60" w:after="60" w:line="260" w:lineRule="exact"/>
              <w:jc w:val="left"/>
              <w:rPr>
                <w:color w:val="000000"/>
                <w:sz w:val="20"/>
                <w:szCs w:val="26"/>
                <w:rtl/>
                <w:lang w:eastAsia="en-GB" w:bidi="ar-SY"/>
              </w:rPr>
            </w:pPr>
            <w:r w:rsidRPr="00EF13BE">
              <w:rPr>
                <w:color w:val="000000"/>
                <w:sz w:val="20"/>
                <w:szCs w:val="26"/>
                <w:lang w:val="en-GB" w:eastAsia="en-GB"/>
              </w:rPr>
              <w:t>20</w:t>
            </w:r>
            <w:r w:rsidRPr="00EF13BE">
              <w:rPr>
                <w:rFonts w:hint="cs"/>
                <w:color w:val="000000"/>
                <w:sz w:val="20"/>
                <w:szCs w:val="26"/>
                <w:rtl/>
                <w:lang w:val="en-GB" w:eastAsia="en-GB" w:bidi="ar-SY"/>
              </w:rPr>
              <w:t xml:space="preserve"> نوفمبر </w:t>
            </w:r>
            <w:r w:rsidRPr="00EF13BE">
              <w:rPr>
                <w:color w:val="000000"/>
                <w:sz w:val="20"/>
                <w:szCs w:val="26"/>
                <w:lang w:eastAsia="en-GB" w:bidi="ar-SY"/>
              </w:rPr>
              <w:t>2023</w:t>
            </w:r>
          </w:p>
        </w:tc>
      </w:tr>
    </w:tbl>
    <w:p w14:paraId="4E7F47A8" w14:textId="77777777" w:rsidR="00455168" w:rsidRPr="00455168" w:rsidRDefault="00455168" w:rsidP="00455168">
      <w:pPr>
        <w:jc w:val="left"/>
        <w:rPr>
          <w:iCs/>
          <w:sz w:val="18"/>
          <w:szCs w:val="24"/>
          <w:lang w:val="es-ES_tradnl"/>
        </w:rPr>
      </w:pPr>
    </w:p>
    <w:tbl>
      <w:tblPr>
        <w:tblStyle w:val="TableGrid"/>
        <w:bidiVisual/>
        <w:tblW w:w="5000" w:type="pct"/>
        <w:tblLook w:val="04A0" w:firstRow="1" w:lastRow="0" w:firstColumn="1" w:lastColumn="0" w:noHBand="0" w:noVBand="1"/>
      </w:tblPr>
      <w:tblGrid>
        <w:gridCol w:w="1413"/>
        <w:gridCol w:w="2126"/>
        <w:gridCol w:w="2126"/>
        <w:gridCol w:w="2127"/>
        <w:gridCol w:w="1837"/>
      </w:tblGrid>
      <w:tr w:rsidR="00455168" w:rsidRPr="00455168" w14:paraId="11BAC68C" w14:textId="77777777" w:rsidTr="000C376E">
        <w:trPr>
          <w:trHeight w:val="290"/>
        </w:trPr>
        <w:tc>
          <w:tcPr>
            <w:tcW w:w="1413" w:type="dxa"/>
            <w:noWrap/>
            <w:hideMark/>
          </w:tcPr>
          <w:p w14:paraId="03ECE907" w14:textId="44C7BBBE" w:rsidR="00455168" w:rsidRPr="00EF13BE" w:rsidRDefault="00874433" w:rsidP="00EF13BE">
            <w:pPr>
              <w:spacing w:before="60" w:after="60" w:line="260" w:lineRule="exact"/>
              <w:jc w:val="left"/>
              <w:rPr>
                <w:i/>
                <w:sz w:val="20"/>
                <w:szCs w:val="26"/>
              </w:rPr>
            </w:pPr>
            <w:r w:rsidRPr="00EF13BE">
              <w:rPr>
                <w:rFonts w:hint="cs"/>
                <w:iCs/>
                <w:sz w:val="20"/>
                <w:szCs w:val="26"/>
                <w:rtl/>
                <w:lang w:val="en-GB"/>
              </w:rPr>
              <w:t>النوع</w:t>
            </w:r>
            <w:r w:rsidR="00455168" w:rsidRPr="00EF13BE">
              <w:rPr>
                <w:rFonts w:hint="cs"/>
                <w:iCs/>
                <w:sz w:val="20"/>
                <w:szCs w:val="26"/>
                <w:rtl/>
                <w:lang w:val="en-GB"/>
              </w:rPr>
              <w:t xml:space="preserve"> </w:t>
            </w:r>
          </w:p>
        </w:tc>
        <w:tc>
          <w:tcPr>
            <w:tcW w:w="2126" w:type="dxa"/>
            <w:noWrap/>
            <w:hideMark/>
          </w:tcPr>
          <w:p w14:paraId="32B461B9" w14:textId="3FEC6A3C" w:rsidR="00455168" w:rsidRPr="00EF13BE" w:rsidRDefault="00874433" w:rsidP="00EF13BE">
            <w:pPr>
              <w:spacing w:before="60" w:after="60" w:line="260" w:lineRule="exact"/>
              <w:jc w:val="left"/>
              <w:rPr>
                <w:i/>
                <w:sz w:val="20"/>
                <w:szCs w:val="26"/>
              </w:rPr>
            </w:pPr>
            <w:r w:rsidRPr="00EF13BE">
              <w:rPr>
                <w:rFonts w:hint="cs"/>
                <w:iCs/>
                <w:sz w:val="20"/>
                <w:szCs w:val="26"/>
                <w:rtl/>
                <w:lang w:val="en-GB"/>
              </w:rPr>
              <w:t>مورد الترقيم</w:t>
            </w:r>
            <w:r w:rsidR="00455168" w:rsidRPr="00EF13BE">
              <w:rPr>
                <w:rFonts w:hint="cs"/>
                <w:iCs/>
                <w:sz w:val="20"/>
                <w:szCs w:val="26"/>
                <w:rtl/>
                <w:lang w:val="en-GB"/>
              </w:rPr>
              <w:t xml:space="preserve"> </w:t>
            </w:r>
          </w:p>
        </w:tc>
        <w:tc>
          <w:tcPr>
            <w:tcW w:w="2126" w:type="dxa"/>
            <w:noWrap/>
            <w:hideMark/>
          </w:tcPr>
          <w:p w14:paraId="4D15C82E" w14:textId="0388F3E6" w:rsidR="00455168" w:rsidRPr="00EF13BE" w:rsidRDefault="00874433" w:rsidP="00EF13BE">
            <w:pPr>
              <w:spacing w:before="60" w:after="60" w:line="260" w:lineRule="exact"/>
              <w:jc w:val="left"/>
              <w:rPr>
                <w:i/>
                <w:sz w:val="20"/>
                <w:szCs w:val="26"/>
              </w:rPr>
            </w:pPr>
            <w:r w:rsidRPr="00EF13BE">
              <w:rPr>
                <w:rFonts w:hint="cs"/>
                <w:iCs/>
                <w:sz w:val="20"/>
                <w:szCs w:val="26"/>
                <w:rtl/>
                <w:lang w:val="en-GB" w:bidi="ar-SY"/>
              </w:rPr>
              <w:t>معرّف</w:t>
            </w:r>
          </w:p>
        </w:tc>
        <w:tc>
          <w:tcPr>
            <w:tcW w:w="2127" w:type="dxa"/>
            <w:noWrap/>
            <w:hideMark/>
          </w:tcPr>
          <w:p w14:paraId="57AD5B9C" w14:textId="52382431" w:rsidR="00455168" w:rsidRPr="00EF13BE" w:rsidRDefault="00874433" w:rsidP="00EF13BE">
            <w:pPr>
              <w:spacing w:before="60" w:after="60" w:line="260" w:lineRule="exact"/>
              <w:jc w:val="left"/>
              <w:rPr>
                <w:i/>
                <w:sz w:val="20"/>
                <w:szCs w:val="26"/>
              </w:rPr>
            </w:pPr>
            <w:r w:rsidRPr="00EF13BE">
              <w:rPr>
                <w:rFonts w:hint="cs"/>
                <w:iCs/>
                <w:sz w:val="20"/>
                <w:szCs w:val="26"/>
                <w:rtl/>
                <w:lang w:val="en-GB"/>
              </w:rPr>
              <w:t>مقدم الخدمة</w:t>
            </w:r>
          </w:p>
        </w:tc>
        <w:tc>
          <w:tcPr>
            <w:tcW w:w="1837" w:type="dxa"/>
            <w:noWrap/>
            <w:hideMark/>
          </w:tcPr>
          <w:p w14:paraId="30A053C7" w14:textId="3FDAE4CB" w:rsidR="00455168" w:rsidRPr="00EF13BE" w:rsidRDefault="00874433" w:rsidP="00EF13BE">
            <w:pPr>
              <w:spacing w:before="60" w:after="60" w:line="260" w:lineRule="exact"/>
              <w:jc w:val="left"/>
              <w:rPr>
                <w:i/>
                <w:sz w:val="20"/>
                <w:szCs w:val="26"/>
              </w:rPr>
            </w:pPr>
            <w:r w:rsidRPr="00EF13BE">
              <w:rPr>
                <w:iCs/>
                <w:sz w:val="20"/>
                <w:szCs w:val="26"/>
                <w:rtl/>
                <w:lang w:val="en-GB"/>
              </w:rPr>
              <w:t>تاريخ التخصيص</w:t>
            </w:r>
          </w:p>
        </w:tc>
      </w:tr>
      <w:tr w:rsidR="00455168" w:rsidRPr="00455168" w14:paraId="376268C4" w14:textId="77777777" w:rsidTr="000C376E">
        <w:trPr>
          <w:trHeight w:val="290"/>
        </w:trPr>
        <w:tc>
          <w:tcPr>
            <w:tcW w:w="1413" w:type="dxa"/>
            <w:vMerge w:val="restart"/>
            <w:noWrap/>
            <w:hideMark/>
          </w:tcPr>
          <w:p w14:paraId="455FA6C0" w14:textId="77777777" w:rsidR="00455168" w:rsidRPr="00EF13BE" w:rsidRDefault="00455168" w:rsidP="00EF13BE">
            <w:pPr>
              <w:spacing w:before="60" w:after="60" w:line="260" w:lineRule="exact"/>
              <w:jc w:val="left"/>
              <w:rPr>
                <w:iCs/>
                <w:sz w:val="20"/>
                <w:szCs w:val="26"/>
              </w:rPr>
            </w:pPr>
            <w:r w:rsidRPr="00EF13BE">
              <w:rPr>
                <w:iCs/>
                <w:sz w:val="20"/>
                <w:szCs w:val="26"/>
              </w:rPr>
              <w:t>NSPC</w:t>
            </w:r>
          </w:p>
        </w:tc>
        <w:tc>
          <w:tcPr>
            <w:tcW w:w="2126" w:type="dxa"/>
            <w:noWrap/>
            <w:hideMark/>
          </w:tcPr>
          <w:p w14:paraId="018CEEF1" w14:textId="77777777" w:rsidR="00455168" w:rsidRPr="00EF13BE" w:rsidRDefault="00455168" w:rsidP="00EF13BE">
            <w:pPr>
              <w:spacing w:before="60" w:after="60" w:line="260" w:lineRule="exact"/>
              <w:jc w:val="left"/>
              <w:rPr>
                <w:iCs/>
                <w:sz w:val="20"/>
                <w:szCs w:val="26"/>
              </w:rPr>
            </w:pPr>
            <w:r w:rsidRPr="00EF13BE">
              <w:rPr>
                <w:iCs/>
                <w:sz w:val="20"/>
                <w:szCs w:val="26"/>
              </w:rPr>
              <w:t>NSPC1-6-52</w:t>
            </w:r>
          </w:p>
        </w:tc>
        <w:tc>
          <w:tcPr>
            <w:tcW w:w="2126" w:type="dxa"/>
            <w:noWrap/>
            <w:hideMark/>
          </w:tcPr>
          <w:p w14:paraId="16B74934" w14:textId="77777777" w:rsidR="00455168" w:rsidRPr="00EF13BE" w:rsidRDefault="00455168" w:rsidP="00EF13BE">
            <w:pPr>
              <w:spacing w:before="60" w:after="60" w:line="260" w:lineRule="exact"/>
              <w:jc w:val="left"/>
              <w:rPr>
                <w:iCs/>
                <w:sz w:val="20"/>
                <w:szCs w:val="26"/>
              </w:rPr>
            </w:pPr>
            <w:r w:rsidRPr="00EF13BE">
              <w:rPr>
                <w:iCs/>
                <w:sz w:val="20"/>
                <w:szCs w:val="26"/>
              </w:rPr>
              <w:t xml:space="preserve">ARRM8 </w:t>
            </w:r>
          </w:p>
        </w:tc>
        <w:tc>
          <w:tcPr>
            <w:tcW w:w="2127" w:type="dxa"/>
            <w:noWrap/>
            <w:hideMark/>
          </w:tcPr>
          <w:p w14:paraId="10800578" w14:textId="77777777" w:rsidR="00455168" w:rsidRPr="00EF13BE" w:rsidRDefault="00455168" w:rsidP="00EF13BE">
            <w:pPr>
              <w:spacing w:before="60" w:after="60" w:line="260" w:lineRule="exact"/>
              <w:jc w:val="left"/>
              <w:rPr>
                <w:iCs/>
                <w:sz w:val="20"/>
                <w:szCs w:val="26"/>
              </w:rPr>
            </w:pPr>
            <w:r w:rsidRPr="00EF13BE">
              <w:rPr>
                <w:iCs/>
                <w:sz w:val="20"/>
                <w:szCs w:val="26"/>
              </w:rPr>
              <w:t>TDC NET A/S</w:t>
            </w:r>
          </w:p>
        </w:tc>
        <w:tc>
          <w:tcPr>
            <w:tcW w:w="1837" w:type="dxa"/>
            <w:noWrap/>
            <w:hideMark/>
          </w:tcPr>
          <w:p w14:paraId="1A5E86B4" w14:textId="17AD4CA2" w:rsidR="00455168" w:rsidRPr="00EF13BE" w:rsidRDefault="00455168" w:rsidP="00EF13BE">
            <w:pPr>
              <w:spacing w:before="60" w:after="60" w:line="260" w:lineRule="exact"/>
              <w:jc w:val="left"/>
              <w:rPr>
                <w:sz w:val="20"/>
                <w:szCs w:val="26"/>
                <w:rtl/>
                <w:lang w:bidi="ar-SY"/>
              </w:rPr>
            </w:pPr>
            <w:r w:rsidRPr="00EF13BE">
              <w:rPr>
                <w:sz w:val="20"/>
                <w:szCs w:val="26"/>
              </w:rPr>
              <w:t>8</w:t>
            </w:r>
            <w:r w:rsidRPr="00EF13BE">
              <w:rPr>
                <w:rFonts w:hint="cs"/>
                <w:sz w:val="20"/>
                <w:szCs w:val="26"/>
                <w:rtl/>
                <w:lang w:bidi="ar-SY"/>
              </w:rPr>
              <w:t xml:space="preserve"> سبتمبر </w:t>
            </w:r>
            <w:r w:rsidRPr="00EF13BE">
              <w:rPr>
                <w:sz w:val="20"/>
                <w:szCs w:val="26"/>
                <w:lang w:bidi="ar-SY"/>
              </w:rPr>
              <w:t>2023</w:t>
            </w:r>
          </w:p>
        </w:tc>
      </w:tr>
      <w:tr w:rsidR="00455168" w:rsidRPr="00455168" w14:paraId="361782C9" w14:textId="77777777" w:rsidTr="000C376E">
        <w:trPr>
          <w:trHeight w:val="290"/>
        </w:trPr>
        <w:tc>
          <w:tcPr>
            <w:tcW w:w="1413" w:type="dxa"/>
            <w:vMerge/>
            <w:noWrap/>
            <w:hideMark/>
          </w:tcPr>
          <w:p w14:paraId="555A0054" w14:textId="77777777" w:rsidR="00455168" w:rsidRPr="00EF13BE" w:rsidRDefault="00455168" w:rsidP="00EF13BE">
            <w:pPr>
              <w:spacing w:before="60" w:after="60" w:line="260" w:lineRule="exact"/>
              <w:jc w:val="left"/>
              <w:rPr>
                <w:iCs/>
                <w:sz w:val="20"/>
                <w:szCs w:val="26"/>
              </w:rPr>
            </w:pPr>
          </w:p>
        </w:tc>
        <w:tc>
          <w:tcPr>
            <w:tcW w:w="2126" w:type="dxa"/>
            <w:noWrap/>
            <w:hideMark/>
          </w:tcPr>
          <w:p w14:paraId="78CB85DB" w14:textId="77777777" w:rsidR="00455168" w:rsidRPr="00EF13BE" w:rsidRDefault="00455168" w:rsidP="00EF13BE">
            <w:pPr>
              <w:spacing w:before="60" w:after="60" w:line="260" w:lineRule="exact"/>
              <w:jc w:val="left"/>
              <w:rPr>
                <w:iCs/>
                <w:sz w:val="20"/>
                <w:szCs w:val="26"/>
              </w:rPr>
            </w:pPr>
            <w:r w:rsidRPr="00EF13BE">
              <w:rPr>
                <w:iCs/>
                <w:sz w:val="20"/>
                <w:szCs w:val="26"/>
              </w:rPr>
              <w:t>NSPC1-0-106</w:t>
            </w:r>
          </w:p>
        </w:tc>
        <w:tc>
          <w:tcPr>
            <w:tcW w:w="2126" w:type="dxa"/>
            <w:noWrap/>
            <w:hideMark/>
          </w:tcPr>
          <w:p w14:paraId="32DB1F9D" w14:textId="77777777" w:rsidR="00455168" w:rsidRPr="00EF13BE" w:rsidRDefault="00455168" w:rsidP="00EF13BE">
            <w:pPr>
              <w:spacing w:before="60" w:after="60" w:line="260" w:lineRule="exact"/>
              <w:jc w:val="left"/>
              <w:rPr>
                <w:iCs/>
                <w:sz w:val="20"/>
                <w:szCs w:val="26"/>
              </w:rPr>
            </w:pPr>
            <w:r w:rsidRPr="00EF13BE">
              <w:rPr>
                <w:iCs/>
                <w:sz w:val="20"/>
                <w:szCs w:val="26"/>
              </w:rPr>
              <w:t>Copenhagen09_NSPC</w:t>
            </w:r>
          </w:p>
        </w:tc>
        <w:tc>
          <w:tcPr>
            <w:tcW w:w="2127" w:type="dxa"/>
            <w:noWrap/>
            <w:hideMark/>
          </w:tcPr>
          <w:p w14:paraId="1B58AA05"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337F4F71" w14:textId="605C9D12"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51B06FDF" w14:textId="77777777" w:rsidTr="000C376E">
        <w:trPr>
          <w:trHeight w:val="290"/>
        </w:trPr>
        <w:tc>
          <w:tcPr>
            <w:tcW w:w="1413" w:type="dxa"/>
            <w:vMerge/>
            <w:noWrap/>
            <w:hideMark/>
          </w:tcPr>
          <w:p w14:paraId="3F011F9A" w14:textId="77777777" w:rsidR="00455168" w:rsidRPr="00EF13BE" w:rsidRDefault="00455168" w:rsidP="00EF13BE">
            <w:pPr>
              <w:spacing w:before="60" w:after="60" w:line="260" w:lineRule="exact"/>
              <w:jc w:val="left"/>
              <w:rPr>
                <w:iCs/>
                <w:sz w:val="20"/>
                <w:szCs w:val="26"/>
              </w:rPr>
            </w:pPr>
          </w:p>
        </w:tc>
        <w:tc>
          <w:tcPr>
            <w:tcW w:w="2126" w:type="dxa"/>
            <w:noWrap/>
            <w:hideMark/>
          </w:tcPr>
          <w:p w14:paraId="292634D5" w14:textId="77777777" w:rsidR="00455168" w:rsidRPr="00EF13BE" w:rsidRDefault="00455168" w:rsidP="00EF13BE">
            <w:pPr>
              <w:spacing w:before="60" w:after="60" w:line="260" w:lineRule="exact"/>
              <w:jc w:val="left"/>
              <w:rPr>
                <w:iCs/>
                <w:sz w:val="20"/>
                <w:szCs w:val="26"/>
              </w:rPr>
            </w:pPr>
            <w:r w:rsidRPr="00EF13BE">
              <w:rPr>
                <w:iCs/>
                <w:sz w:val="20"/>
                <w:szCs w:val="26"/>
              </w:rPr>
              <w:t>NSPC1-0-107</w:t>
            </w:r>
          </w:p>
        </w:tc>
        <w:tc>
          <w:tcPr>
            <w:tcW w:w="2126" w:type="dxa"/>
            <w:noWrap/>
            <w:hideMark/>
          </w:tcPr>
          <w:p w14:paraId="39C599B5" w14:textId="77777777" w:rsidR="00455168" w:rsidRPr="00EF13BE" w:rsidRDefault="00455168" w:rsidP="00EF13BE">
            <w:pPr>
              <w:spacing w:before="60" w:after="60" w:line="260" w:lineRule="exact"/>
              <w:jc w:val="left"/>
              <w:rPr>
                <w:iCs/>
                <w:sz w:val="20"/>
                <w:szCs w:val="26"/>
              </w:rPr>
            </w:pPr>
            <w:r w:rsidRPr="00EF13BE">
              <w:rPr>
                <w:iCs/>
                <w:sz w:val="20"/>
                <w:szCs w:val="26"/>
              </w:rPr>
              <w:t>Copenhagen10_NSPC</w:t>
            </w:r>
          </w:p>
        </w:tc>
        <w:tc>
          <w:tcPr>
            <w:tcW w:w="2127" w:type="dxa"/>
            <w:noWrap/>
            <w:hideMark/>
          </w:tcPr>
          <w:p w14:paraId="6CA695C9"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4DCD227A" w14:textId="6BE427FE"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623EAF1F" w14:textId="77777777" w:rsidTr="000C376E">
        <w:trPr>
          <w:trHeight w:val="290"/>
        </w:trPr>
        <w:tc>
          <w:tcPr>
            <w:tcW w:w="1413" w:type="dxa"/>
            <w:vMerge/>
            <w:noWrap/>
            <w:hideMark/>
          </w:tcPr>
          <w:p w14:paraId="78C097C6" w14:textId="77777777" w:rsidR="00455168" w:rsidRPr="00EF13BE" w:rsidRDefault="00455168" w:rsidP="00EF13BE">
            <w:pPr>
              <w:spacing w:before="60" w:after="60" w:line="260" w:lineRule="exact"/>
              <w:jc w:val="left"/>
              <w:rPr>
                <w:iCs/>
                <w:sz w:val="20"/>
                <w:szCs w:val="26"/>
              </w:rPr>
            </w:pPr>
          </w:p>
        </w:tc>
        <w:tc>
          <w:tcPr>
            <w:tcW w:w="2126" w:type="dxa"/>
            <w:noWrap/>
            <w:hideMark/>
          </w:tcPr>
          <w:p w14:paraId="0F8B7800" w14:textId="77777777" w:rsidR="00455168" w:rsidRPr="00EF13BE" w:rsidRDefault="00455168" w:rsidP="00EF13BE">
            <w:pPr>
              <w:spacing w:before="60" w:after="60" w:line="260" w:lineRule="exact"/>
              <w:jc w:val="left"/>
              <w:rPr>
                <w:iCs/>
                <w:sz w:val="20"/>
                <w:szCs w:val="26"/>
              </w:rPr>
            </w:pPr>
            <w:r w:rsidRPr="00EF13BE">
              <w:rPr>
                <w:iCs/>
                <w:sz w:val="20"/>
                <w:szCs w:val="26"/>
              </w:rPr>
              <w:t>NSPC1-0-108</w:t>
            </w:r>
          </w:p>
        </w:tc>
        <w:tc>
          <w:tcPr>
            <w:tcW w:w="2126" w:type="dxa"/>
            <w:noWrap/>
            <w:hideMark/>
          </w:tcPr>
          <w:p w14:paraId="74874F38" w14:textId="77777777" w:rsidR="00455168" w:rsidRPr="00EF13BE" w:rsidRDefault="00455168" w:rsidP="00EF13BE">
            <w:pPr>
              <w:spacing w:before="60" w:after="60" w:line="260" w:lineRule="exact"/>
              <w:jc w:val="left"/>
              <w:rPr>
                <w:iCs/>
                <w:sz w:val="20"/>
                <w:szCs w:val="26"/>
              </w:rPr>
            </w:pPr>
            <w:r w:rsidRPr="00EF13BE">
              <w:rPr>
                <w:iCs/>
                <w:sz w:val="20"/>
                <w:szCs w:val="26"/>
              </w:rPr>
              <w:t>Copenhagen11_NSPC</w:t>
            </w:r>
          </w:p>
        </w:tc>
        <w:tc>
          <w:tcPr>
            <w:tcW w:w="2127" w:type="dxa"/>
            <w:noWrap/>
            <w:hideMark/>
          </w:tcPr>
          <w:p w14:paraId="05F71288"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728E9031" w14:textId="4DC92DCC"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7E7714D3" w14:textId="77777777" w:rsidTr="000C376E">
        <w:trPr>
          <w:trHeight w:val="290"/>
        </w:trPr>
        <w:tc>
          <w:tcPr>
            <w:tcW w:w="1413" w:type="dxa"/>
            <w:vMerge/>
            <w:noWrap/>
            <w:hideMark/>
          </w:tcPr>
          <w:p w14:paraId="19D113E7" w14:textId="77777777" w:rsidR="00455168" w:rsidRPr="00455168" w:rsidRDefault="00455168" w:rsidP="00455168">
            <w:pPr>
              <w:jc w:val="left"/>
              <w:rPr>
                <w:iCs/>
                <w:sz w:val="18"/>
                <w:szCs w:val="24"/>
              </w:rPr>
            </w:pPr>
          </w:p>
        </w:tc>
        <w:tc>
          <w:tcPr>
            <w:tcW w:w="2126" w:type="dxa"/>
            <w:noWrap/>
            <w:hideMark/>
          </w:tcPr>
          <w:p w14:paraId="04F53E04" w14:textId="77777777" w:rsidR="00455168" w:rsidRPr="00EF13BE" w:rsidRDefault="00455168" w:rsidP="00EF13BE">
            <w:pPr>
              <w:spacing w:before="60" w:after="60" w:line="260" w:lineRule="exact"/>
              <w:jc w:val="left"/>
              <w:rPr>
                <w:iCs/>
                <w:sz w:val="20"/>
                <w:szCs w:val="26"/>
              </w:rPr>
            </w:pPr>
            <w:r w:rsidRPr="00EF13BE">
              <w:rPr>
                <w:iCs/>
                <w:sz w:val="20"/>
                <w:szCs w:val="26"/>
              </w:rPr>
              <w:t>NSPC1-0-109</w:t>
            </w:r>
          </w:p>
        </w:tc>
        <w:tc>
          <w:tcPr>
            <w:tcW w:w="2126" w:type="dxa"/>
            <w:noWrap/>
            <w:hideMark/>
          </w:tcPr>
          <w:p w14:paraId="4F58E2AA" w14:textId="77777777" w:rsidR="00455168" w:rsidRPr="00EF13BE" w:rsidRDefault="00455168" w:rsidP="00EF13BE">
            <w:pPr>
              <w:spacing w:before="60" w:after="60" w:line="260" w:lineRule="exact"/>
              <w:jc w:val="left"/>
              <w:rPr>
                <w:iCs/>
                <w:sz w:val="20"/>
                <w:szCs w:val="26"/>
              </w:rPr>
            </w:pPr>
            <w:r w:rsidRPr="00EF13BE">
              <w:rPr>
                <w:iCs/>
                <w:sz w:val="20"/>
                <w:szCs w:val="26"/>
              </w:rPr>
              <w:t>Copenhagen12_NSPC</w:t>
            </w:r>
          </w:p>
        </w:tc>
        <w:tc>
          <w:tcPr>
            <w:tcW w:w="2127" w:type="dxa"/>
            <w:noWrap/>
            <w:hideMark/>
          </w:tcPr>
          <w:p w14:paraId="1FFC6AFA"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31A0BCC8" w14:textId="162C254A"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5B633617" w14:textId="77777777" w:rsidTr="000C376E">
        <w:trPr>
          <w:trHeight w:val="290"/>
        </w:trPr>
        <w:tc>
          <w:tcPr>
            <w:tcW w:w="1413" w:type="dxa"/>
            <w:vMerge/>
            <w:noWrap/>
            <w:hideMark/>
          </w:tcPr>
          <w:p w14:paraId="3966F07E" w14:textId="77777777" w:rsidR="00455168" w:rsidRPr="00455168" w:rsidRDefault="00455168" w:rsidP="00455168">
            <w:pPr>
              <w:jc w:val="left"/>
              <w:rPr>
                <w:iCs/>
                <w:sz w:val="18"/>
                <w:szCs w:val="24"/>
              </w:rPr>
            </w:pPr>
          </w:p>
        </w:tc>
        <w:tc>
          <w:tcPr>
            <w:tcW w:w="2126" w:type="dxa"/>
            <w:noWrap/>
            <w:hideMark/>
          </w:tcPr>
          <w:p w14:paraId="3D24E5C5" w14:textId="77777777" w:rsidR="00455168" w:rsidRPr="00EF13BE" w:rsidRDefault="00455168" w:rsidP="00EF13BE">
            <w:pPr>
              <w:spacing w:before="60" w:after="60" w:line="260" w:lineRule="exact"/>
              <w:jc w:val="left"/>
              <w:rPr>
                <w:iCs/>
                <w:sz w:val="20"/>
                <w:szCs w:val="26"/>
              </w:rPr>
            </w:pPr>
            <w:r w:rsidRPr="00EF13BE">
              <w:rPr>
                <w:iCs/>
                <w:sz w:val="20"/>
                <w:szCs w:val="26"/>
              </w:rPr>
              <w:t>NSPC1-0-11</w:t>
            </w:r>
          </w:p>
        </w:tc>
        <w:tc>
          <w:tcPr>
            <w:tcW w:w="2126" w:type="dxa"/>
            <w:noWrap/>
            <w:hideMark/>
          </w:tcPr>
          <w:p w14:paraId="4B8F81CB" w14:textId="77777777" w:rsidR="00455168" w:rsidRPr="00EF13BE" w:rsidRDefault="00455168" w:rsidP="00EF13BE">
            <w:pPr>
              <w:spacing w:before="60" w:after="60" w:line="260" w:lineRule="exact"/>
              <w:jc w:val="left"/>
              <w:rPr>
                <w:iCs/>
                <w:sz w:val="20"/>
                <w:szCs w:val="26"/>
              </w:rPr>
            </w:pPr>
            <w:r w:rsidRPr="00EF13BE">
              <w:rPr>
                <w:iCs/>
                <w:sz w:val="20"/>
                <w:szCs w:val="26"/>
              </w:rPr>
              <w:t>Copenhagen13_NSPC</w:t>
            </w:r>
          </w:p>
        </w:tc>
        <w:tc>
          <w:tcPr>
            <w:tcW w:w="2127" w:type="dxa"/>
            <w:noWrap/>
            <w:hideMark/>
          </w:tcPr>
          <w:p w14:paraId="5B7330AC"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6D1F0DD9" w14:textId="19CE3AE4"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736719A8" w14:textId="77777777" w:rsidTr="000C376E">
        <w:trPr>
          <w:trHeight w:val="290"/>
        </w:trPr>
        <w:tc>
          <w:tcPr>
            <w:tcW w:w="1413" w:type="dxa"/>
            <w:vMerge/>
            <w:noWrap/>
            <w:hideMark/>
          </w:tcPr>
          <w:p w14:paraId="081EFEBB" w14:textId="77777777" w:rsidR="00455168" w:rsidRPr="00455168" w:rsidRDefault="00455168" w:rsidP="00455168">
            <w:pPr>
              <w:jc w:val="left"/>
              <w:rPr>
                <w:iCs/>
                <w:sz w:val="18"/>
                <w:szCs w:val="24"/>
              </w:rPr>
            </w:pPr>
          </w:p>
        </w:tc>
        <w:tc>
          <w:tcPr>
            <w:tcW w:w="2126" w:type="dxa"/>
            <w:noWrap/>
            <w:hideMark/>
          </w:tcPr>
          <w:p w14:paraId="281EEE67" w14:textId="77777777" w:rsidR="00455168" w:rsidRPr="00EF13BE" w:rsidRDefault="00455168" w:rsidP="00EF13BE">
            <w:pPr>
              <w:spacing w:before="60" w:after="60" w:line="260" w:lineRule="exact"/>
              <w:jc w:val="left"/>
              <w:rPr>
                <w:iCs/>
                <w:sz w:val="20"/>
                <w:szCs w:val="26"/>
              </w:rPr>
            </w:pPr>
            <w:r w:rsidRPr="00EF13BE">
              <w:rPr>
                <w:iCs/>
                <w:sz w:val="20"/>
                <w:szCs w:val="26"/>
              </w:rPr>
              <w:t>NSPC1-0-110</w:t>
            </w:r>
          </w:p>
        </w:tc>
        <w:tc>
          <w:tcPr>
            <w:tcW w:w="2126" w:type="dxa"/>
            <w:noWrap/>
            <w:hideMark/>
          </w:tcPr>
          <w:p w14:paraId="45ACAE2C" w14:textId="77777777" w:rsidR="00455168" w:rsidRPr="00EF13BE" w:rsidRDefault="00455168" w:rsidP="00EF13BE">
            <w:pPr>
              <w:spacing w:before="60" w:after="60" w:line="260" w:lineRule="exact"/>
              <w:jc w:val="left"/>
              <w:rPr>
                <w:iCs/>
                <w:sz w:val="20"/>
                <w:szCs w:val="26"/>
              </w:rPr>
            </w:pPr>
            <w:r w:rsidRPr="00EF13BE">
              <w:rPr>
                <w:iCs/>
                <w:sz w:val="20"/>
                <w:szCs w:val="26"/>
              </w:rPr>
              <w:t>Copenhagen14_NSPC</w:t>
            </w:r>
          </w:p>
        </w:tc>
        <w:tc>
          <w:tcPr>
            <w:tcW w:w="2127" w:type="dxa"/>
            <w:noWrap/>
            <w:hideMark/>
          </w:tcPr>
          <w:p w14:paraId="0CA2B623"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5932229F" w14:textId="3E4B9E68"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38F4DF07" w14:textId="77777777" w:rsidTr="000C376E">
        <w:trPr>
          <w:trHeight w:val="290"/>
        </w:trPr>
        <w:tc>
          <w:tcPr>
            <w:tcW w:w="1413" w:type="dxa"/>
            <w:vMerge/>
            <w:noWrap/>
            <w:hideMark/>
          </w:tcPr>
          <w:p w14:paraId="55503173" w14:textId="77777777" w:rsidR="00455168" w:rsidRPr="00455168" w:rsidRDefault="00455168" w:rsidP="00455168">
            <w:pPr>
              <w:jc w:val="left"/>
              <w:rPr>
                <w:iCs/>
                <w:sz w:val="18"/>
                <w:szCs w:val="24"/>
              </w:rPr>
            </w:pPr>
          </w:p>
        </w:tc>
        <w:tc>
          <w:tcPr>
            <w:tcW w:w="2126" w:type="dxa"/>
            <w:noWrap/>
            <w:hideMark/>
          </w:tcPr>
          <w:p w14:paraId="0085E684" w14:textId="77777777" w:rsidR="00455168" w:rsidRPr="00EF13BE" w:rsidRDefault="00455168" w:rsidP="00EF13BE">
            <w:pPr>
              <w:spacing w:before="60" w:after="60" w:line="260" w:lineRule="exact"/>
              <w:jc w:val="left"/>
              <w:rPr>
                <w:iCs/>
                <w:sz w:val="20"/>
                <w:szCs w:val="26"/>
              </w:rPr>
            </w:pPr>
            <w:r w:rsidRPr="00EF13BE">
              <w:rPr>
                <w:iCs/>
                <w:sz w:val="20"/>
                <w:szCs w:val="26"/>
              </w:rPr>
              <w:t>NSPC1-0-111</w:t>
            </w:r>
          </w:p>
        </w:tc>
        <w:tc>
          <w:tcPr>
            <w:tcW w:w="2126" w:type="dxa"/>
            <w:noWrap/>
            <w:hideMark/>
          </w:tcPr>
          <w:p w14:paraId="2BE91259" w14:textId="77777777" w:rsidR="00455168" w:rsidRPr="00EF13BE" w:rsidRDefault="00455168" w:rsidP="00EF13BE">
            <w:pPr>
              <w:spacing w:before="60" w:after="60" w:line="260" w:lineRule="exact"/>
              <w:jc w:val="left"/>
              <w:rPr>
                <w:iCs/>
                <w:sz w:val="20"/>
                <w:szCs w:val="26"/>
              </w:rPr>
            </w:pPr>
            <w:r w:rsidRPr="00EF13BE">
              <w:rPr>
                <w:iCs/>
                <w:sz w:val="20"/>
                <w:szCs w:val="26"/>
              </w:rPr>
              <w:t>Copenhagen15_NSPC</w:t>
            </w:r>
          </w:p>
        </w:tc>
        <w:tc>
          <w:tcPr>
            <w:tcW w:w="2127" w:type="dxa"/>
            <w:noWrap/>
            <w:hideMark/>
          </w:tcPr>
          <w:p w14:paraId="2771A33F"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4D906EBB" w14:textId="4CB2DE07"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06009D1D" w14:textId="77777777" w:rsidTr="000C376E">
        <w:trPr>
          <w:trHeight w:val="290"/>
        </w:trPr>
        <w:tc>
          <w:tcPr>
            <w:tcW w:w="1413" w:type="dxa"/>
            <w:vMerge/>
            <w:noWrap/>
            <w:hideMark/>
          </w:tcPr>
          <w:p w14:paraId="251CDEAB" w14:textId="77777777" w:rsidR="00455168" w:rsidRPr="00455168" w:rsidRDefault="00455168" w:rsidP="00455168">
            <w:pPr>
              <w:jc w:val="left"/>
              <w:rPr>
                <w:iCs/>
                <w:sz w:val="18"/>
                <w:szCs w:val="24"/>
              </w:rPr>
            </w:pPr>
          </w:p>
        </w:tc>
        <w:tc>
          <w:tcPr>
            <w:tcW w:w="2126" w:type="dxa"/>
            <w:noWrap/>
            <w:hideMark/>
          </w:tcPr>
          <w:p w14:paraId="5F9718C4" w14:textId="77777777" w:rsidR="00455168" w:rsidRPr="00EF13BE" w:rsidRDefault="00455168" w:rsidP="00EF13BE">
            <w:pPr>
              <w:spacing w:before="60" w:after="60" w:line="260" w:lineRule="exact"/>
              <w:jc w:val="left"/>
              <w:rPr>
                <w:iCs/>
                <w:sz w:val="20"/>
                <w:szCs w:val="26"/>
              </w:rPr>
            </w:pPr>
            <w:r w:rsidRPr="00EF13BE">
              <w:rPr>
                <w:iCs/>
                <w:sz w:val="20"/>
                <w:szCs w:val="26"/>
              </w:rPr>
              <w:t>NSPC1-0-112</w:t>
            </w:r>
          </w:p>
        </w:tc>
        <w:tc>
          <w:tcPr>
            <w:tcW w:w="2126" w:type="dxa"/>
            <w:noWrap/>
            <w:hideMark/>
          </w:tcPr>
          <w:p w14:paraId="429DFE74" w14:textId="77777777" w:rsidR="00455168" w:rsidRPr="00EF13BE" w:rsidRDefault="00455168" w:rsidP="00EF13BE">
            <w:pPr>
              <w:spacing w:before="60" w:after="60" w:line="260" w:lineRule="exact"/>
              <w:jc w:val="left"/>
              <w:rPr>
                <w:iCs/>
                <w:sz w:val="20"/>
                <w:szCs w:val="26"/>
              </w:rPr>
            </w:pPr>
            <w:r w:rsidRPr="00EF13BE">
              <w:rPr>
                <w:iCs/>
                <w:sz w:val="20"/>
                <w:szCs w:val="26"/>
              </w:rPr>
              <w:t>Copenhagen16_NSPC</w:t>
            </w:r>
          </w:p>
        </w:tc>
        <w:tc>
          <w:tcPr>
            <w:tcW w:w="2127" w:type="dxa"/>
            <w:noWrap/>
            <w:hideMark/>
          </w:tcPr>
          <w:p w14:paraId="42378D85"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683CF7F0" w14:textId="67ADDCC1"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25C48826" w14:textId="77777777" w:rsidTr="000C376E">
        <w:trPr>
          <w:trHeight w:val="290"/>
        </w:trPr>
        <w:tc>
          <w:tcPr>
            <w:tcW w:w="1413" w:type="dxa"/>
            <w:vMerge/>
            <w:noWrap/>
            <w:hideMark/>
          </w:tcPr>
          <w:p w14:paraId="60981CBA" w14:textId="77777777" w:rsidR="00455168" w:rsidRPr="00455168" w:rsidRDefault="00455168" w:rsidP="00455168">
            <w:pPr>
              <w:jc w:val="left"/>
              <w:rPr>
                <w:iCs/>
                <w:sz w:val="18"/>
                <w:szCs w:val="24"/>
              </w:rPr>
            </w:pPr>
          </w:p>
        </w:tc>
        <w:tc>
          <w:tcPr>
            <w:tcW w:w="2126" w:type="dxa"/>
            <w:noWrap/>
            <w:hideMark/>
          </w:tcPr>
          <w:p w14:paraId="4692F871" w14:textId="77777777" w:rsidR="00455168" w:rsidRPr="00EF13BE" w:rsidRDefault="00455168" w:rsidP="00EF13BE">
            <w:pPr>
              <w:spacing w:before="60" w:after="60" w:line="260" w:lineRule="exact"/>
              <w:jc w:val="left"/>
              <w:rPr>
                <w:iCs/>
                <w:sz w:val="20"/>
                <w:szCs w:val="26"/>
              </w:rPr>
            </w:pPr>
            <w:r w:rsidRPr="00EF13BE">
              <w:rPr>
                <w:iCs/>
                <w:sz w:val="20"/>
                <w:szCs w:val="26"/>
              </w:rPr>
              <w:t>NSPC1-0-113</w:t>
            </w:r>
          </w:p>
        </w:tc>
        <w:tc>
          <w:tcPr>
            <w:tcW w:w="2126" w:type="dxa"/>
            <w:noWrap/>
            <w:hideMark/>
          </w:tcPr>
          <w:p w14:paraId="0F51DDF9" w14:textId="77777777" w:rsidR="00455168" w:rsidRPr="00EF13BE" w:rsidRDefault="00455168" w:rsidP="00EF13BE">
            <w:pPr>
              <w:spacing w:before="60" w:after="60" w:line="260" w:lineRule="exact"/>
              <w:jc w:val="left"/>
              <w:rPr>
                <w:iCs/>
                <w:sz w:val="20"/>
                <w:szCs w:val="26"/>
              </w:rPr>
            </w:pPr>
            <w:r w:rsidRPr="00EF13BE">
              <w:rPr>
                <w:iCs/>
                <w:sz w:val="20"/>
                <w:szCs w:val="26"/>
              </w:rPr>
              <w:t>Copenhagen17_NSPC</w:t>
            </w:r>
          </w:p>
        </w:tc>
        <w:tc>
          <w:tcPr>
            <w:tcW w:w="2127" w:type="dxa"/>
            <w:noWrap/>
            <w:hideMark/>
          </w:tcPr>
          <w:p w14:paraId="52BD418B"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41885227" w14:textId="16BFCA54"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r w:rsidR="00455168" w:rsidRPr="00455168" w14:paraId="6C426D68" w14:textId="77777777" w:rsidTr="000C376E">
        <w:trPr>
          <w:trHeight w:val="290"/>
        </w:trPr>
        <w:tc>
          <w:tcPr>
            <w:tcW w:w="1413" w:type="dxa"/>
            <w:vMerge/>
            <w:noWrap/>
            <w:hideMark/>
          </w:tcPr>
          <w:p w14:paraId="7FA7D572" w14:textId="77777777" w:rsidR="00455168" w:rsidRPr="00455168" w:rsidRDefault="00455168" w:rsidP="00455168">
            <w:pPr>
              <w:jc w:val="left"/>
              <w:rPr>
                <w:iCs/>
                <w:sz w:val="18"/>
                <w:szCs w:val="24"/>
              </w:rPr>
            </w:pPr>
          </w:p>
        </w:tc>
        <w:tc>
          <w:tcPr>
            <w:tcW w:w="2126" w:type="dxa"/>
            <w:noWrap/>
            <w:hideMark/>
          </w:tcPr>
          <w:p w14:paraId="64B466BB" w14:textId="77777777" w:rsidR="00455168" w:rsidRPr="00EF13BE" w:rsidRDefault="00455168" w:rsidP="00EF13BE">
            <w:pPr>
              <w:spacing w:before="60" w:after="60" w:line="260" w:lineRule="exact"/>
              <w:jc w:val="left"/>
              <w:rPr>
                <w:iCs/>
                <w:sz w:val="20"/>
                <w:szCs w:val="26"/>
              </w:rPr>
            </w:pPr>
            <w:r w:rsidRPr="00EF13BE">
              <w:rPr>
                <w:iCs/>
                <w:sz w:val="20"/>
                <w:szCs w:val="26"/>
              </w:rPr>
              <w:t>NSPC1-0-114</w:t>
            </w:r>
          </w:p>
        </w:tc>
        <w:tc>
          <w:tcPr>
            <w:tcW w:w="2126" w:type="dxa"/>
            <w:noWrap/>
            <w:hideMark/>
          </w:tcPr>
          <w:p w14:paraId="77D5F88F" w14:textId="77777777" w:rsidR="00455168" w:rsidRPr="00EF13BE" w:rsidRDefault="00455168" w:rsidP="00EF13BE">
            <w:pPr>
              <w:spacing w:before="60" w:after="60" w:line="260" w:lineRule="exact"/>
              <w:jc w:val="left"/>
              <w:rPr>
                <w:iCs/>
                <w:sz w:val="20"/>
                <w:szCs w:val="26"/>
              </w:rPr>
            </w:pPr>
            <w:r w:rsidRPr="00EF13BE">
              <w:rPr>
                <w:iCs/>
                <w:sz w:val="20"/>
                <w:szCs w:val="26"/>
              </w:rPr>
              <w:t>Copenhagen18_NSPC</w:t>
            </w:r>
          </w:p>
        </w:tc>
        <w:tc>
          <w:tcPr>
            <w:tcW w:w="2127" w:type="dxa"/>
            <w:noWrap/>
            <w:hideMark/>
          </w:tcPr>
          <w:p w14:paraId="66AD83FA" w14:textId="77777777" w:rsidR="00455168" w:rsidRPr="00EF13BE" w:rsidRDefault="00455168" w:rsidP="00EF13BE">
            <w:pPr>
              <w:spacing w:before="60" w:after="60" w:line="260" w:lineRule="exact"/>
              <w:jc w:val="left"/>
              <w:rPr>
                <w:iCs/>
                <w:sz w:val="20"/>
                <w:szCs w:val="26"/>
              </w:rPr>
            </w:pPr>
            <w:proofErr w:type="spellStart"/>
            <w:r w:rsidRPr="00EF13BE">
              <w:rPr>
                <w:iCs/>
                <w:sz w:val="20"/>
                <w:szCs w:val="26"/>
              </w:rPr>
              <w:t>Onomondo</w:t>
            </w:r>
            <w:proofErr w:type="spellEnd"/>
            <w:r w:rsidRPr="00EF13BE">
              <w:rPr>
                <w:iCs/>
                <w:sz w:val="20"/>
                <w:szCs w:val="26"/>
              </w:rPr>
              <w:t xml:space="preserve"> </w:t>
            </w:r>
            <w:proofErr w:type="spellStart"/>
            <w:r w:rsidRPr="00EF13BE">
              <w:rPr>
                <w:iCs/>
                <w:sz w:val="20"/>
                <w:szCs w:val="26"/>
              </w:rPr>
              <w:t>ApS</w:t>
            </w:r>
            <w:proofErr w:type="spellEnd"/>
          </w:p>
        </w:tc>
        <w:tc>
          <w:tcPr>
            <w:tcW w:w="1837" w:type="dxa"/>
            <w:noWrap/>
            <w:hideMark/>
          </w:tcPr>
          <w:p w14:paraId="29ACFBBE" w14:textId="6076EF5B" w:rsidR="00455168" w:rsidRPr="00EF13BE" w:rsidRDefault="00455168" w:rsidP="00EF13BE">
            <w:pPr>
              <w:spacing w:before="60" w:after="60" w:line="260" w:lineRule="exact"/>
              <w:jc w:val="left"/>
              <w:rPr>
                <w:iCs/>
                <w:sz w:val="20"/>
                <w:szCs w:val="26"/>
              </w:rPr>
            </w:pPr>
            <w:r w:rsidRPr="00EF13BE">
              <w:rPr>
                <w:iCs/>
                <w:sz w:val="20"/>
                <w:szCs w:val="26"/>
              </w:rPr>
              <w:t>10</w:t>
            </w:r>
            <w:r w:rsidRPr="00EF13BE">
              <w:rPr>
                <w:rFonts w:hint="cs"/>
                <w:iCs/>
                <w:sz w:val="20"/>
                <w:szCs w:val="26"/>
                <w:rtl/>
                <w:lang w:bidi="ar-SY"/>
              </w:rPr>
              <w:t xml:space="preserve"> </w:t>
            </w:r>
            <w:r w:rsidRPr="00EF13BE">
              <w:rPr>
                <w:rFonts w:hint="cs"/>
                <w:i/>
                <w:sz w:val="20"/>
                <w:szCs w:val="26"/>
                <w:rtl/>
                <w:lang w:bidi="ar-SY"/>
              </w:rPr>
              <w:t>نوفمبر</w:t>
            </w:r>
            <w:r w:rsidRPr="00EF13BE">
              <w:rPr>
                <w:rFonts w:hint="cs"/>
                <w:iCs/>
                <w:sz w:val="20"/>
                <w:szCs w:val="26"/>
                <w:rtl/>
                <w:lang w:bidi="ar-SY"/>
              </w:rPr>
              <w:t xml:space="preserve"> </w:t>
            </w:r>
            <w:r w:rsidRPr="00EF13BE">
              <w:rPr>
                <w:iCs/>
                <w:sz w:val="20"/>
                <w:szCs w:val="26"/>
                <w:lang w:bidi="ar-SY"/>
              </w:rPr>
              <w:t>2023</w:t>
            </w:r>
          </w:p>
        </w:tc>
      </w:tr>
    </w:tbl>
    <w:p w14:paraId="2677490F" w14:textId="77777777" w:rsidR="00455168" w:rsidRPr="00496A7D" w:rsidRDefault="00455168" w:rsidP="00455168">
      <w:pPr>
        <w:pStyle w:val="ContactA"/>
        <w:keepNext w:val="0"/>
        <w:rPr>
          <w:rtl/>
        </w:rPr>
      </w:pPr>
      <w:r w:rsidRPr="00496A7D">
        <w:rPr>
          <w:rFonts w:hint="cs"/>
          <w:rtl/>
        </w:rPr>
        <w:t>للاتصال:</w:t>
      </w:r>
    </w:p>
    <w:p w14:paraId="493A88C9" w14:textId="57F9CE34" w:rsidR="00455168" w:rsidRPr="00DB3587" w:rsidRDefault="00455168" w:rsidP="00C20729">
      <w:pPr>
        <w:pStyle w:val="ContactA1"/>
        <w:rPr>
          <w:lang w:val="en-GB"/>
        </w:rPr>
      </w:pPr>
      <w:r w:rsidRPr="00601601">
        <w:rPr>
          <w:lang w:val="en-GB"/>
        </w:rPr>
        <w:t>Agency for Data Supply and Infrastructure</w:t>
      </w:r>
      <w:r w:rsidRPr="00DB3587">
        <w:rPr>
          <w:lang w:val="en-GB"/>
        </w:rPr>
        <w:br/>
      </w:r>
      <w:r w:rsidRPr="00601601">
        <w:rPr>
          <w:lang w:val="en-GB"/>
        </w:rPr>
        <w:t xml:space="preserve">8 </w:t>
      </w:r>
      <w:proofErr w:type="spellStart"/>
      <w:r w:rsidRPr="00601601">
        <w:rPr>
          <w:lang w:val="en-GB"/>
        </w:rPr>
        <w:t>Rentemestervej</w:t>
      </w:r>
      <w:proofErr w:type="spellEnd"/>
      <w:r w:rsidRPr="00DB3587">
        <w:rPr>
          <w:lang w:val="en-GB"/>
        </w:rPr>
        <w:br/>
      </w:r>
      <w:r w:rsidRPr="00601601">
        <w:rPr>
          <w:lang w:val="en-GB"/>
        </w:rPr>
        <w:t>2400 COPENHAGEN NV</w:t>
      </w:r>
      <w:r w:rsidRPr="00DB3587">
        <w:rPr>
          <w:lang w:val="en-GB"/>
        </w:rPr>
        <w:br/>
      </w:r>
      <w:r w:rsidRPr="00601601">
        <w:rPr>
          <w:lang w:val="en-GB"/>
        </w:rPr>
        <w:t>Denmark</w:t>
      </w:r>
    </w:p>
    <w:p w14:paraId="659E53AB" w14:textId="4B392A07" w:rsidR="00455168" w:rsidRPr="00455168" w:rsidRDefault="00455168" w:rsidP="00455168">
      <w:pPr>
        <w:pStyle w:val="ContactA2"/>
        <w:spacing w:before="40" w:after="40" w:line="280" w:lineRule="exact"/>
        <w:rPr>
          <w:bCs/>
          <w:rtl/>
          <w:lang w:bidi="ar-SY"/>
        </w:rPr>
      </w:pPr>
      <w:r w:rsidRPr="00E97A3E">
        <w:rPr>
          <w:rFonts w:hint="cs"/>
          <w:rtl/>
        </w:rPr>
        <w:t>الهاتف:</w:t>
      </w:r>
      <w:r w:rsidRPr="00B26629">
        <w:rPr>
          <w:lang w:val="es-ES"/>
        </w:rPr>
        <w:tab/>
      </w:r>
      <w:r w:rsidRPr="00601601">
        <w:rPr>
          <w:rFonts w:cs="Arial"/>
          <w:lang w:val="en-GB"/>
        </w:rPr>
        <w:t>+45 7254 5500</w:t>
      </w:r>
      <w:r w:rsidRPr="00B26629">
        <w:rPr>
          <w:lang w:val="es-ES"/>
        </w:rPr>
        <w:br/>
      </w:r>
      <w:r w:rsidRPr="00E97A3E">
        <w:rPr>
          <w:rFonts w:hint="cs"/>
          <w:rtl/>
        </w:rPr>
        <w:t>البريد الإلكتروني:</w:t>
      </w:r>
      <w:r w:rsidRPr="00B26629">
        <w:rPr>
          <w:lang w:val="es-ES"/>
        </w:rPr>
        <w:tab/>
      </w:r>
      <w:r w:rsidRPr="00455168">
        <w:rPr>
          <w:rFonts w:cs="Arial"/>
          <w:lang w:val="en-GB"/>
        </w:rPr>
        <w:t>tele@sdfi.dk</w:t>
      </w:r>
      <w:r>
        <w:rPr>
          <w:rFonts w:cs="Arial"/>
        </w:rPr>
        <w:br/>
      </w:r>
      <w:r>
        <w:rPr>
          <w:rFonts w:hint="cs"/>
          <w:rtl/>
        </w:rPr>
        <w:t xml:space="preserve">الموقع </w:t>
      </w:r>
      <w:r w:rsidRPr="00E97A3E">
        <w:rPr>
          <w:rFonts w:hint="cs"/>
          <w:rtl/>
        </w:rPr>
        <w:t>الإلكتروني:</w:t>
      </w:r>
      <w:r w:rsidRPr="00B26629">
        <w:rPr>
          <w:lang w:val="es-ES"/>
        </w:rPr>
        <w:tab/>
      </w:r>
      <w:r w:rsidRPr="00601601">
        <w:rPr>
          <w:rFonts w:cs="Arial"/>
          <w:lang w:val="en-GB"/>
        </w:rPr>
        <w:t>www.sdfi.dk</w:t>
      </w:r>
    </w:p>
    <w:p w14:paraId="4B6C1043" w14:textId="77777777" w:rsidR="00455168" w:rsidRPr="00455168" w:rsidRDefault="00455168" w:rsidP="00455168">
      <w:pPr>
        <w:jc w:val="left"/>
        <w:rPr>
          <w:iCs/>
          <w:sz w:val="18"/>
          <w:szCs w:val="24"/>
          <w:lang w:val="fr-CH"/>
        </w:rPr>
      </w:pPr>
    </w:p>
    <w:p w14:paraId="0BB8C052" w14:textId="51A863E5" w:rsidR="00021D00" w:rsidRDefault="00021D00">
      <w:pPr>
        <w:bidi w:val="0"/>
        <w:spacing w:before="0" w:line="240" w:lineRule="auto"/>
        <w:jc w:val="left"/>
        <w:rPr>
          <w:rtl/>
        </w:rPr>
      </w:pPr>
      <w:r>
        <w:rPr>
          <w:rtl/>
        </w:rPr>
        <w:br w:type="page"/>
      </w:r>
    </w:p>
    <w:p w14:paraId="3A732F38" w14:textId="77777777" w:rsidR="00856F4E" w:rsidRPr="00695123" w:rsidRDefault="00856F4E" w:rsidP="00856F4E">
      <w:pPr>
        <w:pStyle w:val="CountriesName"/>
        <w:spacing w:before="360"/>
        <w:rPr>
          <w:rFonts w:asciiTheme="minorHAnsi" w:hAnsiTheme="minorHAnsi"/>
          <w:lang w:bidi="ar-EG"/>
        </w:rPr>
      </w:pPr>
      <w:bookmarkStart w:id="239" w:name="_Toc90457792"/>
      <w:bookmarkStart w:id="240" w:name="_Toc106372242"/>
      <w:bookmarkStart w:id="241" w:name="_Toc159333456"/>
      <w:r>
        <w:rPr>
          <w:rFonts w:hint="cs"/>
          <w:rtl/>
          <w:lang w:bidi="ar-EG"/>
        </w:rPr>
        <w:lastRenderedPageBreak/>
        <w:t>المغرب</w:t>
      </w:r>
      <w:r w:rsidRPr="00AE0AF8">
        <w:rPr>
          <w:rFonts w:hint="cs"/>
          <w:rtl/>
        </w:rPr>
        <w:t xml:space="preserve"> (الرمز الدليلي للبلد </w:t>
      </w:r>
      <w:r w:rsidRPr="00043A5D">
        <w:rPr>
          <w:lang w:val="en-GB"/>
        </w:rPr>
        <w:t>+212</w:t>
      </w:r>
      <w:r w:rsidRPr="00AE0AF8">
        <w:rPr>
          <w:rFonts w:hint="cs"/>
          <w:rtl/>
        </w:rPr>
        <w:t>)</w:t>
      </w:r>
      <w:bookmarkEnd w:id="239"/>
      <w:bookmarkEnd w:id="240"/>
      <w:bookmarkEnd w:id="241"/>
    </w:p>
    <w:p w14:paraId="6FE74F02" w14:textId="0A813B39" w:rsidR="00856F4E" w:rsidRPr="005B57CE" w:rsidRDefault="00856F4E" w:rsidP="00856F4E">
      <w:pPr>
        <w:spacing w:before="0"/>
        <w:rPr>
          <w:rFonts w:eastAsia="SimSun"/>
          <w:rtl/>
          <w:lang w:bidi="ar-EG"/>
        </w:rPr>
      </w:pPr>
      <w:r w:rsidRPr="00AE0AF8">
        <w:rPr>
          <w:rFonts w:eastAsia="SimSun" w:hint="cs"/>
          <w:rtl/>
          <w:lang w:bidi="ar-EG"/>
        </w:rPr>
        <w:t xml:space="preserve">تبليغ في </w:t>
      </w:r>
      <w:r>
        <w:rPr>
          <w:rFonts w:eastAsia="SimSun"/>
          <w:lang w:bidi="ar-EG"/>
        </w:rPr>
        <w:t>2024</w:t>
      </w:r>
      <w:r w:rsidRPr="00AE0AF8">
        <w:rPr>
          <w:rFonts w:eastAsia="SimSun"/>
          <w:lang w:bidi="ar-EG"/>
        </w:rPr>
        <w:t>.</w:t>
      </w:r>
      <w:r>
        <w:rPr>
          <w:rFonts w:eastAsia="SimSun"/>
          <w:iCs/>
          <w:color w:val="000000"/>
        </w:rPr>
        <w:t>I.30</w:t>
      </w:r>
      <w:r w:rsidRPr="00AE0AF8">
        <w:rPr>
          <w:rFonts w:eastAsia="SimSun" w:hint="cs"/>
          <w:rtl/>
          <w:lang w:bidi="ar-EG"/>
        </w:rPr>
        <w:t>:</w:t>
      </w:r>
    </w:p>
    <w:p w14:paraId="17CEED80" w14:textId="2755C7FC" w:rsidR="00856F4E" w:rsidRDefault="00856F4E" w:rsidP="00856F4E">
      <w:pPr>
        <w:tabs>
          <w:tab w:val="left" w:pos="526"/>
        </w:tabs>
        <w:rPr>
          <w:color w:val="000000"/>
          <w:rtl/>
        </w:rPr>
      </w:pPr>
      <w:r w:rsidRPr="00E42E10">
        <w:rPr>
          <w:i/>
          <w:iCs/>
          <w:color w:val="000000"/>
          <w:rtl/>
        </w:rPr>
        <w:t>تعلن الوكالة الوطنية لتقنين المواصلا</w:t>
      </w:r>
      <w:r w:rsidRPr="00E42E10">
        <w:rPr>
          <w:rFonts w:hint="cs"/>
          <w:i/>
          <w:iCs/>
          <w:color w:val="000000"/>
          <w:rtl/>
        </w:rPr>
        <w:t xml:space="preserve">ت </w:t>
      </w:r>
      <w:r w:rsidRPr="00E42E10">
        <w:rPr>
          <w:i/>
          <w:iCs/>
          <w:color w:val="000000"/>
        </w:rPr>
        <w:t>(ANRT)</w:t>
      </w:r>
      <w:r w:rsidRPr="00E42E10">
        <w:rPr>
          <w:i/>
          <w:iCs/>
          <w:color w:val="000000"/>
          <w:rtl/>
        </w:rPr>
        <w:t>،</w:t>
      </w:r>
      <w:r>
        <w:rPr>
          <w:color w:val="000000"/>
          <w:rtl/>
        </w:rPr>
        <w:t xml:space="preserve"> الرباط، عن التحديث التالي لخطة الترقيم الهاتفية الوطنية في المغرب</w:t>
      </w:r>
      <w:r>
        <w:rPr>
          <w:rFonts w:hint="cs"/>
          <w:color w:val="000000"/>
          <w:rtl/>
        </w:rPr>
        <w:t>.</w:t>
      </w:r>
    </w:p>
    <w:p w14:paraId="0C83C962" w14:textId="77777777" w:rsidR="00CF44CC" w:rsidRDefault="00CF44CC" w:rsidP="00856F4E">
      <w:pPr>
        <w:tabs>
          <w:tab w:val="left" w:pos="526"/>
        </w:tabs>
        <w:rPr>
          <w:rFonts w:eastAsia="SimSun"/>
          <w:spacing w:val="2"/>
          <w:rtl/>
        </w:rPr>
      </w:pPr>
    </w:p>
    <w:p w14:paraId="1930A9B3" w14:textId="0DC44D09" w:rsidR="00B7334A" w:rsidRPr="00CF44CC" w:rsidRDefault="00B7334A" w:rsidP="00B7334A">
      <w:pPr>
        <w:tabs>
          <w:tab w:val="left" w:pos="526"/>
        </w:tabs>
        <w:jc w:val="center"/>
        <w:rPr>
          <w:rFonts w:eastAsia="SimSun"/>
          <w:i/>
          <w:iCs/>
          <w:spacing w:val="2"/>
          <w:rtl/>
          <w:lang w:bidi="ar-EG"/>
        </w:rPr>
      </w:pPr>
      <w:r w:rsidRPr="00CF44CC">
        <w:rPr>
          <w:i/>
          <w:iCs/>
          <w:rtl/>
        </w:rPr>
        <w:t xml:space="preserve">وصف لإدخال مورد </w:t>
      </w:r>
      <w:r w:rsidRPr="00CF44CC">
        <w:rPr>
          <w:i/>
          <w:iCs/>
          <w:color w:val="000000"/>
          <w:rtl/>
        </w:rPr>
        <w:t>جديد من أجل خطة الترقيم الوطنية</w:t>
      </w:r>
      <w:r w:rsidRPr="00CF44CC">
        <w:rPr>
          <w:rFonts w:hint="cs"/>
          <w:i/>
          <w:iCs/>
          <w:color w:val="000000"/>
          <w:rtl/>
        </w:rPr>
        <w:t xml:space="preserve"> </w:t>
      </w:r>
      <w:r w:rsidRPr="00CF44CC">
        <w:rPr>
          <w:i/>
          <w:iCs/>
          <w:color w:val="000000"/>
        </w:rPr>
        <w:t>E.164</w:t>
      </w:r>
      <w:r w:rsidR="00CF44CC" w:rsidRPr="00CF44CC">
        <w:rPr>
          <w:i/>
          <w:iCs/>
          <w:color w:val="000000"/>
          <w:rtl/>
        </w:rPr>
        <w:br/>
      </w:r>
      <w:r w:rsidRPr="00CF44CC">
        <w:rPr>
          <w:i/>
          <w:iCs/>
          <w:color w:val="000000"/>
          <w:rtl/>
        </w:rPr>
        <w:t xml:space="preserve">للرمز الدليلي للبلد </w:t>
      </w:r>
      <w:r w:rsidRPr="00CF44CC">
        <w:rPr>
          <w:i/>
          <w:iCs/>
          <w:lang w:val="en-GB"/>
        </w:rPr>
        <w:t>+212</w:t>
      </w:r>
      <w:r w:rsidRPr="00CF44CC">
        <w:rPr>
          <w:rFonts w:eastAsia="SimSun" w:hint="cs"/>
          <w:i/>
          <w:iCs/>
          <w:rtl/>
          <w:lang w:val="en-GB" w:eastAsia="zh-CN" w:bidi="ar-EG"/>
        </w:rPr>
        <w:t>:</w:t>
      </w:r>
    </w:p>
    <w:p w14:paraId="2F53515F" w14:textId="771801F1" w:rsidR="00B7334A" w:rsidRPr="00B7334A" w:rsidRDefault="00856F4E" w:rsidP="00CF44CC">
      <w:pPr>
        <w:spacing w:before="360" w:after="120"/>
        <w:rPr>
          <w:rFonts w:eastAsia="SimSun"/>
          <w:rtl/>
          <w:lang w:eastAsia="zh-CN" w:bidi="ar-EG"/>
        </w:rPr>
      </w:pPr>
      <w:r w:rsidRPr="00496A7D">
        <w:rPr>
          <w:rFonts w:eastAsia="SimSun" w:hint="cs"/>
          <w:lang w:eastAsia="zh-CN" w:bidi="ar-EG"/>
        </w:rPr>
        <w:sym w:font="Symbol" w:char="F0B7"/>
      </w:r>
      <w:r w:rsidRPr="00496A7D">
        <w:rPr>
          <w:rFonts w:eastAsia="SimSun" w:hint="cs"/>
          <w:rtl/>
          <w:lang w:eastAsia="zh-CN" w:bidi="ar-EG"/>
        </w:rPr>
        <w:tab/>
      </w:r>
      <w:r w:rsidR="00B7334A">
        <w:rPr>
          <w:color w:val="000000"/>
          <w:rtl/>
        </w:rPr>
        <w:t>تم مؤخراً إدخال "الرقم الدليلي الوطني الجديد للمقصد" على النحو التالي</w:t>
      </w:r>
      <w:r w:rsidR="00B7334A">
        <w:rPr>
          <w:color w:val="000000"/>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222"/>
        <w:gridCol w:w="1223"/>
        <w:gridCol w:w="2845"/>
        <w:gridCol w:w="2304"/>
      </w:tblGrid>
      <w:tr w:rsidR="00856F4E" w:rsidRPr="00A7766F" w14:paraId="3E5D6D4A" w14:textId="77777777" w:rsidTr="000C376E">
        <w:trPr>
          <w:cantSplit/>
          <w:tblHeader/>
          <w:jc w:val="center"/>
        </w:trPr>
        <w:tc>
          <w:tcPr>
            <w:tcW w:w="2035" w:type="dxa"/>
            <w:vMerge w:val="restart"/>
            <w:shd w:val="clear" w:color="auto" w:fill="auto"/>
            <w:vAlign w:val="center"/>
            <w:hideMark/>
          </w:tcPr>
          <w:p w14:paraId="7B395381" w14:textId="77777777" w:rsidR="00856F4E" w:rsidRPr="00A7766F" w:rsidRDefault="00856F4E" w:rsidP="000C376E">
            <w:pPr>
              <w:spacing w:before="60" w:after="60" w:line="260" w:lineRule="exact"/>
              <w:jc w:val="center"/>
              <w:rPr>
                <w:i/>
                <w:color w:val="000000" w:themeColor="text1"/>
                <w:sz w:val="20"/>
                <w:szCs w:val="26"/>
                <w:highlight w:val="yellow"/>
                <w:lang w:val="en-GB" w:eastAsia="fr-FR"/>
              </w:rPr>
            </w:pPr>
            <w:r w:rsidRPr="00A7766F">
              <w:rPr>
                <w:rFonts w:eastAsia="SimSun"/>
                <w:i/>
                <w:iCs/>
                <w:spacing w:val="2"/>
                <w:position w:val="4"/>
                <w:sz w:val="20"/>
                <w:szCs w:val="26"/>
                <w:rtl/>
              </w:rPr>
              <w:t>الرمز</w:t>
            </w:r>
            <w:r w:rsidRPr="00A7766F">
              <w:rPr>
                <w:rFonts w:eastAsia="SimSun" w:hint="cs"/>
                <w:i/>
                <w:iCs/>
                <w:spacing w:val="2"/>
                <w:position w:val="4"/>
                <w:sz w:val="20"/>
                <w:szCs w:val="26"/>
                <w:rtl/>
              </w:rPr>
              <w:t xml:space="preserve"> الدليلي الوطني </w:t>
            </w:r>
            <w:r w:rsidRPr="00A7766F">
              <w:rPr>
                <w:rFonts w:eastAsia="SimSun" w:hint="cs"/>
                <w:i/>
                <w:iCs/>
                <w:spacing w:val="2"/>
                <w:position w:val="2"/>
                <w:sz w:val="20"/>
                <w:szCs w:val="26"/>
                <w:rtl/>
              </w:rPr>
              <w:t>للمقصد </w:t>
            </w:r>
            <w:r w:rsidRPr="00A7766F">
              <w:rPr>
                <w:rFonts w:eastAsia="SimSun"/>
                <w:i/>
                <w:iCs/>
                <w:spacing w:val="2"/>
                <w:position w:val="2"/>
                <w:sz w:val="20"/>
                <w:szCs w:val="26"/>
                <w:lang w:val="en-GB" w:bidi="ar-EG"/>
              </w:rPr>
              <w:t>(NDC)</w:t>
            </w:r>
            <w:r w:rsidRPr="00A7766F">
              <w:rPr>
                <w:rFonts w:eastAsia="SimSun"/>
                <w:i/>
                <w:iCs/>
                <w:spacing w:val="2"/>
                <w:position w:val="2"/>
                <w:sz w:val="20"/>
                <w:szCs w:val="26"/>
                <w:rtl/>
              </w:rPr>
              <w:t xml:space="preserve"> أو</w:t>
            </w:r>
            <w:r w:rsidRPr="00A7766F">
              <w:rPr>
                <w:rFonts w:eastAsia="SimSun" w:hint="cs"/>
                <w:i/>
                <w:iCs/>
                <w:spacing w:val="2"/>
                <w:position w:val="2"/>
                <w:sz w:val="20"/>
                <w:szCs w:val="26"/>
                <w:rtl/>
              </w:rPr>
              <w:t> </w:t>
            </w:r>
            <w:r w:rsidRPr="00A7766F">
              <w:rPr>
                <w:rFonts w:eastAsia="SimSun"/>
                <w:i/>
                <w:iCs/>
                <w:spacing w:val="2"/>
                <w:position w:val="2"/>
                <w:sz w:val="20"/>
                <w:szCs w:val="26"/>
                <w:rtl/>
              </w:rPr>
              <w:t>الأرقام</w:t>
            </w:r>
            <w:r w:rsidRPr="00A7766F">
              <w:rPr>
                <w:rFonts w:eastAsia="SimSun"/>
                <w:i/>
                <w:iCs/>
                <w:spacing w:val="2"/>
                <w:sz w:val="20"/>
                <w:szCs w:val="26"/>
                <w:rtl/>
              </w:rPr>
              <w:t xml:space="preserve"> الأولى للرقم </w:t>
            </w:r>
            <w:r w:rsidRPr="00A7766F">
              <w:rPr>
                <w:rFonts w:eastAsia="SimSun"/>
                <w:i/>
                <w:iCs/>
                <w:spacing w:val="2"/>
                <w:sz w:val="20"/>
                <w:szCs w:val="26"/>
                <w:lang w:val="en-GB" w:bidi="ar-EG"/>
              </w:rPr>
              <w:t>N(S)N</w:t>
            </w:r>
            <w:r w:rsidRPr="00A7766F">
              <w:rPr>
                <w:rFonts w:eastAsia="SimSun"/>
                <w:i/>
                <w:iCs/>
                <w:spacing w:val="2"/>
                <w:sz w:val="20"/>
                <w:szCs w:val="26"/>
                <w:rtl/>
              </w:rPr>
              <w:br/>
              <w:t xml:space="preserve">(الرقم </w:t>
            </w:r>
            <w:r w:rsidRPr="00A7766F">
              <w:rPr>
                <w:rFonts w:eastAsia="SimSun" w:hint="cs"/>
                <w:i/>
                <w:iCs/>
                <w:spacing w:val="2"/>
                <w:sz w:val="20"/>
                <w:szCs w:val="26"/>
                <w:rtl/>
              </w:rPr>
              <w:t>(الدلالي)</w:t>
            </w:r>
            <w:r w:rsidRPr="00A7766F">
              <w:rPr>
                <w:rFonts w:eastAsia="SimSun"/>
                <w:i/>
                <w:iCs/>
                <w:spacing w:val="2"/>
                <w:sz w:val="20"/>
                <w:szCs w:val="26"/>
                <w:rtl/>
              </w:rPr>
              <w:t xml:space="preserve"> الوطني)</w:t>
            </w:r>
          </w:p>
        </w:tc>
        <w:tc>
          <w:tcPr>
            <w:tcW w:w="2445" w:type="dxa"/>
            <w:gridSpan w:val="2"/>
            <w:shd w:val="clear" w:color="auto" w:fill="auto"/>
            <w:vAlign w:val="center"/>
            <w:hideMark/>
          </w:tcPr>
          <w:p w14:paraId="61458342" w14:textId="77777777" w:rsidR="00856F4E" w:rsidRPr="00A7766F" w:rsidRDefault="00856F4E" w:rsidP="000C376E">
            <w:pPr>
              <w:spacing w:before="60" w:after="60" w:line="260" w:lineRule="exact"/>
              <w:jc w:val="center"/>
              <w:rPr>
                <w:i/>
                <w:color w:val="000000" w:themeColor="text1"/>
                <w:sz w:val="20"/>
                <w:szCs w:val="26"/>
                <w:highlight w:val="yellow"/>
                <w:lang w:val="en-GB" w:eastAsia="fr-FR"/>
              </w:rPr>
            </w:pPr>
            <w:r w:rsidRPr="00A7766F">
              <w:rPr>
                <w:rFonts w:eastAsia="SimSun"/>
                <w:i/>
                <w:iCs/>
                <w:spacing w:val="2"/>
                <w:sz w:val="20"/>
                <w:szCs w:val="26"/>
                <w:rtl/>
              </w:rPr>
              <w:t xml:space="preserve">طول الرقم </w:t>
            </w:r>
            <w:r w:rsidRPr="00A7766F">
              <w:rPr>
                <w:rFonts w:eastAsia="SimSun"/>
                <w:i/>
                <w:iCs/>
                <w:spacing w:val="2"/>
                <w:sz w:val="20"/>
                <w:szCs w:val="26"/>
                <w:lang w:val="en-GB" w:bidi="ar-EG"/>
              </w:rPr>
              <w:t>N(S)N</w:t>
            </w:r>
          </w:p>
        </w:tc>
        <w:tc>
          <w:tcPr>
            <w:tcW w:w="2845" w:type="dxa"/>
            <w:vMerge w:val="restart"/>
            <w:shd w:val="clear" w:color="auto" w:fill="auto"/>
            <w:vAlign w:val="center"/>
            <w:hideMark/>
          </w:tcPr>
          <w:p w14:paraId="42C95D82" w14:textId="77777777" w:rsidR="00856F4E" w:rsidRPr="00A7766F" w:rsidRDefault="00856F4E" w:rsidP="000C376E">
            <w:pPr>
              <w:spacing w:before="60" w:after="60" w:line="260" w:lineRule="exact"/>
              <w:jc w:val="center"/>
              <w:rPr>
                <w:i/>
                <w:color w:val="000000" w:themeColor="text1"/>
                <w:sz w:val="20"/>
                <w:szCs w:val="26"/>
                <w:highlight w:val="yellow"/>
                <w:lang w:val="en-GB" w:eastAsia="fr-FR"/>
              </w:rPr>
            </w:pPr>
            <w:r w:rsidRPr="00A7766F">
              <w:rPr>
                <w:rFonts w:eastAsia="SimSun" w:hint="cs"/>
                <w:i/>
                <w:iCs/>
                <w:spacing w:val="2"/>
                <w:sz w:val="20"/>
                <w:szCs w:val="26"/>
                <w:rtl/>
              </w:rPr>
              <w:t xml:space="preserve">استعمال الرقم </w:t>
            </w:r>
            <w:r w:rsidRPr="00A7766F">
              <w:rPr>
                <w:rFonts w:eastAsia="SimSun"/>
                <w:i/>
                <w:iCs/>
                <w:spacing w:val="2"/>
                <w:sz w:val="20"/>
                <w:szCs w:val="26"/>
                <w:lang w:val="en-GB" w:bidi="ar-EG"/>
              </w:rPr>
              <w:t>E.164</w:t>
            </w:r>
          </w:p>
        </w:tc>
        <w:tc>
          <w:tcPr>
            <w:tcW w:w="2304" w:type="dxa"/>
            <w:vMerge w:val="restart"/>
            <w:shd w:val="clear" w:color="auto" w:fill="auto"/>
            <w:vAlign w:val="center"/>
            <w:hideMark/>
          </w:tcPr>
          <w:p w14:paraId="42151899" w14:textId="77777777" w:rsidR="00856F4E" w:rsidRPr="00A7766F" w:rsidRDefault="00856F4E" w:rsidP="000C376E">
            <w:pPr>
              <w:spacing w:before="60" w:after="60" w:line="260" w:lineRule="exact"/>
              <w:jc w:val="center"/>
              <w:rPr>
                <w:i/>
                <w:color w:val="000000" w:themeColor="text1"/>
                <w:sz w:val="20"/>
                <w:szCs w:val="26"/>
                <w:highlight w:val="yellow"/>
                <w:lang w:val="en-GB" w:eastAsia="fr-FR"/>
              </w:rPr>
            </w:pPr>
            <w:r w:rsidRPr="00A7766F">
              <w:rPr>
                <w:rFonts w:eastAsia="SimSun" w:hint="cs"/>
                <w:i/>
                <w:iCs/>
                <w:spacing w:val="2"/>
                <w:sz w:val="20"/>
                <w:szCs w:val="26"/>
                <w:rtl/>
              </w:rPr>
              <w:t>معلومات إضافية</w:t>
            </w:r>
          </w:p>
        </w:tc>
      </w:tr>
      <w:tr w:rsidR="00856F4E" w:rsidRPr="00A7766F" w14:paraId="23FA946A" w14:textId="77777777" w:rsidTr="000C376E">
        <w:trPr>
          <w:cantSplit/>
          <w:tblHeader/>
          <w:jc w:val="center"/>
        </w:trPr>
        <w:tc>
          <w:tcPr>
            <w:tcW w:w="2035" w:type="dxa"/>
            <w:vMerge/>
            <w:vAlign w:val="center"/>
            <w:hideMark/>
          </w:tcPr>
          <w:p w14:paraId="21368335" w14:textId="77777777" w:rsidR="00856F4E" w:rsidRPr="00A7766F" w:rsidRDefault="00856F4E" w:rsidP="000C376E">
            <w:pPr>
              <w:spacing w:before="60" w:after="60" w:line="260" w:lineRule="exact"/>
              <w:jc w:val="center"/>
              <w:rPr>
                <w:color w:val="000000" w:themeColor="text1"/>
                <w:sz w:val="20"/>
                <w:szCs w:val="26"/>
                <w:lang w:val="en-GB" w:eastAsia="fr-FR"/>
              </w:rPr>
            </w:pPr>
          </w:p>
        </w:tc>
        <w:tc>
          <w:tcPr>
            <w:tcW w:w="1222" w:type="dxa"/>
            <w:shd w:val="clear" w:color="auto" w:fill="auto"/>
            <w:noWrap/>
            <w:vAlign w:val="center"/>
            <w:hideMark/>
          </w:tcPr>
          <w:p w14:paraId="43543B21" w14:textId="77777777" w:rsidR="00856F4E" w:rsidRPr="00A7766F" w:rsidRDefault="00856F4E" w:rsidP="000C376E">
            <w:pPr>
              <w:spacing w:before="60" w:after="60" w:line="260" w:lineRule="exact"/>
              <w:jc w:val="center"/>
              <w:rPr>
                <w:i/>
                <w:color w:val="000000" w:themeColor="text1"/>
                <w:sz w:val="20"/>
                <w:szCs w:val="26"/>
                <w:highlight w:val="yellow"/>
                <w:lang w:val="en-GB" w:eastAsia="fr-FR"/>
              </w:rPr>
            </w:pPr>
            <w:r w:rsidRPr="00A7766F">
              <w:rPr>
                <w:rFonts w:eastAsia="SimSun" w:hint="cs"/>
                <w:i/>
                <w:iCs/>
                <w:spacing w:val="2"/>
                <w:sz w:val="20"/>
                <w:szCs w:val="26"/>
                <w:rtl/>
              </w:rPr>
              <w:t>الحد</w:t>
            </w:r>
            <w:r w:rsidRPr="00A7766F">
              <w:rPr>
                <w:rFonts w:eastAsia="SimSun"/>
                <w:i/>
                <w:iCs/>
                <w:spacing w:val="2"/>
                <w:sz w:val="20"/>
                <w:szCs w:val="26"/>
              </w:rPr>
              <w:br/>
            </w:r>
            <w:r w:rsidRPr="00A7766F">
              <w:rPr>
                <w:rFonts w:eastAsia="SimSun"/>
                <w:i/>
                <w:iCs/>
                <w:spacing w:val="2"/>
                <w:sz w:val="20"/>
                <w:szCs w:val="26"/>
                <w:rtl/>
              </w:rPr>
              <w:t>الأقصى</w:t>
            </w:r>
          </w:p>
        </w:tc>
        <w:tc>
          <w:tcPr>
            <w:tcW w:w="1223" w:type="dxa"/>
            <w:shd w:val="clear" w:color="auto" w:fill="auto"/>
            <w:noWrap/>
            <w:vAlign w:val="center"/>
            <w:hideMark/>
          </w:tcPr>
          <w:p w14:paraId="116D47A5" w14:textId="77777777" w:rsidR="00856F4E" w:rsidRPr="00A7766F" w:rsidRDefault="00856F4E" w:rsidP="000C376E">
            <w:pPr>
              <w:spacing w:before="60" w:after="60" w:line="260" w:lineRule="exact"/>
              <w:jc w:val="center"/>
              <w:rPr>
                <w:i/>
                <w:color w:val="000000" w:themeColor="text1"/>
                <w:sz w:val="20"/>
                <w:szCs w:val="26"/>
                <w:highlight w:val="yellow"/>
                <w:lang w:val="en-GB" w:eastAsia="fr-FR"/>
              </w:rPr>
            </w:pPr>
            <w:r w:rsidRPr="00A7766F">
              <w:rPr>
                <w:rFonts w:eastAsia="SimSun" w:hint="cs"/>
                <w:i/>
                <w:iCs/>
                <w:spacing w:val="2"/>
                <w:sz w:val="20"/>
                <w:szCs w:val="26"/>
                <w:rtl/>
              </w:rPr>
              <w:t>الحد</w:t>
            </w:r>
            <w:r w:rsidRPr="00A7766F">
              <w:rPr>
                <w:rFonts w:eastAsia="SimSun"/>
                <w:i/>
                <w:iCs/>
                <w:spacing w:val="2"/>
                <w:sz w:val="20"/>
                <w:szCs w:val="26"/>
                <w:rtl/>
              </w:rPr>
              <w:br/>
              <w:t>الأدنى</w:t>
            </w:r>
          </w:p>
        </w:tc>
        <w:tc>
          <w:tcPr>
            <w:tcW w:w="2845" w:type="dxa"/>
            <w:vMerge/>
            <w:vAlign w:val="center"/>
            <w:hideMark/>
          </w:tcPr>
          <w:p w14:paraId="28623293" w14:textId="77777777" w:rsidR="00856F4E" w:rsidRPr="00A7766F" w:rsidRDefault="00856F4E" w:rsidP="000C376E">
            <w:pPr>
              <w:spacing w:before="60" w:after="60" w:line="260" w:lineRule="exact"/>
              <w:jc w:val="center"/>
              <w:rPr>
                <w:color w:val="000000" w:themeColor="text1"/>
                <w:sz w:val="20"/>
                <w:szCs w:val="26"/>
                <w:lang w:val="en-GB" w:eastAsia="fr-FR"/>
              </w:rPr>
            </w:pPr>
          </w:p>
        </w:tc>
        <w:tc>
          <w:tcPr>
            <w:tcW w:w="2304" w:type="dxa"/>
            <w:vMerge/>
            <w:vAlign w:val="center"/>
            <w:hideMark/>
          </w:tcPr>
          <w:p w14:paraId="5A3AFCA1" w14:textId="77777777" w:rsidR="00856F4E" w:rsidRPr="00A7766F" w:rsidRDefault="00856F4E" w:rsidP="000C376E">
            <w:pPr>
              <w:spacing w:before="60" w:after="60" w:line="260" w:lineRule="exact"/>
              <w:jc w:val="center"/>
              <w:rPr>
                <w:color w:val="000000" w:themeColor="text1"/>
                <w:sz w:val="20"/>
                <w:szCs w:val="26"/>
                <w:lang w:val="en-GB" w:eastAsia="fr-FR"/>
              </w:rPr>
            </w:pPr>
          </w:p>
        </w:tc>
      </w:tr>
      <w:tr w:rsidR="00856F4E" w:rsidRPr="00A7766F" w14:paraId="594F83A3" w14:textId="77777777" w:rsidTr="000C376E">
        <w:trPr>
          <w:cantSplit/>
          <w:jc w:val="center"/>
        </w:trPr>
        <w:tc>
          <w:tcPr>
            <w:tcW w:w="2035" w:type="dxa"/>
            <w:shd w:val="clear" w:color="auto" w:fill="auto"/>
            <w:noWrap/>
          </w:tcPr>
          <w:p w14:paraId="5F1C7DDF" w14:textId="3CD61546" w:rsidR="00856F4E" w:rsidRPr="00A7766F" w:rsidRDefault="00856F4E" w:rsidP="000C376E">
            <w:pPr>
              <w:spacing w:before="60" w:after="60" w:line="260" w:lineRule="exact"/>
              <w:jc w:val="center"/>
              <w:rPr>
                <w:color w:val="000000"/>
                <w:sz w:val="20"/>
                <w:szCs w:val="26"/>
                <w:lang w:val="fr-FR" w:eastAsia="fr-FR"/>
              </w:rPr>
            </w:pPr>
            <w:r>
              <w:rPr>
                <w:color w:val="000000"/>
                <w:sz w:val="20"/>
                <w:szCs w:val="26"/>
                <w:lang w:val="fr-FR" w:eastAsia="fr-FR"/>
              </w:rPr>
              <w:t>723</w:t>
            </w:r>
          </w:p>
        </w:tc>
        <w:tc>
          <w:tcPr>
            <w:tcW w:w="1222" w:type="dxa"/>
            <w:shd w:val="clear" w:color="auto" w:fill="auto"/>
            <w:noWrap/>
            <w:vAlign w:val="center"/>
          </w:tcPr>
          <w:p w14:paraId="6315CC45" w14:textId="77777777" w:rsidR="00856F4E" w:rsidRPr="00A7766F" w:rsidRDefault="00856F4E" w:rsidP="000C376E">
            <w:pPr>
              <w:spacing w:before="60" w:after="60" w:line="260" w:lineRule="exact"/>
              <w:jc w:val="center"/>
              <w:rPr>
                <w:color w:val="000000"/>
                <w:sz w:val="20"/>
                <w:szCs w:val="26"/>
                <w:lang w:val="fr-FR" w:eastAsia="fr-FR"/>
              </w:rPr>
            </w:pPr>
            <w:r w:rsidRPr="00A7766F">
              <w:rPr>
                <w:color w:val="000000"/>
                <w:sz w:val="20"/>
                <w:szCs w:val="26"/>
                <w:lang w:val="fr-FR" w:eastAsia="fr-FR"/>
              </w:rPr>
              <w:t>9</w:t>
            </w:r>
          </w:p>
        </w:tc>
        <w:tc>
          <w:tcPr>
            <w:tcW w:w="1223" w:type="dxa"/>
            <w:shd w:val="clear" w:color="auto" w:fill="auto"/>
            <w:noWrap/>
            <w:vAlign w:val="center"/>
          </w:tcPr>
          <w:p w14:paraId="564A615C" w14:textId="77777777" w:rsidR="00856F4E" w:rsidRPr="00A7766F" w:rsidRDefault="00856F4E" w:rsidP="000C376E">
            <w:pPr>
              <w:spacing w:before="60" w:after="60" w:line="260" w:lineRule="exact"/>
              <w:jc w:val="center"/>
              <w:rPr>
                <w:color w:val="000000"/>
                <w:sz w:val="20"/>
                <w:szCs w:val="26"/>
                <w:lang w:val="fr-FR" w:eastAsia="fr-FR"/>
              </w:rPr>
            </w:pPr>
            <w:r w:rsidRPr="00A7766F">
              <w:rPr>
                <w:color w:val="000000"/>
                <w:sz w:val="20"/>
                <w:szCs w:val="26"/>
                <w:lang w:val="fr-FR" w:eastAsia="fr-FR"/>
              </w:rPr>
              <w:t>9</w:t>
            </w:r>
          </w:p>
        </w:tc>
        <w:tc>
          <w:tcPr>
            <w:tcW w:w="2845" w:type="dxa"/>
            <w:shd w:val="clear" w:color="auto" w:fill="auto"/>
            <w:noWrap/>
            <w:vAlign w:val="center"/>
          </w:tcPr>
          <w:p w14:paraId="7E85EEA5" w14:textId="77777777" w:rsidR="00856F4E" w:rsidRPr="00A7766F" w:rsidRDefault="00856F4E" w:rsidP="000C376E">
            <w:pPr>
              <w:spacing w:before="60" w:after="60" w:line="260" w:lineRule="exact"/>
              <w:jc w:val="center"/>
              <w:rPr>
                <w:color w:val="000000"/>
                <w:sz w:val="20"/>
                <w:szCs w:val="26"/>
                <w:lang w:val="fr-CH" w:eastAsia="fr-FR"/>
              </w:rPr>
            </w:pPr>
            <w:r w:rsidRPr="00A7766F">
              <w:rPr>
                <w:rFonts w:hint="cs"/>
                <w:color w:val="000000"/>
                <w:sz w:val="20"/>
                <w:szCs w:val="26"/>
                <w:rtl/>
                <w:lang w:val="fr-FR" w:eastAsia="fr-FR"/>
              </w:rPr>
              <w:t xml:space="preserve">الخدمات المتنقلة </w:t>
            </w:r>
            <w:r w:rsidRPr="00A7766F">
              <w:rPr>
                <w:color w:val="000000"/>
                <w:sz w:val="20"/>
                <w:szCs w:val="26"/>
                <w:lang w:val="fr-FR" w:eastAsia="fr-FR"/>
              </w:rPr>
              <w:t>4G/3G/2G</w:t>
            </w:r>
          </w:p>
        </w:tc>
        <w:tc>
          <w:tcPr>
            <w:tcW w:w="2304" w:type="dxa"/>
            <w:shd w:val="clear" w:color="auto" w:fill="auto"/>
            <w:noWrap/>
            <w:vAlign w:val="center"/>
          </w:tcPr>
          <w:p w14:paraId="7321232E" w14:textId="4BADDA2D" w:rsidR="00856F4E" w:rsidRPr="00A7766F" w:rsidRDefault="00856F4E" w:rsidP="000C376E">
            <w:pPr>
              <w:spacing w:before="60" w:after="60" w:line="260" w:lineRule="exact"/>
              <w:jc w:val="left"/>
              <w:rPr>
                <w:color w:val="000000"/>
                <w:sz w:val="20"/>
                <w:szCs w:val="26"/>
                <w:lang w:val="fr-FR" w:eastAsia="fr-FR"/>
              </w:rPr>
            </w:pPr>
            <w:r w:rsidRPr="00A7766F">
              <w:rPr>
                <w:rFonts w:eastAsia="SimSun"/>
                <w:sz w:val="20"/>
                <w:szCs w:val="26"/>
                <w:vertAlign w:val="superscript"/>
                <w:lang w:eastAsia="zh-CN"/>
              </w:rPr>
              <w:t>1</w:t>
            </w:r>
            <w:proofErr w:type="spellStart"/>
            <w:r w:rsidRPr="00B950A4">
              <w:rPr>
                <w:color w:val="000000"/>
                <w:sz w:val="20"/>
                <w:szCs w:val="20"/>
                <w:lang w:val="fr-FR" w:eastAsia="fr-FR"/>
              </w:rPr>
              <w:t>Wana</w:t>
            </w:r>
            <w:proofErr w:type="spellEnd"/>
            <w:r w:rsidRPr="00B950A4">
              <w:rPr>
                <w:color w:val="000000"/>
                <w:sz w:val="20"/>
                <w:szCs w:val="20"/>
                <w:lang w:val="fr-FR" w:eastAsia="fr-FR"/>
              </w:rPr>
              <w:t xml:space="preserve"> </w:t>
            </w:r>
            <w:proofErr w:type="spellStart"/>
            <w:r w:rsidRPr="00B950A4">
              <w:rPr>
                <w:color w:val="000000"/>
                <w:sz w:val="20"/>
                <w:szCs w:val="20"/>
                <w:lang w:val="fr-FR" w:eastAsia="fr-FR"/>
              </w:rPr>
              <w:t>Corporate</w:t>
            </w:r>
            <w:proofErr w:type="spellEnd"/>
          </w:p>
        </w:tc>
      </w:tr>
      <w:tr w:rsidR="00856F4E" w:rsidRPr="00A7766F" w14:paraId="0DFC89F7" w14:textId="77777777" w:rsidTr="000C376E">
        <w:trPr>
          <w:cantSplit/>
          <w:jc w:val="center"/>
        </w:trPr>
        <w:tc>
          <w:tcPr>
            <w:tcW w:w="2035" w:type="dxa"/>
            <w:shd w:val="clear" w:color="auto" w:fill="auto"/>
            <w:noWrap/>
          </w:tcPr>
          <w:p w14:paraId="5A79DBA8" w14:textId="074C3A01" w:rsidR="00856F4E" w:rsidRPr="00A7766F" w:rsidRDefault="00856F4E" w:rsidP="000C376E">
            <w:pPr>
              <w:spacing w:before="60" w:after="60" w:line="260" w:lineRule="exact"/>
              <w:jc w:val="center"/>
              <w:rPr>
                <w:color w:val="000000"/>
                <w:sz w:val="20"/>
                <w:szCs w:val="26"/>
                <w:rtl/>
                <w:lang w:val="fr-FR" w:eastAsia="fr-FR" w:bidi="ar-EG"/>
              </w:rPr>
            </w:pPr>
            <w:r>
              <w:rPr>
                <w:color w:val="000000"/>
                <w:sz w:val="20"/>
                <w:szCs w:val="26"/>
              </w:rPr>
              <w:t>724</w:t>
            </w:r>
          </w:p>
        </w:tc>
        <w:tc>
          <w:tcPr>
            <w:tcW w:w="1222" w:type="dxa"/>
            <w:shd w:val="clear" w:color="auto" w:fill="auto"/>
            <w:noWrap/>
            <w:vAlign w:val="center"/>
          </w:tcPr>
          <w:p w14:paraId="0FEC94E6" w14:textId="77777777" w:rsidR="00856F4E" w:rsidRPr="00A7766F" w:rsidRDefault="00856F4E" w:rsidP="000C376E">
            <w:pPr>
              <w:spacing w:before="60" w:after="60" w:line="260" w:lineRule="exact"/>
              <w:jc w:val="center"/>
              <w:rPr>
                <w:color w:val="000000"/>
                <w:sz w:val="20"/>
                <w:szCs w:val="26"/>
                <w:lang w:eastAsia="fr-FR"/>
              </w:rPr>
            </w:pPr>
            <w:r w:rsidRPr="00A7766F">
              <w:rPr>
                <w:color w:val="000000"/>
                <w:sz w:val="20"/>
                <w:szCs w:val="26"/>
                <w:lang w:val="fr-FR" w:eastAsia="fr-FR"/>
              </w:rPr>
              <w:t>9</w:t>
            </w:r>
          </w:p>
        </w:tc>
        <w:tc>
          <w:tcPr>
            <w:tcW w:w="1223" w:type="dxa"/>
            <w:shd w:val="clear" w:color="auto" w:fill="auto"/>
            <w:noWrap/>
            <w:vAlign w:val="center"/>
          </w:tcPr>
          <w:p w14:paraId="0218FF5E" w14:textId="77777777" w:rsidR="00856F4E" w:rsidRPr="00A7766F" w:rsidRDefault="00856F4E" w:rsidP="000C376E">
            <w:pPr>
              <w:spacing w:before="60" w:after="60" w:line="260" w:lineRule="exact"/>
              <w:jc w:val="center"/>
              <w:rPr>
                <w:color w:val="000000"/>
                <w:sz w:val="20"/>
                <w:szCs w:val="26"/>
                <w:lang w:val="fr-FR" w:eastAsia="fr-FR"/>
              </w:rPr>
            </w:pPr>
            <w:r w:rsidRPr="00A7766F">
              <w:rPr>
                <w:color w:val="000000"/>
                <w:sz w:val="20"/>
                <w:szCs w:val="26"/>
                <w:lang w:val="fr-FR" w:eastAsia="fr-FR"/>
              </w:rPr>
              <w:t>9</w:t>
            </w:r>
          </w:p>
        </w:tc>
        <w:tc>
          <w:tcPr>
            <w:tcW w:w="2845" w:type="dxa"/>
            <w:shd w:val="clear" w:color="auto" w:fill="auto"/>
            <w:noWrap/>
            <w:vAlign w:val="center"/>
          </w:tcPr>
          <w:p w14:paraId="14097B63" w14:textId="77777777" w:rsidR="00856F4E" w:rsidRPr="00A7766F" w:rsidRDefault="00856F4E" w:rsidP="000C376E">
            <w:pPr>
              <w:spacing w:before="60" w:after="60" w:line="260" w:lineRule="exact"/>
              <w:jc w:val="center"/>
              <w:rPr>
                <w:color w:val="000000"/>
                <w:sz w:val="20"/>
                <w:szCs w:val="26"/>
                <w:rtl/>
                <w:lang w:val="fr-FR" w:eastAsia="fr-FR"/>
              </w:rPr>
            </w:pPr>
            <w:r w:rsidRPr="00A7766F">
              <w:rPr>
                <w:rFonts w:hint="cs"/>
                <w:color w:val="000000"/>
                <w:sz w:val="20"/>
                <w:szCs w:val="26"/>
                <w:rtl/>
                <w:lang w:val="fr-FR" w:eastAsia="fr-FR"/>
              </w:rPr>
              <w:t xml:space="preserve">الخدمات المتنقلة </w:t>
            </w:r>
            <w:r w:rsidRPr="00A7766F">
              <w:rPr>
                <w:color w:val="000000"/>
                <w:sz w:val="20"/>
                <w:szCs w:val="26"/>
                <w:lang w:val="fr-FR" w:eastAsia="fr-FR"/>
              </w:rPr>
              <w:t>4G/3G/2G</w:t>
            </w:r>
          </w:p>
        </w:tc>
        <w:tc>
          <w:tcPr>
            <w:tcW w:w="2304" w:type="dxa"/>
            <w:shd w:val="clear" w:color="auto" w:fill="auto"/>
            <w:noWrap/>
            <w:vAlign w:val="center"/>
          </w:tcPr>
          <w:p w14:paraId="4ACF4E52" w14:textId="77777777" w:rsidR="00856F4E" w:rsidRPr="00B950A4" w:rsidRDefault="00856F4E" w:rsidP="000C376E">
            <w:pPr>
              <w:spacing w:before="60" w:after="60" w:line="260" w:lineRule="exact"/>
              <w:jc w:val="left"/>
              <w:rPr>
                <w:rFonts w:eastAsia="SimSun"/>
                <w:sz w:val="20"/>
                <w:szCs w:val="28"/>
                <w:vertAlign w:val="superscript"/>
                <w:rtl/>
                <w:lang w:eastAsia="zh-CN" w:bidi="ar-EG"/>
              </w:rPr>
            </w:pPr>
            <w:proofErr w:type="spellStart"/>
            <w:r w:rsidRPr="00B950A4">
              <w:rPr>
                <w:color w:val="000000"/>
                <w:sz w:val="20"/>
                <w:szCs w:val="28"/>
                <w:lang w:val="fr-FR" w:eastAsia="fr-FR"/>
              </w:rPr>
              <w:t>Wana</w:t>
            </w:r>
            <w:proofErr w:type="spellEnd"/>
            <w:r w:rsidRPr="00B950A4">
              <w:rPr>
                <w:color w:val="000000"/>
                <w:sz w:val="20"/>
                <w:szCs w:val="28"/>
                <w:lang w:val="fr-FR" w:eastAsia="fr-FR"/>
              </w:rPr>
              <w:t xml:space="preserve"> </w:t>
            </w:r>
            <w:proofErr w:type="spellStart"/>
            <w:r w:rsidRPr="00B950A4">
              <w:rPr>
                <w:color w:val="000000"/>
                <w:sz w:val="20"/>
                <w:szCs w:val="28"/>
                <w:lang w:val="fr-FR" w:eastAsia="fr-FR"/>
              </w:rPr>
              <w:t>Corporate</w:t>
            </w:r>
            <w:proofErr w:type="spellEnd"/>
          </w:p>
        </w:tc>
      </w:tr>
    </w:tbl>
    <w:p w14:paraId="2C79146F" w14:textId="77777777" w:rsidR="00856F4E" w:rsidRPr="00695123" w:rsidRDefault="00856F4E" w:rsidP="00856F4E">
      <w:pPr>
        <w:tabs>
          <w:tab w:val="left" w:pos="283"/>
        </w:tabs>
        <w:rPr>
          <w:rFonts w:asciiTheme="minorHAnsi" w:eastAsia="SimSun" w:hAnsiTheme="minorHAnsi" w:cstheme="minorHAnsi"/>
          <w:sz w:val="20"/>
          <w:szCs w:val="20"/>
          <w:rtl/>
          <w:lang w:val="en-GB" w:eastAsia="zh-CN" w:bidi="ar-EG"/>
        </w:rPr>
      </w:pPr>
      <w:r w:rsidRPr="00695123">
        <w:rPr>
          <w:rFonts w:asciiTheme="minorHAnsi" w:eastAsia="SimSun" w:hAnsiTheme="minorHAnsi" w:cstheme="minorHAnsi"/>
          <w:spacing w:val="2"/>
          <w:sz w:val="20"/>
          <w:szCs w:val="20"/>
          <w:vertAlign w:val="superscript"/>
          <w:lang w:val="en-GB" w:bidi="ar-EG"/>
        </w:rPr>
        <w:t>1</w:t>
      </w:r>
      <w:r w:rsidRPr="00695123">
        <w:rPr>
          <w:rFonts w:asciiTheme="minorHAnsi" w:eastAsia="SimSun" w:hAnsiTheme="minorHAnsi" w:cstheme="minorHAnsi"/>
          <w:sz w:val="20"/>
          <w:szCs w:val="20"/>
          <w:rtl/>
        </w:rPr>
        <w:t>:</w:t>
      </w:r>
      <w:r w:rsidRPr="00695123">
        <w:rPr>
          <w:rFonts w:asciiTheme="minorHAnsi" w:eastAsia="SimSun" w:hAnsiTheme="minorHAnsi" w:cstheme="minorHAnsi"/>
          <w:spacing w:val="2"/>
          <w:sz w:val="20"/>
          <w:szCs w:val="20"/>
          <w:rtl/>
          <w:lang w:val="en-GB" w:bidi="ar-EG"/>
        </w:rPr>
        <w:tab/>
      </w:r>
      <w:r w:rsidRPr="00695123">
        <w:rPr>
          <w:rFonts w:asciiTheme="minorHAnsi" w:eastAsia="SimSun" w:hAnsiTheme="minorHAnsi" w:cstheme="minorHAnsi"/>
          <w:sz w:val="20"/>
          <w:szCs w:val="20"/>
          <w:lang w:val="en-GB" w:eastAsia="zh-CN"/>
        </w:rPr>
        <w:t>INWI</w:t>
      </w:r>
    </w:p>
    <w:p w14:paraId="3C11B8AC" w14:textId="77777777" w:rsidR="00856F4E" w:rsidRPr="00496A7D" w:rsidRDefault="00856F4E" w:rsidP="00856F4E">
      <w:pPr>
        <w:pStyle w:val="ContactA"/>
        <w:keepNext w:val="0"/>
        <w:rPr>
          <w:rtl/>
        </w:rPr>
      </w:pPr>
      <w:r w:rsidRPr="00496A7D">
        <w:rPr>
          <w:rFonts w:hint="cs"/>
          <w:rtl/>
        </w:rPr>
        <w:t>للاتصال:</w:t>
      </w:r>
    </w:p>
    <w:p w14:paraId="0EE669DE" w14:textId="77777777" w:rsidR="00856F4E" w:rsidRPr="00B63318" w:rsidRDefault="00856F4E" w:rsidP="00C20729">
      <w:pPr>
        <w:pStyle w:val="ContactA1"/>
        <w:rPr>
          <w:lang w:val="fr-CH"/>
        </w:rPr>
      </w:pPr>
      <w:r w:rsidRPr="00B63318">
        <w:rPr>
          <w:lang w:val="fr-CH"/>
        </w:rPr>
        <w:t>Agence Nationale de Réglementation des Télécommunications (ANRT)</w:t>
      </w:r>
      <w:r w:rsidRPr="00B63318">
        <w:rPr>
          <w:lang w:val="fr-CH"/>
        </w:rPr>
        <w:br/>
        <w:t>Centre d'affaires</w:t>
      </w:r>
      <w:r w:rsidRPr="00B63318">
        <w:rPr>
          <w:lang w:val="fr-CH"/>
        </w:rPr>
        <w:br/>
        <w:t>Boulevard Ar-Riad, Hay Riad</w:t>
      </w:r>
      <w:r w:rsidRPr="00B63318">
        <w:rPr>
          <w:lang w:val="fr-CH"/>
        </w:rPr>
        <w:br/>
        <w:t>B.P. 2939</w:t>
      </w:r>
      <w:r w:rsidRPr="00B63318">
        <w:rPr>
          <w:lang w:val="fr-CH"/>
        </w:rPr>
        <w:br/>
        <w:t>RABAT 10100</w:t>
      </w:r>
      <w:r w:rsidRPr="00B63318">
        <w:rPr>
          <w:lang w:val="fr-CH"/>
        </w:rPr>
        <w:br/>
        <w:t>Morocco</w:t>
      </w:r>
    </w:p>
    <w:p w14:paraId="387812C9" w14:textId="57EA331E" w:rsidR="00856F4E" w:rsidRDefault="00856F4E" w:rsidP="00856F4E">
      <w:pPr>
        <w:pStyle w:val="ContactA2"/>
        <w:spacing w:before="40" w:after="40" w:line="280" w:lineRule="exact"/>
        <w:rPr>
          <w:bCs/>
          <w:lang w:val="fr-CH"/>
        </w:rPr>
      </w:pPr>
      <w:r w:rsidRPr="00E97A3E">
        <w:rPr>
          <w:rFonts w:hint="cs"/>
          <w:rtl/>
        </w:rPr>
        <w:t>الهاتف:</w:t>
      </w:r>
      <w:r w:rsidRPr="00E97A3E">
        <w:tab/>
      </w:r>
      <w:r w:rsidRPr="00E97A3E">
        <w:rPr>
          <w:bCs/>
          <w:lang w:val="fr-CH"/>
        </w:rPr>
        <w:t>+212 5 37 71 85 64</w:t>
      </w:r>
      <w:r>
        <w:rPr>
          <w:bCs/>
          <w:rtl/>
          <w:lang w:val="fr-CH"/>
        </w:rPr>
        <w:br/>
      </w:r>
      <w:r w:rsidRPr="00856F4E">
        <w:rPr>
          <w:rFonts w:hint="cs"/>
          <w:b/>
          <w:rtl/>
          <w:lang w:val="fr-CH"/>
        </w:rPr>
        <w:t>الفاكس</w:t>
      </w:r>
      <w:r>
        <w:rPr>
          <w:rFonts w:hint="cs"/>
          <w:bCs/>
          <w:rtl/>
          <w:lang w:val="fr-CH"/>
        </w:rPr>
        <w:t>:</w:t>
      </w:r>
      <w:r>
        <w:rPr>
          <w:bCs/>
          <w:rtl/>
          <w:lang w:val="fr-CH"/>
        </w:rPr>
        <w:tab/>
      </w:r>
      <w:r w:rsidRPr="00E97A3E">
        <w:br/>
      </w:r>
      <w:r w:rsidRPr="00E97A3E">
        <w:rPr>
          <w:rFonts w:hint="cs"/>
          <w:rtl/>
        </w:rPr>
        <w:t>البريد الإلكتروني:</w:t>
      </w:r>
      <w:r w:rsidRPr="00E97A3E">
        <w:tab/>
      </w:r>
      <w:r w:rsidRPr="00E97A3E">
        <w:rPr>
          <w:bCs/>
          <w:lang w:val="fr-CH"/>
        </w:rPr>
        <w:t>numerotation@anrt.ma</w:t>
      </w:r>
      <w:r w:rsidRPr="00E97A3E">
        <w:rPr>
          <w:rtl/>
        </w:rPr>
        <w:br/>
      </w:r>
      <w:r w:rsidRPr="00E97A3E">
        <w:rPr>
          <w:rFonts w:hint="cs"/>
          <w:rtl/>
          <w:lang w:val="de-CH"/>
        </w:rPr>
        <w:t>الموقع الإلكتروني:</w:t>
      </w:r>
      <w:r w:rsidRPr="00E97A3E">
        <w:rPr>
          <w:rtl/>
          <w:lang w:val="de-CH"/>
        </w:rPr>
        <w:tab/>
      </w:r>
      <w:r w:rsidRPr="00A7766F">
        <w:rPr>
          <w:bCs/>
          <w:lang w:val="fr-CH"/>
        </w:rPr>
        <w:t>www.anrt.ma</w:t>
      </w:r>
    </w:p>
    <w:p w14:paraId="71757824" w14:textId="77777777" w:rsidR="00856F4E" w:rsidRPr="0052735B" w:rsidRDefault="00856F4E" w:rsidP="00856F4E">
      <w:pPr>
        <w:rPr>
          <w:sz w:val="6"/>
          <w:szCs w:val="14"/>
          <w:rtl/>
          <w:lang w:val="fr-CH"/>
        </w:rPr>
      </w:pPr>
      <w:r>
        <w:rPr>
          <w:rtl/>
          <w:lang w:val="fr-CH"/>
        </w:rPr>
        <w:br w:type="page"/>
      </w:r>
    </w:p>
    <w:p w14:paraId="2A944CF2" w14:textId="77777777" w:rsidR="00BB6524" w:rsidRPr="00F969CE" w:rsidRDefault="00BB6524" w:rsidP="00635892">
      <w:pPr>
        <w:pStyle w:val="CountriesName"/>
        <w:spacing w:before="360"/>
        <w:rPr>
          <w:rFonts w:hint="eastAsia"/>
          <w:rtl/>
        </w:rPr>
      </w:pPr>
      <w:bookmarkStart w:id="242" w:name="_Toc159333457"/>
      <w:r w:rsidRPr="00F969CE">
        <w:rPr>
          <w:rFonts w:hint="cs"/>
          <w:rtl/>
        </w:rPr>
        <w:lastRenderedPageBreak/>
        <w:t xml:space="preserve">المملكة المتحدة (الرمز الدليلي للبلد </w:t>
      </w:r>
      <w:r w:rsidRPr="00F969CE">
        <w:t>+44</w:t>
      </w:r>
      <w:r w:rsidRPr="00F969CE">
        <w:rPr>
          <w:rFonts w:hint="cs"/>
          <w:rtl/>
        </w:rPr>
        <w:t>)</w:t>
      </w:r>
      <w:bookmarkEnd w:id="242"/>
    </w:p>
    <w:p w14:paraId="1658A154" w14:textId="6FAE26FF" w:rsidR="00BB6524" w:rsidRPr="002F2DCD" w:rsidRDefault="00BB6524" w:rsidP="00BB6524">
      <w:pPr>
        <w:pStyle w:val="Country1"/>
        <w:rPr>
          <w:rtl/>
        </w:rPr>
      </w:pPr>
      <w:r w:rsidRPr="002F2DCD">
        <w:rPr>
          <w:rFonts w:hint="cs"/>
          <w:rtl/>
        </w:rPr>
        <w:t xml:space="preserve">تبليغ في </w:t>
      </w:r>
      <w:r>
        <w:t>2024.</w:t>
      </w:r>
      <w:r w:rsidRPr="002F2DCD">
        <w:t>I.</w:t>
      </w:r>
      <w:r>
        <w:t>18</w:t>
      </w:r>
      <w:r w:rsidRPr="002F2DCD">
        <w:rPr>
          <w:rFonts w:hint="cs"/>
          <w:rtl/>
        </w:rPr>
        <w:t>:</w:t>
      </w:r>
    </w:p>
    <w:p w14:paraId="6131DCF2" w14:textId="77777777" w:rsidR="00BB6524" w:rsidRDefault="00BB6524" w:rsidP="00BB6524">
      <w:pPr>
        <w:rPr>
          <w:rtl/>
          <w:lang w:bidi="ar-EG"/>
        </w:rPr>
      </w:pPr>
      <w:r>
        <w:rPr>
          <w:rFonts w:hint="cs"/>
          <w:rtl/>
          <w:lang w:bidi="ar-EG"/>
        </w:rPr>
        <w:t xml:space="preserve">يعلن </w:t>
      </w:r>
      <w:r w:rsidRPr="00287203">
        <w:rPr>
          <w:rFonts w:hint="cs"/>
          <w:i/>
          <w:iCs/>
          <w:rtl/>
          <w:lang w:bidi="ar-EG"/>
        </w:rPr>
        <w:t xml:space="preserve">مكتب الاتصالات </w:t>
      </w:r>
      <w:r w:rsidRPr="00287203">
        <w:rPr>
          <w:i/>
          <w:iCs/>
          <w:lang w:bidi="ar-EG"/>
        </w:rPr>
        <w:t>(</w:t>
      </w:r>
      <w:r w:rsidRPr="00287203">
        <w:rPr>
          <w:rFonts w:asciiTheme="minorHAnsi" w:hAnsiTheme="minorHAnsi" w:cs="Arial"/>
          <w:i/>
          <w:iCs/>
        </w:rPr>
        <w:t>Ofcom</w:t>
      </w:r>
      <w:r w:rsidRPr="00287203">
        <w:rPr>
          <w:i/>
          <w:iCs/>
          <w:lang w:bidi="ar-EG"/>
        </w:rPr>
        <w:t>)</w:t>
      </w:r>
      <w:r>
        <w:rPr>
          <w:rFonts w:hint="cs"/>
          <w:rtl/>
          <w:lang w:bidi="ar-EG"/>
        </w:rPr>
        <w:t>، لندن، عن توزيع سلاسل الأرقام التالية للخدمات المتنقلة إلى مقدمي الاتصالات في</w:t>
      </w:r>
      <w:r>
        <w:rPr>
          <w:rFonts w:hint="eastAsia"/>
          <w:rtl/>
          <w:lang w:bidi="ar-EG"/>
        </w:rPr>
        <w:t> </w:t>
      </w:r>
      <w:r>
        <w:rPr>
          <w:rFonts w:hint="cs"/>
          <w:rtl/>
          <w:lang w:bidi="ar-EG"/>
        </w:rPr>
        <w:t xml:space="preserve">المملكة المتحدة (الرمز الدليلي للبلد </w:t>
      </w:r>
      <w:r>
        <w:rPr>
          <w:lang w:bidi="ar-EG"/>
        </w:rPr>
        <w:t>+44</w:t>
      </w:r>
      <w:r>
        <w:rPr>
          <w:rFonts w:hint="cs"/>
          <w:rtl/>
          <w:lang w:bidi="ar-EG"/>
        </w:rPr>
        <w:t>):</w:t>
      </w:r>
    </w:p>
    <w:p w14:paraId="68AFADFD" w14:textId="1C542596" w:rsidR="00BB6524" w:rsidRDefault="00BB6524" w:rsidP="00EF13BE">
      <w:pPr>
        <w:ind w:left="567" w:hanging="567"/>
        <w:rPr>
          <w:rtl/>
          <w:lang w:bidi="ar-EG"/>
        </w:rPr>
      </w:pPr>
      <w:r>
        <w:rPr>
          <w:rFonts w:hint="cs"/>
          <w:rtl/>
          <w:lang w:bidi="ar-EG"/>
        </w:rPr>
        <w:t xml:space="preserve"> أ )</w:t>
      </w:r>
      <w:r>
        <w:rPr>
          <w:rFonts w:hint="cs"/>
          <w:rtl/>
          <w:lang w:bidi="ar-EG"/>
        </w:rPr>
        <w:tab/>
      </w:r>
      <w:r w:rsidR="00DA769C">
        <w:rPr>
          <w:rFonts w:hint="cs"/>
          <w:rtl/>
          <w:lang w:bidi="ar-EG"/>
        </w:rPr>
        <w:t>نظرة</w:t>
      </w:r>
      <w:r>
        <w:rPr>
          <w:rFonts w:hint="cs"/>
          <w:rtl/>
          <w:lang w:bidi="ar-EG"/>
        </w:rPr>
        <w:t xml:space="preserve"> عامة</w:t>
      </w:r>
    </w:p>
    <w:p w14:paraId="36B2A60B" w14:textId="35CF37DD" w:rsidR="00BB6524" w:rsidRPr="005D29DA" w:rsidRDefault="00BB6524" w:rsidP="00EF13BE">
      <w:pPr>
        <w:ind w:left="567" w:hanging="567"/>
        <w:rPr>
          <w:rtl/>
        </w:rPr>
      </w:pPr>
      <w:r w:rsidRPr="005D29DA">
        <w:rPr>
          <w:rFonts w:hint="cs"/>
          <w:rtl/>
        </w:rPr>
        <w:tab/>
        <w:t xml:space="preserve">الحد الأدنى لطول الرقم (باستثناء الرمز الدليلي للبلد) هو </w:t>
      </w:r>
      <w:r>
        <w:t>10</w:t>
      </w:r>
      <w:r w:rsidRPr="005D29DA">
        <w:rPr>
          <w:rFonts w:hint="cs"/>
          <w:rtl/>
        </w:rPr>
        <w:t xml:space="preserve"> أرقام</w:t>
      </w:r>
    </w:p>
    <w:p w14:paraId="7E98B362" w14:textId="699EF7B1" w:rsidR="00BB6524" w:rsidRDefault="00BB6524" w:rsidP="00EF13BE">
      <w:pPr>
        <w:ind w:left="567" w:hanging="567"/>
        <w:rPr>
          <w:rtl/>
          <w:lang w:bidi="ar-EG"/>
        </w:rPr>
      </w:pPr>
      <w:r>
        <w:rPr>
          <w:rFonts w:hint="cs"/>
          <w:rtl/>
          <w:lang w:bidi="ar-EG"/>
        </w:rPr>
        <w:tab/>
        <w:t xml:space="preserve">الحد الأقصى لطول الرقم (باستثناء الرمز الدليل للبلد) هو </w:t>
      </w:r>
      <w:r>
        <w:rPr>
          <w:lang w:bidi="ar-EG"/>
        </w:rPr>
        <w:t>10</w:t>
      </w:r>
      <w:r>
        <w:rPr>
          <w:rFonts w:hint="cs"/>
          <w:rtl/>
          <w:lang w:bidi="ar-EG"/>
        </w:rPr>
        <w:t xml:space="preserve"> أرقام</w:t>
      </w:r>
    </w:p>
    <w:p w14:paraId="3F966483" w14:textId="60F0923C" w:rsidR="00BB6524" w:rsidRDefault="00DA769C" w:rsidP="00BB6524">
      <w:pPr>
        <w:rPr>
          <w:rtl/>
          <w:lang w:bidi="ar-EG"/>
        </w:rPr>
      </w:pPr>
      <w:r w:rsidRPr="00DA769C">
        <w:rPr>
          <w:rtl/>
          <w:lang w:bidi="ar-EG"/>
        </w:rPr>
        <w:t>‏نسق المراقمة الدولية للأرقام المتنقلة</w:t>
      </w:r>
      <w:r w:rsidR="00BB6524">
        <w:rPr>
          <w:rFonts w:hint="cs"/>
          <w:rtl/>
          <w:lang w:bidi="ar-EG"/>
        </w:rPr>
        <w:t xml:space="preserve">: </w:t>
      </w:r>
    </w:p>
    <w:p w14:paraId="674AB819" w14:textId="77777777" w:rsidR="00BB6524" w:rsidRPr="002C2FD6" w:rsidRDefault="00BB6524" w:rsidP="00BB6524">
      <w:pPr>
        <w:rPr>
          <w:rFonts w:cs="Arial"/>
        </w:rPr>
      </w:pPr>
      <w:r w:rsidRPr="002C2FD6">
        <w:rPr>
          <w:rFonts w:cs="Arial"/>
        </w:rPr>
        <w:t xml:space="preserve">+44 71 XXXX </w:t>
      </w:r>
      <w:proofErr w:type="spellStart"/>
      <w:r w:rsidRPr="002C2FD6">
        <w:rPr>
          <w:rFonts w:cs="Arial"/>
        </w:rPr>
        <w:t>XXXX</w:t>
      </w:r>
      <w:proofErr w:type="spellEnd"/>
    </w:p>
    <w:p w14:paraId="38857C16" w14:textId="77777777" w:rsidR="00BB6524" w:rsidRPr="002C2FD6" w:rsidRDefault="00BB6524" w:rsidP="00BB6524">
      <w:pPr>
        <w:rPr>
          <w:rFonts w:cs="Arial"/>
        </w:rPr>
      </w:pPr>
      <w:r w:rsidRPr="002C2FD6">
        <w:rPr>
          <w:rFonts w:cs="Arial"/>
        </w:rPr>
        <w:t xml:space="preserve">+44 72 XXXX </w:t>
      </w:r>
      <w:proofErr w:type="spellStart"/>
      <w:r w:rsidRPr="002C2FD6">
        <w:rPr>
          <w:rFonts w:cs="Arial"/>
        </w:rPr>
        <w:t>XXXX</w:t>
      </w:r>
      <w:proofErr w:type="spellEnd"/>
    </w:p>
    <w:p w14:paraId="73F62C22" w14:textId="77777777" w:rsidR="00BB6524" w:rsidRPr="002C2FD6" w:rsidRDefault="00BB6524" w:rsidP="00BB6524">
      <w:pPr>
        <w:rPr>
          <w:rFonts w:cs="Arial"/>
        </w:rPr>
      </w:pPr>
      <w:r w:rsidRPr="002C2FD6">
        <w:rPr>
          <w:rFonts w:cs="Arial"/>
        </w:rPr>
        <w:t xml:space="preserve">+44 73 XXXX </w:t>
      </w:r>
      <w:proofErr w:type="spellStart"/>
      <w:r w:rsidRPr="002C2FD6">
        <w:rPr>
          <w:rFonts w:cs="Arial"/>
        </w:rPr>
        <w:t>XXXX</w:t>
      </w:r>
      <w:proofErr w:type="spellEnd"/>
    </w:p>
    <w:p w14:paraId="460813E1" w14:textId="77777777" w:rsidR="00BB6524" w:rsidRPr="002C2FD6" w:rsidRDefault="00BB6524" w:rsidP="00BB6524">
      <w:pPr>
        <w:rPr>
          <w:rFonts w:cs="Arial"/>
        </w:rPr>
      </w:pPr>
      <w:r w:rsidRPr="002C2FD6">
        <w:rPr>
          <w:rFonts w:cs="Arial"/>
        </w:rPr>
        <w:t xml:space="preserve">+44 74 XXXX </w:t>
      </w:r>
      <w:proofErr w:type="spellStart"/>
      <w:r w:rsidRPr="002C2FD6">
        <w:rPr>
          <w:rFonts w:cs="Arial"/>
        </w:rPr>
        <w:t>XXXX</w:t>
      </w:r>
      <w:proofErr w:type="spellEnd"/>
    </w:p>
    <w:p w14:paraId="3EEF7E92" w14:textId="77777777" w:rsidR="00BB6524" w:rsidRPr="002C2FD6" w:rsidRDefault="00BB6524" w:rsidP="00BB6524">
      <w:pPr>
        <w:rPr>
          <w:rFonts w:cs="Arial"/>
        </w:rPr>
      </w:pPr>
      <w:r w:rsidRPr="002C2FD6">
        <w:rPr>
          <w:rFonts w:cs="Arial"/>
        </w:rPr>
        <w:t xml:space="preserve">+44 75 XXXX </w:t>
      </w:r>
      <w:proofErr w:type="spellStart"/>
      <w:r w:rsidRPr="002C2FD6">
        <w:rPr>
          <w:rFonts w:cs="Arial"/>
        </w:rPr>
        <w:t>XXXX</w:t>
      </w:r>
      <w:proofErr w:type="spellEnd"/>
    </w:p>
    <w:p w14:paraId="04D78D18" w14:textId="77777777" w:rsidR="00BB6524" w:rsidRPr="002C2FD6" w:rsidRDefault="00BB6524" w:rsidP="00BB6524">
      <w:pPr>
        <w:rPr>
          <w:rFonts w:cs="Arial"/>
        </w:rPr>
      </w:pPr>
      <w:r w:rsidRPr="002C2FD6">
        <w:rPr>
          <w:rFonts w:cs="Arial"/>
        </w:rPr>
        <w:t xml:space="preserve">+44 77 XXXX </w:t>
      </w:r>
      <w:proofErr w:type="spellStart"/>
      <w:r w:rsidRPr="002C2FD6">
        <w:rPr>
          <w:rFonts w:cs="Arial"/>
        </w:rPr>
        <w:t>XXXX</w:t>
      </w:r>
      <w:proofErr w:type="spellEnd"/>
    </w:p>
    <w:p w14:paraId="5C4C9454" w14:textId="77777777" w:rsidR="00BB6524" w:rsidRPr="002C2FD6" w:rsidRDefault="00BB6524" w:rsidP="00BB6524">
      <w:pPr>
        <w:rPr>
          <w:rFonts w:cs="Arial"/>
        </w:rPr>
      </w:pPr>
      <w:r w:rsidRPr="002C2FD6">
        <w:rPr>
          <w:rFonts w:cs="Arial"/>
        </w:rPr>
        <w:t xml:space="preserve">+44 78 XXXX </w:t>
      </w:r>
      <w:proofErr w:type="spellStart"/>
      <w:r w:rsidRPr="002C2FD6">
        <w:rPr>
          <w:rFonts w:cs="Arial"/>
        </w:rPr>
        <w:t>XXXX</w:t>
      </w:r>
      <w:proofErr w:type="spellEnd"/>
    </w:p>
    <w:p w14:paraId="00E346B7" w14:textId="77777777" w:rsidR="00BB6524" w:rsidRPr="002C2FD6" w:rsidRDefault="00BB6524" w:rsidP="00BB6524">
      <w:pPr>
        <w:rPr>
          <w:rFonts w:cs="Arial"/>
        </w:rPr>
      </w:pPr>
      <w:r w:rsidRPr="002C2FD6">
        <w:rPr>
          <w:rFonts w:cs="Arial"/>
        </w:rPr>
        <w:t xml:space="preserve">+44 79 XXXX </w:t>
      </w:r>
      <w:proofErr w:type="spellStart"/>
      <w:r w:rsidRPr="002C2FD6">
        <w:rPr>
          <w:rFonts w:cs="Arial"/>
        </w:rPr>
        <w:t>XXXX</w:t>
      </w:r>
      <w:proofErr w:type="spellEnd"/>
    </w:p>
    <w:p w14:paraId="4326AA11" w14:textId="32234685" w:rsidR="00BB6524" w:rsidRDefault="00BB6524" w:rsidP="00EF13BE">
      <w:pPr>
        <w:spacing w:after="120"/>
        <w:ind w:left="567" w:hanging="567"/>
        <w:rPr>
          <w:rtl/>
        </w:rPr>
      </w:pPr>
      <w:r>
        <w:rPr>
          <w:rFonts w:hint="cs"/>
          <w:rtl/>
          <w:lang w:bidi="ar-EG"/>
        </w:rPr>
        <w:t>ب)</w:t>
      </w:r>
      <w:r>
        <w:rPr>
          <w:rFonts w:hint="cs"/>
          <w:rtl/>
          <w:lang w:bidi="ar-EG"/>
        </w:rPr>
        <w:tab/>
        <w:t xml:space="preserve">تفاصيل </w:t>
      </w:r>
      <w:r w:rsidR="00DA769C">
        <w:rPr>
          <w:rFonts w:hint="cs"/>
          <w:rtl/>
          <w:lang w:bidi="ar-EG"/>
        </w:rPr>
        <w:t>مديات</w:t>
      </w:r>
      <w:r w:rsidR="00DA769C" w:rsidRPr="00DA769C">
        <w:rPr>
          <w:rtl/>
          <w:lang w:bidi="ar-EG"/>
        </w:rPr>
        <w:t xml:space="preserve"> الأرقام الإضافية</w:t>
      </w:r>
      <w:r w:rsidR="00DA769C" w:rsidRPr="00DA769C">
        <w:rPr>
          <w:cs/>
          <w:lang w:bidi="ar-EG"/>
        </w:rPr>
        <w:t>‎</w:t>
      </w:r>
    </w:p>
    <w:tbl>
      <w:tblPr>
        <w:bidiVisual/>
        <w:tblW w:w="4948" w:type="pct"/>
        <w:tblLook w:val="04A0" w:firstRow="1" w:lastRow="0" w:firstColumn="1" w:lastColumn="0" w:noHBand="0" w:noVBand="1"/>
      </w:tblPr>
      <w:tblGrid>
        <w:gridCol w:w="1435"/>
        <w:gridCol w:w="2978"/>
        <w:gridCol w:w="3596"/>
        <w:gridCol w:w="1520"/>
      </w:tblGrid>
      <w:tr w:rsidR="00AA6037" w:rsidRPr="00EF13BE" w14:paraId="4F0263F0" w14:textId="77777777" w:rsidTr="00AA6037">
        <w:trPr>
          <w:trHeight w:val="285"/>
          <w:tblHeader/>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278C0" w14:textId="4EC3D4A8" w:rsidR="00BB6524" w:rsidRPr="00EF13BE" w:rsidRDefault="00DA769C" w:rsidP="00C20729">
            <w:pPr>
              <w:spacing w:before="40" w:after="40" w:line="240" w:lineRule="exact"/>
              <w:jc w:val="center"/>
              <w:rPr>
                <w:b/>
                <w:bCs/>
                <w:color w:val="000000"/>
                <w:sz w:val="20"/>
                <w:szCs w:val="26"/>
                <w:lang w:eastAsia="en-GB"/>
              </w:rPr>
            </w:pPr>
            <w:r w:rsidRPr="00EF13BE">
              <w:rPr>
                <w:rFonts w:hint="cs"/>
                <w:b/>
                <w:bCs/>
                <w:color w:val="000000"/>
                <w:sz w:val="20"/>
                <w:szCs w:val="26"/>
                <w:rtl/>
                <w:lang w:eastAsia="en-GB"/>
              </w:rPr>
              <w:t>مجموعة الأرقام</w:t>
            </w:r>
          </w:p>
        </w:tc>
        <w:tc>
          <w:tcPr>
            <w:tcW w:w="2979" w:type="dxa"/>
            <w:tcBorders>
              <w:top w:val="single" w:sz="4" w:space="0" w:color="auto"/>
              <w:left w:val="nil"/>
              <w:bottom w:val="single" w:sz="4" w:space="0" w:color="auto"/>
              <w:right w:val="single" w:sz="4" w:space="0" w:color="auto"/>
            </w:tcBorders>
            <w:shd w:val="clear" w:color="auto" w:fill="auto"/>
            <w:vAlign w:val="center"/>
            <w:hideMark/>
          </w:tcPr>
          <w:p w14:paraId="083F1940" w14:textId="10C6FD06" w:rsidR="00BB6524" w:rsidRPr="00EF13BE" w:rsidRDefault="00DA769C" w:rsidP="00C20729">
            <w:pPr>
              <w:spacing w:before="40" w:after="40" w:line="240" w:lineRule="exact"/>
              <w:jc w:val="center"/>
              <w:rPr>
                <w:b/>
                <w:bCs/>
                <w:color w:val="000000"/>
                <w:sz w:val="20"/>
                <w:szCs w:val="26"/>
                <w:lang w:eastAsia="en-GB"/>
              </w:rPr>
            </w:pPr>
            <w:r w:rsidRPr="00EF13BE">
              <w:rPr>
                <w:rFonts w:hint="cs"/>
                <w:b/>
                <w:bCs/>
                <w:color w:val="000000"/>
                <w:sz w:val="20"/>
                <w:szCs w:val="26"/>
                <w:rtl/>
                <w:lang w:eastAsia="en-GB"/>
              </w:rPr>
              <w:t>مقدم الاتصالات</w:t>
            </w:r>
          </w:p>
        </w:tc>
        <w:tc>
          <w:tcPr>
            <w:tcW w:w="3598" w:type="dxa"/>
            <w:tcBorders>
              <w:top w:val="single" w:sz="4" w:space="0" w:color="auto"/>
              <w:left w:val="nil"/>
              <w:bottom w:val="single" w:sz="4" w:space="0" w:color="auto"/>
              <w:right w:val="single" w:sz="4" w:space="0" w:color="auto"/>
            </w:tcBorders>
            <w:shd w:val="clear" w:color="auto" w:fill="auto"/>
            <w:vAlign w:val="center"/>
            <w:hideMark/>
          </w:tcPr>
          <w:p w14:paraId="77B858E7" w14:textId="2336D4DC" w:rsidR="00BB6524" w:rsidRPr="00EF13BE" w:rsidRDefault="00DA769C" w:rsidP="00C20729">
            <w:pPr>
              <w:spacing w:before="40" w:after="40" w:line="240" w:lineRule="exact"/>
              <w:jc w:val="center"/>
              <w:rPr>
                <w:b/>
                <w:bCs/>
                <w:color w:val="000000"/>
                <w:sz w:val="20"/>
                <w:szCs w:val="26"/>
                <w:rtl/>
                <w:lang w:val="en-GB" w:eastAsia="en-GB"/>
              </w:rPr>
            </w:pPr>
            <w:r w:rsidRPr="00EF13BE">
              <w:rPr>
                <w:rFonts w:hint="cs"/>
                <w:b/>
                <w:bCs/>
                <w:color w:val="000000"/>
                <w:sz w:val="20"/>
                <w:szCs w:val="26"/>
                <w:rtl/>
                <w:lang w:eastAsia="en-GB"/>
              </w:rPr>
              <w:t>وصف الرقم</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637A002" w14:textId="1986FDDA" w:rsidR="00BB6524" w:rsidRPr="00EF13BE" w:rsidRDefault="00DA769C" w:rsidP="00C20729">
            <w:pPr>
              <w:spacing w:before="40" w:after="40" w:line="240" w:lineRule="exact"/>
              <w:jc w:val="center"/>
              <w:rPr>
                <w:b/>
                <w:bCs/>
                <w:color w:val="000000"/>
                <w:sz w:val="20"/>
                <w:szCs w:val="26"/>
                <w:lang w:eastAsia="en-GB"/>
              </w:rPr>
            </w:pPr>
            <w:r w:rsidRPr="00EF13BE">
              <w:rPr>
                <w:rFonts w:hint="cs"/>
                <w:b/>
                <w:bCs/>
                <w:color w:val="000000"/>
                <w:sz w:val="20"/>
                <w:szCs w:val="26"/>
                <w:rtl/>
                <w:lang w:eastAsia="en-GB"/>
              </w:rPr>
              <w:t>تاريخ التوزيع</w:t>
            </w:r>
          </w:p>
        </w:tc>
      </w:tr>
      <w:tr w:rsidR="00AA6037" w:rsidRPr="00EF13BE" w14:paraId="590F0FEF"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29C0C7BA" w14:textId="77777777" w:rsidR="00BB6524" w:rsidRPr="00EF13BE" w:rsidRDefault="00BB6524" w:rsidP="00C20729">
            <w:pPr>
              <w:spacing w:before="40" w:after="40" w:line="240" w:lineRule="exact"/>
              <w:jc w:val="left"/>
              <w:rPr>
                <w:color w:val="000000"/>
                <w:sz w:val="20"/>
                <w:szCs w:val="26"/>
                <w:lang w:eastAsia="en-GB"/>
              </w:rPr>
            </w:pPr>
            <w:r w:rsidRPr="00EF13BE">
              <w:rPr>
                <w:color w:val="000000"/>
                <w:sz w:val="20"/>
                <w:szCs w:val="26"/>
                <w:lang w:eastAsia="en-GB"/>
              </w:rPr>
              <w:t>7343 0</w:t>
            </w:r>
          </w:p>
        </w:tc>
        <w:tc>
          <w:tcPr>
            <w:tcW w:w="2979" w:type="dxa"/>
            <w:tcBorders>
              <w:top w:val="nil"/>
              <w:left w:val="nil"/>
              <w:bottom w:val="single" w:sz="4" w:space="0" w:color="auto"/>
              <w:right w:val="single" w:sz="4" w:space="0" w:color="auto"/>
            </w:tcBorders>
            <w:shd w:val="clear" w:color="auto" w:fill="auto"/>
            <w:hideMark/>
          </w:tcPr>
          <w:p w14:paraId="63BB06BB" w14:textId="77777777" w:rsidR="00BB6524" w:rsidRPr="00EF13BE" w:rsidRDefault="00BB6524"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18FE1DCF" w14:textId="5C92AB8C" w:rsidR="00BB6524" w:rsidRPr="00EF13BE" w:rsidRDefault="00DA769C" w:rsidP="00C20729">
            <w:pPr>
              <w:spacing w:before="40" w:after="40" w:line="240" w:lineRule="exact"/>
              <w:jc w:val="left"/>
              <w:rPr>
                <w:color w:val="000000"/>
                <w:sz w:val="20"/>
                <w:szCs w:val="26"/>
                <w:rtl/>
                <w:lang w:val="en-GB" w:eastAsia="en-GB"/>
              </w:rPr>
            </w:pPr>
            <w:r w:rsidRPr="00EF13BE">
              <w:rPr>
                <w:color w:val="000000"/>
                <w:sz w:val="20"/>
                <w:szCs w:val="26"/>
                <w:rtl/>
                <w:lang w:eastAsia="en-GB"/>
              </w:rPr>
              <w:t xml:space="preserve">‏الاستدعاء الراديوي </w:t>
            </w:r>
            <w:r w:rsidR="00AA6037" w:rsidRPr="00EF13BE">
              <w:rPr>
                <w:color w:val="000000"/>
                <w:sz w:val="20"/>
                <w:szCs w:val="26"/>
                <w:lang w:eastAsia="en-GB"/>
              </w:rPr>
              <w:t>S7</w:t>
            </w:r>
            <w:r w:rsidR="00AA6037"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7CA5AEC" w14:textId="54473BE0" w:rsidR="00BB6524" w:rsidRPr="00EF13BE" w:rsidRDefault="00D435E1"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2521F632" w14:textId="77777777" w:rsidTr="00AA6037">
        <w:trPr>
          <w:trHeight w:val="539"/>
        </w:trPr>
        <w:tc>
          <w:tcPr>
            <w:tcW w:w="1436" w:type="dxa"/>
            <w:tcBorders>
              <w:top w:val="nil"/>
              <w:left w:val="single" w:sz="4" w:space="0" w:color="auto"/>
              <w:bottom w:val="single" w:sz="4" w:space="0" w:color="auto"/>
              <w:right w:val="single" w:sz="4" w:space="0" w:color="auto"/>
            </w:tcBorders>
            <w:shd w:val="clear" w:color="auto" w:fill="auto"/>
            <w:hideMark/>
          </w:tcPr>
          <w:p w14:paraId="31E33BD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7343 1</w:t>
            </w:r>
          </w:p>
        </w:tc>
        <w:tc>
          <w:tcPr>
            <w:tcW w:w="2979" w:type="dxa"/>
            <w:tcBorders>
              <w:top w:val="nil"/>
              <w:left w:val="nil"/>
              <w:bottom w:val="single" w:sz="4" w:space="0" w:color="auto"/>
              <w:right w:val="single" w:sz="4" w:space="0" w:color="auto"/>
            </w:tcBorders>
            <w:shd w:val="clear" w:color="auto" w:fill="auto"/>
            <w:hideMark/>
          </w:tcPr>
          <w:p w14:paraId="757C404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3ABC0B4A" w14:textId="769E7BC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B09E1A2" w14:textId="2E3873C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3671A446"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22EE96A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7343 2</w:t>
            </w:r>
          </w:p>
        </w:tc>
        <w:tc>
          <w:tcPr>
            <w:tcW w:w="2979" w:type="dxa"/>
            <w:tcBorders>
              <w:top w:val="nil"/>
              <w:left w:val="nil"/>
              <w:bottom w:val="single" w:sz="4" w:space="0" w:color="auto"/>
              <w:right w:val="single" w:sz="4" w:space="0" w:color="auto"/>
            </w:tcBorders>
            <w:shd w:val="clear" w:color="auto" w:fill="auto"/>
            <w:hideMark/>
          </w:tcPr>
          <w:p w14:paraId="36178C1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40664A5D" w14:textId="2B5CE30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F3F9CDD" w14:textId="17E2BC8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77AAAC41" w14:textId="77777777" w:rsidTr="00AA6037">
        <w:trPr>
          <w:trHeight w:val="539"/>
        </w:trPr>
        <w:tc>
          <w:tcPr>
            <w:tcW w:w="1436" w:type="dxa"/>
            <w:tcBorders>
              <w:top w:val="nil"/>
              <w:left w:val="single" w:sz="4" w:space="0" w:color="auto"/>
              <w:bottom w:val="single" w:sz="4" w:space="0" w:color="auto"/>
              <w:right w:val="single" w:sz="4" w:space="0" w:color="auto"/>
            </w:tcBorders>
            <w:shd w:val="clear" w:color="auto" w:fill="auto"/>
            <w:hideMark/>
          </w:tcPr>
          <w:p w14:paraId="40B7F10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7343 3</w:t>
            </w:r>
          </w:p>
        </w:tc>
        <w:tc>
          <w:tcPr>
            <w:tcW w:w="2979" w:type="dxa"/>
            <w:tcBorders>
              <w:top w:val="nil"/>
              <w:left w:val="nil"/>
              <w:bottom w:val="single" w:sz="4" w:space="0" w:color="auto"/>
              <w:right w:val="single" w:sz="4" w:space="0" w:color="auto"/>
            </w:tcBorders>
            <w:shd w:val="clear" w:color="auto" w:fill="auto"/>
            <w:hideMark/>
          </w:tcPr>
          <w:p w14:paraId="6BA6DDC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7B9710A1" w14:textId="68504AE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D65DBB5" w14:textId="39E53D9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79ED98C2" w14:textId="77777777" w:rsidTr="00AA6037">
        <w:trPr>
          <w:trHeight w:val="431"/>
        </w:trPr>
        <w:tc>
          <w:tcPr>
            <w:tcW w:w="1436" w:type="dxa"/>
            <w:tcBorders>
              <w:top w:val="nil"/>
              <w:left w:val="single" w:sz="4" w:space="0" w:color="auto"/>
              <w:bottom w:val="single" w:sz="4" w:space="0" w:color="auto"/>
              <w:right w:val="single" w:sz="4" w:space="0" w:color="auto"/>
            </w:tcBorders>
            <w:shd w:val="clear" w:color="auto" w:fill="auto"/>
            <w:hideMark/>
          </w:tcPr>
          <w:p w14:paraId="699F436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7343 4</w:t>
            </w:r>
          </w:p>
        </w:tc>
        <w:tc>
          <w:tcPr>
            <w:tcW w:w="2979" w:type="dxa"/>
            <w:tcBorders>
              <w:top w:val="nil"/>
              <w:left w:val="nil"/>
              <w:bottom w:val="single" w:sz="4" w:space="0" w:color="auto"/>
              <w:right w:val="single" w:sz="4" w:space="0" w:color="auto"/>
            </w:tcBorders>
            <w:shd w:val="clear" w:color="auto" w:fill="auto"/>
            <w:hideMark/>
          </w:tcPr>
          <w:p w14:paraId="1DE9C81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2CAF10D9" w14:textId="79936E4E"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3262887" w14:textId="6D895F3C"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367C1A95"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2B0A42E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7343 5</w:t>
            </w:r>
          </w:p>
        </w:tc>
        <w:tc>
          <w:tcPr>
            <w:tcW w:w="2979" w:type="dxa"/>
            <w:tcBorders>
              <w:top w:val="nil"/>
              <w:left w:val="nil"/>
              <w:bottom w:val="single" w:sz="4" w:space="0" w:color="auto"/>
              <w:right w:val="single" w:sz="4" w:space="0" w:color="auto"/>
            </w:tcBorders>
            <w:shd w:val="clear" w:color="auto" w:fill="auto"/>
            <w:hideMark/>
          </w:tcPr>
          <w:p w14:paraId="43B4D46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0B4580BC" w14:textId="7CAF4830"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46875CE" w14:textId="018BFC7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4B8ACFDD" w14:textId="77777777" w:rsidTr="00AA6037">
        <w:trPr>
          <w:trHeight w:val="431"/>
        </w:trPr>
        <w:tc>
          <w:tcPr>
            <w:tcW w:w="1436" w:type="dxa"/>
            <w:tcBorders>
              <w:top w:val="nil"/>
              <w:left w:val="single" w:sz="4" w:space="0" w:color="auto"/>
              <w:bottom w:val="single" w:sz="4" w:space="0" w:color="auto"/>
              <w:right w:val="single" w:sz="4" w:space="0" w:color="auto"/>
            </w:tcBorders>
            <w:shd w:val="clear" w:color="auto" w:fill="auto"/>
            <w:hideMark/>
          </w:tcPr>
          <w:p w14:paraId="52148930"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7343 6</w:t>
            </w:r>
          </w:p>
        </w:tc>
        <w:tc>
          <w:tcPr>
            <w:tcW w:w="2979" w:type="dxa"/>
            <w:tcBorders>
              <w:top w:val="nil"/>
              <w:left w:val="nil"/>
              <w:bottom w:val="single" w:sz="4" w:space="0" w:color="auto"/>
              <w:right w:val="single" w:sz="4" w:space="0" w:color="auto"/>
            </w:tcBorders>
            <w:shd w:val="clear" w:color="auto" w:fill="auto"/>
            <w:hideMark/>
          </w:tcPr>
          <w:p w14:paraId="78DFE614"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408A7FD5" w14:textId="73557F41"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C56DDE1" w14:textId="0917F501"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78E5A065"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275523E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7343 7</w:t>
            </w:r>
          </w:p>
        </w:tc>
        <w:tc>
          <w:tcPr>
            <w:tcW w:w="2979" w:type="dxa"/>
            <w:tcBorders>
              <w:top w:val="nil"/>
              <w:left w:val="nil"/>
              <w:bottom w:val="single" w:sz="4" w:space="0" w:color="auto"/>
              <w:right w:val="single" w:sz="4" w:space="0" w:color="auto"/>
            </w:tcBorders>
            <w:shd w:val="clear" w:color="auto" w:fill="auto"/>
            <w:hideMark/>
          </w:tcPr>
          <w:p w14:paraId="085048B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0B025380" w14:textId="403285BE"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7349FFC2" w14:textId="73E1113E"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5E359CF9" w14:textId="77777777" w:rsidTr="00AA6037">
        <w:trPr>
          <w:trHeight w:val="539"/>
        </w:trPr>
        <w:tc>
          <w:tcPr>
            <w:tcW w:w="1436" w:type="dxa"/>
            <w:tcBorders>
              <w:top w:val="nil"/>
              <w:left w:val="single" w:sz="4" w:space="0" w:color="auto"/>
              <w:bottom w:val="single" w:sz="4" w:space="0" w:color="auto"/>
              <w:right w:val="single" w:sz="4" w:space="0" w:color="auto"/>
            </w:tcBorders>
            <w:shd w:val="clear" w:color="auto" w:fill="auto"/>
            <w:hideMark/>
          </w:tcPr>
          <w:p w14:paraId="1C474AB0" w14:textId="77777777" w:rsidR="00FD31AB" w:rsidRPr="00EF13BE" w:rsidRDefault="00FD31AB" w:rsidP="00C20729">
            <w:pPr>
              <w:spacing w:before="40" w:after="40" w:line="240" w:lineRule="exact"/>
              <w:jc w:val="left"/>
              <w:rPr>
                <w:color w:val="000000"/>
                <w:sz w:val="20"/>
                <w:szCs w:val="26"/>
                <w:lang w:eastAsia="en-GB"/>
              </w:rPr>
            </w:pPr>
            <w:r w:rsidRPr="00EF13BE">
              <w:rPr>
                <w:color w:val="000000"/>
                <w:sz w:val="20"/>
                <w:szCs w:val="26"/>
                <w:lang w:eastAsia="en-GB"/>
              </w:rPr>
              <w:t>7343 8</w:t>
            </w:r>
          </w:p>
        </w:tc>
        <w:tc>
          <w:tcPr>
            <w:tcW w:w="2979" w:type="dxa"/>
            <w:tcBorders>
              <w:top w:val="nil"/>
              <w:left w:val="nil"/>
              <w:bottom w:val="single" w:sz="4" w:space="0" w:color="auto"/>
              <w:right w:val="single" w:sz="4" w:space="0" w:color="auto"/>
            </w:tcBorders>
            <w:shd w:val="clear" w:color="auto" w:fill="auto"/>
            <w:hideMark/>
          </w:tcPr>
          <w:p w14:paraId="76090F7C" w14:textId="77777777" w:rsidR="00FD31AB" w:rsidRPr="00EF13BE" w:rsidRDefault="00FD31AB"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54A4082C" w14:textId="09944E55" w:rsidR="00FD31AB"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33DA7134" w14:textId="14787838" w:rsidR="00FD31AB" w:rsidRPr="00EF13BE" w:rsidRDefault="00FD31AB"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750A6E0A"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49D3E86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7343 9</w:t>
            </w:r>
          </w:p>
        </w:tc>
        <w:tc>
          <w:tcPr>
            <w:tcW w:w="2979" w:type="dxa"/>
            <w:tcBorders>
              <w:top w:val="nil"/>
              <w:left w:val="nil"/>
              <w:bottom w:val="single" w:sz="4" w:space="0" w:color="auto"/>
              <w:right w:val="single" w:sz="4" w:space="0" w:color="auto"/>
            </w:tcBorders>
            <w:shd w:val="clear" w:color="auto" w:fill="auto"/>
            <w:hideMark/>
          </w:tcPr>
          <w:p w14:paraId="618893F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LEBARA MOBILE LIMITED</w:t>
            </w:r>
          </w:p>
        </w:tc>
        <w:tc>
          <w:tcPr>
            <w:tcW w:w="3598" w:type="dxa"/>
            <w:tcBorders>
              <w:top w:val="nil"/>
              <w:left w:val="nil"/>
              <w:bottom w:val="single" w:sz="4" w:space="0" w:color="auto"/>
              <w:right w:val="single" w:sz="4" w:space="0" w:color="auto"/>
            </w:tcBorders>
            <w:shd w:val="clear" w:color="auto" w:fill="auto"/>
            <w:hideMark/>
          </w:tcPr>
          <w:p w14:paraId="4FA20416" w14:textId="01A1608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5839C28" w14:textId="1EBB797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2023/05/31</w:t>
            </w:r>
          </w:p>
        </w:tc>
      </w:tr>
      <w:tr w:rsidR="00AA6037" w:rsidRPr="00EF13BE" w14:paraId="41D662D6"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2C2C68B9"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7349 0</w:t>
            </w:r>
          </w:p>
        </w:tc>
        <w:tc>
          <w:tcPr>
            <w:tcW w:w="2979" w:type="dxa"/>
            <w:tcBorders>
              <w:top w:val="nil"/>
              <w:left w:val="nil"/>
              <w:bottom w:val="single" w:sz="4" w:space="0" w:color="auto"/>
              <w:right w:val="single" w:sz="4" w:space="0" w:color="auto"/>
            </w:tcBorders>
            <w:shd w:val="clear" w:color="auto" w:fill="auto"/>
            <w:hideMark/>
          </w:tcPr>
          <w:p w14:paraId="3EBA5B0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0E43AD09" w14:textId="5358E14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551E54B" w14:textId="1DDE04A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393C26F9"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589A777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7349 1</w:t>
            </w:r>
          </w:p>
        </w:tc>
        <w:tc>
          <w:tcPr>
            <w:tcW w:w="2979" w:type="dxa"/>
            <w:tcBorders>
              <w:top w:val="nil"/>
              <w:left w:val="nil"/>
              <w:bottom w:val="single" w:sz="4" w:space="0" w:color="auto"/>
              <w:right w:val="single" w:sz="4" w:space="0" w:color="auto"/>
            </w:tcBorders>
            <w:shd w:val="clear" w:color="auto" w:fill="auto"/>
            <w:hideMark/>
          </w:tcPr>
          <w:p w14:paraId="38E70F1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33BAC6C" w14:textId="6F44E9A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73525963" w14:textId="0E2FE973"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7C3FB46B" w14:textId="77777777" w:rsidTr="00AA6037">
        <w:trPr>
          <w:trHeight w:val="341"/>
        </w:trPr>
        <w:tc>
          <w:tcPr>
            <w:tcW w:w="1436" w:type="dxa"/>
            <w:tcBorders>
              <w:top w:val="nil"/>
              <w:left w:val="single" w:sz="4" w:space="0" w:color="auto"/>
              <w:bottom w:val="single" w:sz="4" w:space="0" w:color="auto"/>
              <w:right w:val="single" w:sz="4" w:space="0" w:color="auto"/>
            </w:tcBorders>
            <w:shd w:val="clear" w:color="auto" w:fill="auto"/>
            <w:hideMark/>
          </w:tcPr>
          <w:p w14:paraId="53AFE99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lastRenderedPageBreak/>
              <w:t>7349 2</w:t>
            </w:r>
          </w:p>
        </w:tc>
        <w:tc>
          <w:tcPr>
            <w:tcW w:w="2979" w:type="dxa"/>
            <w:tcBorders>
              <w:top w:val="nil"/>
              <w:left w:val="nil"/>
              <w:bottom w:val="single" w:sz="4" w:space="0" w:color="auto"/>
              <w:right w:val="single" w:sz="4" w:space="0" w:color="auto"/>
            </w:tcBorders>
            <w:shd w:val="clear" w:color="auto" w:fill="auto"/>
            <w:hideMark/>
          </w:tcPr>
          <w:p w14:paraId="1EA1E6A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441989FA" w14:textId="119D455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2CF0D58" w14:textId="40808E5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690BC502" w14:textId="77777777" w:rsidTr="00AA6037">
        <w:trPr>
          <w:trHeight w:val="566"/>
        </w:trPr>
        <w:tc>
          <w:tcPr>
            <w:tcW w:w="1436" w:type="dxa"/>
            <w:tcBorders>
              <w:top w:val="nil"/>
              <w:left w:val="single" w:sz="4" w:space="0" w:color="auto"/>
              <w:bottom w:val="single" w:sz="4" w:space="0" w:color="auto"/>
              <w:right w:val="single" w:sz="4" w:space="0" w:color="auto"/>
            </w:tcBorders>
            <w:shd w:val="clear" w:color="auto" w:fill="auto"/>
            <w:hideMark/>
          </w:tcPr>
          <w:p w14:paraId="32F969B4"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7349 3</w:t>
            </w:r>
          </w:p>
        </w:tc>
        <w:tc>
          <w:tcPr>
            <w:tcW w:w="2979" w:type="dxa"/>
            <w:tcBorders>
              <w:top w:val="nil"/>
              <w:left w:val="nil"/>
              <w:bottom w:val="single" w:sz="4" w:space="0" w:color="auto"/>
              <w:right w:val="single" w:sz="4" w:space="0" w:color="auto"/>
            </w:tcBorders>
            <w:shd w:val="clear" w:color="auto" w:fill="auto"/>
            <w:hideMark/>
          </w:tcPr>
          <w:p w14:paraId="2558E98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F045A74" w14:textId="4AE241E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50EEFA1" w14:textId="7870D09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46D3B928" w14:textId="77777777" w:rsidTr="00AA6037">
        <w:trPr>
          <w:trHeight w:val="566"/>
        </w:trPr>
        <w:tc>
          <w:tcPr>
            <w:tcW w:w="1436" w:type="dxa"/>
            <w:tcBorders>
              <w:top w:val="nil"/>
              <w:left w:val="single" w:sz="4" w:space="0" w:color="auto"/>
              <w:bottom w:val="single" w:sz="4" w:space="0" w:color="auto"/>
              <w:right w:val="single" w:sz="4" w:space="0" w:color="auto"/>
            </w:tcBorders>
            <w:shd w:val="clear" w:color="auto" w:fill="auto"/>
            <w:hideMark/>
          </w:tcPr>
          <w:p w14:paraId="0391CF8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7349 4</w:t>
            </w:r>
          </w:p>
        </w:tc>
        <w:tc>
          <w:tcPr>
            <w:tcW w:w="2979" w:type="dxa"/>
            <w:tcBorders>
              <w:top w:val="nil"/>
              <w:left w:val="nil"/>
              <w:bottom w:val="single" w:sz="4" w:space="0" w:color="auto"/>
              <w:right w:val="single" w:sz="4" w:space="0" w:color="auto"/>
            </w:tcBorders>
            <w:shd w:val="clear" w:color="auto" w:fill="auto"/>
            <w:hideMark/>
          </w:tcPr>
          <w:p w14:paraId="0BD3DDF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9F717BC" w14:textId="68F6EF6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77565A50" w14:textId="2F1FDFB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239E7DFB" w14:textId="77777777" w:rsidTr="00AA6037">
        <w:trPr>
          <w:trHeight w:val="539"/>
        </w:trPr>
        <w:tc>
          <w:tcPr>
            <w:tcW w:w="1436" w:type="dxa"/>
            <w:tcBorders>
              <w:top w:val="nil"/>
              <w:left w:val="single" w:sz="4" w:space="0" w:color="auto"/>
              <w:bottom w:val="single" w:sz="4" w:space="0" w:color="auto"/>
              <w:right w:val="single" w:sz="4" w:space="0" w:color="auto"/>
            </w:tcBorders>
            <w:shd w:val="clear" w:color="auto" w:fill="auto"/>
            <w:hideMark/>
          </w:tcPr>
          <w:p w14:paraId="4373046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7349 5</w:t>
            </w:r>
          </w:p>
        </w:tc>
        <w:tc>
          <w:tcPr>
            <w:tcW w:w="2979" w:type="dxa"/>
            <w:tcBorders>
              <w:top w:val="nil"/>
              <w:left w:val="nil"/>
              <w:bottom w:val="single" w:sz="4" w:space="0" w:color="auto"/>
              <w:right w:val="single" w:sz="4" w:space="0" w:color="auto"/>
            </w:tcBorders>
            <w:shd w:val="clear" w:color="auto" w:fill="auto"/>
            <w:hideMark/>
          </w:tcPr>
          <w:p w14:paraId="2E7BD6B4"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FE88C95" w14:textId="427C32D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77661E1F" w14:textId="460D7AB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662A4261" w14:textId="77777777" w:rsidTr="00AA6037">
        <w:trPr>
          <w:trHeight w:val="431"/>
        </w:trPr>
        <w:tc>
          <w:tcPr>
            <w:tcW w:w="1436" w:type="dxa"/>
            <w:tcBorders>
              <w:top w:val="nil"/>
              <w:left w:val="single" w:sz="4" w:space="0" w:color="auto"/>
              <w:bottom w:val="single" w:sz="4" w:space="0" w:color="auto"/>
              <w:right w:val="single" w:sz="4" w:space="0" w:color="auto"/>
            </w:tcBorders>
            <w:shd w:val="clear" w:color="auto" w:fill="auto"/>
            <w:hideMark/>
          </w:tcPr>
          <w:p w14:paraId="1253BD4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7349 6</w:t>
            </w:r>
          </w:p>
        </w:tc>
        <w:tc>
          <w:tcPr>
            <w:tcW w:w="2979" w:type="dxa"/>
            <w:tcBorders>
              <w:top w:val="nil"/>
              <w:left w:val="nil"/>
              <w:bottom w:val="single" w:sz="4" w:space="0" w:color="auto"/>
              <w:right w:val="single" w:sz="4" w:space="0" w:color="auto"/>
            </w:tcBorders>
            <w:shd w:val="clear" w:color="auto" w:fill="auto"/>
            <w:hideMark/>
          </w:tcPr>
          <w:p w14:paraId="319053D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08EDF252" w14:textId="75C74D1C"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B75EDA3" w14:textId="606B61B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58BC14E8"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7E417DF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7349 7</w:t>
            </w:r>
          </w:p>
        </w:tc>
        <w:tc>
          <w:tcPr>
            <w:tcW w:w="2979" w:type="dxa"/>
            <w:tcBorders>
              <w:top w:val="nil"/>
              <w:left w:val="nil"/>
              <w:bottom w:val="single" w:sz="4" w:space="0" w:color="auto"/>
              <w:right w:val="single" w:sz="4" w:space="0" w:color="auto"/>
            </w:tcBorders>
            <w:shd w:val="clear" w:color="auto" w:fill="auto"/>
            <w:hideMark/>
          </w:tcPr>
          <w:p w14:paraId="318A812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2989FBA8" w14:textId="0D3D7DA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D8815E1" w14:textId="53AAA62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2F23F912" w14:textId="77777777" w:rsidTr="00AA6037">
        <w:trPr>
          <w:trHeight w:val="341"/>
        </w:trPr>
        <w:tc>
          <w:tcPr>
            <w:tcW w:w="1436" w:type="dxa"/>
            <w:tcBorders>
              <w:top w:val="nil"/>
              <w:left w:val="single" w:sz="4" w:space="0" w:color="auto"/>
              <w:bottom w:val="single" w:sz="4" w:space="0" w:color="auto"/>
              <w:right w:val="single" w:sz="4" w:space="0" w:color="auto"/>
            </w:tcBorders>
            <w:shd w:val="clear" w:color="auto" w:fill="auto"/>
            <w:hideMark/>
          </w:tcPr>
          <w:p w14:paraId="427ADCA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7349 8</w:t>
            </w:r>
          </w:p>
        </w:tc>
        <w:tc>
          <w:tcPr>
            <w:tcW w:w="2979" w:type="dxa"/>
            <w:tcBorders>
              <w:top w:val="nil"/>
              <w:left w:val="nil"/>
              <w:bottom w:val="single" w:sz="4" w:space="0" w:color="auto"/>
              <w:right w:val="single" w:sz="4" w:space="0" w:color="auto"/>
            </w:tcBorders>
            <w:shd w:val="clear" w:color="auto" w:fill="auto"/>
            <w:hideMark/>
          </w:tcPr>
          <w:p w14:paraId="7E6FBA5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F4DC833" w14:textId="4E5D2FE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605FF68" w14:textId="480EB3D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1648D71C"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1216FB89"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7349 9</w:t>
            </w:r>
          </w:p>
        </w:tc>
        <w:tc>
          <w:tcPr>
            <w:tcW w:w="2979" w:type="dxa"/>
            <w:tcBorders>
              <w:top w:val="nil"/>
              <w:left w:val="nil"/>
              <w:bottom w:val="single" w:sz="4" w:space="0" w:color="auto"/>
              <w:right w:val="single" w:sz="4" w:space="0" w:color="auto"/>
            </w:tcBorders>
            <w:shd w:val="clear" w:color="auto" w:fill="auto"/>
            <w:hideMark/>
          </w:tcPr>
          <w:p w14:paraId="16BC8200"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8D3FB90" w14:textId="7D1A0BE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7669AAE" w14:textId="1CFFF2B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701E4BF4" w14:textId="77777777" w:rsidTr="00AA6037">
        <w:trPr>
          <w:trHeight w:val="431"/>
        </w:trPr>
        <w:tc>
          <w:tcPr>
            <w:tcW w:w="1436" w:type="dxa"/>
            <w:tcBorders>
              <w:top w:val="nil"/>
              <w:left w:val="single" w:sz="4" w:space="0" w:color="auto"/>
              <w:bottom w:val="single" w:sz="4" w:space="0" w:color="auto"/>
              <w:right w:val="single" w:sz="4" w:space="0" w:color="auto"/>
            </w:tcBorders>
            <w:shd w:val="clear" w:color="auto" w:fill="auto"/>
            <w:hideMark/>
          </w:tcPr>
          <w:p w14:paraId="0371151B"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7350 0</w:t>
            </w:r>
          </w:p>
        </w:tc>
        <w:tc>
          <w:tcPr>
            <w:tcW w:w="2979" w:type="dxa"/>
            <w:tcBorders>
              <w:top w:val="nil"/>
              <w:left w:val="nil"/>
              <w:bottom w:val="single" w:sz="4" w:space="0" w:color="auto"/>
              <w:right w:val="single" w:sz="4" w:space="0" w:color="auto"/>
            </w:tcBorders>
            <w:shd w:val="clear" w:color="auto" w:fill="auto"/>
            <w:hideMark/>
          </w:tcPr>
          <w:p w14:paraId="24436EA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49F9895C" w14:textId="2F50660D"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5177634" w14:textId="4171C9C3"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2F0193CC"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5554D024"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7350 1</w:t>
            </w:r>
          </w:p>
        </w:tc>
        <w:tc>
          <w:tcPr>
            <w:tcW w:w="2979" w:type="dxa"/>
            <w:tcBorders>
              <w:top w:val="nil"/>
              <w:left w:val="nil"/>
              <w:bottom w:val="single" w:sz="4" w:space="0" w:color="auto"/>
              <w:right w:val="single" w:sz="4" w:space="0" w:color="auto"/>
            </w:tcBorders>
            <w:shd w:val="clear" w:color="auto" w:fill="auto"/>
            <w:hideMark/>
          </w:tcPr>
          <w:p w14:paraId="31C1E2B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7622BCE6" w14:textId="3A2ABB2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DB5B586" w14:textId="153E643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0C6A6BC1"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6A8FC2D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7350 2</w:t>
            </w:r>
          </w:p>
        </w:tc>
        <w:tc>
          <w:tcPr>
            <w:tcW w:w="2979" w:type="dxa"/>
            <w:tcBorders>
              <w:top w:val="nil"/>
              <w:left w:val="nil"/>
              <w:bottom w:val="single" w:sz="4" w:space="0" w:color="auto"/>
              <w:right w:val="single" w:sz="4" w:space="0" w:color="auto"/>
            </w:tcBorders>
            <w:shd w:val="clear" w:color="auto" w:fill="auto"/>
            <w:hideMark/>
          </w:tcPr>
          <w:p w14:paraId="283281C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34A8A62D" w14:textId="008FC94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4FBD6C0" w14:textId="6190AD6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5FB0E31D" w14:textId="77777777" w:rsidTr="00AA6037">
        <w:trPr>
          <w:trHeight w:val="539"/>
        </w:trPr>
        <w:tc>
          <w:tcPr>
            <w:tcW w:w="1436" w:type="dxa"/>
            <w:tcBorders>
              <w:top w:val="nil"/>
              <w:left w:val="single" w:sz="4" w:space="0" w:color="auto"/>
              <w:bottom w:val="single" w:sz="4" w:space="0" w:color="auto"/>
              <w:right w:val="single" w:sz="4" w:space="0" w:color="auto"/>
            </w:tcBorders>
            <w:shd w:val="clear" w:color="auto" w:fill="auto"/>
            <w:hideMark/>
          </w:tcPr>
          <w:p w14:paraId="69B4831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7350 3</w:t>
            </w:r>
          </w:p>
        </w:tc>
        <w:tc>
          <w:tcPr>
            <w:tcW w:w="2979" w:type="dxa"/>
            <w:tcBorders>
              <w:top w:val="nil"/>
              <w:left w:val="nil"/>
              <w:bottom w:val="single" w:sz="4" w:space="0" w:color="auto"/>
              <w:right w:val="single" w:sz="4" w:space="0" w:color="auto"/>
            </w:tcBorders>
            <w:shd w:val="clear" w:color="auto" w:fill="auto"/>
            <w:hideMark/>
          </w:tcPr>
          <w:p w14:paraId="4D15B0C4"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42B3DDF" w14:textId="653BF5C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9F178B8" w14:textId="1333971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5EAAB8EE" w14:textId="77777777" w:rsidTr="00AA6037">
        <w:trPr>
          <w:trHeight w:val="341"/>
        </w:trPr>
        <w:tc>
          <w:tcPr>
            <w:tcW w:w="1436" w:type="dxa"/>
            <w:tcBorders>
              <w:top w:val="nil"/>
              <w:left w:val="single" w:sz="4" w:space="0" w:color="auto"/>
              <w:bottom w:val="single" w:sz="4" w:space="0" w:color="auto"/>
              <w:right w:val="single" w:sz="4" w:space="0" w:color="auto"/>
            </w:tcBorders>
            <w:shd w:val="clear" w:color="auto" w:fill="auto"/>
            <w:hideMark/>
          </w:tcPr>
          <w:p w14:paraId="2005B930"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7350 4</w:t>
            </w:r>
          </w:p>
        </w:tc>
        <w:tc>
          <w:tcPr>
            <w:tcW w:w="2979" w:type="dxa"/>
            <w:tcBorders>
              <w:top w:val="nil"/>
              <w:left w:val="nil"/>
              <w:bottom w:val="single" w:sz="4" w:space="0" w:color="auto"/>
              <w:right w:val="single" w:sz="4" w:space="0" w:color="auto"/>
            </w:tcBorders>
            <w:shd w:val="clear" w:color="auto" w:fill="auto"/>
            <w:hideMark/>
          </w:tcPr>
          <w:p w14:paraId="169E1E4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4AFBB02E" w14:textId="49F90C5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34A2A543" w14:textId="0F695E3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6ABC90DC" w14:textId="77777777" w:rsidTr="00AA6037">
        <w:trPr>
          <w:trHeight w:val="431"/>
        </w:trPr>
        <w:tc>
          <w:tcPr>
            <w:tcW w:w="1436" w:type="dxa"/>
            <w:tcBorders>
              <w:top w:val="nil"/>
              <w:left w:val="single" w:sz="4" w:space="0" w:color="auto"/>
              <w:bottom w:val="single" w:sz="4" w:space="0" w:color="auto"/>
              <w:right w:val="single" w:sz="4" w:space="0" w:color="auto"/>
            </w:tcBorders>
            <w:shd w:val="clear" w:color="auto" w:fill="auto"/>
            <w:hideMark/>
          </w:tcPr>
          <w:p w14:paraId="5685682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7350 5</w:t>
            </w:r>
          </w:p>
        </w:tc>
        <w:tc>
          <w:tcPr>
            <w:tcW w:w="2979" w:type="dxa"/>
            <w:tcBorders>
              <w:top w:val="nil"/>
              <w:left w:val="nil"/>
              <w:bottom w:val="single" w:sz="4" w:space="0" w:color="auto"/>
              <w:right w:val="single" w:sz="4" w:space="0" w:color="auto"/>
            </w:tcBorders>
            <w:shd w:val="clear" w:color="auto" w:fill="auto"/>
            <w:hideMark/>
          </w:tcPr>
          <w:p w14:paraId="56F8F33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2797390F" w14:textId="2A4C2DF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F74B123" w14:textId="25EE2260"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1A6228C3" w14:textId="77777777" w:rsidTr="00AA6037">
        <w:trPr>
          <w:trHeight w:val="341"/>
        </w:trPr>
        <w:tc>
          <w:tcPr>
            <w:tcW w:w="1436" w:type="dxa"/>
            <w:tcBorders>
              <w:top w:val="nil"/>
              <w:left w:val="single" w:sz="4" w:space="0" w:color="auto"/>
              <w:bottom w:val="single" w:sz="4" w:space="0" w:color="auto"/>
              <w:right w:val="single" w:sz="4" w:space="0" w:color="auto"/>
            </w:tcBorders>
            <w:shd w:val="clear" w:color="auto" w:fill="auto"/>
            <w:hideMark/>
          </w:tcPr>
          <w:p w14:paraId="5F0E3F9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7350 6</w:t>
            </w:r>
          </w:p>
        </w:tc>
        <w:tc>
          <w:tcPr>
            <w:tcW w:w="2979" w:type="dxa"/>
            <w:tcBorders>
              <w:top w:val="nil"/>
              <w:left w:val="nil"/>
              <w:bottom w:val="single" w:sz="4" w:space="0" w:color="auto"/>
              <w:right w:val="single" w:sz="4" w:space="0" w:color="auto"/>
            </w:tcBorders>
            <w:shd w:val="clear" w:color="auto" w:fill="auto"/>
            <w:hideMark/>
          </w:tcPr>
          <w:p w14:paraId="40AA140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7CFA676" w14:textId="64CC421D"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431ED1C" w14:textId="7366C36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6C697E1A"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42C26F4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7350 7</w:t>
            </w:r>
          </w:p>
        </w:tc>
        <w:tc>
          <w:tcPr>
            <w:tcW w:w="2979" w:type="dxa"/>
            <w:tcBorders>
              <w:top w:val="nil"/>
              <w:left w:val="nil"/>
              <w:bottom w:val="single" w:sz="4" w:space="0" w:color="auto"/>
              <w:right w:val="single" w:sz="4" w:space="0" w:color="auto"/>
            </w:tcBorders>
            <w:shd w:val="clear" w:color="auto" w:fill="auto"/>
            <w:hideMark/>
          </w:tcPr>
          <w:p w14:paraId="383481C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162F6CC" w14:textId="2D02AEF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CA2CB98" w14:textId="125F99E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2227C452"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26179D4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7350 8</w:t>
            </w:r>
          </w:p>
        </w:tc>
        <w:tc>
          <w:tcPr>
            <w:tcW w:w="2979" w:type="dxa"/>
            <w:tcBorders>
              <w:top w:val="nil"/>
              <w:left w:val="nil"/>
              <w:bottom w:val="single" w:sz="4" w:space="0" w:color="auto"/>
              <w:right w:val="single" w:sz="4" w:space="0" w:color="auto"/>
            </w:tcBorders>
            <w:shd w:val="clear" w:color="auto" w:fill="auto"/>
            <w:hideMark/>
          </w:tcPr>
          <w:p w14:paraId="72F8E9E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2315513" w14:textId="32E1DBE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99988F4" w14:textId="2354A78E"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11E6BFB6"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6AA342C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7350 9</w:t>
            </w:r>
          </w:p>
        </w:tc>
        <w:tc>
          <w:tcPr>
            <w:tcW w:w="2979" w:type="dxa"/>
            <w:tcBorders>
              <w:top w:val="nil"/>
              <w:left w:val="nil"/>
              <w:bottom w:val="single" w:sz="4" w:space="0" w:color="auto"/>
              <w:right w:val="single" w:sz="4" w:space="0" w:color="auto"/>
            </w:tcBorders>
            <w:shd w:val="clear" w:color="auto" w:fill="auto"/>
            <w:hideMark/>
          </w:tcPr>
          <w:p w14:paraId="1446711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6D6E39AD" w14:textId="26E3ACC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38A7A160" w14:textId="5A11E6F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2023/12/14</w:t>
            </w:r>
          </w:p>
        </w:tc>
      </w:tr>
      <w:tr w:rsidR="00AA6037" w:rsidRPr="00EF13BE" w14:paraId="31AF2FF0"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5C5568C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7351 0</w:t>
            </w:r>
          </w:p>
        </w:tc>
        <w:tc>
          <w:tcPr>
            <w:tcW w:w="2979" w:type="dxa"/>
            <w:tcBorders>
              <w:top w:val="nil"/>
              <w:left w:val="nil"/>
              <w:bottom w:val="single" w:sz="4" w:space="0" w:color="auto"/>
              <w:right w:val="single" w:sz="4" w:space="0" w:color="auto"/>
            </w:tcBorders>
            <w:shd w:val="clear" w:color="auto" w:fill="auto"/>
            <w:hideMark/>
          </w:tcPr>
          <w:p w14:paraId="53A28FC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E73E466" w14:textId="23C68C5C"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F0DDB9E" w14:textId="563CC2EE" w:rsidR="00AA6037" w:rsidRPr="00EF13BE" w:rsidRDefault="00AA6037" w:rsidP="00C20729">
            <w:pPr>
              <w:spacing w:before="40" w:after="40" w:line="240" w:lineRule="exact"/>
              <w:jc w:val="left"/>
              <w:rPr>
                <w:color w:val="000000"/>
                <w:sz w:val="20"/>
                <w:szCs w:val="26"/>
                <w:lang w:eastAsia="en-GB" w:bidi="ar-SY"/>
              </w:rPr>
            </w:pPr>
            <w:r w:rsidRPr="00EF13BE">
              <w:rPr>
                <w:color w:val="000000"/>
                <w:sz w:val="20"/>
                <w:szCs w:val="26"/>
                <w:lang w:eastAsia="en-GB" w:bidi="ar-SY"/>
              </w:rPr>
              <w:t>2023/11/30</w:t>
            </w:r>
          </w:p>
        </w:tc>
      </w:tr>
      <w:tr w:rsidR="00AA6037" w:rsidRPr="00EF13BE" w14:paraId="0C41FC64" w14:textId="77777777" w:rsidTr="00AA6037">
        <w:trPr>
          <w:trHeight w:val="449"/>
        </w:trPr>
        <w:tc>
          <w:tcPr>
            <w:tcW w:w="1436" w:type="dxa"/>
            <w:tcBorders>
              <w:top w:val="nil"/>
              <w:left w:val="single" w:sz="4" w:space="0" w:color="auto"/>
              <w:bottom w:val="single" w:sz="4" w:space="0" w:color="auto"/>
              <w:right w:val="single" w:sz="4" w:space="0" w:color="auto"/>
            </w:tcBorders>
            <w:shd w:val="clear" w:color="auto" w:fill="auto"/>
            <w:hideMark/>
          </w:tcPr>
          <w:p w14:paraId="28CEE77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7351 1</w:t>
            </w:r>
          </w:p>
        </w:tc>
        <w:tc>
          <w:tcPr>
            <w:tcW w:w="2979" w:type="dxa"/>
            <w:tcBorders>
              <w:top w:val="nil"/>
              <w:left w:val="nil"/>
              <w:bottom w:val="single" w:sz="4" w:space="0" w:color="auto"/>
              <w:right w:val="single" w:sz="4" w:space="0" w:color="auto"/>
            </w:tcBorders>
            <w:shd w:val="clear" w:color="auto" w:fill="auto"/>
            <w:hideMark/>
          </w:tcPr>
          <w:p w14:paraId="2492EC4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337EC857" w14:textId="5EDEC91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1D89111" w14:textId="4398298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449391F6" w14:textId="77777777" w:rsidTr="00AA6037">
        <w:trPr>
          <w:trHeight w:val="359"/>
        </w:trPr>
        <w:tc>
          <w:tcPr>
            <w:tcW w:w="1436" w:type="dxa"/>
            <w:tcBorders>
              <w:top w:val="nil"/>
              <w:left w:val="single" w:sz="4" w:space="0" w:color="auto"/>
              <w:bottom w:val="single" w:sz="4" w:space="0" w:color="auto"/>
              <w:right w:val="single" w:sz="4" w:space="0" w:color="auto"/>
            </w:tcBorders>
            <w:shd w:val="clear" w:color="auto" w:fill="auto"/>
            <w:hideMark/>
          </w:tcPr>
          <w:p w14:paraId="5A7C392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7351 2</w:t>
            </w:r>
          </w:p>
        </w:tc>
        <w:tc>
          <w:tcPr>
            <w:tcW w:w="2979" w:type="dxa"/>
            <w:tcBorders>
              <w:top w:val="nil"/>
              <w:left w:val="nil"/>
              <w:bottom w:val="single" w:sz="4" w:space="0" w:color="auto"/>
              <w:right w:val="single" w:sz="4" w:space="0" w:color="auto"/>
            </w:tcBorders>
            <w:shd w:val="clear" w:color="auto" w:fill="auto"/>
            <w:hideMark/>
          </w:tcPr>
          <w:p w14:paraId="6AAA840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2A981D72" w14:textId="43F89DA1"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8AE5F87" w14:textId="583F917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6023B767" w14:textId="77777777" w:rsidTr="00AA6037">
        <w:trPr>
          <w:trHeight w:val="539"/>
        </w:trPr>
        <w:tc>
          <w:tcPr>
            <w:tcW w:w="1436" w:type="dxa"/>
            <w:tcBorders>
              <w:top w:val="nil"/>
              <w:left w:val="single" w:sz="4" w:space="0" w:color="auto"/>
              <w:bottom w:val="single" w:sz="4" w:space="0" w:color="auto"/>
              <w:right w:val="single" w:sz="4" w:space="0" w:color="auto"/>
            </w:tcBorders>
            <w:shd w:val="clear" w:color="auto" w:fill="auto"/>
            <w:hideMark/>
          </w:tcPr>
          <w:p w14:paraId="6C5374F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7351 3</w:t>
            </w:r>
          </w:p>
        </w:tc>
        <w:tc>
          <w:tcPr>
            <w:tcW w:w="2979" w:type="dxa"/>
            <w:tcBorders>
              <w:top w:val="nil"/>
              <w:left w:val="nil"/>
              <w:bottom w:val="single" w:sz="4" w:space="0" w:color="auto"/>
              <w:right w:val="single" w:sz="4" w:space="0" w:color="auto"/>
            </w:tcBorders>
            <w:shd w:val="clear" w:color="auto" w:fill="auto"/>
            <w:hideMark/>
          </w:tcPr>
          <w:p w14:paraId="58BBF9F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3E710325" w14:textId="00A3EBF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09285CD" w14:textId="685BE4C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4FCEFEE4" w14:textId="77777777" w:rsidTr="00AA6037">
        <w:trPr>
          <w:trHeight w:val="539"/>
        </w:trPr>
        <w:tc>
          <w:tcPr>
            <w:tcW w:w="1436" w:type="dxa"/>
            <w:tcBorders>
              <w:top w:val="nil"/>
              <w:left w:val="single" w:sz="4" w:space="0" w:color="auto"/>
              <w:bottom w:val="single" w:sz="4" w:space="0" w:color="auto"/>
              <w:right w:val="single" w:sz="4" w:space="0" w:color="auto"/>
            </w:tcBorders>
            <w:shd w:val="clear" w:color="auto" w:fill="auto"/>
            <w:hideMark/>
          </w:tcPr>
          <w:p w14:paraId="553FD18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7351 4</w:t>
            </w:r>
          </w:p>
        </w:tc>
        <w:tc>
          <w:tcPr>
            <w:tcW w:w="2979" w:type="dxa"/>
            <w:tcBorders>
              <w:top w:val="nil"/>
              <w:left w:val="nil"/>
              <w:bottom w:val="single" w:sz="4" w:space="0" w:color="auto"/>
              <w:right w:val="single" w:sz="4" w:space="0" w:color="auto"/>
            </w:tcBorders>
            <w:shd w:val="clear" w:color="auto" w:fill="auto"/>
            <w:hideMark/>
          </w:tcPr>
          <w:p w14:paraId="0C55B2C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4EB79557" w14:textId="6353E82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73E914C7" w14:textId="2D3947B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481998EC" w14:textId="77777777" w:rsidTr="00AA6037">
        <w:trPr>
          <w:trHeight w:val="431"/>
        </w:trPr>
        <w:tc>
          <w:tcPr>
            <w:tcW w:w="1436" w:type="dxa"/>
            <w:tcBorders>
              <w:top w:val="nil"/>
              <w:left w:val="single" w:sz="4" w:space="0" w:color="auto"/>
              <w:bottom w:val="single" w:sz="4" w:space="0" w:color="auto"/>
              <w:right w:val="single" w:sz="4" w:space="0" w:color="auto"/>
            </w:tcBorders>
            <w:shd w:val="clear" w:color="auto" w:fill="auto"/>
            <w:hideMark/>
          </w:tcPr>
          <w:p w14:paraId="5315608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7351 5</w:t>
            </w:r>
          </w:p>
        </w:tc>
        <w:tc>
          <w:tcPr>
            <w:tcW w:w="2979" w:type="dxa"/>
            <w:tcBorders>
              <w:top w:val="nil"/>
              <w:left w:val="nil"/>
              <w:bottom w:val="single" w:sz="4" w:space="0" w:color="auto"/>
              <w:right w:val="single" w:sz="4" w:space="0" w:color="auto"/>
            </w:tcBorders>
            <w:shd w:val="clear" w:color="auto" w:fill="auto"/>
            <w:hideMark/>
          </w:tcPr>
          <w:p w14:paraId="7625AE0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E923436" w14:textId="558A162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9E9C438" w14:textId="3312DB8C"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E3C4D26" w14:textId="77777777" w:rsidTr="00AA6037">
        <w:trPr>
          <w:trHeight w:val="341"/>
        </w:trPr>
        <w:tc>
          <w:tcPr>
            <w:tcW w:w="1436" w:type="dxa"/>
            <w:tcBorders>
              <w:top w:val="nil"/>
              <w:left w:val="single" w:sz="4" w:space="0" w:color="auto"/>
              <w:bottom w:val="single" w:sz="4" w:space="0" w:color="auto"/>
              <w:right w:val="single" w:sz="4" w:space="0" w:color="auto"/>
            </w:tcBorders>
            <w:shd w:val="clear" w:color="auto" w:fill="auto"/>
            <w:hideMark/>
          </w:tcPr>
          <w:p w14:paraId="190C63E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lastRenderedPageBreak/>
              <w:t>7351 6</w:t>
            </w:r>
          </w:p>
        </w:tc>
        <w:tc>
          <w:tcPr>
            <w:tcW w:w="2979" w:type="dxa"/>
            <w:tcBorders>
              <w:top w:val="nil"/>
              <w:left w:val="nil"/>
              <w:bottom w:val="single" w:sz="4" w:space="0" w:color="auto"/>
              <w:right w:val="single" w:sz="4" w:space="0" w:color="auto"/>
            </w:tcBorders>
            <w:shd w:val="clear" w:color="auto" w:fill="auto"/>
            <w:hideMark/>
          </w:tcPr>
          <w:p w14:paraId="0B60C04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9BC275A" w14:textId="301A621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23E61D7" w14:textId="6310E21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26107D4B"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3A686EB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7351 7</w:t>
            </w:r>
          </w:p>
        </w:tc>
        <w:tc>
          <w:tcPr>
            <w:tcW w:w="2979" w:type="dxa"/>
            <w:tcBorders>
              <w:top w:val="nil"/>
              <w:left w:val="nil"/>
              <w:bottom w:val="single" w:sz="4" w:space="0" w:color="auto"/>
              <w:right w:val="single" w:sz="4" w:space="0" w:color="auto"/>
            </w:tcBorders>
            <w:shd w:val="clear" w:color="auto" w:fill="auto"/>
            <w:hideMark/>
          </w:tcPr>
          <w:p w14:paraId="536B458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5565176" w14:textId="1BA7EBE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B7FEF69" w14:textId="5486D9B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3070B8B0" w14:textId="77777777" w:rsidTr="00AA6037">
        <w:trPr>
          <w:trHeight w:val="566"/>
        </w:trPr>
        <w:tc>
          <w:tcPr>
            <w:tcW w:w="1436" w:type="dxa"/>
            <w:tcBorders>
              <w:top w:val="nil"/>
              <w:left w:val="single" w:sz="4" w:space="0" w:color="auto"/>
              <w:bottom w:val="single" w:sz="4" w:space="0" w:color="auto"/>
              <w:right w:val="single" w:sz="4" w:space="0" w:color="auto"/>
            </w:tcBorders>
            <w:shd w:val="clear" w:color="auto" w:fill="auto"/>
            <w:hideMark/>
          </w:tcPr>
          <w:p w14:paraId="61A35A5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7351 8</w:t>
            </w:r>
          </w:p>
        </w:tc>
        <w:tc>
          <w:tcPr>
            <w:tcW w:w="2979" w:type="dxa"/>
            <w:tcBorders>
              <w:top w:val="nil"/>
              <w:left w:val="nil"/>
              <w:bottom w:val="single" w:sz="4" w:space="0" w:color="auto"/>
              <w:right w:val="single" w:sz="4" w:space="0" w:color="auto"/>
            </w:tcBorders>
            <w:shd w:val="clear" w:color="auto" w:fill="auto"/>
            <w:hideMark/>
          </w:tcPr>
          <w:p w14:paraId="52CCDED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88DE341" w14:textId="338CF3C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65405D7" w14:textId="72FB66B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3BFEC9B4" w14:textId="77777777" w:rsidTr="00AA6037">
        <w:trPr>
          <w:trHeight w:val="386"/>
        </w:trPr>
        <w:tc>
          <w:tcPr>
            <w:tcW w:w="1436" w:type="dxa"/>
            <w:tcBorders>
              <w:top w:val="nil"/>
              <w:left w:val="single" w:sz="4" w:space="0" w:color="auto"/>
              <w:bottom w:val="single" w:sz="4" w:space="0" w:color="auto"/>
              <w:right w:val="single" w:sz="4" w:space="0" w:color="auto"/>
            </w:tcBorders>
            <w:shd w:val="clear" w:color="auto" w:fill="auto"/>
            <w:hideMark/>
          </w:tcPr>
          <w:p w14:paraId="6F69F88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7351 9</w:t>
            </w:r>
          </w:p>
        </w:tc>
        <w:tc>
          <w:tcPr>
            <w:tcW w:w="2979" w:type="dxa"/>
            <w:tcBorders>
              <w:top w:val="nil"/>
              <w:left w:val="nil"/>
              <w:bottom w:val="single" w:sz="4" w:space="0" w:color="auto"/>
              <w:right w:val="single" w:sz="4" w:space="0" w:color="auto"/>
            </w:tcBorders>
            <w:shd w:val="clear" w:color="auto" w:fill="auto"/>
            <w:hideMark/>
          </w:tcPr>
          <w:p w14:paraId="4F701C8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B04080B" w14:textId="52E8024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4B55807" w14:textId="66B43CE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DFBABA2" w14:textId="77777777" w:rsidTr="00AA6037">
        <w:trPr>
          <w:trHeight w:val="476"/>
        </w:trPr>
        <w:tc>
          <w:tcPr>
            <w:tcW w:w="1436" w:type="dxa"/>
            <w:tcBorders>
              <w:top w:val="nil"/>
              <w:left w:val="single" w:sz="4" w:space="0" w:color="auto"/>
              <w:bottom w:val="single" w:sz="4" w:space="0" w:color="auto"/>
              <w:right w:val="single" w:sz="4" w:space="0" w:color="auto"/>
            </w:tcBorders>
            <w:shd w:val="clear" w:color="auto" w:fill="auto"/>
            <w:hideMark/>
          </w:tcPr>
          <w:p w14:paraId="388CCAF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7352 0</w:t>
            </w:r>
          </w:p>
        </w:tc>
        <w:tc>
          <w:tcPr>
            <w:tcW w:w="2979" w:type="dxa"/>
            <w:tcBorders>
              <w:top w:val="nil"/>
              <w:left w:val="nil"/>
              <w:bottom w:val="single" w:sz="4" w:space="0" w:color="auto"/>
              <w:right w:val="single" w:sz="4" w:space="0" w:color="auto"/>
            </w:tcBorders>
            <w:shd w:val="clear" w:color="auto" w:fill="auto"/>
            <w:hideMark/>
          </w:tcPr>
          <w:p w14:paraId="0C535800"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7463AB8C" w14:textId="5182952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EB918DD" w14:textId="08D128B3"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27DD43F" w14:textId="77777777" w:rsidTr="00AA6037">
        <w:trPr>
          <w:trHeight w:val="386"/>
        </w:trPr>
        <w:tc>
          <w:tcPr>
            <w:tcW w:w="1436" w:type="dxa"/>
            <w:tcBorders>
              <w:top w:val="nil"/>
              <w:left w:val="single" w:sz="4" w:space="0" w:color="auto"/>
              <w:bottom w:val="single" w:sz="4" w:space="0" w:color="auto"/>
              <w:right w:val="single" w:sz="4" w:space="0" w:color="auto"/>
            </w:tcBorders>
            <w:shd w:val="clear" w:color="auto" w:fill="auto"/>
            <w:hideMark/>
          </w:tcPr>
          <w:p w14:paraId="0AF4150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7352 1</w:t>
            </w:r>
          </w:p>
        </w:tc>
        <w:tc>
          <w:tcPr>
            <w:tcW w:w="2979" w:type="dxa"/>
            <w:tcBorders>
              <w:top w:val="nil"/>
              <w:left w:val="nil"/>
              <w:bottom w:val="single" w:sz="4" w:space="0" w:color="auto"/>
              <w:right w:val="single" w:sz="4" w:space="0" w:color="auto"/>
            </w:tcBorders>
            <w:shd w:val="clear" w:color="auto" w:fill="auto"/>
            <w:hideMark/>
          </w:tcPr>
          <w:p w14:paraId="50D8A48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222DE010" w14:textId="2B94816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4F97EAF" w14:textId="04AA61D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275081B" w14:textId="77777777" w:rsidTr="00AA6037">
        <w:trPr>
          <w:trHeight w:val="386"/>
        </w:trPr>
        <w:tc>
          <w:tcPr>
            <w:tcW w:w="1436" w:type="dxa"/>
            <w:tcBorders>
              <w:top w:val="nil"/>
              <w:left w:val="single" w:sz="4" w:space="0" w:color="auto"/>
              <w:bottom w:val="single" w:sz="4" w:space="0" w:color="auto"/>
              <w:right w:val="single" w:sz="4" w:space="0" w:color="auto"/>
            </w:tcBorders>
            <w:shd w:val="clear" w:color="auto" w:fill="auto"/>
            <w:hideMark/>
          </w:tcPr>
          <w:p w14:paraId="3044321B"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7352 2</w:t>
            </w:r>
          </w:p>
        </w:tc>
        <w:tc>
          <w:tcPr>
            <w:tcW w:w="2979" w:type="dxa"/>
            <w:tcBorders>
              <w:top w:val="nil"/>
              <w:left w:val="nil"/>
              <w:bottom w:val="single" w:sz="4" w:space="0" w:color="auto"/>
              <w:right w:val="single" w:sz="4" w:space="0" w:color="auto"/>
            </w:tcBorders>
            <w:shd w:val="clear" w:color="auto" w:fill="auto"/>
            <w:hideMark/>
          </w:tcPr>
          <w:p w14:paraId="4342F8A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7B49C3AE" w14:textId="52A1D8FE"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7E4E012" w14:textId="79FB73CE"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2E5DB6A0" w14:textId="77777777" w:rsidTr="00AA6037">
        <w:trPr>
          <w:trHeight w:val="476"/>
        </w:trPr>
        <w:tc>
          <w:tcPr>
            <w:tcW w:w="1436" w:type="dxa"/>
            <w:tcBorders>
              <w:top w:val="nil"/>
              <w:left w:val="single" w:sz="4" w:space="0" w:color="auto"/>
              <w:bottom w:val="single" w:sz="4" w:space="0" w:color="auto"/>
              <w:right w:val="single" w:sz="4" w:space="0" w:color="auto"/>
            </w:tcBorders>
            <w:shd w:val="clear" w:color="auto" w:fill="auto"/>
            <w:hideMark/>
          </w:tcPr>
          <w:p w14:paraId="5EC4A70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7352 3</w:t>
            </w:r>
          </w:p>
        </w:tc>
        <w:tc>
          <w:tcPr>
            <w:tcW w:w="2979" w:type="dxa"/>
            <w:tcBorders>
              <w:top w:val="nil"/>
              <w:left w:val="nil"/>
              <w:bottom w:val="single" w:sz="4" w:space="0" w:color="auto"/>
              <w:right w:val="single" w:sz="4" w:space="0" w:color="auto"/>
            </w:tcBorders>
            <w:shd w:val="clear" w:color="auto" w:fill="auto"/>
            <w:hideMark/>
          </w:tcPr>
          <w:p w14:paraId="3949CD9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F60A385" w14:textId="14A2587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96E0FB8" w14:textId="30F4676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3793554A" w14:textId="77777777" w:rsidTr="00AA6037">
        <w:trPr>
          <w:trHeight w:val="494"/>
        </w:trPr>
        <w:tc>
          <w:tcPr>
            <w:tcW w:w="1436" w:type="dxa"/>
            <w:tcBorders>
              <w:top w:val="nil"/>
              <w:left w:val="single" w:sz="4" w:space="0" w:color="auto"/>
              <w:bottom w:val="single" w:sz="4" w:space="0" w:color="auto"/>
              <w:right w:val="single" w:sz="4" w:space="0" w:color="auto"/>
            </w:tcBorders>
            <w:shd w:val="clear" w:color="auto" w:fill="auto"/>
            <w:hideMark/>
          </w:tcPr>
          <w:p w14:paraId="5C33D51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7352 4</w:t>
            </w:r>
          </w:p>
        </w:tc>
        <w:tc>
          <w:tcPr>
            <w:tcW w:w="2979" w:type="dxa"/>
            <w:tcBorders>
              <w:top w:val="nil"/>
              <w:left w:val="nil"/>
              <w:bottom w:val="single" w:sz="4" w:space="0" w:color="auto"/>
              <w:right w:val="single" w:sz="4" w:space="0" w:color="auto"/>
            </w:tcBorders>
            <w:shd w:val="clear" w:color="auto" w:fill="auto"/>
            <w:hideMark/>
          </w:tcPr>
          <w:p w14:paraId="4B83B43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6A4A2E8" w14:textId="65C4B2B3"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50A4F5C" w14:textId="74844EE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7B749F3F" w14:textId="77777777" w:rsidTr="00AA6037">
        <w:trPr>
          <w:trHeight w:val="494"/>
        </w:trPr>
        <w:tc>
          <w:tcPr>
            <w:tcW w:w="1436" w:type="dxa"/>
            <w:tcBorders>
              <w:top w:val="nil"/>
              <w:left w:val="single" w:sz="4" w:space="0" w:color="auto"/>
              <w:bottom w:val="single" w:sz="4" w:space="0" w:color="auto"/>
              <w:right w:val="single" w:sz="4" w:space="0" w:color="auto"/>
            </w:tcBorders>
            <w:shd w:val="clear" w:color="auto" w:fill="auto"/>
            <w:hideMark/>
          </w:tcPr>
          <w:p w14:paraId="2A3BBBB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7352 5</w:t>
            </w:r>
          </w:p>
        </w:tc>
        <w:tc>
          <w:tcPr>
            <w:tcW w:w="2979" w:type="dxa"/>
            <w:tcBorders>
              <w:top w:val="nil"/>
              <w:left w:val="nil"/>
              <w:bottom w:val="single" w:sz="4" w:space="0" w:color="auto"/>
              <w:right w:val="single" w:sz="4" w:space="0" w:color="auto"/>
            </w:tcBorders>
            <w:shd w:val="clear" w:color="auto" w:fill="auto"/>
            <w:hideMark/>
          </w:tcPr>
          <w:p w14:paraId="509C5DE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9CB3047" w14:textId="4C746C3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307C09A" w14:textId="7F61F0E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22257FFB" w14:textId="77777777" w:rsidTr="00AA6037">
        <w:trPr>
          <w:trHeight w:val="494"/>
        </w:trPr>
        <w:tc>
          <w:tcPr>
            <w:tcW w:w="1436" w:type="dxa"/>
            <w:tcBorders>
              <w:top w:val="nil"/>
              <w:left w:val="single" w:sz="4" w:space="0" w:color="auto"/>
              <w:bottom w:val="single" w:sz="4" w:space="0" w:color="auto"/>
              <w:right w:val="single" w:sz="4" w:space="0" w:color="auto"/>
            </w:tcBorders>
            <w:shd w:val="clear" w:color="auto" w:fill="auto"/>
            <w:hideMark/>
          </w:tcPr>
          <w:p w14:paraId="440E22C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7352 6</w:t>
            </w:r>
          </w:p>
        </w:tc>
        <w:tc>
          <w:tcPr>
            <w:tcW w:w="2979" w:type="dxa"/>
            <w:tcBorders>
              <w:top w:val="nil"/>
              <w:left w:val="nil"/>
              <w:bottom w:val="single" w:sz="4" w:space="0" w:color="auto"/>
              <w:right w:val="single" w:sz="4" w:space="0" w:color="auto"/>
            </w:tcBorders>
            <w:shd w:val="clear" w:color="auto" w:fill="auto"/>
            <w:hideMark/>
          </w:tcPr>
          <w:p w14:paraId="6D5925E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100FE131" w14:textId="37977CC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C3ED95C" w14:textId="74C6A971"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600C6A65" w14:textId="77777777" w:rsidTr="00AA6037">
        <w:trPr>
          <w:trHeight w:val="404"/>
        </w:trPr>
        <w:tc>
          <w:tcPr>
            <w:tcW w:w="1436" w:type="dxa"/>
            <w:tcBorders>
              <w:top w:val="nil"/>
              <w:left w:val="single" w:sz="4" w:space="0" w:color="auto"/>
              <w:bottom w:val="single" w:sz="4" w:space="0" w:color="auto"/>
              <w:right w:val="single" w:sz="4" w:space="0" w:color="auto"/>
            </w:tcBorders>
            <w:shd w:val="clear" w:color="auto" w:fill="auto"/>
            <w:hideMark/>
          </w:tcPr>
          <w:p w14:paraId="13AB86B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7352 7</w:t>
            </w:r>
          </w:p>
        </w:tc>
        <w:tc>
          <w:tcPr>
            <w:tcW w:w="2979" w:type="dxa"/>
            <w:tcBorders>
              <w:top w:val="nil"/>
              <w:left w:val="nil"/>
              <w:bottom w:val="single" w:sz="4" w:space="0" w:color="auto"/>
              <w:right w:val="single" w:sz="4" w:space="0" w:color="auto"/>
            </w:tcBorders>
            <w:shd w:val="clear" w:color="auto" w:fill="auto"/>
            <w:hideMark/>
          </w:tcPr>
          <w:p w14:paraId="365B0B3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DCA31CB" w14:textId="71E597B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30E51968" w14:textId="592D07F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19A06F4" w14:textId="77777777" w:rsidTr="00AA6037">
        <w:trPr>
          <w:trHeight w:val="404"/>
        </w:trPr>
        <w:tc>
          <w:tcPr>
            <w:tcW w:w="1436" w:type="dxa"/>
            <w:tcBorders>
              <w:top w:val="nil"/>
              <w:left w:val="single" w:sz="4" w:space="0" w:color="auto"/>
              <w:bottom w:val="single" w:sz="4" w:space="0" w:color="auto"/>
              <w:right w:val="single" w:sz="4" w:space="0" w:color="auto"/>
            </w:tcBorders>
            <w:shd w:val="clear" w:color="auto" w:fill="auto"/>
            <w:hideMark/>
          </w:tcPr>
          <w:p w14:paraId="575A86B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7352 8</w:t>
            </w:r>
          </w:p>
        </w:tc>
        <w:tc>
          <w:tcPr>
            <w:tcW w:w="2979" w:type="dxa"/>
            <w:tcBorders>
              <w:top w:val="nil"/>
              <w:left w:val="nil"/>
              <w:bottom w:val="single" w:sz="4" w:space="0" w:color="auto"/>
              <w:right w:val="single" w:sz="4" w:space="0" w:color="auto"/>
            </w:tcBorders>
            <w:shd w:val="clear" w:color="auto" w:fill="auto"/>
            <w:hideMark/>
          </w:tcPr>
          <w:p w14:paraId="46EE4AFB"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3EBF63BD" w14:textId="26680FC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F621A5B" w14:textId="73F1A49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1216DB0F" w14:textId="77777777" w:rsidTr="00AA6037">
        <w:trPr>
          <w:trHeight w:val="404"/>
        </w:trPr>
        <w:tc>
          <w:tcPr>
            <w:tcW w:w="1436" w:type="dxa"/>
            <w:tcBorders>
              <w:top w:val="nil"/>
              <w:left w:val="single" w:sz="4" w:space="0" w:color="auto"/>
              <w:bottom w:val="single" w:sz="4" w:space="0" w:color="auto"/>
              <w:right w:val="single" w:sz="4" w:space="0" w:color="auto"/>
            </w:tcBorders>
            <w:shd w:val="clear" w:color="auto" w:fill="auto"/>
            <w:hideMark/>
          </w:tcPr>
          <w:p w14:paraId="0D0975B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7352 9</w:t>
            </w:r>
          </w:p>
        </w:tc>
        <w:tc>
          <w:tcPr>
            <w:tcW w:w="2979" w:type="dxa"/>
            <w:tcBorders>
              <w:top w:val="nil"/>
              <w:left w:val="nil"/>
              <w:bottom w:val="single" w:sz="4" w:space="0" w:color="auto"/>
              <w:right w:val="single" w:sz="4" w:space="0" w:color="auto"/>
            </w:tcBorders>
            <w:shd w:val="clear" w:color="auto" w:fill="auto"/>
            <w:hideMark/>
          </w:tcPr>
          <w:p w14:paraId="3EF5B45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731532AE" w14:textId="0CB8BF8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F462C1C" w14:textId="1A72885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BEDC3EC" w14:textId="77777777" w:rsidTr="00AA6037">
        <w:trPr>
          <w:trHeight w:val="494"/>
        </w:trPr>
        <w:tc>
          <w:tcPr>
            <w:tcW w:w="1436" w:type="dxa"/>
            <w:tcBorders>
              <w:top w:val="nil"/>
              <w:left w:val="single" w:sz="4" w:space="0" w:color="auto"/>
              <w:bottom w:val="single" w:sz="4" w:space="0" w:color="auto"/>
              <w:right w:val="single" w:sz="4" w:space="0" w:color="auto"/>
            </w:tcBorders>
            <w:shd w:val="clear" w:color="auto" w:fill="auto"/>
            <w:hideMark/>
          </w:tcPr>
          <w:p w14:paraId="11DE7A5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7353 0</w:t>
            </w:r>
          </w:p>
        </w:tc>
        <w:tc>
          <w:tcPr>
            <w:tcW w:w="2979" w:type="dxa"/>
            <w:tcBorders>
              <w:top w:val="nil"/>
              <w:left w:val="nil"/>
              <w:bottom w:val="single" w:sz="4" w:space="0" w:color="auto"/>
              <w:right w:val="single" w:sz="4" w:space="0" w:color="auto"/>
            </w:tcBorders>
            <w:shd w:val="clear" w:color="auto" w:fill="auto"/>
            <w:hideMark/>
          </w:tcPr>
          <w:p w14:paraId="1F08DFD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327FC200" w14:textId="3E2E44F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A4248BF" w14:textId="72BA571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2B1FDCD9" w14:textId="77777777" w:rsidTr="00AA6037">
        <w:trPr>
          <w:trHeight w:val="494"/>
        </w:trPr>
        <w:tc>
          <w:tcPr>
            <w:tcW w:w="1436" w:type="dxa"/>
            <w:tcBorders>
              <w:top w:val="nil"/>
              <w:left w:val="single" w:sz="4" w:space="0" w:color="auto"/>
              <w:bottom w:val="single" w:sz="4" w:space="0" w:color="auto"/>
              <w:right w:val="single" w:sz="4" w:space="0" w:color="auto"/>
            </w:tcBorders>
            <w:shd w:val="clear" w:color="auto" w:fill="auto"/>
            <w:hideMark/>
          </w:tcPr>
          <w:p w14:paraId="3B81E3D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7353 1</w:t>
            </w:r>
          </w:p>
        </w:tc>
        <w:tc>
          <w:tcPr>
            <w:tcW w:w="2979" w:type="dxa"/>
            <w:tcBorders>
              <w:top w:val="nil"/>
              <w:left w:val="nil"/>
              <w:bottom w:val="single" w:sz="4" w:space="0" w:color="auto"/>
              <w:right w:val="single" w:sz="4" w:space="0" w:color="auto"/>
            </w:tcBorders>
            <w:shd w:val="clear" w:color="auto" w:fill="auto"/>
            <w:hideMark/>
          </w:tcPr>
          <w:p w14:paraId="010F78CB"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4999BF9D" w14:textId="14B187F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A58C8E6" w14:textId="1F27400D"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2EB85753" w14:textId="77777777" w:rsidTr="00AA6037">
        <w:trPr>
          <w:trHeight w:val="494"/>
        </w:trPr>
        <w:tc>
          <w:tcPr>
            <w:tcW w:w="1436" w:type="dxa"/>
            <w:tcBorders>
              <w:top w:val="nil"/>
              <w:left w:val="single" w:sz="4" w:space="0" w:color="auto"/>
              <w:bottom w:val="single" w:sz="4" w:space="0" w:color="auto"/>
              <w:right w:val="single" w:sz="4" w:space="0" w:color="auto"/>
            </w:tcBorders>
            <w:shd w:val="clear" w:color="auto" w:fill="auto"/>
            <w:hideMark/>
          </w:tcPr>
          <w:p w14:paraId="00683AA4"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7353 2</w:t>
            </w:r>
          </w:p>
        </w:tc>
        <w:tc>
          <w:tcPr>
            <w:tcW w:w="2979" w:type="dxa"/>
            <w:tcBorders>
              <w:top w:val="nil"/>
              <w:left w:val="nil"/>
              <w:bottom w:val="single" w:sz="4" w:space="0" w:color="auto"/>
              <w:right w:val="single" w:sz="4" w:space="0" w:color="auto"/>
            </w:tcBorders>
            <w:shd w:val="clear" w:color="auto" w:fill="auto"/>
            <w:hideMark/>
          </w:tcPr>
          <w:p w14:paraId="399E55D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0A4FA553" w14:textId="18427E3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C8613F5" w14:textId="4DD0F08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13DE8479" w14:textId="77777777" w:rsidTr="00AA6037">
        <w:trPr>
          <w:trHeight w:val="332"/>
        </w:trPr>
        <w:tc>
          <w:tcPr>
            <w:tcW w:w="1436" w:type="dxa"/>
            <w:tcBorders>
              <w:top w:val="nil"/>
              <w:left w:val="single" w:sz="4" w:space="0" w:color="auto"/>
              <w:bottom w:val="single" w:sz="4" w:space="0" w:color="auto"/>
              <w:right w:val="single" w:sz="4" w:space="0" w:color="auto"/>
            </w:tcBorders>
            <w:shd w:val="clear" w:color="auto" w:fill="auto"/>
            <w:hideMark/>
          </w:tcPr>
          <w:p w14:paraId="70FAE344"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7353 3</w:t>
            </w:r>
          </w:p>
        </w:tc>
        <w:tc>
          <w:tcPr>
            <w:tcW w:w="2979" w:type="dxa"/>
            <w:tcBorders>
              <w:top w:val="nil"/>
              <w:left w:val="nil"/>
              <w:bottom w:val="single" w:sz="4" w:space="0" w:color="auto"/>
              <w:right w:val="single" w:sz="4" w:space="0" w:color="auto"/>
            </w:tcBorders>
            <w:shd w:val="clear" w:color="auto" w:fill="auto"/>
            <w:hideMark/>
          </w:tcPr>
          <w:p w14:paraId="63ED98EB"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2D105AE5" w14:textId="5C2ED96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77BCFC4" w14:textId="5E72316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65142B1" w14:textId="77777777" w:rsidTr="00AA6037">
        <w:trPr>
          <w:trHeight w:val="332"/>
        </w:trPr>
        <w:tc>
          <w:tcPr>
            <w:tcW w:w="1436" w:type="dxa"/>
            <w:tcBorders>
              <w:top w:val="nil"/>
              <w:left w:val="single" w:sz="4" w:space="0" w:color="auto"/>
              <w:bottom w:val="single" w:sz="4" w:space="0" w:color="auto"/>
              <w:right w:val="single" w:sz="4" w:space="0" w:color="auto"/>
            </w:tcBorders>
            <w:shd w:val="clear" w:color="auto" w:fill="auto"/>
            <w:hideMark/>
          </w:tcPr>
          <w:p w14:paraId="5A8CC98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7353 4</w:t>
            </w:r>
          </w:p>
        </w:tc>
        <w:tc>
          <w:tcPr>
            <w:tcW w:w="2979" w:type="dxa"/>
            <w:tcBorders>
              <w:top w:val="nil"/>
              <w:left w:val="nil"/>
              <w:bottom w:val="single" w:sz="4" w:space="0" w:color="auto"/>
              <w:right w:val="single" w:sz="4" w:space="0" w:color="auto"/>
            </w:tcBorders>
            <w:shd w:val="clear" w:color="auto" w:fill="auto"/>
            <w:hideMark/>
          </w:tcPr>
          <w:p w14:paraId="661B58D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422D11EB" w14:textId="1EF2B2F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61532F8" w14:textId="41304000"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6EE71801" w14:textId="77777777" w:rsidTr="00AA6037">
        <w:trPr>
          <w:trHeight w:val="512"/>
        </w:trPr>
        <w:tc>
          <w:tcPr>
            <w:tcW w:w="1436" w:type="dxa"/>
            <w:tcBorders>
              <w:top w:val="nil"/>
              <w:left w:val="single" w:sz="4" w:space="0" w:color="auto"/>
              <w:bottom w:val="single" w:sz="4" w:space="0" w:color="auto"/>
              <w:right w:val="single" w:sz="4" w:space="0" w:color="auto"/>
            </w:tcBorders>
            <w:shd w:val="clear" w:color="auto" w:fill="auto"/>
            <w:hideMark/>
          </w:tcPr>
          <w:p w14:paraId="767837AB"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7353 5</w:t>
            </w:r>
          </w:p>
        </w:tc>
        <w:tc>
          <w:tcPr>
            <w:tcW w:w="2979" w:type="dxa"/>
            <w:tcBorders>
              <w:top w:val="nil"/>
              <w:left w:val="nil"/>
              <w:bottom w:val="single" w:sz="4" w:space="0" w:color="auto"/>
              <w:right w:val="single" w:sz="4" w:space="0" w:color="auto"/>
            </w:tcBorders>
            <w:shd w:val="clear" w:color="auto" w:fill="auto"/>
            <w:hideMark/>
          </w:tcPr>
          <w:p w14:paraId="7CFCA43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0335A197" w14:textId="39C1140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3B84C0D9" w14:textId="62EB78E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101C6D98" w14:textId="77777777" w:rsidTr="00AA6037">
        <w:trPr>
          <w:trHeight w:val="512"/>
        </w:trPr>
        <w:tc>
          <w:tcPr>
            <w:tcW w:w="1436" w:type="dxa"/>
            <w:tcBorders>
              <w:top w:val="nil"/>
              <w:left w:val="single" w:sz="4" w:space="0" w:color="auto"/>
              <w:bottom w:val="single" w:sz="4" w:space="0" w:color="auto"/>
              <w:right w:val="single" w:sz="4" w:space="0" w:color="auto"/>
            </w:tcBorders>
            <w:shd w:val="clear" w:color="auto" w:fill="auto"/>
            <w:hideMark/>
          </w:tcPr>
          <w:p w14:paraId="3290C0A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7353 6</w:t>
            </w:r>
          </w:p>
        </w:tc>
        <w:tc>
          <w:tcPr>
            <w:tcW w:w="2979" w:type="dxa"/>
            <w:tcBorders>
              <w:top w:val="nil"/>
              <w:left w:val="nil"/>
              <w:bottom w:val="single" w:sz="4" w:space="0" w:color="auto"/>
              <w:right w:val="single" w:sz="4" w:space="0" w:color="auto"/>
            </w:tcBorders>
            <w:shd w:val="clear" w:color="auto" w:fill="auto"/>
            <w:hideMark/>
          </w:tcPr>
          <w:p w14:paraId="763C45F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01544F5A" w14:textId="5B72FB7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A74DBAE" w14:textId="0FBF6BD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35030B33" w14:textId="77777777" w:rsidTr="00AA6037">
        <w:trPr>
          <w:trHeight w:val="512"/>
        </w:trPr>
        <w:tc>
          <w:tcPr>
            <w:tcW w:w="1436" w:type="dxa"/>
            <w:tcBorders>
              <w:top w:val="nil"/>
              <w:left w:val="single" w:sz="4" w:space="0" w:color="auto"/>
              <w:bottom w:val="single" w:sz="4" w:space="0" w:color="auto"/>
              <w:right w:val="single" w:sz="4" w:space="0" w:color="auto"/>
            </w:tcBorders>
            <w:shd w:val="clear" w:color="auto" w:fill="auto"/>
            <w:hideMark/>
          </w:tcPr>
          <w:p w14:paraId="2DA514DB"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7353 7</w:t>
            </w:r>
          </w:p>
        </w:tc>
        <w:tc>
          <w:tcPr>
            <w:tcW w:w="2979" w:type="dxa"/>
            <w:tcBorders>
              <w:top w:val="nil"/>
              <w:left w:val="nil"/>
              <w:bottom w:val="single" w:sz="4" w:space="0" w:color="auto"/>
              <w:right w:val="single" w:sz="4" w:space="0" w:color="auto"/>
            </w:tcBorders>
            <w:shd w:val="clear" w:color="auto" w:fill="auto"/>
            <w:hideMark/>
          </w:tcPr>
          <w:p w14:paraId="311DF35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650CD6EF" w14:textId="10E3946C"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389E8938" w14:textId="3068B9B0"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032C62A9" w14:textId="77777777" w:rsidTr="00AA6037">
        <w:trPr>
          <w:trHeight w:val="332"/>
        </w:trPr>
        <w:tc>
          <w:tcPr>
            <w:tcW w:w="1436" w:type="dxa"/>
            <w:tcBorders>
              <w:top w:val="nil"/>
              <w:left w:val="single" w:sz="4" w:space="0" w:color="auto"/>
              <w:bottom w:val="single" w:sz="4" w:space="0" w:color="auto"/>
              <w:right w:val="single" w:sz="4" w:space="0" w:color="auto"/>
            </w:tcBorders>
            <w:shd w:val="clear" w:color="auto" w:fill="auto"/>
            <w:hideMark/>
          </w:tcPr>
          <w:p w14:paraId="50D185E8"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7353 8</w:t>
            </w:r>
          </w:p>
        </w:tc>
        <w:tc>
          <w:tcPr>
            <w:tcW w:w="2979" w:type="dxa"/>
            <w:tcBorders>
              <w:top w:val="nil"/>
              <w:left w:val="nil"/>
              <w:bottom w:val="single" w:sz="4" w:space="0" w:color="auto"/>
              <w:right w:val="single" w:sz="4" w:space="0" w:color="auto"/>
            </w:tcBorders>
            <w:shd w:val="clear" w:color="auto" w:fill="auto"/>
            <w:hideMark/>
          </w:tcPr>
          <w:p w14:paraId="110B021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6E5B8936" w14:textId="728F957E"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8ABD58D" w14:textId="2549D2FC"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2583CBE4" w14:textId="77777777" w:rsidTr="00AA6037">
        <w:trPr>
          <w:trHeight w:val="422"/>
        </w:trPr>
        <w:tc>
          <w:tcPr>
            <w:tcW w:w="1436" w:type="dxa"/>
            <w:tcBorders>
              <w:top w:val="nil"/>
              <w:left w:val="single" w:sz="4" w:space="0" w:color="auto"/>
              <w:bottom w:val="single" w:sz="4" w:space="0" w:color="auto"/>
              <w:right w:val="single" w:sz="4" w:space="0" w:color="auto"/>
            </w:tcBorders>
            <w:shd w:val="clear" w:color="auto" w:fill="auto"/>
            <w:hideMark/>
          </w:tcPr>
          <w:p w14:paraId="58D1981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7353 9</w:t>
            </w:r>
          </w:p>
        </w:tc>
        <w:tc>
          <w:tcPr>
            <w:tcW w:w="2979" w:type="dxa"/>
            <w:tcBorders>
              <w:top w:val="nil"/>
              <w:left w:val="nil"/>
              <w:bottom w:val="single" w:sz="4" w:space="0" w:color="auto"/>
              <w:right w:val="single" w:sz="4" w:space="0" w:color="auto"/>
            </w:tcBorders>
            <w:shd w:val="clear" w:color="auto" w:fill="auto"/>
            <w:hideMark/>
          </w:tcPr>
          <w:p w14:paraId="7BC50BD0"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Vodafone Limited</w:t>
            </w:r>
          </w:p>
        </w:tc>
        <w:tc>
          <w:tcPr>
            <w:tcW w:w="3598" w:type="dxa"/>
            <w:tcBorders>
              <w:top w:val="nil"/>
              <w:left w:val="nil"/>
              <w:bottom w:val="single" w:sz="4" w:space="0" w:color="auto"/>
              <w:right w:val="single" w:sz="4" w:space="0" w:color="auto"/>
            </w:tcBorders>
            <w:shd w:val="clear" w:color="auto" w:fill="auto"/>
            <w:hideMark/>
          </w:tcPr>
          <w:p w14:paraId="516330C2" w14:textId="4CC526C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552689A" w14:textId="7020C86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bidi="ar-SY"/>
              </w:rPr>
              <w:t>2023/11/30</w:t>
            </w:r>
          </w:p>
        </w:tc>
      </w:tr>
      <w:tr w:rsidR="00AA6037" w:rsidRPr="00EF13BE" w14:paraId="573FF57C" w14:textId="77777777" w:rsidTr="00AA6037">
        <w:trPr>
          <w:trHeight w:val="512"/>
        </w:trPr>
        <w:tc>
          <w:tcPr>
            <w:tcW w:w="1436" w:type="dxa"/>
            <w:tcBorders>
              <w:top w:val="nil"/>
              <w:left w:val="single" w:sz="4" w:space="0" w:color="auto"/>
              <w:bottom w:val="single" w:sz="4" w:space="0" w:color="auto"/>
              <w:right w:val="single" w:sz="4" w:space="0" w:color="auto"/>
            </w:tcBorders>
            <w:shd w:val="clear" w:color="auto" w:fill="auto"/>
            <w:hideMark/>
          </w:tcPr>
          <w:p w14:paraId="4C31AB8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lastRenderedPageBreak/>
              <w:t>7356 6</w:t>
            </w:r>
          </w:p>
        </w:tc>
        <w:tc>
          <w:tcPr>
            <w:tcW w:w="2979" w:type="dxa"/>
            <w:tcBorders>
              <w:top w:val="nil"/>
              <w:left w:val="nil"/>
              <w:bottom w:val="single" w:sz="4" w:space="0" w:color="auto"/>
              <w:right w:val="single" w:sz="4" w:space="0" w:color="auto"/>
            </w:tcBorders>
            <w:shd w:val="clear" w:color="auto" w:fill="auto"/>
            <w:hideMark/>
          </w:tcPr>
          <w:p w14:paraId="288EB270"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WIRELESS LOGIC LIMITED</w:t>
            </w:r>
          </w:p>
        </w:tc>
        <w:tc>
          <w:tcPr>
            <w:tcW w:w="3598" w:type="dxa"/>
            <w:tcBorders>
              <w:top w:val="nil"/>
              <w:left w:val="nil"/>
              <w:bottom w:val="single" w:sz="4" w:space="0" w:color="auto"/>
              <w:right w:val="single" w:sz="4" w:space="0" w:color="auto"/>
            </w:tcBorders>
            <w:shd w:val="clear" w:color="auto" w:fill="auto"/>
            <w:hideMark/>
          </w:tcPr>
          <w:p w14:paraId="05603C59" w14:textId="7E604B9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7F7C4A6" w14:textId="2742B58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2023/04/05</w:t>
            </w:r>
          </w:p>
        </w:tc>
      </w:tr>
      <w:tr w:rsidR="00AA6037" w:rsidRPr="00EF13BE" w14:paraId="0FBA3618"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4BB98670"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7364 4</w:t>
            </w:r>
          </w:p>
        </w:tc>
        <w:tc>
          <w:tcPr>
            <w:tcW w:w="2979" w:type="dxa"/>
            <w:tcBorders>
              <w:top w:val="nil"/>
              <w:left w:val="nil"/>
              <w:bottom w:val="single" w:sz="4" w:space="0" w:color="auto"/>
              <w:right w:val="single" w:sz="4" w:space="0" w:color="auto"/>
            </w:tcBorders>
            <w:shd w:val="clear" w:color="auto" w:fill="auto"/>
            <w:hideMark/>
          </w:tcPr>
          <w:p w14:paraId="27676236" w14:textId="77777777" w:rsidR="00AA6037" w:rsidRPr="00EF13BE" w:rsidRDefault="00AA6037" w:rsidP="00C20729">
            <w:pPr>
              <w:spacing w:before="40" w:after="40" w:line="240" w:lineRule="exact"/>
              <w:jc w:val="left"/>
              <w:rPr>
                <w:color w:val="000000"/>
                <w:sz w:val="20"/>
                <w:szCs w:val="26"/>
                <w:lang w:val="fr-CH" w:eastAsia="en-GB"/>
              </w:rPr>
            </w:pPr>
            <w:r w:rsidRPr="00EF13BE">
              <w:rPr>
                <w:color w:val="000000"/>
                <w:sz w:val="20"/>
                <w:szCs w:val="26"/>
                <w:lang w:val="fr-CH" w:eastAsia="en-GB"/>
              </w:rPr>
              <w:t>CIRCLES MVNE International B.V.</w:t>
            </w:r>
          </w:p>
        </w:tc>
        <w:tc>
          <w:tcPr>
            <w:tcW w:w="3598" w:type="dxa"/>
            <w:tcBorders>
              <w:top w:val="nil"/>
              <w:left w:val="nil"/>
              <w:bottom w:val="single" w:sz="4" w:space="0" w:color="auto"/>
              <w:right w:val="single" w:sz="4" w:space="0" w:color="auto"/>
            </w:tcBorders>
            <w:shd w:val="clear" w:color="auto" w:fill="auto"/>
            <w:hideMark/>
          </w:tcPr>
          <w:p w14:paraId="442F7E32" w14:textId="0E9CF80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D091010" w14:textId="33A59A2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2023/07/31</w:t>
            </w:r>
          </w:p>
        </w:tc>
      </w:tr>
      <w:tr w:rsidR="00AA6037" w:rsidRPr="00EF13BE" w14:paraId="0C18DD45" w14:textId="77777777" w:rsidTr="00AA6037">
        <w:trPr>
          <w:trHeight w:val="521"/>
        </w:trPr>
        <w:tc>
          <w:tcPr>
            <w:tcW w:w="1436" w:type="dxa"/>
            <w:tcBorders>
              <w:top w:val="nil"/>
              <w:left w:val="single" w:sz="4" w:space="0" w:color="auto"/>
              <w:bottom w:val="single" w:sz="4" w:space="0" w:color="auto"/>
              <w:right w:val="single" w:sz="4" w:space="0" w:color="auto"/>
            </w:tcBorders>
            <w:shd w:val="clear" w:color="auto" w:fill="auto"/>
            <w:hideMark/>
          </w:tcPr>
          <w:p w14:paraId="75B9E8F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7369 1</w:t>
            </w:r>
          </w:p>
        </w:tc>
        <w:tc>
          <w:tcPr>
            <w:tcW w:w="2979" w:type="dxa"/>
            <w:tcBorders>
              <w:top w:val="nil"/>
              <w:left w:val="nil"/>
              <w:bottom w:val="single" w:sz="4" w:space="0" w:color="auto"/>
              <w:right w:val="single" w:sz="4" w:space="0" w:color="auto"/>
            </w:tcBorders>
            <w:shd w:val="clear" w:color="auto" w:fill="auto"/>
            <w:hideMark/>
          </w:tcPr>
          <w:p w14:paraId="782C53E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Telet Research (N.I.) Limited</w:t>
            </w:r>
          </w:p>
        </w:tc>
        <w:tc>
          <w:tcPr>
            <w:tcW w:w="3598" w:type="dxa"/>
            <w:tcBorders>
              <w:top w:val="nil"/>
              <w:left w:val="nil"/>
              <w:bottom w:val="single" w:sz="4" w:space="0" w:color="auto"/>
              <w:right w:val="single" w:sz="4" w:space="0" w:color="auto"/>
            </w:tcBorders>
            <w:shd w:val="clear" w:color="auto" w:fill="auto"/>
            <w:hideMark/>
          </w:tcPr>
          <w:p w14:paraId="579BBA08" w14:textId="55AD8E40"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C3C9B27" w14:textId="0984BB3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2023/02/08</w:t>
            </w:r>
          </w:p>
        </w:tc>
      </w:tr>
      <w:tr w:rsidR="00AA6037" w:rsidRPr="00EF13BE" w14:paraId="3810B17C" w14:textId="77777777" w:rsidTr="00AA6037">
        <w:trPr>
          <w:trHeight w:val="476"/>
        </w:trPr>
        <w:tc>
          <w:tcPr>
            <w:tcW w:w="1436" w:type="dxa"/>
            <w:tcBorders>
              <w:top w:val="nil"/>
              <w:left w:val="single" w:sz="4" w:space="0" w:color="auto"/>
              <w:bottom w:val="single" w:sz="4" w:space="0" w:color="auto"/>
              <w:right w:val="single" w:sz="4" w:space="0" w:color="auto"/>
            </w:tcBorders>
            <w:shd w:val="clear" w:color="auto" w:fill="auto"/>
            <w:hideMark/>
          </w:tcPr>
          <w:p w14:paraId="30ED591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7369 7</w:t>
            </w:r>
          </w:p>
        </w:tc>
        <w:tc>
          <w:tcPr>
            <w:tcW w:w="2979" w:type="dxa"/>
            <w:tcBorders>
              <w:top w:val="nil"/>
              <w:left w:val="nil"/>
              <w:bottom w:val="single" w:sz="4" w:space="0" w:color="auto"/>
              <w:right w:val="single" w:sz="4" w:space="0" w:color="auto"/>
            </w:tcBorders>
            <w:shd w:val="clear" w:color="auto" w:fill="auto"/>
            <w:hideMark/>
          </w:tcPr>
          <w:p w14:paraId="1C7F839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WAVE MOBILE LTD</w:t>
            </w:r>
          </w:p>
        </w:tc>
        <w:tc>
          <w:tcPr>
            <w:tcW w:w="3598" w:type="dxa"/>
            <w:tcBorders>
              <w:top w:val="nil"/>
              <w:left w:val="nil"/>
              <w:bottom w:val="single" w:sz="4" w:space="0" w:color="auto"/>
              <w:right w:val="single" w:sz="4" w:space="0" w:color="auto"/>
            </w:tcBorders>
            <w:shd w:val="clear" w:color="auto" w:fill="auto"/>
            <w:hideMark/>
          </w:tcPr>
          <w:p w14:paraId="62E85FEB" w14:textId="203A4D7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7B4A453" w14:textId="36E264E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2024/01/10</w:t>
            </w:r>
          </w:p>
        </w:tc>
      </w:tr>
      <w:tr w:rsidR="00AA6037" w:rsidRPr="00EF13BE" w14:paraId="79A32C9D" w14:textId="77777777" w:rsidTr="00AA6037">
        <w:trPr>
          <w:trHeight w:val="566"/>
        </w:trPr>
        <w:tc>
          <w:tcPr>
            <w:tcW w:w="1436" w:type="dxa"/>
            <w:tcBorders>
              <w:top w:val="nil"/>
              <w:left w:val="single" w:sz="4" w:space="0" w:color="auto"/>
              <w:bottom w:val="single" w:sz="4" w:space="0" w:color="auto"/>
              <w:right w:val="single" w:sz="4" w:space="0" w:color="auto"/>
            </w:tcBorders>
            <w:shd w:val="clear" w:color="auto" w:fill="auto"/>
            <w:hideMark/>
          </w:tcPr>
          <w:p w14:paraId="7375B7C3"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7408 0</w:t>
            </w:r>
          </w:p>
        </w:tc>
        <w:tc>
          <w:tcPr>
            <w:tcW w:w="2979" w:type="dxa"/>
            <w:tcBorders>
              <w:top w:val="nil"/>
              <w:left w:val="nil"/>
              <w:bottom w:val="single" w:sz="4" w:space="0" w:color="auto"/>
              <w:right w:val="single" w:sz="4" w:space="0" w:color="auto"/>
            </w:tcBorders>
            <w:shd w:val="clear" w:color="auto" w:fill="auto"/>
            <w:hideMark/>
          </w:tcPr>
          <w:p w14:paraId="0617AC4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5537E931" w14:textId="5E58D939"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5CF9E3C0" w14:textId="46EE72D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1501994B" w14:textId="77777777" w:rsidTr="00AA6037">
        <w:trPr>
          <w:trHeight w:val="296"/>
        </w:trPr>
        <w:tc>
          <w:tcPr>
            <w:tcW w:w="1436" w:type="dxa"/>
            <w:tcBorders>
              <w:top w:val="nil"/>
              <w:left w:val="single" w:sz="4" w:space="0" w:color="auto"/>
              <w:bottom w:val="single" w:sz="4" w:space="0" w:color="auto"/>
              <w:right w:val="single" w:sz="4" w:space="0" w:color="auto"/>
            </w:tcBorders>
            <w:shd w:val="clear" w:color="auto" w:fill="auto"/>
            <w:hideMark/>
          </w:tcPr>
          <w:p w14:paraId="03F38A8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7408 1</w:t>
            </w:r>
          </w:p>
        </w:tc>
        <w:tc>
          <w:tcPr>
            <w:tcW w:w="2979" w:type="dxa"/>
            <w:tcBorders>
              <w:top w:val="nil"/>
              <w:left w:val="nil"/>
              <w:bottom w:val="single" w:sz="4" w:space="0" w:color="auto"/>
              <w:right w:val="single" w:sz="4" w:space="0" w:color="auto"/>
            </w:tcBorders>
            <w:shd w:val="clear" w:color="auto" w:fill="auto"/>
            <w:hideMark/>
          </w:tcPr>
          <w:p w14:paraId="3115604A"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1C1BC02A" w14:textId="338DEC53"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6FA7D775" w14:textId="2BD2B650"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4B25EF5B" w14:textId="77777777" w:rsidTr="00AA6037">
        <w:trPr>
          <w:trHeight w:val="476"/>
        </w:trPr>
        <w:tc>
          <w:tcPr>
            <w:tcW w:w="1436" w:type="dxa"/>
            <w:tcBorders>
              <w:top w:val="nil"/>
              <w:left w:val="single" w:sz="4" w:space="0" w:color="auto"/>
              <w:bottom w:val="single" w:sz="4" w:space="0" w:color="auto"/>
              <w:right w:val="single" w:sz="4" w:space="0" w:color="auto"/>
            </w:tcBorders>
            <w:shd w:val="clear" w:color="auto" w:fill="auto"/>
            <w:hideMark/>
          </w:tcPr>
          <w:p w14:paraId="79629A6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7408 2</w:t>
            </w:r>
          </w:p>
        </w:tc>
        <w:tc>
          <w:tcPr>
            <w:tcW w:w="2979" w:type="dxa"/>
            <w:tcBorders>
              <w:top w:val="nil"/>
              <w:left w:val="nil"/>
              <w:bottom w:val="single" w:sz="4" w:space="0" w:color="auto"/>
              <w:right w:val="single" w:sz="4" w:space="0" w:color="auto"/>
            </w:tcBorders>
            <w:shd w:val="clear" w:color="auto" w:fill="auto"/>
            <w:hideMark/>
          </w:tcPr>
          <w:p w14:paraId="56CA382F"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26DA4A1A" w14:textId="06451C9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1F5997EC" w14:textId="627259FF"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6C6A4511" w14:textId="77777777" w:rsidTr="00AA6037">
        <w:trPr>
          <w:trHeight w:val="386"/>
        </w:trPr>
        <w:tc>
          <w:tcPr>
            <w:tcW w:w="1436" w:type="dxa"/>
            <w:tcBorders>
              <w:top w:val="nil"/>
              <w:left w:val="single" w:sz="4" w:space="0" w:color="auto"/>
              <w:bottom w:val="single" w:sz="4" w:space="0" w:color="auto"/>
              <w:right w:val="single" w:sz="4" w:space="0" w:color="auto"/>
            </w:tcBorders>
            <w:shd w:val="clear" w:color="auto" w:fill="auto"/>
            <w:hideMark/>
          </w:tcPr>
          <w:p w14:paraId="095C5FDC"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7408 6</w:t>
            </w:r>
          </w:p>
        </w:tc>
        <w:tc>
          <w:tcPr>
            <w:tcW w:w="2979" w:type="dxa"/>
            <w:tcBorders>
              <w:top w:val="nil"/>
              <w:left w:val="nil"/>
              <w:bottom w:val="single" w:sz="4" w:space="0" w:color="auto"/>
              <w:right w:val="single" w:sz="4" w:space="0" w:color="auto"/>
            </w:tcBorders>
            <w:shd w:val="clear" w:color="auto" w:fill="auto"/>
            <w:hideMark/>
          </w:tcPr>
          <w:p w14:paraId="37D640A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317C312C" w14:textId="0EA8E846"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4773649" w14:textId="34AA6FE4"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7A315971" w14:textId="77777777" w:rsidTr="00AA6037">
        <w:trPr>
          <w:trHeight w:val="386"/>
        </w:trPr>
        <w:tc>
          <w:tcPr>
            <w:tcW w:w="1436" w:type="dxa"/>
            <w:tcBorders>
              <w:top w:val="nil"/>
              <w:left w:val="single" w:sz="4" w:space="0" w:color="auto"/>
              <w:bottom w:val="single" w:sz="4" w:space="0" w:color="auto"/>
              <w:right w:val="single" w:sz="4" w:space="0" w:color="auto"/>
            </w:tcBorders>
            <w:shd w:val="clear" w:color="auto" w:fill="auto"/>
            <w:hideMark/>
          </w:tcPr>
          <w:p w14:paraId="43E88002"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7408 8</w:t>
            </w:r>
          </w:p>
        </w:tc>
        <w:tc>
          <w:tcPr>
            <w:tcW w:w="2979" w:type="dxa"/>
            <w:tcBorders>
              <w:top w:val="nil"/>
              <w:left w:val="nil"/>
              <w:bottom w:val="single" w:sz="4" w:space="0" w:color="auto"/>
              <w:right w:val="single" w:sz="4" w:space="0" w:color="auto"/>
            </w:tcBorders>
            <w:shd w:val="clear" w:color="auto" w:fill="auto"/>
            <w:hideMark/>
          </w:tcPr>
          <w:p w14:paraId="498396A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583875C3" w14:textId="32BBE148"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090AB0E8" w14:textId="73FEB3A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0C27E0C2" w14:textId="77777777" w:rsidTr="00AA6037">
        <w:trPr>
          <w:trHeight w:val="296"/>
        </w:trPr>
        <w:tc>
          <w:tcPr>
            <w:tcW w:w="1436" w:type="dxa"/>
            <w:tcBorders>
              <w:top w:val="nil"/>
              <w:left w:val="single" w:sz="4" w:space="0" w:color="auto"/>
              <w:bottom w:val="single" w:sz="4" w:space="0" w:color="auto"/>
              <w:right w:val="single" w:sz="4" w:space="0" w:color="auto"/>
            </w:tcBorders>
            <w:shd w:val="clear" w:color="auto" w:fill="auto"/>
            <w:hideMark/>
          </w:tcPr>
          <w:p w14:paraId="524147D9"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7408 9</w:t>
            </w:r>
          </w:p>
        </w:tc>
        <w:tc>
          <w:tcPr>
            <w:tcW w:w="2979" w:type="dxa"/>
            <w:tcBorders>
              <w:top w:val="nil"/>
              <w:left w:val="nil"/>
              <w:bottom w:val="single" w:sz="4" w:space="0" w:color="auto"/>
              <w:right w:val="single" w:sz="4" w:space="0" w:color="auto"/>
            </w:tcBorders>
            <w:shd w:val="clear" w:color="auto" w:fill="auto"/>
            <w:hideMark/>
          </w:tcPr>
          <w:p w14:paraId="2D6E3D27"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792CDB87" w14:textId="5B829781"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8EECC7E" w14:textId="39AFEF3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394E29D4" w14:textId="77777777" w:rsidTr="00AA6037">
        <w:trPr>
          <w:trHeight w:val="404"/>
        </w:trPr>
        <w:tc>
          <w:tcPr>
            <w:tcW w:w="1436" w:type="dxa"/>
            <w:tcBorders>
              <w:top w:val="nil"/>
              <w:left w:val="single" w:sz="4" w:space="0" w:color="auto"/>
              <w:bottom w:val="single" w:sz="4" w:space="0" w:color="auto"/>
              <w:right w:val="single" w:sz="4" w:space="0" w:color="auto"/>
            </w:tcBorders>
            <w:shd w:val="clear" w:color="auto" w:fill="auto"/>
            <w:hideMark/>
          </w:tcPr>
          <w:p w14:paraId="70E623E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7417 8</w:t>
            </w:r>
          </w:p>
        </w:tc>
        <w:tc>
          <w:tcPr>
            <w:tcW w:w="2979" w:type="dxa"/>
            <w:tcBorders>
              <w:top w:val="nil"/>
              <w:left w:val="nil"/>
              <w:bottom w:val="single" w:sz="4" w:space="0" w:color="auto"/>
              <w:right w:val="single" w:sz="4" w:space="0" w:color="auto"/>
            </w:tcBorders>
            <w:shd w:val="clear" w:color="auto" w:fill="auto"/>
            <w:hideMark/>
          </w:tcPr>
          <w:p w14:paraId="47FD36CE"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582C527A" w14:textId="28CCCEC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376503C3" w14:textId="7333D845"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6464D8E7" w14:textId="77777777" w:rsidTr="00AA6037">
        <w:trPr>
          <w:trHeight w:val="404"/>
        </w:trPr>
        <w:tc>
          <w:tcPr>
            <w:tcW w:w="1436" w:type="dxa"/>
            <w:tcBorders>
              <w:top w:val="nil"/>
              <w:left w:val="single" w:sz="4" w:space="0" w:color="auto"/>
              <w:bottom w:val="single" w:sz="4" w:space="0" w:color="auto"/>
              <w:right w:val="single" w:sz="4" w:space="0" w:color="auto"/>
            </w:tcBorders>
            <w:shd w:val="clear" w:color="auto" w:fill="auto"/>
            <w:hideMark/>
          </w:tcPr>
          <w:p w14:paraId="06A789A1"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7559 4</w:t>
            </w:r>
          </w:p>
        </w:tc>
        <w:tc>
          <w:tcPr>
            <w:tcW w:w="2979" w:type="dxa"/>
            <w:tcBorders>
              <w:top w:val="nil"/>
              <w:left w:val="nil"/>
              <w:bottom w:val="single" w:sz="4" w:space="0" w:color="auto"/>
              <w:right w:val="single" w:sz="4" w:space="0" w:color="auto"/>
            </w:tcBorders>
            <w:shd w:val="clear" w:color="auto" w:fill="auto"/>
            <w:hideMark/>
          </w:tcPr>
          <w:p w14:paraId="64579045"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0E469C68" w14:textId="6B76396A"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45EB067E" w14:textId="49555682"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r w:rsidR="00AA6037" w:rsidRPr="00EF13BE" w14:paraId="7EFC1F15" w14:textId="77777777" w:rsidTr="00AA6037">
        <w:trPr>
          <w:trHeight w:val="314"/>
        </w:trPr>
        <w:tc>
          <w:tcPr>
            <w:tcW w:w="1436" w:type="dxa"/>
            <w:tcBorders>
              <w:top w:val="nil"/>
              <w:left w:val="single" w:sz="4" w:space="0" w:color="auto"/>
              <w:bottom w:val="single" w:sz="4" w:space="0" w:color="auto"/>
              <w:right w:val="single" w:sz="4" w:space="0" w:color="auto"/>
            </w:tcBorders>
            <w:shd w:val="clear" w:color="auto" w:fill="auto"/>
            <w:hideMark/>
          </w:tcPr>
          <w:p w14:paraId="0BE1FA8D"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7978 8</w:t>
            </w:r>
          </w:p>
        </w:tc>
        <w:tc>
          <w:tcPr>
            <w:tcW w:w="2979" w:type="dxa"/>
            <w:tcBorders>
              <w:top w:val="nil"/>
              <w:left w:val="nil"/>
              <w:bottom w:val="single" w:sz="4" w:space="0" w:color="auto"/>
              <w:right w:val="single" w:sz="4" w:space="0" w:color="auto"/>
            </w:tcBorders>
            <w:shd w:val="clear" w:color="auto" w:fill="auto"/>
            <w:hideMark/>
          </w:tcPr>
          <w:p w14:paraId="7755A486" w14:textId="77777777"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TP GLOBAL OPERATIONS LIMITED</w:t>
            </w:r>
          </w:p>
        </w:tc>
        <w:tc>
          <w:tcPr>
            <w:tcW w:w="3598" w:type="dxa"/>
            <w:tcBorders>
              <w:top w:val="nil"/>
              <w:left w:val="nil"/>
              <w:bottom w:val="single" w:sz="4" w:space="0" w:color="auto"/>
              <w:right w:val="single" w:sz="4" w:space="0" w:color="auto"/>
            </w:tcBorders>
            <w:shd w:val="clear" w:color="auto" w:fill="auto"/>
            <w:hideMark/>
          </w:tcPr>
          <w:p w14:paraId="2B959674" w14:textId="6D2B3216" w:rsidR="00AA6037" w:rsidRPr="00EF13BE" w:rsidRDefault="00AA6037" w:rsidP="00C20729">
            <w:pPr>
              <w:spacing w:before="40" w:after="40" w:line="240" w:lineRule="exact"/>
              <w:jc w:val="left"/>
              <w:rPr>
                <w:color w:val="000000"/>
                <w:sz w:val="20"/>
                <w:szCs w:val="26"/>
                <w:rtl/>
                <w:lang w:eastAsia="en-GB"/>
              </w:rPr>
            </w:pPr>
            <w:r w:rsidRPr="00EF13BE">
              <w:rPr>
                <w:color w:val="000000"/>
                <w:sz w:val="20"/>
                <w:szCs w:val="26"/>
                <w:rtl/>
                <w:lang w:eastAsia="en-GB"/>
              </w:rPr>
              <w:t xml:space="preserve">الاستدعاء الراديوي </w:t>
            </w:r>
            <w:r w:rsidRPr="00EF13BE">
              <w:rPr>
                <w:color w:val="000000"/>
                <w:sz w:val="20"/>
                <w:szCs w:val="26"/>
                <w:lang w:eastAsia="en-GB"/>
              </w:rPr>
              <w:t>S7</w:t>
            </w:r>
            <w:r w:rsidRPr="00EF13BE">
              <w:rPr>
                <w:rFonts w:hint="cs"/>
                <w:color w:val="000000"/>
                <w:sz w:val="20"/>
                <w:szCs w:val="26"/>
                <w:rtl/>
                <w:lang w:eastAsia="en-GB"/>
              </w:rPr>
              <w:t xml:space="preserve"> ورقم الهاتف المتنقل</w:t>
            </w:r>
            <w:r w:rsidRPr="00EF13BE">
              <w:rPr>
                <w:color w:val="000000"/>
                <w:sz w:val="20"/>
                <w:szCs w:val="26"/>
                <w:cs/>
                <w:lang w:eastAsia="en-GB"/>
              </w:rPr>
              <w:t>‎</w:t>
            </w:r>
            <w:r w:rsidRPr="00EF13BE">
              <w:rPr>
                <w:rFonts w:hint="cs"/>
                <w:color w:val="000000"/>
                <w:sz w:val="20"/>
                <w:szCs w:val="26"/>
                <w:rtl/>
                <w:lang w:eastAsia="en-GB"/>
              </w:rPr>
              <w:t xml:space="preserve"> - أرقام متنقلة (</w:t>
            </w:r>
            <w:r w:rsidRPr="00EF13BE">
              <w:rPr>
                <w:color w:val="000000"/>
                <w:sz w:val="20"/>
                <w:szCs w:val="26"/>
                <w:lang w:val="en-GB" w:eastAsia="en-GB"/>
              </w:rPr>
              <w:t>075-071</w:t>
            </w:r>
            <w:r w:rsidRPr="00EF13BE">
              <w:rPr>
                <w:rFonts w:hint="cs"/>
                <w:color w:val="000000"/>
                <w:sz w:val="20"/>
                <w:szCs w:val="26"/>
                <w:rtl/>
                <w:lang w:val="en-GB" w:eastAsia="en-GB"/>
              </w:rPr>
              <w:t xml:space="preserve"> و</w:t>
            </w:r>
            <w:r w:rsidRPr="00EF13BE">
              <w:rPr>
                <w:color w:val="000000"/>
                <w:sz w:val="20"/>
                <w:szCs w:val="26"/>
                <w:lang w:val="en-GB" w:eastAsia="en-GB"/>
              </w:rPr>
              <w:t>079-077</w:t>
            </w:r>
            <w:r w:rsidRPr="00EF13BE">
              <w:rPr>
                <w:rFonts w:hint="cs"/>
                <w:color w:val="000000"/>
                <w:sz w:val="20"/>
                <w:szCs w:val="26"/>
                <w:rtl/>
                <w:lang w:val="en-GB" w:eastAsia="en-GB"/>
              </w:rPr>
              <w:t>)</w:t>
            </w:r>
          </w:p>
        </w:tc>
        <w:tc>
          <w:tcPr>
            <w:tcW w:w="1520" w:type="dxa"/>
            <w:tcBorders>
              <w:top w:val="nil"/>
              <w:left w:val="nil"/>
              <w:bottom w:val="single" w:sz="4" w:space="0" w:color="auto"/>
              <w:right w:val="single" w:sz="4" w:space="0" w:color="auto"/>
            </w:tcBorders>
            <w:shd w:val="clear" w:color="auto" w:fill="auto"/>
            <w:hideMark/>
          </w:tcPr>
          <w:p w14:paraId="24B997AA" w14:textId="023555FB" w:rsidR="00AA6037" w:rsidRPr="00EF13BE" w:rsidRDefault="00AA6037" w:rsidP="00C20729">
            <w:pPr>
              <w:spacing w:before="40" w:after="40" w:line="240" w:lineRule="exact"/>
              <w:jc w:val="left"/>
              <w:rPr>
                <w:color w:val="000000"/>
                <w:sz w:val="20"/>
                <w:szCs w:val="26"/>
                <w:lang w:eastAsia="en-GB"/>
              </w:rPr>
            </w:pPr>
            <w:r w:rsidRPr="00EF13BE">
              <w:rPr>
                <w:color w:val="000000"/>
                <w:sz w:val="20"/>
                <w:szCs w:val="26"/>
                <w:lang w:eastAsia="en-GB"/>
              </w:rPr>
              <w:t>2023/07/18</w:t>
            </w:r>
          </w:p>
        </w:tc>
      </w:tr>
    </w:tbl>
    <w:p w14:paraId="20BF62EB" w14:textId="77777777" w:rsidR="001D2BC8" w:rsidRPr="00496A7D" w:rsidRDefault="001D2BC8" w:rsidP="00C20729">
      <w:pPr>
        <w:pStyle w:val="ContactA"/>
        <w:rPr>
          <w:rtl/>
        </w:rPr>
      </w:pPr>
      <w:r w:rsidRPr="00496A7D">
        <w:rPr>
          <w:rFonts w:hint="cs"/>
          <w:rtl/>
        </w:rPr>
        <w:t>للاتصال:</w:t>
      </w:r>
    </w:p>
    <w:p w14:paraId="694286B8" w14:textId="7669B16B" w:rsidR="001D2BC8" w:rsidRPr="00DB3587" w:rsidRDefault="001D2BC8" w:rsidP="00C20729">
      <w:pPr>
        <w:pStyle w:val="ContactA1"/>
        <w:rPr>
          <w:lang w:val="en-GB"/>
        </w:rPr>
      </w:pPr>
      <w:r>
        <w:rPr>
          <w:lang w:val="en-GB"/>
        </w:rPr>
        <w:t>Office of Communications - Ofcom</w:t>
      </w:r>
      <w:r w:rsidRPr="00DB3587">
        <w:rPr>
          <w:lang w:val="en-GB"/>
        </w:rPr>
        <w:br/>
      </w:r>
      <w:r>
        <w:rPr>
          <w:lang w:val="en-GB"/>
        </w:rPr>
        <w:t>Riverside House</w:t>
      </w:r>
      <w:r w:rsidRPr="00DB3587">
        <w:rPr>
          <w:lang w:val="en-GB"/>
        </w:rPr>
        <w:br/>
      </w:r>
      <w:r>
        <w:rPr>
          <w:lang w:val="en-GB"/>
        </w:rPr>
        <w:t>2a</w:t>
      </w:r>
      <w:r w:rsidRPr="00F713EC">
        <w:rPr>
          <w:lang w:val="en-GB"/>
        </w:rPr>
        <w:t xml:space="preserve"> Southwark Bridge Road</w:t>
      </w:r>
      <w:r w:rsidRPr="00DB3587">
        <w:rPr>
          <w:lang w:val="en-GB"/>
        </w:rPr>
        <w:br/>
      </w:r>
      <w:r w:rsidRPr="00F713EC">
        <w:rPr>
          <w:lang w:val="en-GB"/>
        </w:rPr>
        <w:t>LONDON SE1 9HA</w:t>
      </w:r>
      <w:r w:rsidRPr="00DB3587">
        <w:rPr>
          <w:lang w:val="en-GB"/>
        </w:rPr>
        <w:br/>
      </w:r>
      <w:r w:rsidRPr="00F713EC">
        <w:rPr>
          <w:lang w:val="en-GB"/>
        </w:rPr>
        <w:t>United Kingdom</w:t>
      </w:r>
    </w:p>
    <w:p w14:paraId="38372746" w14:textId="30895F9C" w:rsidR="001D2BC8" w:rsidRDefault="001D2BC8" w:rsidP="001D2BC8">
      <w:pPr>
        <w:pStyle w:val="ContactA2"/>
        <w:spacing w:before="40" w:after="40" w:line="280" w:lineRule="exact"/>
        <w:rPr>
          <w:bCs/>
          <w:lang w:val="fr-CH"/>
        </w:rPr>
      </w:pPr>
      <w:r w:rsidRPr="00E97A3E">
        <w:rPr>
          <w:rFonts w:hint="cs"/>
          <w:rtl/>
        </w:rPr>
        <w:t>الهاتف:</w:t>
      </w:r>
      <w:r w:rsidRPr="00E97A3E">
        <w:tab/>
      </w:r>
      <w:r w:rsidRPr="002A50BC">
        <w:rPr>
          <w:rFonts w:cs="Arial"/>
          <w:color w:val="000000" w:themeColor="text1"/>
          <w:lang w:val="en-GB"/>
        </w:rPr>
        <w:t>+44</w:t>
      </w:r>
      <w:r>
        <w:rPr>
          <w:rFonts w:cs="Arial"/>
          <w:color w:val="000000" w:themeColor="text1"/>
          <w:lang w:val="en-GB"/>
        </w:rPr>
        <w:t xml:space="preserve"> </w:t>
      </w:r>
      <w:r w:rsidRPr="002A50BC">
        <w:rPr>
          <w:rFonts w:cs="Arial"/>
          <w:color w:val="000000" w:themeColor="text1"/>
          <w:lang w:val="en-GB"/>
        </w:rPr>
        <w:t>2079813000</w:t>
      </w:r>
      <w:r>
        <w:rPr>
          <w:bCs/>
          <w:rtl/>
          <w:lang w:val="fr-CH"/>
        </w:rPr>
        <w:br/>
      </w:r>
      <w:r w:rsidRPr="00856F4E">
        <w:rPr>
          <w:rFonts w:hint="cs"/>
          <w:b/>
          <w:rtl/>
          <w:lang w:val="fr-CH"/>
        </w:rPr>
        <w:t>الفاكس</w:t>
      </w:r>
      <w:r>
        <w:rPr>
          <w:rFonts w:hint="cs"/>
          <w:bCs/>
          <w:rtl/>
          <w:lang w:val="fr-CH"/>
        </w:rPr>
        <w:t>:</w:t>
      </w:r>
      <w:r>
        <w:rPr>
          <w:bCs/>
          <w:rtl/>
          <w:lang w:val="fr-CH"/>
        </w:rPr>
        <w:tab/>
      </w:r>
      <w:r>
        <w:rPr>
          <w:rFonts w:cs="Arial"/>
          <w:color w:val="000000" w:themeColor="text1"/>
          <w:lang w:val="en-GB"/>
        </w:rPr>
        <w:t>+44 207981</w:t>
      </w:r>
      <w:r w:rsidRPr="00F713EC">
        <w:rPr>
          <w:rFonts w:cs="Arial"/>
          <w:color w:val="000000" w:themeColor="text1"/>
          <w:lang w:val="en-GB"/>
        </w:rPr>
        <w:t>3990</w:t>
      </w:r>
      <w:r w:rsidRPr="00E97A3E">
        <w:br/>
      </w:r>
      <w:r w:rsidRPr="00E97A3E">
        <w:rPr>
          <w:rFonts w:hint="cs"/>
          <w:rtl/>
        </w:rPr>
        <w:t>البريد الإلكتروني:</w:t>
      </w:r>
      <w:r w:rsidRPr="00E97A3E">
        <w:tab/>
      </w:r>
      <w:r>
        <w:rPr>
          <w:rFonts w:cs="Arial"/>
          <w:lang w:val="en-GB"/>
        </w:rPr>
        <w:t>n</w:t>
      </w:r>
      <w:r w:rsidRPr="00BC34C6">
        <w:rPr>
          <w:rFonts w:cs="Arial"/>
          <w:lang w:val="en-GB"/>
        </w:rPr>
        <w:t>umbering@ofcom.org.uk</w:t>
      </w:r>
      <w:r w:rsidRPr="00E97A3E">
        <w:rPr>
          <w:rtl/>
        </w:rPr>
        <w:br/>
      </w:r>
      <w:r w:rsidRPr="00E97A3E">
        <w:rPr>
          <w:rFonts w:hint="cs"/>
          <w:rtl/>
          <w:lang w:val="de-CH"/>
        </w:rPr>
        <w:t>الموقع الإلكتروني:</w:t>
      </w:r>
      <w:r w:rsidRPr="00E97A3E">
        <w:rPr>
          <w:rtl/>
          <w:lang w:val="de-CH"/>
        </w:rPr>
        <w:tab/>
      </w:r>
      <w:r w:rsidRPr="00F713EC">
        <w:rPr>
          <w:rFonts w:cs="Arial"/>
          <w:color w:val="000000" w:themeColor="text1"/>
          <w:lang w:val="en-GB"/>
        </w:rPr>
        <w:t>www.ofcom.org.uk</w:t>
      </w:r>
    </w:p>
    <w:p w14:paraId="0A4D7100" w14:textId="3D9EFF78" w:rsidR="00592F50" w:rsidRDefault="00592F50" w:rsidP="00703D70">
      <w:pPr>
        <w:rPr>
          <w:rFonts w:eastAsia="Calibri"/>
          <w:rtl/>
          <w:lang w:val="fr-CH" w:bidi="ar-EG"/>
        </w:rPr>
      </w:pPr>
      <w:r>
        <w:rPr>
          <w:rFonts w:eastAsia="Calibri"/>
          <w:rtl/>
          <w:lang w:val="fr-CH" w:bidi="ar-EG"/>
        </w:rPr>
        <w:br w:type="page"/>
      </w:r>
    </w:p>
    <w:p w14:paraId="68B12D60" w14:textId="77777777" w:rsidR="003F2C91" w:rsidRDefault="003F2C91" w:rsidP="003F2C91">
      <w:pPr>
        <w:pStyle w:val="Heading20"/>
        <w:pBdr>
          <w:bottom w:val="single" w:sz="18" w:space="0" w:color="D9D9D9"/>
        </w:pBdr>
        <w:rPr>
          <w:rtl/>
          <w:lang w:val="es-ES" w:bidi="ar-EG"/>
        </w:rPr>
      </w:pPr>
      <w:bookmarkStart w:id="243" w:name="_Toc115941473"/>
      <w:bookmarkStart w:id="244" w:name="_Toc119509068"/>
      <w:bookmarkStart w:id="245" w:name="_Toc128657226"/>
      <w:bookmarkStart w:id="246" w:name="_Toc159333458"/>
      <w:r>
        <w:rPr>
          <w:rFonts w:hint="cs"/>
          <w:rtl/>
          <w:lang w:val="es-ES" w:bidi="ar-EG"/>
        </w:rPr>
        <w:lastRenderedPageBreak/>
        <w:t>مختبرات</w:t>
      </w:r>
      <w:r w:rsidRPr="00DB539E">
        <w:rPr>
          <w:rtl/>
          <w:lang w:val="es-ES" w:bidi="ar-EG"/>
        </w:rPr>
        <w:t xml:space="preserve"> الاختبار المعترف بها من الاتحاد الدولي للاتصالات</w:t>
      </w:r>
      <w:bookmarkEnd w:id="243"/>
      <w:bookmarkEnd w:id="244"/>
      <w:bookmarkEnd w:id="245"/>
      <w:bookmarkEnd w:id="246"/>
    </w:p>
    <w:p w14:paraId="7026B6E8" w14:textId="0E07F4F4" w:rsidR="003F2C91" w:rsidRDefault="003F2C91" w:rsidP="003F2C91">
      <w:pPr>
        <w:spacing w:after="120"/>
        <w:rPr>
          <w:rtl/>
          <w:lang w:bidi="ar-EG"/>
        </w:rPr>
      </w:pPr>
      <w:r w:rsidRPr="00245F29">
        <w:rPr>
          <w:rtl/>
          <w:lang w:bidi="ar-EG"/>
        </w:rPr>
        <w:t>وفقا</w:t>
      </w:r>
      <w:r w:rsidR="00C528B4">
        <w:rPr>
          <w:rFonts w:hint="cs"/>
          <w:rtl/>
          <w:lang w:bidi="ar-EG"/>
        </w:rPr>
        <w:t>ً</w:t>
      </w:r>
      <w:r w:rsidRPr="00245F29">
        <w:rPr>
          <w:rtl/>
          <w:lang w:bidi="ar-EG"/>
        </w:rPr>
        <w:t xml:space="preserve"> </w:t>
      </w:r>
      <w:hyperlink r:id="rId14" w:history="1">
        <w:r w:rsidRPr="00ED55A6">
          <w:rPr>
            <w:rStyle w:val="Hyperlink"/>
            <w:rtl/>
            <w:lang w:bidi="ar-EG"/>
          </w:rPr>
          <w:t xml:space="preserve">للمبادئ التوجيهية لقطاع تقييس الاتصالات بشأن "إجراء </w:t>
        </w:r>
        <w:r w:rsidRPr="00ED55A6">
          <w:rPr>
            <w:rStyle w:val="Hyperlink"/>
            <w:rFonts w:hint="cs"/>
            <w:rtl/>
            <w:lang w:bidi="ar-EG"/>
          </w:rPr>
          <w:t>ا</w:t>
        </w:r>
        <w:r w:rsidRPr="00ED55A6">
          <w:rPr>
            <w:rStyle w:val="Hyperlink"/>
            <w:rtl/>
            <w:lang w:bidi="ar-EG"/>
          </w:rPr>
          <w:t xml:space="preserve">لاعتراف بمختبرات الاختبار" </w:t>
        </w:r>
        <w:r w:rsidRPr="00ED55A6">
          <w:rPr>
            <w:rStyle w:val="Hyperlink"/>
            <w:lang w:bidi="ar-EG"/>
          </w:rPr>
          <w:t>(2022)</w:t>
        </w:r>
      </w:hyperlink>
      <w:r w:rsidRPr="00245F29">
        <w:rPr>
          <w:rtl/>
          <w:lang w:bidi="ar-EG"/>
        </w:rPr>
        <w:t xml:space="preserve"> واستنادا</w:t>
      </w:r>
      <w:r w:rsidRPr="00245F29">
        <w:rPr>
          <w:rFonts w:hint="cs"/>
          <w:rtl/>
          <w:lang w:bidi="ar-EG"/>
        </w:rPr>
        <w:t>ً</w:t>
      </w:r>
      <w:r w:rsidRPr="00245F29">
        <w:rPr>
          <w:rtl/>
          <w:lang w:bidi="ar-EG"/>
        </w:rPr>
        <w:t xml:space="preserve"> إلى الطلب الوارد </w:t>
      </w:r>
      <w:r w:rsidRPr="00245F29">
        <w:rPr>
          <w:rFonts w:hint="cs"/>
          <w:rtl/>
          <w:lang w:bidi="ar-EG"/>
        </w:rPr>
        <w:t>في</w:t>
      </w:r>
      <w:r w:rsidRPr="00245F29">
        <w:rPr>
          <w:rtl/>
          <w:lang w:bidi="ar-EG"/>
        </w:rPr>
        <w:t xml:space="preserve"> </w:t>
      </w:r>
      <w:r w:rsidR="000922D3">
        <w:rPr>
          <w:lang w:bidi="ar-EG"/>
        </w:rPr>
        <w:t>23</w:t>
      </w:r>
      <w:r w:rsidR="000922D3">
        <w:rPr>
          <w:rFonts w:hint="cs"/>
          <w:rtl/>
          <w:lang w:bidi="ar-SY"/>
        </w:rPr>
        <w:t xml:space="preserve"> يناير </w:t>
      </w:r>
      <w:r w:rsidR="000922D3">
        <w:rPr>
          <w:lang w:bidi="ar-SY"/>
        </w:rPr>
        <w:t>2024</w:t>
      </w:r>
      <w:r w:rsidRPr="00245F29">
        <w:rPr>
          <w:rtl/>
          <w:lang w:bidi="ar-EG"/>
        </w:rPr>
        <w:t xml:space="preserve">، </w:t>
      </w:r>
      <w:r>
        <w:rPr>
          <w:rFonts w:hint="cs"/>
          <w:rtl/>
          <w:lang w:bidi="ar-EG"/>
        </w:rPr>
        <w:t>تم تسجيل مختبر الاختبار التالي الذي ي</w:t>
      </w:r>
      <w:r w:rsidRPr="00245F29">
        <w:rPr>
          <w:rtl/>
          <w:lang w:bidi="ar-EG"/>
        </w:rPr>
        <w:t xml:space="preserve">ستوفي المعايير المحددة في الفقرة </w:t>
      </w:r>
      <w:r w:rsidRPr="00245F29">
        <w:rPr>
          <w:lang w:bidi="ar-EG"/>
        </w:rPr>
        <w:t>9</w:t>
      </w:r>
      <w:r w:rsidRPr="00245F29">
        <w:rPr>
          <w:rtl/>
          <w:lang w:bidi="ar-EG"/>
        </w:rPr>
        <w:t xml:space="preserve"> </w:t>
      </w:r>
      <w:r w:rsidRPr="00245F29">
        <w:rPr>
          <w:rFonts w:hint="cs"/>
          <w:rtl/>
          <w:lang w:bidi="ar-EG"/>
        </w:rPr>
        <w:t>من المبادئ التوجيهية المذكورة</w:t>
      </w:r>
      <w:r w:rsidRPr="00245F29">
        <w:rPr>
          <w:rtl/>
          <w:lang w:bidi="ar-EG"/>
        </w:rPr>
        <w:t xml:space="preserve"> أعلاه</w:t>
      </w:r>
      <w:r w:rsidRPr="00245F29">
        <w:rPr>
          <w:rFonts w:hint="cs"/>
          <w:rtl/>
          <w:lang w:bidi="ar-EG"/>
        </w:rPr>
        <w:t xml:space="preserve">، </w:t>
      </w:r>
      <w:r w:rsidRPr="00245F29">
        <w:rPr>
          <w:rtl/>
          <w:lang w:bidi="ar-EG"/>
        </w:rPr>
        <w:t xml:space="preserve">في قاعدة بيانات الاتحاد بشأن مختبرات الاختبار </w:t>
      </w:r>
      <w:r w:rsidRPr="00245F29">
        <w:rPr>
          <w:lang w:bidi="ar-EG"/>
        </w:rPr>
        <w:t>(</w:t>
      </w:r>
      <w:r w:rsidRPr="00ED55A6">
        <w:rPr>
          <w:rStyle w:val="Hyperlink"/>
          <w:rFonts w:eastAsia="Calibri"/>
        </w:rPr>
        <w:t>https://itu.int/go/tldb</w:t>
      </w:r>
      <w:r w:rsidRPr="00245F29">
        <w:rPr>
          <w:lang w:bidi="ar-EG"/>
        </w:rPr>
        <w:t>)</w:t>
      </w:r>
      <w:r>
        <w:rPr>
          <w:rFonts w:hint="cs"/>
          <w:rtl/>
          <w:lang w:bidi="ar-EG"/>
        </w:rPr>
        <w:t>:</w:t>
      </w:r>
    </w:p>
    <w:tbl>
      <w:tblPr>
        <w:tblStyle w:val="TableGrid58"/>
        <w:bidiVisual/>
        <w:tblW w:w="5000" w:type="pct"/>
        <w:jc w:val="center"/>
        <w:tblLook w:val="04A0" w:firstRow="1" w:lastRow="0" w:firstColumn="1" w:lastColumn="0" w:noHBand="0" w:noVBand="1"/>
      </w:tblPr>
      <w:tblGrid>
        <w:gridCol w:w="3356"/>
        <w:gridCol w:w="1602"/>
        <w:gridCol w:w="4671"/>
      </w:tblGrid>
      <w:tr w:rsidR="003F2C91" w:rsidRPr="00443E58" w14:paraId="570C4474" w14:textId="77777777" w:rsidTr="000C376E">
        <w:trPr>
          <w:cantSplit/>
          <w:trHeight w:val="674"/>
          <w:tblHeader/>
          <w:jc w:val="center"/>
        </w:trPr>
        <w:tc>
          <w:tcPr>
            <w:tcW w:w="3103" w:type="dxa"/>
            <w:shd w:val="clear" w:color="auto" w:fill="D9D9D9"/>
            <w:vAlign w:val="center"/>
          </w:tcPr>
          <w:p w14:paraId="1843C5DD" w14:textId="77777777" w:rsidR="003F2C91" w:rsidRPr="00443E58" w:rsidRDefault="003F2C91" w:rsidP="00C20729">
            <w:pPr>
              <w:spacing w:before="60" w:after="60" w:line="240" w:lineRule="exact"/>
              <w:rPr>
                <w:b/>
                <w:bCs/>
                <w:sz w:val="20"/>
                <w:szCs w:val="26"/>
              </w:rPr>
            </w:pPr>
            <w:r>
              <w:rPr>
                <w:rFonts w:hint="cs"/>
                <w:b/>
                <w:bCs/>
                <w:sz w:val="20"/>
                <w:szCs w:val="26"/>
                <w:rtl/>
              </w:rPr>
              <w:t>مختبر الاختبار</w:t>
            </w:r>
          </w:p>
        </w:tc>
        <w:tc>
          <w:tcPr>
            <w:tcW w:w="1482" w:type="dxa"/>
            <w:shd w:val="clear" w:color="auto" w:fill="D9D9D9"/>
            <w:vAlign w:val="center"/>
          </w:tcPr>
          <w:p w14:paraId="7B0A7231" w14:textId="77777777" w:rsidR="003F2C91" w:rsidRPr="00443E58" w:rsidRDefault="003F2C91" w:rsidP="00C20729">
            <w:pPr>
              <w:spacing w:before="60" w:after="60" w:line="240" w:lineRule="exact"/>
              <w:rPr>
                <w:b/>
                <w:bCs/>
                <w:sz w:val="20"/>
                <w:szCs w:val="26"/>
              </w:rPr>
            </w:pPr>
            <w:r>
              <w:rPr>
                <w:rFonts w:hint="cs"/>
                <w:b/>
                <w:bCs/>
                <w:sz w:val="20"/>
                <w:szCs w:val="26"/>
                <w:rtl/>
              </w:rPr>
              <w:t>البلد</w:t>
            </w:r>
          </w:p>
        </w:tc>
        <w:tc>
          <w:tcPr>
            <w:tcW w:w="4320" w:type="dxa"/>
            <w:shd w:val="clear" w:color="auto" w:fill="D9D9D9"/>
            <w:vAlign w:val="center"/>
          </w:tcPr>
          <w:p w14:paraId="5ACBC9DF" w14:textId="09521035" w:rsidR="003F2C91" w:rsidRPr="00443E58" w:rsidRDefault="003F2C91" w:rsidP="00C20729">
            <w:pPr>
              <w:spacing w:before="60" w:after="60" w:line="240" w:lineRule="exact"/>
              <w:jc w:val="left"/>
              <w:rPr>
                <w:b/>
                <w:bCs/>
                <w:sz w:val="20"/>
                <w:szCs w:val="26"/>
              </w:rPr>
            </w:pPr>
            <w:r w:rsidRPr="00833032">
              <w:rPr>
                <w:b/>
                <w:bCs/>
                <w:sz w:val="20"/>
                <w:szCs w:val="26"/>
                <w:rtl/>
              </w:rPr>
              <w:t xml:space="preserve">نطاق الاعتماد </w:t>
            </w:r>
            <w:r w:rsidR="00C20729">
              <w:rPr>
                <w:b/>
                <w:bCs/>
                <w:sz w:val="20"/>
                <w:szCs w:val="26"/>
                <w:rtl/>
              </w:rPr>
              <w:br/>
            </w:r>
            <w:r w:rsidRPr="00833032">
              <w:rPr>
                <w:b/>
                <w:bCs/>
                <w:sz w:val="20"/>
                <w:szCs w:val="26"/>
                <w:rtl/>
              </w:rPr>
              <w:t>(توصيات قطاع تقييس الاتصالات)</w:t>
            </w:r>
          </w:p>
        </w:tc>
      </w:tr>
      <w:tr w:rsidR="003F2C91" w:rsidRPr="00443E58" w14:paraId="5E16BD1B" w14:textId="77777777" w:rsidTr="000C376E">
        <w:trPr>
          <w:cantSplit/>
          <w:trHeight w:val="674"/>
          <w:tblHeader/>
          <w:jc w:val="center"/>
        </w:trPr>
        <w:tc>
          <w:tcPr>
            <w:tcW w:w="3103" w:type="dxa"/>
            <w:shd w:val="clear" w:color="auto" w:fill="auto"/>
          </w:tcPr>
          <w:p w14:paraId="0CAB0B2F" w14:textId="7EC7A6AB" w:rsidR="003F2C91" w:rsidRPr="00245F29" w:rsidRDefault="003F2C91" w:rsidP="000C376E">
            <w:pPr>
              <w:spacing w:before="60" w:after="60" w:line="240" w:lineRule="exact"/>
              <w:jc w:val="left"/>
              <w:rPr>
                <w:sz w:val="20"/>
                <w:szCs w:val="26"/>
                <w:rtl/>
              </w:rPr>
            </w:pPr>
            <w:r w:rsidRPr="003F2C91">
              <w:rPr>
                <w:sz w:val="20"/>
                <w:szCs w:val="20"/>
                <w:lang w:val="en-US"/>
              </w:rPr>
              <w:t>STL OF Quality Testing Laboratory</w:t>
            </w:r>
          </w:p>
        </w:tc>
        <w:tc>
          <w:tcPr>
            <w:tcW w:w="1482" w:type="dxa"/>
            <w:shd w:val="clear" w:color="auto" w:fill="auto"/>
          </w:tcPr>
          <w:p w14:paraId="18D8B2EA" w14:textId="2D8907C1" w:rsidR="003F2C91" w:rsidRPr="00245F29" w:rsidRDefault="003F2C91" w:rsidP="000C376E">
            <w:pPr>
              <w:spacing w:before="60" w:after="60" w:line="240" w:lineRule="exact"/>
              <w:jc w:val="left"/>
              <w:rPr>
                <w:sz w:val="20"/>
                <w:szCs w:val="26"/>
                <w:rtl/>
                <w:lang w:bidi="ar-SY"/>
              </w:rPr>
            </w:pPr>
            <w:r>
              <w:rPr>
                <w:rFonts w:hint="cs"/>
                <w:sz w:val="20"/>
                <w:szCs w:val="26"/>
                <w:rtl/>
                <w:lang w:bidi="ar-SY"/>
              </w:rPr>
              <w:t>الهند</w:t>
            </w:r>
          </w:p>
        </w:tc>
        <w:tc>
          <w:tcPr>
            <w:tcW w:w="4320" w:type="dxa"/>
            <w:shd w:val="clear" w:color="auto" w:fill="auto"/>
          </w:tcPr>
          <w:p w14:paraId="4C546E42" w14:textId="0C5192AA" w:rsidR="003F2C91" w:rsidRPr="003F2C91" w:rsidRDefault="003F2C91" w:rsidP="000C376E">
            <w:pPr>
              <w:spacing w:before="60" w:after="60" w:line="240" w:lineRule="exact"/>
              <w:jc w:val="left"/>
              <w:rPr>
                <w:sz w:val="20"/>
                <w:szCs w:val="26"/>
                <w:rtl/>
              </w:rPr>
            </w:pPr>
            <w:r w:rsidRPr="003F2C91">
              <w:rPr>
                <w:szCs w:val="26"/>
                <w:lang w:val="fr-CH" w:eastAsia="ja-JP"/>
              </w:rPr>
              <w:t>ITU-T G.650.1</w:t>
            </w:r>
            <w:r w:rsidRPr="003F2C91">
              <w:rPr>
                <w:rFonts w:hint="cs"/>
                <w:szCs w:val="26"/>
                <w:rtl/>
                <w:lang w:val="fr-CH" w:eastAsia="ja-JP"/>
              </w:rPr>
              <w:t xml:space="preserve"> </w:t>
            </w:r>
            <w:r w:rsidRPr="003F2C91">
              <w:rPr>
                <w:szCs w:val="26"/>
                <w:rtl/>
                <w:lang w:val="fr-CH" w:eastAsia="ja-JP"/>
              </w:rPr>
              <w:t>و</w:t>
            </w:r>
            <w:r w:rsidRPr="003F2C91">
              <w:rPr>
                <w:szCs w:val="26"/>
                <w:lang w:val="fr-CH" w:eastAsia="ja-JP"/>
              </w:rPr>
              <w:t xml:space="preserve"> G.650.3</w:t>
            </w:r>
            <w:r w:rsidRPr="003F2C91">
              <w:rPr>
                <w:szCs w:val="26"/>
                <w:rtl/>
                <w:lang w:val="fr-CH" w:eastAsia="ja-JP"/>
              </w:rPr>
              <w:t>و</w:t>
            </w:r>
            <w:r w:rsidRPr="003F2C91">
              <w:rPr>
                <w:szCs w:val="26"/>
                <w:lang w:val="fr-CH" w:eastAsia="ja-JP"/>
              </w:rPr>
              <w:t xml:space="preserve"> G.652</w:t>
            </w:r>
            <w:r w:rsidRPr="003F2C91">
              <w:rPr>
                <w:szCs w:val="26"/>
                <w:rtl/>
                <w:lang w:val="fr-CH" w:eastAsia="ja-JP"/>
              </w:rPr>
              <w:t>و</w:t>
            </w:r>
            <w:r w:rsidRPr="003F2C91">
              <w:rPr>
                <w:szCs w:val="26"/>
                <w:lang w:val="fr-CH" w:eastAsia="ja-JP"/>
              </w:rPr>
              <w:t xml:space="preserve"> G.654</w:t>
            </w:r>
            <w:r w:rsidRPr="003F2C91">
              <w:rPr>
                <w:szCs w:val="26"/>
                <w:rtl/>
                <w:lang w:val="fr-CH" w:eastAsia="ja-JP"/>
              </w:rPr>
              <w:t>و</w:t>
            </w:r>
            <w:r w:rsidRPr="003F2C91">
              <w:rPr>
                <w:szCs w:val="26"/>
                <w:lang w:val="fr-CH" w:eastAsia="ja-JP"/>
              </w:rPr>
              <w:t>655</w:t>
            </w:r>
            <w:r w:rsidRPr="003F2C91">
              <w:rPr>
                <w:rFonts w:hint="cs"/>
                <w:szCs w:val="26"/>
                <w:rtl/>
                <w:lang w:val="fr-CH" w:eastAsia="ja-JP"/>
              </w:rPr>
              <w:t xml:space="preserve"> </w:t>
            </w:r>
            <w:r w:rsidRPr="003F2C91">
              <w:rPr>
                <w:szCs w:val="26"/>
                <w:rtl/>
                <w:lang w:val="fr-CH" w:eastAsia="ja-JP"/>
              </w:rPr>
              <w:t>و</w:t>
            </w:r>
            <w:r w:rsidRPr="003F2C91">
              <w:rPr>
                <w:szCs w:val="26"/>
                <w:lang w:val="fr-CH" w:eastAsia="ja-JP"/>
              </w:rPr>
              <w:t>G.656</w:t>
            </w:r>
            <w:r w:rsidRPr="003F2C91">
              <w:rPr>
                <w:rFonts w:hint="cs"/>
                <w:szCs w:val="26"/>
                <w:rtl/>
                <w:lang w:val="fr-CH" w:eastAsia="ja-JP"/>
              </w:rPr>
              <w:t xml:space="preserve"> </w:t>
            </w:r>
            <w:r w:rsidRPr="003F2C91">
              <w:rPr>
                <w:szCs w:val="26"/>
                <w:rtl/>
                <w:lang w:val="fr-CH" w:eastAsia="ja-JP"/>
              </w:rPr>
              <w:t>و</w:t>
            </w:r>
            <w:r w:rsidRPr="003F2C91">
              <w:rPr>
                <w:szCs w:val="26"/>
                <w:lang w:val="fr-CH" w:eastAsia="ja-JP"/>
              </w:rPr>
              <w:t>G.657</w:t>
            </w:r>
          </w:p>
        </w:tc>
      </w:tr>
    </w:tbl>
    <w:p w14:paraId="29619A90" w14:textId="77777777" w:rsidR="003F2C91" w:rsidRPr="00C6484F" w:rsidRDefault="003F2C91" w:rsidP="003F2C91">
      <w:pPr>
        <w:rPr>
          <w:lang w:eastAsia="zh-CN" w:bidi="ar-EG"/>
        </w:rPr>
      </w:pPr>
      <w:r w:rsidRPr="00245F29">
        <w:rPr>
          <w:rFonts w:hint="cs"/>
          <w:rtl/>
          <w:lang w:bidi="ar-EG"/>
        </w:rPr>
        <w:t>و</w:t>
      </w:r>
      <w:r w:rsidRPr="00245F29">
        <w:rPr>
          <w:rtl/>
          <w:lang w:bidi="ar-EG"/>
        </w:rPr>
        <w:t xml:space="preserve">يمكن توجيه أي استفسارات إلى </w:t>
      </w:r>
      <w:hyperlink r:id="rId15" w:history="1">
        <w:r w:rsidRPr="00245F29">
          <w:rPr>
            <w:rStyle w:val="Hyperlink"/>
            <w:lang w:bidi="ar-EG"/>
          </w:rPr>
          <w:t>conformity@itu.int</w:t>
        </w:r>
      </w:hyperlink>
      <w:r w:rsidRPr="00245F29">
        <w:rPr>
          <w:rtl/>
          <w:lang w:bidi="ar-EG"/>
        </w:rPr>
        <w:t xml:space="preserve">. </w:t>
      </w:r>
      <w:r w:rsidRPr="00245F29">
        <w:rPr>
          <w:rFonts w:hint="cs"/>
          <w:rtl/>
          <w:lang w:bidi="ar-EG"/>
        </w:rPr>
        <w:t>و</w:t>
      </w:r>
      <w:r>
        <w:rPr>
          <w:rFonts w:hint="cs"/>
          <w:rtl/>
          <w:lang w:bidi="ar-EG"/>
        </w:rPr>
        <w:t>يُ</w:t>
      </w:r>
      <w:r w:rsidRPr="00245F29">
        <w:rPr>
          <w:rFonts w:hint="cs"/>
          <w:rtl/>
          <w:lang w:bidi="ar-EG"/>
        </w:rPr>
        <w:t xml:space="preserve">تاح </w:t>
      </w:r>
      <w:r w:rsidRPr="00245F29">
        <w:rPr>
          <w:rtl/>
          <w:lang w:bidi="ar-EG"/>
        </w:rPr>
        <w:t xml:space="preserve">مزيد من التفاصيل </w:t>
      </w:r>
      <w:r>
        <w:rPr>
          <w:rFonts w:hint="cs"/>
          <w:rtl/>
          <w:lang w:bidi="ar-EG"/>
        </w:rPr>
        <w:t>في</w:t>
      </w:r>
      <w:r w:rsidRPr="00245F29">
        <w:rPr>
          <w:rtl/>
          <w:lang w:bidi="ar-EG"/>
        </w:rPr>
        <w:t xml:space="preserve"> </w:t>
      </w:r>
      <w:r w:rsidRPr="00245F29">
        <w:rPr>
          <w:rFonts w:hint="cs"/>
          <w:rtl/>
          <w:lang w:bidi="ar-EG"/>
        </w:rPr>
        <w:t>ال</w:t>
      </w:r>
      <w:r w:rsidRPr="00245F29">
        <w:rPr>
          <w:rtl/>
          <w:lang w:bidi="ar-EG"/>
        </w:rPr>
        <w:t xml:space="preserve">موقع </w:t>
      </w:r>
      <w:r w:rsidRPr="00245F29">
        <w:rPr>
          <w:rFonts w:hint="cs"/>
          <w:rtl/>
          <w:lang w:bidi="ar-EG"/>
        </w:rPr>
        <w:t>ال</w:t>
      </w:r>
      <w:r w:rsidRPr="00245F29">
        <w:rPr>
          <w:rtl/>
          <w:lang w:bidi="ar-EG"/>
        </w:rPr>
        <w:t>إلكتروني لبوابة المطابقة وقابلية التشغيل البيني</w:t>
      </w:r>
      <w:r w:rsidRPr="00245F29">
        <w:rPr>
          <w:rFonts w:hint="cs"/>
          <w:rtl/>
          <w:lang w:bidi="ar-EG"/>
        </w:rPr>
        <w:t xml:space="preserve"> الخاصة بالاتحاد: </w:t>
      </w:r>
      <w:hyperlink r:id="rId16" w:history="1">
        <w:r w:rsidRPr="00245F29">
          <w:rPr>
            <w:rStyle w:val="Hyperlink"/>
            <w:lang w:bidi="ar-EG"/>
          </w:rPr>
          <w:t>https://itu.int/go/citest</w:t>
        </w:r>
      </w:hyperlink>
      <w:r w:rsidRPr="00245F29">
        <w:rPr>
          <w:rFonts w:hint="cs"/>
          <w:rtl/>
        </w:rPr>
        <w:t>.</w:t>
      </w:r>
    </w:p>
    <w:p w14:paraId="2073536A" w14:textId="77777777" w:rsidR="003F2C91" w:rsidRDefault="003F2C91" w:rsidP="003F2C91">
      <w:pPr>
        <w:rPr>
          <w:rFonts w:ascii="Calibri Bold" w:eastAsia="SimSun" w:hAnsi="Calibri Bold" w:hint="eastAsia"/>
          <w:b/>
          <w:bCs/>
          <w:kern w:val="14"/>
          <w:rtl/>
          <w:lang w:eastAsia="zh-CN" w:bidi="ar-SY"/>
        </w:rPr>
      </w:pPr>
    </w:p>
    <w:p w14:paraId="0353DFD4" w14:textId="77777777" w:rsidR="003F2C91" w:rsidRDefault="003F2C91" w:rsidP="003F2C91">
      <w:pPr>
        <w:rPr>
          <w:rFonts w:ascii="Calibri Bold" w:eastAsia="SimSun" w:hAnsi="Calibri Bold" w:hint="eastAsia"/>
          <w:b/>
          <w:bCs/>
          <w:kern w:val="14"/>
          <w:rtl/>
          <w:lang w:eastAsia="zh-CN" w:bidi="ar-SY"/>
        </w:rPr>
      </w:pPr>
    </w:p>
    <w:p w14:paraId="43BE8515" w14:textId="6A259D76" w:rsidR="003F2C91" w:rsidRDefault="00936228" w:rsidP="003F2C91">
      <w:pPr>
        <w:pStyle w:val="Heading20"/>
        <w:rPr>
          <w:rtl/>
        </w:rPr>
      </w:pPr>
      <w:bookmarkStart w:id="247" w:name="_Toc159333459"/>
      <w:r>
        <w:rPr>
          <w:rFonts w:hint="cs"/>
          <w:rtl/>
        </w:rPr>
        <w:t>تقييد الخدمة</w:t>
      </w:r>
      <w:bookmarkEnd w:id="247"/>
    </w:p>
    <w:p w14:paraId="40169ED2" w14:textId="5BA4F778" w:rsidR="00936228" w:rsidRPr="00936228" w:rsidRDefault="00936228" w:rsidP="00936228">
      <w:pPr>
        <w:jc w:val="center"/>
        <w:rPr>
          <w:rtl/>
        </w:rPr>
      </w:pPr>
      <w:r>
        <w:rPr>
          <w:rFonts w:hint="cs"/>
          <w:rtl/>
        </w:rPr>
        <w:t xml:space="preserve">انظر الموقع الإلكتروني: </w:t>
      </w:r>
      <w:r w:rsidRPr="00936228">
        <w:t>www.itu.int/pub/T-SP-SR.1-2012</w:t>
      </w:r>
      <w:r w:rsidRPr="00936228">
        <w:rPr>
          <w:cs/>
        </w:rPr>
        <w:t>‎</w:t>
      </w:r>
    </w:p>
    <w:p w14:paraId="7F0451E4" w14:textId="6FCAD5EA" w:rsidR="003F2C91" w:rsidRPr="00FA274D" w:rsidRDefault="00D00004" w:rsidP="003F2C91">
      <w:pPr>
        <w:pStyle w:val="CountriesName"/>
        <w:rPr>
          <w:rFonts w:hint="eastAsia"/>
          <w:highlight w:val="yellow"/>
          <w:rtl/>
          <w:lang w:val="en-GB"/>
        </w:rPr>
      </w:pPr>
      <w:bookmarkStart w:id="248" w:name="_Toc159333460"/>
      <w:bookmarkStart w:id="249" w:name="P12"/>
      <w:r>
        <w:rPr>
          <w:rFonts w:hint="cs"/>
          <w:rtl/>
          <w:lang w:val="en-GB"/>
        </w:rPr>
        <w:t>تركيا</w:t>
      </w:r>
      <w:bookmarkEnd w:id="248"/>
    </w:p>
    <w:bookmarkEnd w:id="249"/>
    <w:p w14:paraId="63C691CF" w14:textId="25EAA7C4" w:rsidR="003F2C91" w:rsidRPr="00FA274D" w:rsidRDefault="003F2C91" w:rsidP="003F2C91">
      <w:pPr>
        <w:rPr>
          <w:rFonts w:eastAsia="SimSun"/>
          <w:rtl/>
          <w:lang w:val="en-GB" w:bidi="ar-EG"/>
        </w:rPr>
      </w:pPr>
      <w:r w:rsidRPr="00FA274D">
        <w:rPr>
          <w:rFonts w:eastAsia="SimSun" w:hint="cs"/>
          <w:rtl/>
          <w:lang w:val="en-GB" w:bidi="ar-EG"/>
        </w:rPr>
        <w:t xml:space="preserve">تبليغ في </w:t>
      </w:r>
      <w:r>
        <w:rPr>
          <w:rFonts w:eastAsia="SimSun"/>
        </w:rPr>
        <w:t>202</w:t>
      </w:r>
      <w:r w:rsidR="00D00004">
        <w:rPr>
          <w:rFonts w:eastAsia="SimSun"/>
        </w:rPr>
        <w:t>4</w:t>
      </w:r>
      <w:r>
        <w:rPr>
          <w:rFonts w:eastAsia="SimSun"/>
        </w:rPr>
        <w:t>.I.</w:t>
      </w:r>
      <w:r w:rsidR="00D00004">
        <w:rPr>
          <w:rFonts w:eastAsia="SimSun"/>
        </w:rPr>
        <w:t>30</w:t>
      </w:r>
      <w:r w:rsidRPr="00FA274D">
        <w:rPr>
          <w:rFonts w:eastAsia="SimSun" w:hint="cs"/>
          <w:rtl/>
          <w:lang w:val="en-GB" w:bidi="ar-EG"/>
        </w:rPr>
        <w:t>:</w:t>
      </w:r>
    </w:p>
    <w:p w14:paraId="53D4A750" w14:textId="1C23A9F7" w:rsidR="003F2C91" w:rsidRPr="00C20729" w:rsidRDefault="00936228" w:rsidP="003F2C91">
      <w:pPr>
        <w:rPr>
          <w:rFonts w:eastAsia="SimSun"/>
          <w:color w:val="000000"/>
          <w:rtl/>
        </w:rPr>
      </w:pPr>
      <w:r w:rsidRPr="00C20729">
        <w:rPr>
          <w:rFonts w:eastAsia="SimSun"/>
          <w:color w:val="000000"/>
          <w:rtl/>
        </w:rPr>
        <w:t xml:space="preserve">تعلن </w:t>
      </w:r>
      <w:r w:rsidRPr="00C20729">
        <w:rPr>
          <w:rFonts w:eastAsia="SimSun"/>
          <w:i/>
          <w:iCs/>
          <w:color w:val="000000"/>
          <w:rtl/>
        </w:rPr>
        <w:t xml:space="preserve">هيئة تكنولوجيا المعلومات والاتصالات </w:t>
      </w:r>
      <w:r w:rsidR="00C20729" w:rsidRPr="00C20729">
        <w:rPr>
          <w:rFonts w:eastAsia="SimSun"/>
          <w:i/>
          <w:iCs/>
          <w:color w:val="000000"/>
        </w:rPr>
        <w:t>(BTK)</w:t>
      </w:r>
      <w:r w:rsidRPr="00C20729">
        <w:rPr>
          <w:rFonts w:eastAsia="SimSun"/>
          <w:i/>
          <w:iCs/>
          <w:color w:val="000000"/>
          <w:rtl/>
        </w:rPr>
        <w:t>،</w:t>
      </w:r>
      <w:r w:rsidRPr="00C20729">
        <w:rPr>
          <w:rFonts w:eastAsia="SimSun"/>
          <w:color w:val="000000"/>
          <w:rtl/>
        </w:rPr>
        <w:t xml:space="preserve"> أنقرة، عن </w:t>
      </w:r>
      <w:r w:rsidR="00AD659B" w:rsidRPr="00C20729">
        <w:rPr>
          <w:rFonts w:eastAsia="SimSun" w:hint="cs"/>
          <w:color w:val="000000"/>
          <w:rtl/>
        </w:rPr>
        <w:t>قيود</w:t>
      </w:r>
      <w:r w:rsidRPr="00C20729">
        <w:rPr>
          <w:rFonts w:eastAsia="SimSun" w:hint="cs"/>
          <w:color w:val="000000"/>
          <w:rtl/>
        </w:rPr>
        <w:t xml:space="preserve"> الخدمة المحدثة التالية في تركيا:</w:t>
      </w:r>
    </w:p>
    <w:p w14:paraId="3A2409B3" w14:textId="4F0DBA53" w:rsidR="00D00004" w:rsidRPr="007E2FCF" w:rsidRDefault="00AD659B" w:rsidP="003F2C91">
      <w:pPr>
        <w:rPr>
          <w:rFonts w:eastAsia="SimSun"/>
          <w:color w:val="000000"/>
          <w:rtl/>
          <w:lang w:val="en-GB"/>
        </w:rPr>
      </w:pPr>
      <w:r w:rsidRPr="00AD659B">
        <w:rPr>
          <w:rFonts w:eastAsia="SimSun"/>
          <w:color w:val="000000"/>
          <w:rtl/>
        </w:rPr>
        <w:t>‏لم تعد خدمة الإبراق الراديوي متوفرة.</w:t>
      </w:r>
    </w:p>
    <w:p w14:paraId="21F6D1D9" w14:textId="77777777" w:rsidR="00D00004" w:rsidRPr="00496A7D" w:rsidRDefault="00D00004" w:rsidP="00D00004">
      <w:pPr>
        <w:pStyle w:val="ContactA"/>
        <w:keepNext w:val="0"/>
        <w:rPr>
          <w:rtl/>
        </w:rPr>
      </w:pPr>
      <w:r w:rsidRPr="00496A7D">
        <w:rPr>
          <w:rFonts w:hint="cs"/>
          <w:rtl/>
        </w:rPr>
        <w:t>للاتصال:</w:t>
      </w:r>
    </w:p>
    <w:p w14:paraId="14DD3FC3" w14:textId="42858BF9" w:rsidR="00D00004" w:rsidRPr="00B63318" w:rsidRDefault="00D00004" w:rsidP="00C20729">
      <w:pPr>
        <w:pStyle w:val="ContactA1"/>
        <w:rPr>
          <w:lang w:val="fr-CH"/>
        </w:rPr>
      </w:pPr>
      <w:r w:rsidRPr="00002B63">
        <w:t xml:space="preserve">Bilgi </w:t>
      </w:r>
      <w:proofErr w:type="spellStart"/>
      <w:r w:rsidRPr="00002B63">
        <w:t>Teknolojileri</w:t>
      </w:r>
      <w:proofErr w:type="spellEnd"/>
      <w:r w:rsidRPr="00002B63">
        <w:t xml:space="preserve"> </w:t>
      </w:r>
      <w:proofErr w:type="spellStart"/>
      <w:r w:rsidRPr="00002B63">
        <w:t>ve</w:t>
      </w:r>
      <w:proofErr w:type="spellEnd"/>
      <w:r w:rsidRPr="00002B63">
        <w:t xml:space="preserve"> </w:t>
      </w:r>
      <w:proofErr w:type="spellStart"/>
      <w:r w:rsidRPr="00002B63">
        <w:t>İletişim</w:t>
      </w:r>
      <w:proofErr w:type="spellEnd"/>
      <w:r w:rsidRPr="00002B63">
        <w:t xml:space="preserve"> </w:t>
      </w:r>
      <w:proofErr w:type="spellStart"/>
      <w:r w:rsidRPr="00002B63">
        <w:t>Kurumu</w:t>
      </w:r>
      <w:proofErr w:type="spellEnd"/>
      <w:r>
        <w:t xml:space="preserve"> (BTK)</w:t>
      </w:r>
      <w:r w:rsidRPr="00B63318">
        <w:rPr>
          <w:lang w:val="fr-CH"/>
        </w:rPr>
        <w:br/>
      </w:r>
      <w:r w:rsidRPr="00002B63">
        <w:t>Information and Communication Technologies Authority (</w:t>
      </w:r>
      <w:r>
        <w:t>BTK</w:t>
      </w:r>
      <w:r w:rsidRPr="00002B63">
        <w:t>)</w:t>
      </w:r>
      <w:r w:rsidRPr="00B63318">
        <w:rPr>
          <w:lang w:val="fr-CH"/>
        </w:rPr>
        <w:br/>
      </w:r>
      <w:proofErr w:type="spellStart"/>
      <w:r w:rsidRPr="00002B63">
        <w:t>Eskişehir</w:t>
      </w:r>
      <w:proofErr w:type="spellEnd"/>
      <w:r w:rsidRPr="00002B63">
        <w:t xml:space="preserve"> </w:t>
      </w:r>
      <w:proofErr w:type="spellStart"/>
      <w:r w:rsidRPr="00002B63">
        <w:t>Yolu</w:t>
      </w:r>
      <w:proofErr w:type="spellEnd"/>
      <w:r w:rsidRPr="00002B63">
        <w:t xml:space="preserve"> 10. Km No:276</w:t>
      </w:r>
      <w:r w:rsidRPr="00B63318">
        <w:rPr>
          <w:lang w:val="fr-CH"/>
        </w:rPr>
        <w:br/>
      </w:r>
      <w:r w:rsidRPr="00002B63">
        <w:t>06430 ÇANKAYA/ANKARA</w:t>
      </w:r>
      <w:r w:rsidRPr="00B63318">
        <w:rPr>
          <w:lang w:val="fr-CH"/>
        </w:rPr>
        <w:br/>
      </w:r>
      <w:r w:rsidRPr="00002B63">
        <w:t>Türkiye</w:t>
      </w:r>
    </w:p>
    <w:p w14:paraId="06E3CBB9" w14:textId="5DC6CC42" w:rsidR="00D00004" w:rsidRDefault="00D00004" w:rsidP="00D00004">
      <w:pPr>
        <w:pStyle w:val="ContactA2"/>
        <w:spacing w:before="40" w:after="40" w:line="280" w:lineRule="exact"/>
        <w:rPr>
          <w:bCs/>
          <w:lang w:val="fr-CH"/>
        </w:rPr>
      </w:pPr>
      <w:r w:rsidRPr="00E97A3E">
        <w:rPr>
          <w:rFonts w:hint="cs"/>
          <w:rtl/>
          <w:lang w:val="de-CH"/>
        </w:rPr>
        <w:t>الموقع الإلكتروني:</w:t>
      </w:r>
      <w:r w:rsidRPr="00E97A3E">
        <w:rPr>
          <w:rtl/>
          <w:lang w:val="de-CH"/>
        </w:rPr>
        <w:tab/>
      </w:r>
      <w:r w:rsidRPr="00002B63">
        <w:t>www.btk.gov.tr</w:t>
      </w:r>
    </w:p>
    <w:p w14:paraId="17BB7AE8" w14:textId="6457373D" w:rsidR="00CF5EE6" w:rsidRDefault="00CF5EE6" w:rsidP="00C528B4">
      <w:pPr>
        <w:rPr>
          <w:rFonts w:eastAsia="Calibri"/>
          <w:rtl/>
          <w:lang w:val="fr-CH" w:bidi="ar-EG"/>
        </w:rPr>
      </w:pPr>
      <w:r>
        <w:rPr>
          <w:rFonts w:eastAsia="Calibri"/>
          <w:rtl/>
          <w:lang w:val="fr-CH" w:bidi="ar-EG"/>
        </w:rPr>
        <w:br w:type="page"/>
      </w:r>
    </w:p>
    <w:p w14:paraId="5ED4673C" w14:textId="77777777" w:rsidR="00CF5EE6" w:rsidRDefault="00CF5EE6" w:rsidP="00CF5EE6">
      <w:pPr>
        <w:pStyle w:val="Heading20"/>
        <w:pBdr>
          <w:bottom w:val="single" w:sz="18" w:space="0" w:color="D9D9D9"/>
        </w:pBdr>
        <w:rPr>
          <w:rtl/>
          <w:lang w:val="es-ES" w:bidi="ar-EG"/>
        </w:rPr>
      </w:pPr>
      <w:bookmarkStart w:id="250" w:name="_Toc159333461"/>
      <w:r>
        <w:rPr>
          <w:rFonts w:hint="cs"/>
          <w:rtl/>
          <w:lang w:val="es-ES" w:bidi="ar-EG"/>
        </w:rPr>
        <w:lastRenderedPageBreak/>
        <w:t>تقييد الخدمة</w:t>
      </w:r>
      <w:bookmarkEnd w:id="250"/>
    </w:p>
    <w:p w14:paraId="1589420A" w14:textId="77777777" w:rsidR="00CF5EE6" w:rsidRPr="00F579A3" w:rsidRDefault="00CF5EE6" w:rsidP="00CF5EE6">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CF5EE6" w14:paraId="73E15F29" w14:textId="77777777" w:rsidTr="000C376E">
        <w:tc>
          <w:tcPr>
            <w:tcW w:w="2034" w:type="dxa"/>
            <w:hideMark/>
          </w:tcPr>
          <w:p w14:paraId="4DB739EC" w14:textId="77777777" w:rsidR="00CF5EE6" w:rsidRDefault="00CF5EE6" w:rsidP="000C376E">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0935E6BC" w14:textId="77777777" w:rsidR="00CF5EE6" w:rsidRDefault="00CF5EE6" w:rsidP="000C376E">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CF5EE6" w14:paraId="766AD8CC" w14:textId="77777777" w:rsidTr="000C376E">
        <w:tc>
          <w:tcPr>
            <w:tcW w:w="2034" w:type="dxa"/>
            <w:hideMark/>
          </w:tcPr>
          <w:p w14:paraId="280C8FD2"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04F642BC"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CF5EE6" w14:paraId="3BBAF9C7" w14:textId="77777777" w:rsidTr="000C376E">
        <w:tc>
          <w:tcPr>
            <w:tcW w:w="2034" w:type="dxa"/>
            <w:hideMark/>
          </w:tcPr>
          <w:p w14:paraId="7C0BF448" w14:textId="77777777" w:rsidR="00CF5EE6" w:rsidRDefault="00CF5EE6" w:rsidP="000C376E">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71A756D4"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CF5EE6" w14:paraId="3136FC0A" w14:textId="77777777" w:rsidTr="000C376E">
        <w:tc>
          <w:tcPr>
            <w:tcW w:w="2034" w:type="dxa"/>
          </w:tcPr>
          <w:p w14:paraId="0F0D1D64"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052D2D7E"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CF5EE6" w14:paraId="73FB8828" w14:textId="77777777" w:rsidTr="000C376E">
        <w:tc>
          <w:tcPr>
            <w:tcW w:w="2034" w:type="dxa"/>
            <w:hideMark/>
          </w:tcPr>
          <w:p w14:paraId="256FC721" w14:textId="77777777" w:rsidR="00CF5EE6" w:rsidRDefault="00CF5EE6" w:rsidP="000C376E">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4C36F901"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CF5EE6" w14:paraId="59F148C9" w14:textId="77777777" w:rsidTr="000C376E">
        <w:tc>
          <w:tcPr>
            <w:tcW w:w="2034" w:type="dxa"/>
            <w:hideMark/>
          </w:tcPr>
          <w:p w14:paraId="13A35CD9" w14:textId="77777777" w:rsidR="00CF5EE6" w:rsidRDefault="00CF5EE6" w:rsidP="000C376E">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 xml:space="preserve">سان تومي </w:t>
            </w:r>
            <w:proofErr w:type="spellStart"/>
            <w:r>
              <w:rPr>
                <w:rFonts w:eastAsia="SimSun"/>
                <w:b/>
                <w:bCs/>
                <w:sz w:val="20"/>
                <w:szCs w:val="26"/>
                <w:rtl/>
                <w:lang w:bidi="ar-EG"/>
              </w:rPr>
              <w:t>وبرينسيب‍ي</w:t>
            </w:r>
            <w:proofErr w:type="spellEnd"/>
          </w:p>
        </w:tc>
        <w:tc>
          <w:tcPr>
            <w:tcW w:w="2268" w:type="dxa"/>
            <w:hideMark/>
          </w:tcPr>
          <w:p w14:paraId="7D2D9D1C"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CF5EE6" w14:paraId="294F4C8E" w14:textId="77777777" w:rsidTr="000C376E">
        <w:tc>
          <w:tcPr>
            <w:tcW w:w="2034" w:type="dxa"/>
            <w:hideMark/>
          </w:tcPr>
          <w:p w14:paraId="18822C8D" w14:textId="77777777" w:rsidR="00CF5EE6" w:rsidRDefault="00CF5EE6" w:rsidP="000C376E">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54F3D56B"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CF5EE6" w14:paraId="6DCEB614" w14:textId="77777777" w:rsidTr="000C376E">
        <w:tc>
          <w:tcPr>
            <w:tcW w:w="2034" w:type="dxa"/>
            <w:hideMark/>
          </w:tcPr>
          <w:p w14:paraId="62389F87" w14:textId="77777777" w:rsidR="00CF5EE6" w:rsidRDefault="00CF5EE6" w:rsidP="000C376E">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314CE3DF" w14:textId="77777777" w:rsidR="00CF5EE6" w:rsidRDefault="00CF5EE6" w:rsidP="000C376E">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CF5EE6" w14:paraId="0CB5F71E" w14:textId="77777777" w:rsidTr="000C376E">
        <w:tc>
          <w:tcPr>
            <w:tcW w:w="2034" w:type="dxa"/>
          </w:tcPr>
          <w:p w14:paraId="2E2C15D4" w14:textId="77777777" w:rsidR="00CF5EE6" w:rsidRDefault="00CF5EE6" w:rsidP="000C376E">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6C4E2388" w14:textId="77777777" w:rsidR="00CF5EE6" w:rsidRDefault="00CF5EE6" w:rsidP="000C376E">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bl>
    <w:p w14:paraId="3BD60427" w14:textId="77777777" w:rsidR="00CF5EE6" w:rsidRDefault="00CF5EE6" w:rsidP="00CF5EE6">
      <w:pPr>
        <w:rPr>
          <w:rFonts w:eastAsia="SimSun"/>
          <w:rtl/>
        </w:rPr>
      </w:pPr>
    </w:p>
    <w:p w14:paraId="1C6A263C" w14:textId="77777777" w:rsidR="00CF5EE6" w:rsidRDefault="00CF5EE6" w:rsidP="00CF5EE6">
      <w:pPr>
        <w:rPr>
          <w:rFonts w:eastAsia="SimSun"/>
          <w:rtl/>
          <w:lang w:bidi="ar-EG"/>
        </w:rPr>
      </w:pPr>
    </w:p>
    <w:p w14:paraId="2F498C03" w14:textId="77777777" w:rsidR="00CF5EE6" w:rsidRDefault="00CF5EE6" w:rsidP="00CF5EE6">
      <w:pPr>
        <w:pStyle w:val="Heading20"/>
        <w:rPr>
          <w:rtl/>
          <w:lang w:bidi="ar-EG"/>
        </w:rPr>
      </w:pPr>
      <w:bookmarkStart w:id="251" w:name="_Toc159333462"/>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51"/>
    </w:p>
    <w:p w14:paraId="338D1C1E" w14:textId="77777777" w:rsidR="00CF5EE6" w:rsidRPr="00DF73C8" w:rsidRDefault="00CF5EE6" w:rsidP="00CF5EE6">
      <w:pPr>
        <w:jc w:val="center"/>
        <w:rPr>
          <w:rFonts w:eastAsia="SimSun"/>
          <w:rtl/>
          <w:lang w:bidi="ar-EG"/>
        </w:rPr>
      </w:pPr>
      <w:r>
        <w:rPr>
          <w:rFonts w:eastAsia="SimSun"/>
          <w:rtl/>
          <w:lang w:bidi="ar-EG"/>
        </w:rPr>
        <w:t xml:space="preserve">انظر الموقع الإلكتروني: </w:t>
      </w:r>
      <w:hyperlink r:id="rId17" w:history="1">
        <w:r w:rsidRPr="00514953">
          <w:rPr>
            <w:rStyle w:val="Hyperlink"/>
            <w:rFonts w:asciiTheme="minorHAnsi" w:hAnsiTheme="minorHAnsi"/>
            <w:color w:val="auto"/>
            <w:u w:val="none"/>
          </w:rPr>
          <w:t>www</w:t>
        </w:r>
        <w:r>
          <w:rPr>
            <w:rStyle w:val="Hyperlink"/>
            <w:rFonts w:asciiTheme="minorHAnsi" w:hAnsiTheme="minorHAnsi"/>
            <w:color w:val="auto"/>
            <w:u w:val="none"/>
          </w:rPr>
          <w:t>.</w:t>
        </w:r>
        <w:r w:rsidRPr="00514953">
          <w:rPr>
            <w:rStyle w:val="Hyperlink"/>
            <w:rFonts w:asciiTheme="minorHAnsi" w:hAnsiTheme="minorHAnsi"/>
            <w:color w:val="auto"/>
            <w:u w:val="none"/>
          </w:rPr>
          <w:t>itu</w:t>
        </w:r>
        <w:r>
          <w:rPr>
            <w:rStyle w:val="Hyperlink"/>
            <w:rFonts w:asciiTheme="minorHAnsi" w:hAnsiTheme="minorHAnsi"/>
            <w:color w:val="auto"/>
            <w:u w:val="none"/>
          </w:rPr>
          <w:t>.</w:t>
        </w:r>
        <w:r w:rsidRPr="00514953">
          <w:rPr>
            <w:rStyle w:val="Hyperlink"/>
            <w:rFonts w:asciiTheme="minorHAnsi" w:hAnsiTheme="minorHAnsi"/>
            <w:color w:val="auto"/>
            <w:u w:val="none"/>
          </w:rPr>
          <w:t>int/pub/T</w:t>
        </w:r>
        <w:r>
          <w:rPr>
            <w:rStyle w:val="Hyperlink"/>
            <w:rFonts w:asciiTheme="minorHAnsi" w:hAnsiTheme="minorHAnsi"/>
            <w:color w:val="auto"/>
            <w:u w:val="none"/>
          </w:rPr>
          <w:t>.</w:t>
        </w:r>
        <w:r w:rsidRPr="00514953">
          <w:rPr>
            <w:rStyle w:val="Hyperlink"/>
            <w:rFonts w:asciiTheme="minorHAnsi" w:hAnsiTheme="minorHAnsi"/>
            <w:color w:val="auto"/>
            <w:u w:val="none"/>
          </w:rPr>
          <w:t>SP</w:t>
        </w:r>
        <w:r>
          <w:rPr>
            <w:rStyle w:val="Hyperlink"/>
            <w:rFonts w:asciiTheme="minorHAnsi" w:hAnsiTheme="minorHAnsi"/>
            <w:color w:val="auto"/>
            <w:u w:val="none"/>
          </w:rPr>
          <w:t>.</w:t>
        </w:r>
        <w:r w:rsidRPr="00514953">
          <w:rPr>
            <w:rStyle w:val="Hyperlink"/>
            <w:rFonts w:asciiTheme="minorHAnsi" w:hAnsiTheme="minorHAnsi"/>
            <w:color w:val="auto"/>
            <w:u w:val="none"/>
          </w:rPr>
          <w:t>PP</w:t>
        </w:r>
        <w:r>
          <w:rPr>
            <w:rStyle w:val="Hyperlink"/>
            <w:rFonts w:asciiTheme="minorHAnsi" w:hAnsiTheme="minorHAnsi"/>
            <w:color w:val="auto"/>
            <w:u w:val="none"/>
          </w:rPr>
          <w:t>.</w:t>
        </w:r>
        <w:r w:rsidRPr="00514953">
          <w:rPr>
            <w:rStyle w:val="Hyperlink"/>
            <w:rFonts w:asciiTheme="minorHAnsi" w:hAnsiTheme="minorHAnsi"/>
            <w:color w:val="auto"/>
            <w:u w:val="none"/>
          </w:rPr>
          <w:t>RES</w:t>
        </w:r>
        <w:r>
          <w:rPr>
            <w:rStyle w:val="Hyperlink"/>
            <w:rFonts w:asciiTheme="minorHAnsi" w:hAnsiTheme="minorHAnsi"/>
            <w:color w:val="auto"/>
            <w:u w:val="none"/>
          </w:rPr>
          <w:t>.</w:t>
        </w:r>
        <w:r w:rsidRPr="00514953">
          <w:rPr>
            <w:rStyle w:val="Hyperlink"/>
            <w:rFonts w:asciiTheme="minorHAnsi" w:hAnsiTheme="minorHAnsi"/>
            <w:color w:val="auto"/>
            <w:u w:val="none"/>
          </w:rPr>
          <w:t>21</w:t>
        </w:r>
        <w:r>
          <w:rPr>
            <w:rStyle w:val="Hyperlink"/>
            <w:rFonts w:asciiTheme="minorHAnsi" w:hAnsiTheme="minorHAnsi"/>
            <w:color w:val="auto"/>
            <w:u w:val="none"/>
          </w:rPr>
          <w:t>.</w:t>
        </w:r>
        <w:r w:rsidRPr="00514953">
          <w:rPr>
            <w:rStyle w:val="Hyperlink"/>
            <w:rFonts w:asciiTheme="minorHAnsi" w:hAnsiTheme="minorHAnsi"/>
            <w:color w:val="auto"/>
            <w:u w:val="none"/>
          </w:rPr>
          <w:t>2011/</w:t>
        </w:r>
      </w:hyperlink>
    </w:p>
    <w:p w14:paraId="477C7A3F" w14:textId="77777777" w:rsidR="00CF5EE6" w:rsidRDefault="00CF5EE6" w:rsidP="00CF5EE6">
      <w:pPr>
        <w:rPr>
          <w:rFonts w:eastAsia="SimSun"/>
          <w:rtl/>
        </w:rPr>
      </w:pPr>
    </w:p>
    <w:p w14:paraId="0D6AAA71" w14:textId="77777777" w:rsidR="00CF5EE6" w:rsidRDefault="00CF5EE6" w:rsidP="00CF5EE6">
      <w:pPr>
        <w:rPr>
          <w:lang w:bidi="ar-EG"/>
        </w:rPr>
      </w:pPr>
      <w:r>
        <w:rPr>
          <w:rtl/>
        </w:rPr>
        <w:br w:type="page"/>
      </w:r>
    </w:p>
    <w:p w14:paraId="50196593" w14:textId="77777777" w:rsidR="00CF5EE6" w:rsidRPr="002F4267" w:rsidRDefault="00CF5EE6" w:rsidP="00CF5EE6">
      <w:pPr>
        <w:pStyle w:val="Heading10"/>
        <w:rPr>
          <w:rtl/>
        </w:rPr>
      </w:pPr>
      <w:bookmarkStart w:id="252" w:name="_Toc158978594"/>
      <w:bookmarkStart w:id="253" w:name="_Toc159333463"/>
      <w:r w:rsidRPr="002F4267">
        <w:rPr>
          <w:rFonts w:hint="cs"/>
          <w:rtl/>
        </w:rPr>
        <w:lastRenderedPageBreak/>
        <w:t>تعديلات على منشورات الخدمة</w:t>
      </w:r>
      <w:bookmarkEnd w:id="252"/>
      <w:bookmarkEnd w:id="253"/>
    </w:p>
    <w:p w14:paraId="795A9EE7" w14:textId="77777777" w:rsidR="00CF5EE6" w:rsidRPr="002F4267" w:rsidRDefault="00CF5EE6" w:rsidP="00CF5EE6">
      <w:pPr>
        <w:keepNext/>
        <w:tabs>
          <w:tab w:val="left" w:pos="3892"/>
          <w:tab w:val="center" w:pos="4819"/>
        </w:tabs>
        <w:spacing w:after="120"/>
        <w:jc w:val="center"/>
        <w:rPr>
          <w:rFonts w:eastAsia="SimSun"/>
          <w:rtl/>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CF5EE6" w:rsidRPr="002F4267" w14:paraId="460761C6" w14:textId="77777777" w:rsidTr="000C376E">
        <w:trPr>
          <w:trHeight w:val="41"/>
          <w:jc w:val="center"/>
        </w:trPr>
        <w:tc>
          <w:tcPr>
            <w:tcW w:w="878" w:type="dxa"/>
          </w:tcPr>
          <w:p w14:paraId="248EF057" w14:textId="77777777" w:rsidR="00CF5EE6" w:rsidRPr="002F4267" w:rsidRDefault="00CF5EE6" w:rsidP="000C376E">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1AA70D27" w14:textId="77777777" w:rsidR="00CF5EE6" w:rsidRPr="002F4267" w:rsidRDefault="00CF5EE6" w:rsidP="000C376E">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15B058F4" w14:textId="77777777" w:rsidR="00CF5EE6" w:rsidRPr="002F4267" w:rsidRDefault="00CF5EE6" w:rsidP="000C376E">
            <w:pPr>
              <w:tabs>
                <w:tab w:val="left" w:pos="850"/>
              </w:tabs>
              <w:spacing w:before="40" w:after="40" w:line="260" w:lineRule="exact"/>
              <w:rPr>
                <w:rFonts w:eastAsia="SimSun"/>
                <w:b/>
                <w:bCs/>
                <w:position w:val="4"/>
                <w:szCs w:val="26"/>
                <w:lang w:bidi="ar-EG"/>
              </w:rPr>
            </w:pPr>
          </w:p>
        </w:tc>
        <w:tc>
          <w:tcPr>
            <w:tcW w:w="822" w:type="dxa"/>
          </w:tcPr>
          <w:p w14:paraId="29513C91" w14:textId="77777777" w:rsidR="00CF5EE6" w:rsidRPr="002F4267" w:rsidRDefault="00CF5EE6" w:rsidP="000C376E">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C8D5BCC" w14:textId="77777777" w:rsidR="00CF5EE6" w:rsidRPr="002F4267" w:rsidRDefault="00CF5EE6" w:rsidP="000C376E">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CF5EE6" w:rsidRPr="002F4267" w14:paraId="0F7925F4" w14:textId="77777777" w:rsidTr="000C376E">
        <w:trPr>
          <w:trHeight w:val="39"/>
          <w:jc w:val="center"/>
        </w:trPr>
        <w:tc>
          <w:tcPr>
            <w:tcW w:w="878" w:type="dxa"/>
          </w:tcPr>
          <w:p w14:paraId="243EB968" w14:textId="77777777" w:rsidR="00CF5EE6" w:rsidRPr="002F4267" w:rsidRDefault="00CF5EE6" w:rsidP="000C376E">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155B8168" w14:textId="77777777" w:rsidR="00CF5EE6" w:rsidRPr="002F4267" w:rsidRDefault="00CF5EE6" w:rsidP="000C376E">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72803637" w14:textId="77777777" w:rsidR="00CF5EE6" w:rsidRPr="002F4267" w:rsidRDefault="00CF5EE6" w:rsidP="000C376E">
            <w:pPr>
              <w:tabs>
                <w:tab w:val="left" w:pos="850"/>
              </w:tabs>
              <w:spacing w:before="40" w:after="40" w:line="260" w:lineRule="exact"/>
              <w:rPr>
                <w:rFonts w:eastAsia="SimSun"/>
                <w:b/>
                <w:bCs/>
                <w:position w:val="4"/>
                <w:szCs w:val="26"/>
                <w:lang w:bidi="ar-EG"/>
              </w:rPr>
            </w:pPr>
          </w:p>
        </w:tc>
        <w:tc>
          <w:tcPr>
            <w:tcW w:w="822" w:type="dxa"/>
          </w:tcPr>
          <w:p w14:paraId="3BACC81A" w14:textId="77777777" w:rsidR="00CF5EE6" w:rsidRPr="002F4267" w:rsidRDefault="00CF5EE6" w:rsidP="000C376E">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6E856B7A" w14:textId="77777777" w:rsidR="00CF5EE6" w:rsidRPr="002F4267" w:rsidRDefault="00CF5EE6" w:rsidP="000C376E">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CF5EE6" w:rsidRPr="002F4267" w14:paraId="55C1F0CA" w14:textId="77777777" w:rsidTr="000C376E">
        <w:trPr>
          <w:trHeight w:val="39"/>
          <w:jc w:val="center"/>
        </w:trPr>
        <w:tc>
          <w:tcPr>
            <w:tcW w:w="878" w:type="dxa"/>
          </w:tcPr>
          <w:p w14:paraId="35B1B438" w14:textId="77777777" w:rsidR="00CF5EE6" w:rsidRPr="002F4267" w:rsidRDefault="00CF5EE6" w:rsidP="000C376E">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7D5B931E" w14:textId="77777777" w:rsidR="00CF5EE6" w:rsidRPr="002F4267" w:rsidRDefault="00CF5EE6" w:rsidP="000C376E">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3D27F0BE" w14:textId="77777777" w:rsidR="00CF5EE6" w:rsidRPr="002F4267" w:rsidRDefault="00CF5EE6" w:rsidP="000C376E">
            <w:pPr>
              <w:tabs>
                <w:tab w:val="left" w:pos="850"/>
              </w:tabs>
              <w:spacing w:before="40" w:after="40" w:line="260" w:lineRule="exact"/>
              <w:rPr>
                <w:rFonts w:eastAsia="SimSun"/>
                <w:b/>
                <w:bCs/>
                <w:position w:val="4"/>
                <w:szCs w:val="26"/>
                <w:lang w:bidi="ar-EG"/>
              </w:rPr>
            </w:pPr>
          </w:p>
        </w:tc>
        <w:tc>
          <w:tcPr>
            <w:tcW w:w="822" w:type="dxa"/>
          </w:tcPr>
          <w:p w14:paraId="404B72D4" w14:textId="77777777" w:rsidR="00CF5EE6" w:rsidRPr="002F4267" w:rsidRDefault="00CF5EE6" w:rsidP="000C376E">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298105A2" w14:textId="77777777" w:rsidR="00CF5EE6" w:rsidRPr="002F4267" w:rsidRDefault="00CF5EE6" w:rsidP="000C376E">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CF5EE6" w:rsidRPr="002F4267" w14:paraId="781F70AD" w14:textId="77777777" w:rsidTr="000C376E">
        <w:trPr>
          <w:trHeight w:val="39"/>
          <w:jc w:val="center"/>
        </w:trPr>
        <w:tc>
          <w:tcPr>
            <w:tcW w:w="878" w:type="dxa"/>
          </w:tcPr>
          <w:p w14:paraId="0C3F6687" w14:textId="77777777" w:rsidR="00CF5EE6" w:rsidRPr="002F4267" w:rsidRDefault="00CF5EE6" w:rsidP="000C376E">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774D0728" w14:textId="77777777" w:rsidR="00CF5EE6" w:rsidRPr="002F4267" w:rsidRDefault="00CF5EE6" w:rsidP="000C376E">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6118799F" w14:textId="77777777" w:rsidR="00CF5EE6" w:rsidRPr="002F4267" w:rsidRDefault="00CF5EE6" w:rsidP="000C376E">
            <w:pPr>
              <w:tabs>
                <w:tab w:val="left" w:pos="850"/>
              </w:tabs>
              <w:spacing w:before="40" w:after="40" w:line="260" w:lineRule="exact"/>
              <w:rPr>
                <w:rFonts w:eastAsia="SimSun"/>
                <w:i/>
                <w:iCs/>
                <w:position w:val="4"/>
                <w:szCs w:val="26"/>
                <w:rtl/>
                <w:lang w:bidi="ar-EG"/>
              </w:rPr>
            </w:pPr>
          </w:p>
        </w:tc>
        <w:tc>
          <w:tcPr>
            <w:tcW w:w="822" w:type="dxa"/>
          </w:tcPr>
          <w:p w14:paraId="02FEBEC7" w14:textId="77777777" w:rsidR="00CF5EE6" w:rsidRPr="002F4267" w:rsidRDefault="00CF5EE6" w:rsidP="000C376E">
            <w:pPr>
              <w:tabs>
                <w:tab w:val="left" w:pos="850"/>
              </w:tabs>
              <w:spacing w:before="40" w:after="40" w:line="260" w:lineRule="exact"/>
              <w:rPr>
                <w:rFonts w:eastAsia="SimSun"/>
                <w:i/>
                <w:iCs/>
                <w:position w:val="4"/>
                <w:szCs w:val="26"/>
                <w:rtl/>
                <w:lang w:bidi="ar-EG"/>
              </w:rPr>
            </w:pPr>
          </w:p>
        </w:tc>
        <w:tc>
          <w:tcPr>
            <w:tcW w:w="993" w:type="dxa"/>
          </w:tcPr>
          <w:p w14:paraId="01E98EFF" w14:textId="77777777" w:rsidR="00CF5EE6" w:rsidRPr="002F4267" w:rsidRDefault="00CF5EE6" w:rsidP="000C376E">
            <w:pPr>
              <w:tabs>
                <w:tab w:val="left" w:pos="850"/>
              </w:tabs>
              <w:spacing w:before="40" w:after="40" w:line="260" w:lineRule="exact"/>
              <w:rPr>
                <w:rFonts w:eastAsia="SimSun"/>
                <w:i/>
                <w:iCs/>
                <w:position w:val="4"/>
                <w:szCs w:val="26"/>
                <w:rtl/>
                <w:lang w:bidi="ar-EG"/>
              </w:rPr>
            </w:pPr>
          </w:p>
        </w:tc>
      </w:tr>
    </w:tbl>
    <w:p w14:paraId="69329BD8" w14:textId="77777777" w:rsidR="00CF5EE6" w:rsidRDefault="00CF5EE6" w:rsidP="00CF5EE6">
      <w:pPr>
        <w:rPr>
          <w:rFonts w:eastAsia="SimSun"/>
          <w:spacing w:val="-8"/>
          <w:lang w:val="fr-CH" w:bidi="ar-EG"/>
        </w:rPr>
      </w:pPr>
    </w:p>
    <w:p w14:paraId="5591A188" w14:textId="77777777" w:rsidR="00CF5EE6" w:rsidRDefault="00CF5EE6" w:rsidP="00CF5EE6">
      <w:pPr>
        <w:rPr>
          <w:rFonts w:eastAsia="SimSun"/>
          <w:spacing w:val="-8"/>
          <w:lang w:val="fr-CH" w:bidi="ar-EG"/>
        </w:rPr>
      </w:pPr>
    </w:p>
    <w:p w14:paraId="4844ED08" w14:textId="3D38222C" w:rsidR="00CF5EE6" w:rsidRDefault="00CF5EE6" w:rsidP="00CF5EE6">
      <w:pPr>
        <w:pStyle w:val="Heading20"/>
        <w:rPr>
          <w:rtl/>
          <w:lang w:bidi="ar-EG"/>
        </w:rPr>
      </w:pPr>
      <w:bookmarkStart w:id="254" w:name="_Toc411249978"/>
      <w:bookmarkStart w:id="255" w:name="_Toc413754224"/>
      <w:bookmarkStart w:id="256" w:name="_Toc414264980"/>
      <w:bookmarkStart w:id="257" w:name="_Toc521403558"/>
      <w:bookmarkStart w:id="258" w:name="_Toc523845185"/>
      <w:bookmarkStart w:id="259" w:name="_Toc526325246"/>
      <w:bookmarkStart w:id="260" w:name="_Toc534278042"/>
      <w:bookmarkStart w:id="261" w:name="_Toc26196653"/>
      <w:bookmarkStart w:id="262" w:name="_Toc30510176"/>
      <w:bookmarkStart w:id="263" w:name="_Toc106372249"/>
      <w:bookmarkStart w:id="264" w:name="_Toc159333464"/>
      <w:bookmarkStart w:id="265" w:name="toc_16"/>
      <w:r w:rsidRPr="00AD7602">
        <w:rPr>
          <w:rFonts w:hint="cs"/>
          <w:rtl/>
        </w:rPr>
        <w:t>قائمة محطات السفن وتخصيصات هويات الخدمة المتنقلة البحرية</w:t>
      </w:r>
      <w:r w:rsidRPr="00AD7602">
        <w:rPr>
          <w:rtl/>
        </w:rPr>
        <w:br/>
      </w:r>
      <w:r w:rsidRPr="00AD7602">
        <w:rPr>
          <w:rFonts w:hint="cs"/>
          <w:rtl/>
        </w:rPr>
        <w:t xml:space="preserve">(القائمة </w:t>
      </w:r>
      <w:r w:rsidRPr="00AD7602">
        <w:t>V</w:t>
      </w:r>
      <w:r w:rsidRPr="00AD7602">
        <w:rPr>
          <w:rFonts w:hint="cs"/>
          <w:rtl/>
        </w:rPr>
        <w:t>)</w:t>
      </w:r>
      <w:r w:rsidRPr="00AD7602">
        <w:rPr>
          <w:rFonts w:hint="cs"/>
          <w:rtl/>
        </w:rPr>
        <w:br/>
        <w:t xml:space="preserve">طبعة </w:t>
      </w:r>
      <w:r>
        <w:t>2023</w:t>
      </w:r>
      <w:r w:rsidRPr="00AD7602">
        <w:rPr>
          <w:rFonts w:hint="cs"/>
          <w:rtl/>
        </w:rPr>
        <w:br/>
      </w:r>
      <w:r w:rsidRPr="00AD7602">
        <w:rPr>
          <w:rtl/>
        </w:rPr>
        <w:br/>
      </w:r>
      <w:r w:rsidRPr="00AD7602">
        <w:rPr>
          <w:rFonts w:hint="cs"/>
          <w:rtl/>
        </w:rPr>
        <w:t xml:space="preserve">القسم </w:t>
      </w:r>
      <w:r w:rsidRPr="00AD7602">
        <w:t>VI</w:t>
      </w:r>
      <w:bookmarkEnd w:id="254"/>
      <w:bookmarkEnd w:id="255"/>
      <w:bookmarkEnd w:id="256"/>
      <w:bookmarkEnd w:id="257"/>
      <w:bookmarkEnd w:id="258"/>
      <w:bookmarkEnd w:id="259"/>
      <w:bookmarkEnd w:id="260"/>
      <w:bookmarkEnd w:id="261"/>
      <w:bookmarkEnd w:id="262"/>
      <w:bookmarkEnd w:id="263"/>
      <w:bookmarkEnd w:id="264"/>
    </w:p>
    <w:p w14:paraId="1746297F" w14:textId="77777777" w:rsidR="00CF5EE6" w:rsidRDefault="00CF5EE6" w:rsidP="00CF5EE6">
      <w:pPr>
        <w:rPr>
          <w:lang w:bidi="ar-EG"/>
        </w:rPr>
      </w:pPr>
    </w:p>
    <w:p w14:paraId="79B29B97" w14:textId="28FE41B1" w:rsidR="00CF5EE6" w:rsidRPr="00C20729" w:rsidRDefault="00CF5EE6" w:rsidP="00CF5EE6">
      <w:pPr>
        <w:widowControl w:val="0"/>
        <w:tabs>
          <w:tab w:val="left" w:pos="90"/>
          <w:tab w:val="left" w:pos="1134"/>
          <w:tab w:val="left" w:pos="1560"/>
          <w:tab w:val="left" w:pos="2127"/>
        </w:tabs>
        <w:spacing w:before="240"/>
        <w:rPr>
          <w:b/>
          <w:bCs/>
        </w:rPr>
      </w:pPr>
      <w:r w:rsidRPr="00C20729">
        <w:rPr>
          <w:b/>
          <w:bCs/>
          <w:color w:val="000000"/>
        </w:rPr>
        <w:t>ADD</w:t>
      </w:r>
    </w:p>
    <w:p w14:paraId="5407E15F" w14:textId="36111269" w:rsidR="00CF5EE6" w:rsidRPr="00C20729" w:rsidRDefault="00CF5EE6" w:rsidP="00CF5EE6">
      <w:pPr>
        <w:widowControl w:val="0"/>
        <w:tabs>
          <w:tab w:val="left" w:pos="1275"/>
        </w:tabs>
        <w:spacing w:before="60" w:line="240" w:lineRule="auto"/>
        <w:ind w:left="1276" w:hanging="709"/>
        <w:jc w:val="left"/>
        <w:rPr>
          <w:color w:val="000000"/>
          <w:rtl/>
          <w:lang w:val="en-GB"/>
        </w:rPr>
      </w:pPr>
      <w:r w:rsidRPr="00C20729">
        <w:rPr>
          <w:b/>
          <w:bCs/>
          <w:color w:val="000000"/>
          <w:lang w:val="en-GB"/>
        </w:rPr>
        <w:t>DP09</w:t>
      </w:r>
      <w:r w:rsidRPr="00C20729">
        <w:rPr>
          <w:lang w:val="en-GB"/>
        </w:rPr>
        <w:tab/>
      </w:r>
      <w:r w:rsidRPr="00C20729">
        <w:rPr>
          <w:color w:val="000000"/>
          <w:lang w:eastAsia="en-GB"/>
        </w:rPr>
        <w:tab/>
      </w:r>
      <w:proofErr w:type="spellStart"/>
      <w:r w:rsidRPr="00C20729">
        <w:rPr>
          <w:color w:val="000000"/>
          <w:lang w:eastAsia="en-GB"/>
        </w:rPr>
        <w:t>MediaMobil</w:t>
      </w:r>
      <w:proofErr w:type="spellEnd"/>
      <w:r w:rsidRPr="00C20729">
        <w:rPr>
          <w:color w:val="000000"/>
          <w:lang w:eastAsia="en-GB"/>
        </w:rPr>
        <w:t xml:space="preserve"> Communication GmbH, </w:t>
      </w:r>
      <w:proofErr w:type="spellStart"/>
      <w:r w:rsidRPr="00C20729">
        <w:rPr>
          <w:color w:val="000000"/>
          <w:lang w:eastAsia="en-GB"/>
        </w:rPr>
        <w:t>Haferwende</w:t>
      </w:r>
      <w:proofErr w:type="spellEnd"/>
      <w:r w:rsidRPr="00C20729">
        <w:rPr>
          <w:color w:val="000000"/>
          <w:lang w:eastAsia="en-GB"/>
        </w:rPr>
        <w:t xml:space="preserve"> 14, 28357 Bremen, Germany.</w:t>
      </w:r>
    </w:p>
    <w:p w14:paraId="4D5DDA8B" w14:textId="1DA7FF7A" w:rsidR="00CF5EE6" w:rsidRPr="00C20729" w:rsidRDefault="00CF5EE6" w:rsidP="00CF5EE6">
      <w:pPr>
        <w:tabs>
          <w:tab w:val="left" w:pos="1275"/>
        </w:tabs>
        <w:spacing w:before="60"/>
        <w:rPr>
          <w:rFonts w:eastAsia="SimSun"/>
          <w:spacing w:val="-4"/>
          <w:rtl/>
          <w:lang w:bidi="ar-EG"/>
        </w:rPr>
      </w:pPr>
      <w:r w:rsidRPr="00C20729">
        <w:rPr>
          <w:rFonts w:eastAsia="SimSun"/>
          <w:spacing w:val="-4"/>
          <w:rtl/>
          <w:lang w:val="fr-CH" w:bidi="ar-EG"/>
        </w:rPr>
        <w:tab/>
      </w:r>
      <w:r w:rsidRPr="00C20729">
        <w:rPr>
          <w:rFonts w:eastAsia="SimSun" w:hint="cs"/>
          <w:spacing w:val="-4"/>
          <w:rtl/>
          <w:lang w:val="fr-CH" w:bidi="ar-EG"/>
        </w:rPr>
        <w:t xml:space="preserve">البريد الإلكتروني: </w:t>
      </w:r>
      <w:hyperlink r:id="rId18" w:history="1">
        <w:r w:rsidRPr="00C20729">
          <w:rPr>
            <w:rStyle w:val="Hyperlink"/>
            <w:spacing w:val="-4"/>
            <w:lang w:eastAsia="en-GB"/>
          </w:rPr>
          <w:t>a.nil@mediamobil.de</w:t>
        </w:r>
      </w:hyperlink>
      <w:r w:rsidRPr="00C20729">
        <w:rPr>
          <w:rFonts w:eastAsia="SimSun" w:hint="cs"/>
          <w:spacing w:val="-4"/>
          <w:rtl/>
          <w:lang w:bidi="ar-EG"/>
        </w:rPr>
        <w:t xml:space="preserve">، الهاتف: </w:t>
      </w:r>
      <w:r w:rsidRPr="00C20729">
        <w:rPr>
          <w:color w:val="000000"/>
          <w:spacing w:val="-4"/>
          <w:lang w:eastAsia="en-GB"/>
        </w:rPr>
        <w:t>+49 421 944 024 286</w:t>
      </w:r>
      <w:r w:rsidRPr="00C20729">
        <w:rPr>
          <w:rFonts w:eastAsia="SimSun" w:hint="cs"/>
          <w:spacing w:val="-4"/>
          <w:rtl/>
          <w:lang w:bidi="ar-EG"/>
        </w:rPr>
        <w:t xml:space="preserve">، الفاكس: </w:t>
      </w:r>
      <w:r w:rsidRPr="00C20729">
        <w:rPr>
          <w:color w:val="000000"/>
          <w:spacing w:val="-4"/>
          <w:lang w:eastAsia="en-GB"/>
        </w:rPr>
        <w:t>+49 421 944 024 260</w:t>
      </w:r>
      <w:r w:rsidRPr="00C20729">
        <w:rPr>
          <w:rFonts w:eastAsia="SimSun" w:hint="cs"/>
          <w:spacing w:val="-4"/>
          <w:rtl/>
          <w:lang w:val="en-GB" w:bidi="ar-EG"/>
        </w:rPr>
        <w:t>،</w:t>
      </w:r>
    </w:p>
    <w:p w14:paraId="2495E8F4" w14:textId="3EC18285" w:rsidR="00CF5EE6" w:rsidRPr="00C20729" w:rsidRDefault="00CF5EE6" w:rsidP="00CF5EE6">
      <w:pPr>
        <w:tabs>
          <w:tab w:val="left" w:pos="1275"/>
        </w:tabs>
        <w:spacing w:before="60"/>
        <w:rPr>
          <w:lang w:val="en-GB" w:bidi="ar-EG"/>
        </w:rPr>
      </w:pPr>
      <w:r w:rsidRPr="00C20729">
        <w:rPr>
          <w:rtl/>
          <w:lang w:val="en-GB" w:bidi="ar-EG"/>
        </w:rPr>
        <w:tab/>
      </w:r>
      <w:r w:rsidRPr="00C20729">
        <w:rPr>
          <w:rFonts w:eastAsia="SimSun" w:hint="cs"/>
          <w:spacing w:val="-5"/>
          <w:rtl/>
          <w:lang w:val="fr-CH" w:bidi="ar-EG"/>
        </w:rPr>
        <w:t xml:space="preserve">جهة الاتصال: </w:t>
      </w:r>
      <w:r w:rsidRPr="00C20729">
        <w:rPr>
          <w:color w:val="000000"/>
          <w:lang w:val="en-GB" w:eastAsia="en-GB"/>
        </w:rPr>
        <w:t>Andreas Nil</w:t>
      </w:r>
      <w:r w:rsidRPr="00C20729">
        <w:rPr>
          <w:color w:val="000000"/>
          <w:rtl/>
          <w:lang w:val="en-GB" w:eastAsia="en-GB"/>
        </w:rPr>
        <w:t>.</w:t>
      </w:r>
    </w:p>
    <w:p w14:paraId="2616A60B" w14:textId="77777777" w:rsidR="00CF5EE6" w:rsidRPr="00C20729" w:rsidRDefault="00CF5EE6" w:rsidP="00CF5EE6">
      <w:pPr>
        <w:rPr>
          <w:lang w:bidi="ar-EG"/>
        </w:rPr>
      </w:pPr>
    </w:p>
    <w:p w14:paraId="4E8C7968" w14:textId="5AD48BC9" w:rsidR="00CF5EE6" w:rsidRPr="00C20729" w:rsidRDefault="00CF5EE6" w:rsidP="00CF5EE6">
      <w:pPr>
        <w:widowControl w:val="0"/>
        <w:tabs>
          <w:tab w:val="left" w:pos="1275"/>
        </w:tabs>
        <w:spacing w:before="60" w:line="240" w:lineRule="auto"/>
        <w:ind w:left="1276" w:hanging="709"/>
        <w:jc w:val="left"/>
        <w:rPr>
          <w:color w:val="000000"/>
          <w:lang w:val="en-GB"/>
        </w:rPr>
      </w:pPr>
      <w:r w:rsidRPr="00C20729">
        <w:rPr>
          <w:b/>
          <w:bCs/>
          <w:color w:val="000000"/>
          <w:lang w:val="en-GB"/>
        </w:rPr>
        <w:t>GR02</w:t>
      </w:r>
      <w:r w:rsidRPr="00C20729">
        <w:rPr>
          <w:lang w:val="en-GB"/>
        </w:rPr>
        <w:tab/>
      </w:r>
      <w:r w:rsidRPr="00C20729">
        <w:rPr>
          <w:lang w:val="en-GB"/>
        </w:rPr>
        <w:tab/>
      </w:r>
      <w:r w:rsidRPr="00C20729">
        <w:rPr>
          <w:color w:val="000000"/>
          <w:lang w:eastAsia="en-GB"/>
        </w:rPr>
        <w:t>MGT ELECTRONICS MGT ELECTRONICS SINGLE MEMBER PRIVATE COMPANY</w:t>
      </w:r>
      <w:r w:rsidRPr="00C20729">
        <w:rPr>
          <w:color w:val="000000"/>
          <w:lang w:val="en-GB"/>
        </w:rPr>
        <w:t>,</w:t>
      </w:r>
    </w:p>
    <w:p w14:paraId="7545B120" w14:textId="1C54C515" w:rsidR="00CF5EE6" w:rsidRPr="00C20729" w:rsidRDefault="00CF5EE6" w:rsidP="00CF5EE6">
      <w:pPr>
        <w:widowControl w:val="0"/>
        <w:tabs>
          <w:tab w:val="left" w:pos="1275"/>
        </w:tabs>
        <w:spacing w:before="60" w:line="240" w:lineRule="auto"/>
        <w:ind w:left="1276" w:hanging="709"/>
        <w:jc w:val="left"/>
        <w:rPr>
          <w:color w:val="000000"/>
          <w:rtl/>
          <w:lang w:val="en-GB" w:bidi="ar-SY"/>
        </w:rPr>
      </w:pPr>
      <w:r w:rsidRPr="00C20729">
        <w:rPr>
          <w:color w:val="000000"/>
          <w:rtl/>
          <w:lang w:val="en-GB"/>
        </w:rPr>
        <w:tab/>
      </w:r>
      <w:r w:rsidRPr="00C20729">
        <w:rPr>
          <w:color w:val="000000"/>
          <w:lang w:val="en-GB"/>
        </w:rPr>
        <w:t xml:space="preserve">34, </w:t>
      </w:r>
      <w:proofErr w:type="spellStart"/>
      <w:r w:rsidRPr="00C20729">
        <w:rPr>
          <w:color w:val="000000"/>
          <w:lang w:val="en-GB"/>
        </w:rPr>
        <w:t>Sachtouri</w:t>
      </w:r>
      <w:proofErr w:type="spellEnd"/>
      <w:r w:rsidRPr="00C20729">
        <w:rPr>
          <w:color w:val="000000"/>
          <w:lang w:val="en-GB"/>
        </w:rPr>
        <w:t xml:space="preserve"> Street,18537, Piraeus, Greece.</w:t>
      </w:r>
      <w:r w:rsidR="00C20729">
        <w:rPr>
          <w:rFonts w:hint="cs"/>
          <w:color w:val="000000"/>
          <w:rtl/>
          <w:lang w:val="en-GB"/>
        </w:rPr>
        <w:t> </w:t>
      </w:r>
    </w:p>
    <w:p w14:paraId="7E1A6391" w14:textId="6E4A32DA" w:rsidR="00CF5EE6" w:rsidRPr="00C20729" w:rsidRDefault="00CF5EE6" w:rsidP="00CF5EE6">
      <w:pPr>
        <w:tabs>
          <w:tab w:val="left" w:pos="1275"/>
        </w:tabs>
        <w:spacing w:before="60"/>
        <w:rPr>
          <w:rFonts w:eastAsia="SimSun"/>
          <w:spacing w:val="-4"/>
          <w:rtl/>
          <w:lang w:bidi="ar-EG"/>
        </w:rPr>
      </w:pPr>
      <w:r w:rsidRPr="00C20729">
        <w:rPr>
          <w:rFonts w:eastAsia="SimSun"/>
          <w:spacing w:val="-4"/>
          <w:rtl/>
          <w:lang w:val="fr-CH" w:bidi="ar-EG"/>
        </w:rPr>
        <w:tab/>
      </w:r>
      <w:r w:rsidRPr="00C20729">
        <w:rPr>
          <w:rFonts w:eastAsia="SimSun" w:hint="cs"/>
          <w:spacing w:val="-4"/>
          <w:rtl/>
          <w:lang w:val="fr-CH" w:bidi="ar-EG"/>
        </w:rPr>
        <w:t xml:space="preserve">البريد الإلكتروني: </w:t>
      </w:r>
      <w:hyperlink r:id="rId19" w:history="1">
        <w:r w:rsidRPr="00C20729">
          <w:rPr>
            <w:rStyle w:val="Hyperlink"/>
            <w:lang w:eastAsia="en-GB"/>
          </w:rPr>
          <w:t>helpdesk@mgtelectronics.gr</w:t>
        </w:r>
      </w:hyperlink>
      <w:r w:rsidRPr="00C20729">
        <w:rPr>
          <w:rFonts w:eastAsia="SimSun" w:hint="cs"/>
          <w:spacing w:val="-4"/>
          <w:rtl/>
          <w:lang w:bidi="ar-EG"/>
        </w:rPr>
        <w:t xml:space="preserve">، الهاتف: </w:t>
      </w:r>
      <w:r w:rsidRPr="00C20729">
        <w:rPr>
          <w:color w:val="000000"/>
          <w:lang w:eastAsia="en-GB"/>
        </w:rPr>
        <w:t>+30 210 4222829</w:t>
      </w:r>
      <w:r w:rsidRPr="00C20729">
        <w:rPr>
          <w:rFonts w:eastAsia="SimSun" w:hint="cs"/>
          <w:spacing w:val="-4"/>
          <w:rtl/>
          <w:lang w:val="en-GB" w:bidi="ar-EG"/>
        </w:rPr>
        <w:t>،</w:t>
      </w:r>
    </w:p>
    <w:p w14:paraId="556ABB3E" w14:textId="2054F4F9" w:rsidR="00CF5EE6" w:rsidRPr="00C20729" w:rsidRDefault="00CF5EE6" w:rsidP="00CF5EE6">
      <w:pPr>
        <w:tabs>
          <w:tab w:val="left" w:pos="1275"/>
        </w:tabs>
        <w:spacing w:before="60"/>
        <w:rPr>
          <w:lang w:val="en-GB" w:bidi="ar-EG"/>
        </w:rPr>
      </w:pPr>
      <w:r w:rsidRPr="00C20729">
        <w:rPr>
          <w:rtl/>
          <w:lang w:val="en-GB" w:bidi="ar-EG"/>
        </w:rPr>
        <w:tab/>
      </w:r>
      <w:r w:rsidRPr="00C20729">
        <w:rPr>
          <w:rFonts w:eastAsia="SimSun" w:hint="cs"/>
          <w:spacing w:val="-5"/>
          <w:rtl/>
          <w:lang w:val="fr-CH" w:bidi="ar-EG"/>
        </w:rPr>
        <w:t>جهة الاتصال/</w:t>
      </w:r>
      <w:r w:rsidR="007E2FCF" w:rsidRPr="00C20729">
        <w:rPr>
          <w:rFonts w:eastAsia="SimSun" w:hint="cs"/>
          <w:spacing w:val="-5"/>
          <w:rtl/>
          <w:lang w:val="fr-CH" w:bidi="ar-EG"/>
        </w:rPr>
        <w:t>الممثل القانوني</w:t>
      </w:r>
      <w:r w:rsidRPr="00C20729">
        <w:rPr>
          <w:rFonts w:eastAsia="SimSun" w:hint="cs"/>
          <w:spacing w:val="-5"/>
          <w:rtl/>
          <w:lang w:val="fr-CH" w:bidi="ar-EG"/>
        </w:rPr>
        <w:t xml:space="preserve">: </w:t>
      </w:r>
      <w:r w:rsidRPr="00C20729">
        <w:rPr>
          <w:color w:val="000000"/>
          <w:lang w:eastAsia="en-GB"/>
        </w:rPr>
        <w:t xml:space="preserve">Michail </w:t>
      </w:r>
      <w:proofErr w:type="spellStart"/>
      <w:r w:rsidRPr="00C20729">
        <w:rPr>
          <w:color w:val="000000"/>
          <w:lang w:eastAsia="en-GB"/>
        </w:rPr>
        <w:t>Tzanidakis</w:t>
      </w:r>
      <w:proofErr w:type="spellEnd"/>
      <w:r w:rsidRPr="00C20729">
        <w:rPr>
          <w:color w:val="000000"/>
          <w:rtl/>
          <w:lang w:val="en-GB" w:eastAsia="en-GB"/>
        </w:rPr>
        <w:t>.</w:t>
      </w:r>
    </w:p>
    <w:p w14:paraId="684F81F2" w14:textId="77777777" w:rsidR="00CF5EE6" w:rsidRPr="00C20729" w:rsidRDefault="00CF5EE6" w:rsidP="00CF5EE6">
      <w:pPr>
        <w:rPr>
          <w:rtl/>
          <w:lang w:bidi="ar-EG"/>
        </w:rPr>
      </w:pPr>
    </w:p>
    <w:bookmarkEnd w:id="265"/>
    <w:p w14:paraId="4DECBFD3" w14:textId="77777777" w:rsidR="00CF5EE6" w:rsidRDefault="00CF5EE6" w:rsidP="00CF5EE6">
      <w:pPr>
        <w:rPr>
          <w:rFonts w:eastAsia="SimSun"/>
          <w:rtl/>
          <w:lang w:bidi="ar-EG"/>
        </w:rPr>
      </w:pPr>
      <w:r>
        <w:rPr>
          <w:rFonts w:eastAsia="SimSun"/>
          <w:rtl/>
          <w:lang w:bidi="ar-EG"/>
        </w:rPr>
        <w:br w:type="page"/>
      </w:r>
    </w:p>
    <w:p w14:paraId="01AC4726" w14:textId="77777777" w:rsidR="0082458C" w:rsidRPr="00496A7D" w:rsidRDefault="0082458C" w:rsidP="0082458C">
      <w:pPr>
        <w:pStyle w:val="Heading20"/>
        <w:rPr>
          <w:rtl/>
        </w:rPr>
      </w:pPr>
      <w:bookmarkStart w:id="266" w:name="_Toc120829321"/>
      <w:bookmarkStart w:id="267" w:name="_Toc153787758"/>
      <w:bookmarkStart w:id="268" w:name="_Toc159333465"/>
      <w:r w:rsidRPr="00496A7D">
        <w:rPr>
          <w:rFonts w:hint="cs"/>
          <w:rtl/>
        </w:rPr>
        <w:lastRenderedPageBreak/>
        <w:t xml:space="preserve">قائمة بالرموز الدليلية للبلدان المخصصة وفقاً للتوصية </w:t>
      </w:r>
      <w:r w:rsidRPr="00496A7D">
        <w:t>ITU-T E.164</w:t>
      </w:r>
      <w:r w:rsidRPr="00496A7D">
        <w:rPr>
          <w:rtl/>
        </w:rPr>
        <w:br/>
      </w:r>
      <w:r w:rsidRPr="00496A7D">
        <w:rPr>
          <w:rFonts w:hint="cs"/>
          <w:rtl/>
        </w:rPr>
        <w:t xml:space="preserve">(تكملة للتوصية </w:t>
      </w:r>
      <w:r w:rsidRPr="00496A7D">
        <w:t>ITU</w:t>
      </w:r>
      <w:r w:rsidRPr="00496A7D">
        <w:noBreakHyphen/>
        <w:t>T E.164</w:t>
      </w:r>
      <w:r w:rsidRPr="00496A7D">
        <w:rPr>
          <w:rFonts w:hint="cs"/>
          <w:rtl/>
        </w:rPr>
        <w:t xml:space="preserve"> </w:t>
      </w:r>
      <w:r w:rsidRPr="00496A7D">
        <w:t>(2010/11)</w:t>
      </w:r>
      <w:r w:rsidRPr="00496A7D">
        <w:rPr>
          <w:rFonts w:hint="cs"/>
          <w:rtl/>
        </w:rPr>
        <w:t>)</w:t>
      </w:r>
      <w:r w:rsidRPr="00496A7D">
        <w:rPr>
          <w:rtl/>
        </w:rPr>
        <w:br/>
      </w:r>
      <w:r w:rsidRPr="00496A7D">
        <w:rPr>
          <w:rFonts w:hint="cs"/>
          <w:rtl/>
        </w:rPr>
        <w:t>(الوضع</w:t>
      </w:r>
      <w:r w:rsidRPr="00496A7D">
        <w:rPr>
          <w:rFonts w:hint="eastAsia"/>
          <w:rtl/>
        </w:rPr>
        <w:t> </w:t>
      </w:r>
      <w:r w:rsidRPr="00496A7D">
        <w:rPr>
          <w:rFonts w:hint="cs"/>
          <w:rtl/>
        </w:rPr>
        <w:t>في</w:t>
      </w:r>
      <w:r w:rsidRPr="00496A7D">
        <w:rPr>
          <w:rFonts w:hint="eastAsia"/>
          <w:rtl/>
        </w:rPr>
        <w:t> </w:t>
      </w:r>
      <w:r w:rsidRPr="00496A7D">
        <w:t>15</w:t>
      </w:r>
      <w:r w:rsidRPr="00496A7D">
        <w:rPr>
          <w:rFonts w:hint="cs"/>
          <w:rtl/>
        </w:rPr>
        <w:t xml:space="preserve"> ديسمبر </w:t>
      </w:r>
      <w:r w:rsidRPr="00496A7D">
        <w:t>2016</w:t>
      </w:r>
      <w:r w:rsidRPr="00496A7D">
        <w:rPr>
          <w:rFonts w:hint="cs"/>
          <w:rtl/>
        </w:rPr>
        <w:t>)</w:t>
      </w:r>
      <w:bookmarkEnd w:id="266"/>
      <w:bookmarkEnd w:id="267"/>
      <w:bookmarkEnd w:id="268"/>
    </w:p>
    <w:p w14:paraId="49322591" w14:textId="68B18EF5" w:rsidR="0082458C" w:rsidRPr="00496A7D" w:rsidRDefault="0082458C" w:rsidP="0082458C">
      <w:pPr>
        <w:spacing w:after="60"/>
        <w:jc w:val="center"/>
        <w:rPr>
          <w:rFonts w:eastAsia="SimSun"/>
          <w:rtl/>
          <w:lang w:bidi="ar-EG"/>
        </w:rPr>
      </w:pPr>
      <w:r w:rsidRPr="00496A7D">
        <w:rPr>
          <w:rFonts w:eastAsia="SimSun" w:hint="cs"/>
          <w:rtl/>
          <w:lang w:bidi="ar-EG"/>
        </w:rPr>
        <w:t xml:space="preserve">(ملحق بالنشرة التشغيلية للاتحاد رقم </w:t>
      </w:r>
      <w:r w:rsidRPr="00496A7D">
        <w:rPr>
          <w:rFonts w:eastAsia="SimSun"/>
          <w:lang w:bidi="ar-EG"/>
        </w:rPr>
        <w:t>1114</w:t>
      </w:r>
      <w:r w:rsidRPr="00496A7D">
        <w:rPr>
          <w:rFonts w:eastAsia="SimSun" w:hint="cs"/>
          <w:rtl/>
          <w:lang w:bidi="ar-EG"/>
        </w:rPr>
        <w:t xml:space="preserve"> </w:t>
      </w:r>
      <w:r>
        <w:rPr>
          <w:rFonts w:eastAsia="SimSun" w:hint="cs"/>
          <w:rtl/>
          <w:lang w:bidi="ar-EG"/>
        </w:rPr>
        <w:t>-</w:t>
      </w:r>
      <w:r w:rsidRPr="00496A7D">
        <w:rPr>
          <w:rFonts w:eastAsia="SimSun" w:hint="cs"/>
          <w:rtl/>
          <w:lang w:bidi="ar-EG"/>
        </w:rPr>
        <w:t xml:space="preserve"> </w:t>
      </w:r>
      <w:r w:rsidRPr="00496A7D">
        <w:rPr>
          <w:rFonts w:eastAsia="SimSun"/>
          <w:lang w:bidi="ar-EG"/>
        </w:rPr>
        <w:t>2016.XII.15</w:t>
      </w:r>
      <w:r w:rsidRPr="00496A7D">
        <w:rPr>
          <w:rFonts w:eastAsia="SimSun" w:hint="cs"/>
          <w:rtl/>
          <w:lang w:bidi="ar-EG"/>
        </w:rPr>
        <w:t>)</w:t>
      </w:r>
      <w:r>
        <w:rPr>
          <w:rFonts w:eastAsia="SimSun"/>
          <w:rtl/>
          <w:lang w:bidi="ar-EG"/>
        </w:rPr>
        <w:br/>
      </w:r>
      <w:r w:rsidRPr="00496A7D">
        <w:rPr>
          <w:rFonts w:eastAsia="SimSun" w:hint="cs"/>
          <w:rtl/>
          <w:lang w:bidi="ar-EG"/>
        </w:rPr>
        <w:t xml:space="preserve">(التعديل رقم </w:t>
      </w:r>
      <w:r w:rsidR="00126042">
        <w:rPr>
          <w:rFonts w:eastAsia="SimSun"/>
          <w:lang w:bidi="ar-EG"/>
        </w:rPr>
        <w:t>38</w:t>
      </w:r>
      <w:r w:rsidRPr="00496A7D">
        <w:rPr>
          <w:rFonts w:eastAsia="SimSun" w:hint="cs"/>
          <w:rtl/>
          <w:lang w:bidi="ar-EG"/>
        </w:rPr>
        <w:t>)</w:t>
      </w:r>
    </w:p>
    <w:p w14:paraId="23D7FE53" w14:textId="77777777" w:rsidR="0082458C" w:rsidRDefault="0082458C" w:rsidP="0082458C">
      <w:pPr>
        <w:spacing w:before="240"/>
        <w:jc w:val="center"/>
        <w:rPr>
          <w:rFonts w:eastAsia="SimSun"/>
          <w:b/>
          <w:bCs/>
          <w:rtl/>
          <w:lang w:bidi="ar-EG"/>
        </w:rPr>
      </w:pPr>
      <w:r w:rsidRPr="00496A7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496A7D">
        <w:rPr>
          <w:rFonts w:eastAsia="SimSun"/>
          <w:b/>
          <w:bCs/>
          <w:lang w:bidi="ar-EG"/>
        </w:rPr>
        <w:t>ITU-T E.164</w:t>
      </w:r>
    </w:p>
    <w:p w14:paraId="30448E0B" w14:textId="1B3818B3" w:rsidR="0082458C" w:rsidRPr="00496A7D" w:rsidRDefault="0082458C" w:rsidP="0082458C">
      <w:pPr>
        <w:ind w:left="720" w:hanging="720"/>
        <w:rPr>
          <w:rFonts w:eastAsia="SimSun"/>
          <w:spacing w:val="6"/>
          <w:lang w:bidi="ar-EG"/>
        </w:rPr>
      </w:pPr>
      <w:r w:rsidRPr="00DB72FC">
        <w:rPr>
          <w:rFonts w:eastAsia="SimSun" w:hint="cs"/>
          <w:rtl/>
          <w:lang w:val="en-GB" w:bidi="ar-EG"/>
        </w:rPr>
        <w:t>س</w:t>
      </w:r>
      <w:r w:rsidRPr="00E30EDF">
        <w:rPr>
          <w:rFonts w:eastAsia="SimSun"/>
          <w:i/>
          <w:iCs/>
          <w:lang w:val="en-GB" w:bidi="ar-EG"/>
        </w:rPr>
        <w:tab/>
      </w:r>
      <w:r>
        <w:rPr>
          <w:rFonts w:eastAsia="SimSun" w:hint="cs"/>
          <w:spacing w:val="6"/>
          <w:rtl/>
          <w:lang w:bidi="ar-EG"/>
        </w:rPr>
        <w:t>تمت حالات الحجز أو التخصيص التالية المتعلقة ب</w:t>
      </w:r>
      <w:r w:rsidRPr="00701541">
        <w:rPr>
          <w:rFonts w:eastAsia="SimSun" w:hint="cs"/>
          <w:spacing w:val="6"/>
          <w:rtl/>
          <w:lang w:bidi="ar-EG"/>
        </w:rPr>
        <w:t xml:space="preserve">رمز تعرف الهوية المكون من </w:t>
      </w:r>
      <w:r w:rsidR="005E66C3">
        <w:rPr>
          <w:rFonts w:eastAsia="SimSun" w:hint="cs"/>
          <w:spacing w:val="6"/>
          <w:rtl/>
          <w:lang w:bidi="ar-EG"/>
        </w:rPr>
        <w:t>رقمين</w:t>
      </w:r>
      <w:r w:rsidRPr="00701541">
        <w:rPr>
          <w:rFonts w:eastAsia="SimSun" w:hint="cs"/>
          <w:spacing w:val="6"/>
          <w:rtl/>
          <w:lang w:bidi="ar-EG"/>
        </w:rPr>
        <w:t xml:space="preserve"> والمرتبط بالرمز الدليلي القُطري المشترك </w:t>
      </w:r>
      <w:r>
        <w:rPr>
          <w:rFonts w:eastAsia="SimSun"/>
          <w:spacing w:val="6"/>
          <w:lang w:bidi="ar-EG"/>
        </w:rPr>
        <w:t>88</w:t>
      </w:r>
      <w:r w:rsidR="00126042">
        <w:rPr>
          <w:rFonts w:eastAsia="SimSun"/>
          <w:spacing w:val="6"/>
          <w:lang w:bidi="ar-EG"/>
        </w:rPr>
        <w:t>2</w:t>
      </w:r>
      <w:r w:rsidRPr="00701541">
        <w:rPr>
          <w:rFonts w:eastAsia="SimSun" w:hint="cs"/>
          <w:spacing w:val="6"/>
          <w:rtl/>
          <w:lang w:bidi="ar-EG"/>
        </w:rPr>
        <w:t xml:space="preserve"> للشبكات الدولية:</w:t>
      </w:r>
    </w:p>
    <w:p w14:paraId="510A184F" w14:textId="0251C523" w:rsidR="0082458C" w:rsidRDefault="0082458C" w:rsidP="0082458C">
      <w:pPr>
        <w:tabs>
          <w:tab w:val="left" w:pos="1134"/>
          <w:tab w:val="left" w:pos="2268"/>
        </w:tabs>
        <w:spacing w:after="120"/>
        <w:rPr>
          <w:rFonts w:eastAsia="SimSun"/>
          <w:b/>
          <w:bCs/>
          <w:rtl/>
          <w:lang w:bidi="ar-SY"/>
        </w:rPr>
      </w:pPr>
      <w:r w:rsidRPr="00496A7D">
        <w:rPr>
          <w:rFonts w:eastAsia="SimSun" w:hint="cs"/>
          <w:b/>
          <w:bCs/>
          <w:i/>
          <w:iCs/>
          <w:rtl/>
          <w:lang w:val="en-GB" w:bidi="ar-EG"/>
        </w:rPr>
        <w:t xml:space="preserve">الملاحظة </w:t>
      </w:r>
      <w:r>
        <w:rPr>
          <w:rFonts w:eastAsia="SimSun" w:hint="cs"/>
          <w:b/>
          <w:bCs/>
          <w:i/>
          <w:iCs/>
          <w:rtl/>
          <w:lang w:val="en-GB" w:bidi="ar-EG"/>
        </w:rPr>
        <w:t>س</w:t>
      </w:r>
      <w:r w:rsidRPr="00496A7D">
        <w:rPr>
          <w:rFonts w:eastAsia="SimSun" w:hint="cs"/>
          <w:b/>
          <w:bCs/>
          <w:i/>
          <w:iCs/>
          <w:rtl/>
          <w:lang w:val="en-GB" w:bidi="ar-EG"/>
        </w:rPr>
        <w:t>)</w:t>
      </w:r>
      <w:r w:rsidRPr="00496A7D">
        <w:rPr>
          <w:rFonts w:eastAsia="SimSun" w:hint="cs"/>
          <w:b/>
          <w:bCs/>
          <w:rtl/>
          <w:lang w:val="en-GB" w:bidi="ar-EG"/>
        </w:rPr>
        <w:tab/>
      </w:r>
      <w:r w:rsidRPr="00FE7BD7">
        <w:rPr>
          <w:b/>
          <w:lang w:val="es-ES"/>
        </w:rPr>
        <w:t>+88</w:t>
      </w:r>
      <w:r w:rsidR="00126042">
        <w:rPr>
          <w:b/>
          <w:lang w:val="es-ES"/>
        </w:rPr>
        <w:t>2</w:t>
      </w:r>
      <w:r w:rsidRPr="00FE7BD7">
        <w:rPr>
          <w:b/>
          <w:lang w:val="es-ES"/>
        </w:rPr>
        <w:t xml:space="preserve"> </w:t>
      </w:r>
      <w:r w:rsidR="00126042">
        <w:rPr>
          <w:b/>
          <w:lang w:val="es-ES"/>
        </w:rPr>
        <w:t>52</w:t>
      </w:r>
      <w:r>
        <w:rPr>
          <w:rFonts w:eastAsia="SimSun"/>
          <w:b/>
          <w:bCs/>
          <w:rtl/>
          <w:lang w:val="es-ES" w:bidi="ar-EG"/>
        </w:rPr>
        <w:tab/>
      </w:r>
      <w:r w:rsidRPr="00606DB7">
        <w:rPr>
          <w:rFonts w:eastAsia="SimSun"/>
          <w:b/>
          <w:bCs/>
          <w:lang w:bidi="ar-EG"/>
        </w:rPr>
        <w:t>*</w:t>
      </w:r>
      <w:r w:rsidR="00126042">
        <w:rPr>
          <w:rFonts w:eastAsia="SimSun"/>
          <w:b/>
          <w:bCs/>
          <w:lang w:bidi="ar-EG"/>
        </w:rPr>
        <w:t>ADD</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1"/>
        <w:gridCol w:w="3118"/>
        <w:gridCol w:w="1554"/>
        <w:gridCol w:w="2127"/>
      </w:tblGrid>
      <w:tr w:rsidR="0082458C" w:rsidRPr="00C20729" w14:paraId="4E5DF409" w14:textId="77777777" w:rsidTr="00C20729">
        <w:trPr>
          <w:jc w:val="center"/>
        </w:trPr>
        <w:tc>
          <w:tcPr>
            <w:tcW w:w="2841" w:type="dxa"/>
            <w:vAlign w:val="center"/>
            <w:hideMark/>
          </w:tcPr>
          <w:p w14:paraId="0B536026" w14:textId="77777777" w:rsidR="0082458C" w:rsidRPr="00C20729" w:rsidRDefault="0082458C" w:rsidP="00C2072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Pr>
            </w:pPr>
            <w:r w:rsidRPr="00C20729">
              <w:rPr>
                <w:rFonts w:eastAsia="SimSun" w:hint="cs"/>
                <w:i/>
                <w:iCs/>
                <w:position w:val="4"/>
                <w:sz w:val="20"/>
                <w:szCs w:val="26"/>
                <w:rtl/>
                <w:lang w:val="en-GB"/>
              </w:rPr>
              <w:t>مقدم الطلب</w:t>
            </w:r>
          </w:p>
        </w:tc>
        <w:tc>
          <w:tcPr>
            <w:tcW w:w="3118" w:type="dxa"/>
            <w:vAlign w:val="center"/>
            <w:hideMark/>
          </w:tcPr>
          <w:p w14:paraId="189C564B" w14:textId="77777777" w:rsidR="0082458C" w:rsidRPr="00C20729" w:rsidRDefault="0082458C" w:rsidP="00C2072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rtl/>
                <w:lang w:val="en-GB" w:bidi="ar-EG"/>
              </w:rPr>
            </w:pPr>
            <w:r w:rsidRPr="00C20729">
              <w:rPr>
                <w:rFonts w:eastAsia="SimSun" w:hint="cs"/>
                <w:i/>
                <w:iCs/>
                <w:position w:val="4"/>
                <w:sz w:val="20"/>
                <w:szCs w:val="26"/>
                <w:rtl/>
                <w:lang w:val="en-GB"/>
              </w:rPr>
              <w:t>الشبكة</w:t>
            </w:r>
          </w:p>
        </w:tc>
        <w:tc>
          <w:tcPr>
            <w:tcW w:w="1554" w:type="dxa"/>
            <w:vAlign w:val="center"/>
            <w:hideMark/>
          </w:tcPr>
          <w:p w14:paraId="40A72F79" w14:textId="77777777" w:rsidR="0082458C" w:rsidRPr="00C20729" w:rsidRDefault="0082458C" w:rsidP="00C2072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i/>
                <w:iCs/>
                <w:position w:val="4"/>
                <w:sz w:val="20"/>
                <w:szCs w:val="26"/>
                <w:lang w:val="en-GB"/>
              </w:rPr>
            </w:pPr>
            <w:r w:rsidRPr="00C20729">
              <w:rPr>
                <w:rFonts w:eastAsia="SimSun" w:hint="cs"/>
                <w:i/>
                <w:iCs/>
                <w:position w:val="4"/>
                <w:sz w:val="20"/>
                <w:szCs w:val="26"/>
                <w:rtl/>
                <w:lang w:val="en-GB"/>
              </w:rPr>
              <w:t>الرمز الدليلي للبلد</w:t>
            </w:r>
            <w:r w:rsidRPr="00C20729">
              <w:rPr>
                <w:rFonts w:eastAsia="SimSun" w:hint="cs"/>
                <w:i/>
                <w:iCs/>
                <w:position w:val="4"/>
                <w:sz w:val="20"/>
                <w:szCs w:val="26"/>
                <w:rtl/>
                <w:lang w:val="en-GB"/>
              </w:rPr>
              <w:br/>
              <w:t>ورمز تعرف الهوية</w:t>
            </w:r>
          </w:p>
        </w:tc>
        <w:tc>
          <w:tcPr>
            <w:tcW w:w="2127" w:type="dxa"/>
            <w:vAlign w:val="center"/>
            <w:hideMark/>
          </w:tcPr>
          <w:p w14:paraId="68D4FF95" w14:textId="77777777" w:rsidR="0082458C" w:rsidRPr="00C20729" w:rsidRDefault="0082458C" w:rsidP="00C20729">
            <w:pPr>
              <w:tabs>
                <w:tab w:val="left" w:pos="1276"/>
                <w:tab w:val="left" w:pos="1843"/>
              </w:tabs>
              <w:spacing w:before="60" w:after="60" w:line="260" w:lineRule="exact"/>
              <w:jc w:val="center"/>
              <w:rPr>
                <w:rFonts w:eastAsia="SimSun"/>
                <w:i/>
                <w:iCs/>
                <w:position w:val="4"/>
                <w:sz w:val="20"/>
                <w:szCs w:val="26"/>
                <w:lang w:val="fr-FR"/>
              </w:rPr>
            </w:pPr>
            <w:r w:rsidRPr="00C20729">
              <w:rPr>
                <w:rFonts w:eastAsia="SimSun" w:hint="cs"/>
                <w:i/>
                <w:iCs/>
                <w:position w:val="4"/>
                <w:sz w:val="20"/>
                <w:szCs w:val="26"/>
                <w:rtl/>
                <w:lang w:val="fr-FR"/>
              </w:rPr>
              <w:t>الوضع</w:t>
            </w:r>
          </w:p>
        </w:tc>
      </w:tr>
      <w:tr w:rsidR="0082458C" w:rsidRPr="00C20729" w14:paraId="2B2EDAD0" w14:textId="77777777" w:rsidTr="00A505E1">
        <w:trPr>
          <w:jc w:val="center"/>
        </w:trPr>
        <w:tc>
          <w:tcPr>
            <w:tcW w:w="2841" w:type="dxa"/>
          </w:tcPr>
          <w:p w14:paraId="0567CF3F" w14:textId="3BC0D49C" w:rsidR="0082458C" w:rsidRPr="00C20729" w:rsidRDefault="00126042" w:rsidP="00C20729">
            <w:pPr>
              <w:spacing w:before="60" w:after="60" w:line="260" w:lineRule="exact"/>
              <w:jc w:val="left"/>
              <w:rPr>
                <w:sz w:val="20"/>
                <w:szCs w:val="26"/>
                <w:rtl/>
              </w:rPr>
            </w:pPr>
            <w:r w:rsidRPr="00C20729">
              <w:rPr>
                <w:sz w:val="20"/>
                <w:szCs w:val="26"/>
                <w:lang w:val="en-GB"/>
              </w:rPr>
              <w:t>China Telecommunications Corporation</w:t>
            </w:r>
          </w:p>
        </w:tc>
        <w:tc>
          <w:tcPr>
            <w:tcW w:w="3118" w:type="dxa"/>
          </w:tcPr>
          <w:p w14:paraId="7A864C6B" w14:textId="26834BBA" w:rsidR="0082458C" w:rsidRPr="00C20729" w:rsidRDefault="00126042" w:rsidP="00C20729">
            <w:pPr>
              <w:spacing w:before="60" w:after="60" w:line="260" w:lineRule="exact"/>
              <w:jc w:val="left"/>
              <w:rPr>
                <w:sz w:val="20"/>
                <w:szCs w:val="26"/>
                <w:lang w:val="en-GB"/>
              </w:rPr>
            </w:pPr>
            <w:r w:rsidRPr="00C20729">
              <w:rPr>
                <w:sz w:val="20"/>
                <w:szCs w:val="26"/>
                <w:lang w:val="en-GB"/>
              </w:rPr>
              <w:t>China Telecommunications Corporation</w:t>
            </w:r>
          </w:p>
        </w:tc>
        <w:tc>
          <w:tcPr>
            <w:tcW w:w="1554" w:type="dxa"/>
          </w:tcPr>
          <w:p w14:paraId="0D2EAF58" w14:textId="13E1EB33" w:rsidR="0082458C" w:rsidRPr="00C20729" w:rsidRDefault="00126042" w:rsidP="00C20729">
            <w:pPr>
              <w:spacing w:before="60" w:after="60" w:line="260" w:lineRule="exact"/>
              <w:jc w:val="center"/>
              <w:rPr>
                <w:sz w:val="20"/>
                <w:szCs w:val="26"/>
                <w:rtl/>
                <w:lang w:val="en-GB"/>
              </w:rPr>
            </w:pPr>
            <w:r w:rsidRPr="00C20729">
              <w:rPr>
                <w:bCs/>
                <w:sz w:val="20"/>
                <w:szCs w:val="26"/>
              </w:rPr>
              <w:t>+882 52</w:t>
            </w:r>
          </w:p>
        </w:tc>
        <w:tc>
          <w:tcPr>
            <w:tcW w:w="2127" w:type="dxa"/>
          </w:tcPr>
          <w:p w14:paraId="530969DB" w14:textId="75BB0525" w:rsidR="0082458C" w:rsidRPr="00C20729" w:rsidRDefault="0082458C" w:rsidP="00C20729">
            <w:pPr>
              <w:spacing w:before="60" w:after="60" w:line="260" w:lineRule="exact"/>
              <w:jc w:val="center"/>
              <w:rPr>
                <w:rFonts w:eastAsia="SimSun"/>
                <w:b/>
                <w:i/>
                <w:sz w:val="20"/>
                <w:szCs w:val="26"/>
                <w:lang w:val="en-GB" w:eastAsia="zh-CN"/>
              </w:rPr>
            </w:pPr>
            <w:r w:rsidRPr="00C20729">
              <w:rPr>
                <w:rFonts w:hint="cs"/>
                <w:b/>
                <w:sz w:val="20"/>
                <w:szCs w:val="26"/>
                <w:rtl/>
              </w:rPr>
              <w:t xml:space="preserve">تم </w:t>
            </w:r>
            <w:r w:rsidR="00126042" w:rsidRPr="00C20729">
              <w:rPr>
                <w:rFonts w:hint="cs"/>
                <w:b/>
                <w:sz w:val="20"/>
                <w:szCs w:val="26"/>
                <w:rtl/>
              </w:rPr>
              <w:t>تخصيصه</w:t>
            </w:r>
          </w:p>
        </w:tc>
      </w:tr>
    </w:tbl>
    <w:p w14:paraId="3F8D38C0" w14:textId="2FBE2B2F" w:rsidR="0082458C" w:rsidRDefault="0082458C" w:rsidP="0082458C">
      <w:pPr>
        <w:rPr>
          <w:rFonts w:eastAsia="SimSun"/>
          <w:sz w:val="20"/>
          <w:szCs w:val="28"/>
          <w:rtl/>
          <w:lang w:eastAsia="zh-CN" w:bidi="ar-SY"/>
        </w:rPr>
      </w:pPr>
      <w:r>
        <w:rPr>
          <w:rFonts w:eastAsia="SimSun"/>
          <w:sz w:val="20"/>
          <w:szCs w:val="28"/>
          <w:lang w:eastAsia="zh-CN" w:bidi="ar-SY"/>
        </w:rPr>
        <w:t>*</w:t>
      </w:r>
      <w:r>
        <w:rPr>
          <w:rFonts w:eastAsia="SimSun"/>
          <w:sz w:val="20"/>
          <w:szCs w:val="28"/>
          <w:rtl/>
          <w:lang w:eastAsia="zh-CN" w:bidi="ar-SY"/>
        </w:rPr>
        <w:tab/>
      </w:r>
      <w:r>
        <w:rPr>
          <w:rFonts w:eastAsia="SimSun"/>
          <w:sz w:val="20"/>
          <w:szCs w:val="28"/>
          <w:lang w:eastAsia="zh-CN" w:bidi="ar-SY"/>
        </w:rPr>
        <w:t>202</w:t>
      </w:r>
      <w:r w:rsidR="00126042">
        <w:rPr>
          <w:rFonts w:eastAsia="SimSun"/>
          <w:sz w:val="20"/>
          <w:szCs w:val="28"/>
          <w:lang w:eastAsia="zh-CN" w:bidi="ar-SY"/>
        </w:rPr>
        <w:t>4</w:t>
      </w:r>
      <w:r w:rsidRPr="00E740F9">
        <w:rPr>
          <w:rFonts w:eastAsia="SimSun"/>
          <w:sz w:val="20"/>
          <w:szCs w:val="28"/>
          <w:lang w:eastAsia="zh-CN" w:bidi="ar-SY"/>
        </w:rPr>
        <w:t>.</w:t>
      </w:r>
      <w:r w:rsidR="00126042">
        <w:rPr>
          <w:rFonts w:eastAsia="SimSun"/>
          <w:sz w:val="20"/>
          <w:szCs w:val="28"/>
          <w:lang w:eastAsia="zh-CN" w:bidi="ar-SY"/>
        </w:rPr>
        <w:t>I</w:t>
      </w:r>
      <w:r>
        <w:rPr>
          <w:rFonts w:eastAsia="SimSun"/>
          <w:sz w:val="20"/>
          <w:szCs w:val="28"/>
          <w:lang w:eastAsia="zh-CN" w:bidi="ar-SY"/>
        </w:rPr>
        <w:t>I.</w:t>
      </w:r>
      <w:r w:rsidR="00126042">
        <w:rPr>
          <w:rFonts w:eastAsia="SimSun"/>
          <w:sz w:val="20"/>
          <w:szCs w:val="28"/>
          <w:lang w:eastAsia="zh-CN" w:bidi="ar-SY"/>
        </w:rPr>
        <w:t>1</w:t>
      </w:r>
    </w:p>
    <w:p w14:paraId="27C6F9C4" w14:textId="77777777" w:rsidR="0082458C" w:rsidRPr="00D4454E" w:rsidRDefault="0082458C" w:rsidP="0082458C">
      <w:pPr>
        <w:spacing w:before="240"/>
        <w:rPr>
          <w:rFonts w:eastAsia="SimSun"/>
          <w:rtl/>
          <w:lang w:bidi="ar-EG"/>
        </w:rPr>
      </w:pPr>
      <w:r w:rsidRPr="00D4454E">
        <w:rPr>
          <w:rFonts w:eastAsia="SimSun" w:hint="cs"/>
          <w:rtl/>
          <w:lang w:bidi="ar-EG"/>
        </w:rPr>
        <w:t>_______</w:t>
      </w:r>
    </w:p>
    <w:p w14:paraId="176889C8" w14:textId="44B4EA7C" w:rsidR="0082458C" w:rsidRDefault="0082458C" w:rsidP="0082458C">
      <w:pPr>
        <w:rPr>
          <w:rFonts w:eastAsia="SimSun"/>
          <w:sz w:val="18"/>
          <w:szCs w:val="24"/>
          <w:lang w:bidi="ar-EG"/>
        </w:rPr>
      </w:pPr>
      <w:r w:rsidRPr="00E30EDF">
        <w:rPr>
          <w:rFonts w:eastAsia="SimSun"/>
          <w:sz w:val="18"/>
          <w:szCs w:val="24"/>
          <w:rtl/>
        </w:rPr>
        <w:t xml:space="preserve">انظر الصفحة </w:t>
      </w:r>
      <w:r>
        <w:rPr>
          <w:rFonts w:eastAsia="SimSun"/>
          <w:sz w:val="18"/>
          <w:szCs w:val="24"/>
        </w:rPr>
        <w:t>5</w:t>
      </w:r>
      <w:r w:rsidRPr="00E30EDF">
        <w:rPr>
          <w:rFonts w:eastAsia="SimSun"/>
          <w:sz w:val="18"/>
          <w:szCs w:val="24"/>
          <w:rtl/>
        </w:rPr>
        <w:t xml:space="preserve"> من </w:t>
      </w:r>
      <w:r>
        <w:rPr>
          <w:rFonts w:eastAsia="SimSun" w:hint="cs"/>
          <w:sz w:val="18"/>
          <w:szCs w:val="24"/>
          <w:rtl/>
        </w:rPr>
        <w:t xml:space="preserve">هذه </w:t>
      </w:r>
      <w:r w:rsidRPr="00E30EDF">
        <w:rPr>
          <w:rFonts w:eastAsia="SimSun"/>
          <w:sz w:val="18"/>
          <w:szCs w:val="24"/>
          <w:rtl/>
        </w:rPr>
        <w:t xml:space="preserve">النشرة التشغيلية رقم </w:t>
      </w:r>
      <w:r w:rsidR="00126042">
        <w:rPr>
          <w:rFonts w:eastAsia="SimSun"/>
          <w:sz w:val="18"/>
          <w:szCs w:val="24"/>
        </w:rPr>
        <w:t>1286</w:t>
      </w:r>
      <w:r>
        <w:rPr>
          <w:rFonts w:eastAsia="SimSun" w:hint="cs"/>
          <w:sz w:val="18"/>
          <w:szCs w:val="24"/>
          <w:rtl/>
          <w:lang w:bidi="ar-EG"/>
        </w:rPr>
        <w:t xml:space="preserve"> </w:t>
      </w:r>
      <w:r w:rsidRPr="00E30EDF">
        <w:rPr>
          <w:rFonts w:eastAsia="SimSun"/>
          <w:sz w:val="18"/>
          <w:szCs w:val="24"/>
          <w:rtl/>
        </w:rPr>
        <w:t>المؤرخة</w:t>
      </w:r>
      <w:r>
        <w:rPr>
          <w:rFonts w:eastAsia="SimSun" w:hint="cs"/>
          <w:sz w:val="18"/>
          <w:szCs w:val="24"/>
          <w:rtl/>
          <w:lang w:bidi="ar-EG"/>
        </w:rPr>
        <w:t xml:space="preserve"> </w:t>
      </w:r>
      <w:r>
        <w:rPr>
          <w:rFonts w:eastAsia="SimSun"/>
          <w:sz w:val="18"/>
          <w:szCs w:val="24"/>
        </w:rPr>
        <w:t>202</w:t>
      </w:r>
      <w:r w:rsidR="00126042">
        <w:rPr>
          <w:rFonts w:eastAsia="SimSun"/>
          <w:sz w:val="18"/>
          <w:szCs w:val="24"/>
        </w:rPr>
        <w:t>4</w:t>
      </w:r>
      <w:r>
        <w:rPr>
          <w:rFonts w:eastAsia="SimSun"/>
          <w:sz w:val="18"/>
          <w:szCs w:val="24"/>
        </w:rPr>
        <w:t>.</w:t>
      </w:r>
      <w:r w:rsidR="00126042">
        <w:rPr>
          <w:rFonts w:eastAsia="SimSun"/>
          <w:sz w:val="18"/>
          <w:szCs w:val="24"/>
        </w:rPr>
        <w:t>II</w:t>
      </w:r>
      <w:r>
        <w:rPr>
          <w:rFonts w:eastAsia="SimSun"/>
          <w:sz w:val="18"/>
          <w:szCs w:val="24"/>
        </w:rPr>
        <w:t>.15</w:t>
      </w:r>
      <w:r>
        <w:rPr>
          <w:rFonts w:eastAsia="SimSun" w:hint="cs"/>
          <w:sz w:val="18"/>
          <w:szCs w:val="24"/>
          <w:rtl/>
          <w:lang w:bidi="ar-EG"/>
        </w:rPr>
        <w:t>.</w:t>
      </w:r>
    </w:p>
    <w:p w14:paraId="197FA402" w14:textId="77777777" w:rsidR="00303C71" w:rsidRDefault="00303C71" w:rsidP="00303C71">
      <w:pPr>
        <w:rPr>
          <w:rtl/>
          <w:lang w:bidi="ar-EG"/>
        </w:rPr>
      </w:pPr>
    </w:p>
    <w:p w14:paraId="60DD5C8A" w14:textId="27340907" w:rsidR="00126042" w:rsidRDefault="00126042" w:rsidP="007602E1">
      <w:pPr>
        <w:rPr>
          <w:rtl/>
          <w:lang w:bidi="ar-EG"/>
        </w:rPr>
      </w:pPr>
      <w:r>
        <w:rPr>
          <w:rtl/>
          <w:lang w:bidi="ar-EG"/>
        </w:rPr>
        <w:br w:type="page"/>
      </w:r>
    </w:p>
    <w:p w14:paraId="50C3922E" w14:textId="35A6ED4E" w:rsidR="00303C71" w:rsidRPr="005860BA" w:rsidRDefault="00303C71" w:rsidP="00303C71">
      <w:pPr>
        <w:pStyle w:val="Heading20"/>
        <w:rPr>
          <w:position w:val="2"/>
          <w:rtl/>
        </w:rPr>
      </w:pPr>
      <w:bookmarkStart w:id="269" w:name="_Toc120829322"/>
      <w:bookmarkStart w:id="270" w:name="_Toc153787759"/>
      <w:bookmarkStart w:id="271" w:name="_Toc159333466"/>
      <w:r w:rsidRPr="005860BA">
        <w:rPr>
          <w:rFonts w:hint="cs"/>
          <w:position w:val="2"/>
          <w:rtl/>
        </w:rPr>
        <w:lastRenderedPageBreak/>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 xml:space="preserve">(وفقاً لتوصية قطاع تقييس الاتصالات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Pr>
          <w:rFonts w:hint="cs"/>
          <w:position w:val="2"/>
          <w:rtl/>
          <w:lang w:bidi="ar-EG"/>
        </w:rPr>
        <w:t>نوفمبر</w:t>
      </w:r>
      <w:r w:rsidRPr="005860BA">
        <w:rPr>
          <w:rFonts w:hint="cs"/>
          <w:position w:val="2"/>
          <w:rtl/>
          <w:lang w:bidi="ar-EG"/>
        </w:rPr>
        <w:t xml:space="preserve"> </w:t>
      </w:r>
      <w:r>
        <w:rPr>
          <w:position w:val="2"/>
          <w:lang w:bidi="ar-EG"/>
        </w:rPr>
        <w:t>2023</w:t>
      </w:r>
      <w:r w:rsidRPr="005860BA">
        <w:rPr>
          <w:rFonts w:hint="cs"/>
          <w:position w:val="2"/>
          <w:rtl/>
        </w:rPr>
        <w:t>)</w:t>
      </w:r>
      <w:bookmarkEnd w:id="269"/>
      <w:bookmarkEnd w:id="270"/>
      <w:bookmarkEnd w:id="271"/>
    </w:p>
    <w:p w14:paraId="79CBC40D" w14:textId="53167B10" w:rsidR="00303C71" w:rsidRDefault="00303C71" w:rsidP="00303C71">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Pr>
          <w:rFonts w:eastAsia="SimSun"/>
          <w:lang w:bidi="ar-EG"/>
        </w:rPr>
        <w:t>1280</w:t>
      </w:r>
      <w:r w:rsidRPr="005860BA">
        <w:rPr>
          <w:rFonts w:eastAsia="SimSun" w:hint="cs"/>
          <w:rtl/>
          <w:lang w:bidi="ar-EG"/>
        </w:rPr>
        <w:t xml:space="preserve"> - </w:t>
      </w:r>
      <w:r w:rsidRPr="005860BA">
        <w:rPr>
          <w:rFonts w:eastAsia="SimSun"/>
          <w:lang w:bidi="ar-EG"/>
        </w:rPr>
        <w:t>20</w:t>
      </w:r>
      <w:r>
        <w:rPr>
          <w:rFonts w:eastAsia="SimSun"/>
          <w:lang w:bidi="ar-EG"/>
        </w:rPr>
        <w:t>23</w:t>
      </w:r>
      <w:r w:rsidRPr="005860BA">
        <w:rPr>
          <w:rFonts w:eastAsia="SimSun"/>
          <w:lang w:bidi="ar-EG"/>
        </w:rPr>
        <w:t>.XI.15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7B3EED">
        <w:rPr>
          <w:rFonts w:eastAsia="SimSun"/>
          <w:lang w:bidi="ar-EG"/>
        </w:rPr>
        <w:t>4</w:t>
      </w:r>
      <w:r w:rsidRPr="005860BA">
        <w:rPr>
          <w:rFonts w:eastAsia="SimSun" w:hint="cs"/>
          <w:rtl/>
          <w:lang w:bidi="ar-EG"/>
        </w:rPr>
        <w:t>)</w:t>
      </w:r>
    </w:p>
    <w:tbl>
      <w:tblPr>
        <w:bidiVisual/>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96"/>
        <w:gridCol w:w="1490"/>
        <w:gridCol w:w="4822"/>
      </w:tblGrid>
      <w:tr w:rsidR="007B3EED" w:rsidRPr="00EA7AE4" w14:paraId="1C1914E2" w14:textId="77777777" w:rsidTr="000C376E">
        <w:trPr>
          <w:trHeight w:val="299"/>
        </w:trPr>
        <w:tc>
          <w:tcPr>
            <w:tcW w:w="26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AEA901" w14:textId="77777777" w:rsidR="007B3EED" w:rsidRPr="00917FCD" w:rsidRDefault="007B3EED" w:rsidP="000C376E">
            <w:pPr>
              <w:spacing w:before="20" w:after="20"/>
              <w:rPr>
                <w:rFonts w:ascii="Calibri Bold" w:hAnsi="Calibri Bold"/>
                <w:highlight w:val="green"/>
              </w:rPr>
            </w:pPr>
            <w:r w:rsidRPr="00917FCD">
              <w:rPr>
                <w:rFonts w:ascii="Calibri Bold" w:eastAsia="SimSun" w:hAnsi="Calibri Bold" w:hint="cs"/>
                <w:b/>
                <w:bCs/>
                <w:i/>
                <w:iCs/>
                <w:sz w:val="20"/>
                <w:szCs w:val="26"/>
                <w:rtl/>
                <w:lang w:bidi="ar-EG"/>
              </w:rPr>
              <w:t>البلد/المنطقة الجغرافية</w:t>
            </w: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9685CB" w14:textId="77777777" w:rsidR="007B3EED" w:rsidRPr="00C20729" w:rsidRDefault="007B3EED" w:rsidP="000C376E">
            <w:pPr>
              <w:spacing w:before="20" w:after="20"/>
              <w:rPr>
                <w:rFonts w:ascii="Calibri Bold" w:hAnsi="Calibri Bold"/>
                <w:highlight w:val="green"/>
              </w:rPr>
            </w:pPr>
            <w:r w:rsidRPr="00C20729">
              <w:rPr>
                <w:rFonts w:ascii="Calibri Bold" w:eastAsia="SimSun" w:hAnsi="Calibri Bold"/>
                <w:b/>
                <w:bCs/>
                <w:i/>
                <w:iCs/>
                <w:sz w:val="20"/>
                <w:szCs w:val="26"/>
                <w:lang w:bidi="ar-EG"/>
              </w:rPr>
              <w:t>*MCC + MNC</w:t>
            </w:r>
            <w:r w:rsidRPr="00C20729">
              <w:rPr>
                <w:rFonts w:ascii="Calibri Bold" w:eastAsia="SimSun" w:hAnsi="Calibri Bold" w:hint="eastAsia"/>
                <w:b/>
                <w:bCs/>
                <w:i/>
                <w:iCs/>
                <w:sz w:val="20"/>
                <w:szCs w:val="26"/>
                <w:rtl/>
                <w:lang w:bidi="ar-EG"/>
              </w:rPr>
              <w:t> </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97B576" w14:textId="77777777" w:rsidR="007B3EED" w:rsidRPr="00C20729" w:rsidRDefault="007B3EED" w:rsidP="000C376E">
            <w:pPr>
              <w:spacing w:before="20" w:after="20"/>
              <w:rPr>
                <w:rFonts w:ascii="Calibri Bold" w:hAnsi="Calibri Bold"/>
                <w:b/>
                <w:highlight w:val="green"/>
              </w:rPr>
            </w:pPr>
            <w:r w:rsidRPr="00C20729">
              <w:rPr>
                <w:rFonts w:ascii="Calibri Bold" w:eastAsia="SimSun" w:hAnsi="Calibri Bold" w:hint="cs"/>
                <w:b/>
                <w:bCs/>
                <w:i/>
                <w:iCs/>
                <w:sz w:val="20"/>
                <w:szCs w:val="26"/>
                <w:rtl/>
                <w:lang w:bidi="ar-EG"/>
              </w:rPr>
              <w:t>المشغل/الشبكة</w:t>
            </w:r>
          </w:p>
        </w:tc>
      </w:tr>
      <w:tr w:rsidR="007B3EED" w14:paraId="05D03354" w14:textId="77777777" w:rsidTr="000C376E">
        <w:trPr>
          <w:trHeight w:val="262"/>
        </w:trPr>
        <w:tc>
          <w:tcPr>
            <w:tcW w:w="269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942F19B" w14:textId="77777777" w:rsidR="007B3EED" w:rsidRPr="00917FCD" w:rsidRDefault="007B3EED" w:rsidP="000C376E">
            <w:pPr>
              <w:spacing w:before="20" w:after="20"/>
              <w:rPr>
                <w:rFonts w:ascii="Calibri Bold" w:hAnsi="Calibri Bold"/>
                <w:rtl/>
                <w:lang w:bidi="ar-SY"/>
              </w:rPr>
            </w:pPr>
            <w:r w:rsidRPr="00917FCD">
              <w:rPr>
                <w:rFonts w:ascii="Calibri Bold" w:eastAsia="Calibri" w:hAnsi="Calibri Bold" w:hint="cs"/>
                <w:b/>
                <w:bCs/>
                <w:sz w:val="20"/>
                <w:szCs w:val="26"/>
                <w:rtl/>
              </w:rPr>
              <w:t>كندا</w:t>
            </w:r>
            <w:r w:rsidRPr="00917FCD">
              <w:rPr>
                <w:rFonts w:ascii="Calibri Bold" w:eastAsia="Calibri" w:hAnsi="Calibri Bold" w:hint="eastAsia"/>
                <w:b/>
                <w:bCs/>
                <w:sz w:val="20"/>
                <w:szCs w:val="26"/>
                <w:rtl/>
                <w:lang w:val="en-GB" w:bidi="ar-EG"/>
              </w:rPr>
              <w:t>  </w:t>
            </w:r>
            <w:r w:rsidRPr="00917FCD">
              <w:rPr>
                <w:rFonts w:ascii="Calibri Bold" w:eastAsia="Calibri" w:hAnsi="Calibri Bold" w:hint="cs"/>
                <w:b/>
                <w:bCs/>
                <w:sz w:val="20"/>
                <w:szCs w:val="26"/>
                <w:rtl/>
                <w:lang w:val="en-GB" w:bidi="ar-EG"/>
              </w:rPr>
              <w:t> </w:t>
            </w:r>
            <w:r w:rsidRPr="00917FCD">
              <w:rPr>
                <w:rFonts w:ascii="Calibri Bold" w:eastAsia="Calibri" w:hAnsi="Calibri Bold"/>
                <w:b/>
                <w:bCs/>
                <w:sz w:val="20"/>
                <w:szCs w:val="26"/>
              </w:rPr>
              <w:t>ADD</w:t>
            </w: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B7011" w14:textId="77777777" w:rsidR="007B3EED" w:rsidRPr="007B3EED" w:rsidRDefault="007B3EED" w:rsidP="000C376E">
            <w:pPr>
              <w:spacing w:before="20" w:after="20"/>
              <w:rPr>
                <w:sz w:val="20"/>
                <w:szCs w:val="28"/>
              </w:rPr>
            </w:pP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7352F" w14:textId="77777777" w:rsidR="007B3EED" w:rsidRPr="007B3EED" w:rsidRDefault="007B3EED" w:rsidP="000C376E">
            <w:pPr>
              <w:spacing w:before="20" w:after="20"/>
              <w:rPr>
                <w:sz w:val="20"/>
                <w:szCs w:val="28"/>
              </w:rPr>
            </w:pPr>
          </w:p>
        </w:tc>
      </w:tr>
      <w:tr w:rsidR="007B3EED" w14:paraId="633AFFC9" w14:textId="77777777" w:rsidTr="000C376E">
        <w:trPr>
          <w:trHeight w:val="262"/>
        </w:trPr>
        <w:tc>
          <w:tcPr>
            <w:tcW w:w="269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F4DDC88"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21E08" w14:textId="77777777" w:rsidR="007B3EED" w:rsidRPr="007B3EED" w:rsidRDefault="007B3EED" w:rsidP="000C376E">
            <w:pPr>
              <w:spacing w:before="20" w:after="20"/>
              <w:jc w:val="center"/>
              <w:rPr>
                <w:sz w:val="20"/>
                <w:szCs w:val="28"/>
              </w:rPr>
            </w:pPr>
            <w:r w:rsidRPr="007B3EED">
              <w:rPr>
                <w:rFonts w:eastAsia="Calibri"/>
                <w:color w:val="000000"/>
                <w:sz w:val="20"/>
                <w:szCs w:val="28"/>
              </w:rPr>
              <w:t>302 351</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6DD78" w14:textId="77777777" w:rsidR="007B3EED" w:rsidRPr="007B3EED" w:rsidRDefault="007B3EED" w:rsidP="000C376E">
            <w:pPr>
              <w:spacing w:before="20" w:after="20"/>
              <w:rPr>
                <w:sz w:val="20"/>
                <w:szCs w:val="28"/>
              </w:rPr>
            </w:pPr>
            <w:r w:rsidRPr="007B3EED">
              <w:rPr>
                <w:rFonts w:eastAsia="Calibri"/>
                <w:color w:val="000000"/>
                <w:sz w:val="20"/>
                <w:szCs w:val="28"/>
              </w:rPr>
              <w:t>MPVWIFI Inc.</w:t>
            </w:r>
          </w:p>
        </w:tc>
      </w:tr>
      <w:tr w:rsidR="007B3EED" w14:paraId="433EBA66" w14:textId="77777777" w:rsidTr="000C376E">
        <w:trPr>
          <w:trHeight w:val="262"/>
        </w:trPr>
        <w:tc>
          <w:tcPr>
            <w:tcW w:w="269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973AEE3" w14:textId="298EA5A3" w:rsidR="007B3EED" w:rsidRDefault="007B3EED" w:rsidP="000C376E">
            <w:pPr>
              <w:spacing w:before="20" w:after="20"/>
            </w:pPr>
            <w:r>
              <w:rPr>
                <w:rFonts w:ascii="Calibri Bold" w:eastAsia="Calibri" w:hAnsi="Calibri Bold" w:hint="cs"/>
                <w:b/>
                <w:bCs/>
                <w:sz w:val="20"/>
                <w:szCs w:val="26"/>
                <w:rtl/>
              </w:rPr>
              <w:t>الد</w:t>
            </w:r>
            <w:r w:rsidR="005E66C3">
              <w:rPr>
                <w:rFonts w:ascii="Calibri Bold" w:eastAsia="Calibri" w:hAnsi="Calibri Bold" w:hint="cs"/>
                <w:b/>
                <w:bCs/>
                <w:sz w:val="20"/>
                <w:szCs w:val="26"/>
                <w:rtl/>
              </w:rPr>
              <w:t>ا</w:t>
            </w:r>
            <w:r>
              <w:rPr>
                <w:rFonts w:ascii="Calibri Bold" w:eastAsia="Calibri" w:hAnsi="Calibri Bold" w:hint="cs"/>
                <w:b/>
                <w:bCs/>
                <w:sz w:val="20"/>
                <w:szCs w:val="26"/>
                <w:rtl/>
              </w:rPr>
              <w:t>نمارك</w:t>
            </w:r>
            <w:r w:rsidRPr="00917FCD">
              <w:rPr>
                <w:rFonts w:ascii="Calibri Bold" w:eastAsia="Calibri" w:hAnsi="Calibri Bold" w:hint="eastAsia"/>
                <w:b/>
                <w:bCs/>
                <w:sz w:val="20"/>
                <w:szCs w:val="26"/>
                <w:rtl/>
                <w:lang w:val="en-GB" w:bidi="ar-EG"/>
              </w:rPr>
              <w:t>  </w:t>
            </w:r>
            <w:r w:rsidRPr="00917FCD">
              <w:rPr>
                <w:rFonts w:ascii="Calibri Bold" w:eastAsia="Calibri" w:hAnsi="Calibri Bold" w:hint="cs"/>
                <w:b/>
                <w:bCs/>
                <w:sz w:val="20"/>
                <w:szCs w:val="26"/>
                <w:rtl/>
                <w:lang w:val="en-GB" w:bidi="ar-EG"/>
              </w:rPr>
              <w:t> </w:t>
            </w:r>
            <w:r w:rsidRPr="00917FCD">
              <w:rPr>
                <w:rFonts w:ascii="Calibri Bold" w:eastAsia="Calibri" w:hAnsi="Calibri Bold"/>
                <w:b/>
                <w:bCs/>
                <w:sz w:val="20"/>
                <w:szCs w:val="26"/>
              </w:rPr>
              <w:t>ADD</w:t>
            </w: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937BF" w14:textId="77777777" w:rsidR="007B3EED" w:rsidRPr="007B3EED" w:rsidRDefault="007B3EED" w:rsidP="000C376E">
            <w:pPr>
              <w:spacing w:before="20" w:after="20"/>
              <w:rPr>
                <w:sz w:val="20"/>
                <w:szCs w:val="28"/>
              </w:rPr>
            </w:pP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C68D5" w14:textId="77777777" w:rsidR="007B3EED" w:rsidRPr="007B3EED" w:rsidRDefault="007B3EED" w:rsidP="000C376E">
            <w:pPr>
              <w:spacing w:before="20" w:after="20"/>
              <w:rPr>
                <w:sz w:val="20"/>
                <w:szCs w:val="28"/>
              </w:rPr>
            </w:pPr>
          </w:p>
        </w:tc>
      </w:tr>
      <w:tr w:rsidR="007B3EED" w14:paraId="57AB0D53" w14:textId="77777777" w:rsidTr="000C376E">
        <w:trPr>
          <w:trHeight w:val="262"/>
        </w:trPr>
        <w:tc>
          <w:tcPr>
            <w:tcW w:w="269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881C12E"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CF1A8" w14:textId="77777777" w:rsidR="007B3EED" w:rsidRPr="007B3EED" w:rsidRDefault="007B3EED" w:rsidP="000C376E">
            <w:pPr>
              <w:spacing w:before="20" w:after="20"/>
              <w:jc w:val="center"/>
              <w:rPr>
                <w:sz w:val="20"/>
                <w:szCs w:val="28"/>
              </w:rPr>
            </w:pPr>
            <w:r w:rsidRPr="007B3EED">
              <w:rPr>
                <w:rFonts w:eastAsia="Calibri"/>
                <w:color w:val="000000"/>
                <w:sz w:val="20"/>
                <w:szCs w:val="28"/>
              </w:rPr>
              <w:t>238 19</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2F7BBF" w14:textId="77777777" w:rsidR="007B3EED" w:rsidRPr="007B3EED" w:rsidRDefault="007B3EED" w:rsidP="000C376E">
            <w:pPr>
              <w:spacing w:before="20" w:after="20"/>
              <w:rPr>
                <w:sz w:val="20"/>
                <w:szCs w:val="28"/>
              </w:rPr>
            </w:pPr>
            <w:r w:rsidRPr="007B3EED">
              <w:rPr>
                <w:rFonts w:eastAsia="Calibri"/>
                <w:color w:val="000000"/>
                <w:sz w:val="20"/>
                <w:szCs w:val="28"/>
              </w:rPr>
              <w:t>YATECO OÜ</w:t>
            </w:r>
          </w:p>
        </w:tc>
      </w:tr>
      <w:tr w:rsidR="007B3EED" w14:paraId="58F17694" w14:textId="77777777" w:rsidTr="000C376E">
        <w:trPr>
          <w:trHeight w:val="262"/>
        </w:trPr>
        <w:tc>
          <w:tcPr>
            <w:tcW w:w="269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82B192B" w14:textId="77777777" w:rsidR="007B3EED" w:rsidRDefault="007B3EED" w:rsidP="000C376E">
            <w:pPr>
              <w:spacing w:before="20" w:after="20"/>
            </w:pPr>
            <w:r>
              <w:rPr>
                <w:rFonts w:ascii="Calibri Bold" w:eastAsia="Calibri" w:hAnsi="Calibri Bold" w:hint="cs"/>
                <w:b/>
                <w:bCs/>
                <w:sz w:val="20"/>
                <w:szCs w:val="26"/>
                <w:rtl/>
              </w:rPr>
              <w:t>نيوزيلندا</w:t>
            </w:r>
            <w:r w:rsidRPr="00917FCD">
              <w:rPr>
                <w:rFonts w:ascii="Calibri Bold" w:eastAsia="Calibri" w:hAnsi="Calibri Bold" w:hint="eastAsia"/>
                <w:b/>
                <w:bCs/>
                <w:sz w:val="20"/>
                <w:szCs w:val="26"/>
                <w:rtl/>
                <w:lang w:val="en-GB" w:bidi="ar-EG"/>
              </w:rPr>
              <w:t>  </w:t>
            </w:r>
            <w:r w:rsidRPr="00917FCD">
              <w:rPr>
                <w:rFonts w:ascii="Calibri Bold" w:eastAsia="Calibri" w:hAnsi="Calibri Bold" w:hint="cs"/>
                <w:b/>
                <w:bCs/>
                <w:sz w:val="20"/>
                <w:szCs w:val="26"/>
                <w:rtl/>
                <w:lang w:val="en-GB" w:bidi="ar-EG"/>
              </w:rPr>
              <w:t> </w:t>
            </w:r>
            <w:r w:rsidRPr="00917FCD">
              <w:rPr>
                <w:rFonts w:ascii="Calibri Bold" w:eastAsia="Calibri" w:hAnsi="Calibri Bold"/>
                <w:b/>
                <w:bCs/>
                <w:sz w:val="20"/>
                <w:szCs w:val="26"/>
              </w:rPr>
              <w:t>ADD</w:t>
            </w: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175AB" w14:textId="77777777" w:rsidR="007B3EED" w:rsidRPr="007B3EED" w:rsidRDefault="007B3EED" w:rsidP="000C376E">
            <w:pPr>
              <w:spacing w:before="20" w:after="20"/>
              <w:rPr>
                <w:sz w:val="20"/>
                <w:szCs w:val="28"/>
              </w:rPr>
            </w:pP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BDBF2" w14:textId="77777777" w:rsidR="007B3EED" w:rsidRPr="007B3EED" w:rsidRDefault="007B3EED" w:rsidP="000C376E">
            <w:pPr>
              <w:spacing w:before="20" w:after="20"/>
              <w:rPr>
                <w:sz w:val="20"/>
                <w:szCs w:val="28"/>
              </w:rPr>
            </w:pPr>
          </w:p>
        </w:tc>
      </w:tr>
      <w:tr w:rsidR="007B3EED" w14:paraId="5283BF7B" w14:textId="77777777" w:rsidTr="000C376E">
        <w:trPr>
          <w:trHeight w:val="262"/>
        </w:trPr>
        <w:tc>
          <w:tcPr>
            <w:tcW w:w="269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25EF74A"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19E75" w14:textId="77777777" w:rsidR="007B3EED" w:rsidRPr="007B3EED" w:rsidRDefault="007B3EED" w:rsidP="000C376E">
            <w:pPr>
              <w:spacing w:before="20" w:after="20"/>
              <w:jc w:val="center"/>
              <w:rPr>
                <w:sz w:val="20"/>
                <w:szCs w:val="28"/>
              </w:rPr>
            </w:pPr>
            <w:r w:rsidRPr="007B3EED">
              <w:rPr>
                <w:rFonts w:eastAsia="Calibri"/>
                <w:color w:val="000000"/>
                <w:sz w:val="20"/>
                <w:szCs w:val="28"/>
              </w:rPr>
              <w:t>530 12</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8E0C6" w14:textId="77777777" w:rsidR="007B3EED" w:rsidRPr="007B3EED" w:rsidRDefault="007B3EED" w:rsidP="000C376E">
            <w:pPr>
              <w:spacing w:before="20" w:after="20"/>
              <w:rPr>
                <w:sz w:val="20"/>
                <w:szCs w:val="28"/>
              </w:rPr>
            </w:pPr>
            <w:r w:rsidRPr="007B3EED">
              <w:rPr>
                <w:rFonts w:eastAsia="Calibri"/>
                <w:color w:val="000000"/>
                <w:sz w:val="20"/>
                <w:szCs w:val="28"/>
              </w:rPr>
              <w:t>Broadband &amp; Internet New Zealand Limited</w:t>
            </w:r>
          </w:p>
        </w:tc>
      </w:tr>
      <w:tr w:rsidR="007B3EED" w14:paraId="1C56ACFC" w14:textId="77777777" w:rsidTr="000C376E">
        <w:trPr>
          <w:trHeight w:val="262"/>
        </w:trPr>
        <w:tc>
          <w:tcPr>
            <w:tcW w:w="269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355AA54" w14:textId="77777777" w:rsidR="007B3EED" w:rsidRDefault="007B3EED" w:rsidP="000C376E">
            <w:pPr>
              <w:spacing w:before="20" w:after="20"/>
            </w:pPr>
            <w:r>
              <w:rPr>
                <w:rFonts w:ascii="Calibri Bold" w:eastAsia="Calibri" w:hAnsi="Calibri Bold" w:hint="cs"/>
                <w:b/>
                <w:bCs/>
                <w:sz w:val="20"/>
                <w:szCs w:val="26"/>
                <w:rtl/>
              </w:rPr>
              <w:t>المملكة المتحدة</w:t>
            </w:r>
            <w:r w:rsidRPr="00917FCD">
              <w:rPr>
                <w:rFonts w:ascii="Calibri Bold" w:eastAsia="Calibri" w:hAnsi="Calibri Bold" w:hint="eastAsia"/>
                <w:b/>
                <w:bCs/>
                <w:sz w:val="20"/>
                <w:szCs w:val="26"/>
                <w:rtl/>
                <w:lang w:val="en-GB" w:bidi="ar-EG"/>
              </w:rPr>
              <w:t>  </w:t>
            </w:r>
            <w:r w:rsidRPr="00917FCD">
              <w:rPr>
                <w:rFonts w:ascii="Calibri Bold" w:eastAsia="Calibri" w:hAnsi="Calibri Bold" w:hint="cs"/>
                <w:b/>
                <w:bCs/>
                <w:sz w:val="20"/>
                <w:szCs w:val="26"/>
                <w:rtl/>
                <w:lang w:val="en-GB" w:bidi="ar-EG"/>
              </w:rPr>
              <w:t> </w:t>
            </w:r>
            <w:r w:rsidRPr="00917FCD">
              <w:rPr>
                <w:rFonts w:ascii="Calibri Bold" w:eastAsia="Calibri" w:hAnsi="Calibri Bold"/>
                <w:b/>
                <w:bCs/>
                <w:sz w:val="20"/>
                <w:szCs w:val="26"/>
              </w:rPr>
              <w:t>ADD</w:t>
            </w: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415CF" w14:textId="77777777" w:rsidR="007B3EED" w:rsidRPr="007B3EED" w:rsidRDefault="007B3EED" w:rsidP="000C376E">
            <w:pPr>
              <w:spacing w:before="20" w:after="20"/>
              <w:rPr>
                <w:sz w:val="20"/>
                <w:szCs w:val="28"/>
              </w:rPr>
            </w:pP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57002" w14:textId="77777777" w:rsidR="007B3EED" w:rsidRPr="007B3EED" w:rsidRDefault="007B3EED" w:rsidP="000C376E">
            <w:pPr>
              <w:spacing w:before="20" w:after="20"/>
              <w:rPr>
                <w:sz w:val="20"/>
                <w:szCs w:val="28"/>
              </w:rPr>
            </w:pPr>
          </w:p>
        </w:tc>
      </w:tr>
      <w:tr w:rsidR="007B3EED" w14:paraId="077AE84A" w14:textId="77777777" w:rsidTr="000C376E">
        <w:trPr>
          <w:trHeight w:val="262"/>
        </w:trPr>
        <w:tc>
          <w:tcPr>
            <w:tcW w:w="2696" w:type="dxa"/>
            <w:vMerge/>
            <w:tcBorders>
              <w:top w:val="nil"/>
              <w:left w:val="single" w:sz="7" w:space="0" w:color="D3D3D3"/>
              <w:bottom w:val="nil"/>
              <w:right w:val="single" w:sz="7" w:space="0" w:color="D3D3D3"/>
            </w:tcBorders>
            <w:tcMar>
              <w:top w:w="39" w:type="dxa"/>
              <w:left w:w="39" w:type="dxa"/>
              <w:bottom w:w="39" w:type="dxa"/>
              <w:right w:w="39" w:type="dxa"/>
            </w:tcMar>
          </w:tcPr>
          <w:p w14:paraId="4436F220"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38068" w14:textId="77777777" w:rsidR="007B3EED" w:rsidRPr="007B3EED" w:rsidRDefault="007B3EED" w:rsidP="000C376E">
            <w:pPr>
              <w:spacing w:before="20" w:after="20"/>
              <w:jc w:val="center"/>
              <w:rPr>
                <w:sz w:val="20"/>
                <w:szCs w:val="28"/>
              </w:rPr>
            </w:pPr>
            <w:r w:rsidRPr="007B3EED">
              <w:rPr>
                <w:rFonts w:eastAsia="Calibri"/>
                <w:color w:val="000000"/>
                <w:sz w:val="20"/>
                <w:szCs w:val="28"/>
              </w:rPr>
              <w:t>234 05</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91D3E6" w14:textId="77777777" w:rsidR="007B3EED" w:rsidRPr="007B3EED" w:rsidRDefault="007B3EED" w:rsidP="000C376E">
            <w:pPr>
              <w:spacing w:before="20" w:after="20"/>
              <w:rPr>
                <w:sz w:val="20"/>
                <w:szCs w:val="28"/>
              </w:rPr>
            </w:pPr>
            <w:r w:rsidRPr="007B3EED">
              <w:rPr>
                <w:rFonts w:eastAsia="Calibri"/>
                <w:color w:val="000000"/>
                <w:sz w:val="20"/>
                <w:szCs w:val="28"/>
              </w:rPr>
              <w:t>Spitfire Network Services Limited</w:t>
            </w:r>
          </w:p>
        </w:tc>
      </w:tr>
      <w:tr w:rsidR="007B3EED" w14:paraId="5BB4DBD2" w14:textId="77777777" w:rsidTr="000C376E">
        <w:trPr>
          <w:trHeight w:val="262"/>
        </w:trPr>
        <w:tc>
          <w:tcPr>
            <w:tcW w:w="2696" w:type="dxa"/>
            <w:vMerge/>
            <w:tcBorders>
              <w:top w:val="nil"/>
              <w:left w:val="single" w:sz="7" w:space="0" w:color="D3D3D3"/>
              <w:bottom w:val="nil"/>
              <w:right w:val="single" w:sz="7" w:space="0" w:color="D3D3D3"/>
            </w:tcBorders>
            <w:tcMar>
              <w:top w:w="39" w:type="dxa"/>
              <w:left w:w="39" w:type="dxa"/>
              <w:bottom w:w="39" w:type="dxa"/>
              <w:right w:w="39" w:type="dxa"/>
            </w:tcMar>
          </w:tcPr>
          <w:p w14:paraId="112E082C"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C36AF" w14:textId="77777777" w:rsidR="007B3EED" w:rsidRPr="007B3EED" w:rsidRDefault="007B3EED" w:rsidP="000C376E">
            <w:pPr>
              <w:spacing w:before="20" w:after="20"/>
              <w:jc w:val="center"/>
              <w:rPr>
                <w:sz w:val="20"/>
                <w:szCs w:val="28"/>
              </w:rPr>
            </w:pPr>
            <w:r w:rsidRPr="007B3EED">
              <w:rPr>
                <w:rFonts w:eastAsia="Calibri"/>
                <w:color w:val="000000"/>
                <w:sz w:val="20"/>
                <w:szCs w:val="28"/>
              </w:rPr>
              <w:t>234 79</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AA1FA" w14:textId="77777777" w:rsidR="007B3EED" w:rsidRPr="007B3EED" w:rsidRDefault="007B3EED" w:rsidP="000C376E">
            <w:pPr>
              <w:spacing w:before="20" w:after="20"/>
              <w:rPr>
                <w:sz w:val="20"/>
                <w:szCs w:val="28"/>
              </w:rPr>
            </w:pPr>
            <w:r w:rsidRPr="007B3EED">
              <w:rPr>
                <w:rFonts w:eastAsia="Calibri"/>
                <w:color w:val="000000"/>
                <w:sz w:val="20"/>
                <w:szCs w:val="28"/>
              </w:rPr>
              <w:t>UK Telecoms Lab (UKTL)</w:t>
            </w:r>
          </w:p>
        </w:tc>
      </w:tr>
      <w:tr w:rsidR="007B3EED" w14:paraId="040E357D" w14:textId="77777777" w:rsidTr="000C376E">
        <w:trPr>
          <w:trHeight w:val="262"/>
        </w:trPr>
        <w:tc>
          <w:tcPr>
            <w:tcW w:w="269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461E5A0"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2F8E6" w14:textId="77777777" w:rsidR="007B3EED" w:rsidRPr="007B3EED" w:rsidRDefault="007B3EED" w:rsidP="000C376E">
            <w:pPr>
              <w:spacing w:before="20" w:after="20"/>
              <w:jc w:val="center"/>
              <w:rPr>
                <w:sz w:val="20"/>
                <w:szCs w:val="28"/>
              </w:rPr>
            </w:pPr>
            <w:r w:rsidRPr="007B3EED">
              <w:rPr>
                <w:rFonts w:eastAsia="Calibri"/>
                <w:color w:val="000000"/>
                <w:sz w:val="20"/>
                <w:szCs w:val="28"/>
              </w:rPr>
              <w:t>234 87</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037E39" w14:textId="77777777" w:rsidR="007B3EED" w:rsidRPr="007B3EED" w:rsidRDefault="007B3EED" w:rsidP="000C376E">
            <w:pPr>
              <w:spacing w:before="20" w:after="20"/>
              <w:rPr>
                <w:sz w:val="20"/>
                <w:szCs w:val="28"/>
              </w:rPr>
            </w:pPr>
            <w:r w:rsidRPr="007B3EED">
              <w:rPr>
                <w:rFonts w:eastAsia="Calibri"/>
                <w:color w:val="000000"/>
                <w:sz w:val="20"/>
                <w:szCs w:val="28"/>
              </w:rPr>
              <w:t>LEBARA MOBILE LIMITED</w:t>
            </w:r>
          </w:p>
        </w:tc>
      </w:tr>
      <w:tr w:rsidR="007B3EED" w14:paraId="223E32DF" w14:textId="77777777" w:rsidTr="000C376E">
        <w:trPr>
          <w:trHeight w:val="262"/>
        </w:trPr>
        <w:tc>
          <w:tcPr>
            <w:tcW w:w="269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026BBA7" w14:textId="77777777" w:rsidR="007B3EED" w:rsidRPr="00917FCD" w:rsidRDefault="007B3EED" w:rsidP="000C376E">
            <w:pPr>
              <w:spacing w:before="20" w:after="20"/>
              <w:rPr>
                <w:rFonts w:asciiTheme="minorHAnsi" w:hAnsiTheme="minorHAnsi"/>
                <w:rtl/>
                <w:lang w:bidi="ar-SY"/>
              </w:rPr>
            </w:pPr>
            <w:r>
              <w:rPr>
                <w:rFonts w:ascii="Calibri Bold" w:eastAsia="Calibri" w:hAnsi="Calibri Bold" w:hint="cs"/>
                <w:b/>
                <w:bCs/>
                <w:sz w:val="20"/>
                <w:szCs w:val="26"/>
                <w:rtl/>
              </w:rPr>
              <w:t>المملكة المتحدة</w:t>
            </w:r>
            <w:r w:rsidRPr="00917FCD">
              <w:rPr>
                <w:rFonts w:ascii="Calibri Bold" w:eastAsia="Calibri" w:hAnsi="Calibri Bold" w:hint="eastAsia"/>
                <w:b/>
                <w:bCs/>
                <w:sz w:val="20"/>
                <w:szCs w:val="26"/>
                <w:rtl/>
                <w:lang w:val="en-GB" w:bidi="ar-EG"/>
              </w:rPr>
              <w:t>  </w:t>
            </w:r>
            <w:r w:rsidRPr="00917FCD">
              <w:rPr>
                <w:rFonts w:ascii="Calibri Bold" w:eastAsia="Calibri" w:hAnsi="Calibri Bold" w:hint="cs"/>
                <w:b/>
                <w:bCs/>
                <w:sz w:val="20"/>
                <w:szCs w:val="26"/>
                <w:rtl/>
                <w:lang w:val="en-GB" w:bidi="ar-EG"/>
              </w:rPr>
              <w:t> </w:t>
            </w:r>
            <w:r>
              <w:rPr>
                <w:rFonts w:ascii="Calibri Bold" w:eastAsia="Calibri" w:hAnsi="Calibri Bold"/>
                <w:b/>
                <w:bCs/>
                <w:sz w:val="20"/>
                <w:szCs w:val="26"/>
              </w:rPr>
              <w:t>LIR</w:t>
            </w: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9B4D5" w14:textId="77777777" w:rsidR="007B3EED" w:rsidRPr="007B3EED" w:rsidRDefault="007B3EED" w:rsidP="000C376E">
            <w:pPr>
              <w:spacing w:before="20" w:after="20"/>
              <w:rPr>
                <w:sz w:val="20"/>
                <w:szCs w:val="28"/>
              </w:rPr>
            </w:pP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B2DEF" w14:textId="77777777" w:rsidR="007B3EED" w:rsidRPr="007B3EED" w:rsidRDefault="007B3EED" w:rsidP="000C376E">
            <w:pPr>
              <w:spacing w:before="20" w:after="20"/>
              <w:rPr>
                <w:sz w:val="20"/>
                <w:szCs w:val="28"/>
              </w:rPr>
            </w:pPr>
          </w:p>
        </w:tc>
      </w:tr>
      <w:tr w:rsidR="007B3EED" w14:paraId="15CD053C" w14:textId="77777777" w:rsidTr="000C376E">
        <w:trPr>
          <w:trHeight w:val="262"/>
        </w:trPr>
        <w:tc>
          <w:tcPr>
            <w:tcW w:w="2696" w:type="dxa"/>
            <w:vMerge/>
            <w:tcBorders>
              <w:top w:val="nil"/>
              <w:left w:val="single" w:sz="7" w:space="0" w:color="D3D3D3"/>
              <w:bottom w:val="nil"/>
              <w:right w:val="single" w:sz="7" w:space="0" w:color="D3D3D3"/>
            </w:tcBorders>
            <w:tcMar>
              <w:top w:w="39" w:type="dxa"/>
              <w:left w:w="39" w:type="dxa"/>
              <w:bottom w:w="39" w:type="dxa"/>
              <w:right w:w="39" w:type="dxa"/>
            </w:tcMar>
          </w:tcPr>
          <w:p w14:paraId="47325107"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B6656" w14:textId="77777777" w:rsidR="007B3EED" w:rsidRPr="007B3EED" w:rsidRDefault="007B3EED" w:rsidP="000C376E">
            <w:pPr>
              <w:spacing w:before="20" w:after="20"/>
              <w:jc w:val="center"/>
              <w:rPr>
                <w:sz w:val="20"/>
                <w:szCs w:val="28"/>
              </w:rPr>
            </w:pPr>
            <w:r w:rsidRPr="007B3EED">
              <w:rPr>
                <w:rFonts w:eastAsia="Calibri"/>
                <w:color w:val="000000"/>
                <w:sz w:val="20"/>
                <w:szCs w:val="28"/>
              </w:rPr>
              <w:t>234 04</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71E78D" w14:textId="77777777" w:rsidR="007B3EED" w:rsidRPr="007B3EED" w:rsidRDefault="007B3EED" w:rsidP="000C376E">
            <w:pPr>
              <w:spacing w:before="20" w:after="20"/>
              <w:rPr>
                <w:sz w:val="20"/>
                <w:szCs w:val="28"/>
              </w:rPr>
            </w:pPr>
            <w:r w:rsidRPr="007B3EED">
              <w:rPr>
                <w:rFonts w:eastAsia="Calibri"/>
                <w:color w:val="000000"/>
                <w:sz w:val="20"/>
                <w:szCs w:val="28"/>
              </w:rPr>
              <w:t>WAVE MOBILE LTD</w:t>
            </w:r>
          </w:p>
        </w:tc>
      </w:tr>
      <w:tr w:rsidR="007B3EED" w14:paraId="6FDC9B34" w14:textId="77777777" w:rsidTr="000C376E">
        <w:trPr>
          <w:trHeight w:val="262"/>
        </w:trPr>
        <w:tc>
          <w:tcPr>
            <w:tcW w:w="2696" w:type="dxa"/>
            <w:vMerge/>
            <w:tcBorders>
              <w:top w:val="nil"/>
              <w:left w:val="single" w:sz="7" w:space="0" w:color="D3D3D3"/>
              <w:bottom w:val="nil"/>
              <w:right w:val="single" w:sz="7" w:space="0" w:color="D3D3D3"/>
            </w:tcBorders>
            <w:tcMar>
              <w:top w:w="39" w:type="dxa"/>
              <w:left w:w="39" w:type="dxa"/>
              <w:bottom w:w="39" w:type="dxa"/>
              <w:right w:w="39" w:type="dxa"/>
            </w:tcMar>
          </w:tcPr>
          <w:p w14:paraId="754E8FC2"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DF1D2" w14:textId="77777777" w:rsidR="007B3EED" w:rsidRPr="007B3EED" w:rsidRDefault="007B3EED" w:rsidP="000C376E">
            <w:pPr>
              <w:spacing w:before="20" w:after="20"/>
              <w:jc w:val="center"/>
              <w:rPr>
                <w:sz w:val="20"/>
                <w:szCs w:val="28"/>
              </w:rPr>
            </w:pPr>
            <w:r w:rsidRPr="007B3EED">
              <w:rPr>
                <w:rFonts w:eastAsia="Calibri"/>
                <w:color w:val="000000"/>
                <w:sz w:val="20"/>
                <w:szCs w:val="28"/>
              </w:rPr>
              <w:t>234 18</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2F84F" w14:textId="77777777" w:rsidR="007B3EED" w:rsidRPr="007B3EED" w:rsidRDefault="007B3EED" w:rsidP="000C376E">
            <w:pPr>
              <w:spacing w:before="20" w:after="20"/>
              <w:rPr>
                <w:sz w:val="20"/>
                <w:szCs w:val="28"/>
              </w:rPr>
            </w:pPr>
            <w:r w:rsidRPr="007B3EED">
              <w:rPr>
                <w:rFonts w:eastAsia="Calibri"/>
                <w:color w:val="000000"/>
                <w:sz w:val="20"/>
                <w:szCs w:val="28"/>
              </w:rPr>
              <w:t>WIRELESS LOGIC LIMITED</w:t>
            </w:r>
          </w:p>
        </w:tc>
      </w:tr>
      <w:tr w:rsidR="007B3EED" w:rsidRPr="00D4024C" w14:paraId="077F47E4" w14:textId="77777777" w:rsidTr="000C376E">
        <w:trPr>
          <w:trHeight w:val="262"/>
        </w:trPr>
        <w:tc>
          <w:tcPr>
            <w:tcW w:w="269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D3B160B"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9B1D5" w14:textId="77777777" w:rsidR="007B3EED" w:rsidRPr="007B3EED" w:rsidRDefault="007B3EED" w:rsidP="000C376E">
            <w:pPr>
              <w:spacing w:before="20" w:after="20"/>
              <w:jc w:val="center"/>
              <w:rPr>
                <w:sz w:val="20"/>
                <w:szCs w:val="28"/>
              </w:rPr>
            </w:pPr>
            <w:r w:rsidRPr="007B3EED">
              <w:rPr>
                <w:rFonts w:eastAsia="Calibri"/>
                <w:color w:val="000000"/>
                <w:sz w:val="20"/>
                <w:szCs w:val="28"/>
              </w:rPr>
              <w:t>234 74</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B832BC" w14:textId="77777777" w:rsidR="007B3EED" w:rsidRPr="007B3EED" w:rsidRDefault="007B3EED" w:rsidP="000C376E">
            <w:pPr>
              <w:spacing w:before="20" w:after="20"/>
              <w:rPr>
                <w:sz w:val="20"/>
                <w:szCs w:val="28"/>
                <w:lang w:val="fr-CH"/>
              </w:rPr>
            </w:pPr>
            <w:r w:rsidRPr="007B3EED">
              <w:rPr>
                <w:rFonts w:eastAsia="Calibri"/>
                <w:color w:val="000000"/>
                <w:sz w:val="20"/>
                <w:szCs w:val="28"/>
                <w:lang w:val="fr-CH"/>
              </w:rPr>
              <w:t>CIRCLES MVNE International B.V.</w:t>
            </w:r>
          </w:p>
        </w:tc>
      </w:tr>
      <w:tr w:rsidR="007B3EED" w14:paraId="7E93603D" w14:textId="77777777" w:rsidTr="000C376E">
        <w:trPr>
          <w:trHeight w:val="262"/>
        </w:trPr>
        <w:tc>
          <w:tcPr>
            <w:tcW w:w="2696"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8F5B764" w14:textId="77777777" w:rsidR="007B3EED" w:rsidRDefault="007B3EED" w:rsidP="00C20729">
            <w:pPr>
              <w:spacing w:before="20" w:after="20"/>
              <w:jc w:val="left"/>
            </w:pPr>
            <w:r w:rsidRPr="00303C71">
              <w:rPr>
                <w:rFonts w:eastAsia="Calibri"/>
                <w:b/>
                <w:bCs/>
                <w:sz w:val="20"/>
                <w:szCs w:val="26"/>
                <w:rtl/>
                <w:lang w:val="es-ES"/>
              </w:rPr>
              <w:t>خدمة متنقلة دولية،</w:t>
            </w:r>
            <w:r w:rsidRPr="00303C71">
              <w:rPr>
                <w:rFonts w:eastAsia="Calibri"/>
                <w:b/>
                <w:bCs/>
                <w:sz w:val="20"/>
                <w:szCs w:val="26"/>
                <w:rtl/>
                <w:lang w:val="es-ES"/>
              </w:rPr>
              <w:br/>
              <w:t>رمز مشترك</w:t>
            </w:r>
            <w:r w:rsidRPr="00303C71">
              <w:rPr>
                <w:rFonts w:eastAsia="Calibri" w:hint="eastAsia"/>
                <w:b/>
                <w:bCs/>
                <w:sz w:val="20"/>
                <w:szCs w:val="26"/>
                <w:rtl/>
              </w:rPr>
              <w:t> </w:t>
            </w:r>
            <w:r w:rsidRPr="00303C71">
              <w:rPr>
                <w:rFonts w:eastAsia="Calibri" w:hint="cs"/>
                <w:b/>
                <w:bCs/>
                <w:sz w:val="20"/>
                <w:szCs w:val="26"/>
                <w:rtl/>
              </w:rPr>
              <w:t> </w:t>
            </w:r>
            <w:r w:rsidRPr="00303C71">
              <w:rPr>
                <w:rFonts w:eastAsia="Calibri" w:hint="eastAsia"/>
                <w:b/>
                <w:bCs/>
                <w:sz w:val="20"/>
                <w:szCs w:val="26"/>
                <w:rtl/>
              </w:rPr>
              <w:t> </w:t>
            </w:r>
            <w:r w:rsidRPr="00303C71">
              <w:rPr>
                <w:rFonts w:eastAsia="Calibri"/>
                <w:b/>
                <w:bCs/>
                <w:sz w:val="20"/>
                <w:szCs w:val="26"/>
              </w:rPr>
              <w:t>*</w:t>
            </w:r>
            <w:r>
              <w:rPr>
                <w:rFonts w:eastAsia="Calibri"/>
                <w:b/>
                <w:bCs/>
                <w:sz w:val="20"/>
                <w:szCs w:val="26"/>
              </w:rPr>
              <w:t>ADD</w:t>
            </w: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94EB2" w14:textId="77777777" w:rsidR="007B3EED" w:rsidRPr="007B3EED" w:rsidRDefault="007B3EED" w:rsidP="000C376E">
            <w:pPr>
              <w:spacing w:before="20" w:after="20"/>
              <w:rPr>
                <w:sz w:val="20"/>
                <w:szCs w:val="28"/>
              </w:rPr>
            </w:pP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CD490" w14:textId="77777777" w:rsidR="007B3EED" w:rsidRPr="007B3EED" w:rsidRDefault="007B3EED" w:rsidP="000C376E">
            <w:pPr>
              <w:spacing w:before="20" w:after="20"/>
              <w:rPr>
                <w:sz w:val="20"/>
                <w:szCs w:val="28"/>
              </w:rPr>
            </w:pPr>
          </w:p>
        </w:tc>
      </w:tr>
      <w:tr w:rsidR="007B3EED" w14:paraId="08226A1D" w14:textId="77777777" w:rsidTr="000C376E">
        <w:trPr>
          <w:trHeight w:val="262"/>
        </w:trPr>
        <w:tc>
          <w:tcPr>
            <w:tcW w:w="2696" w:type="dxa"/>
            <w:vMerge/>
            <w:tcBorders>
              <w:top w:val="nil"/>
              <w:left w:val="single" w:sz="7" w:space="0" w:color="D3D3D3"/>
              <w:bottom w:val="nil"/>
              <w:right w:val="single" w:sz="7" w:space="0" w:color="D3D3D3"/>
            </w:tcBorders>
            <w:tcMar>
              <w:top w:w="39" w:type="dxa"/>
              <w:left w:w="39" w:type="dxa"/>
              <w:bottom w:w="39" w:type="dxa"/>
              <w:right w:w="39" w:type="dxa"/>
            </w:tcMar>
          </w:tcPr>
          <w:p w14:paraId="76E012BF"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C1CB4" w14:textId="77777777" w:rsidR="007B3EED" w:rsidRPr="007B3EED" w:rsidRDefault="007B3EED" w:rsidP="000C376E">
            <w:pPr>
              <w:spacing w:before="20" w:after="20"/>
              <w:jc w:val="center"/>
              <w:rPr>
                <w:sz w:val="20"/>
                <w:szCs w:val="28"/>
              </w:rPr>
            </w:pPr>
            <w:r w:rsidRPr="007B3EED">
              <w:rPr>
                <w:rFonts w:eastAsia="Calibri"/>
                <w:color w:val="000000"/>
                <w:sz w:val="20"/>
                <w:szCs w:val="28"/>
              </w:rPr>
              <w:t>901 08</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25EDD8" w14:textId="77777777" w:rsidR="007B3EED" w:rsidRPr="007B3EED" w:rsidRDefault="007B3EED" w:rsidP="000C376E">
            <w:pPr>
              <w:spacing w:before="20" w:after="20"/>
              <w:rPr>
                <w:sz w:val="20"/>
                <w:szCs w:val="28"/>
              </w:rPr>
            </w:pPr>
            <w:r w:rsidRPr="007B3EED">
              <w:rPr>
                <w:rFonts w:eastAsia="Calibri"/>
                <w:color w:val="000000"/>
                <w:sz w:val="20"/>
                <w:szCs w:val="28"/>
              </w:rPr>
              <w:t>SpaceX</w:t>
            </w:r>
          </w:p>
        </w:tc>
      </w:tr>
      <w:tr w:rsidR="007B3EED" w14:paraId="5E65F054" w14:textId="77777777" w:rsidTr="000C376E">
        <w:trPr>
          <w:trHeight w:val="262"/>
        </w:trPr>
        <w:tc>
          <w:tcPr>
            <w:tcW w:w="2696"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B4D8A91" w14:textId="77777777" w:rsidR="007B3EED" w:rsidRDefault="007B3EED" w:rsidP="000C376E">
            <w:pPr>
              <w:spacing w:before="20" w:after="20"/>
            </w:pPr>
          </w:p>
        </w:tc>
        <w:tc>
          <w:tcPr>
            <w:tcW w:w="14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9A0B6" w14:textId="77777777" w:rsidR="007B3EED" w:rsidRPr="007B3EED" w:rsidRDefault="007B3EED" w:rsidP="000C376E">
            <w:pPr>
              <w:spacing w:before="20" w:after="20"/>
              <w:jc w:val="center"/>
              <w:rPr>
                <w:sz w:val="20"/>
                <w:szCs w:val="28"/>
              </w:rPr>
            </w:pPr>
            <w:r w:rsidRPr="007B3EED">
              <w:rPr>
                <w:rFonts w:eastAsia="Calibri"/>
                <w:color w:val="000000"/>
                <w:sz w:val="20"/>
                <w:szCs w:val="28"/>
              </w:rPr>
              <w:t>901 09</w:t>
            </w:r>
          </w:p>
        </w:tc>
        <w:tc>
          <w:tcPr>
            <w:tcW w:w="482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273D42" w14:textId="77777777" w:rsidR="007B3EED" w:rsidRPr="007B3EED" w:rsidRDefault="007B3EED" w:rsidP="000C376E">
            <w:pPr>
              <w:spacing w:before="20" w:after="20"/>
              <w:rPr>
                <w:sz w:val="20"/>
                <w:szCs w:val="28"/>
              </w:rPr>
            </w:pPr>
            <w:r w:rsidRPr="007B3EED">
              <w:rPr>
                <w:rFonts w:eastAsia="Calibri"/>
                <w:color w:val="000000"/>
                <w:sz w:val="20"/>
                <w:szCs w:val="28"/>
              </w:rPr>
              <w:t>China Telecommunications Corporation</w:t>
            </w:r>
          </w:p>
        </w:tc>
      </w:tr>
    </w:tbl>
    <w:p w14:paraId="3A925323" w14:textId="77777777" w:rsidR="00303C71" w:rsidRPr="005860BA" w:rsidRDefault="00303C71" w:rsidP="00303C71">
      <w:pPr>
        <w:spacing w:before="240"/>
        <w:rPr>
          <w:rFonts w:eastAsia="SimSun"/>
          <w:rtl/>
          <w:lang w:bidi="ar-EG"/>
        </w:rPr>
      </w:pPr>
      <w:r w:rsidRPr="005860BA">
        <w:rPr>
          <w:rFonts w:eastAsia="SimSun" w:hint="cs"/>
          <w:rtl/>
          <w:lang w:bidi="ar-EG"/>
        </w:rPr>
        <w:t>_________</w:t>
      </w:r>
    </w:p>
    <w:p w14:paraId="1A8C2748" w14:textId="77777777" w:rsidR="00303C71" w:rsidRPr="00094E92" w:rsidRDefault="00303C71" w:rsidP="00303C71">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Country Code / </w:t>
      </w:r>
      <w:proofErr w:type="spellStart"/>
      <w:r w:rsidRPr="00094E92">
        <w:rPr>
          <w:rFonts w:eastAsia="SimSun"/>
          <w:sz w:val="18"/>
          <w:szCs w:val="24"/>
          <w:lang w:bidi="ar-EG"/>
        </w:rPr>
        <w:t>Indicatif</w:t>
      </w:r>
      <w:proofErr w:type="spellEnd"/>
      <w:r w:rsidRPr="00094E92">
        <w:rPr>
          <w:rFonts w:eastAsia="SimSun"/>
          <w:sz w:val="18"/>
          <w:szCs w:val="24"/>
          <w:lang w:bidi="ar-EG"/>
        </w:rPr>
        <w:t xml:space="preserve"> de pays du mobile</w:t>
      </w:r>
    </w:p>
    <w:p w14:paraId="0DCBA62A" w14:textId="77777777" w:rsidR="00303C71" w:rsidRDefault="00303C71" w:rsidP="00303C71">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Network Code / Code de </w:t>
      </w:r>
      <w:proofErr w:type="spellStart"/>
      <w:r w:rsidRPr="00094E92">
        <w:rPr>
          <w:rFonts w:eastAsia="SimSun"/>
          <w:sz w:val="18"/>
          <w:szCs w:val="24"/>
          <w:lang w:bidi="ar-EG"/>
        </w:rPr>
        <w:t>réseau</w:t>
      </w:r>
      <w:proofErr w:type="spellEnd"/>
      <w:r w:rsidRPr="00094E92">
        <w:rPr>
          <w:rFonts w:eastAsia="SimSun"/>
          <w:sz w:val="18"/>
          <w:szCs w:val="24"/>
          <w:lang w:bidi="ar-EG"/>
        </w:rPr>
        <w:t xml:space="preserve"> mobile</w:t>
      </w:r>
    </w:p>
    <w:p w14:paraId="258C4DCE" w14:textId="77777777" w:rsidR="00C20729" w:rsidRDefault="00303C71" w:rsidP="00303C71">
      <w:pPr>
        <w:rPr>
          <w:rFonts w:eastAsia="SimSun"/>
          <w:sz w:val="18"/>
          <w:szCs w:val="24"/>
          <w:rtl/>
          <w:lang w:val="es-ES" w:bidi="ar-EG"/>
        </w:rPr>
      </w:pPr>
      <w:r>
        <w:rPr>
          <w:rFonts w:eastAsia="SimSun" w:hint="cs"/>
          <w:sz w:val="18"/>
          <w:szCs w:val="24"/>
          <w:rtl/>
          <w:lang w:val="es-ES" w:bidi="ar-EG"/>
        </w:rPr>
        <w:t xml:space="preserve">* </w:t>
      </w:r>
      <w:r w:rsidRPr="00584305">
        <w:rPr>
          <w:rFonts w:eastAsia="SimSun"/>
          <w:sz w:val="18"/>
          <w:szCs w:val="24"/>
          <w:rtl/>
          <w:lang w:val="es-ES"/>
        </w:rPr>
        <w:t xml:space="preserve">انظر الصفحة </w:t>
      </w:r>
      <w:r>
        <w:rPr>
          <w:rFonts w:eastAsia="SimSun"/>
          <w:sz w:val="18"/>
          <w:szCs w:val="24"/>
          <w:lang w:val="es-ES"/>
        </w:rPr>
        <w:t>5</w:t>
      </w:r>
      <w:r w:rsidRPr="00584305">
        <w:rPr>
          <w:rFonts w:eastAsia="SimSun"/>
          <w:sz w:val="18"/>
          <w:szCs w:val="24"/>
          <w:rtl/>
          <w:lang w:val="es-ES"/>
        </w:rPr>
        <w:t xml:space="preserve"> من </w:t>
      </w:r>
      <w:r>
        <w:rPr>
          <w:rFonts w:eastAsia="SimSun" w:hint="cs"/>
          <w:sz w:val="18"/>
          <w:szCs w:val="24"/>
          <w:rtl/>
          <w:lang w:val="es-ES" w:bidi="ar-EG"/>
        </w:rPr>
        <w:t xml:space="preserve">هذه </w:t>
      </w:r>
      <w:r w:rsidRPr="00584305">
        <w:rPr>
          <w:rFonts w:eastAsia="SimSun"/>
          <w:sz w:val="18"/>
          <w:szCs w:val="24"/>
          <w:rtl/>
          <w:lang w:val="es-ES"/>
        </w:rPr>
        <w:t>النشرة التشغيلية</w:t>
      </w:r>
      <w:r>
        <w:rPr>
          <w:rFonts w:eastAsia="SimSun" w:hint="cs"/>
          <w:sz w:val="18"/>
          <w:szCs w:val="24"/>
          <w:rtl/>
          <w:lang w:val="es-ES" w:bidi="ar-EG"/>
        </w:rPr>
        <w:t xml:space="preserve"> للاتحاد</w:t>
      </w:r>
      <w:r w:rsidRPr="00584305">
        <w:rPr>
          <w:rFonts w:eastAsia="SimSun"/>
          <w:sz w:val="18"/>
          <w:szCs w:val="24"/>
          <w:rtl/>
          <w:lang w:val="es-ES"/>
        </w:rPr>
        <w:t xml:space="preserve"> رقم </w:t>
      </w:r>
      <w:r w:rsidR="007B3EED">
        <w:rPr>
          <w:rFonts w:eastAsia="SimSun"/>
          <w:sz w:val="18"/>
          <w:szCs w:val="24"/>
          <w:lang w:val="es-ES"/>
        </w:rPr>
        <w:t>1286</w:t>
      </w:r>
      <w:r w:rsidRPr="00584305">
        <w:rPr>
          <w:rFonts w:eastAsia="SimSun" w:hint="cs"/>
          <w:sz w:val="18"/>
          <w:szCs w:val="24"/>
          <w:rtl/>
          <w:lang w:val="es-ES" w:bidi="ar-EG"/>
        </w:rPr>
        <w:t xml:space="preserve"> </w:t>
      </w:r>
      <w:r w:rsidRPr="00584305">
        <w:rPr>
          <w:rFonts w:eastAsia="SimSun"/>
          <w:sz w:val="18"/>
          <w:szCs w:val="24"/>
          <w:rtl/>
          <w:lang w:val="es-ES"/>
        </w:rPr>
        <w:t xml:space="preserve">المؤرخة </w:t>
      </w:r>
      <w:r w:rsidRPr="00584305">
        <w:rPr>
          <w:rFonts w:eastAsia="SimSun"/>
          <w:sz w:val="18"/>
          <w:szCs w:val="24"/>
          <w:lang w:val="es-ES"/>
        </w:rPr>
        <w:t>202</w:t>
      </w:r>
      <w:r w:rsidR="007B3EED">
        <w:rPr>
          <w:rFonts w:eastAsia="SimSun"/>
          <w:sz w:val="18"/>
          <w:szCs w:val="24"/>
          <w:lang w:val="es-ES"/>
        </w:rPr>
        <w:t>4</w:t>
      </w:r>
      <w:r w:rsidRPr="00584305">
        <w:rPr>
          <w:rFonts w:eastAsia="SimSun"/>
          <w:sz w:val="18"/>
          <w:szCs w:val="24"/>
          <w:lang w:val="es-ES"/>
        </w:rPr>
        <w:t>.</w:t>
      </w:r>
      <w:r w:rsidR="007B3EED">
        <w:rPr>
          <w:rFonts w:eastAsia="SimSun"/>
          <w:sz w:val="18"/>
          <w:szCs w:val="24"/>
          <w:lang w:val="es-ES"/>
        </w:rPr>
        <w:t>I</w:t>
      </w:r>
      <w:r w:rsidRPr="00584305">
        <w:rPr>
          <w:rFonts w:eastAsia="SimSun"/>
          <w:sz w:val="18"/>
          <w:szCs w:val="24"/>
          <w:lang w:val="es-ES"/>
        </w:rPr>
        <w:t>I.</w:t>
      </w:r>
      <w:r w:rsidR="007B3EED">
        <w:rPr>
          <w:rFonts w:eastAsia="SimSun"/>
          <w:sz w:val="18"/>
          <w:szCs w:val="24"/>
          <w:lang w:val="es-ES"/>
        </w:rPr>
        <w:t>15</w:t>
      </w:r>
      <w:r w:rsidRPr="00584305">
        <w:rPr>
          <w:rFonts w:eastAsia="SimSun" w:hint="cs"/>
          <w:sz w:val="18"/>
          <w:szCs w:val="24"/>
          <w:rtl/>
          <w:lang w:val="es-ES" w:bidi="ar-EG"/>
        </w:rPr>
        <w:t>.</w:t>
      </w:r>
    </w:p>
    <w:p w14:paraId="4A05E7AD" w14:textId="7542FA61" w:rsidR="00303C71" w:rsidRDefault="00303C71" w:rsidP="00C20729">
      <w:pPr>
        <w:rPr>
          <w:lang w:bidi="ar-EG"/>
        </w:rPr>
      </w:pPr>
      <w:r>
        <w:rPr>
          <w:rtl/>
          <w:lang w:bidi="ar-EG"/>
        </w:rPr>
        <w:br w:type="page"/>
      </w:r>
    </w:p>
    <w:p w14:paraId="4781BD11" w14:textId="77777777" w:rsidR="00CF3822" w:rsidRPr="005B57CE" w:rsidRDefault="00CF3822" w:rsidP="00CF3822">
      <w:pPr>
        <w:pStyle w:val="Heading20"/>
        <w:rPr>
          <w:rtl/>
        </w:rPr>
      </w:pPr>
      <w:bookmarkStart w:id="272" w:name="_Toc67324394"/>
      <w:bookmarkStart w:id="273" w:name="_Toc74902716"/>
      <w:bookmarkStart w:id="274" w:name="_Toc80171505"/>
      <w:bookmarkStart w:id="275" w:name="_Toc153787760"/>
      <w:bookmarkStart w:id="276" w:name="_Toc159333467"/>
      <w:r w:rsidRPr="005B57CE">
        <w:rPr>
          <w:rFonts w:hint="cs"/>
          <w:rtl/>
        </w:rPr>
        <w:lastRenderedPageBreak/>
        <w:t>قائمة برموز المشغلين الصادرة عن الاتحاد</w:t>
      </w:r>
      <w:r w:rsidRPr="005B57CE">
        <w:rPr>
          <w:rtl/>
        </w:rPr>
        <w:br/>
      </w:r>
      <w:r w:rsidRPr="005B57CE">
        <w:rPr>
          <w:rFonts w:hint="cs"/>
          <w:rtl/>
        </w:rPr>
        <w:t xml:space="preserve">(وفقاً للتوصية </w:t>
      </w:r>
      <w:r w:rsidRPr="005B57CE">
        <w:t>ITU</w:t>
      </w:r>
      <w:r w:rsidRPr="005B57CE">
        <w:noBreakHyphen/>
        <w:t>T M.1400</w:t>
      </w:r>
      <w:r w:rsidRPr="005B57CE">
        <w:rPr>
          <w:rFonts w:hint="cs"/>
          <w:rtl/>
        </w:rPr>
        <w:t xml:space="preserve"> </w:t>
      </w:r>
      <w:r w:rsidRPr="005B57CE">
        <w:t>(2013/03)</w:t>
      </w:r>
      <w:r w:rsidRPr="005B57CE">
        <w:rPr>
          <w:rFonts w:hint="cs"/>
          <w:rtl/>
        </w:rPr>
        <w:t>)</w:t>
      </w:r>
      <w:r w:rsidRPr="005B57CE">
        <w:rPr>
          <w:rtl/>
        </w:rPr>
        <w:br/>
      </w:r>
      <w:r w:rsidRPr="005B57CE">
        <w:rPr>
          <w:rFonts w:hint="cs"/>
          <w:rtl/>
        </w:rPr>
        <w:t xml:space="preserve">(الوضع في </w:t>
      </w:r>
      <w:r w:rsidRPr="005B57CE">
        <w:t>15</w:t>
      </w:r>
      <w:r w:rsidRPr="005B57CE">
        <w:rPr>
          <w:rFonts w:hint="cs"/>
          <w:rtl/>
        </w:rPr>
        <w:t xml:space="preserve"> سبتمبر </w:t>
      </w:r>
      <w:r w:rsidRPr="005B57CE">
        <w:t>2014</w:t>
      </w:r>
      <w:r w:rsidRPr="005B57CE">
        <w:rPr>
          <w:rFonts w:hint="cs"/>
          <w:rtl/>
        </w:rPr>
        <w:t>)</w:t>
      </w:r>
      <w:bookmarkEnd w:id="272"/>
      <w:bookmarkEnd w:id="273"/>
      <w:bookmarkEnd w:id="274"/>
      <w:bookmarkEnd w:id="275"/>
      <w:bookmarkEnd w:id="276"/>
    </w:p>
    <w:p w14:paraId="573F123C" w14:textId="6F69B574" w:rsidR="00CF3822" w:rsidRPr="005B57CE" w:rsidRDefault="00CF3822" w:rsidP="00CF3822">
      <w:pPr>
        <w:jc w:val="center"/>
        <w:rPr>
          <w:rFonts w:eastAsia="SimSun"/>
          <w:rtl/>
          <w:lang w:bidi="ar-SY"/>
        </w:rPr>
      </w:pPr>
      <w:r w:rsidRPr="005B57CE">
        <w:rPr>
          <w:rFonts w:eastAsia="SimSun" w:hint="cs"/>
          <w:rtl/>
          <w:lang w:bidi="ar-EG"/>
        </w:rPr>
        <w:t xml:space="preserve">(ملحق بالنشرة التشغيلية للاتحاد رقم </w:t>
      </w:r>
      <w:r w:rsidRPr="005B57CE">
        <w:rPr>
          <w:rFonts w:eastAsia="SimSun"/>
          <w:lang w:bidi="ar-EG"/>
        </w:rPr>
        <w:t>1060</w:t>
      </w:r>
      <w:r w:rsidRPr="005B57CE">
        <w:rPr>
          <w:rFonts w:eastAsia="SimSun" w:hint="cs"/>
          <w:rtl/>
          <w:lang w:bidi="ar-EG"/>
        </w:rPr>
        <w:t xml:space="preserve"> - </w:t>
      </w:r>
      <w:r w:rsidRPr="005B57CE">
        <w:rPr>
          <w:rFonts w:eastAsia="SimSun"/>
          <w:lang w:bidi="ar-EG"/>
        </w:rPr>
        <w:t>2014.IX.15</w:t>
      </w:r>
      <w:r w:rsidRPr="005B57CE">
        <w:rPr>
          <w:rFonts w:eastAsia="SimSun" w:hint="cs"/>
          <w:rtl/>
          <w:lang w:bidi="ar-EG"/>
        </w:rPr>
        <w:t>)</w:t>
      </w:r>
      <w:r w:rsidRPr="005B57CE">
        <w:rPr>
          <w:rFonts w:eastAsia="SimSun"/>
          <w:rtl/>
          <w:lang w:bidi="ar-EG"/>
        </w:rPr>
        <w:br/>
      </w:r>
      <w:r w:rsidRPr="005B57CE">
        <w:rPr>
          <w:rFonts w:eastAsia="SimSun" w:hint="cs"/>
          <w:rtl/>
          <w:lang w:bidi="ar-SY"/>
        </w:rPr>
        <w:t xml:space="preserve">(التعديل رقم </w:t>
      </w:r>
      <w:r w:rsidR="00BD37BB">
        <w:rPr>
          <w:rFonts w:eastAsia="SimSun"/>
          <w:lang w:bidi="ar-SY"/>
        </w:rPr>
        <w:t>164</w:t>
      </w:r>
      <w:r w:rsidRPr="005B57CE">
        <w:rPr>
          <w:rFonts w:eastAsia="SimSun" w:hint="cs"/>
          <w:rtl/>
          <w:lang w:bidi="ar-SY"/>
        </w:rPr>
        <w:t>)</w:t>
      </w:r>
    </w:p>
    <w:p w14:paraId="29AB7891" w14:textId="77777777" w:rsidR="00CF3822" w:rsidRPr="005B57CE" w:rsidRDefault="00CF3822" w:rsidP="00CF3822">
      <w:pPr>
        <w:tabs>
          <w:tab w:val="left" w:pos="567"/>
          <w:tab w:val="left" w:pos="1276"/>
          <w:tab w:val="left" w:pos="1843"/>
          <w:tab w:val="left" w:pos="5387"/>
          <w:tab w:val="left" w:pos="5954"/>
        </w:tabs>
        <w:overflowPunct w:val="0"/>
        <w:autoSpaceDE w:val="0"/>
        <w:autoSpaceDN w:val="0"/>
        <w:adjustRightInd w:val="0"/>
        <w:spacing w:before="0" w:line="200" w:lineRule="exact"/>
        <w:textAlignment w:val="baseline"/>
        <w:rPr>
          <w:rFonts w:eastAsia="SimSun"/>
          <w:sz w:val="20"/>
          <w:szCs w:val="26"/>
          <w:lang w:val="en-GB"/>
        </w:rPr>
      </w:pPr>
    </w:p>
    <w:tbl>
      <w:tblPr>
        <w:bidiVisual/>
        <w:tblW w:w="9639" w:type="dxa"/>
        <w:jc w:val="center"/>
        <w:tblLook w:val="04A0" w:firstRow="1" w:lastRow="0" w:firstColumn="1" w:lastColumn="0" w:noHBand="0" w:noVBand="1"/>
      </w:tblPr>
      <w:tblGrid>
        <w:gridCol w:w="3118"/>
        <w:gridCol w:w="1274"/>
        <w:gridCol w:w="5247"/>
      </w:tblGrid>
      <w:tr w:rsidR="00CF3822" w:rsidRPr="005B57CE" w14:paraId="53A908D5" w14:textId="77777777" w:rsidTr="000D6A2B">
        <w:trPr>
          <w:cantSplit/>
          <w:tblHeader/>
          <w:jc w:val="center"/>
        </w:trPr>
        <w:tc>
          <w:tcPr>
            <w:tcW w:w="1617" w:type="pct"/>
            <w:hideMark/>
          </w:tcPr>
          <w:p w14:paraId="323D1450" w14:textId="77777777" w:rsidR="00CF3822" w:rsidRPr="005B57CE" w:rsidRDefault="00CF3822" w:rsidP="0005147D">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rtl/>
                <w:lang w:bidi="ar-SY"/>
              </w:rPr>
            </w:pPr>
            <w:r w:rsidRPr="005B57CE">
              <w:rPr>
                <w:rFonts w:eastAsia="SimSun" w:hint="cs"/>
                <w:b/>
                <w:bCs/>
                <w:i/>
                <w:iCs/>
                <w:color w:val="000000"/>
                <w:sz w:val="20"/>
                <w:szCs w:val="26"/>
                <w:rtl/>
                <w:lang w:val="en-GB"/>
              </w:rPr>
              <w:t xml:space="preserve">البلد أو المنطقة/رمز </w:t>
            </w:r>
            <w:r w:rsidRPr="005B57CE">
              <w:rPr>
                <w:rFonts w:eastAsia="SimSun"/>
                <w:b/>
                <w:bCs/>
                <w:i/>
                <w:iCs/>
                <w:color w:val="000000"/>
                <w:sz w:val="20"/>
                <w:szCs w:val="26"/>
              </w:rPr>
              <w:t>ISO</w:t>
            </w:r>
          </w:p>
        </w:tc>
        <w:tc>
          <w:tcPr>
            <w:tcW w:w="661" w:type="pct"/>
            <w:hideMark/>
          </w:tcPr>
          <w:p w14:paraId="6C411F65" w14:textId="77777777" w:rsidR="00CF3822" w:rsidRPr="005B57CE" w:rsidRDefault="00CF3822" w:rsidP="0005147D">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z w:val="20"/>
                <w:szCs w:val="26"/>
                <w:lang w:val="en-GB"/>
              </w:rPr>
            </w:pPr>
            <w:r w:rsidRPr="005B57CE">
              <w:rPr>
                <w:rFonts w:eastAsia="SimSun" w:hint="cs"/>
                <w:b/>
                <w:bCs/>
                <w:i/>
                <w:iCs/>
                <w:color w:val="000000"/>
                <w:sz w:val="20"/>
                <w:szCs w:val="26"/>
                <w:rtl/>
                <w:lang w:val="en-GB"/>
              </w:rPr>
              <w:t>رمز الشركة</w:t>
            </w:r>
          </w:p>
        </w:tc>
        <w:tc>
          <w:tcPr>
            <w:tcW w:w="2722" w:type="pct"/>
            <w:hideMark/>
          </w:tcPr>
          <w:p w14:paraId="195E59D5" w14:textId="77777777" w:rsidR="00CF3822" w:rsidRPr="005B57CE" w:rsidRDefault="00CF3822" w:rsidP="0005147D">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5B57CE">
              <w:rPr>
                <w:rFonts w:eastAsia="SimSun" w:hint="cs"/>
                <w:b/>
                <w:bCs/>
                <w:i/>
                <w:iCs/>
                <w:color w:val="000000"/>
                <w:sz w:val="20"/>
                <w:szCs w:val="26"/>
                <w:rtl/>
                <w:lang w:val="en-GB"/>
              </w:rPr>
              <w:t>الاتصال</w:t>
            </w:r>
          </w:p>
        </w:tc>
      </w:tr>
      <w:tr w:rsidR="00CF3822" w:rsidRPr="005B57CE" w14:paraId="182C10D0" w14:textId="77777777" w:rsidTr="000D6A2B">
        <w:trPr>
          <w:cantSplit/>
          <w:tblHeader/>
          <w:jc w:val="center"/>
        </w:trPr>
        <w:tc>
          <w:tcPr>
            <w:tcW w:w="1617" w:type="pct"/>
            <w:tcBorders>
              <w:top w:val="nil"/>
              <w:left w:val="nil"/>
              <w:bottom w:val="single" w:sz="4" w:space="0" w:color="auto"/>
              <w:right w:val="nil"/>
            </w:tcBorders>
            <w:hideMark/>
          </w:tcPr>
          <w:p w14:paraId="16C4C606" w14:textId="77777777" w:rsidR="00CF3822" w:rsidRPr="005B57CE" w:rsidRDefault="00CF3822" w:rsidP="0005147D">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5B57CE">
              <w:rPr>
                <w:rFonts w:eastAsia="SimSun" w:hint="cs"/>
                <w:b/>
                <w:bCs/>
                <w:i/>
                <w:iCs/>
                <w:color w:val="000000"/>
                <w:sz w:val="20"/>
                <w:szCs w:val="26"/>
                <w:rtl/>
                <w:lang w:val="en-GB"/>
              </w:rPr>
              <w:t>اسم/عنوان الشركة</w:t>
            </w:r>
          </w:p>
        </w:tc>
        <w:tc>
          <w:tcPr>
            <w:tcW w:w="661" w:type="pct"/>
            <w:tcBorders>
              <w:top w:val="nil"/>
              <w:left w:val="nil"/>
              <w:bottom w:val="single" w:sz="4" w:space="0" w:color="auto"/>
              <w:right w:val="nil"/>
            </w:tcBorders>
            <w:tcMar>
              <w:left w:w="0" w:type="dxa"/>
              <w:right w:w="0" w:type="dxa"/>
            </w:tcMar>
            <w:hideMark/>
          </w:tcPr>
          <w:p w14:paraId="15ED8436" w14:textId="77777777" w:rsidR="00CF3822" w:rsidRPr="005B57CE" w:rsidRDefault="00CF3822" w:rsidP="0005147D">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pacing w:val="-4"/>
                <w:sz w:val="20"/>
                <w:szCs w:val="26"/>
                <w:lang w:val="en-GB"/>
              </w:rPr>
            </w:pPr>
            <w:r w:rsidRPr="005B57CE">
              <w:rPr>
                <w:rFonts w:eastAsia="SimSun" w:hint="cs"/>
                <w:b/>
                <w:bCs/>
                <w:i/>
                <w:iCs/>
                <w:color w:val="000000"/>
                <w:spacing w:val="-4"/>
                <w:sz w:val="20"/>
                <w:szCs w:val="26"/>
                <w:rtl/>
                <w:lang w:val="en-GB"/>
              </w:rPr>
              <w:t>(رمز المشغل)</w:t>
            </w:r>
          </w:p>
        </w:tc>
        <w:tc>
          <w:tcPr>
            <w:tcW w:w="2722" w:type="pct"/>
            <w:tcBorders>
              <w:top w:val="nil"/>
              <w:left w:val="nil"/>
              <w:bottom w:val="single" w:sz="4" w:space="0" w:color="auto"/>
              <w:right w:val="nil"/>
            </w:tcBorders>
          </w:tcPr>
          <w:p w14:paraId="53F5CFA7" w14:textId="77777777" w:rsidR="00CF3822" w:rsidRPr="005B57CE" w:rsidRDefault="00CF3822" w:rsidP="0005147D">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p>
        </w:tc>
      </w:tr>
    </w:tbl>
    <w:p w14:paraId="6D8DB88D" w14:textId="77777777" w:rsidR="00CF3822" w:rsidRPr="005B57CE" w:rsidRDefault="00CF3822" w:rsidP="00CF3822">
      <w:pPr>
        <w:tabs>
          <w:tab w:val="left" w:pos="567"/>
          <w:tab w:val="left" w:pos="1276"/>
          <w:tab w:val="left" w:pos="1843"/>
          <w:tab w:val="left" w:pos="2551"/>
          <w:tab w:val="left" w:pos="5387"/>
          <w:tab w:val="left" w:pos="5954"/>
        </w:tabs>
        <w:overflowPunct w:val="0"/>
        <w:autoSpaceDE w:val="0"/>
        <w:autoSpaceDN w:val="0"/>
        <w:adjustRightInd w:val="0"/>
        <w:spacing w:before="240" w:after="120" w:line="240" w:lineRule="exact"/>
        <w:textAlignment w:val="baseline"/>
        <w:rPr>
          <w:rFonts w:eastAsia="SimSun"/>
          <w:b/>
          <w:sz w:val="20"/>
          <w:szCs w:val="26"/>
          <w:rtl/>
          <w:lang w:bidi="ar-EG"/>
        </w:rPr>
      </w:pPr>
      <w:r w:rsidRPr="005B57CE">
        <w:rPr>
          <w:rFonts w:eastAsia="SimSun" w:hint="cs"/>
          <w:b/>
          <w:bCs/>
          <w:i/>
          <w:iCs/>
          <w:sz w:val="20"/>
          <w:szCs w:val="26"/>
          <w:rtl/>
          <w:lang w:val="en-GB"/>
        </w:rPr>
        <w:t xml:space="preserve">جمهورية ألمانيا </w:t>
      </w:r>
      <w:r w:rsidRPr="002A1D88">
        <w:rPr>
          <w:rFonts w:eastAsia="SimSun" w:hint="cs"/>
          <w:b/>
          <w:bCs/>
          <w:i/>
          <w:iCs/>
          <w:sz w:val="20"/>
          <w:szCs w:val="26"/>
          <w:rtl/>
          <w:lang w:val="en-GB"/>
        </w:rPr>
        <w:t xml:space="preserve">الاتحادية </w:t>
      </w:r>
      <w:r w:rsidRPr="002A1D88">
        <w:rPr>
          <w:rFonts w:eastAsia="SimSun" w:hint="cs"/>
          <w:b/>
          <w:bCs/>
          <w:i/>
          <w:iCs/>
          <w:sz w:val="20"/>
          <w:szCs w:val="26"/>
          <w:rtl/>
        </w:rPr>
        <w:t xml:space="preserve">/ </w:t>
      </w:r>
      <w:r w:rsidRPr="002A1D88">
        <w:rPr>
          <w:rFonts w:eastAsia="SimSun"/>
          <w:b/>
          <w:i/>
          <w:iCs/>
          <w:sz w:val="20"/>
          <w:szCs w:val="26"/>
          <w:lang w:val="en-GB"/>
        </w:rPr>
        <w:t>DEU</w:t>
      </w:r>
      <w:r w:rsidRPr="005B57CE">
        <w:rPr>
          <w:rFonts w:eastAsia="SimSun"/>
          <w:b/>
          <w:sz w:val="20"/>
          <w:szCs w:val="26"/>
          <w:rtl/>
          <w:lang w:val="en-GB" w:bidi="ar-EG"/>
        </w:rPr>
        <w:tab/>
      </w:r>
      <w:r w:rsidRPr="005B57CE">
        <w:rPr>
          <w:rFonts w:eastAsia="SimSun"/>
          <w:b/>
          <w:sz w:val="20"/>
          <w:szCs w:val="26"/>
          <w:lang w:bidi="ar-EG"/>
        </w:rPr>
        <w:t>ADD</w:t>
      </w:r>
    </w:p>
    <w:tbl>
      <w:tblPr>
        <w:bidiVisual/>
        <w:tblW w:w="5000" w:type="pct"/>
        <w:jc w:val="center"/>
        <w:tblLayout w:type="fixed"/>
        <w:tblLook w:val="04A0" w:firstRow="1" w:lastRow="0" w:firstColumn="1" w:lastColumn="0" w:noHBand="0" w:noVBand="1"/>
      </w:tblPr>
      <w:tblGrid>
        <w:gridCol w:w="3117"/>
        <w:gridCol w:w="1275"/>
        <w:gridCol w:w="5247"/>
      </w:tblGrid>
      <w:tr w:rsidR="00CF3822" w:rsidRPr="002D2FA6" w14:paraId="2BC39CAA" w14:textId="77777777" w:rsidTr="000D6A2B">
        <w:trPr>
          <w:trHeight w:val="1014"/>
          <w:jc w:val="center"/>
        </w:trPr>
        <w:tc>
          <w:tcPr>
            <w:tcW w:w="3117" w:type="dxa"/>
          </w:tcPr>
          <w:p w14:paraId="0ACE207F" w14:textId="4A72F404" w:rsidR="00CF3822" w:rsidRPr="00CF3822" w:rsidRDefault="00BD37BB" w:rsidP="00BD37BB">
            <w:pPr>
              <w:tabs>
                <w:tab w:val="left" w:pos="426"/>
                <w:tab w:val="center" w:pos="2480"/>
              </w:tabs>
              <w:spacing w:before="40" w:after="40" w:line="240" w:lineRule="exact"/>
              <w:jc w:val="left"/>
              <w:rPr>
                <w:rFonts w:asciiTheme="minorHAnsi" w:hAnsiTheme="minorHAnsi" w:cs="Arial"/>
                <w:lang w:val="de-CH" w:bidi="ar-SY"/>
              </w:rPr>
            </w:pPr>
            <w:r w:rsidRPr="00BD37BB">
              <w:rPr>
                <w:sz w:val="20"/>
                <w:szCs w:val="26"/>
                <w:lang w:val="de-CH"/>
              </w:rPr>
              <w:t>WTG communication GmbH</w:t>
            </w:r>
            <w:r>
              <w:rPr>
                <w:sz w:val="20"/>
                <w:szCs w:val="26"/>
              </w:rPr>
              <w:br/>
            </w:r>
            <w:r w:rsidRPr="00BD37BB">
              <w:rPr>
                <w:sz w:val="20"/>
                <w:szCs w:val="26"/>
                <w:lang w:val="de-CH"/>
              </w:rPr>
              <w:t>Willy-Brandt-Weg 11</w:t>
            </w:r>
            <w:r>
              <w:rPr>
                <w:sz w:val="20"/>
                <w:szCs w:val="26"/>
                <w:lang w:val="de-CH"/>
              </w:rPr>
              <w:br/>
            </w:r>
            <w:r w:rsidRPr="00BD37BB">
              <w:rPr>
                <w:sz w:val="20"/>
                <w:szCs w:val="26"/>
                <w:lang w:val="de-CH"/>
              </w:rPr>
              <w:t>D-48155 MUENSTER</w:t>
            </w:r>
          </w:p>
        </w:tc>
        <w:tc>
          <w:tcPr>
            <w:tcW w:w="1275" w:type="dxa"/>
          </w:tcPr>
          <w:p w14:paraId="20C15D90" w14:textId="4E64CC9D" w:rsidR="00CF3822" w:rsidRPr="002D2FA6" w:rsidRDefault="00BD37BB" w:rsidP="00A505E1">
            <w:pPr>
              <w:widowControl w:val="0"/>
              <w:spacing w:before="40" w:after="40" w:line="240" w:lineRule="exact"/>
              <w:jc w:val="center"/>
              <w:rPr>
                <w:rFonts w:eastAsia="SimSun"/>
                <w:b/>
                <w:bCs/>
                <w:color w:val="000000"/>
                <w:sz w:val="20"/>
                <w:szCs w:val="26"/>
              </w:rPr>
            </w:pPr>
            <w:r w:rsidRPr="00BD37BB">
              <w:rPr>
                <w:rFonts w:eastAsia="SimSun"/>
                <w:b/>
                <w:bCs/>
                <w:color w:val="000000"/>
                <w:sz w:val="20"/>
                <w:szCs w:val="26"/>
              </w:rPr>
              <w:t>WTGCOM</w:t>
            </w:r>
          </w:p>
        </w:tc>
        <w:tc>
          <w:tcPr>
            <w:tcW w:w="5247" w:type="dxa"/>
          </w:tcPr>
          <w:p w14:paraId="5082249E" w14:textId="258BF66B" w:rsidR="00CF3822" w:rsidRPr="002D2FA6" w:rsidRDefault="00BD37BB" w:rsidP="00C20729">
            <w:pPr>
              <w:tabs>
                <w:tab w:val="left" w:pos="1167"/>
              </w:tabs>
              <w:spacing w:before="40" w:after="40" w:line="240" w:lineRule="exact"/>
              <w:jc w:val="left"/>
              <w:rPr>
                <w:sz w:val="20"/>
                <w:szCs w:val="26"/>
                <w:lang w:val="de-CH"/>
              </w:rPr>
            </w:pPr>
            <w:r w:rsidRPr="00BD37BB">
              <w:rPr>
                <w:sz w:val="20"/>
                <w:szCs w:val="26"/>
                <w:lang w:val="de-CH"/>
              </w:rPr>
              <w:t>Mr. Jan Bechtloff</w:t>
            </w:r>
            <w:r w:rsidR="00507C17">
              <w:rPr>
                <w:sz w:val="20"/>
                <w:szCs w:val="26"/>
              </w:rPr>
              <w:br/>
            </w:r>
            <w:r w:rsidR="00CF3822" w:rsidRPr="002D2FA6">
              <w:rPr>
                <w:rFonts w:hint="cs"/>
                <w:sz w:val="20"/>
                <w:szCs w:val="26"/>
                <w:rtl/>
                <w:lang w:val="de-CH"/>
              </w:rPr>
              <w:t>الهاتف:</w:t>
            </w:r>
            <w:r w:rsidR="00CF3822" w:rsidRPr="002D2FA6">
              <w:rPr>
                <w:sz w:val="20"/>
                <w:szCs w:val="26"/>
                <w:rtl/>
                <w:lang w:val="de-CH"/>
              </w:rPr>
              <w:tab/>
            </w:r>
            <w:r w:rsidRPr="00BD37BB">
              <w:rPr>
                <w:rFonts w:eastAsia="SimSun" w:cs="Arial"/>
                <w:color w:val="000000"/>
                <w:sz w:val="20"/>
                <w:szCs w:val="28"/>
              </w:rPr>
              <w:t>+49 251 39930</w:t>
            </w:r>
            <w:r w:rsidR="00507C17">
              <w:rPr>
                <w:rFonts w:eastAsia="SimSun" w:cs="Arial"/>
                <w:color w:val="000000"/>
                <w:sz w:val="20"/>
                <w:szCs w:val="28"/>
              </w:rPr>
              <w:br/>
            </w:r>
            <w:r w:rsidR="00CF3822" w:rsidRPr="002D2FA6">
              <w:rPr>
                <w:rFonts w:hint="cs"/>
                <w:sz w:val="20"/>
                <w:szCs w:val="26"/>
                <w:rtl/>
                <w:lang w:val="de-CH"/>
              </w:rPr>
              <w:t>البريد الإلكتروني:</w:t>
            </w:r>
            <w:r w:rsidR="00CF3822" w:rsidRPr="002D2FA6">
              <w:rPr>
                <w:sz w:val="20"/>
                <w:szCs w:val="26"/>
                <w:rtl/>
                <w:lang w:val="de-CH"/>
              </w:rPr>
              <w:tab/>
            </w:r>
            <w:r w:rsidR="00507C17" w:rsidRPr="00C20729">
              <w:rPr>
                <w:rFonts w:eastAsia="SimSun" w:cs="Arial"/>
                <w:sz w:val="20"/>
                <w:szCs w:val="28"/>
              </w:rPr>
              <w:t>backoffice-ms@wtg.com</w:t>
            </w:r>
          </w:p>
        </w:tc>
      </w:tr>
    </w:tbl>
    <w:p w14:paraId="11F3013F" w14:textId="77777777" w:rsidR="0005147D" w:rsidRDefault="0005147D" w:rsidP="00CF3822">
      <w:pPr>
        <w:spacing w:before="40" w:after="40" w:line="240" w:lineRule="exact"/>
        <w:rPr>
          <w:color w:val="000000"/>
          <w:sz w:val="20"/>
          <w:szCs w:val="26"/>
          <w:rtl/>
          <w:lang w:val="pt-BR"/>
        </w:rPr>
      </w:pPr>
    </w:p>
    <w:tbl>
      <w:tblPr>
        <w:bidiVisual/>
        <w:tblW w:w="5000" w:type="pct"/>
        <w:jc w:val="center"/>
        <w:tblLayout w:type="fixed"/>
        <w:tblLook w:val="04A0" w:firstRow="1" w:lastRow="0" w:firstColumn="1" w:lastColumn="0" w:noHBand="0" w:noVBand="1"/>
      </w:tblPr>
      <w:tblGrid>
        <w:gridCol w:w="3117"/>
        <w:gridCol w:w="1275"/>
        <w:gridCol w:w="5247"/>
      </w:tblGrid>
      <w:tr w:rsidR="00BD37BB" w:rsidRPr="002D2FA6" w14:paraId="39ACDC45" w14:textId="77777777" w:rsidTr="000C376E">
        <w:trPr>
          <w:trHeight w:val="1014"/>
          <w:jc w:val="center"/>
        </w:trPr>
        <w:tc>
          <w:tcPr>
            <w:tcW w:w="3117" w:type="dxa"/>
          </w:tcPr>
          <w:p w14:paraId="6EEE2DE3" w14:textId="2147F8C8" w:rsidR="00BD37BB" w:rsidRPr="005C3DFB" w:rsidRDefault="00BD37BB" w:rsidP="00BD37BB">
            <w:pPr>
              <w:tabs>
                <w:tab w:val="left" w:pos="426"/>
                <w:tab w:val="center" w:pos="2480"/>
              </w:tabs>
              <w:spacing w:before="40" w:after="40" w:line="240" w:lineRule="exact"/>
              <w:jc w:val="left"/>
              <w:rPr>
                <w:rFonts w:asciiTheme="minorHAnsi" w:hAnsiTheme="minorHAnsi" w:cs="Arial"/>
                <w:lang w:val="en-GB" w:bidi="ar-SY"/>
              </w:rPr>
            </w:pPr>
            <w:r w:rsidRPr="005C3DFB">
              <w:rPr>
                <w:sz w:val="20"/>
                <w:szCs w:val="26"/>
                <w:lang w:val="en-GB"/>
              </w:rPr>
              <w:t>Blue Sky Operations GmbH</w:t>
            </w:r>
            <w:r>
              <w:rPr>
                <w:sz w:val="20"/>
                <w:szCs w:val="26"/>
              </w:rPr>
              <w:br/>
            </w:r>
            <w:proofErr w:type="spellStart"/>
            <w:r w:rsidRPr="005C3DFB">
              <w:rPr>
                <w:sz w:val="20"/>
                <w:szCs w:val="26"/>
                <w:lang w:val="en-GB"/>
              </w:rPr>
              <w:t>Honenberg</w:t>
            </w:r>
            <w:proofErr w:type="spellEnd"/>
            <w:r w:rsidRPr="005C3DFB">
              <w:rPr>
                <w:sz w:val="20"/>
                <w:szCs w:val="26"/>
                <w:lang w:val="en-GB"/>
              </w:rPr>
              <w:t xml:space="preserve"> 27</w:t>
            </w:r>
            <w:r w:rsidRPr="005C3DFB">
              <w:rPr>
                <w:sz w:val="20"/>
                <w:szCs w:val="26"/>
                <w:lang w:val="en-GB"/>
              </w:rPr>
              <w:br/>
              <w:t>D-21398 NEETZE</w:t>
            </w:r>
          </w:p>
        </w:tc>
        <w:tc>
          <w:tcPr>
            <w:tcW w:w="1275" w:type="dxa"/>
          </w:tcPr>
          <w:p w14:paraId="4263617D" w14:textId="1590CDE2" w:rsidR="00BD37BB" w:rsidRPr="002D2FA6" w:rsidRDefault="00BD37BB" w:rsidP="000C376E">
            <w:pPr>
              <w:widowControl w:val="0"/>
              <w:spacing w:before="40" w:after="40" w:line="240" w:lineRule="exact"/>
              <w:jc w:val="center"/>
              <w:rPr>
                <w:rFonts w:eastAsia="SimSun"/>
                <w:b/>
                <w:bCs/>
                <w:color w:val="000000"/>
                <w:sz w:val="20"/>
                <w:szCs w:val="26"/>
              </w:rPr>
            </w:pPr>
            <w:r w:rsidRPr="00BD37BB">
              <w:rPr>
                <w:rFonts w:eastAsia="SimSun"/>
                <w:b/>
                <w:bCs/>
                <w:color w:val="000000"/>
                <w:sz w:val="20"/>
                <w:szCs w:val="26"/>
              </w:rPr>
              <w:t>BSO23</w:t>
            </w:r>
          </w:p>
        </w:tc>
        <w:tc>
          <w:tcPr>
            <w:tcW w:w="5247" w:type="dxa"/>
          </w:tcPr>
          <w:p w14:paraId="7FFD7635" w14:textId="37C03B9D" w:rsidR="00BD37BB" w:rsidRPr="002D2FA6" w:rsidRDefault="00BD37BB" w:rsidP="00C20729">
            <w:pPr>
              <w:tabs>
                <w:tab w:val="left" w:pos="1167"/>
                <w:tab w:val="center" w:pos="2480"/>
              </w:tabs>
              <w:spacing w:before="40" w:after="40" w:line="240" w:lineRule="exact"/>
              <w:jc w:val="left"/>
              <w:rPr>
                <w:sz w:val="20"/>
                <w:szCs w:val="26"/>
                <w:lang w:val="de-CH"/>
              </w:rPr>
            </w:pPr>
            <w:r w:rsidRPr="00BD37BB">
              <w:rPr>
                <w:sz w:val="20"/>
                <w:szCs w:val="26"/>
                <w:lang w:val="de-CH"/>
              </w:rPr>
              <w:t>Mr Lukas Lange</w:t>
            </w:r>
            <w:r w:rsidR="00635892">
              <w:rPr>
                <w:sz w:val="20"/>
                <w:szCs w:val="26"/>
                <w:rtl/>
                <w:lang w:val="de-CH"/>
              </w:rPr>
              <w:br/>
            </w:r>
            <w:r w:rsidRPr="002D2FA6">
              <w:rPr>
                <w:rFonts w:hint="cs"/>
                <w:sz w:val="20"/>
                <w:szCs w:val="26"/>
                <w:rtl/>
                <w:lang w:val="de-CH"/>
              </w:rPr>
              <w:t>الهاتف:</w:t>
            </w:r>
            <w:r w:rsidRPr="002D2FA6">
              <w:rPr>
                <w:sz w:val="20"/>
                <w:szCs w:val="26"/>
                <w:rtl/>
                <w:lang w:val="de-CH"/>
              </w:rPr>
              <w:tab/>
            </w:r>
            <w:r w:rsidRPr="00BD37BB">
              <w:rPr>
                <w:rFonts w:eastAsia="SimSun" w:cs="Arial"/>
                <w:color w:val="000000"/>
                <w:sz w:val="20"/>
                <w:szCs w:val="28"/>
              </w:rPr>
              <w:t>+49 152 01445123</w:t>
            </w:r>
            <w:r w:rsidR="00635892">
              <w:rPr>
                <w:rFonts w:eastAsia="SimSun" w:cs="Arial"/>
                <w:color w:val="000000"/>
                <w:sz w:val="20"/>
                <w:szCs w:val="28"/>
                <w:rtl/>
              </w:rPr>
              <w:br/>
            </w:r>
            <w:r w:rsidRPr="002D2FA6">
              <w:rPr>
                <w:rFonts w:hint="cs"/>
                <w:sz w:val="20"/>
                <w:szCs w:val="26"/>
                <w:rtl/>
                <w:lang w:val="de-CH"/>
              </w:rPr>
              <w:t>البريد الإلكتروني:</w:t>
            </w:r>
            <w:r w:rsidRPr="002D2FA6">
              <w:rPr>
                <w:sz w:val="20"/>
                <w:szCs w:val="26"/>
                <w:rtl/>
                <w:lang w:val="de-CH"/>
              </w:rPr>
              <w:tab/>
            </w:r>
            <w:r w:rsidRPr="00BD37BB">
              <w:rPr>
                <w:rFonts w:eastAsia="SimSun" w:cs="Arial"/>
                <w:color w:val="000000"/>
                <w:sz w:val="20"/>
                <w:szCs w:val="28"/>
              </w:rPr>
              <w:t>info@blue-sky-ops.de</w:t>
            </w:r>
          </w:p>
        </w:tc>
      </w:tr>
    </w:tbl>
    <w:p w14:paraId="5CD83ECD" w14:textId="77777777" w:rsidR="00BD37BB" w:rsidRDefault="00BD37BB" w:rsidP="00C20729">
      <w:pPr>
        <w:rPr>
          <w:rtl/>
          <w:lang w:val="pt-BR"/>
        </w:rPr>
      </w:pPr>
    </w:p>
    <w:p w14:paraId="37A26F64" w14:textId="77777777" w:rsidR="00BD37BB" w:rsidRDefault="00BD37BB" w:rsidP="00C20729">
      <w:pPr>
        <w:rPr>
          <w:rtl/>
          <w:lang w:val="pt-BR"/>
        </w:rPr>
      </w:pPr>
    </w:p>
    <w:p w14:paraId="2BCB82AF" w14:textId="77777777" w:rsidR="00BD37BB" w:rsidRPr="0051301D" w:rsidRDefault="00BD37BB" w:rsidP="00BD37BB">
      <w:pPr>
        <w:pStyle w:val="Heading20"/>
        <w:rPr>
          <w:rtl/>
        </w:rPr>
      </w:pPr>
      <w:bookmarkStart w:id="277" w:name="_Hlk60734634"/>
      <w:bookmarkStart w:id="278" w:name="_Toc359596913"/>
      <w:bookmarkStart w:id="279" w:name="_Toc430700390"/>
      <w:bookmarkStart w:id="280" w:name="_Toc475622741"/>
      <w:bookmarkStart w:id="281" w:name="_Toc475623036"/>
      <w:bookmarkStart w:id="282" w:name="_Toc493599595"/>
      <w:bookmarkStart w:id="283" w:name="_Toc512951194"/>
      <w:bookmarkStart w:id="284" w:name="_Toc512954810"/>
      <w:bookmarkStart w:id="285" w:name="_Toc64533781"/>
      <w:bookmarkStart w:id="286" w:name="_Toc71538511"/>
      <w:bookmarkStart w:id="287" w:name="_Toc106372253"/>
      <w:bookmarkStart w:id="288" w:name="_Toc159333468"/>
      <w:r w:rsidRPr="0051301D">
        <w:rPr>
          <w:rFonts w:hint="cs"/>
          <w:rtl/>
        </w:rPr>
        <w:t xml:space="preserve">قائمة بالرموز الدليلية لمناطق/شبكات التشوير </w:t>
      </w:r>
      <w:r w:rsidRPr="0051301D">
        <w:t>(SANC)</w:t>
      </w:r>
      <w:bookmarkEnd w:id="277"/>
      <w:r w:rsidRPr="0051301D">
        <w:rPr>
          <w:rtl/>
        </w:rPr>
        <w:br/>
      </w:r>
      <w:r w:rsidRPr="0051301D">
        <w:rPr>
          <w:rFonts w:hint="cs"/>
          <w:rtl/>
        </w:rPr>
        <w:t xml:space="preserve">(تكملة للتوصية </w:t>
      </w:r>
      <w:r w:rsidRPr="0051301D">
        <w:t>ITU-T Q.708</w:t>
      </w:r>
      <w:r w:rsidRPr="0051301D">
        <w:rPr>
          <w:rFonts w:hint="cs"/>
          <w:rtl/>
        </w:rPr>
        <w:t xml:space="preserve"> </w:t>
      </w:r>
      <w:r w:rsidRPr="0051301D">
        <w:t>(1999/03)</w:t>
      </w:r>
      <w:r w:rsidRPr="0051301D">
        <w:rPr>
          <w:rFonts w:hint="cs"/>
          <w:rtl/>
        </w:rPr>
        <w:t>)</w:t>
      </w:r>
      <w:r w:rsidRPr="0051301D">
        <w:rPr>
          <w:rtl/>
        </w:rPr>
        <w:br/>
      </w:r>
      <w:r w:rsidRPr="0051301D">
        <w:rPr>
          <w:rFonts w:hint="cs"/>
          <w:rtl/>
        </w:rPr>
        <w:t xml:space="preserve">(الوضع في </w:t>
      </w:r>
      <w:r w:rsidRPr="0051301D">
        <w:t>1</w:t>
      </w:r>
      <w:r w:rsidRPr="0051301D">
        <w:rPr>
          <w:rFonts w:hint="cs"/>
          <w:rtl/>
        </w:rPr>
        <w:t xml:space="preserve"> يونيو </w:t>
      </w:r>
      <w:r w:rsidRPr="0051301D">
        <w:t>2017</w:t>
      </w:r>
      <w:r w:rsidRPr="0051301D">
        <w:rPr>
          <w:rFonts w:hint="cs"/>
          <w:rtl/>
        </w:rPr>
        <w:t>)</w:t>
      </w:r>
      <w:bookmarkEnd w:id="278"/>
      <w:bookmarkEnd w:id="279"/>
      <w:bookmarkEnd w:id="280"/>
      <w:bookmarkEnd w:id="281"/>
      <w:bookmarkEnd w:id="282"/>
      <w:bookmarkEnd w:id="283"/>
      <w:bookmarkEnd w:id="284"/>
      <w:bookmarkEnd w:id="285"/>
      <w:bookmarkEnd w:id="286"/>
      <w:bookmarkEnd w:id="287"/>
      <w:bookmarkEnd w:id="288"/>
    </w:p>
    <w:p w14:paraId="39614360" w14:textId="40A1847A" w:rsidR="00BD37BB" w:rsidRPr="0051301D" w:rsidRDefault="00BD37BB" w:rsidP="00BD37BB">
      <w:pPr>
        <w:jc w:val="center"/>
        <w:rPr>
          <w:rFonts w:eastAsia="SimSun"/>
          <w:rtl/>
          <w:lang w:bidi="ar-SY"/>
        </w:rPr>
      </w:pPr>
      <w:r w:rsidRPr="0051301D">
        <w:rPr>
          <w:rFonts w:eastAsia="SimSun" w:hint="cs"/>
          <w:rtl/>
          <w:lang w:bidi="ar-EG"/>
        </w:rPr>
        <w:t xml:space="preserve">(ملحق بالنشرة التشغيلية للاتحاد رقم </w:t>
      </w:r>
      <w:r w:rsidRPr="0051301D">
        <w:rPr>
          <w:rFonts w:eastAsia="SimSun"/>
          <w:lang w:bidi="ar-EG"/>
        </w:rPr>
        <w:t>1125</w:t>
      </w:r>
      <w:r w:rsidRPr="0051301D">
        <w:rPr>
          <w:rFonts w:eastAsia="SimSun" w:hint="cs"/>
          <w:rtl/>
          <w:lang w:bidi="ar-EG"/>
        </w:rPr>
        <w:t xml:space="preserve"> </w:t>
      </w:r>
      <w:r w:rsidRPr="0051301D">
        <w:rPr>
          <w:rFonts w:eastAsia="SimSun"/>
          <w:rtl/>
          <w:lang w:bidi="ar-EG"/>
        </w:rPr>
        <w:t>–</w:t>
      </w:r>
      <w:r w:rsidRPr="0051301D">
        <w:rPr>
          <w:rFonts w:eastAsia="SimSun" w:hint="cs"/>
          <w:rtl/>
          <w:lang w:bidi="ar-EG"/>
        </w:rPr>
        <w:t xml:space="preserve"> </w:t>
      </w:r>
      <w:r w:rsidRPr="0051301D">
        <w:rPr>
          <w:rFonts w:eastAsia="SimSun"/>
          <w:lang w:bidi="ar-EG"/>
        </w:rPr>
        <w:t>2017.VI.1</w:t>
      </w:r>
      <w:r w:rsidRPr="0051301D">
        <w:rPr>
          <w:rFonts w:eastAsia="SimSun" w:hint="cs"/>
          <w:rtl/>
          <w:lang w:bidi="ar-EG"/>
        </w:rPr>
        <w:t>)</w:t>
      </w:r>
      <w:r w:rsidRPr="0051301D">
        <w:rPr>
          <w:rFonts w:eastAsia="SimSun"/>
          <w:rtl/>
          <w:lang w:bidi="ar-EG"/>
        </w:rPr>
        <w:br/>
      </w:r>
      <w:r w:rsidRPr="0051301D">
        <w:rPr>
          <w:rFonts w:eastAsia="SimSun" w:hint="cs"/>
          <w:rtl/>
          <w:lang w:bidi="ar-EG"/>
        </w:rPr>
        <w:t xml:space="preserve">(التعديل رقم </w:t>
      </w:r>
      <w:r>
        <w:rPr>
          <w:rFonts w:eastAsia="SimSun"/>
          <w:lang w:bidi="ar-EG"/>
        </w:rPr>
        <w:t>26</w:t>
      </w:r>
      <w:r w:rsidRPr="0051301D">
        <w:rPr>
          <w:rFonts w:eastAsia="SimSun" w:hint="cs"/>
          <w:rtl/>
          <w:lang w:bidi="ar-EG"/>
        </w:rPr>
        <w:t>)</w:t>
      </w:r>
    </w:p>
    <w:p w14:paraId="63627E82" w14:textId="77777777" w:rsidR="00BD37BB" w:rsidRPr="0051301D" w:rsidRDefault="00BD37BB" w:rsidP="00BD37BB">
      <w:pPr>
        <w:tabs>
          <w:tab w:val="left" w:pos="567"/>
          <w:tab w:val="left" w:pos="1276"/>
          <w:tab w:val="left" w:pos="1843"/>
          <w:tab w:val="left" w:pos="5387"/>
          <w:tab w:val="left" w:pos="5954"/>
        </w:tabs>
        <w:overflowPunct w:val="0"/>
        <w:autoSpaceDE w:val="0"/>
        <w:autoSpaceDN w:val="0"/>
        <w:adjustRightInd w:val="0"/>
        <w:spacing w:before="60" w:after="60" w:line="240" w:lineRule="exact"/>
        <w:textAlignment w:val="baseline"/>
        <w:rPr>
          <w:rFonts w:eastAsia="SimSun"/>
          <w:sz w:val="20"/>
          <w:szCs w:val="26"/>
          <w:rtl/>
          <w:lang w:val="en-GB" w:bidi="ar-SY"/>
        </w:rPr>
      </w:pPr>
    </w:p>
    <w:tbl>
      <w:tblPr>
        <w:tblStyle w:val="TableGrid49"/>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13"/>
        <w:gridCol w:w="979"/>
        <w:gridCol w:w="7798"/>
      </w:tblGrid>
      <w:tr w:rsidR="00BD37BB" w:rsidRPr="0051301D" w14:paraId="05FA9381" w14:textId="77777777" w:rsidTr="000C376E">
        <w:trPr>
          <w:jc w:val="center"/>
        </w:trPr>
        <w:tc>
          <w:tcPr>
            <w:tcW w:w="5000" w:type="pct"/>
            <w:gridSpan w:val="4"/>
          </w:tcPr>
          <w:p w14:paraId="549C29C0" w14:textId="77777777" w:rsidR="00BD37BB" w:rsidRPr="0051301D" w:rsidRDefault="00BD37BB" w:rsidP="000C376E">
            <w:pPr>
              <w:tabs>
                <w:tab w:val="left" w:pos="698"/>
                <w:tab w:val="left" w:pos="1701"/>
              </w:tabs>
              <w:spacing w:before="60" w:after="60" w:line="260" w:lineRule="exact"/>
              <w:jc w:val="left"/>
              <w:rPr>
                <w:rFonts w:eastAsia="SimSun"/>
                <w:rtl/>
                <w:lang w:bidi="ar-EG"/>
              </w:rPr>
            </w:pPr>
            <w:r w:rsidRPr="0051301D">
              <w:rPr>
                <w:rFonts w:eastAsia="SimSun" w:hint="cs"/>
                <w:b/>
                <w:bCs/>
                <w:rtl/>
                <w:lang w:bidi="ar-EG"/>
              </w:rPr>
              <w:t>الترتيب العددي</w:t>
            </w:r>
            <w:r w:rsidRPr="0051301D">
              <w:rPr>
                <w:rFonts w:eastAsia="SimSun" w:hint="cs"/>
                <w:b/>
                <w:bCs/>
                <w:rtl/>
                <w:lang w:bidi="ar-EG"/>
              </w:rPr>
              <w:tab/>
            </w:r>
            <w:r w:rsidRPr="0051301D">
              <w:rPr>
                <w:rFonts w:eastAsia="SimSun"/>
                <w:b/>
                <w:bCs/>
                <w:lang w:bidi="ar-EG"/>
              </w:rPr>
              <w:t>ADD</w:t>
            </w:r>
          </w:p>
        </w:tc>
      </w:tr>
      <w:tr w:rsidR="00BD37BB" w:rsidRPr="0051301D" w14:paraId="7A9AB967" w14:textId="77777777" w:rsidTr="000C376E">
        <w:trPr>
          <w:jc w:val="center"/>
        </w:trPr>
        <w:tc>
          <w:tcPr>
            <w:tcW w:w="440" w:type="pct"/>
          </w:tcPr>
          <w:p w14:paraId="78F96CCA" w14:textId="77777777" w:rsidR="00BD37BB" w:rsidRPr="00C20729" w:rsidRDefault="00BD37BB" w:rsidP="000C376E">
            <w:pPr>
              <w:tabs>
                <w:tab w:val="left" w:pos="698"/>
                <w:tab w:val="left" w:pos="1734"/>
              </w:tabs>
              <w:spacing w:before="60" w:after="60" w:line="260" w:lineRule="exact"/>
              <w:jc w:val="left"/>
              <w:rPr>
                <w:rFonts w:eastAsia="SimSun"/>
                <w:sz w:val="18"/>
                <w:szCs w:val="24"/>
                <w:rtl/>
                <w:lang w:bidi="ar-EG"/>
              </w:rPr>
            </w:pPr>
          </w:p>
        </w:tc>
        <w:tc>
          <w:tcPr>
            <w:tcW w:w="515" w:type="pct"/>
            <w:gridSpan w:val="2"/>
          </w:tcPr>
          <w:p w14:paraId="13CF72AD" w14:textId="497666ED" w:rsidR="00BD37BB" w:rsidRPr="00C20729" w:rsidRDefault="00BD37BB" w:rsidP="000C376E">
            <w:pPr>
              <w:tabs>
                <w:tab w:val="left" w:pos="698"/>
                <w:tab w:val="left" w:pos="1734"/>
              </w:tabs>
              <w:spacing w:before="60" w:after="60" w:line="260" w:lineRule="exact"/>
              <w:jc w:val="left"/>
              <w:rPr>
                <w:rFonts w:eastAsia="SimSun"/>
                <w:sz w:val="18"/>
                <w:szCs w:val="24"/>
                <w:rtl/>
                <w:lang w:bidi="ar-SY"/>
              </w:rPr>
            </w:pPr>
            <w:r w:rsidRPr="00C20729">
              <w:rPr>
                <w:bCs/>
                <w:sz w:val="18"/>
                <w:szCs w:val="24"/>
              </w:rPr>
              <w:t>5-212</w:t>
            </w:r>
          </w:p>
        </w:tc>
        <w:tc>
          <w:tcPr>
            <w:tcW w:w="4045" w:type="pct"/>
          </w:tcPr>
          <w:p w14:paraId="186F22E7" w14:textId="3249F014" w:rsidR="00BD37BB" w:rsidRPr="00C20729" w:rsidRDefault="00BD37BB" w:rsidP="000C376E">
            <w:pPr>
              <w:tabs>
                <w:tab w:val="left" w:pos="698"/>
                <w:tab w:val="left" w:pos="1734"/>
              </w:tabs>
              <w:spacing w:before="60" w:after="60" w:line="260" w:lineRule="exact"/>
              <w:jc w:val="left"/>
              <w:rPr>
                <w:rFonts w:eastAsia="SimSun"/>
                <w:sz w:val="18"/>
                <w:szCs w:val="24"/>
                <w:rtl/>
                <w:lang w:bidi="ar-EG"/>
              </w:rPr>
            </w:pPr>
            <w:r w:rsidRPr="00C20729">
              <w:rPr>
                <w:rFonts w:eastAsia="SimSun" w:hint="cs"/>
                <w:sz w:val="18"/>
                <w:szCs w:val="24"/>
                <w:rtl/>
                <w:lang w:bidi="ar-EG"/>
              </w:rPr>
              <w:t>أيرلندا</w:t>
            </w:r>
          </w:p>
        </w:tc>
      </w:tr>
      <w:tr w:rsidR="00BD37BB" w:rsidRPr="0051301D" w14:paraId="309909CE" w14:textId="77777777" w:rsidTr="000C376E">
        <w:trPr>
          <w:jc w:val="center"/>
        </w:trPr>
        <w:tc>
          <w:tcPr>
            <w:tcW w:w="5000" w:type="pct"/>
            <w:gridSpan w:val="4"/>
          </w:tcPr>
          <w:p w14:paraId="1CC79B2F" w14:textId="77777777" w:rsidR="00BD37BB" w:rsidRPr="0051301D" w:rsidRDefault="00BD37BB" w:rsidP="000C376E">
            <w:pPr>
              <w:spacing w:before="60" w:after="60" w:line="260" w:lineRule="exact"/>
              <w:rPr>
                <w:rFonts w:eastAsia="SimSun"/>
                <w:rtl/>
                <w:lang w:bidi="ar-EG"/>
              </w:rPr>
            </w:pPr>
          </w:p>
        </w:tc>
      </w:tr>
      <w:tr w:rsidR="00BD37BB" w:rsidRPr="0051301D" w14:paraId="50739B0C" w14:textId="77777777" w:rsidTr="000C376E">
        <w:trPr>
          <w:jc w:val="center"/>
        </w:trPr>
        <w:tc>
          <w:tcPr>
            <w:tcW w:w="5000" w:type="pct"/>
            <w:gridSpan w:val="4"/>
          </w:tcPr>
          <w:p w14:paraId="7A19F25C" w14:textId="77777777" w:rsidR="00BD37BB" w:rsidRPr="0051301D" w:rsidRDefault="00BD37BB" w:rsidP="000C376E">
            <w:pPr>
              <w:tabs>
                <w:tab w:val="left" w:pos="698"/>
                <w:tab w:val="left" w:pos="1701"/>
              </w:tabs>
              <w:spacing w:before="60" w:after="60" w:line="260" w:lineRule="exact"/>
              <w:jc w:val="left"/>
              <w:rPr>
                <w:rFonts w:eastAsia="SimSun"/>
                <w:rtl/>
                <w:lang w:bidi="ar-EG"/>
              </w:rPr>
            </w:pPr>
            <w:r w:rsidRPr="0051301D">
              <w:rPr>
                <w:rFonts w:eastAsia="SimSun" w:hint="cs"/>
                <w:b/>
                <w:bCs/>
                <w:rtl/>
                <w:lang w:bidi="ar-EG"/>
              </w:rPr>
              <w:t>الترتيب الهجائي</w:t>
            </w:r>
            <w:r w:rsidRPr="0051301D">
              <w:rPr>
                <w:rFonts w:eastAsia="SimSun"/>
                <w:b/>
                <w:bCs/>
                <w:rtl/>
                <w:lang w:bidi="ar-EG"/>
              </w:rPr>
              <w:tab/>
            </w:r>
            <w:r w:rsidRPr="0051301D">
              <w:rPr>
                <w:rFonts w:eastAsia="SimSun"/>
                <w:b/>
                <w:bCs/>
                <w:lang w:bidi="ar-EG"/>
              </w:rPr>
              <w:t>ADD</w:t>
            </w:r>
          </w:p>
        </w:tc>
      </w:tr>
      <w:tr w:rsidR="00BD37BB" w:rsidRPr="0051301D" w14:paraId="254D733D" w14:textId="77777777" w:rsidTr="000C376E">
        <w:trPr>
          <w:jc w:val="center"/>
        </w:trPr>
        <w:tc>
          <w:tcPr>
            <w:tcW w:w="447" w:type="pct"/>
            <w:gridSpan w:val="2"/>
          </w:tcPr>
          <w:p w14:paraId="7E0FFD4A" w14:textId="77777777" w:rsidR="00BD37BB" w:rsidRPr="00C20729" w:rsidRDefault="00BD37BB" w:rsidP="000C376E">
            <w:pPr>
              <w:tabs>
                <w:tab w:val="left" w:pos="698"/>
                <w:tab w:val="left" w:pos="1734"/>
              </w:tabs>
              <w:spacing w:before="60" w:after="60" w:line="260" w:lineRule="exact"/>
              <w:jc w:val="left"/>
              <w:rPr>
                <w:rFonts w:eastAsia="SimSun"/>
                <w:sz w:val="18"/>
                <w:szCs w:val="24"/>
                <w:rtl/>
                <w:lang w:bidi="ar-EG"/>
              </w:rPr>
            </w:pPr>
          </w:p>
        </w:tc>
        <w:tc>
          <w:tcPr>
            <w:tcW w:w="508" w:type="pct"/>
          </w:tcPr>
          <w:p w14:paraId="4674E93B" w14:textId="0DBCC26D" w:rsidR="00BD37BB" w:rsidRPr="00C20729" w:rsidRDefault="00BD37BB" w:rsidP="000C376E">
            <w:pPr>
              <w:tabs>
                <w:tab w:val="left" w:pos="698"/>
                <w:tab w:val="left" w:pos="1734"/>
              </w:tabs>
              <w:spacing w:before="60" w:after="60" w:line="260" w:lineRule="exact"/>
              <w:jc w:val="left"/>
              <w:rPr>
                <w:rFonts w:eastAsia="SimSun"/>
                <w:sz w:val="18"/>
                <w:szCs w:val="24"/>
                <w:rtl/>
                <w:lang w:bidi="ar-SY"/>
              </w:rPr>
            </w:pPr>
            <w:r w:rsidRPr="00C20729">
              <w:rPr>
                <w:bCs/>
                <w:sz w:val="18"/>
                <w:szCs w:val="24"/>
              </w:rPr>
              <w:t>5-212</w:t>
            </w:r>
          </w:p>
        </w:tc>
        <w:tc>
          <w:tcPr>
            <w:tcW w:w="4045" w:type="pct"/>
          </w:tcPr>
          <w:p w14:paraId="0E246543" w14:textId="623A1B2F" w:rsidR="00BD37BB" w:rsidRPr="00C20729" w:rsidRDefault="00BD37BB" w:rsidP="000C376E">
            <w:pPr>
              <w:tabs>
                <w:tab w:val="left" w:pos="698"/>
                <w:tab w:val="left" w:pos="1734"/>
              </w:tabs>
              <w:spacing w:before="60" w:after="60" w:line="260" w:lineRule="exact"/>
              <w:jc w:val="left"/>
              <w:rPr>
                <w:rFonts w:eastAsia="SimSun"/>
                <w:sz w:val="18"/>
                <w:szCs w:val="24"/>
                <w:rtl/>
                <w:lang w:bidi="ar-EG"/>
              </w:rPr>
            </w:pPr>
            <w:r w:rsidRPr="00C20729">
              <w:rPr>
                <w:rFonts w:eastAsia="SimSun" w:hint="cs"/>
                <w:sz w:val="18"/>
                <w:szCs w:val="24"/>
                <w:rtl/>
                <w:lang w:bidi="ar-EG"/>
              </w:rPr>
              <w:t>أيرلندا</w:t>
            </w:r>
          </w:p>
        </w:tc>
      </w:tr>
    </w:tbl>
    <w:p w14:paraId="274AB1F8" w14:textId="77777777" w:rsidR="00BD37BB" w:rsidRPr="0051301D" w:rsidRDefault="00BD37BB" w:rsidP="00BD37BB">
      <w:pPr>
        <w:rPr>
          <w:rFonts w:eastAsia="SimSun"/>
          <w:rtl/>
          <w:lang w:bidi="ar-EG"/>
        </w:rPr>
      </w:pPr>
      <w:r w:rsidRPr="0051301D">
        <w:rPr>
          <w:rFonts w:eastAsia="SimSun" w:hint="cs"/>
          <w:rtl/>
          <w:lang w:bidi="ar-EG"/>
        </w:rPr>
        <w:t>_________</w:t>
      </w:r>
    </w:p>
    <w:p w14:paraId="66095059" w14:textId="77777777" w:rsidR="00635892" w:rsidRDefault="00BD37BB" w:rsidP="00BD37BB">
      <w:pPr>
        <w:tabs>
          <w:tab w:val="left" w:pos="567"/>
          <w:tab w:val="left" w:pos="1276"/>
          <w:tab w:val="left" w:pos="1843"/>
          <w:tab w:val="left" w:pos="5387"/>
          <w:tab w:val="left" w:pos="5954"/>
        </w:tabs>
        <w:overflowPunct w:val="0"/>
        <w:autoSpaceDE w:val="0"/>
        <w:autoSpaceDN w:val="0"/>
        <w:adjustRightInd w:val="0"/>
        <w:spacing w:before="60" w:after="60" w:line="260" w:lineRule="exact"/>
        <w:jc w:val="left"/>
        <w:textAlignment w:val="baseline"/>
        <w:rPr>
          <w:rFonts w:eastAsia="SimSun"/>
          <w:sz w:val="18"/>
          <w:szCs w:val="24"/>
          <w:rtl/>
          <w:lang w:val="fr-CH" w:bidi="ar-EG"/>
        </w:rPr>
      </w:pPr>
      <w:r w:rsidRPr="0051301D">
        <w:rPr>
          <w:rFonts w:eastAsia="SimSun"/>
          <w:sz w:val="18"/>
          <w:szCs w:val="24"/>
          <w:lang w:bidi="ar-EG"/>
        </w:rPr>
        <w:t>SANC</w:t>
      </w:r>
      <w:r w:rsidRPr="0051301D">
        <w:rPr>
          <w:rFonts w:eastAsia="SimSun" w:hint="cs"/>
          <w:sz w:val="18"/>
          <w:szCs w:val="24"/>
          <w:rtl/>
          <w:lang w:bidi="ar-EG"/>
        </w:rPr>
        <w:t>:</w:t>
      </w:r>
      <w:r w:rsidRPr="0051301D">
        <w:rPr>
          <w:rFonts w:eastAsia="SimSun"/>
          <w:sz w:val="18"/>
          <w:szCs w:val="24"/>
          <w:rtl/>
          <w:lang w:bidi="ar-EG"/>
        </w:rPr>
        <w:tab/>
      </w:r>
      <w:r w:rsidRPr="0051301D">
        <w:rPr>
          <w:rFonts w:eastAsia="SimSun" w:hint="cs"/>
          <w:sz w:val="18"/>
          <w:szCs w:val="24"/>
          <w:rtl/>
          <w:lang w:bidi="ar-EG"/>
        </w:rPr>
        <w:t>منطقة التشوير/رمز الشبكة</w:t>
      </w:r>
      <w:r w:rsidRPr="0051301D">
        <w:rPr>
          <w:rFonts w:eastAsia="SimSun"/>
          <w:sz w:val="18"/>
          <w:szCs w:val="24"/>
          <w:rtl/>
          <w:lang w:bidi="ar-EG"/>
        </w:rPr>
        <w:br/>
      </w:r>
      <w:r w:rsidRPr="0051301D">
        <w:rPr>
          <w:rFonts w:eastAsia="SimSun"/>
          <w:sz w:val="18"/>
          <w:szCs w:val="24"/>
          <w:lang w:val="fr-CH" w:bidi="ar-EG"/>
        </w:rPr>
        <w:tab/>
      </w:r>
      <w:proofErr w:type="spellStart"/>
      <w:r w:rsidRPr="0051301D">
        <w:rPr>
          <w:rFonts w:eastAsia="SimSun"/>
          <w:sz w:val="18"/>
          <w:szCs w:val="24"/>
          <w:lang w:val="fr-CH" w:bidi="ar-EG"/>
        </w:rPr>
        <w:t>Signalling</w:t>
      </w:r>
      <w:proofErr w:type="spellEnd"/>
      <w:r w:rsidRPr="0051301D">
        <w:rPr>
          <w:rFonts w:eastAsia="SimSun"/>
          <w:sz w:val="18"/>
          <w:szCs w:val="24"/>
          <w:lang w:val="fr-CH" w:bidi="ar-EG"/>
        </w:rPr>
        <w:t xml:space="preserve"> Area/Network Code</w:t>
      </w:r>
      <w:r w:rsidRPr="0051301D">
        <w:rPr>
          <w:rFonts w:eastAsia="SimSun"/>
          <w:sz w:val="18"/>
          <w:szCs w:val="24"/>
          <w:lang w:val="fr-CH" w:bidi="ar-EG"/>
        </w:rPr>
        <w:br/>
      </w:r>
      <w:r w:rsidRPr="0051301D">
        <w:rPr>
          <w:rFonts w:eastAsia="SimSun"/>
          <w:sz w:val="18"/>
          <w:szCs w:val="24"/>
          <w:lang w:val="fr-CH" w:bidi="ar-EG"/>
        </w:rPr>
        <w:tab/>
      </w:r>
      <w:proofErr w:type="spellStart"/>
      <w:r w:rsidRPr="0051301D">
        <w:rPr>
          <w:rFonts w:eastAsia="SimSun"/>
          <w:sz w:val="18"/>
          <w:szCs w:val="24"/>
          <w:lang w:val="fr-CH" w:bidi="ar-EG"/>
        </w:rPr>
        <w:t>Code</w:t>
      </w:r>
      <w:proofErr w:type="spellEnd"/>
      <w:r w:rsidRPr="0051301D">
        <w:rPr>
          <w:rFonts w:eastAsia="SimSun"/>
          <w:sz w:val="18"/>
          <w:szCs w:val="24"/>
          <w:lang w:val="fr-CH" w:bidi="ar-EG"/>
        </w:rPr>
        <w:t xml:space="preserve"> de zone/réseau sémaphore (CZRS)</w:t>
      </w:r>
    </w:p>
    <w:p w14:paraId="779A4384" w14:textId="6784A05F" w:rsidR="00BD37BB" w:rsidRDefault="00BD37BB" w:rsidP="00635892">
      <w:pPr>
        <w:rPr>
          <w:rFonts w:eastAsia="SimSun"/>
          <w:rtl/>
          <w:lang w:eastAsia="zh-CN" w:bidi="ar-EG"/>
        </w:rPr>
      </w:pPr>
      <w:r>
        <w:rPr>
          <w:rFonts w:eastAsia="SimSun"/>
          <w:rtl/>
          <w:lang w:eastAsia="zh-CN" w:bidi="ar-EG"/>
        </w:rPr>
        <w:br w:type="page"/>
      </w:r>
    </w:p>
    <w:p w14:paraId="3CFFD7E3" w14:textId="77777777" w:rsidR="005F5139" w:rsidRPr="005860BA" w:rsidRDefault="005F5139" w:rsidP="005F5139">
      <w:pPr>
        <w:pStyle w:val="Heading20"/>
        <w:rPr>
          <w:rtl/>
        </w:rPr>
      </w:pPr>
      <w:bookmarkStart w:id="289" w:name="_Toc32226965"/>
      <w:bookmarkStart w:id="290" w:name="_Toc32227319"/>
      <w:bookmarkStart w:id="291" w:name="_Toc36458090"/>
      <w:bookmarkStart w:id="292" w:name="_Toc38272850"/>
      <w:bookmarkStart w:id="293" w:name="_Toc39570667"/>
      <w:bookmarkStart w:id="294" w:name="_Toc43460816"/>
      <w:bookmarkStart w:id="295" w:name="_Toc48034957"/>
      <w:bookmarkStart w:id="296" w:name="_Toc48058558"/>
      <w:bookmarkStart w:id="297" w:name="_Toc74902718"/>
      <w:bookmarkStart w:id="298" w:name="_Toc80171506"/>
      <w:bookmarkStart w:id="299" w:name="_Toc153787761"/>
      <w:bookmarkStart w:id="300" w:name="_Toc159333469"/>
      <w:r w:rsidRPr="005860BA">
        <w:rPr>
          <w:rFonts w:hint="cs"/>
          <w:rtl/>
        </w:rPr>
        <w:lastRenderedPageBreak/>
        <w:t xml:space="preserve">قائمة برموز نقاط التشوير الدولية </w:t>
      </w:r>
      <w:r w:rsidRPr="005860BA">
        <w:t>(ISPC)</w:t>
      </w:r>
      <w:r w:rsidRPr="005860BA">
        <w:rPr>
          <w:rtl/>
        </w:rPr>
        <w:br/>
      </w:r>
      <w:r w:rsidRPr="005860BA">
        <w:rPr>
          <w:rFonts w:hint="cs"/>
          <w:rtl/>
        </w:rPr>
        <w:t xml:space="preserve">(وفقاً للتوصية </w:t>
      </w:r>
      <w:r w:rsidRPr="005860BA">
        <w:t>ITU-T Q.708</w:t>
      </w:r>
      <w:r w:rsidRPr="005860BA">
        <w:rPr>
          <w:rFonts w:hint="cs"/>
          <w:rtl/>
        </w:rPr>
        <w:t xml:space="preserve"> </w:t>
      </w:r>
      <w:r w:rsidRPr="005860BA">
        <w:t>(1999/03)</w:t>
      </w:r>
      <w:r w:rsidRPr="005860BA">
        <w:rPr>
          <w:rFonts w:hint="cs"/>
          <w:rtl/>
        </w:rPr>
        <w:t>)</w:t>
      </w:r>
      <w:r w:rsidRPr="005860BA">
        <w:rPr>
          <w:rtl/>
        </w:rPr>
        <w:br/>
      </w:r>
      <w:r w:rsidRPr="005860BA">
        <w:rPr>
          <w:rFonts w:hint="cs"/>
          <w:rtl/>
        </w:rPr>
        <w:t xml:space="preserve">(الوضع في </w:t>
      </w:r>
      <w:r w:rsidRPr="005860BA">
        <w:t>1</w:t>
      </w:r>
      <w:r w:rsidRPr="005860BA">
        <w:rPr>
          <w:rFonts w:hint="cs"/>
          <w:rtl/>
        </w:rPr>
        <w:t xml:space="preserve"> </w:t>
      </w:r>
      <w:r>
        <w:rPr>
          <w:rFonts w:hint="cs"/>
          <w:rtl/>
        </w:rPr>
        <w:t xml:space="preserve">يوليو </w:t>
      </w:r>
      <w:r>
        <w:t>2020</w:t>
      </w:r>
      <w:r w:rsidRPr="005860BA">
        <w:rPr>
          <w:rFonts w:hint="cs"/>
          <w:rtl/>
        </w:rPr>
        <w:t>)</w:t>
      </w:r>
      <w:bookmarkEnd w:id="289"/>
      <w:bookmarkEnd w:id="290"/>
      <w:bookmarkEnd w:id="291"/>
      <w:bookmarkEnd w:id="292"/>
      <w:bookmarkEnd w:id="293"/>
      <w:bookmarkEnd w:id="294"/>
      <w:bookmarkEnd w:id="295"/>
      <w:bookmarkEnd w:id="296"/>
      <w:bookmarkEnd w:id="297"/>
      <w:bookmarkEnd w:id="298"/>
      <w:bookmarkEnd w:id="299"/>
      <w:bookmarkEnd w:id="300"/>
    </w:p>
    <w:p w14:paraId="3E09E11A" w14:textId="3C7A7ABD" w:rsidR="005F5139" w:rsidRDefault="005F5139" w:rsidP="005F5139">
      <w:pPr>
        <w:spacing w:before="240" w:after="120"/>
        <w:jc w:val="center"/>
        <w:rPr>
          <w:rFonts w:eastAsia="SimSun"/>
          <w:rtl/>
          <w:lang w:bidi="ar-EG"/>
        </w:rPr>
      </w:pPr>
      <w:r w:rsidRPr="005860BA">
        <w:rPr>
          <w:rFonts w:eastAsia="SimSun" w:hint="cs"/>
          <w:rtl/>
          <w:lang w:bidi="ar-EG"/>
        </w:rPr>
        <w:t xml:space="preserve">(ملحق بالنشرة التشغيلية للاتحاد رقم </w:t>
      </w:r>
      <w:r w:rsidRPr="005860BA">
        <w:rPr>
          <w:rFonts w:eastAsia="SimSun"/>
          <w:lang w:bidi="ar-EG"/>
        </w:rPr>
        <w:t>11</w:t>
      </w:r>
      <w:r>
        <w:rPr>
          <w:rFonts w:eastAsia="SimSun"/>
          <w:lang w:bidi="ar-EG"/>
        </w:rPr>
        <w:t>9</w:t>
      </w:r>
      <w:r w:rsidRPr="005860BA">
        <w:rPr>
          <w:rFonts w:eastAsia="SimSun"/>
          <w:lang w:bidi="ar-EG"/>
        </w:rPr>
        <w:t>9</w:t>
      </w:r>
      <w:r w:rsidRPr="005860BA">
        <w:rPr>
          <w:rFonts w:eastAsia="SimSun" w:hint="cs"/>
          <w:rtl/>
          <w:lang w:bidi="ar-EG"/>
        </w:rPr>
        <w:t xml:space="preserve"> </w:t>
      </w:r>
      <w:r w:rsidRPr="005860BA">
        <w:rPr>
          <w:rFonts w:eastAsia="SimSun"/>
          <w:rtl/>
          <w:lang w:bidi="ar-EG"/>
        </w:rPr>
        <w:t>–</w:t>
      </w:r>
      <w:r w:rsidRPr="005860BA">
        <w:rPr>
          <w:rFonts w:eastAsia="SimSun" w:hint="cs"/>
          <w:rtl/>
          <w:lang w:bidi="ar-EG"/>
        </w:rPr>
        <w:t xml:space="preserve"> </w:t>
      </w:r>
      <w:r>
        <w:rPr>
          <w:rFonts w:eastAsia="SimSun"/>
          <w:lang w:bidi="ar-EG"/>
        </w:rPr>
        <w:t>2020</w:t>
      </w:r>
      <w:r w:rsidRPr="005860BA">
        <w:rPr>
          <w:rFonts w:eastAsia="SimSun"/>
          <w:lang w:bidi="ar-EG"/>
        </w:rPr>
        <w:t>.</w:t>
      </w:r>
      <w:r>
        <w:rPr>
          <w:rFonts w:eastAsia="SimSun"/>
          <w:lang w:bidi="ar-EG"/>
        </w:rPr>
        <w:t>VII</w:t>
      </w:r>
      <w:r w:rsidRPr="005860BA">
        <w:rPr>
          <w:rFonts w:eastAsia="SimSun"/>
          <w:lang w:bidi="ar-EG"/>
        </w:rPr>
        <w:t>.1</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BD37BB">
        <w:rPr>
          <w:rFonts w:eastAsia="SimSun"/>
          <w:lang w:bidi="ar-EG"/>
        </w:rPr>
        <w:t>66</w:t>
      </w:r>
      <w:r w:rsidRPr="005860BA">
        <w:rPr>
          <w:rFonts w:eastAsia="SimSun" w:hint="cs"/>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1"/>
        <w:gridCol w:w="901"/>
        <w:gridCol w:w="3421"/>
        <w:gridCol w:w="4416"/>
      </w:tblGrid>
      <w:tr w:rsidR="005F5139" w:rsidRPr="00716EAD" w14:paraId="3E83419C" w14:textId="77777777" w:rsidTr="00BD37BB">
        <w:trPr>
          <w:cantSplit/>
          <w:trHeight w:val="227"/>
        </w:trPr>
        <w:tc>
          <w:tcPr>
            <w:tcW w:w="1818" w:type="dxa"/>
            <w:gridSpan w:val="2"/>
          </w:tcPr>
          <w:p w14:paraId="77860F30" w14:textId="148C60E5" w:rsidR="005F5139" w:rsidRPr="005F5139" w:rsidRDefault="005F5139" w:rsidP="0005147D">
            <w:pPr>
              <w:pStyle w:val="Tablehead2"/>
              <w:keepNext w:val="0"/>
              <w:bidi/>
              <w:spacing w:before="40" w:after="40" w:line="240" w:lineRule="exact"/>
              <w:jc w:val="left"/>
              <w:rPr>
                <w:rFonts w:ascii="Traditional Arabic" w:hAnsi="Traditional Arabic" w:cs="Traditional Arabic"/>
                <w:lang w:val="en-GB"/>
              </w:rPr>
            </w:pPr>
            <w:r w:rsidRPr="005F5139">
              <w:rPr>
                <w:rFonts w:ascii="Traditional Arabic" w:hAnsi="Traditional Arabic" w:cs="Traditional Arabic"/>
                <w:iCs/>
                <w:szCs w:val="26"/>
                <w:rtl/>
              </w:rPr>
              <w:t>البلد/المنطقة الجغرافية</w:t>
            </w:r>
          </w:p>
        </w:tc>
        <w:tc>
          <w:tcPr>
            <w:tcW w:w="3461" w:type="dxa"/>
            <w:vMerge w:val="restart"/>
            <w:shd w:val="clear" w:color="auto" w:fill="auto"/>
            <w:vAlign w:val="bottom"/>
          </w:tcPr>
          <w:p w14:paraId="6D01AE4E" w14:textId="5FFD0207" w:rsidR="005F5139" w:rsidRPr="005F5139" w:rsidRDefault="005F5139" w:rsidP="0005147D">
            <w:pPr>
              <w:pStyle w:val="Tablehead2"/>
              <w:keepNext w:val="0"/>
              <w:bidi/>
              <w:spacing w:before="40" w:after="40" w:line="240" w:lineRule="exact"/>
              <w:jc w:val="left"/>
              <w:rPr>
                <w:rFonts w:ascii="Traditional Arabic" w:hAnsi="Traditional Arabic" w:cs="Traditional Arabic"/>
                <w:lang w:val="en-GB"/>
              </w:rPr>
            </w:pPr>
            <w:r w:rsidRPr="005F5139">
              <w:rPr>
                <w:rFonts w:ascii="Traditional Arabic" w:hAnsi="Traditional Arabic" w:cs="Traditional Arabic"/>
                <w:iCs/>
                <w:szCs w:val="26"/>
                <w:rtl/>
              </w:rPr>
              <w:t>الاسم الوحيد لنقطة التشوير</w:t>
            </w:r>
          </w:p>
        </w:tc>
        <w:tc>
          <w:tcPr>
            <w:tcW w:w="4468" w:type="dxa"/>
            <w:vMerge w:val="restart"/>
            <w:shd w:val="clear" w:color="auto" w:fill="auto"/>
            <w:vAlign w:val="bottom"/>
          </w:tcPr>
          <w:p w14:paraId="7488C890" w14:textId="667D264E" w:rsidR="005F5139" w:rsidRPr="005F5139" w:rsidRDefault="005F5139" w:rsidP="0005147D">
            <w:pPr>
              <w:pStyle w:val="Tablehead2"/>
              <w:keepNext w:val="0"/>
              <w:bidi/>
              <w:spacing w:before="40" w:after="40" w:line="240" w:lineRule="exact"/>
              <w:jc w:val="left"/>
              <w:rPr>
                <w:rFonts w:ascii="Traditional Arabic" w:hAnsi="Traditional Arabic" w:cs="Traditional Arabic"/>
                <w:lang w:val="en-GB"/>
              </w:rPr>
            </w:pPr>
            <w:r w:rsidRPr="005F5139">
              <w:rPr>
                <w:rFonts w:ascii="Traditional Arabic" w:hAnsi="Traditional Arabic" w:cs="Traditional Arabic"/>
                <w:iCs/>
                <w:szCs w:val="26"/>
                <w:rtl/>
              </w:rPr>
              <w:t>اسم مشغل نقطة التشوير</w:t>
            </w:r>
          </w:p>
        </w:tc>
      </w:tr>
      <w:tr w:rsidR="005F5139" w:rsidRPr="00716EAD" w14:paraId="04CE8838" w14:textId="77777777" w:rsidTr="00BD37BB">
        <w:trPr>
          <w:cantSplit/>
          <w:trHeight w:val="227"/>
        </w:trPr>
        <w:tc>
          <w:tcPr>
            <w:tcW w:w="909" w:type="dxa"/>
            <w:tcBorders>
              <w:bottom w:val="single" w:sz="4" w:space="0" w:color="auto"/>
            </w:tcBorders>
          </w:tcPr>
          <w:p w14:paraId="4C78DCE8" w14:textId="77777777" w:rsidR="005F5139" w:rsidRPr="00716EAD" w:rsidRDefault="005F5139" w:rsidP="0005147D">
            <w:pPr>
              <w:pStyle w:val="Tablehead2"/>
              <w:keepNext w:val="0"/>
              <w:bidi/>
              <w:spacing w:before="40" w:after="40" w:line="240" w:lineRule="exact"/>
              <w:jc w:val="left"/>
              <w:rPr>
                <w:lang w:val="en-GB"/>
              </w:rPr>
            </w:pPr>
            <w:r w:rsidRPr="00716EAD">
              <w:rPr>
                <w:lang w:val="en-GB"/>
              </w:rPr>
              <w:t>ISPC</w:t>
            </w:r>
          </w:p>
        </w:tc>
        <w:tc>
          <w:tcPr>
            <w:tcW w:w="909" w:type="dxa"/>
            <w:tcBorders>
              <w:bottom w:val="single" w:sz="4" w:space="0" w:color="auto"/>
            </w:tcBorders>
            <w:shd w:val="clear" w:color="auto" w:fill="auto"/>
          </w:tcPr>
          <w:p w14:paraId="53BF84F3" w14:textId="77777777" w:rsidR="005F5139" w:rsidRPr="00716EAD" w:rsidRDefault="005F5139" w:rsidP="0005147D">
            <w:pPr>
              <w:pStyle w:val="Tablehead2"/>
              <w:keepNext w:val="0"/>
              <w:bidi/>
              <w:spacing w:before="40" w:after="40" w:line="240" w:lineRule="exact"/>
              <w:jc w:val="left"/>
              <w:rPr>
                <w:lang w:val="en-GB"/>
              </w:rPr>
            </w:pPr>
            <w:r w:rsidRPr="00716EAD">
              <w:rPr>
                <w:lang w:val="en-GB"/>
              </w:rPr>
              <w:t>DEC</w:t>
            </w:r>
          </w:p>
        </w:tc>
        <w:tc>
          <w:tcPr>
            <w:tcW w:w="3461" w:type="dxa"/>
            <w:vMerge/>
            <w:tcBorders>
              <w:bottom w:val="single" w:sz="4" w:space="0" w:color="auto"/>
            </w:tcBorders>
            <w:shd w:val="clear" w:color="auto" w:fill="auto"/>
          </w:tcPr>
          <w:p w14:paraId="755C41DB" w14:textId="77777777" w:rsidR="005F5139" w:rsidRPr="00716EAD" w:rsidRDefault="005F5139" w:rsidP="0005147D">
            <w:pPr>
              <w:pStyle w:val="Tablehead2"/>
              <w:keepNext w:val="0"/>
              <w:bidi/>
              <w:spacing w:before="40" w:after="40" w:line="240" w:lineRule="exact"/>
              <w:jc w:val="left"/>
              <w:rPr>
                <w:lang w:val="en-GB"/>
              </w:rPr>
            </w:pPr>
          </w:p>
        </w:tc>
        <w:tc>
          <w:tcPr>
            <w:tcW w:w="4468" w:type="dxa"/>
            <w:vMerge/>
            <w:tcBorders>
              <w:bottom w:val="single" w:sz="4" w:space="0" w:color="auto"/>
            </w:tcBorders>
            <w:shd w:val="clear" w:color="auto" w:fill="auto"/>
          </w:tcPr>
          <w:p w14:paraId="6F5757C1" w14:textId="77777777" w:rsidR="005F5139" w:rsidRPr="00716EAD" w:rsidRDefault="005F5139" w:rsidP="0005147D">
            <w:pPr>
              <w:pStyle w:val="Tablehead2"/>
              <w:keepNext w:val="0"/>
              <w:bidi/>
              <w:spacing w:before="40" w:after="40" w:line="240" w:lineRule="exact"/>
              <w:jc w:val="left"/>
              <w:rPr>
                <w:lang w:val="en-GB"/>
              </w:rPr>
            </w:pPr>
          </w:p>
        </w:tc>
      </w:tr>
    </w:tbl>
    <w:tbl>
      <w:tblPr>
        <w:tblStyle w:val="TableGrid5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4"/>
        <w:gridCol w:w="903"/>
        <w:gridCol w:w="2620"/>
        <w:gridCol w:w="5212"/>
      </w:tblGrid>
      <w:tr w:rsidR="00BD37BB" w:rsidRPr="00E81010" w14:paraId="6D620ACA" w14:textId="77777777" w:rsidTr="00BD37BB">
        <w:trPr>
          <w:cantSplit/>
          <w:trHeight w:val="240"/>
        </w:trPr>
        <w:tc>
          <w:tcPr>
            <w:tcW w:w="9711" w:type="dxa"/>
            <w:gridSpan w:val="4"/>
            <w:tcBorders>
              <w:top w:val="single" w:sz="4" w:space="0" w:color="auto"/>
            </w:tcBorders>
            <w:shd w:val="clear" w:color="auto" w:fill="auto"/>
          </w:tcPr>
          <w:p w14:paraId="6E091470" w14:textId="6062ED72" w:rsidR="00BD37BB" w:rsidRPr="00E81010" w:rsidRDefault="00BD37BB" w:rsidP="000C376E">
            <w:pPr>
              <w:pStyle w:val="Normalaftertitle0"/>
              <w:keepNext/>
              <w:bidi/>
              <w:spacing w:before="240"/>
              <w:rPr>
                <w:b/>
                <w:bCs/>
              </w:rPr>
            </w:pPr>
            <w:r>
              <w:rPr>
                <w:rFonts w:ascii="Calibri Bold" w:hAnsi="Calibri Bold" w:cs="Traditional Arabic" w:hint="cs"/>
                <w:b/>
                <w:bCs/>
                <w:szCs w:val="26"/>
                <w:rtl/>
              </w:rPr>
              <w:t>الد</w:t>
            </w:r>
            <w:r w:rsidR="005E66C3">
              <w:rPr>
                <w:rFonts w:ascii="Calibri Bold" w:hAnsi="Calibri Bold" w:cs="Traditional Arabic" w:hint="cs"/>
                <w:b/>
                <w:bCs/>
                <w:szCs w:val="26"/>
                <w:rtl/>
              </w:rPr>
              <w:t>ا</w:t>
            </w:r>
            <w:r>
              <w:rPr>
                <w:rFonts w:ascii="Calibri Bold" w:hAnsi="Calibri Bold" w:cs="Traditional Arabic" w:hint="cs"/>
                <w:b/>
                <w:bCs/>
                <w:szCs w:val="26"/>
                <w:rtl/>
              </w:rPr>
              <w:t>نمارك</w:t>
            </w:r>
            <w:r w:rsidRPr="005F5139">
              <w:rPr>
                <w:rFonts w:ascii="Calibri Bold" w:hAnsi="Calibri Bold" w:cs="Traditional Arabic"/>
                <w:b/>
                <w:bCs/>
                <w:szCs w:val="26"/>
                <w:rtl/>
              </w:rPr>
              <w:tab/>
            </w:r>
            <w:r w:rsidRPr="005F5139">
              <w:rPr>
                <w:rFonts w:ascii="Calibri Bold" w:hAnsi="Calibri Bold" w:cs="Traditional Arabic"/>
                <w:b/>
                <w:bCs/>
                <w:szCs w:val="26"/>
              </w:rPr>
              <w:t>SUP</w:t>
            </w:r>
          </w:p>
        </w:tc>
      </w:tr>
      <w:tr w:rsidR="00BD37BB" w:rsidRPr="00E81010" w14:paraId="684F2A59" w14:textId="77777777" w:rsidTr="00BD37BB">
        <w:trPr>
          <w:cantSplit/>
          <w:trHeight w:val="240"/>
        </w:trPr>
        <w:tc>
          <w:tcPr>
            <w:tcW w:w="909" w:type="dxa"/>
            <w:shd w:val="clear" w:color="auto" w:fill="auto"/>
          </w:tcPr>
          <w:p w14:paraId="6544DC32" w14:textId="77777777" w:rsidR="00BD37BB" w:rsidRPr="00E81010" w:rsidRDefault="00BD37BB" w:rsidP="000C376E">
            <w:pPr>
              <w:pStyle w:val="StyleTabletextLeft"/>
              <w:bidi/>
              <w:rPr>
                <w:b/>
                <w:bCs/>
              </w:rPr>
            </w:pPr>
            <w:r w:rsidRPr="00E81010">
              <w:t>2-076-0</w:t>
            </w:r>
          </w:p>
        </w:tc>
        <w:tc>
          <w:tcPr>
            <w:tcW w:w="909" w:type="dxa"/>
            <w:shd w:val="clear" w:color="auto" w:fill="auto"/>
          </w:tcPr>
          <w:p w14:paraId="1DC04AE6" w14:textId="77777777" w:rsidR="00BD37BB" w:rsidRPr="00E81010" w:rsidRDefault="00BD37BB" w:rsidP="000C376E">
            <w:pPr>
              <w:pStyle w:val="StyleTabletextLeft"/>
              <w:bidi/>
              <w:rPr>
                <w:b/>
                <w:bCs/>
              </w:rPr>
            </w:pPr>
            <w:r w:rsidRPr="00E81010">
              <w:t>4704</w:t>
            </w:r>
          </w:p>
        </w:tc>
        <w:tc>
          <w:tcPr>
            <w:tcW w:w="2640" w:type="dxa"/>
            <w:shd w:val="clear" w:color="auto" w:fill="auto"/>
          </w:tcPr>
          <w:p w14:paraId="75062022" w14:textId="77777777" w:rsidR="00BD37BB" w:rsidRPr="00E81010" w:rsidRDefault="00BD37BB" w:rsidP="000C376E">
            <w:pPr>
              <w:pStyle w:val="StyleTabletextLeft"/>
              <w:bidi/>
              <w:rPr>
                <w:b/>
                <w:bCs/>
              </w:rPr>
            </w:pPr>
            <w:proofErr w:type="spellStart"/>
            <w:r w:rsidRPr="00E81010">
              <w:t>Copenhagen</w:t>
            </w:r>
            <w:proofErr w:type="spellEnd"/>
            <w:r w:rsidRPr="00E81010">
              <w:t xml:space="preserve"> - </w:t>
            </w:r>
            <w:proofErr w:type="spellStart"/>
            <w:r w:rsidRPr="00E81010">
              <w:t>Copenhagen</w:t>
            </w:r>
            <w:proofErr w:type="spellEnd"/>
            <w:r w:rsidRPr="00E81010">
              <w:t xml:space="preserve"> </w:t>
            </w:r>
            <w:proofErr w:type="spellStart"/>
            <w:r w:rsidRPr="00E81010">
              <w:t>dnc</w:t>
            </w:r>
            <w:proofErr w:type="spellEnd"/>
          </w:p>
        </w:tc>
        <w:tc>
          <w:tcPr>
            <w:tcW w:w="5253" w:type="dxa"/>
          </w:tcPr>
          <w:p w14:paraId="070BBC9B" w14:textId="77777777" w:rsidR="00BD37BB" w:rsidRPr="00E81010" w:rsidRDefault="00BD37BB" w:rsidP="000C376E">
            <w:pPr>
              <w:pStyle w:val="StyleTabletextLeft"/>
              <w:bidi/>
              <w:rPr>
                <w:b/>
                <w:bCs/>
              </w:rPr>
            </w:pPr>
            <w:r w:rsidRPr="00E81010">
              <w:t>TDC A/S</w:t>
            </w:r>
          </w:p>
        </w:tc>
      </w:tr>
      <w:tr w:rsidR="00BD37BB" w:rsidRPr="00E81010" w14:paraId="2A78395D" w14:textId="77777777" w:rsidTr="00BD37BB">
        <w:trPr>
          <w:cantSplit/>
          <w:trHeight w:val="240"/>
        </w:trPr>
        <w:tc>
          <w:tcPr>
            <w:tcW w:w="909" w:type="dxa"/>
            <w:shd w:val="clear" w:color="auto" w:fill="auto"/>
          </w:tcPr>
          <w:p w14:paraId="40188055" w14:textId="77777777" w:rsidR="00BD37BB" w:rsidRPr="00E81010" w:rsidRDefault="00BD37BB" w:rsidP="000C376E">
            <w:pPr>
              <w:pStyle w:val="StyleTabletextLeft"/>
              <w:bidi/>
              <w:rPr>
                <w:b/>
                <w:bCs/>
              </w:rPr>
            </w:pPr>
            <w:r w:rsidRPr="00E81010">
              <w:t>2-076-2</w:t>
            </w:r>
          </w:p>
        </w:tc>
        <w:tc>
          <w:tcPr>
            <w:tcW w:w="909" w:type="dxa"/>
            <w:shd w:val="clear" w:color="auto" w:fill="auto"/>
          </w:tcPr>
          <w:p w14:paraId="07001B38" w14:textId="77777777" w:rsidR="00BD37BB" w:rsidRPr="00E81010" w:rsidRDefault="00BD37BB" w:rsidP="000C376E">
            <w:pPr>
              <w:pStyle w:val="StyleTabletextLeft"/>
              <w:bidi/>
              <w:rPr>
                <w:b/>
                <w:bCs/>
              </w:rPr>
            </w:pPr>
            <w:r w:rsidRPr="00E81010">
              <w:t>4706</w:t>
            </w:r>
          </w:p>
        </w:tc>
        <w:tc>
          <w:tcPr>
            <w:tcW w:w="2640" w:type="dxa"/>
            <w:shd w:val="clear" w:color="auto" w:fill="auto"/>
          </w:tcPr>
          <w:p w14:paraId="2A20DAC2" w14:textId="77777777" w:rsidR="00BD37BB" w:rsidRPr="00E81010" w:rsidRDefault="00BD37BB" w:rsidP="000C376E">
            <w:pPr>
              <w:pStyle w:val="StyleTabletextLeft"/>
              <w:bidi/>
              <w:rPr>
                <w:b/>
                <w:bCs/>
              </w:rPr>
            </w:pPr>
            <w:proofErr w:type="spellStart"/>
            <w:r w:rsidRPr="00E81010">
              <w:t>Copenhagen</w:t>
            </w:r>
            <w:proofErr w:type="spellEnd"/>
            <w:r w:rsidRPr="00E81010">
              <w:t xml:space="preserve"> - </w:t>
            </w:r>
            <w:proofErr w:type="spellStart"/>
            <w:r w:rsidRPr="00E81010">
              <w:t>Albertslund</w:t>
            </w:r>
            <w:proofErr w:type="spellEnd"/>
            <w:r w:rsidRPr="00E81010">
              <w:t xml:space="preserve"> </w:t>
            </w:r>
            <w:proofErr w:type="spellStart"/>
            <w:r w:rsidRPr="00E81010">
              <w:t>dnc</w:t>
            </w:r>
            <w:proofErr w:type="spellEnd"/>
          </w:p>
        </w:tc>
        <w:tc>
          <w:tcPr>
            <w:tcW w:w="5253" w:type="dxa"/>
          </w:tcPr>
          <w:p w14:paraId="49750CC8" w14:textId="77777777" w:rsidR="00BD37BB" w:rsidRPr="00E81010" w:rsidRDefault="00BD37BB" w:rsidP="000C376E">
            <w:pPr>
              <w:pStyle w:val="StyleTabletextLeft"/>
              <w:bidi/>
              <w:rPr>
                <w:b/>
                <w:bCs/>
              </w:rPr>
            </w:pPr>
            <w:r w:rsidRPr="00E81010">
              <w:t>TDC A/S</w:t>
            </w:r>
          </w:p>
        </w:tc>
      </w:tr>
      <w:tr w:rsidR="00BD37BB" w:rsidRPr="00E81010" w14:paraId="4C022A03" w14:textId="77777777" w:rsidTr="00BD37BB">
        <w:trPr>
          <w:cantSplit/>
          <w:trHeight w:val="240"/>
        </w:trPr>
        <w:tc>
          <w:tcPr>
            <w:tcW w:w="909" w:type="dxa"/>
            <w:shd w:val="clear" w:color="auto" w:fill="auto"/>
          </w:tcPr>
          <w:p w14:paraId="613D5D0E" w14:textId="77777777" w:rsidR="00BD37BB" w:rsidRPr="00E81010" w:rsidRDefault="00BD37BB" w:rsidP="000C376E">
            <w:pPr>
              <w:pStyle w:val="StyleTabletextLeft"/>
              <w:bidi/>
              <w:rPr>
                <w:b/>
                <w:bCs/>
              </w:rPr>
            </w:pPr>
            <w:r w:rsidRPr="00E81010">
              <w:t>2-078-1</w:t>
            </w:r>
          </w:p>
        </w:tc>
        <w:tc>
          <w:tcPr>
            <w:tcW w:w="909" w:type="dxa"/>
            <w:shd w:val="clear" w:color="auto" w:fill="auto"/>
          </w:tcPr>
          <w:p w14:paraId="0A27CBBD" w14:textId="77777777" w:rsidR="00BD37BB" w:rsidRPr="00E81010" w:rsidRDefault="00BD37BB" w:rsidP="000C376E">
            <w:pPr>
              <w:pStyle w:val="StyleTabletextLeft"/>
              <w:bidi/>
              <w:rPr>
                <w:b/>
                <w:bCs/>
              </w:rPr>
            </w:pPr>
            <w:r w:rsidRPr="00E81010">
              <w:t>4721</w:t>
            </w:r>
          </w:p>
        </w:tc>
        <w:tc>
          <w:tcPr>
            <w:tcW w:w="2640" w:type="dxa"/>
            <w:shd w:val="clear" w:color="auto" w:fill="auto"/>
          </w:tcPr>
          <w:p w14:paraId="33BFC97C" w14:textId="77777777" w:rsidR="00BD37BB" w:rsidRPr="00E81010" w:rsidRDefault="00BD37BB" w:rsidP="000C376E">
            <w:pPr>
              <w:pStyle w:val="StyleTabletextLeft"/>
              <w:bidi/>
              <w:rPr>
                <w:b/>
                <w:bCs/>
              </w:rPr>
            </w:pPr>
            <w:proofErr w:type="spellStart"/>
            <w:r w:rsidRPr="00E81010">
              <w:t>Copenhagen</w:t>
            </w:r>
            <w:proofErr w:type="spellEnd"/>
            <w:r w:rsidRPr="00E81010">
              <w:t xml:space="preserve"> - </w:t>
            </w:r>
            <w:proofErr w:type="spellStart"/>
            <w:r w:rsidRPr="00E81010">
              <w:t>Ejby</w:t>
            </w:r>
            <w:proofErr w:type="spellEnd"/>
            <w:r w:rsidRPr="00E81010">
              <w:t xml:space="preserve"> LS</w:t>
            </w:r>
          </w:p>
        </w:tc>
        <w:tc>
          <w:tcPr>
            <w:tcW w:w="5253" w:type="dxa"/>
          </w:tcPr>
          <w:p w14:paraId="5FA159E2" w14:textId="77777777" w:rsidR="00BD37BB" w:rsidRPr="00E81010" w:rsidRDefault="00BD37BB" w:rsidP="000C376E">
            <w:pPr>
              <w:pStyle w:val="StyleTabletextLeft"/>
              <w:bidi/>
              <w:rPr>
                <w:b/>
                <w:bCs/>
              </w:rPr>
            </w:pPr>
            <w:proofErr w:type="spellStart"/>
            <w:r w:rsidRPr="00E81010">
              <w:t>TeliaSonera</w:t>
            </w:r>
            <w:proofErr w:type="spellEnd"/>
            <w:r w:rsidRPr="00E81010">
              <w:t xml:space="preserve"> AB</w:t>
            </w:r>
          </w:p>
        </w:tc>
      </w:tr>
      <w:tr w:rsidR="00BD37BB" w:rsidRPr="00E81010" w14:paraId="748E53D0" w14:textId="77777777" w:rsidTr="00BD37BB">
        <w:trPr>
          <w:cantSplit/>
          <w:trHeight w:val="240"/>
        </w:trPr>
        <w:tc>
          <w:tcPr>
            <w:tcW w:w="909" w:type="dxa"/>
            <w:shd w:val="clear" w:color="auto" w:fill="auto"/>
          </w:tcPr>
          <w:p w14:paraId="0A12990C" w14:textId="77777777" w:rsidR="00BD37BB" w:rsidRPr="00E81010" w:rsidRDefault="00BD37BB" w:rsidP="000C376E">
            <w:pPr>
              <w:pStyle w:val="StyleTabletextLeft"/>
              <w:bidi/>
              <w:rPr>
                <w:b/>
                <w:bCs/>
              </w:rPr>
            </w:pPr>
            <w:r w:rsidRPr="00E81010">
              <w:t>2-079-4</w:t>
            </w:r>
          </w:p>
        </w:tc>
        <w:tc>
          <w:tcPr>
            <w:tcW w:w="909" w:type="dxa"/>
            <w:shd w:val="clear" w:color="auto" w:fill="auto"/>
          </w:tcPr>
          <w:p w14:paraId="068620AD" w14:textId="77777777" w:rsidR="00BD37BB" w:rsidRPr="00E81010" w:rsidRDefault="00BD37BB" w:rsidP="000C376E">
            <w:pPr>
              <w:pStyle w:val="StyleTabletextLeft"/>
              <w:bidi/>
              <w:rPr>
                <w:b/>
                <w:bCs/>
              </w:rPr>
            </w:pPr>
            <w:r w:rsidRPr="00E81010">
              <w:t>4732</w:t>
            </w:r>
          </w:p>
        </w:tc>
        <w:tc>
          <w:tcPr>
            <w:tcW w:w="2640" w:type="dxa"/>
            <w:shd w:val="clear" w:color="auto" w:fill="auto"/>
          </w:tcPr>
          <w:p w14:paraId="62A052FB" w14:textId="77777777" w:rsidR="00BD37BB" w:rsidRPr="00E81010" w:rsidRDefault="00BD37BB" w:rsidP="000C376E">
            <w:pPr>
              <w:pStyle w:val="StyleTabletextLeft"/>
              <w:bidi/>
              <w:rPr>
                <w:b/>
                <w:bCs/>
              </w:rPr>
            </w:pPr>
            <w:proofErr w:type="spellStart"/>
            <w:r w:rsidRPr="00E81010">
              <w:t>Copenhagen</w:t>
            </w:r>
            <w:proofErr w:type="spellEnd"/>
            <w:r w:rsidRPr="00E81010">
              <w:t xml:space="preserve"> - </w:t>
            </w:r>
            <w:proofErr w:type="spellStart"/>
            <w:r w:rsidRPr="00E81010">
              <w:t>Orestaden</w:t>
            </w:r>
            <w:proofErr w:type="spellEnd"/>
            <w:r w:rsidRPr="00E81010">
              <w:t xml:space="preserve"> LS</w:t>
            </w:r>
          </w:p>
        </w:tc>
        <w:tc>
          <w:tcPr>
            <w:tcW w:w="5253" w:type="dxa"/>
          </w:tcPr>
          <w:p w14:paraId="3B9C419F" w14:textId="77777777" w:rsidR="00BD37BB" w:rsidRPr="00E81010" w:rsidRDefault="00BD37BB" w:rsidP="000C376E">
            <w:pPr>
              <w:pStyle w:val="StyleTabletextLeft"/>
              <w:bidi/>
              <w:rPr>
                <w:b/>
                <w:bCs/>
              </w:rPr>
            </w:pPr>
            <w:proofErr w:type="spellStart"/>
            <w:r w:rsidRPr="00E81010">
              <w:t>TeliaSonera</w:t>
            </w:r>
            <w:proofErr w:type="spellEnd"/>
            <w:r w:rsidRPr="00E81010">
              <w:t xml:space="preserve"> AB</w:t>
            </w:r>
          </w:p>
        </w:tc>
      </w:tr>
      <w:tr w:rsidR="00BD37BB" w:rsidRPr="00E81010" w14:paraId="0D5BB26B" w14:textId="77777777" w:rsidTr="00BD37BB">
        <w:trPr>
          <w:cantSplit/>
          <w:trHeight w:val="240"/>
        </w:trPr>
        <w:tc>
          <w:tcPr>
            <w:tcW w:w="9711" w:type="dxa"/>
            <w:gridSpan w:val="4"/>
            <w:shd w:val="clear" w:color="auto" w:fill="auto"/>
          </w:tcPr>
          <w:p w14:paraId="133257B7" w14:textId="77777777" w:rsidR="00BD37BB" w:rsidRPr="00E81010" w:rsidRDefault="00BD37BB" w:rsidP="000C376E">
            <w:pPr>
              <w:pStyle w:val="Normalaftertitle0"/>
              <w:keepNext/>
              <w:bidi/>
              <w:spacing w:before="240"/>
              <w:rPr>
                <w:b/>
                <w:bCs/>
              </w:rPr>
            </w:pPr>
            <w:r>
              <w:rPr>
                <w:rFonts w:ascii="Calibri Bold" w:hAnsi="Calibri Bold" w:cs="Traditional Arabic" w:hint="cs"/>
                <w:b/>
                <w:bCs/>
                <w:szCs w:val="26"/>
                <w:rtl/>
              </w:rPr>
              <w:t>ناميبيا</w:t>
            </w:r>
            <w:r w:rsidRPr="005F5139">
              <w:rPr>
                <w:rFonts w:ascii="Calibri Bold" w:hAnsi="Calibri Bold" w:cs="Traditional Arabic"/>
                <w:b/>
                <w:bCs/>
                <w:szCs w:val="26"/>
                <w:rtl/>
              </w:rPr>
              <w:tab/>
            </w:r>
            <w:r w:rsidRPr="005F5139">
              <w:rPr>
                <w:rFonts w:ascii="Calibri Bold" w:hAnsi="Calibri Bold" w:cs="Traditional Arabic"/>
                <w:b/>
                <w:bCs/>
                <w:szCs w:val="26"/>
              </w:rPr>
              <w:t>SUP</w:t>
            </w:r>
          </w:p>
        </w:tc>
      </w:tr>
      <w:tr w:rsidR="00BD37BB" w:rsidRPr="00E81010" w14:paraId="22902A7D" w14:textId="77777777" w:rsidTr="00BD37BB">
        <w:trPr>
          <w:cantSplit/>
          <w:trHeight w:val="240"/>
        </w:trPr>
        <w:tc>
          <w:tcPr>
            <w:tcW w:w="909" w:type="dxa"/>
            <w:shd w:val="clear" w:color="auto" w:fill="auto"/>
          </w:tcPr>
          <w:p w14:paraId="11D8696C" w14:textId="77777777" w:rsidR="00BD37BB" w:rsidRPr="00E81010" w:rsidRDefault="00BD37BB" w:rsidP="000C376E">
            <w:pPr>
              <w:pStyle w:val="StyleTabletextLeft"/>
              <w:bidi/>
              <w:rPr>
                <w:b/>
                <w:bCs/>
              </w:rPr>
            </w:pPr>
            <w:r w:rsidRPr="00E81010">
              <w:t>6-098-7</w:t>
            </w:r>
          </w:p>
        </w:tc>
        <w:tc>
          <w:tcPr>
            <w:tcW w:w="909" w:type="dxa"/>
            <w:shd w:val="clear" w:color="auto" w:fill="auto"/>
          </w:tcPr>
          <w:p w14:paraId="365110B4" w14:textId="77777777" w:rsidR="00BD37BB" w:rsidRPr="00E81010" w:rsidRDefault="00BD37BB" w:rsidP="000C376E">
            <w:pPr>
              <w:pStyle w:val="StyleTabletextLeft"/>
              <w:bidi/>
              <w:rPr>
                <w:b/>
                <w:bCs/>
              </w:rPr>
            </w:pPr>
            <w:r w:rsidRPr="00E81010">
              <w:t>13079</w:t>
            </w:r>
          </w:p>
        </w:tc>
        <w:tc>
          <w:tcPr>
            <w:tcW w:w="2640" w:type="dxa"/>
            <w:shd w:val="clear" w:color="auto" w:fill="auto"/>
          </w:tcPr>
          <w:p w14:paraId="5EFA9345" w14:textId="77777777" w:rsidR="00BD37BB" w:rsidRPr="00E81010" w:rsidRDefault="00BD37BB" w:rsidP="000C376E">
            <w:pPr>
              <w:pStyle w:val="StyleTabletextLeft"/>
              <w:bidi/>
              <w:rPr>
                <w:b/>
                <w:bCs/>
              </w:rPr>
            </w:pPr>
            <w:proofErr w:type="spellStart"/>
            <w:r w:rsidRPr="00E81010">
              <w:t>DemshiNAM</w:t>
            </w:r>
            <w:proofErr w:type="spellEnd"/>
          </w:p>
        </w:tc>
        <w:tc>
          <w:tcPr>
            <w:tcW w:w="5253" w:type="dxa"/>
          </w:tcPr>
          <w:p w14:paraId="4DF09BA7" w14:textId="77777777" w:rsidR="00BD37BB" w:rsidRPr="00E81010" w:rsidRDefault="00BD37BB" w:rsidP="000C376E">
            <w:pPr>
              <w:pStyle w:val="StyleTabletextLeft"/>
              <w:bidi/>
              <w:rPr>
                <w:b/>
                <w:bCs/>
              </w:rPr>
            </w:pPr>
            <w:proofErr w:type="spellStart"/>
            <w:r w:rsidRPr="00E81010">
              <w:t>Demshi</w:t>
            </w:r>
            <w:proofErr w:type="spellEnd"/>
            <w:r w:rsidRPr="00E81010">
              <w:t xml:space="preserve"> Investments CC</w:t>
            </w:r>
          </w:p>
        </w:tc>
      </w:tr>
      <w:tr w:rsidR="00BD37BB" w:rsidRPr="00E81010" w14:paraId="0BAD1D46" w14:textId="77777777" w:rsidTr="00BD37BB">
        <w:trPr>
          <w:cantSplit/>
          <w:trHeight w:val="240"/>
        </w:trPr>
        <w:tc>
          <w:tcPr>
            <w:tcW w:w="9711" w:type="dxa"/>
            <w:gridSpan w:val="4"/>
            <w:shd w:val="clear" w:color="auto" w:fill="auto"/>
          </w:tcPr>
          <w:p w14:paraId="0FBAC891" w14:textId="77777777" w:rsidR="00BD37BB" w:rsidRPr="00E81010" w:rsidRDefault="00BD37BB" w:rsidP="000C376E">
            <w:pPr>
              <w:pStyle w:val="Normalaftertitle0"/>
              <w:keepNext/>
              <w:bidi/>
              <w:spacing w:before="240"/>
              <w:rPr>
                <w:b/>
                <w:bCs/>
                <w:rtl/>
                <w:lang w:bidi="ar-SY"/>
              </w:rPr>
            </w:pPr>
            <w:r>
              <w:rPr>
                <w:rFonts w:ascii="Calibri Bold" w:hAnsi="Calibri Bold" w:cs="Traditional Arabic" w:hint="cs"/>
                <w:b/>
                <w:bCs/>
                <w:szCs w:val="26"/>
                <w:rtl/>
              </w:rPr>
              <w:t>المملكة المتحدة</w:t>
            </w:r>
            <w:r w:rsidRPr="005F5139">
              <w:rPr>
                <w:rFonts w:ascii="Calibri Bold" w:hAnsi="Calibri Bold" w:cs="Traditional Arabic"/>
                <w:b/>
                <w:bCs/>
                <w:szCs w:val="26"/>
                <w:rtl/>
              </w:rPr>
              <w:tab/>
            </w:r>
            <w:r>
              <w:rPr>
                <w:rFonts w:ascii="Calibri Bold" w:hAnsi="Calibri Bold" w:cs="Traditional Arabic"/>
                <w:b/>
                <w:bCs/>
                <w:szCs w:val="26"/>
              </w:rPr>
              <w:t>ADD</w:t>
            </w:r>
          </w:p>
        </w:tc>
      </w:tr>
      <w:tr w:rsidR="00BD37BB" w:rsidRPr="00E81010" w14:paraId="1C52FD98" w14:textId="77777777" w:rsidTr="00BD37BB">
        <w:trPr>
          <w:cantSplit/>
          <w:trHeight w:val="240"/>
        </w:trPr>
        <w:tc>
          <w:tcPr>
            <w:tcW w:w="909" w:type="dxa"/>
            <w:shd w:val="clear" w:color="auto" w:fill="auto"/>
          </w:tcPr>
          <w:p w14:paraId="0B48BB8F" w14:textId="77777777" w:rsidR="00BD37BB" w:rsidRPr="00E81010" w:rsidRDefault="00BD37BB" w:rsidP="000C376E">
            <w:pPr>
              <w:pStyle w:val="StyleTabletextLeft"/>
              <w:bidi/>
              <w:rPr>
                <w:b/>
                <w:bCs/>
              </w:rPr>
            </w:pPr>
            <w:r w:rsidRPr="00E81010">
              <w:t>6-242-6</w:t>
            </w:r>
          </w:p>
        </w:tc>
        <w:tc>
          <w:tcPr>
            <w:tcW w:w="909" w:type="dxa"/>
            <w:shd w:val="clear" w:color="auto" w:fill="auto"/>
          </w:tcPr>
          <w:p w14:paraId="0050081D" w14:textId="77777777" w:rsidR="00BD37BB" w:rsidRPr="00E81010" w:rsidRDefault="00BD37BB" w:rsidP="000C376E">
            <w:pPr>
              <w:pStyle w:val="StyleTabletextLeft"/>
              <w:bidi/>
              <w:rPr>
                <w:b/>
                <w:bCs/>
              </w:rPr>
            </w:pPr>
            <w:r w:rsidRPr="00E81010">
              <w:t>14230</w:t>
            </w:r>
          </w:p>
        </w:tc>
        <w:tc>
          <w:tcPr>
            <w:tcW w:w="2640" w:type="dxa"/>
            <w:shd w:val="clear" w:color="auto" w:fill="auto"/>
          </w:tcPr>
          <w:p w14:paraId="1953E5A1" w14:textId="77777777" w:rsidR="00BD37BB" w:rsidRPr="00E81010" w:rsidRDefault="00BD37BB" w:rsidP="000C376E">
            <w:pPr>
              <w:pStyle w:val="StyleTabletextLeft"/>
              <w:bidi/>
              <w:rPr>
                <w:b/>
                <w:bCs/>
              </w:rPr>
            </w:pPr>
            <w:proofErr w:type="gramStart"/>
            <w:r w:rsidRPr="00E81010">
              <w:t>telet</w:t>
            </w:r>
            <w:proofErr w:type="gramEnd"/>
            <w:r w:rsidRPr="00E81010">
              <w:t>-stp-1</w:t>
            </w:r>
          </w:p>
        </w:tc>
        <w:tc>
          <w:tcPr>
            <w:tcW w:w="5253" w:type="dxa"/>
          </w:tcPr>
          <w:p w14:paraId="429D0198" w14:textId="77777777" w:rsidR="00BD37BB" w:rsidRPr="00E81010" w:rsidRDefault="00BD37BB" w:rsidP="000C376E">
            <w:pPr>
              <w:pStyle w:val="StyleTabletextLeft"/>
              <w:bidi/>
              <w:rPr>
                <w:b/>
                <w:bCs/>
                <w:lang w:val="en-GB"/>
              </w:rPr>
            </w:pPr>
            <w:r w:rsidRPr="00E81010">
              <w:rPr>
                <w:lang w:val="en-GB"/>
              </w:rPr>
              <w:t>Telet Research (N.I.) Limited</w:t>
            </w:r>
          </w:p>
        </w:tc>
      </w:tr>
      <w:tr w:rsidR="00BD37BB" w:rsidRPr="00E81010" w14:paraId="43222070" w14:textId="77777777" w:rsidTr="00BD37BB">
        <w:trPr>
          <w:cantSplit/>
          <w:trHeight w:val="240"/>
        </w:trPr>
        <w:tc>
          <w:tcPr>
            <w:tcW w:w="909" w:type="dxa"/>
            <w:shd w:val="clear" w:color="auto" w:fill="auto"/>
          </w:tcPr>
          <w:p w14:paraId="36D75FF3" w14:textId="77777777" w:rsidR="00BD37BB" w:rsidRPr="00E81010" w:rsidRDefault="00BD37BB" w:rsidP="000C376E">
            <w:pPr>
              <w:pStyle w:val="StyleTabletextLeft"/>
              <w:bidi/>
              <w:rPr>
                <w:b/>
                <w:bCs/>
              </w:rPr>
            </w:pPr>
            <w:r w:rsidRPr="00E81010">
              <w:t>6-254-4</w:t>
            </w:r>
          </w:p>
        </w:tc>
        <w:tc>
          <w:tcPr>
            <w:tcW w:w="909" w:type="dxa"/>
            <w:shd w:val="clear" w:color="auto" w:fill="auto"/>
          </w:tcPr>
          <w:p w14:paraId="7F88BBCC" w14:textId="77777777" w:rsidR="00BD37BB" w:rsidRPr="00E81010" w:rsidRDefault="00BD37BB" w:rsidP="000C376E">
            <w:pPr>
              <w:pStyle w:val="StyleTabletextLeft"/>
              <w:bidi/>
              <w:rPr>
                <w:b/>
                <w:bCs/>
              </w:rPr>
            </w:pPr>
            <w:r w:rsidRPr="00E81010">
              <w:t>14324</w:t>
            </w:r>
          </w:p>
        </w:tc>
        <w:tc>
          <w:tcPr>
            <w:tcW w:w="2640" w:type="dxa"/>
            <w:shd w:val="clear" w:color="auto" w:fill="auto"/>
          </w:tcPr>
          <w:p w14:paraId="3B998F19" w14:textId="77777777" w:rsidR="00BD37BB" w:rsidRPr="00E81010" w:rsidRDefault="00BD37BB" w:rsidP="000C376E">
            <w:pPr>
              <w:pStyle w:val="StyleTabletextLeft"/>
              <w:bidi/>
              <w:rPr>
                <w:b/>
                <w:bCs/>
              </w:rPr>
            </w:pPr>
            <w:proofErr w:type="gramStart"/>
            <w:r w:rsidRPr="00E81010">
              <w:t>telet</w:t>
            </w:r>
            <w:proofErr w:type="gramEnd"/>
            <w:r w:rsidRPr="00E81010">
              <w:t>-stp-2</w:t>
            </w:r>
          </w:p>
        </w:tc>
        <w:tc>
          <w:tcPr>
            <w:tcW w:w="5253" w:type="dxa"/>
          </w:tcPr>
          <w:p w14:paraId="0D139404" w14:textId="77777777" w:rsidR="00BD37BB" w:rsidRPr="00E81010" w:rsidRDefault="00BD37BB" w:rsidP="000C376E">
            <w:pPr>
              <w:pStyle w:val="StyleTabletextLeft"/>
              <w:bidi/>
              <w:rPr>
                <w:b/>
                <w:bCs/>
                <w:lang w:val="en-GB"/>
              </w:rPr>
            </w:pPr>
            <w:r w:rsidRPr="00E81010">
              <w:rPr>
                <w:lang w:val="en-GB"/>
              </w:rPr>
              <w:t>Telet Research (N.I.) Limited</w:t>
            </w:r>
          </w:p>
        </w:tc>
      </w:tr>
      <w:tr w:rsidR="00BD37BB" w:rsidRPr="00E81010" w14:paraId="02C882FA" w14:textId="77777777" w:rsidTr="00BD37BB">
        <w:trPr>
          <w:cantSplit/>
          <w:trHeight w:val="240"/>
        </w:trPr>
        <w:tc>
          <w:tcPr>
            <w:tcW w:w="909" w:type="dxa"/>
            <w:shd w:val="clear" w:color="auto" w:fill="auto"/>
          </w:tcPr>
          <w:p w14:paraId="0F43515E" w14:textId="77777777" w:rsidR="00BD37BB" w:rsidRPr="00E81010" w:rsidRDefault="00BD37BB" w:rsidP="000C376E">
            <w:pPr>
              <w:pStyle w:val="StyleTabletextLeft"/>
              <w:bidi/>
              <w:rPr>
                <w:b/>
                <w:bCs/>
              </w:rPr>
            </w:pPr>
            <w:r w:rsidRPr="00E81010">
              <w:t>7-229-0</w:t>
            </w:r>
          </w:p>
        </w:tc>
        <w:tc>
          <w:tcPr>
            <w:tcW w:w="909" w:type="dxa"/>
            <w:shd w:val="clear" w:color="auto" w:fill="auto"/>
          </w:tcPr>
          <w:p w14:paraId="24952D1C" w14:textId="77777777" w:rsidR="00BD37BB" w:rsidRPr="00E81010" w:rsidRDefault="00BD37BB" w:rsidP="000C376E">
            <w:pPr>
              <w:pStyle w:val="StyleTabletextLeft"/>
              <w:bidi/>
              <w:rPr>
                <w:b/>
                <w:bCs/>
              </w:rPr>
            </w:pPr>
            <w:r w:rsidRPr="00E81010">
              <w:t>16168</w:t>
            </w:r>
          </w:p>
        </w:tc>
        <w:tc>
          <w:tcPr>
            <w:tcW w:w="2640" w:type="dxa"/>
            <w:shd w:val="clear" w:color="auto" w:fill="auto"/>
          </w:tcPr>
          <w:p w14:paraId="09F05A3A" w14:textId="77777777" w:rsidR="00BD37BB" w:rsidRPr="00E81010" w:rsidRDefault="00BD37BB" w:rsidP="000C376E">
            <w:pPr>
              <w:pStyle w:val="StyleTabletextLeft"/>
              <w:bidi/>
              <w:rPr>
                <w:b/>
                <w:bCs/>
              </w:rPr>
            </w:pPr>
            <w:r w:rsidRPr="00E81010">
              <w:t>THE1</w:t>
            </w:r>
          </w:p>
        </w:tc>
        <w:tc>
          <w:tcPr>
            <w:tcW w:w="5253" w:type="dxa"/>
          </w:tcPr>
          <w:p w14:paraId="64C20862" w14:textId="77777777" w:rsidR="00BD37BB" w:rsidRPr="00E81010" w:rsidRDefault="00BD37BB" w:rsidP="000C376E">
            <w:pPr>
              <w:pStyle w:val="StyleTabletextLeft"/>
              <w:bidi/>
              <w:rPr>
                <w:b/>
                <w:bCs/>
              </w:rPr>
            </w:pPr>
            <w:r w:rsidRPr="00E81010">
              <w:t>ESEYE LIMITED</w:t>
            </w:r>
          </w:p>
        </w:tc>
      </w:tr>
      <w:tr w:rsidR="00BD37BB" w:rsidRPr="00E81010" w14:paraId="5BF41B28" w14:textId="77777777" w:rsidTr="00BD37BB">
        <w:trPr>
          <w:cantSplit/>
          <w:trHeight w:val="240"/>
        </w:trPr>
        <w:tc>
          <w:tcPr>
            <w:tcW w:w="909" w:type="dxa"/>
            <w:shd w:val="clear" w:color="auto" w:fill="auto"/>
          </w:tcPr>
          <w:p w14:paraId="61556F75" w14:textId="77777777" w:rsidR="00BD37BB" w:rsidRPr="00E81010" w:rsidRDefault="00BD37BB" w:rsidP="000C376E">
            <w:pPr>
              <w:pStyle w:val="StyleTabletextLeft"/>
              <w:bidi/>
              <w:rPr>
                <w:b/>
                <w:bCs/>
              </w:rPr>
            </w:pPr>
            <w:r w:rsidRPr="00E81010">
              <w:t>7-229-1</w:t>
            </w:r>
          </w:p>
        </w:tc>
        <w:tc>
          <w:tcPr>
            <w:tcW w:w="909" w:type="dxa"/>
            <w:shd w:val="clear" w:color="auto" w:fill="auto"/>
          </w:tcPr>
          <w:p w14:paraId="25A1D604" w14:textId="77777777" w:rsidR="00BD37BB" w:rsidRPr="00E81010" w:rsidRDefault="00BD37BB" w:rsidP="000C376E">
            <w:pPr>
              <w:pStyle w:val="StyleTabletextLeft"/>
              <w:bidi/>
              <w:rPr>
                <w:b/>
                <w:bCs/>
              </w:rPr>
            </w:pPr>
            <w:r w:rsidRPr="00E81010">
              <w:t>16169</w:t>
            </w:r>
          </w:p>
        </w:tc>
        <w:tc>
          <w:tcPr>
            <w:tcW w:w="2640" w:type="dxa"/>
            <w:shd w:val="clear" w:color="auto" w:fill="auto"/>
          </w:tcPr>
          <w:p w14:paraId="4C9C2142" w14:textId="77777777" w:rsidR="00BD37BB" w:rsidRPr="00E81010" w:rsidRDefault="00BD37BB" w:rsidP="000C376E">
            <w:pPr>
              <w:pStyle w:val="StyleTabletextLeft"/>
              <w:bidi/>
              <w:rPr>
                <w:b/>
                <w:bCs/>
              </w:rPr>
            </w:pPr>
            <w:r w:rsidRPr="00E81010">
              <w:t>THE2</w:t>
            </w:r>
          </w:p>
        </w:tc>
        <w:tc>
          <w:tcPr>
            <w:tcW w:w="5253" w:type="dxa"/>
          </w:tcPr>
          <w:p w14:paraId="1CB4B799" w14:textId="77777777" w:rsidR="00BD37BB" w:rsidRPr="00E81010" w:rsidRDefault="00BD37BB" w:rsidP="000C376E">
            <w:pPr>
              <w:pStyle w:val="StyleTabletextLeft"/>
              <w:bidi/>
              <w:rPr>
                <w:b/>
                <w:bCs/>
              </w:rPr>
            </w:pPr>
            <w:r w:rsidRPr="00E81010">
              <w:t>ESEYE LIMITED</w:t>
            </w:r>
          </w:p>
        </w:tc>
      </w:tr>
      <w:tr w:rsidR="00BD37BB" w:rsidRPr="00E81010" w14:paraId="3F5BD004" w14:textId="77777777" w:rsidTr="00BD37BB">
        <w:trPr>
          <w:cantSplit/>
          <w:trHeight w:val="240"/>
        </w:trPr>
        <w:tc>
          <w:tcPr>
            <w:tcW w:w="909" w:type="dxa"/>
            <w:shd w:val="clear" w:color="auto" w:fill="auto"/>
          </w:tcPr>
          <w:p w14:paraId="3EC2BEAC" w14:textId="77777777" w:rsidR="00BD37BB" w:rsidRPr="00E81010" w:rsidRDefault="00BD37BB" w:rsidP="000C376E">
            <w:pPr>
              <w:pStyle w:val="StyleTabletextLeft"/>
              <w:bidi/>
              <w:rPr>
                <w:b/>
                <w:bCs/>
              </w:rPr>
            </w:pPr>
            <w:r w:rsidRPr="00E81010">
              <w:t>7-237-0</w:t>
            </w:r>
          </w:p>
        </w:tc>
        <w:tc>
          <w:tcPr>
            <w:tcW w:w="909" w:type="dxa"/>
            <w:shd w:val="clear" w:color="auto" w:fill="auto"/>
          </w:tcPr>
          <w:p w14:paraId="5019B0F6" w14:textId="77777777" w:rsidR="00BD37BB" w:rsidRPr="00E81010" w:rsidRDefault="00BD37BB" w:rsidP="000C376E">
            <w:pPr>
              <w:pStyle w:val="StyleTabletextLeft"/>
              <w:bidi/>
              <w:rPr>
                <w:b/>
                <w:bCs/>
              </w:rPr>
            </w:pPr>
            <w:r w:rsidRPr="00E81010">
              <w:t>16232</w:t>
            </w:r>
          </w:p>
        </w:tc>
        <w:tc>
          <w:tcPr>
            <w:tcW w:w="2640" w:type="dxa"/>
            <w:shd w:val="clear" w:color="auto" w:fill="auto"/>
          </w:tcPr>
          <w:p w14:paraId="04A6BD77" w14:textId="77777777" w:rsidR="00BD37BB" w:rsidRPr="00E81010" w:rsidRDefault="00BD37BB" w:rsidP="000C376E">
            <w:pPr>
              <w:pStyle w:val="StyleTabletextLeft"/>
              <w:bidi/>
              <w:rPr>
                <w:b/>
                <w:bCs/>
              </w:rPr>
            </w:pPr>
            <w:r w:rsidRPr="00E81010">
              <w:t>TB1.E03</w:t>
            </w:r>
          </w:p>
        </w:tc>
        <w:tc>
          <w:tcPr>
            <w:tcW w:w="5253" w:type="dxa"/>
          </w:tcPr>
          <w:p w14:paraId="0BBF2785" w14:textId="77777777" w:rsidR="00BD37BB" w:rsidRPr="00E81010" w:rsidRDefault="00BD37BB" w:rsidP="000C376E">
            <w:pPr>
              <w:pStyle w:val="StyleTabletextLeft"/>
              <w:bidi/>
              <w:rPr>
                <w:b/>
                <w:bCs/>
              </w:rPr>
            </w:pPr>
            <w:r w:rsidRPr="00E81010">
              <w:t>Sky UK Limited</w:t>
            </w:r>
          </w:p>
        </w:tc>
      </w:tr>
      <w:tr w:rsidR="00BD37BB" w:rsidRPr="00E81010" w14:paraId="23630090" w14:textId="77777777" w:rsidTr="00BD37BB">
        <w:trPr>
          <w:cantSplit/>
          <w:trHeight w:val="240"/>
        </w:trPr>
        <w:tc>
          <w:tcPr>
            <w:tcW w:w="9711" w:type="dxa"/>
            <w:gridSpan w:val="4"/>
            <w:shd w:val="clear" w:color="auto" w:fill="auto"/>
          </w:tcPr>
          <w:p w14:paraId="4047F3DB" w14:textId="77777777" w:rsidR="00BD37BB" w:rsidRPr="00E81010" w:rsidRDefault="00BD37BB" w:rsidP="000C376E">
            <w:pPr>
              <w:pStyle w:val="Normalaftertitle0"/>
              <w:keepNext/>
              <w:bidi/>
              <w:spacing w:before="240"/>
              <w:rPr>
                <w:b/>
                <w:bCs/>
                <w:rtl/>
                <w:lang w:bidi="ar-SY"/>
              </w:rPr>
            </w:pPr>
            <w:r>
              <w:rPr>
                <w:rFonts w:ascii="Calibri Bold" w:hAnsi="Calibri Bold" w:cs="Traditional Arabic" w:hint="cs"/>
                <w:b/>
                <w:bCs/>
                <w:szCs w:val="26"/>
                <w:rtl/>
              </w:rPr>
              <w:t>المملكة المتحدة</w:t>
            </w:r>
            <w:r w:rsidRPr="005F5139">
              <w:rPr>
                <w:rFonts w:ascii="Calibri Bold" w:hAnsi="Calibri Bold" w:cs="Traditional Arabic"/>
                <w:b/>
                <w:bCs/>
                <w:szCs w:val="26"/>
                <w:rtl/>
              </w:rPr>
              <w:tab/>
            </w:r>
            <w:r>
              <w:rPr>
                <w:rFonts w:ascii="Calibri Bold" w:hAnsi="Calibri Bold" w:cs="Traditional Arabic"/>
                <w:b/>
                <w:bCs/>
                <w:szCs w:val="26"/>
              </w:rPr>
              <w:t>LIR</w:t>
            </w:r>
          </w:p>
        </w:tc>
      </w:tr>
      <w:tr w:rsidR="00BD37BB" w:rsidRPr="00D4024C" w14:paraId="64CF8A9F" w14:textId="77777777" w:rsidTr="00BD37BB">
        <w:trPr>
          <w:cantSplit/>
          <w:trHeight w:val="240"/>
        </w:trPr>
        <w:tc>
          <w:tcPr>
            <w:tcW w:w="909" w:type="dxa"/>
            <w:shd w:val="clear" w:color="auto" w:fill="auto"/>
          </w:tcPr>
          <w:p w14:paraId="28194C49" w14:textId="77777777" w:rsidR="00BD37BB" w:rsidRPr="00E81010" w:rsidRDefault="00BD37BB" w:rsidP="000C376E">
            <w:pPr>
              <w:pStyle w:val="StyleTabletextLeft"/>
              <w:bidi/>
              <w:rPr>
                <w:b/>
                <w:bCs/>
              </w:rPr>
            </w:pPr>
            <w:r w:rsidRPr="00E81010">
              <w:t>2-190-2</w:t>
            </w:r>
          </w:p>
        </w:tc>
        <w:tc>
          <w:tcPr>
            <w:tcW w:w="909" w:type="dxa"/>
            <w:shd w:val="clear" w:color="auto" w:fill="auto"/>
          </w:tcPr>
          <w:p w14:paraId="6D905A4B" w14:textId="77777777" w:rsidR="00BD37BB" w:rsidRPr="00E81010" w:rsidRDefault="00BD37BB" w:rsidP="000C376E">
            <w:pPr>
              <w:pStyle w:val="StyleTabletextLeft"/>
              <w:bidi/>
              <w:rPr>
                <w:b/>
                <w:bCs/>
              </w:rPr>
            </w:pPr>
            <w:r w:rsidRPr="00E81010">
              <w:t>5618</w:t>
            </w:r>
          </w:p>
        </w:tc>
        <w:tc>
          <w:tcPr>
            <w:tcW w:w="2640" w:type="dxa"/>
            <w:shd w:val="clear" w:color="auto" w:fill="auto"/>
          </w:tcPr>
          <w:p w14:paraId="55E4DDEA" w14:textId="77777777" w:rsidR="00BD37BB" w:rsidRPr="00E81010" w:rsidRDefault="00BD37BB" w:rsidP="000C376E">
            <w:pPr>
              <w:pStyle w:val="StyleTabletextLeft"/>
              <w:bidi/>
              <w:rPr>
                <w:b/>
                <w:bCs/>
              </w:rPr>
            </w:pPr>
            <w:r w:rsidRPr="00E81010">
              <w:t>Titan</w:t>
            </w:r>
          </w:p>
        </w:tc>
        <w:tc>
          <w:tcPr>
            <w:tcW w:w="5253" w:type="dxa"/>
          </w:tcPr>
          <w:p w14:paraId="48223EC9" w14:textId="77777777" w:rsidR="00BD37BB" w:rsidRPr="00E81010" w:rsidRDefault="00BD37BB" w:rsidP="000C376E">
            <w:pPr>
              <w:pStyle w:val="StyleTabletextLeft"/>
              <w:bidi/>
              <w:rPr>
                <w:b/>
                <w:bCs/>
              </w:rPr>
            </w:pPr>
            <w:r w:rsidRPr="00E81010">
              <w:t>CIRCLES MVNE International B.V.</w:t>
            </w:r>
          </w:p>
        </w:tc>
      </w:tr>
      <w:tr w:rsidR="00BD37BB" w:rsidRPr="00D4024C" w14:paraId="0EDCFEFE" w14:textId="77777777" w:rsidTr="00BD37BB">
        <w:trPr>
          <w:cantSplit/>
          <w:trHeight w:val="240"/>
        </w:trPr>
        <w:tc>
          <w:tcPr>
            <w:tcW w:w="909" w:type="dxa"/>
            <w:shd w:val="clear" w:color="auto" w:fill="auto"/>
          </w:tcPr>
          <w:p w14:paraId="0905DB4B" w14:textId="77777777" w:rsidR="00BD37BB" w:rsidRPr="00E81010" w:rsidRDefault="00BD37BB" w:rsidP="000C376E">
            <w:pPr>
              <w:pStyle w:val="StyleTabletextLeft"/>
              <w:bidi/>
              <w:rPr>
                <w:b/>
                <w:bCs/>
              </w:rPr>
            </w:pPr>
            <w:r w:rsidRPr="00E81010">
              <w:t>2-210-4</w:t>
            </w:r>
          </w:p>
        </w:tc>
        <w:tc>
          <w:tcPr>
            <w:tcW w:w="909" w:type="dxa"/>
            <w:shd w:val="clear" w:color="auto" w:fill="auto"/>
          </w:tcPr>
          <w:p w14:paraId="40BA8471" w14:textId="77777777" w:rsidR="00BD37BB" w:rsidRPr="00E81010" w:rsidRDefault="00BD37BB" w:rsidP="000C376E">
            <w:pPr>
              <w:pStyle w:val="StyleTabletextLeft"/>
              <w:bidi/>
              <w:rPr>
                <w:b/>
                <w:bCs/>
              </w:rPr>
            </w:pPr>
            <w:r w:rsidRPr="00E81010">
              <w:t>5780</w:t>
            </w:r>
          </w:p>
        </w:tc>
        <w:tc>
          <w:tcPr>
            <w:tcW w:w="2640" w:type="dxa"/>
            <w:shd w:val="clear" w:color="auto" w:fill="auto"/>
          </w:tcPr>
          <w:p w14:paraId="4E77C5BB" w14:textId="77777777" w:rsidR="00BD37BB" w:rsidRPr="00E81010" w:rsidRDefault="00BD37BB" w:rsidP="000C376E">
            <w:pPr>
              <w:pStyle w:val="StyleTabletextLeft"/>
              <w:bidi/>
              <w:rPr>
                <w:b/>
                <w:bCs/>
              </w:rPr>
            </w:pPr>
            <w:r w:rsidRPr="00E81010">
              <w:t>Titan</w:t>
            </w:r>
          </w:p>
        </w:tc>
        <w:tc>
          <w:tcPr>
            <w:tcW w:w="5253" w:type="dxa"/>
          </w:tcPr>
          <w:p w14:paraId="63E9793D" w14:textId="77777777" w:rsidR="00BD37BB" w:rsidRPr="00E81010" w:rsidRDefault="00BD37BB" w:rsidP="000C376E">
            <w:pPr>
              <w:pStyle w:val="StyleTabletextLeft"/>
              <w:bidi/>
              <w:rPr>
                <w:b/>
                <w:bCs/>
              </w:rPr>
            </w:pPr>
            <w:r w:rsidRPr="00E81010">
              <w:t>CIRCLES MVNE International B.V.</w:t>
            </w:r>
          </w:p>
        </w:tc>
      </w:tr>
    </w:tbl>
    <w:p w14:paraId="2369F2B0" w14:textId="77777777" w:rsidR="005F5139" w:rsidRPr="005860BA" w:rsidRDefault="005F5139" w:rsidP="005F5139">
      <w:pPr>
        <w:rPr>
          <w:rFonts w:eastAsia="SimSun"/>
          <w:rtl/>
          <w:lang w:bidi="ar-SY"/>
        </w:rPr>
      </w:pPr>
      <w:r w:rsidRPr="005860BA">
        <w:rPr>
          <w:rFonts w:eastAsia="SimSun" w:hint="cs"/>
          <w:rtl/>
          <w:lang w:bidi="ar-SY"/>
        </w:rPr>
        <w:t>___________</w:t>
      </w:r>
    </w:p>
    <w:p w14:paraId="32900AE7" w14:textId="77777777" w:rsidR="005F5139" w:rsidRDefault="005F5139" w:rsidP="005F5139">
      <w:pPr>
        <w:tabs>
          <w:tab w:val="left" w:pos="850"/>
        </w:tabs>
        <w:spacing w:before="0" w:line="168" w:lineRule="auto"/>
        <w:jc w:val="left"/>
        <w:rPr>
          <w:rFonts w:eastAsia="SimSun"/>
          <w:sz w:val="18"/>
          <w:szCs w:val="24"/>
          <w:rtl/>
          <w:lang w:val="fr-CH" w:bidi="ar-EG"/>
        </w:rPr>
      </w:pPr>
      <w:proofErr w:type="gramStart"/>
      <w:r w:rsidRPr="005860BA">
        <w:rPr>
          <w:rFonts w:eastAsia="SimSun"/>
          <w:sz w:val="18"/>
          <w:szCs w:val="24"/>
          <w:lang w:val="fr-CH" w:bidi="ar-EG"/>
        </w:rPr>
        <w:t>ISPC</w:t>
      </w:r>
      <w:r w:rsidRPr="005860BA">
        <w:rPr>
          <w:rFonts w:eastAsia="SimSun" w:hint="cs"/>
          <w:sz w:val="18"/>
          <w:szCs w:val="24"/>
          <w:rtl/>
          <w:lang w:val="fr-CH" w:bidi="ar-EG"/>
        </w:rPr>
        <w:t>:</w:t>
      </w:r>
      <w:proofErr w:type="gramEnd"/>
      <w:r w:rsidRPr="005860BA">
        <w:rPr>
          <w:rFonts w:eastAsia="SimSun" w:hint="cs"/>
          <w:sz w:val="18"/>
          <w:szCs w:val="24"/>
          <w:rtl/>
          <w:lang w:val="fr-CH" w:bidi="ar-EG"/>
        </w:rPr>
        <w:tab/>
        <w:t>رموز نقاط التشوير الدولية.</w:t>
      </w:r>
      <w:r w:rsidRPr="005860BA">
        <w:rPr>
          <w:rFonts w:eastAsia="SimSun"/>
          <w:sz w:val="18"/>
          <w:szCs w:val="24"/>
          <w:rtl/>
          <w:lang w:val="fr-CH" w:bidi="ar-EG"/>
        </w:rPr>
        <w:br/>
      </w:r>
      <w:r w:rsidRPr="005860BA">
        <w:rPr>
          <w:rFonts w:eastAsia="SimSun" w:hint="cs"/>
          <w:sz w:val="18"/>
          <w:szCs w:val="24"/>
          <w:rtl/>
          <w:lang w:val="fr-CH" w:bidi="ar-EG"/>
        </w:rPr>
        <w:tab/>
      </w:r>
      <w:r w:rsidRPr="005860BA">
        <w:rPr>
          <w:rFonts w:eastAsia="SimSun"/>
          <w:sz w:val="18"/>
          <w:szCs w:val="24"/>
          <w:lang w:val="fr-CH" w:bidi="ar-EG"/>
        </w:rPr>
        <w:t xml:space="preserve">International </w:t>
      </w:r>
      <w:proofErr w:type="spellStart"/>
      <w:r w:rsidRPr="005860BA">
        <w:rPr>
          <w:rFonts w:eastAsia="SimSun"/>
          <w:sz w:val="18"/>
          <w:szCs w:val="24"/>
          <w:lang w:val="fr-CH" w:bidi="ar-EG"/>
        </w:rPr>
        <w:t>Signalling</w:t>
      </w:r>
      <w:proofErr w:type="spellEnd"/>
      <w:r w:rsidRPr="005860BA">
        <w:rPr>
          <w:rFonts w:eastAsia="SimSun"/>
          <w:sz w:val="18"/>
          <w:szCs w:val="24"/>
          <w:lang w:val="fr-CH" w:bidi="ar-EG"/>
        </w:rPr>
        <w:t xml:space="preserve"> Point Codes (ISPC)</w:t>
      </w:r>
      <w:r w:rsidRPr="005860BA">
        <w:rPr>
          <w:rFonts w:eastAsia="SimSun" w:hint="cs"/>
          <w:sz w:val="18"/>
          <w:szCs w:val="24"/>
          <w:rtl/>
          <w:lang w:val="fr-CH" w:bidi="ar-EG"/>
        </w:rPr>
        <w:t> </w:t>
      </w:r>
      <w:r w:rsidRPr="005860BA">
        <w:rPr>
          <w:rFonts w:eastAsia="SimSun" w:hint="cs"/>
          <w:sz w:val="18"/>
          <w:szCs w:val="24"/>
          <w:rtl/>
          <w:lang w:val="fr-CH" w:bidi="ar-EG"/>
        </w:rPr>
        <w:br/>
      </w:r>
      <w:r w:rsidRPr="005860BA">
        <w:rPr>
          <w:rFonts w:eastAsia="SimSun"/>
          <w:sz w:val="18"/>
          <w:szCs w:val="24"/>
          <w:rtl/>
          <w:lang w:val="fr-CH" w:bidi="ar-EG"/>
        </w:rPr>
        <w:tab/>
      </w:r>
      <w:r w:rsidRPr="005860BA">
        <w:rPr>
          <w:rFonts w:eastAsia="SimSun"/>
          <w:sz w:val="18"/>
          <w:szCs w:val="24"/>
          <w:lang w:val="fr-CH" w:bidi="ar-EG"/>
        </w:rPr>
        <w:t>Codes de points sémaphores internationaux (CPSI)</w:t>
      </w:r>
      <w:r w:rsidRPr="005860BA">
        <w:rPr>
          <w:rFonts w:eastAsia="SimSun" w:hint="cs"/>
          <w:sz w:val="18"/>
          <w:szCs w:val="24"/>
          <w:rtl/>
          <w:lang w:val="fr-CH" w:bidi="ar-EG"/>
        </w:rPr>
        <w:t> </w:t>
      </w:r>
    </w:p>
    <w:p w14:paraId="627A3984" w14:textId="460C9106" w:rsidR="00BD37BB" w:rsidRPr="005860BA" w:rsidRDefault="00BD37BB" w:rsidP="00B80D4A">
      <w:pPr>
        <w:bidi w:val="0"/>
        <w:spacing w:before="0" w:line="240" w:lineRule="auto"/>
        <w:jc w:val="left"/>
        <w:rPr>
          <w:rFonts w:eastAsia="SimSun"/>
          <w:sz w:val="18"/>
          <w:szCs w:val="24"/>
          <w:rtl/>
          <w:lang w:val="fr-CH" w:bidi="ar-EG"/>
        </w:rPr>
      </w:pPr>
      <w:r>
        <w:rPr>
          <w:rFonts w:eastAsia="SimSun"/>
          <w:sz w:val="18"/>
          <w:szCs w:val="24"/>
          <w:rtl/>
          <w:lang w:val="fr-CH" w:bidi="ar-EG"/>
        </w:rPr>
        <w:br w:type="page"/>
      </w:r>
    </w:p>
    <w:p w14:paraId="1D58CBDC" w14:textId="77777777" w:rsidR="005F5139" w:rsidRDefault="005F5139" w:rsidP="005F5139">
      <w:pPr>
        <w:pStyle w:val="Heading20"/>
      </w:pPr>
      <w:bookmarkStart w:id="301" w:name="_Toc80171507"/>
      <w:bookmarkStart w:id="302" w:name="_Toc153787762"/>
      <w:bookmarkStart w:id="303" w:name="_Toc159333470"/>
      <w:r>
        <w:rPr>
          <w:rtl/>
        </w:rPr>
        <w:lastRenderedPageBreak/>
        <w:t>خطة الترقيم الوطنية</w:t>
      </w:r>
      <w:r>
        <w:rPr>
          <w:rtl/>
        </w:rPr>
        <w:br/>
        <w:t xml:space="preserve">(وفقاً للتوصية </w:t>
      </w:r>
      <w:r>
        <w:t>ITU</w:t>
      </w:r>
      <w:r>
        <w:noBreakHyphen/>
        <w:t>T E.129</w:t>
      </w:r>
      <w:r>
        <w:rPr>
          <w:rtl/>
        </w:rPr>
        <w:t xml:space="preserve"> </w:t>
      </w:r>
      <w:r>
        <w:t>(2013/01)</w:t>
      </w:r>
      <w:r>
        <w:rPr>
          <w:rtl/>
        </w:rPr>
        <w:t>)</w:t>
      </w:r>
      <w:bookmarkEnd w:id="301"/>
      <w:bookmarkEnd w:id="302"/>
      <w:bookmarkEnd w:id="303"/>
    </w:p>
    <w:p w14:paraId="7291787B" w14:textId="77777777" w:rsidR="005F5139" w:rsidRDefault="005F5139" w:rsidP="005F5139">
      <w:pPr>
        <w:jc w:val="center"/>
        <w:rPr>
          <w:rFonts w:eastAsia="SimSun"/>
          <w:rtl/>
          <w:lang w:bidi="ar-EG"/>
        </w:rPr>
      </w:pPr>
      <w:r>
        <w:rPr>
          <w:rFonts w:eastAsia="SimSun"/>
          <w:rtl/>
          <w:lang w:bidi="ar-EG"/>
        </w:rPr>
        <w:t xml:space="preserve">الموقع الإلكتروني: </w:t>
      </w:r>
      <w:r>
        <w:rPr>
          <w:rFonts w:eastAsia="SimSun"/>
          <w:lang w:bidi="ar-EG"/>
        </w:rPr>
        <w:t>www.itu.int/itu-t/inr/nnp/index.html</w:t>
      </w:r>
    </w:p>
    <w:p w14:paraId="51C8046A" w14:textId="77777777" w:rsidR="005F5139" w:rsidRDefault="005F5139" w:rsidP="005F5139">
      <w:pPr>
        <w:spacing w:before="240" w:line="168" w:lineRule="auto"/>
        <w:rPr>
          <w:rFonts w:eastAsia="SimSun"/>
          <w:rtl/>
          <w:lang w:bidi="ar-EG"/>
        </w:rPr>
      </w:pPr>
      <w:r>
        <w:rPr>
          <w:rFonts w:eastAsia="SimSun"/>
          <w:rtl/>
          <w:lang w:bidi="ar-EG"/>
        </w:rPr>
        <w:t>ي</w:t>
      </w:r>
      <w:r>
        <w:rPr>
          <w:rFonts w:eastAsia="SimSun" w:hint="cs"/>
          <w:rtl/>
          <w:lang w:bidi="ar-EG"/>
        </w:rPr>
        <w:t>ُ</w:t>
      </w:r>
      <w:r>
        <w:rPr>
          <w:rFonts w:eastAsia="SimSun"/>
          <w:rtl/>
          <w:lang w:bidi="ar-EG"/>
        </w:rPr>
        <w:t>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015E288F" w14:textId="210BE76E" w:rsidR="005F5139" w:rsidRDefault="005F5139" w:rsidP="005F5139">
      <w:pPr>
        <w:spacing w:line="168" w:lineRule="auto"/>
        <w:rPr>
          <w:rFonts w:eastAsia="SimSun"/>
          <w:rtl/>
          <w:lang w:bidi="ar-EG"/>
        </w:rPr>
      </w:pPr>
      <w:r>
        <w:rPr>
          <w:rFonts w:eastAsia="SimSun"/>
          <w:rtl/>
          <w:lang w:bidi="ar-EG"/>
        </w:rPr>
        <w:t>وي</w:t>
      </w:r>
      <w:r>
        <w:rPr>
          <w:rFonts w:eastAsia="SimSun" w:hint="cs"/>
          <w:rtl/>
          <w:lang w:bidi="ar-EG"/>
        </w:rPr>
        <w:t>ُ</w:t>
      </w:r>
      <w:r>
        <w:rPr>
          <w:rFonts w:eastAsia="SimSun"/>
          <w:rtl/>
          <w:lang w:bidi="ar-EG"/>
        </w:rPr>
        <w:t xml:space="preserve">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20" w:history="1">
        <w:r w:rsidRPr="00DC2EE4">
          <w:rPr>
            <w:rStyle w:val="Hyperlink"/>
            <w:rFonts w:eastAsia="SimSun"/>
            <w:color w:val="auto"/>
            <w:u w:val="none"/>
          </w:rPr>
          <w:t>tsbtson@itu.int</w:t>
        </w:r>
      </w:hyperlink>
      <w:r>
        <w:rPr>
          <w:rFonts w:eastAsia="SimSun"/>
          <w:rtl/>
          <w:lang w:bidi="ar-EG"/>
        </w:rPr>
        <w:t>)، ونذكّرها بأنها مسؤولة عن تحديث هذه المعلومات تباعاً.</w:t>
      </w:r>
    </w:p>
    <w:p w14:paraId="1446A575" w14:textId="0BF05747" w:rsidR="005F5139" w:rsidRDefault="005F5139" w:rsidP="005F5139">
      <w:pPr>
        <w:spacing w:after="120" w:line="168" w:lineRule="auto"/>
        <w:rPr>
          <w:rFonts w:eastAsia="SimSun"/>
          <w:rtl/>
          <w:lang w:bidi="ar-EG"/>
        </w:rPr>
      </w:pPr>
      <w:r>
        <w:rPr>
          <w:rFonts w:eastAsia="SimSun" w:hint="cs"/>
          <w:rtl/>
          <w:lang w:bidi="ar-EG"/>
        </w:rPr>
        <w:t>و</w:t>
      </w:r>
      <w:r>
        <w:rPr>
          <w:rFonts w:eastAsia="SimSun"/>
          <w:rtl/>
          <w:lang w:bidi="ar-EG"/>
        </w:rPr>
        <w:t xml:space="preserve">اعتباراً من </w:t>
      </w:r>
      <w:r>
        <w:rPr>
          <w:rFonts w:eastAsia="SimSun"/>
          <w:lang w:bidi="ar-EG"/>
        </w:rPr>
        <w:t>202</w:t>
      </w:r>
      <w:r w:rsidR="00BD37BB">
        <w:rPr>
          <w:rFonts w:eastAsia="SimSun"/>
          <w:lang w:bidi="ar-EG"/>
        </w:rPr>
        <w:t>4</w:t>
      </w:r>
      <w:r>
        <w:rPr>
          <w:rFonts w:eastAsia="SimSun"/>
          <w:lang w:bidi="ar-EG"/>
        </w:rPr>
        <w:t>.</w:t>
      </w:r>
      <w:r w:rsidR="00BD37BB">
        <w:rPr>
          <w:rFonts w:eastAsia="SimSun"/>
          <w:lang w:bidi="ar-EG"/>
        </w:rPr>
        <w:t>I</w:t>
      </w:r>
      <w:r>
        <w:rPr>
          <w:rFonts w:eastAsia="SimSun"/>
          <w:lang w:bidi="ar-EG"/>
        </w:rPr>
        <w:t>.15</w:t>
      </w:r>
      <w:r>
        <w:rPr>
          <w:rFonts w:eastAsia="SimSun"/>
          <w:rtl/>
          <w:lang w:bidi="ar-EG"/>
        </w:rPr>
        <w:t xml:space="preserve"> قامت البلدان التالية/المناطق الجغرافية بتحديث خطة الترقيم الوطنية الخاصة بها في موقعنا الإلكتروني</w:t>
      </w:r>
      <w:r w:rsidR="001C5D4D">
        <w:rPr>
          <w:rFonts w:eastAsia="SimSun" w:hint="cs"/>
          <w:rtl/>
          <w:lang w:bidi="ar-EG"/>
        </w:rPr>
        <w:t>:</w:t>
      </w:r>
    </w:p>
    <w:tbl>
      <w:tblPr>
        <w:bidiVisual/>
        <w:tblW w:w="33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7"/>
        <w:gridCol w:w="3261"/>
      </w:tblGrid>
      <w:tr w:rsidR="005F5139" w:rsidRPr="00C20729" w14:paraId="03AF542C" w14:textId="77777777" w:rsidTr="00A505E1">
        <w:trPr>
          <w:jc w:val="center"/>
        </w:trPr>
        <w:tc>
          <w:tcPr>
            <w:tcW w:w="3177" w:type="dxa"/>
            <w:hideMark/>
          </w:tcPr>
          <w:p w14:paraId="7546331F" w14:textId="77777777" w:rsidR="005F5139" w:rsidRPr="00C20729" w:rsidRDefault="005F5139" w:rsidP="00C20729">
            <w:pPr>
              <w:spacing w:before="80" w:after="80" w:line="260" w:lineRule="exact"/>
              <w:jc w:val="center"/>
              <w:rPr>
                <w:rFonts w:eastAsia="SimSun"/>
                <w:i/>
                <w:iCs/>
                <w:rtl/>
                <w:lang w:val="en-GB" w:eastAsia="zh-CN" w:bidi="ar-EG"/>
              </w:rPr>
            </w:pPr>
            <w:r w:rsidRPr="00C20729">
              <w:rPr>
                <w:rFonts w:eastAsia="SimSun"/>
                <w:i/>
                <w:iCs/>
                <w:rtl/>
                <w:lang w:val="en-GB" w:eastAsia="zh-CN"/>
              </w:rPr>
              <w:t>البلد</w:t>
            </w:r>
            <w:r w:rsidRPr="00C20729">
              <w:rPr>
                <w:rFonts w:eastAsia="SimSun"/>
                <w:i/>
                <w:iCs/>
                <w:rtl/>
                <w:lang w:val="en-GB" w:eastAsia="zh-CN" w:bidi="ar-EG"/>
              </w:rPr>
              <w:t>/المنطقة الجغرافية</w:t>
            </w:r>
          </w:p>
        </w:tc>
        <w:tc>
          <w:tcPr>
            <w:tcW w:w="3261" w:type="dxa"/>
            <w:hideMark/>
          </w:tcPr>
          <w:p w14:paraId="21242BC1" w14:textId="77777777" w:rsidR="005F5139" w:rsidRPr="00C20729" w:rsidRDefault="005F5139" w:rsidP="00C20729">
            <w:pPr>
              <w:spacing w:before="80" w:after="80" w:line="260" w:lineRule="exact"/>
              <w:jc w:val="center"/>
              <w:rPr>
                <w:rFonts w:eastAsia="SimSun"/>
                <w:i/>
                <w:iCs/>
                <w:lang w:eastAsia="zh-CN"/>
              </w:rPr>
            </w:pPr>
            <w:r w:rsidRPr="00C20729">
              <w:rPr>
                <w:rFonts w:eastAsia="SimSun"/>
                <w:i/>
                <w:iCs/>
                <w:rtl/>
                <w:lang w:val="en-GB" w:eastAsia="zh-CN"/>
              </w:rPr>
              <w:t xml:space="preserve">الرمز الدليلي للبلد </w:t>
            </w:r>
            <w:r w:rsidRPr="00C20729">
              <w:rPr>
                <w:rFonts w:eastAsia="SimSun"/>
                <w:i/>
                <w:iCs/>
                <w:lang w:eastAsia="zh-CN"/>
              </w:rPr>
              <w:t>(CC)</w:t>
            </w:r>
          </w:p>
        </w:tc>
      </w:tr>
      <w:tr w:rsidR="005F5139" w:rsidRPr="00C20729" w14:paraId="31CEA706" w14:textId="77777777" w:rsidTr="00A505E1">
        <w:trPr>
          <w:jc w:val="center"/>
        </w:trPr>
        <w:tc>
          <w:tcPr>
            <w:tcW w:w="3177" w:type="dxa"/>
            <w:hideMark/>
          </w:tcPr>
          <w:p w14:paraId="783CD347" w14:textId="051736CD" w:rsidR="005F5139" w:rsidRPr="00C20729" w:rsidRDefault="00BD37BB" w:rsidP="00C20729">
            <w:pPr>
              <w:spacing w:before="80" w:after="80" w:line="260" w:lineRule="exact"/>
            </w:pPr>
            <w:r w:rsidRPr="00C20729">
              <w:rPr>
                <w:rtl/>
              </w:rPr>
              <w:t>موريشيوس</w:t>
            </w:r>
          </w:p>
        </w:tc>
        <w:tc>
          <w:tcPr>
            <w:tcW w:w="3261" w:type="dxa"/>
            <w:hideMark/>
          </w:tcPr>
          <w:p w14:paraId="50824CF1" w14:textId="66FBA62E" w:rsidR="005F5139" w:rsidRPr="00C20729" w:rsidRDefault="005F5139" w:rsidP="00C20729">
            <w:pPr>
              <w:spacing w:before="80" w:after="80" w:line="260" w:lineRule="exact"/>
              <w:jc w:val="center"/>
              <w:rPr>
                <w:rtl/>
              </w:rPr>
            </w:pPr>
            <w:r w:rsidRPr="00C20729">
              <w:t>+23</w:t>
            </w:r>
            <w:r w:rsidR="00BD37BB" w:rsidRPr="00C20729">
              <w:t>0</w:t>
            </w:r>
          </w:p>
        </w:tc>
      </w:tr>
      <w:bookmarkEnd w:id="156"/>
      <w:bookmarkEnd w:id="157"/>
      <w:bookmarkEnd w:id="204"/>
      <w:bookmarkEnd w:id="205"/>
      <w:bookmarkEnd w:id="206"/>
      <w:bookmarkEnd w:id="207"/>
    </w:tbl>
    <w:p w14:paraId="37691A76" w14:textId="77777777" w:rsidR="005F5139" w:rsidRPr="00091190" w:rsidRDefault="005F5139" w:rsidP="005F5139">
      <w:pPr>
        <w:rPr>
          <w:sz w:val="2"/>
          <w:szCs w:val="2"/>
          <w:rtl/>
          <w:lang w:val="de-CH"/>
        </w:rPr>
      </w:pPr>
    </w:p>
    <w:sectPr w:rsidR="005F5139" w:rsidRPr="00091190" w:rsidSect="006C4272">
      <w:footerReference w:type="even" r:id="rId21"/>
      <w:footerReference w:type="default" r:id="rId22"/>
      <w:footerReference w:type="first" r:id="rId23"/>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Times New Roman"/>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1545076D"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A5C03">
            <w:rPr>
              <w:color w:val="FFFFFF"/>
              <w:position w:val="4"/>
              <w:sz w:val="20"/>
              <w:szCs w:val="26"/>
            </w:rPr>
            <w:t>128</w:t>
          </w:r>
          <w:r w:rsidR="002B0093">
            <w:rPr>
              <w:color w:val="FFFFFF"/>
              <w:position w:val="4"/>
              <w:sz w:val="20"/>
              <w:szCs w:val="26"/>
            </w:rPr>
            <w:t>6</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7D2DE745"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A5C03">
            <w:rPr>
              <w:color w:val="FFFFFF"/>
              <w:position w:val="4"/>
              <w:sz w:val="20"/>
              <w:szCs w:val="26"/>
            </w:rPr>
            <w:t>128</w:t>
          </w:r>
          <w:r w:rsidR="002B0093">
            <w:rPr>
              <w:color w:val="FFFFFF"/>
              <w:position w:val="4"/>
              <w:sz w:val="20"/>
              <w:szCs w:val="26"/>
            </w:rPr>
            <w:t>6</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CA"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7E7"/>
    <w:rsid w:val="0000282C"/>
    <w:rsid w:val="00003796"/>
    <w:rsid w:val="000038C1"/>
    <w:rsid w:val="00003B34"/>
    <w:rsid w:val="000041E0"/>
    <w:rsid w:val="000048FE"/>
    <w:rsid w:val="00004B8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9CA"/>
    <w:rsid w:val="00017BC2"/>
    <w:rsid w:val="00017FD7"/>
    <w:rsid w:val="0002019F"/>
    <w:rsid w:val="0002024B"/>
    <w:rsid w:val="00020513"/>
    <w:rsid w:val="00020518"/>
    <w:rsid w:val="00021939"/>
    <w:rsid w:val="00021B72"/>
    <w:rsid w:val="00021C18"/>
    <w:rsid w:val="00021D00"/>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21"/>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47D"/>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00A"/>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2D3"/>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C2"/>
    <w:rsid w:val="000B28E5"/>
    <w:rsid w:val="000B2911"/>
    <w:rsid w:val="000B30F2"/>
    <w:rsid w:val="000B32EF"/>
    <w:rsid w:val="000B38E9"/>
    <w:rsid w:val="000B3E55"/>
    <w:rsid w:val="000B45F1"/>
    <w:rsid w:val="000B4C12"/>
    <w:rsid w:val="000B5682"/>
    <w:rsid w:val="000B6575"/>
    <w:rsid w:val="000B67EE"/>
    <w:rsid w:val="000B70CA"/>
    <w:rsid w:val="000C0195"/>
    <w:rsid w:val="000C036B"/>
    <w:rsid w:val="000C1116"/>
    <w:rsid w:val="000C17EE"/>
    <w:rsid w:val="000C18CC"/>
    <w:rsid w:val="000C1B93"/>
    <w:rsid w:val="000C32F6"/>
    <w:rsid w:val="000C38A1"/>
    <w:rsid w:val="000C43E3"/>
    <w:rsid w:val="000C4793"/>
    <w:rsid w:val="000C4E79"/>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6A2B"/>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079A5"/>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042"/>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3FDA"/>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40B"/>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5D4D"/>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C8"/>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A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3A"/>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888"/>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10B"/>
    <w:rsid w:val="002A6A56"/>
    <w:rsid w:val="002A703F"/>
    <w:rsid w:val="002A777A"/>
    <w:rsid w:val="002A7861"/>
    <w:rsid w:val="002A7E2E"/>
    <w:rsid w:val="002B0093"/>
    <w:rsid w:val="002B046C"/>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3C71"/>
    <w:rsid w:val="003041A8"/>
    <w:rsid w:val="0030468C"/>
    <w:rsid w:val="00304BBE"/>
    <w:rsid w:val="003054CA"/>
    <w:rsid w:val="00305CCD"/>
    <w:rsid w:val="00306297"/>
    <w:rsid w:val="0030662F"/>
    <w:rsid w:val="003068D8"/>
    <w:rsid w:val="00306FAD"/>
    <w:rsid w:val="00307453"/>
    <w:rsid w:val="003074B4"/>
    <w:rsid w:val="00307CD7"/>
    <w:rsid w:val="00307D58"/>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C91"/>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555"/>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E2C"/>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AD2"/>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3EE9"/>
    <w:rsid w:val="004543EE"/>
    <w:rsid w:val="00455168"/>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5E31"/>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2F23"/>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0C"/>
    <w:rsid w:val="004D1D14"/>
    <w:rsid w:val="004D1DE9"/>
    <w:rsid w:val="004D2090"/>
    <w:rsid w:val="004D20B3"/>
    <w:rsid w:val="004D291B"/>
    <w:rsid w:val="004D29CA"/>
    <w:rsid w:val="004D2B8B"/>
    <w:rsid w:val="004D2D4E"/>
    <w:rsid w:val="004D30A4"/>
    <w:rsid w:val="004D4AE6"/>
    <w:rsid w:val="004D52EF"/>
    <w:rsid w:val="004D566D"/>
    <w:rsid w:val="004D6133"/>
    <w:rsid w:val="004D6DA0"/>
    <w:rsid w:val="004D7628"/>
    <w:rsid w:val="004E0182"/>
    <w:rsid w:val="004E0414"/>
    <w:rsid w:val="004E07AD"/>
    <w:rsid w:val="004E1756"/>
    <w:rsid w:val="004E1852"/>
    <w:rsid w:val="004E279F"/>
    <w:rsid w:val="004E2BDB"/>
    <w:rsid w:val="004E2CFD"/>
    <w:rsid w:val="004E2F37"/>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213"/>
    <w:rsid w:val="004F34B6"/>
    <w:rsid w:val="004F4299"/>
    <w:rsid w:val="004F44B5"/>
    <w:rsid w:val="004F4968"/>
    <w:rsid w:val="004F563E"/>
    <w:rsid w:val="004F5D81"/>
    <w:rsid w:val="004F5F10"/>
    <w:rsid w:val="004F62A7"/>
    <w:rsid w:val="004F6EA3"/>
    <w:rsid w:val="004F6FF3"/>
    <w:rsid w:val="004F71E3"/>
    <w:rsid w:val="004F72A1"/>
    <w:rsid w:val="004F77BB"/>
    <w:rsid w:val="004F7EB6"/>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C17"/>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C7"/>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591"/>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2F50"/>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156"/>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3DF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97A"/>
    <w:rsid w:val="005D4A70"/>
    <w:rsid w:val="005D4AE8"/>
    <w:rsid w:val="005D5074"/>
    <w:rsid w:val="005D539F"/>
    <w:rsid w:val="005D5EB4"/>
    <w:rsid w:val="005D632B"/>
    <w:rsid w:val="005D6708"/>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6C3"/>
    <w:rsid w:val="005E6AB5"/>
    <w:rsid w:val="005E6C46"/>
    <w:rsid w:val="005E7216"/>
    <w:rsid w:val="005E7330"/>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139"/>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1F"/>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3EC6"/>
    <w:rsid w:val="0063419E"/>
    <w:rsid w:val="0063518A"/>
    <w:rsid w:val="00635892"/>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1A4"/>
    <w:rsid w:val="00646D5D"/>
    <w:rsid w:val="00647087"/>
    <w:rsid w:val="006473A3"/>
    <w:rsid w:val="0064745C"/>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205"/>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E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2F3"/>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985"/>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6C46"/>
    <w:rsid w:val="006F70BF"/>
    <w:rsid w:val="006F7271"/>
    <w:rsid w:val="00700135"/>
    <w:rsid w:val="007002C0"/>
    <w:rsid w:val="00700B40"/>
    <w:rsid w:val="00701042"/>
    <w:rsid w:val="007013EC"/>
    <w:rsid w:val="00701541"/>
    <w:rsid w:val="00701909"/>
    <w:rsid w:val="0070271C"/>
    <w:rsid w:val="00702B4E"/>
    <w:rsid w:val="00702C51"/>
    <w:rsid w:val="00702ED9"/>
    <w:rsid w:val="00703D70"/>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4DFE"/>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37526"/>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2E1"/>
    <w:rsid w:val="0076081C"/>
    <w:rsid w:val="007619B3"/>
    <w:rsid w:val="00761AE1"/>
    <w:rsid w:val="00761D4B"/>
    <w:rsid w:val="007623ED"/>
    <w:rsid w:val="00762632"/>
    <w:rsid w:val="00762D6C"/>
    <w:rsid w:val="00762E19"/>
    <w:rsid w:val="007632D1"/>
    <w:rsid w:val="0076344A"/>
    <w:rsid w:val="00763B10"/>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3DC2"/>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DA"/>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E49"/>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3EED"/>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59E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607"/>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2FCF"/>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0E86"/>
    <w:rsid w:val="00821111"/>
    <w:rsid w:val="0082184E"/>
    <w:rsid w:val="00821C8D"/>
    <w:rsid w:val="00821F2D"/>
    <w:rsid w:val="0082230C"/>
    <w:rsid w:val="00822358"/>
    <w:rsid w:val="008227DB"/>
    <w:rsid w:val="00822EB7"/>
    <w:rsid w:val="00822FB0"/>
    <w:rsid w:val="008233F7"/>
    <w:rsid w:val="00823515"/>
    <w:rsid w:val="008236ED"/>
    <w:rsid w:val="0082458C"/>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E36"/>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6F4E"/>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3C1A"/>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433"/>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6BF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68A"/>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25D"/>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38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AA3"/>
    <w:rsid w:val="008D4BFA"/>
    <w:rsid w:val="008D4DA1"/>
    <w:rsid w:val="008D4FD4"/>
    <w:rsid w:val="008D53CD"/>
    <w:rsid w:val="008D54E5"/>
    <w:rsid w:val="008D557A"/>
    <w:rsid w:val="008D5F5F"/>
    <w:rsid w:val="008D643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1E3"/>
    <w:rsid w:val="008E774C"/>
    <w:rsid w:val="008E7E38"/>
    <w:rsid w:val="008E7F10"/>
    <w:rsid w:val="008F0F6E"/>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B81"/>
    <w:rsid w:val="00915C63"/>
    <w:rsid w:val="009164BA"/>
    <w:rsid w:val="009169EE"/>
    <w:rsid w:val="00916AE0"/>
    <w:rsid w:val="00917085"/>
    <w:rsid w:val="00917413"/>
    <w:rsid w:val="00917BF5"/>
    <w:rsid w:val="009203B9"/>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228"/>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1DFC"/>
    <w:rsid w:val="0095235C"/>
    <w:rsid w:val="00952891"/>
    <w:rsid w:val="009528A6"/>
    <w:rsid w:val="00952A9E"/>
    <w:rsid w:val="0095319E"/>
    <w:rsid w:val="00953918"/>
    <w:rsid w:val="00954872"/>
    <w:rsid w:val="00954B34"/>
    <w:rsid w:val="00954C60"/>
    <w:rsid w:val="009554A0"/>
    <w:rsid w:val="00956E2C"/>
    <w:rsid w:val="0095737C"/>
    <w:rsid w:val="00957A28"/>
    <w:rsid w:val="00957CE2"/>
    <w:rsid w:val="00957DB3"/>
    <w:rsid w:val="009601E6"/>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2CD"/>
    <w:rsid w:val="0098387B"/>
    <w:rsid w:val="00983BC8"/>
    <w:rsid w:val="00983FE8"/>
    <w:rsid w:val="00983FE9"/>
    <w:rsid w:val="009840BC"/>
    <w:rsid w:val="00984D8C"/>
    <w:rsid w:val="009853CD"/>
    <w:rsid w:val="009853E9"/>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61"/>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1AA"/>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417"/>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0E91"/>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886"/>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0F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A0C"/>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413"/>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3DF3"/>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36A"/>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C0F"/>
    <w:rsid w:val="00AA6037"/>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3AC"/>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59B"/>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6629"/>
    <w:rsid w:val="00B26836"/>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46D5"/>
    <w:rsid w:val="00B450E4"/>
    <w:rsid w:val="00B4519B"/>
    <w:rsid w:val="00B454A4"/>
    <w:rsid w:val="00B4571A"/>
    <w:rsid w:val="00B45721"/>
    <w:rsid w:val="00B45AF0"/>
    <w:rsid w:val="00B45C66"/>
    <w:rsid w:val="00B46D63"/>
    <w:rsid w:val="00B4713A"/>
    <w:rsid w:val="00B47194"/>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34A"/>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D4A"/>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0F83"/>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5C03"/>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46F3"/>
    <w:rsid w:val="00BB4898"/>
    <w:rsid w:val="00BB4EFB"/>
    <w:rsid w:val="00BB58C3"/>
    <w:rsid w:val="00BB58E5"/>
    <w:rsid w:val="00BB5A82"/>
    <w:rsid w:val="00BB5BAE"/>
    <w:rsid w:val="00BB5C7E"/>
    <w:rsid w:val="00BB5D0E"/>
    <w:rsid w:val="00BB63CB"/>
    <w:rsid w:val="00BB6524"/>
    <w:rsid w:val="00BB6610"/>
    <w:rsid w:val="00BB6674"/>
    <w:rsid w:val="00BB6781"/>
    <w:rsid w:val="00BB6990"/>
    <w:rsid w:val="00BB7030"/>
    <w:rsid w:val="00BB7173"/>
    <w:rsid w:val="00BB727C"/>
    <w:rsid w:val="00BB76D2"/>
    <w:rsid w:val="00BB7789"/>
    <w:rsid w:val="00BB78F6"/>
    <w:rsid w:val="00BC0CFE"/>
    <w:rsid w:val="00BC0F12"/>
    <w:rsid w:val="00BC1095"/>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37BB"/>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28C"/>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7DC"/>
    <w:rsid w:val="00C05C7F"/>
    <w:rsid w:val="00C05CB5"/>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729"/>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8BC"/>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8B4"/>
    <w:rsid w:val="00C52A22"/>
    <w:rsid w:val="00C52C9B"/>
    <w:rsid w:val="00C52E86"/>
    <w:rsid w:val="00C53235"/>
    <w:rsid w:val="00C53486"/>
    <w:rsid w:val="00C5364A"/>
    <w:rsid w:val="00C53776"/>
    <w:rsid w:val="00C538DD"/>
    <w:rsid w:val="00C53D00"/>
    <w:rsid w:val="00C53F6F"/>
    <w:rsid w:val="00C54F2D"/>
    <w:rsid w:val="00C5508F"/>
    <w:rsid w:val="00C5510C"/>
    <w:rsid w:val="00C55238"/>
    <w:rsid w:val="00C55752"/>
    <w:rsid w:val="00C55B18"/>
    <w:rsid w:val="00C56130"/>
    <w:rsid w:val="00C568AD"/>
    <w:rsid w:val="00C5698F"/>
    <w:rsid w:val="00C56B3A"/>
    <w:rsid w:val="00C5765B"/>
    <w:rsid w:val="00C57960"/>
    <w:rsid w:val="00C57FC8"/>
    <w:rsid w:val="00C60DCC"/>
    <w:rsid w:val="00C61825"/>
    <w:rsid w:val="00C61C1E"/>
    <w:rsid w:val="00C620C2"/>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0C8"/>
    <w:rsid w:val="00CD01D1"/>
    <w:rsid w:val="00CD03D0"/>
    <w:rsid w:val="00CD0482"/>
    <w:rsid w:val="00CD0C08"/>
    <w:rsid w:val="00CD0E74"/>
    <w:rsid w:val="00CD0E78"/>
    <w:rsid w:val="00CD0FDE"/>
    <w:rsid w:val="00CD1139"/>
    <w:rsid w:val="00CD199B"/>
    <w:rsid w:val="00CD1E86"/>
    <w:rsid w:val="00CD2231"/>
    <w:rsid w:val="00CD2555"/>
    <w:rsid w:val="00CD3491"/>
    <w:rsid w:val="00CD3654"/>
    <w:rsid w:val="00CD3CDB"/>
    <w:rsid w:val="00CD4CEE"/>
    <w:rsid w:val="00CD5C8A"/>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3822"/>
    <w:rsid w:val="00CF4223"/>
    <w:rsid w:val="00CF44CC"/>
    <w:rsid w:val="00CF4A37"/>
    <w:rsid w:val="00CF4A41"/>
    <w:rsid w:val="00CF4C2D"/>
    <w:rsid w:val="00CF4EEA"/>
    <w:rsid w:val="00CF5174"/>
    <w:rsid w:val="00CF5289"/>
    <w:rsid w:val="00CF52B3"/>
    <w:rsid w:val="00CF590A"/>
    <w:rsid w:val="00CF5EE6"/>
    <w:rsid w:val="00CF60C0"/>
    <w:rsid w:val="00CF60E4"/>
    <w:rsid w:val="00CF6875"/>
    <w:rsid w:val="00CF6BEA"/>
    <w:rsid w:val="00CF752E"/>
    <w:rsid w:val="00CF7BF4"/>
    <w:rsid w:val="00CF7DE4"/>
    <w:rsid w:val="00CF7EEF"/>
    <w:rsid w:val="00D00004"/>
    <w:rsid w:val="00D000FC"/>
    <w:rsid w:val="00D005B9"/>
    <w:rsid w:val="00D014FF"/>
    <w:rsid w:val="00D0160A"/>
    <w:rsid w:val="00D0171F"/>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679"/>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7E5"/>
    <w:rsid w:val="00D37BD9"/>
    <w:rsid w:val="00D37D22"/>
    <w:rsid w:val="00D4024C"/>
    <w:rsid w:val="00D40495"/>
    <w:rsid w:val="00D40D43"/>
    <w:rsid w:val="00D41110"/>
    <w:rsid w:val="00D414C1"/>
    <w:rsid w:val="00D415E2"/>
    <w:rsid w:val="00D4174A"/>
    <w:rsid w:val="00D4190C"/>
    <w:rsid w:val="00D419CB"/>
    <w:rsid w:val="00D4234F"/>
    <w:rsid w:val="00D4267E"/>
    <w:rsid w:val="00D429C3"/>
    <w:rsid w:val="00D43129"/>
    <w:rsid w:val="00D432D8"/>
    <w:rsid w:val="00D435E1"/>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2F0"/>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1C"/>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032"/>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07E"/>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69C"/>
    <w:rsid w:val="00DA77D7"/>
    <w:rsid w:val="00DA7BEE"/>
    <w:rsid w:val="00DB0A38"/>
    <w:rsid w:val="00DB0F86"/>
    <w:rsid w:val="00DB12C2"/>
    <w:rsid w:val="00DB1747"/>
    <w:rsid w:val="00DB19E2"/>
    <w:rsid w:val="00DB2073"/>
    <w:rsid w:val="00DB2BFD"/>
    <w:rsid w:val="00DB2CB7"/>
    <w:rsid w:val="00DB2D29"/>
    <w:rsid w:val="00DB3587"/>
    <w:rsid w:val="00DB499C"/>
    <w:rsid w:val="00DB51D8"/>
    <w:rsid w:val="00DB5581"/>
    <w:rsid w:val="00DB5752"/>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1B6"/>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8D"/>
    <w:rsid w:val="00E343A3"/>
    <w:rsid w:val="00E344AD"/>
    <w:rsid w:val="00E34684"/>
    <w:rsid w:val="00E35890"/>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C41"/>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37D"/>
    <w:rsid w:val="00EC7A7F"/>
    <w:rsid w:val="00ED048C"/>
    <w:rsid w:val="00ED07A0"/>
    <w:rsid w:val="00ED0EC0"/>
    <w:rsid w:val="00ED1187"/>
    <w:rsid w:val="00ED1436"/>
    <w:rsid w:val="00ED1EFD"/>
    <w:rsid w:val="00ED20D7"/>
    <w:rsid w:val="00ED3149"/>
    <w:rsid w:val="00ED31B7"/>
    <w:rsid w:val="00ED36A4"/>
    <w:rsid w:val="00ED36CF"/>
    <w:rsid w:val="00ED3C38"/>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13BE"/>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682D"/>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47C2"/>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53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67D"/>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1AB"/>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2C8"/>
    <w:rsid w:val="00FE33CA"/>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2E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C20729"/>
    <w:pPr>
      <w:keepLines/>
      <w:tabs>
        <w:tab w:val="left" w:pos="1984"/>
      </w:tabs>
      <w:spacing w:before="0"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D37B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24914024">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a.nil@mediamobil.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itu.int/pub/T-SP-PP.RES.21-20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tu.int/go/citest" TargetMode="External"/><Relationship Id="rId20" Type="http://schemas.openxmlformats.org/officeDocument/2006/relationships/hyperlink" Target="mailto:tsbtso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formity@itu.int" TargetMode="External"/><Relationship Id="rId23" Type="http://schemas.openxmlformats.org/officeDocument/2006/relationships/footer" Target="footer3.xml"/><Relationship Id="rId10" Type="http://schemas.openxmlformats.org/officeDocument/2006/relationships/hyperlink" Target="mailto:brmail@itu.int" TargetMode="External"/><Relationship Id="rId19" Type="http://schemas.openxmlformats.org/officeDocument/2006/relationships/hyperlink" Target="mailto:helpdesk@mgtelectronics.gr"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en/ITU-T/studygroups/com11/casc/Documents/TL-RP_pub_2022-07-15.pdf"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4651</Words>
  <Characters>30105</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OB 1279A</vt:lpstr>
    </vt:vector>
  </TitlesOfParts>
  <Manager/>
  <Company>ITU</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1286</dc:title>
  <dc:subject/>
  <dc:creator>ITU-T</dc:creator>
  <cp:keywords/>
  <dc:description>Yammouni, 22/03/2022, ITU51013804</dc:description>
  <cp:lastModifiedBy>Gergis, Mina</cp:lastModifiedBy>
  <cp:revision>11</cp:revision>
  <cp:lastPrinted>2023-11-21T14:32:00Z</cp:lastPrinted>
  <dcterms:created xsi:type="dcterms:W3CDTF">2024-02-21T13:59:00Z</dcterms:created>
  <dcterms:modified xsi:type="dcterms:W3CDTF">2024-02-21T14:49:00Z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