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vertAnchor="text" w:horzAnchor="margin" w:tblpXSpec="center"/>
        <w:tblW w:w="99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152"/>
        <w:gridCol w:w="1078"/>
        <w:gridCol w:w="4442"/>
        <w:gridCol w:w="3243"/>
      </w:tblGrid>
      <w:tr w:rsidR="008149B6" w:rsidRPr="00D82DC1" w14:paraId="112F783A" w14:textId="77777777" w:rsidTr="00DF42E0">
        <w:tc>
          <w:tcPr>
            <w:tcW w:w="99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14:paraId="22DCF1A8" w14:textId="77777777" w:rsidR="008149B6" w:rsidRPr="00D76B19" w:rsidRDefault="00764E82" w:rsidP="000A79B6">
            <w:pPr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D82DC1" w14:paraId="1234519A" w14:textId="77777777" w:rsidTr="00DF42E0">
        <w:tc>
          <w:tcPr>
            <w:tcW w:w="1152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14:paraId="6523F367" w14:textId="0EC8070B" w:rsidR="000403A9" w:rsidRPr="00704A0C" w:rsidRDefault="00764E82" w:rsidP="000A79B6">
            <w:pPr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BC0F90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2</w:t>
            </w:r>
            <w:r w:rsidR="00DB133F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8</w:t>
            </w:r>
            <w:r w:rsidR="00D82DC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14:paraId="2F3DA84F" w14:textId="5A6CE843" w:rsidR="008149B6" w:rsidRPr="00E91C03" w:rsidRDefault="00425D53" w:rsidP="000A79B6">
            <w:pPr>
              <w:ind w:right="-57"/>
              <w:jc w:val="left"/>
              <w:rPr>
                <w:rFonts w:ascii="Arial" w:hAnsi="Arial" w:cs="Arial"/>
                <w:color w:val="FFFFFF"/>
                <w:lang w:val="es-ES_tradnl"/>
              </w:rPr>
            </w:pPr>
            <w:r>
              <w:rPr>
                <w:color w:val="FFFFFF"/>
                <w:lang w:val="en-US"/>
              </w:rPr>
              <w:t>1</w:t>
            </w:r>
            <w:r w:rsidR="00046094" w:rsidRPr="00046094">
              <w:rPr>
                <w:color w:val="FFFFFF"/>
                <w:lang w:val="en-US"/>
              </w:rPr>
              <w:t>.</w:t>
            </w:r>
            <w:r w:rsidR="005336E1">
              <w:rPr>
                <w:color w:val="FFFFFF"/>
                <w:lang w:val="en-US"/>
              </w:rPr>
              <w:t>I</w:t>
            </w:r>
            <w:r w:rsidR="00046094" w:rsidRPr="00046094">
              <w:rPr>
                <w:color w:val="FFFFFF"/>
                <w:lang w:val="en-US"/>
              </w:rPr>
              <w:t>.202</w:t>
            </w:r>
            <w:r w:rsidR="00D82DC1">
              <w:rPr>
                <w:color w:val="FFFFFF"/>
                <w:lang w:val="en-US"/>
              </w:rPr>
              <w:t>4</w:t>
            </w:r>
          </w:p>
        </w:tc>
        <w:tc>
          <w:tcPr>
            <w:tcW w:w="7685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14:paraId="6B6EBC22" w14:textId="579F4F2A" w:rsidR="008149B6" w:rsidRPr="007F0CCF" w:rsidRDefault="008149B6" w:rsidP="000A79B6">
            <w:pPr>
              <w:tabs>
                <w:tab w:val="clear" w:pos="5387"/>
                <w:tab w:val="clear" w:pos="5954"/>
                <w:tab w:val="right" w:pos="5515"/>
              </w:tabs>
              <w:ind w:right="-57"/>
              <w:jc w:val="left"/>
              <w:rPr>
                <w:color w:val="FFFFFF"/>
                <w:spacing w:val="-4"/>
                <w:lang w:val="es-ES"/>
              </w:rPr>
            </w:pPr>
            <w:r w:rsidRPr="007F0CCF">
              <w:rPr>
                <w:color w:val="FFFFFF"/>
                <w:spacing w:val="-4"/>
                <w:lang w:val="es-ES"/>
              </w:rPr>
              <w:t>(</w:t>
            </w:r>
            <w:r w:rsidR="00764E82" w:rsidRPr="007F0CCF">
              <w:rPr>
                <w:color w:val="FFFFFF"/>
                <w:spacing w:val="-4"/>
                <w:lang w:val="es-ES"/>
              </w:rPr>
              <w:t>Informaciones recibidas hasta el</w:t>
            </w:r>
            <w:r w:rsidR="006114B6" w:rsidRPr="007F0CCF">
              <w:rPr>
                <w:color w:val="FFFFFF"/>
                <w:spacing w:val="-4"/>
                <w:lang w:val="es-ES"/>
              </w:rPr>
              <w:t xml:space="preserve"> </w:t>
            </w:r>
            <w:r w:rsidR="00D82DC1">
              <w:rPr>
                <w:color w:val="FFFFFF"/>
                <w:spacing w:val="-4"/>
                <w:lang w:val="es-ES"/>
              </w:rPr>
              <w:t xml:space="preserve">14 </w:t>
            </w:r>
            <w:r w:rsidR="00D2518D" w:rsidRPr="007F0CCF">
              <w:rPr>
                <w:color w:val="FFFFFF"/>
                <w:spacing w:val="-4"/>
                <w:lang w:val="es-ES"/>
              </w:rPr>
              <w:t xml:space="preserve">de </w:t>
            </w:r>
            <w:r w:rsidR="00D82DC1">
              <w:rPr>
                <w:color w:val="FFFFFF"/>
                <w:spacing w:val="-4"/>
                <w:lang w:val="es-ES"/>
              </w:rPr>
              <w:t xml:space="preserve">diciembre </w:t>
            </w:r>
            <w:r w:rsidR="00231180" w:rsidRPr="007F0CCF">
              <w:rPr>
                <w:color w:val="FFFFFF"/>
                <w:spacing w:val="-4"/>
                <w:lang w:val="es-ES"/>
              </w:rPr>
              <w:t xml:space="preserve">de </w:t>
            </w:r>
            <w:r w:rsidRPr="007F0CCF">
              <w:rPr>
                <w:color w:val="FFFFFF"/>
                <w:spacing w:val="-4"/>
                <w:lang w:val="es-ES"/>
              </w:rPr>
              <w:t>20</w:t>
            </w:r>
            <w:r w:rsidR="00D062E0" w:rsidRPr="007F0CCF">
              <w:rPr>
                <w:color w:val="FFFFFF"/>
                <w:spacing w:val="-4"/>
                <w:lang w:val="es-ES"/>
              </w:rPr>
              <w:t>2</w:t>
            </w:r>
            <w:r w:rsidR="00BD078B" w:rsidRPr="007F0CCF">
              <w:rPr>
                <w:color w:val="FFFFFF"/>
                <w:spacing w:val="-4"/>
                <w:lang w:val="es-ES"/>
              </w:rPr>
              <w:t>3</w:t>
            </w:r>
            <w:r w:rsidRPr="007F0CCF">
              <w:rPr>
                <w:color w:val="FFFFFF"/>
                <w:spacing w:val="-4"/>
                <w:lang w:val="es-ES"/>
              </w:rPr>
              <w:t>)</w:t>
            </w:r>
            <w:r w:rsidR="00310AB7" w:rsidRPr="007F0CCF">
              <w:rPr>
                <w:color w:val="FFFFFF"/>
                <w:spacing w:val="-4"/>
                <w:lang w:val="es-ES"/>
              </w:rPr>
              <w:t xml:space="preserve">  </w:t>
            </w:r>
            <w:r w:rsidR="00E230A8" w:rsidRPr="007F0CCF">
              <w:rPr>
                <w:color w:val="FFFFFF"/>
                <w:spacing w:val="-4"/>
                <w:sz w:val="18"/>
                <w:szCs w:val="18"/>
                <w:lang w:val="es-ES"/>
              </w:rPr>
              <w:t xml:space="preserve"> </w:t>
            </w:r>
            <w:r w:rsidR="00E230A8" w:rsidRPr="007F0CCF">
              <w:rPr>
                <w:color w:val="FFFFFF"/>
                <w:spacing w:val="-4"/>
                <w:sz w:val="18"/>
                <w:szCs w:val="18"/>
                <w:lang w:val="es-ES"/>
              </w:rPr>
              <w:tab/>
            </w:r>
            <w:r w:rsidR="00E230A8" w:rsidRPr="007F0CCF">
              <w:rPr>
                <w:color w:val="FFFFFF"/>
                <w:spacing w:val="-4"/>
                <w:lang w:val="es-ES"/>
              </w:rPr>
              <w:t xml:space="preserve">ISSN </w:t>
            </w:r>
            <w:r w:rsidR="00046094" w:rsidRPr="007F0CCF">
              <w:rPr>
                <w:color w:val="FFFFFF"/>
                <w:spacing w:val="-4"/>
                <w:lang w:val="es-ES"/>
              </w:rPr>
              <w:t>1564-52</w:t>
            </w:r>
            <w:r w:rsidR="00977F9D" w:rsidRPr="007F0CCF">
              <w:rPr>
                <w:color w:val="FFFFFF"/>
                <w:spacing w:val="-4"/>
                <w:lang w:val="es-ES"/>
              </w:rPr>
              <w:t>31</w:t>
            </w:r>
            <w:r w:rsidR="00046094" w:rsidRPr="007F0CCF">
              <w:rPr>
                <w:color w:val="FFFFFF"/>
                <w:spacing w:val="-4"/>
                <w:lang w:val="es-ES"/>
              </w:rPr>
              <w:t xml:space="preserve"> </w:t>
            </w:r>
            <w:r w:rsidR="00E230A8" w:rsidRPr="007F0CCF">
              <w:rPr>
                <w:color w:val="FFFFFF"/>
                <w:spacing w:val="-4"/>
                <w:lang w:val="es-ES"/>
              </w:rPr>
              <w:t>(En línea internet)</w:t>
            </w:r>
          </w:p>
        </w:tc>
      </w:tr>
      <w:tr w:rsidR="008149B6" w:rsidRPr="00D82DC1" w14:paraId="74F7B7A7" w14:textId="77777777" w:rsidTr="00DF42E0">
        <w:tc>
          <w:tcPr>
            <w:tcW w:w="223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14:paraId="7C2B2E20" w14:textId="77777777" w:rsidR="008149B6" w:rsidRPr="00FB23CE" w:rsidRDefault="008149B6" w:rsidP="000A79B6">
            <w:pPr>
              <w:pStyle w:val="Firstfooter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bookmarkStart w:id="71" w:name="_Toc418252403"/>
            <w:bookmarkStart w:id="72" w:name="_Toc418601834"/>
            <w:bookmarkStart w:id="73" w:name="_Toc421177154"/>
            <w:bookmarkStart w:id="74" w:name="_Toc422476092"/>
            <w:bookmarkStart w:id="75" w:name="_Toc423527133"/>
            <w:bookmarkStart w:id="76" w:name="_Toc424895557"/>
            <w:bookmarkStart w:id="77" w:name="_Toc429122142"/>
            <w:bookmarkStart w:id="78" w:name="_Toc430184019"/>
            <w:bookmarkStart w:id="79" w:name="_Toc434309337"/>
            <w:bookmarkStart w:id="80" w:name="_Toc435690623"/>
            <w:bookmarkStart w:id="81" w:name="_Toc437441131"/>
            <w:bookmarkStart w:id="82" w:name="_Toc437956410"/>
            <w:bookmarkStart w:id="83" w:name="_Toc439840787"/>
            <w:bookmarkStart w:id="84" w:name="_Toc442883544"/>
            <w:bookmarkStart w:id="85" w:name="_Toc443382388"/>
            <w:bookmarkStart w:id="86" w:name="_Toc451174478"/>
            <w:bookmarkStart w:id="87" w:name="_Toc452126882"/>
            <w:bookmarkStart w:id="88" w:name="_Toc453247176"/>
            <w:bookmarkStart w:id="89" w:name="_Toc455669827"/>
            <w:bookmarkStart w:id="90" w:name="_Toc458780988"/>
            <w:bookmarkStart w:id="91" w:name="_Toc463441546"/>
            <w:bookmarkStart w:id="92" w:name="_Toc463947694"/>
            <w:bookmarkStart w:id="93" w:name="_Toc466370865"/>
            <w:bookmarkStart w:id="94" w:name="_Toc467245930"/>
            <w:bookmarkStart w:id="95" w:name="_Toc468457222"/>
            <w:bookmarkStart w:id="96" w:name="_Toc472590288"/>
            <w:bookmarkStart w:id="97" w:name="_Toc473727727"/>
            <w:bookmarkStart w:id="98" w:name="_Toc474936331"/>
            <w:bookmarkStart w:id="99" w:name="_Toc476142312"/>
            <w:bookmarkStart w:id="100" w:name="_Toc477429079"/>
            <w:bookmarkStart w:id="101" w:name="_Toc478134083"/>
            <w:bookmarkStart w:id="102" w:name="_Toc479850624"/>
            <w:bookmarkStart w:id="103" w:name="_Toc482090346"/>
            <w:bookmarkStart w:id="104" w:name="_Toc484181121"/>
            <w:bookmarkStart w:id="105" w:name="_Toc484787051"/>
            <w:bookmarkStart w:id="106" w:name="_Toc487119307"/>
            <w:bookmarkStart w:id="107" w:name="_Toc489607368"/>
            <w:bookmarkStart w:id="108" w:name="_Toc490829840"/>
            <w:bookmarkStart w:id="109" w:name="_Toc492375215"/>
            <w:bookmarkStart w:id="110" w:name="_Toc493254974"/>
            <w:bookmarkStart w:id="111" w:name="_Toc495992886"/>
            <w:bookmarkStart w:id="112" w:name="_Toc497227729"/>
            <w:bookmarkStart w:id="113" w:name="_Toc497485430"/>
            <w:bookmarkStart w:id="114" w:name="_Toc498613280"/>
            <w:bookmarkStart w:id="115" w:name="_Toc500253774"/>
            <w:bookmarkStart w:id="116" w:name="_Toc501030445"/>
            <w:bookmarkStart w:id="117" w:name="_Toc504138692"/>
            <w:bookmarkStart w:id="118" w:name="_Toc508619445"/>
            <w:bookmarkStart w:id="119" w:name="_Toc509410661"/>
            <w:bookmarkStart w:id="120" w:name="_Toc510706784"/>
            <w:bookmarkStart w:id="121" w:name="_Toc513019732"/>
            <w:bookmarkStart w:id="122" w:name="_Toc513558610"/>
            <w:bookmarkStart w:id="123" w:name="_Toc515519602"/>
            <w:bookmarkStart w:id="124" w:name="_Toc516232696"/>
            <w:bookmarkStart w:id="125" w:name="_Toc517356337"/>
            <w:bookmarkStart w:id="126" w:name="_Toc518308396"/>
            <w:bookmarkStart w:id="127" w:name="_Toc524958843"/>
            <w:bookmarkStart w:id="128" w:name="_Toc526347905"/>
            <w:bookmarkStart w:id="129" w:name="_Toc527711987"/>
            <w:bookmarkStart w:id="130" w:name="_Toc535587886"/>
            <w:bookmarkStart w:id="131" w:name="_Toc536454732"/>
            <w:bookmarkStart w:id="132" w:name="_Toc7446092"/>
            <w:bookmarkStart w:id="133" w:name="_Toc11758748"/>
            <w:bookmarkStart w:id="134" w:name="_Toc12021956"/>
            <w:bookmarkStart w:id="135" w:name="_Toc12958976"/>
            <w:bookmarkStart w:id="136" w:name="_Toc19280721"/>
            <w:bookmarkStart w:id="137" w:name="_Toc22117818"/>
            <w:bookmarkStart w:id="138" w:name="_Toc23423305"/>
            <w:bookmarkStart w:id="139" w:name="_Toc25852714"/>
            <w:bookmarkStart w:id="140" w:name="_Toc26878308"/>
            <w:bookmarkStart w:id="141" w:name="_Toc63697068"/>
            <w:bookmarkStart w:id="142" w:name="_Toc76724540"/>
            <w:bookmarkStart w:id="143" w:name="_Toc78985022"/>
            <w:r w:rsidRPr="00857B2F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Place des Nations CH-1211 </w:t>
            </w:r>
            <w:r w:rsidR="00F81773" w:rsidRPr="00857B2F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br/>
            </w:r>
            <w:r w:rsidRPr="00857B2F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Genève 20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14:paraId="1F956FC6" w14:textId="77777777" w:rsidR="008149B6" w:rsidRPr="00FB23CE" w:rsidRDefault="008149B6" w:rsidP="000A79B6">
            <w:pPr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FB23CE">
              <w:rPr>
                <w:b/>
                <w:bCs/>
                <w:sz w:val="14"/>
                <w:szCs w:val="14"/>
                <w:lang w:val="fr-FR"/>
              </w:rPr>
              <w:t>Email:</w:t>
            </w:r>
            <w:r w:rsidRPr="00FB23CE">
              <w:rPr>
                <w:b/>
                <w:bCs/>
                <w:sz w:val="14"/>
                <w:szCs w:val="14"/>
                <w:lang w:val="fr-FR"/>
              </w:rPr>
              <w:tab/>
            </w:r>
            <w:r w:rsidR="00BB0C4A" w:rsidRPr="00487611">
              <w:rPr>
                <w:rStyle w:val="Hyperlink"/>
                <w:b/>
                <w:bCs/>
                <w:color w:val="auto"/>
                <w:sz w:val="14"/>
                <w:szCs w:val="14"/>
                <w:u w:val="none"/>
                <w:lang w:val="fr-FR"/>
              </w:rPr>
              <w:t>itumail@itu.int</w:t>
            </w:r>
          </w:p>
        </w:tc>
        <w:tc>
          <w:tcPr>
            <w:tcW w:w="444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14:paraId="42EDB301" w14:textId="77777777" w:rsidR="008149B6" w:rsidRPr="00FB23CE" w:rsidRDefault="00764E82" w:rsidP="000A79B6">
            <w:pPr>
              <w:keepNext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44" w:name="_Toc286165545"/>
            <w:bookmarkStart w:id="145" w:name="_Toc295388390"/>
            <w:bookmarkStart w:id="146" w:name="_Toc296610503"/>
            <w:bookmarkStart w:id="147" w:name="_Toc321308873"/>
            <w:bookmarkStart w:id="148" w:name="_Toc323907406"/>
            <w:bookmarkStart w:id="149" w:name="_Toc332274656"/>
            <w:bookmarkStart w:id="150" w:name="_Toc334778508"/>
            <w:bookmarkStart w:id="151" w:name="_Toc337214299"/>
            <w:bookmarkStart w:id="152" w:name="_Toc340228236"/>
            <w:bookmarkStart w:id="153" w:name="_Toc341435079"/>
            <w:bookmarkStart w:id="154" w:name="_Toc342912212"/>
            <w:bookmarkStart w:id="155" w:name="_Toc343265186"/>
            <w:bookmarkStart w:id="156" w:name="_Toc345584972"/>
            <w:bookmarkStart w:id="157" w:name="_Toc348013759"/>
            <w:bookmarkStart w:id="158" w:name="_Toc349289473"/>
            <w:bookmarkStart w:id="159" w:name="_Toc350779886"/>
            <w:bookmarkStart w:id="160" w:name="_Toc351713747"/>
            <w:bookmarkStart w:id="161" w:name="_Toc353278378"/>
            <w:bookmarkStart w:id="162" w:name="_Toc354393665"/>
            <w:bookmarkStart w:id="163" w:name="_Toc355866556"/>
            <w:bookmarkStart w:id="164" w:name="_Toc357172128"/>
            <w:bookmarkStart w:id="165" w:name="_Toc359592112"/>
            <w:bookmarkStart w:id="166" w:name="_Toc361130952"/>
            <w:bookmarkStart w:id="167" w:name="_Toc361990636"/>
            <w:bookmarkStart w:id="168" w:name="_Toc363827499"/>
            <w:bookmarkStart w:id="169" w:name="_Toc364761754"/>
            <w:bookmarkStart w:id="170" w:name="_Toc366497567"/>
            <w:bookmarkStart w:id="171" w:name="_Toc367955884"/>
            <w:bookmarkStart w:id="172" w:name="_Toc369255101"/>
            <w:bookmarkStart w:id="173" w:name="_Toc370388928"/>
            <w:bookmarkStart w:id="174" w:name="_Toc371690025"/>
            <w:bookmarkStart w:id="175" w:name="_Toc373242807"/>
            <w:bookmarkStart w:id="176" w:name="_Toc374090734"/>
            <w:bookmarkStart w:id="177" w:name="_Toc374693360"/>
            <w:bookmarkStart w:id="178" w:name="_Toc377021945"/>
            <w:bookmarkStart w:id="179" w:name="_Toc378602301"/>
            <w:bookmarkStart w:id="180" w:name="_Toc379450024"/>
            <w:bookmarkStart w:id="181" w:name="_Toc380670198"/>
            <w:bookmarkStart w:id="182" w:name="_Toc381884133"/>
            <w:bookmarkStart w:id="183" w:name="_Toc383176314"/>
            <w:bookmarkStart w:id="184" w:name="_Toc384821873"/>
            <w:bookmarkStart w:id="185" w:name="_Toc385938596"/>
            <w:bookmarkStart w:id="186" w:name="_Toc389037496"/>
            <w:bookmarkStart w:id="187" w:name="_Toc390075806"/>
            <w:bookmarkStart w:id="188" w:name="_Toc391387207"/>
            <w:bookmarkStart w:id="189" w:name="_Toc392593308"/>
            <w:bookmarkStart w:id="190" w:name="_Toc393879044"/>
            <w:bookmarkStart w:id="191" w:name="_Toc395100068"/>
            <w:bookmarkStart w:id="192" w:name="_Toc396223653"/>
            <w:bookmarkStart w:id="193" w:name="_Toc397595046"/>
            <w:bookmarkStart w:id="194" w:name="_Toc399248270"/>
            <w:bookmarkStart w:id="195" w:name="_Toc400455624"/>
            <w:bookmarkStart w:id="196" w:name="_Toc401910815"/>
            <w:bookmarkStart w:id="197" w:name="_Toc403048155"/>
            <w:bookmarkStart w:id="198" w:name="_Toc404347557"/>
            <w:bookmarkStart w:id="199" w:name="_Toc405802692"/>
            <w:bookmarkStart w:id="200" w:name="_Toc406576788"/>
            <w:bookmarkStart w:id="201" w:name="_Toc408823946"/>
            <w:bookmarkStart w:id="202" w:name="_Toc410026906"/>
            <w:bookmarkStart w:id="203" w:name="_Toc410913012"/>
            <w:bookmarkStart w:id="204" w:name="_Toc415665854"/>
            <w:bookmarkStart w:id="205" w:name="_Toc418252404"/>
            <w:bookmarkStart w:id="206" w:name="_Toc418601835"/>
            <w:bookmarkStart w:id="207" w:name="_Toc421177155"/>
            <w:bookmarkStart w:id="208" w:name="_Toc422476093"/>
            <w:bookmarkStart w:id="209" w:name="_Toc423527134"/>
            <w:bookmarkStart w:id="210" w:name="_Toc424895558"/>
            <w:bookmarkStart w:id="211" w:name="_Toc429122143"/>
            <w:bookmarkStart w:id="212" w:name="_Toc430184020"/>
            <w:bookmarkStart w:id="213" w:name="_Toc434309338"/>
            <w:bookmarkStart w:id="214" w:name="_Toc435690624"/>
            <w:bookmarkStart w:id="215" w:name="_Toc437441132"/>
            <w:bookmarkStart w:id="216" w:name="_Toc437956411"/>
            <w:bookmarkStart w:id="217" w:name="_Toc439840788"/>
            <w:bookmarkStart w:id="218" w:name="_Toc442883545"/>
            <w:bookmarkStart w:id="219" w:name="_Toc443382389"/>
            <w:bookmarkStart w:id="220" w:name="_Toc451174479"/>
            <w:bookmarkStart w:id="221" w:name="_Toc452126883"/>
            <w:bookmarkStart w:id="222" w:name="_Toc453247177"/>
            <w:bookmarkStart w:id="223" w:name="_Toc455669828"/>
            <w:bookmarkStart w:id="224" w:name="_Toc458780989"/>
            <w:bookmarkStart w:id="225" w:name="_Toc463441547"/>
            <w:bookmarkStart w:id="226" w:name="_Toc463947695"/>
            <w:bookmarkStart w:id="227" w:name="_Toc466370866"/>
            <w:bookmarkStart w:id="228" w:name="_Toc467245931"/>
            <w:bookmarkStart w:id="229" w:name="_Toc468457223"/>
            <w:bookmarkStart w:id="230" w:name="_Toc472590289"/>
            <w:bookmarkStart w:id="231" w:name="_Toc473727728"/>
            <w:bookmarkStart w:id="232" w:name="_Toc474936332"/>
            <w:bookmarkStart w:id="233" w:name="_Toc476142313"/>
            <w:bookmarkStart w:id="234" w:name="_Toc477429080"/>
            <w:bookmarkStart w:id="235" w:name="_Toc478134084"/>
            <w:bookmarkStart w:id="236" w:name="_Toc479850625"/>
            <w:bookmarkStart w:id="237" w:name="_Toc482090347"/>
            <w:bookmarkStart w:id="238" w:name="_Toc484181122"/>
            <w:bookmarkStart w:id="239" w:name="_Toc484787052"/>
            <w:bookmarkStart w:id="240" w:name="_Toc487119308"/>
            <w:bookmarkStart w:id="241" w:name="_Toc489607369"/>
            <w:bookmarkStart w:id="242" w:name="_Toc490829841"/>
            <w:bookmarkStart w:id="243" w:name="_Toc492375216"/>
            <w:bookmarkStart w:id="244" w:name="_Toc493254975"/>
            <w:bookmarkStart w:id="245" w:name="_Toc495992887"/>
            <w:bookmarkStart w:id="246" w:name="_Toc497227730"/>
            <w:bookmarkStart w:id="247" w:name="_Toc497485431"/>
            <w:bookmarkStart w:id="248" w:name="_Toc498613281"/>
            <w:bookmarkStart w:id="249" w:name="_Toc500253775"/>
            <w:bookmarkStart w:id="250" w:name="_Toc501030446"/>
            <w:bookmarkStart w:id="251" w:name="_Toc504138693"/>
            <w:bookmarkStart w:id="252" w:name="_Toc508619446"/>
            <w:bookmarkStart w:id="253" w:name="_Toc509410662"/>
            <w:bookmarkStart w:id="254" w:name="_Toc510706785"/>
            <w:bookmarkStart w:id="255" w:name="_Toc513019733"/>
            <w:bookmarkStart w:id="256" w:name="_Toc513558611"/>
            <w:bookmarkStart w:id="257" w:name="_Toc515519603"/>
            <w:bookmarkStart w:id="258" w:name="_Toc516232697"/>
            <w:bookmarkStart w:id="259" w:name="_Toc517356338"/>
            <w:bookmarkStart w:id="260" w:name="_Toc518308397"/>
            <w:bookmarkStart w:id="261" w:name="_Toc524958844"/>
            <w:bookmarkStart w:id="262" w:name="_Toc526347906"/>
            <w:bookmarkStart w:id="263" w:name="_Toc527711988"/>
            <w:bookmarkStart w:id="264" w:name="_Toc535587887"/>
            <w:bookmarkStart w:id="265" w:name="_Toc536454733"/>
            <w:bookmarkStart w:id="266" w:name="_Toc7446093"/>
            <w:bookmarkStart w:id="267" w:name="_Toc11758749"/>
            <w:bookmarkStart w:id="268" w:name="_Toc12021957"/>
            <w:bookmarkStart w:id="269" w:name="_Toc12958977"/>
            <w:bookmarkStart w:id="270" w:name="_Toc19280722"/>
            <w:bookmarkStart w:id="271" w:name="_Toc22117819"/>
            <w:bookmarkStart w:id="272" w:name="_Toc23423306"/>
            <w:bookmarkStart w:id="273" w:name="_Toc25852715"/>
            <w:bookmarkStart w:id="274" w:name="_Toc26878309"/>
            <w:bookmarkStart w:id="275" w:name="_Toc63697069"/>
            <w:bookmarkStart w:id="276" w:name="_Toc76724541"/>
            <w:bookmarkStart w:id="277" w:name="_Toc78985023"/>
            <w:r w:rsidRPr="00FB23CE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 w:rsidRPr="00FB23C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 w:rsidRPr="00FB23CE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FB23CE">
                <w:rPr>
                  <w:rStyle w:val="Hyperlink"/>
                  <w:b/>
                  <w:bCs/>
                  <w:color w:val="auto"/>
                  <w:sz w:val="14"/>
                  <w:szCs w:val="14"/>
                  <w:u w:val="none"/>
                  <w:lang w:val="es-ES"/>
                </w:rPr>
                <w:t>tsbmail@itu.int</w:t>
              </w:r>
            </w:hyperlink>
            <w:r w:rsidR="007D33FD" w:rsidRPr="00FB23CE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r w:rsidR="007D33FD" w:rsidRPr="00487611">
              <w:rPr>
                <w:b/>
                <w:bCs/>
                <w:sz w:val="14"/>
                <w:szCs w:val="14"/>
                <w:lang w:val="es-ES"/>
              </w:rPr>
              <w:t xml:space="preserve">/ </w:t>
            </w:r>
            <w:r w:rsidR="00A57795" w:rsidRPr="00487611">
              <w:rPr>
                <w:rStyle w:val="Hyperlink"/>
                <w:rFonts w:eastAsia="SimSun" w:cs="Arial"/>
                <w:b/>
                <w:bCs/>
                <w:color w:val="auto"/>
                <w:sz w:val="14"/>
                <w:szCs w:val="14"/>
                <w:u w:val="none"/>
                <w:lang w:val="es-ES" w:eastAsia="zh-CN"/>
              </w:rPr>
              <w:t>tsbtson@itu.int</w:t>
            </w:r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</w:p>
        </w:tc>
        <w:tc>
          <w:tcPr>
            <w:tcW w:w="32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14:paraId="33F9106B" w14:textId="77777777" w:rsidR="008149B6" w:rsidRPr="00FB23CE" w:rsidRDefault="00764E82" w:rsidP="000A79B6">
            <w:pPr>
              <w:keepNext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78" w:name="_Toc286165546"/>
            <w:bookmarkStart w:id="279" w:name="_Toc295388391"/>
            <w:bookmarkStart w:id="280" w:name="_Toc296610504"/>
            <w:bookmarkStart w:id="281" w:name="_Toc321308874"/>
            <w:bookmarkStart w:id="282" w:name="_Toc323907407"/>
            <w:bookmarkStart w:id="283" w:name="_Toc332274657"/>
            <w:bookmarkStart w:id="284" w:name="_Toc334778509"/>
            <w:bookmarkStart w:id="285" w:name="_Toc337214300"/>
            <w:bookmarkStart w:id="286" w:name="_Toc340228237"/>
            <w:bookmarkStart w:id="287" w:name="_Toc341435080"/>
            <w:bookmarkStart w:id="288" w:name="_Toc342912213"/>
            <w:bookmarkStart w:id="289" w:name="_Toc343265187"/>
            <w:bookmarkStart w:id="290" w:name="_Toc345584973"/>
            <w:bookmarkStart w:id="291" w:name="_Toc348013760"/>
            <w:bookmarkStart w:id="292" w:name="_Toc349289474"/>
            <w:bookmarkStart w:id="293" w:name="_Toc350779887"/>
            <w:bookmarkStart w:id="294" w:name="_Toc351713748"/>
            <w:bookmarkStart w:id="295" w:name="_Toc353278379"/>
            <w:bookmarkStart w:id="296" w:name="_Toc354393666"/>
            <w:bookmarkStart w:id="297" w:name="_Toc355866557"/>
            <w:bookmarkStart w:id="298" w:name="_Toc357172129"/>
            <w:bookmarkStart w:id="299" w:name="_Toc359592113"/>
            <w:bookmarkStart w:id="300" w:name="_Toc361130953"/>
            <w:bookmarkStart w:id="301" w:name="_Toc361990637"/>
            <w:bookmarkStart w:id="302" w:name="_Toc363827500"/>
            <w:bookmarkStart w:id="303" w:name="_Toc364761755"/>
            <w:bookmarkStart w:id="304" w:name="_Toc366497568"/>
            <w:bookmarkStart w:id="305" w:name="_Toc367955885"/>
            <w:bookmarkStart w:id="306" w:name="_Toc369255102"/>
            <w:bookmarkStart w:id="307" w:name="_Toc370388929"/>
            <w:bookmarkStart w:id="308" w:name="_Toc371690026"/>
            <w:bookmarkStart w:id="309" w:name="_Toc373242808"/>
            <w:bookmarkStart w:id="310" w:name="_Toc374090735"/>
            <w:bookmarkStart w:id="311" w:name="_Toc374693361"/>
            <w:bookmarkStart w:id="312" w:name="_Toc377021946"/>
            <w:bookmarkStart w:id="313" w:name="_Toc378602302"/>
            <w:bookmarkStart w:id="314" w:name="_Toc379450025"/>
            <w:bookmarkStart w:id="315" w:name="_Toc380670199"/>
            <w:bookmarkStart w:id="316" w:name="_Toc381884134"/>
            <w:bookmarkStart w:id="317" w:name="_Toc383176315"/>
            <w:bookmarkStart w:id="318" w:name="_Toc384821874"/>
            <w:bookmarkStart w:id="319" w:name="_Toc385938597"/>
            <w:bookmarkStart w:id="320" w:name="_Toc389037497"/>
            <w:bookmarkStart w:id="321" w:name="_Toc390075807"/>
            <w:bookmarkStart w:id="322" w:name="_Toc391387208"/>
            <w:bookmarkStart w:id="323" w:name="_Toc392593309"/>
            <w:bookmarkStart w:id="324" w:name="_Toc393879045"/>
            <w:bookmarkStart w:id="325" w:name="_Toc395100069"/>
            <w:bookmarkStart w:id="326" w:name="_Toc396223654"/>
            <w:bookmarkStart w:id="327" w:name="_Toc397595047"/>
            <w:bookmarkStart w:id="328" w:name="_Toc399248271"/>
            <w:bookmarkStart w:id="329" w:name="_Toc400455625"/>
            <w:bookmarkStart w:id="330" w:name="_Toc401910816"/>
            <w:bookmarkStart w:id="331" w:name="_Toc403048156"/>
            <w:bookmarkStart w:id="332" w:name="_Toc404347558"/>
            <w:bookmarkStart w:id="333" w:name="_Toc405802693"/>
            <w:bookmarkStart w:id="334" w:name="_Toc406576789"/>
            <w:bookmarkStart w:id="335" w:name="_Toc408823947"/>
            <w:bookmarkStart w:id="336" w:name="_Toc410026907"/>
            <w:bookmarkStart w:id="337" w:name="_Toc410913013"/>
            <w:bookmarkStart w:id="338" w:name="_Toc415665855"/>
            <w:bookmarkStart w:id="339" w:name="_Toc418252405"/>
            <w:bookmarkStart w:id="340" w:name="_Toc418601836"/>
            <w:bookmarkStart w:id="341" w:name="_Toc421177156"/>
            <w:bookmarkStart w:id="342" w:name="_Toc422476094"/>
            <w:bookmarkStart w:id="343" w:name="_Toc423527135"/>
            <w:bookmarkStart w:id="344" w:name="_Toc424895559"/>
            <w:bookmarkStart w:id="345" w:name="_Toc429122144"/>
            <w:bookmarkStart w:id="346" w:name="_Toc430184021"/>
            <w:bookmarkStart w:id="347" w:name="_Toc434309339"/>
            <w:bookmarkStart w:id="348" w:name="_Toc435690625"/>
            <w:bookmarkStart w:id="349" w:name="_Toc437441133"/>
            <w:bookmarkStart w:id="350" w:name="_Toc437956412"/>
            <w:bookmarkStart w:id="351" w:name="_Toc439840789"/>
            <w:bookmarkStart w:id="352" w:name="_Toc442883546"/>
            <w:bookmarkStart w:id="353" w:name="_Toc443382390"/>
            <w:bookmarkStart w:id="354" w:name="_Toc451174480"/>
            <w:bookmarkStart w:id="355" w:name="_Toc452126884"/>
            <w:bookmarkStart w:id="356" w:name="_Toc453247178"/>
            <w:bookmarkStart w:id="357" w:name="_Toc455669829"/>
            <w:bookmarkStart w:id="358" w:name="_Toc458780990"/>
            <w:bookmarkStart w:id="359" w:name="_Toc463441548"/>
            <w:bookmarkStart w:id="360" w:name="_Toc463947696"/>
            <w:bookmarkStart w:id="361" w:name="_Toc466370867"/>
            <w:bookmarkStart w:id="362" w:name="_Toc467245932"/>
            <w:bookmarkStart w:id="363" w:name="_Toc468457224"/>
            <w:bookmarkStart w:id="364" w:name="_Toc472590290"/>
            <w:bookmarkStart w:id="365" w:name="_Toc473727729"/>
            <w:bookmarkStart w:id="366" w:name="_Toc474936333"/>
            <w:bookmarkStart w:id="367" w:name="_Toc476142314"/>
            <w:bookmarkStart w:id="368" w:name="_Toc477429081"/>
            <w:bookmarkStart w:id="369" w:name="_Toc478134085"/>
            <w:bookmarkStart w:id="370" w:name="_Toc479850626"/>
            <w:bookmarkStart w:id="371" w:name="_Toc482090348"/>
            <w:bookmarkStart w:id="372" w:name="_Toc484181123"/>
            <w:bookmarkStart w:id="373" w:name="_Toc484787053"/>
            <w:bookmarkStart w:id="374" w:name="_Toc487119309"/>
            <w:bookmarkStart w:id="375" w:name="_Toc489607370"/>
            <w:bookmarkStart w:id="376" w:name="_Toc490829842"/>
            <w:bookmarkStart w:id="377" w:name="_Toc492375217"/>
            <w:bookmarkStart w:id="378" w:name="_Toc493254976"/>
            <w:bookmarkStart w:id="379" w:name="_Toc495992888"/>
            <w:bookmarkStart w:id="380" w:name="_Toc497227731"/>
            <w:bookmarkStart w:id="381" w:name="_Toc497485432"/>
            <w:bookmarkStart w:id="382" w:name="_Toc498613282"/>
            <w:bookmarkStart w:id="383" w:name="_Toc500253776"/>
            <w:bookmarkStart w:id="384" w:name="_Toc501030447"/>
            <w:bookmarkStart w:id="385" w:name="_Toc504138694"/>
            <w:bookmarkStart w:id="386" w:name="_Toc508619447"/>
            <w:bookmarkStart w:id="387" w:name="_Toc509410663"/>
            <w:bookmarkStart w:id="388" w:name="_Toc510706786"/>
            <w:bookmarkStart w:id="389" w:name="_Toc513019734"/>
            <w:bookmarkStart w:id="390" w:name="_Toc513558612"/>
            <w:bookmarkStart w:id="391" w:name="_Toc515519604"/>
            <w:bookmarkStart w:id="392" w:name="_Toc516232698"/>
            <w:bookmarkStart w:id="393" w:name="_Toc517356339"/>
            <w:bookmarkStart w:id="394" w:name="_Toc518308398"/>
            <w:bookmarkStart w:id="395" w:name="_Toc524958845"/>
            <w:bookmarkStart w:id="396" w:name="_Toc526347907"/>
            <w:bookmarkStart w:id="397" w:name="_Toc527711989"/>
            <w:bookmarkStart w:id="398" w:name="_Toc535587888"/>
            <w:bookmarkStart w:id="399" w:name="_Toc536454734"/>
            <w:bookmarkStart w:id="400" w:name="_Toc7446094"/>
            <w:bookmarkStart w:id="401" w:name="_Toc11758750"/>
            <w:bookmarkStart w:id="402" w:name="_Toc12021958"/>
            <w:bookmarkStart w:id="403" w:name="_Toc12958978"/>
            <w:bookmarkStart w:id="404" w:name="_Toc19280723"/>
            <w:bookmarkStart w:id="405" w:name="_Toc22117820"/>
            <w:bookmarkStart w:id="406" w:name="_Toc23423307"/>
            <w:bookmarkStart w:id="407" w:name="_Toc25852716"/>
            <w:bookmarkStart w:id="408" w:name="_Toc26878310"/>
            <w:bookmarkStart w:id="409" w:name="_Toc63697070"/>
            <w:bookmarkStart w:id="410" w:name="_Toc76724542"/>
            <w:bookmarkStart w:id="411" w:name="_Toc78985024"/>
            <w:r w:rsidRPr="00FB23CE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FB23CE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Email:</w:t>
            </w:r>
            <w:r w:rsidR="008149B6" w:rsidRPr="00487611">
              <w:rPr>
                <w:b/>
                <w:bCs/>
                <w:sz w:val="14"/>
                <w:szCs w:val="14"/>
                <w:lang w:val="es-ES"/>
              </w:rPr>
              <w:tab/>
            </w:r>
            <w:r w:rsidR="00E61CAE" w:rsidRPr="00487611">
              <w:rPr>
                <w:rStyle w:val="Hyperlink"/>
                <w:b/>
                <w:bCs/>
                <w:color w:val="auto"/>
                <w:sz w:val="14"/>
                <w:szCs w:val="14"/>
                <w:u w:val="none"/>
                <w:lang w:val="es-ES"/>
              </w:rPr>
              <w:t>brmail@itu.int</w:t>
            </w:r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</w:p>
        </w:tc>
      </w:tr>
    </w:tbl>
    <w:p w14:paraId="5E4D7941" w14:textId="77777777" w:rsidR="008149B6" w:rsidRPr="00D76B19" w:rsidRDefault="008149B6">
      <w:pPr>
        <w:rPr>
          <w:lang w:val="es-ES"/>
        </w:rPr>
      </w:pPr>
    </w:p>
    <w:p w14:paraId="5D31888E" w14:textId="77777777" w:rsidR="008149B6" w:rsidRPr="00D76B19" w:rsidRDefault="008149B6">
      <w:pPr>
        <w:rPr>
          <w:lang w:val="es-ES"/>
        </w:rPr>
        <w:sectPr w:rsidR="008149B6" w:rsidRPr="00D76B19" w:rsidSect="00316B64">
          <w:footerReference w:type="default" r:id="rId9"/>
          <w:footerReference w:type="first" r:id="rId10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14:paraId="50509689" w14:textId="77777777" w:rsidR="008149B6" w:rsidRPr="00D76B19" w:rsidRDefault="00764E82" w:rsidP="00DF42E0">
      <w:pPr>
        <w:pStyle w:val="Heading1"/>
        <w:ind w:left="142"/>
        <w:rPr>
          <w:lang w:val="es-ES"/>
        </w:rPr>
      </w:pPr>
      <w:bookmarkStart w:id="412" w:name="_Toc253408616"/>
      <w:bookmarkStart w:id="413" w:name="_Toc255825117"/>
      <w:bookmarkStart w:id="414" w:name="_Toc259796933"/>
      <w:bookmarkStart w:id="415" w:name="_Toc262578224"/>
      <w:bookmarkStart w:id="416" w:name="_Toc265230206"/>
      <w:bookmarkStart w:id="417" w:name="_Toc266196246"/>
      <w:bookmarkStart w:id="418" w:name="_Toc266196851"/>
      <w:bookmarkStart w:id="419" w:name="_Toc268852783"/>
      <w:bookmarkStart w:id="420" w:name="_Toc271705005"/>
      <w:bookmarkStart w:id="421" w:name="_Toc273033460"/>
      <w:bookmarkStart w:id="422" w:name="_Toc274227192"/>
      <w:bookmarkStart w:id="423" w:name="_Toc276730705"/>
      <w:bookmarkStart w:id="424" w:name="_Toc279670829"/>
      <w:bookmarkStart w:id="425" w:name="_Toc280349882"/>
      <w:bookmarkStart w:id="426" w:name="_Toc282526514"/>
      <w:bookmarkStart w:id="427" w:name="_Toc283740089"/>
      <w:bookmarkStart w:id="428" w:name="_Toc286165547"/>
      <w:bookmarkStart w:id="429" w:name="_Toc288732119"/>
      <w:bookmarkStart w:id="430" w:name="_Toc291005937"/>
      <w:bookmarkStart w:id="431" w:name="_Toc292706388"/>
      <w:bookmarkStart w:id="432" w:name="_Toc295388392"/>
      <w:bookmarkStart w:id="433" w:name="_Toc296610505"/>
      <w:bookmarkStart w:id="434" w:name="_Toc297899981"/>
      <w:bookmarkStart w:id="435" w:name="_Toc301947203"/>
      <w:bookmarkStart w:id="436" w:name="_Toc303344655"/>
      <w:bookmarkStart w:id="437" w:name="_Toc304895924"/>
      <w:bookmarkStart w:id="438" w:name="_Toc308532549"/>
      <w:bookmarkStart w:id="439" w:name="_Toc313981343"/>
      <w:bookmarkStart w:id="440" w:name="_Toc316480891"/>
      <w:bookmarkStart w:id="441" w:name="_Toc319073131"/>
      <w:bookmarkStart w:id="442" w:name="_Toc320602811"/>
      <w:bookmarkStart w:id="443" w:name="_Toc321308875"/>
      <w:bookmarkStart w:id="444" w:name="_Toc323050811"/>
      <w:bookmarkStart w:id="445" w:name="_Toc323907408"/>
      <w:bookmarkStart w:id="446" w:name="_Toc331071411"/>
      <w:bookmarkStart w:id="447" w:name="_Toc332274658"/>
      <w:bookmarkStart w:id="448" w:name="_Toc334778510"/>
      <w:bookmarkStart w:id="449" w:name="_Toc336263067"/>
      <w:bookmarkStart w:id="450" w:name="_Toc337214301"/>
      <w:bookmarkStart w:id="451" w:name="_Toc338334117"/>
      <w:bookmarkStart w:id="452" w:name="_Toc340228238"/>
      <w:bookmarkStart w:id="453" w:name="_Toc341435081"/>
      <w:bookmarkStart w:id="454" w:name="_Toc342912214"/>
      <w:bookmarkStart w:id="455" w:name="_Toc343265188"/>
      <w:bookmarkStart w:id="456" w:name="_Toc345584974"/>
      <w:bookmarkStart w:id="457" w:name="_Toc346877106"/>
      <w:bookmarkStart w:id="458" w:name="_Toc348013761"/>
      <w:bookmarkStart w:id="459" w:name="_Toc349289475"/>
      <w:bookmarkStart w:id="460" w:name="_Toc350779888"/>
      <w:bookmarkStart w:id="461" w:name="_Toc351713749"/>
      <w:bookmarkStart w:id="462" w:name="_Toc353278380"/>
      <w:bookmarkStart w:id="463" w:name="_Toc354393667"/>
      <w:bookmarkStart w:id="464" w:name="_Toc355866558"/>
      <w:bookmarkStart w:id="465" w:name="_Toc357172130"/>
      <w:bookmarkStart w:id="466" w:name="_Toc358380584"/>
      <w:bookmarkStart w:id="467" w:name="_Toc359592114"/>
      <w:bookmarkStart w:id="468" w:name="_Toc361130954"/>
      <w:bookmarkStart w:id="469" w:name="_Toc361990638"/>
      <w:bookmarkStart w:id="470" w:name="_Toc363827501"/>
      <w:bookmarkStart w:id="471" w:name="_Toc364761756"/>
      <w:bookmarkStart w:id="472" w:name="_Toc366497569"/>
      <w:bookmarkStart w:id="473" w:name="_Toc367955886"/>
      <w:bookmarkStart w:id="474" w:name="_Toc369255103"/>
      <w:bookmarkStart w:id="475" w:name="_Toc370388930"/>
      <w:bookmarkStart w:id="476" w:name="_Toc371690027"/>
      <w:bookmarkStart w:id="477" w:name="_Toc373242809"/>
      <w:bookmarkStart w:id="478" w:name="_Toc374090736"/>
      <w:bookmarkStart w:id="479" w:name="_Toc374693362"/>
      <w:bookmarkStart w:id="480" w:name="_Toc377021947"/>
      <w:bookmarkStart w:id="481" w:name="_Toc378602303"/>
      <w:bookmarkStart w:id="482" w:name="_Toc379450026"/>
      <w:bookmarkStart w:id="483" w:name="_Toc380670200"/>
      <w:bookmarkStart w:id="484" w:name="_Toc381884135"/>
      <w:bookmarkStart w:id="485" w:name="_Toc383176316"/>
      <w:bookmarkStart w:id="486" w:name="_Toc384821875"/>
      <w:bookmarkStart w:id="487" w:name="_Toc385938598"/>
      <w:bookmarkStart w:id="488" w:name="_Toc389037498"/>
      <w:bookmarkStart w:id="489" w:name="_Toc390075808"/>
      <w:bookmarkStart w:id="490" w:name="_Toc391387209"/>
      <w:bookmarkStart w:id="491" w:name="_Toc392593310"/>
      <w:bookmarkStart w:id="492" w:name="_Toc393879046"/>
      <w:bookmarkStart w:id="493" w:name="_Toc395100070"/>
      <w:bookmarkStart w:id="494" w:name="_Toc396223655"/>
      <w:bookmarkStart w:id="495" w:name="_Toc397595048"/>
      <w:bookmarkStart w:id="496" w:name="_Toc399248272"/>
      <w:bookmarkStart w:id="497" w:name="_Toc400455626"/>
      <w:bookmarkStart w:id="498" w:name="_Toc401910817"/>
      <w:bookmarkStart w:id="499" w:name="_Toc403048157"/>
      <w:bookmarkStart w:id="500" w:name="_Toc404347559"/>
      <w:bookmarkStart w:id="501" w:name="_Toc405802694"/>
      <w:bookmarkStart w:id="502" w:name="_Toc406576790"/>
      <w:bookmarkStart w:id="503" w:name="_Toc408823948"/>
      <w:bookmarkStart w:id="504" w:name="_Toc410026908"/>
      <w:bookmarkStart w:id="505" w:name="_Toc410913014"/>
      <w:bookmarkStart w:id="506" w:name="_Toc415665856"/>
      <w:bookmarkStart w:id="507" w:name="_Toc417648364"/>
      <w:bookmarkStart w:id="508" w:name="_Toc418252406"/>
      <w:bookmarkStart w:id="509" w:name="_Toc418601837"/>
      <w:bookmarkStart w:id="510" w:name="_Toc421177157"/>
      <w:bookmarkStart w:id="511" w:name="_Toc422476095"/>
      <w:bookmarkStart w:id="512" w:name="_Toc423527136"/>
      <w:bookmarkStart w:id="513" w:name="_Toc424895560"/>
      <w:bookmarkStart w:id="514" w:name="_Toc428367859"/>
      <w:bookmarkStart w:id="515" w:name="_Toc429122145"/>
      <w:bookmarkStart w:id="516" w:name="_Toc430184022"/>
      <w:bookmarkStart w:id="517" w:name="_Toc434309340"/>
      <w:bookmarkStart w:id="518" w:name="_Toc435690626"/>
      <w:bookmarkStart w:id="519" w:name="_Toc437441134"/>
      <w:bookmarkStart w:id="520" w:name="_Toc437956413"/>
      <w:bookmarkStart w:id="521" w:name="_Toc439840790"/>
      <w:bookmarkStart w:id="522" w:name="_Toc442883547"/>
      <w:bookmarkStart w:id="523" w:name="_Toc443382391"/>
      <w:bookmarkStart w:id="524" w:name="_Toc451174481"/>
      <w:bookmarkStart w:id="525" w:name="_Toc452126885"/>
      <w:bookmarkStart w:id="526" w:name="_Toc453247179"/>
      <w:bookmarkStart w:id="527" w:name="_Toc455669830"/>
      <w:bookmarkStart w:id="528" w:name="_Toc458780991"/>
      <w:bookmarkStart w:id="529" w:name="_Toc463441549"/>
      <w:bookmarkStart w:id="530" w:name="_Toc463947697"/>
      <w:bookmarkStart w:id="531" w:name="_Toc466370868"/>
      <w:bookmarkStart w:id="532" w:name="_Toc467245933"/>
      <w:bookmarkStart w:id="533" w:name="_Toc468457225"/>
      <w:bookmarkStart w:id="534" w:name="_Toc472590291"/>
      <w:bookmarkStart w:id="535" w:name="_Toc473727730"/>
      <w:bookmarkStart w:id="536" w:name="_Toc474936334"/>
      <w:bookmarkStart w:id="537" w:name="_Toc476142315"/>
      <w:bookmarkStart w:id="538" w:name="_Toc477429082"/>
      <w:bookmarkStart w:id="539" w:name="_Toc478134086"/>
      <w:bookmarkStart w:id="540" w:name="_Toc479850627"/>
      <w:bookmarkStart w:id="541" w:name="_Toc482090349"/>
      <w:bookmarkStart w:id="542" w:name="_Toc484181124"/>
      <w:bookmarkStart w:id="543" w:name="_Toc484787054"/>
      <w:bookmarkStart w:id="544" w:name="_Toc487119310"/>
      <w:bookmarkStart w:id="545" w:name="_Toc489607371"/>
      <w:bookmarkStart w:id="546" w:name="_Toc490829843"/>
      <w:bookmarkStart w:id="547" w:name="_Toc492375218"/>
      <w:bookmarkStart w:id="548" w:name="_Toc493254977"/>
      <w:bookmarkStart w:id="549" w:name="_Toc495992889"/>
      <w:bookmarkStart w:id="550" w:name="_Toc497227732"/>
      <w:bookmarkStart w:id="551" w:name="_Toc497485433"/>
      <w:bookmarkStart w:id="552" w:name="_Toc498613283"/>
      <w:bookmarkStart w:id="553" w:name="_Toc500253777"/>
      <w:bookmarkStart w:id="554" w:name="_Toc501030448"/>
      <w:bookmarkStart w:id="555" w:name="_Toc504138695"/>
      <w:bookmarkStart w:id="556" w:name="_Toc508619448"/>
      <w:bookmarkStart w:id="557" w:name="_Toc509410664"/>
      <w:bookmarkStart w:id="558" w:name="_Toc510706787"/>
      <w:bookmarkStart w:id="559" w:name="_Toc513019735"/>
      <w:bookmarkStart w:id="560" w:name="_Toc513558613"/>
      <w:bookmarkStart w:id="561" w:name="_Toc515519605"/>
      <w:bookmarkStart w:id="562" w:name="_Toc516232699"/>
      <w:bookmarkStart w:id="563" w:name="_Toc517356340"/>
      <w:bookmarkStart w:id="564" w:name="_Toc518308399"/>
      <w:bookmarkStart w:id="565" w:name="_Toc524958846"/>
      <w:bookmarkStart w:id="566" w:name="_Toc526347908"/>
      <w:bookmarkStart w:id="567" w:name="_Toc527711990"/>
      <w:bookmarkStart w:id="568" w:name="_Toc530993335"/>
      <w:bookmarkStart w:id="569" w:name="_Toc535587889"/>
      <w:bookmarkStart w:id="570" w:name="_Toc536454735"/>
      <w:bookmarkStart w:id="571" w:name="_Toc7446095"/>
      <w:bookmarkStart w:id="572" w:name="_Toc11758751"/>
      <w:bookmarkStart w:id="573" w:name="_Toc12021959"/>
      <w:bookmarkStart w:id="574" w:name="_Toc12958979"/>
      <w:bookmarkStart w:id="575" w:name="_Toc16080617"/>
      <w:bookmarkStart w:id="576" w:name="_Toc16517039"/>
      <w:bookmarkStart w:id="577" w:name="_Toc19280724"/>
      <w:bookmarkStart w:id="578" w:name="_Toc22117821"/>
      <w:bookmarkStart w:id="579" w:name="_Toc23423308"/>
      <w:bookmarkStart w:id="580" w:name="_Toc25852717"/>
      <w:bookmarkStart w:id="581" w:name="_Toc26878311"/>
      <w:bookmarkStart w:id="582" w:name="_Toc40343730"/>
      <w:bookmarkStart w:id="583" w:name="_Toc47969039"/>
      <w:bookmarkStart w:id="584" w:name="_Toc47969197"/>
      <w:bookmarkStart w:id="585" w:name="_Toc49863161"/>
      <w:bookmarkStart w:id="586" w:name="_Toc62823896"/>
      <w:bookmarkStart w:id="587" w:name="_Toc63697071"/>
      <w:bookmarkStart w:id="588" w:name="_Toc65053477"/>
      <w:bookmarkStart w:id="589" w:name="_Toc66345080"/>
      <w:bookmarkStart w:id="590" w:name="_Toc75258737"/>
      <w:bookmarkStart w:id="591" w:name="_Toc76724543"/>
      <w:bookmarkStart w:id="592" w:name="_Toc78985025"/>
      <w:bookmarkStart w:id="593" w:name="_Toc100839481"/>
      <w:bookmarkStart w:id="594" w:name="_Toc111646679"/>
      <w:bookmarkStart w:id="595" w:name="_Toc132192692"/>
      <w:bookmarkStart w:id="596" w:name="_Toc132193382"/>
      <w:r w:rsidRPr="00A7011A">
        <w:rPr>
          <w:lang w:val="es-ES"/>
        </w:rPr>
        <w:t>Índice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14:paraId="3EABF5A3" w14:textId="77777777" w:rsidR="00BE6A34" w:rsidRDefault="00BE6A34" w:rsidP="00DF42E0">
      <w:pPr>
        <w:spacing w:before="240" w:after="0"/>
        <w:ind w:right="787"/>
        <w:jc w:val="right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14:paraId="3A5B65BF" w14:textId="3E6D497B" w:rsidR="00A120F1" w:rsidRPr="005206CC" w:rsidRDefault="00A120F1" w:rsidP="00DF42E0">
      <w:pPr>
        <w:pStyle w:val="TOC1"/>
        <w:tabs>
          <w:tab w:val="right" w:leader="dot" w:pos="8505"/>
          <w:tab w:val="right" w:pos="9072"/>
        </w:tabs>
        <w:ind w:right="567"/>
        <w:rPr>
          <w:rFonts w:asciiTheme="minorHAnsi" w:eastAsiaTheme="minorEastAsia" w:hAnsiTheme="minorHAnsi" w:cstheme="minorBidi"/>
          <w:sz w:val="22"/>
          <w:szCs w:val="22"/>
          <w:lang w:val="es-ES" w:eastAsia="en-GB"/>
        </w:rPr>
      </w:pPr>
      <w:r w:rsidRPr="00841BA2">
        <w:rPr>
          <w:rStyle w:val="Hyperlink"/>
          <w:b/>
          <w:bCs/>
          <w:color w:val="auto"/>
          <w:u w:val="none"/>
          <w:lang w:val="es-ES"/>
        </w:rPr>
        <w:t>INFORMACIÓN  GENERAL</w:t>
      </w:r>
    </w:p>
    <w:p w14:paraId="5F5B1252" w14:textId="7C5B64D1" w:rsidR="00A120F1" w:rsidRPr="005206CC" w:rsidRDefault="00A120F1" w:rsidP="005206CC">
      <w:pPr>
        <w:pStyle w:val="TOC1"/>
        <w:tabs>
          <w:tab w:val="right" w:leader="dot" w:pos="8505"/>
          <w:tab w:val="right" w:pos="9072"/>
        </w:tabs>
        <w:ind w:right="567"/>
        <w:rPr>
          <w:rFonts w:asciiTheme="minorHAnsi" w:eastAsiaTheme="minorEastAsia" w:hAnsiTheme="minorHAnsi" w:cstheme="minorBidi"/>
          <w:sz w:val="22"/>
          <w:szCs w:val="22"/>
          <w:lang w:val="es-ES" w:eastAsia="en-GB"/>
        </w:rPr>
      </w:pPr>
      <w:r w:rsidRPr="005206CC">
        <w:rPr>
          <w:lang w:val="es-ES"/>
        </w:rPr>
        <w:t xml:space="preserve">Listas </w:t>
      </w:r>
      <w:r w:rsidRPr="005206CC">
        <w:rPr>
          <w:lang w:val="es-ES_tradnl"/>
        </w:rPr>
        <w:t>anexas</w:t>
      </w:r>
      <w:r w:rsidRPr="005206CC">
        <w:rPr>
          <w:lang w:val="es-ES"/>
        </w:rPr>
        <w:t xml:space="preserve"> al </w:t>
      </w:r>
      <w:r w:rsidRPr="005206CC">
        <w:rPr>
          <w:lang w:val="es-ES_tradnl"/>
        </w:rPr>
        <w:t>Boletín</w:t>
      </w:r>
      <w:r w:rsidRPr="005206CC">
        <w:rPr>
          <w:lang w:val="es-ES"/>
        </w:rPr>
        <w:t xml:space="preserve"> de Explotación de la UIT: </w:t>
      </w:r>
      <w:r w:rsidRPr="00841BA2">
        <w:rPr>
          <w:i/>
          <w:iCs/>
          <w:lang w:val="es-ES_tradnl"/>
        </w:rPr>
        <w:t>Nota de la TSB</w:t>
      </w:r>
      <w:r w:rsidRPr="005206CC">
        <w:rPr>
          <w:webHidden/>
          <w:lang w:val="es-ES"/>
        </w:rPr>
        <w:tab/>
      </w:r>
      <w:r w:rsidR="005206CC">
        <w:rPr>
          <w:webHidden/>
          <w:lang w:val="es-ES"/>
        </w:rPr>
        <w:tab/>
      </w:r>
      <w:r w:rsidR="0040618D" w:rsidRPr="005206CC">
        <w:rPr>
          <w:webHidden/>
          <w:lang w:val="es-ES"/>
        </w:rPr>
        <w:t>3</w:t>
      </w:r>
    </w:p>
    <w:p w14:paraId="43DACDFF" w14:textId="1D171C4F" w:rsidR="00A120F1" w:rsidRPr="00A8026F" w:rsidRDefault="00AC5793" w:rsidP="005206CC">
      <w:pPr>
        <w:pStyle w:val="TOC1"/>
        <w:tabs>
          <w:tab w:val="right" w:leader="dot" w:pos="8505"/>
          <w:tab w:val="right" w:pos="9072"/>
        </w:tabs>
        <w:ind w:right="567"/>
        <w:rPr>
          <w:rFonts w:asciiTheme="minorHAnsi" w:eastAsiaTheme="minorEastAsia" w:hAnsiTheme="minorHAnsi" w:cstheme="minorBidi"/>
          <w:sz w:val="22"/>
          <w:szCs w:val="22"/>
          <w:lang w:val="es-ES" w:eastAsia="en-GB"/>
        </w:rPr>
      </w:pPr>
      <w:r w:rsidRPr="00AC5793">
        <w:rPr>
          <w:lang w:val="es-ES"/>
        </w:rPr>
        <w:t>Aprobación de Recomendaciones UIT-T</w:t>
      </w:r>
      <w:r w:rsidR="00A120F1" w:rsidRPr="00A8026F">
        <w:rPr>
          <w:webHidden/>
          <w:lang w:val="es-ES"/>
        </w:rPr>
        <w:tab/>
      </w:r>
      <w:r w:rsidR="005206CC" w:rsidRPr="00A8026F">
        <w:rPr>
          <w:webHidden/>
          <w:lang w:val="es-ES"/>
        </w:rPr>
        <w:tab/>
      </w:r>
      <w:r w:rsidR="0040618D" w:rsidRPr="00A8026F">
        <w:rPr>
          <w:webHidden/>
          <w:lang w:val="es-ES"/>
        </w:rPr>
        <w:t>4</w:t>
      </w:r>
    </w:p>
    <w:p w14:paraId="21B1F631" w14:textId="7475FDCB" w:rsidR="00DD0E32" w:rsidRPr="00D82DC1" w:rsidRDefault="00DD0E32" w:rsidP="00DD0E32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after="40"/>
        <w:ind w:left="284" w:right="567" w:hanging="284"/>
        <w:jc w:val="left"/>
        <w:rPr>
          <w:noProof/>
          <w:szCs w:val="32"/>
          <w:lang w:val="es-ES"/>
        </w:rPr>
      </w:pPr>
      <w:r w:rsidRPr="00D82DC1">
        <w:rPr>
          <w:noProof/>
          <w:szCs w:val="32"/>
          <w:lang w:val="es-ES"/>
        </w:rPr>
        <w:t xml:space="preserve">Plan de identificación internacional para redes públicas y suscripciones </w:t>
      </w:r>
      <w:r w:rsidRPr="00D82DC1">
        <w:rPr>
          <w:noProof/>
          <w:szCs w:val="32"/>
          <w:lang w:val="es-ES"/>
        </w:rPr>
        <w:br/>
        <w:t xml:space="preserve">(Recomendación UIT-T E.212 (09/2016)): </w:t>
      </w:r>
      <w:r w:rsidRPr="00D82DC1">
        <w:rPr>
          <w:i/>
          <w:iCs/>
          <w:noProof/>
          <w:szCs w:val="32"/>
          <w:lang w:val="es-ES"/>
        </w:rPr>
        <w:t>Nota de la TSB</w:t>
      </w:r>
      <w:r w:rsidRPr="00D82DC1">
        <w:rPr>
          <w:noProof/>
          <w:szCs w:val="32"/>
          <w:lang w:val="es-ES"/>
        </w:rPr>
        <w:tab/>
      </w:r>
      <w:r w:rsidRPr="00D82DC1">
        <w:rPr>
          <w:noProof/>
          <w:szCs w:val="32"/>
          <w:lang w:val="es-ES"/>
        </w:rPr>
        <w:tab/>
      </w:r>
      <w:r w:rsidR="00187AE3">
        <w:rPr>
          <w:noProof/>
          <w:szCs w:val="32"/>
          <w:lang w:val="es-ES"/>
        </w:rPr>
        <w:t>6</w:t>
      </w:r>
    </w:p>
    <w:p w14:paraId="3A84C322" w14:textId="1154B765" w:rsidR="00E153DB" w:rsidRPr="00B51D8A" w:rsidRDefault="00E153DB" w:rsidP="00E153DB">
      <w:pPr>
        <w:pStyle w:val="TOC1"/>
        <w:tabs>
          <w:tab w:val="right" w:leader="dot" w:pos="8505"/>
          <w:tab w:val="right" w:pos="9072"/>
        </w:tabs>
        <w:ind w:right="567"/>
        <w:rPr>
          <w:lang w:val="es-ES"/>
        </w:rPr>
      </w:pPr>
      <w:r w:rsidRPr="00B51D8A">
        <w:rPr>
          <w:lang w:val="es-ES"/>
        </w:rPr>
        <w:t>Servicio telefónico:</w:t>
      </w:r>
    </w:p>
    <w:p w14:paraId="5731D616" w14:textId="325A0F9A" w:rsidR="00B51D8A" w:rsidRPr="00187AE3" w:rsidRDefault="00B51D8A" w:rsidP="00B51D8A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before="60" w:after="0"/>
        <w:ind w:left="568" w:hanging="284"/>
        <w:jc w:val="left"/>
      </w:pPr>
      <w:r w:rsidRPr="00187AE3">
        <w:t>Bahr</w:t>
      </w:r>
      <w:r w:rsidRPr="00187AE3">
        <w:t>e</w:t>
      </w:r>
      <w:r w:rsidRPr="00187AE3">
        <w:t>in (</w:t>
      </w:r>
      <w:r w:rsidRPr="00187AE3">
        <w:rPr>
          <w:i/>
          <w:iCs/>
        </w:rPr>
        <w:t>Telecommunications Regulatory Authority (TRA)</w:t>
      </w:r>
      <w:r w:rsidRPr="00187AE3">
        <w:t>, Manama)</w:t>
      </w:r>
      <w:r w:rsidRPr="00187AE3">
        <w:tab/>
      </w:r>
      <w:r w:rsidRPr="00187AE3">
        <w:tab/>
      </w:r>
      <w:r w:rsidR="00187AE3" w:rsidRPr="00187AE3">
        <w:t>7</w:t>
      </w:r>
    </w:p>
    <w:p w14:paraId="2DEEFE82" w14:textId="67C31468" w:rsidR="00B51D8A" w:rsidRPr="00B51D8A" w:rsidRDefault="00B51D8A" w:rsidP="00B51D8A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before="60" w:after="0"/>
        <w:ind w:left="568" w:hanging="284"/>
        <w:jc w:val="left"/>
        <w:rPr>
          <w:lang w:val="es-ES"/>
        </w:rPr>
      </w:pPr>
      <w:r w:rsidRPr="00B51D8A">
        <w:rPr>
          <w:lang w:val="es-ES"/>
        </w:rPr>
        <w:t xml:space="preserve">Malta </w:t>
      </w:r>
      <w:r w:rsidRPr="00B51D8A">
        <w:rPr>
          <w:i/>
          <w:iCs/>
          <w:lang w:val="es-ES"/>
        </w:rPr>
        <w:t>(Malta Communications Authority (MCA)</w:t>
      </w:r>
      <w:r w:rsidRPr="00B51D8A">
        <w:rPr>
          <w:lang w:val="es-ES"/>
        </w:rPr>
        <w:t>, Floriana)</w:t>
      </w:r>
      <w:r w:rsidRPr="00B51D8A">
        <w:rPr>
          <w:lang w:val="es-ES"/>
        </w:rPr>
        <w:tab/>
      </w:r>
      <w:r w:rsidRPr="00B51D8A">
        <w:rPr>
          <w:lang w:val="es-ES"/>
        </w:rPr>
        <w:tab/>
        <w:t>1</w:t>
      </w:r>
      <w:r w:rsidR="00187AE3">
        <w:rPr>
          <w:lang w:val="es-ES"/>
        </w:rPr>
        <w:t>2</w:t>
      </w:r>
    </w:p>
    <w:p w14:paraId="44A68603" w14:textId="23CBCFBC" w:rsidR="00B51D8A" w:rsidRPr="00187AE3" w:rsidRDefault="00B51D8A" w:rsidP="00B51D8A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before="60" w:after="0"/>
        <w:ind w:left="568" w:hanging="284"/>
        <w:jc w:val="left"/>
      </w:pPr>
      <w:r w:rsidRPr="00187AE3">
        <w:t>Tanzan</w:t>
      </w:r>
      <w:r w:rsidRPr="00187AE3">
        <w:t>í</w:t>
      </w:r>
      <w:r w:rsidRPr="00187AE3">
        <w:t xml:space="preserve">a </w:t>
      </w:r>
      <w:r w:rsidRPr="00187AE3">
        <w:rPr>
          <w:i/>
          <w:iCs/>
        </w:rPr>
        <w:t>(Tanzania Communications Regulatory Authority (TCRA)</w:t>
      </w:r>
      <w:r w:rsidRPr="00187AE3">
        <w:t>, Dar-Es-Salaam)</w:t>
      </w:r>
      <w:r w:rsidRPr="00187AE3">
        <w:tab/>
      </w:r>
      <w:r w:rsidRPr="00187AE3">
        <w:tab/>
        <w:t>1</w:t>
      </w:r>
      <w:r w:rsidR="00187AE3" w:rsidRPr="00187AE3">
        <w:t>3</w:t>
      </w:r>
    </w:p>
    <w:p w14:paraId="436FF130" w14:textId="77777777" w:rsidR="00B51D8A" w:rsidRPr="00B51D8A" w:rsidRDefault="00B51D8A" w:rsidP="00B51D8A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before="60" w:after="0"/>
        <w:ind w:left="568" w:hanging="284"/>
        <w:jc w:val="left"/>
        <w:rPr>
          <w:i/>
          <w:iCs/>
        </w:rPr>
      </w:pPr>
      <w:r>
        <w:t xml:space="preserve">Tonga </w:t>
      </w:r>
      <w:r w:rsidRPr="00B51D8A">
        <w:rPr>
          <w:i/>
          <w:iCs/>
        </w:rPr>
        <w:t xml:space="preserve">(Ministry of Meteorology, Energy, Information, Disaster Management, Environment, Climate </w:t>
      </w:r>
    </w:p>
    <w:p w14:paraId="7DF88CDB" w14:textId="53A4259C" w:rsidR="00B51D8A" w:rsidRDefault="00B51D8A" w:rsidP="00B51D8A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before="60" w:after="0"/>
        <w:ind w:left="568" w:hanging="284"/>
        <w:jc w:val="left"/>
      </w:pPr>
      <w:r w:rsidRPr="00B51D8A">
        <w:rPr>
          <w:i/>
          <w:iCs/>
        </w:rPr>
        <w:t>Change and Communications (MEIDECC)</w:t>
      </w:r>
      <w:r>
        <w:t>, Nuku’alofa)</w:t>
      </w:r>
      <w:r>
        <w:tab/>
      </w:r>
      <w:r>
        <w:tab/>
        <w:t>1</w:t>
      </w:r>
      <w:r w:rsidR="00187AE3">
        <w:t>7</w:t>
      </w:r>
    </w:p>
    <w:p w14:paraId="52B21E0A" w14:textId="632D5EB2" w:rsidR="00B51D8A" w:rsidRPr="00B51D8A" w:rsidRDefault="00B51D8A" w:rsidP="00B51D8A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after="40"/>
        <w:ind w:left="284" w:right="567" w:hanging="284"/>
        <w:jc w:val="left"/>
        <w:rPr>
          <w:noProof/>
          <w:webHidden/>
          <w:szCs w:val="32"/>
          <w:lang w:val="es-ES"/>
        </w:rPr>
      </w:pPr>
      <w:r w:rsidRPr="00B51D8A">
        <w:rPr>
          <w:lang w:val="es-ES"/>
        </w:rPr>
        <w:t>Laboratorios de pruebas reconocidos por la UIT</w:t>
      </w:r>
      <w:r w:rsidRPr="00B51D8A">
        <w:rPr>
          <w:lang w:val="es-ES"/>
        </w:rPr>
        <w:tab/>
      </w:r>
      <w:r w:rsidRPr="00B51D8A">
        <w:rPr>
          <w:lang w:val="es-ES"/>
        </w:rPr>
        <w:tab/>
        <w:t>2</w:t>
      </w:r>
      <w:r w:rsidR="00187AE3">
        <w:rPr>
          <w:lang w:val="es-ES"/>
        </w:rPr>
        <w:t>2</w:t>
      </w:r>
    </w:p>
    <w:p w14:paraId="19628787" w14:textId="58864D68" w:rsidR="00A120F1" w:rsidRPr="005206CC" w:rsidRDefault="00A120F1" w:rsidP="00C14A1B">
      <w:pPr>
        <w:pStyle w:val="TOC1"/>
        <w:tabs>
          <w:tab w:val="right" w:leader="dot" w:pos="8505"/>
          <w:tab w:val="right" w:pos="9072"/>
        </w:tabs>
        <w:ind w:right="567"/>
        <w:rPr>
          <w:rFonts w:asciiTheme="minorHAnsi" w:eastAsiaTheme="minorEastAsia" w:hAnsiTheme="minorHAnsi" w:cstheme="minorBidi"/>
          <w:sz w:val="22"/>
          <w:szCs w:val="22"/>
          <w:lang w:val="es-ES" w:eastAsia="en-GB"/>
        </w:rPr>
      </w:pPr>
      <w:r w:rsidRPr="005206CC">
        <w:rPr>
          <w:lang w:val="es-ES"/>
        </w:rPr>
        <w:t>Restricciones</w:t>
      </w:r>
      <w:r w:rsidRPr="005206CC">
        <w:rPr>
          <w:lang w:val="es-ES_tradnl"/>
        </w:rPr>
        <w:t xml:space="preserve"> de servicio</w:t>
      </w:r>
      <w:r w:rsidRPr="005206CC">
        <w:rPr>
          <w:webHidden/>
          <w:lang w:val="es-ES"/>
        </w:rPr>
        <w:tab/>
      </w:r>
      <w:r w:rsidR="00C14A1B">
        <w:rPr>
          <w:webHidden/>
          <w:lang w:val="es-ES"/>
        </w:rPr>
        <w:tab/>
      </w:r>
      <w:r w:rsidR="00B51D8A">
        <w:rPr>
          <w:webHidden/>
          <w:lang w:val="es-ES"/>
        </w:rPr>
        <w:t>2</w:t>
      </w:r>
      <w:r w:rsidR="00187AE3">
        <w:rPr>
          <w:webHidden/>
          <w:lang w:val="es-ES"/>
        </w:rPr>
        <w:t>3</w:t>
      </w:r>
    </w:p>
    <w:p w14:paraId="73F607AD" w14:textId="1F3375A9" w:rsidR="00A120F1" w:rsidRPr="005206CC" w:rsidRDefault="00A120F1" w:rsidP="00C14A1B">
      <w:pPr>
        <w:pStyle w:val="TOC1"/>
        <w:tabs>
          <w:tab w:val="right" w:leader="dot" w:pos="8505"/>
          <w:tab w:val="right" w:pos="9072"/>
        </w:tabs>
        <w:ind w:right="567"/>
        <w:rPr>
          <w:rFonts w:asciiTheme="minorHAnsi" w:eastAsiaTheme="minorEastAsia" w:hAnsiTheme="minorHAnsi" w:cstheme="minorBidi"/>
          <w:sz w:val="22"/>
          <w:szCs w:val="22"/>
          <w:lang w:val="es-ES" w:eastAsia="en-GB"/>
        </w:rPr>
      </w:pPr>
      <w:r w:rsidRPr="005206CC">
        <w:rPr>
          <w:lang w:val="es-ES"/>
        </w:rPr>
        <w:t xml:space="preserve">Comunicaciones por intermediario (Call-Back) y procedimientos alternativos de llamada </w:t>
      </w:r>
      <w:r w:rsidRPr="005206CC">
        <w:rPr>
          <w:lang w:val="es-ES"/>
        </w:rPr>
        <w:br/>
        <w:t>(Res. 21 Rev. PP-06)</w:t>
      </w:r>
      <w:r w:rsidRPr="005206CC">
        <w:rPr>
          <w:webHidden/>
          <w:lang w:val="es-ES"/>
        </w:rPr>
        <w:tab/>
      </w:r>
      <w:r w:rsidR="00C14A1B">
        <w:rPr>
          <w:webHidden/>
          <w:lang w:val="es-ES"/>
        </w:rPr>
        <w:tab/>
      </w:r>
      <w:r w:rsidR="00B51D8A">
        <w:rPr>
          <w:webHidden/>
          <w:lang w:val="es-ES"/>
        </w:rPr>
        <w:t>2</w:t>
      </w:r>
      <w:r w:rsidR="00187AE3">
        <w:rPr>
          <w:webHidden/>
          <w:lang w:val="es-ES"/>
        </w:rPr>
        <w:t>3</w:t>
      </w:r>
    </w:p>
    <w:p w14:paraId="40917C8C" w14:textId="558C1E55" w:rsidR="00A120F1" w:rsidRPr="005206CC" w:rsidRDefault="00A120F1" w:rsidP="00FA7A45">
      <w:pPr>
        <w:pStyle w:val="TOC1"/>
        <w:spacing w:before="360"/>
        <w:rPr>
          <w:rFonts w:asciiTheme="minorHAnsi" w:eastAsiaTheme="minorEastAsia" w:hAnsiTheme="minorHAnsi" w:cstheme="minorBidi"/>
          <w:b/>
          <w:bCs/>
          <w:sz w:val="22"/>
          <w:szCs w:val="22"/>
          <w:lang w:val="es-ES" w:eastAsia="en-GB"/>
        </w:rPr>
      </w:pPr>
      <w:r w:rsidRPr="005206CC">
        <w:rPr>
          <w:b/>
          <w:bCs/>
          <w:lang w:val="es-ES_tradnl"/>
        </w:rPr>
        <w:t>ENMIENDAS  A  LAS  PUBLICACIONES  DE  SERVICIO</w:t>
      </w:r>
    </w:p>
    <w:p w14:paraId="48A19B6B" w14:textId="2D3AF13B" w:rsidR="00E54DF4" w:rsidRPr="00FD788D" w:rsidRDefault="00B51D8A" w:rsidP="00B51D8A">
      <w:pPr>
        <w:pStyle w:val="TOC1"/>
        <w:tabs>
          <w:tab w:val="right" w:leader="dot" w:pos="8505"/>
          <w:tab w:val="right" w:pos="9072"/>
        </w:tabs>
        <w:ind w:right="567"/>
        <w:rPr>
          <w:rFonts w:eastAsia="Arial"/>
          <w:lang w:val="es-ES"/>
        </w:rPr>
      </w:pPr>
      <w:r w:rsidRPr="00B51D8A">
        <w:rPr>
          <w:rFonts w:eastAsia="Arial"/>
          <w:lang w:val="es-ES"/>
        </w:rPr>
        <w:t>Nomenclátor de las estaciones de barco y de las asignaciones</w:t>
      </w:r>
      <w:r>
        <w:rPr>
          <w:rFonts w:eastAsia="Arial"/>
          <w:lang w:val="es-ES"/>
        </w:rPr>
        <w:t xml:space="preserve"> </w:t>
      </w:r>
      <w:r w:rsidRPr="00B51D8A">
        <w:rPr>
          <w:rFonts w:eastAsia="Arial"/>
          <w:lang w:val="es-ES"/>
        </w:rPr>
        <w:t xml:space="preserve">a identidades del servicio móvil </w:t>
      </w:r>
      <w:r>
        <w:rPr>
          <w:rFonts w:eastAsia="Arial"/>
          <w:lang w:val="es-ES"/>
        </w:rPr>
        <w:br/>
      </w:r>
      <w:r w:rsidRPr="00B51D8A">
        <w:rPr>
          <w:rFonts w:eastAsia="Arial"/>
          <w:lang w:val="es-ES"/>
        </w:rPr>
        <w:t>marítimo</w:t>
      </w:r>
      <w:r>
        <w:rPr>
          <w:rFonts w:eastAsia="Arial"/>
          <w:lang w:val="es-ES"/>
        </w:rPr>
        <w:t xml:space="preserve"> </w:t>
      </w:r>
      <w:r w:rsidRPr="00B51D8A">
        <w:rPr>
          <w:rFonts w:eastAsia="Arial"/>
          <w:lang w:val="es-ES"/>
        </w:rPr>
        <w:t>(Lista V)</w:t>
      </w:r>
      <w:r w:rsidR="00E54DF4" w:rsidRPr="00FD788D">
        <w:rPr>
          <w:rFonts w:eastAsia="Arial"/>
          <w:lang w:val="es-ES"/>
        </w:rPr>
        <w:tab/>
      </w:r>
      <w:r w:rsidR="00E54DF4" w:rsidRPr="00FD788D">
        <w:rPr>
          <w:rFonts w:eastAsia="Arial"/>
          <w:lang w:val="es-ES"/>
        </w:rPr>
        <w:tab/>
      </w:r>
      <w:r>
        <w:rPr>
          <w:rFonts w:eastAsia="Arial"/>
          <w:lang w:val="es-ES"/>
        </w:rPr>
        <w:t>2</w:t>
      </w:r>
      <w:r w:rsidR="00187AE3">
        <w:rPr>
          <w:rFonts w:eastAsia="Arial"/>
          <w:lang w:val="es-ES"/>
        </w:rPr>
        <w:t>4</w:t>
      </w:r>
    </w:p>
    <w:p w14:paraId="2629A78F" w14:textId="2EF2B2CB" w:rsidR="00331F1B" w:rsidRPr="00D82DC1" w:rsidRDefault="00B51D8A" w:rsidP="00B51D8A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after="40"/>
        <w:ind w:left="284" w:right="567" w:hanging="284"/>
        <w:jc w:val="left"/>
        <w:rPr>
          <w:noProof/>
          <w:szCs w:val="32"/>
          <w:lang w:val="es-ES"/>
        </w:rPr>
      </w:pPr>
      <w:r w:rsidRPr="00B51D8A">
        <w:rPr>
          <w:noProof/>
          <w:szCs w:val="32"/>
          <w:lang w:val="es-ES"/>
        </w:rPr>
        <w:t xml:space="preserve">Lista de números de identificación de expedidor de la tarjeta con cargo a cuenta para </w:t>
      </w:r>
      <w:r>
        <w:rPr>
          <w:noProof/>
          <w:szCs w:val="32"/>
          <w:lang w:val="es-ES"/>
        </w:rPr>
        <w:br/>
      </w:r>
      <w:r w:rsidRPr="00B51D8A">
        <w:rPr>
          <w:noProof/>
          <w:szCs w:val="32"/>
          <w:lang w:val="es-ES"/>
        </w:rPr>
        <w:t>telecomunicaciones internacionales</w:t>
      </w:r>
      <w:r w:rsidR="00331F1B" w:rsidRPr="00D82DC1">
        <w:rPr>
          <w:noProof/>
          <w:szCs w:val="32"/>
          <w:lang w:val="es-ES"/>
        </w:rPr>
        <w:tab/>
      </w:r>
      <w:r w:rsidR="00331F1B" w:rsidRPr="00D82DC1">
        <w:rPr>
          <w:noProof/>
          <w:szCs w:val="32"/>
          <w:lang w:val="es-ES"/>
        </w:rPr>
        <w:tab/>
      </w:r>
      <w:r>
        <w:rPr>
          <w:noProof/>
          <w:szCs w:val="32"/>
          <w:lang w:val="es-ES"/>
        </w:rPr>
        <w:t>2</w:t>
      </w:r>
      <w:r w:rsidR="00187AE3">
        <w:rPr>
          <w:noProof/>
          <w:szCs w:val="32"/>
          <w:lang w:val="es-ES"/>
        </w:rPr>
        <w:t>5</w:t>
      </w:r>
    </w:p>
    <w:p w14:paraId="270DF02B" w14:textId="31B7E6B1" w:rsidR="00331F1B" w:rsidRPr="00D82DC1" w:rsidRDefault="00331F1B" w:rsidP="00331F1B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after="40"/>
        <w:ind w:left="284" w:right="567" w:hanging="284"/>
        <w:jc w:val="left"/>
        <w:rPr>
          <w:noProof/>
          <w:szCs w:val="32"/>
          <w:lang w:val="es-ES"/>
        </w:rPr>
      </w:pPr>
      <w:r w:rsidRPr="00D82DC1">
        <w:rPr>
          <w:noProof/>
          <w:szCs w:val="32"/>
          <w:lang w:val="es-ES"/>
        </w:rPr>
        <w:t xml:space="preserve">Indicativos de red para el servicio móvil (MNC) del plan de identificación internacional </w:t>
      </w:r>
      <w:r w:rsidRPr="00D82DC1">
        <w:rPr>
          <w:noProof/>
          <w:szCs w:val="32"/>
          <w:lang w:val="es-ES"/>
        </w:rPr>
        <w:br/>
        <w:t>para redes públicas y suscripciones</w:t>
      </w:r>
      <w:r w:rsidRPr="00D82DC1">
        <w:rPr>
          <w:noProof/>
          <w:szCs w:val="32"/>
          <w:lang w:val="es-ES"/>
        </w:rPr>
        <w:tab/>
      </w:r>
      <w:r w:rsidRPr="00D82DC1">
        <w:rPr>
          <w:noProof/>
          <w:szCs w:val="32"/>
          <w:lang w:val="es-ES"/>
        </w:rPr>
        <w:tab/>
      </w:r>
      <w:r w:rsidR="00B51D8A">
        <w:rPr>
          <w:noProof/>
          <w:szCs w:val="32"/>
          <w:lang w:val="es-ES"/>
        </w:rPr>
        <w:t>2</w:t>
      </w:r>
      <w:r w:rsidR="00187AE3">
        <w:rPr>
          <w:noProof/>
          <w:szCs w:val="32"/>
          <w:lang w:val="es-ES"/>
        </w:rPr>
        <w:t>5</w:t>
      </w:r>
    </w:p>
    <w:p w14:paraId="3531C4E5" w14:textId="413F940D" w:rsidR="0037567E" w:rsidRDefault="0037567E" w:rsidP="00E54DF4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after="40"/>
        <w:ind w:left="284" w:hanging="284"/>
        <w:jc w:val="left"/>
        <w:rPr>
          <w:noProof/>
          <w:szCs w:val="32"/>
          <w:lang w:val="es-ES"/>
        </w:rPr>
      </w:pPr>
      <w:r w:rsidRPr="0010300F">
        <w:rPr>
          <w:lang w:val="es-ES"/>
        </w:rPr>
        <w:t>Lista de códigos de operador de la UIT</w:t>
      </w:r>
      <w:r>
        <w:rPr>
          <w:lang w:val="es-ES"/>
        </w:rPr>
        <w:tab/>
      </w:r>
      <w:r>
        <w:rPr>
          <w:lang w:val="es-ES"/>
        </w:rPr>
        <w:tab/>
      </w:r>
      <w:r w:rsidR="006720FE">
        <w:rPr>
          <w:lang w:val="es-ES"/>
        </w:rPr>
        <w:t>2</w:t>
      </w:r>
      <w:r w:rsidR="00187AE3">
        <w:rPr>
          <w:lang w:val="es-ES"/>
        </w:rPr>
        <w:t>6</w:t>
      </w:r>
    </w:p>
    <w:p w14:paraId="5EEDE852" w14:textId="572B4F9A" w:rsidR="00AC5793" w:rsidRPr="00AC5793" w:rsidRDefault="00AC5793" w:rsidP="00FC7CE7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after="40"/>
        <w:ind w:left="284" w:hanging="284"/>
        <w:jc w:val="left"/>
        <w:rPr>
          <w:lang w:val="es-ES"/>
        </w:rPr>
      </w:pPr>
      <w:r w:rsidRPr="00AC5793">
        <w:rPr>
          <w:lang w:val="es-ES"/>
        </w:rPr>
        <w:t>Lista de códigos de puntos de señalización internacional (ISPC)</w:t>
      </w:r>
      <w:r w:rsidRPr="00AC5793">
        <w:rPr>
          <w:lang w:val="es-ES"/>
        </w:rPr>
        <w:tab/>
      </w:r>
      <w:r>
        <w:rPr>
          <w:lang w:val="es-ES"/>
        </w:rPr>
        <w:tab/>
      </w:r>
      <w:r w:rsidR="006720FE">
        <w:rPr>
          <w:lang w:val="es-ES"/>
        </w:rPr>
        <w:t>2</w:t>
      </w:r>
      <w:r w:rsidR="00187AE3">
        <w:rPr>
          <w:lang w:val="es-ES"/>
        </w:rPr>
        <w:t>6</w:t>
      </w:r>
    </w:p>
    <w:p w14:paraId="3629AD71" w14:textId="133DBA3E" w:rsidR="00FC7CE7" w:rsidRPr="000B454A" w:rsidRDefault="00E41193" w:rsidP="00FC7CE7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after="40"/>
        <w:ind w:left="284" w:hanging="284"/>
        <w:jc w:val="left"/>
        <w:rPr>
          <w:noProof/>
          <w:szCs w:val="32"/>
          <w:lang w:val="es-ES"/>
        </w:rPr>
      </w:pPr>
      <w:r w:rsidRPr="000B454A">
        <w:rPr>
          <w:noProof/>
          <w:szCs w:val="32"/>
          <w:lang w:val="es-ES"/>
        </w:rPr>
        <w:t>Plan de numeración nacional</w:t>
      </w:r>
      <w:r w:rsidR="00FC7CE7" w:rsidRPr="000B454A">
        <w:rPr>
          <w:noProof/>
          <w:szCs w:val="32"/>
          <w:lang w:val="es-ES"/>
        </w:rPr>
        <w:tab/>
      </w:r>
      <w:r w:rsidR="00FC7CE7" w:rsidRPr="000B454A">
        <w:rPr>
          <w:noProof/>
          <w:szCs w:val="32"/>
          <w:lang w:val="es-ES"/>
        </w:rPr>
        <w:tab/>
      </w:r>
      <w:r w:rsidR="006720FE">
        <w:rPr>
          <w:noProof/>
          <w:szCs w:val="32"/>
          <w:lang w:val="es-ES"/>
        </w:rPr>
        <w:t>2</w:t>
      </w:r>
      <w:r w:rsidR="00187AE3">
        <w:rPr>
          <w:noProof/>
          <w:szCs w:val="32"/>
          <w:lang w:val="es-ES"/>
        </w:rPr>
        <w:t>7</w:t>
      </w:r>
    </w:p>
    <w:p w14:paraId="53D22EA5" w14:textId="7BD301BC" w:rsidR="00DB133F" w:rsidRDefault="00DB133F" w:rsidP="00115F3C">
      <w:pPr>
        <w:rPr>
          <w:rFonts w:eastAsiaTheme="minorEastAsia"/>
          <w:lang w:val="es-ES"/>
        </w:rPr>
      </w:pPr>
    </w:p>
    <w:p w14:paraId="4F9B8C25" w14:textId="5B407490" w:rsidR="0005328A" w:rsidRDefault="0005328A" w:rsidP="0005328A">
      <w:pPr>
        <w:rPr>
          <w:b/>
          <w:bCs/>
          <w:lang w:val="es-ES"/>
        </w:rPr>
      </w:pPr>
      <w:r w:rsidRPr="0005328A">
        <w:rPr>
          <w:b/>
          <w:bCs/>
          <w:lang w:val="es-ES"/>
        </w:rPr>
        <w:t>Anex</w:t>
      </w:r>
      <w:r>
        <w:rPr>
          <w:b/>
          <w:bCs/>
          <w:lang w:val="es-ES"/>
        </w:rPr>
        <w:t>o</w:t>
      </w:r>
      <w:r w:rsidRPr="0005328A">
        <w:rPr>
          <w:b/>
          <w:bCs/>
          <w:lang w:val="es-ES"/>
        </w:rPr>
        <w:t>:</w:t>
      </w:r>
    </w:p>
    <w:p w14:paraId="4022E7CA" w14:textId="62C6C973" w:rsidR="008E1C1D" w:rsidRPr="004F4461" w:rsidRDefault="0005328A" w:rsidP="006720FE">
      <w:pPr>
        <w:jc w:val="left"/>
        <w:rPr>
          <w:rFonts w:eastAsiaTheme="minorEastAsia"/>
          <w:lang w:val="es-ES"/>
        </w:rPr>
      </w:pPr>
      <w:r>
        <w:rPr>
          <w:lang w:val="es-ES"/>
        </w:rPr>
        <w:t>Lista de números de identificación de expedidor (según la Recomendación UIT-T E.118 (05/2006))</w:t>
      </w:r>
      <w:r w:rsidR="006720FE">
        <w:rPr>
          <w:lang w:val="es-ES"/>
        </w:rPr>
        <w:br/>
      </w:r>
      <w:r>
        <w:rPr>
          <w:lang w:val="es-ES"/>
        </w:rPr>
        <w:t>(Situación al 31 de diciembre de 2023)</w:t>
      </w:r>
      <w:r w:rsidR="008E1C1D" w:rsidRPr="004F4461">
        <w:rPr>
          <w:rFonts w:eastAsiaTheme="minorEastAsia"/>
          <w:lang w:val="es-ES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CE13B2" w:rsidRPr="00D82DC1" w14:paraId="3036C6D7" w14:textId="77777777" w:rsidTr="006C286C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AD9B" w14:textId="4F4C97C9" w:rsidR="00CE13B2" w:rsidRPr="00D82DC1" w:rsidRDefault="00CE13B2" w:rsidP="00CE13B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eastAsia="SimSun"/>
                <w:i/>
                <w:sz w:val="18"/>
                <w:lang w:val="es-ES" w:eastAsia="zh-CN"/>
              </w:rPr>
            </w:pPr>
            <w:r w:rsidRPr="00B43FDF">
              <w:rPr>
                <w:rFonts w:eastAsia="SimSun"/>
                <w:i/>
                <w:sz w:val="18"/>
                <w:lang w:val="es-ES" w:eastAsia="zh-CN"/>
              </w:rPr>
              <w:lastRenderedPageBreak/>
              <w:t>Fechas de publicación de los próximos Boletines de Explotación*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C211" w14:textId="6C70FBD0" w:rsidR="00CE13B2" w:rsidRPr="00D82DC1" w:rsidRDefault="00CE13B2" w:rsidP="00CE13B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eastAsia="SimSun"/>
                <w:i/>
                <w:sz w:val="18"/>
                <w:lang w:val="es-ES" w:eastAsia="zh-CN"/>
              </w:rPr>
            </w:pPr>
            <w:r w:rsidRPr="00B43FDF">
              <w:rPr>
                <w:rFonts w:eastAsia="SimSun"/>
                <w:i/>
                <w:sz w:val="18"/>
                <w:lang w:val="es-ES" w:eastAsia="zh-CN"/>
              </w:rPr>
              <w:t>Incluidas las informaciones recibidas hasta el:</w:t>
            </w:r>
          </w:p>
        </w:tc>
      </w:tr>
      <w:tr w:rsidR="00CE13B2" w:rsidRPr="00CE13B2" w14:paraId="71076ADE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826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F4BC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D392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color w:val="000000" w:themeColor="text1"/>
                <w:sz w:val="18"/>
                <w:lang w:val="en-US" w:eastAsia="zh-CN"/>
              </w:rPr>
              <w:t>20.XII.2023</w:t>
            </w:r>
          </w:p>
        </w:tc>
      </w:tr>
      <w:tr w:rsidR="00CE13B2" w:rsidRPr="00CE13B2" w14:paraId="1C4E8674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B6E4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2691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512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12.I.2024</w:t>
            </w:r>
          </w:p>
        </w:tc>
      </w:tr>
      <w:tr w:rsidR="00CE13B2" w:rsidRPr="00CE13B2" w14:paraId="663362F9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CB7D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287E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3873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31.I.2024</w:t>
            </w:r>
          </w:p>
        </w:tc>
      </w:tr>
      <w:tr w:rsidR="00CE13B2" w:rsidRPr="00CE13B2" w14:paraId="66F3E84A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A6F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774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1.III.2024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52E4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15.II.2024</w:t>
            </w:r>
          </w:p>
        </w:tc>
      </w:tr>
      <w:tr w:rsidR="00CE13B2" w:rsidRPr="00CE13B2" w14:paraId="5692DDB4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5BA4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669E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15.III.2024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C2E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1.III.2024</w:t>
            </w:r>
          </w:p>
        </w:tc>
      </w:tr>
      <w:tr w:rsidR="00CE13B2" w:rsidRPr="00CE13B2" w14:paraId="495DB1BF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16AF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1EAD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1.IV.2024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AA4B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15.III. 2024</w:t>
            </w:r>
          </w:p>
        </w:tc>
      </w:tr>
      <w:tr w:rsidR="00CE13B2" w:rsidRPr="00CE13B2" w14:paraId="2CA1B385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690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2B8D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15.IV.2024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6E0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25.III.2024</w:t>
            </w:r>
          </w:p>
        </w:tc>
      </w:tr>
      <w:tr w:rsidR="00CE13B2" w:rsidRPr="00CE13B2" w14:paraId="1481B58F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E7B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45E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1.V.2024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0243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12.IV.2024</w:t>
            </w:r>
          </w:p>
        </w:tc>
      </w:tr>
      <w:tr w:rsidR="00CE13B2" w:rsidRPr="00CE13B2" w14:paraId="45916F61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408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C2E0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15.V.2024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1C4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1.V.2024</w:t>
            </w:r>
          </w:p>
        </w:tc>
      </w:tr>
      <w:tr w:rsidR="00CE13B2" w:rsidRPr="00CE13B2" w14:paraId="723F0025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866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AED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1.VI.2024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942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15.V.2024</w:t>
            </w:r>
          </w:p>
        </w:tc>
      </w:tr>
      <w:tr w:rsidR="00CE13B2" w:rsidRPr="00CE13B2" w14:paraId="1F76C655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7F5A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9FE5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15.VI.2024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0C4C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31.V.2024</w:t>
            </w:r>
          </w:p>
        </w:tc>
      </w:tr>
      <w:tr w:rsidR="00CE13B2" w:rsidRPr="00CE13B2" w14:paraId="40B56905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7522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736A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1.VII.2024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017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14.VI.2024</w:t>
            </w:r>
          </w:p>
        </w:tc>
      </w:tr>
      <w:tr w:rsidR="00CE13B2" w:rsidRPr="00CE13B2" w14:paraId="2692587F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B42B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96D0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15.VII.2024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5E16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28.VI.2024</w:t>
            </w:r>
          </w:p>
        </w:tc>
      </w:tr>
      <w:tr w:rsidR="00CE13B2" w:rsidRPr="00CE13B2" w14:paraId="379517F4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632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FA3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1.VIII.2024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108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15.VII.2024</w:t>
            </w:r>
          </w:p>
        </w:tc>
      </w:tr>
      <w:tr w:rsidR="00CE13B2" w:rsidRPr="00CE13B2" w14:paraId="5D6EA0F4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C062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5A27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15.VIII.2024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4909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color w:val="000000" w:themeColor="text1"/>
                <w:sz w:val="18"/>
                <w:lang w:val="en-US" w:eastAsia="zh-CN"/>
              </w:rPr>
              <w:t>26</w:t>
            </w:r>
            <w:r w:rsidRPr="00CE13B2">
              <w:rPr>
                <w:rFonts w:eastAsia="SimSun"/>
                <w:sz w:val="18"/>
                <w:lang w:val="en-US" w:eastAsia="zh-CN"/>
              </w:rPr>
              <w:t>.VII.2024</w:t>
            </w:r>
          </w:p>
        </w:tc>
      </w:tr>
      <w:tr w:rsidR="00CE13B2" w:rsidRPr="00CE13B2" w14:paraId="2527EC8A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3CD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1299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F6A5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1.IX.2024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57E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15.VIII.2024</w:t>
            </w:r>
          </w:p>
        </w:tc>
      </w:tr>
      <w:tr w:rsidR="00CE13B2" w:rsidRPr="00CE13B2" w14:paraId="199ECE82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34D7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341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15.IX.2024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3277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30.VIII.2024</w:t>
            </w:r>
          </w:p>
        </w:tc>
      </w:tr>
      <w:tr w:rsidR="00CE13B2" w:rsidRPr="00CE13B2" w14:paraId="2903255E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0B71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1301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36C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1.X.2024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C5C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13.IX.2024</w:t>
            </w:r>
          </w:p>
        </w:tc>
      </w:tr>
      <w:tr w:rsidR="00CE13B2" w:rsidRPr="00CE13B2" w14:paraId="4C2FE740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8DB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53A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15.X.2024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4BBA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30.IX.2024</w:t>
            </w:r>
          </w:p>
        </w:tc>
      </w:tr>
      <w:tr w:rsidR="00CE13B2" w:rsidRPr="00CE13B2" w14:paraId="4C2FB3EC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636E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1303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35A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1.XI.2024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F39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15.X.2024</w:t>
            </w:r>
          </w:p>
        </w:tc>
      </w:tr>
      <w:tr w:rsidR="00CE13B2" w:rsidRPr="00CE13B2" w14:paraId="1A3606C2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0A3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721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15.XI.2024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45A1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31.X.2024</w:t>
            </w:r>
          </w:p>
        </w:tc>
      </w:tr>
      <w:tr w:rsidR="00CE13B2" w:rsidRPr="00CE13B2" w14:paraId="252F08C5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0F14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A80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1.XII.2024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F7E0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15.XI.2024</w:t>
            </w:r>
          </w:p>
        </w:tc>
      </w:tr>
      <w:tr w:rsidR="00CE13B2" w:rsidRPr="00CE13B2" w14:paraId="51A80296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307B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1306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A07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15.XII.2024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D2FC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29.XI.2024</w:t>
            </w:r>
          </w:p>
        </w:tc>
      </w:tr>
      <w:tr w:rsidR="00CE13B2" w:rsidRPr="00CE13B2" w14:paraId="24726E78" w14:textId="77777777" w:rsidTr="006C286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03B1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1307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6EA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1.I.2025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224" w14:textId="77777777" w:rsidR="00CE13B2" w:rsidRPr="00CE13B2" w:rsidRDefault="00CE13B2" w:rsidP="00CE13B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CE13B2">
              <w:rPr>
                <w:rFonts w:eastAsia="SimSun"/>
                <w:sz w:val="18"/>
                <w:lang w:val="en-US" w:eastAsia="zh-CN"/>
              </w:rPr>
              <w:t>6.XII.2024</w:t>
            </w:r>
          </w:p>
        </w:tc>
      </w:tr>
    </w:tbl>
    <w:p w14:paraId="7E77B642" w14:textId="65A77145" w:rsidR="00B43FDF" w:rsidRPr="00B43FDF" w:rsidRDefault="00B43FDF" w:rsidP="00310AB7">
      <w:pPr>
        <w:tabs>
          <w:tab w:val="clear" w:pos="567"/>
          <w:tab w:val="clear" w:pos="1843"/>
          <w:tab w:val="left" w:pos="284"/>
          <w:tab w:val="left" w:pos="2552"/>
        </w:tabs>
        <w:ind w:left="2127"/>
        <w:rPr>
          <w:lang w:val="es-ES"/>
        </w:rPr>
      </w:pPr>
      <w:r w:rsidRPr="00C92351">
        <w:rPr>
          <w:sz w:val="18"/>
          <w:szCs w:val="18"/>
          <w:lang w:val="es-ES_tradnl"/>
        </w:rPr>
        <w:t>*</w:t>
      </w:r>
      <w:r w:rsidRPr="00C92351">
        <w:rPr>
          <w:sz w:val="18"/>
          <w:szCs w:val="18"/>
          <w:lang w:val="es-ES_tradnl"/>
        </w:rPr>
        <w:tab/>
        <w:t>Estas fechas conciernen únicamente a la versión inglesa.</w:t>
      </w:r>
    </w:p>
    <w:p w14:paraId="18A240CC" w14:textId="77777777" w:rsidR="00F879DE" w:rsidRDefault="00F879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kern w:val="32"/>
          <w:lang w:val="es-ES"/>
        </w:rPr>
      </w:pPr>
      <w:r>
        <w:rPr>
          <w:kern w:val="32"/>
          <w:lang w:val="es-ES"/>
        </w:rPr>
        <w:br w:type="page"/>
      </w:r>
    </w:p>
    <w:p w14:paraId="239C9733" w14:textId="77777777" w:rsidR="000A608F" w:rsidRPr="00FC5B29" w:rsidRDefault="000A608F" w:rsidP="00C173E7">
      <w:pPr>
        <w:pStyle w:val="Heading1"/>
        <w:spacing w:before="0" w:after="120" w:line="300" w:lineRule="exact"/>
        <w:rPr>
          <w:lang w:val="es-ES"/>
        </w:rPr>
      </w:pPr>
      <w:bookmarkStart w:id="597" w:name="_Toc252180814"/>
      <w:bookmarkStart w:id="598" w:name="_Toc253408617"/>
      <w:bookmarkStart w:id="599" w:name="_Toc255825118"/>
      <w:bookmarkStart w:id="600" w:name="_Toc259796934"/>
      <w:bookmarkStart w:id="601" w:name="_Toc262578225"/>
      <w:bookmarkStart w:id="602" w:name="_Toc265230207"/>
      <w:bookmarkStart w:id="603" w:name="_Toc266196247"/>
      <w:bookmarkStart w:id="604" w:name="_Toc266196852"/>
      <w:bookmarkStart w:id="605" w:name="_Toc268852784"/>
      <w:bookmarkStart w:id="606" w:name="_Toc271705006"/>
      <w:bookmarkStart w:id="607" w:name="_Toc273033461"/>
      <w:bookmarkStart w:id="608" w:name="_Toc274227193"/>
      <w:bookmarkStart w:id="609" w:name="_Toc276730706"/>
      <w:bookmarkStart w:id="610" w:name="_Toc279670830"/>
      <w:bookmarkStart w:id="611" w:name="_Toc280349883"/>
      <w:bookmarkStart w:id="612" w:name="_Toc282526515"/>
      <w:bookmarkStart w:id="613" w:name="_Toc283740090"/>
      <w:bookmarkStart w:id="614" w:name="_Toc286165548"/>
      <w:bookmarkStart w:id="615" w:name="_Toc288732120"/>
      <w:bookmarkStart w:id="616" w:name="_Toc291005938"/>
      <w:bookmarkStart w:id="617" w:name="_Toc292706389"/>
      <w:bookmarkStart w:id="618" w:name="_Toc295388393"/>
      <w:bookmarkStart w:id="619" w:name="_Toc296610506"/>
      <w:bookmarkStart w:id="620" w:name="_Toc297899982"/>
      <w:bookmarkStart w:id="621" w:name="_Toc301947204"/>
      <w:bookmarkStart w:id="622" w:name="_Toc303344656"/>
      <w:bookmarkStart w:id="623" w:name="_Toc304895925"/>
      <w:bookmarkStart w:id="624" w:name="_Toc308532550"/>
      <w:bookmarkStart w:id="625" w:name="_Toc313981344"/>
      <w:bookmarkStart w:id="626" w:name="_Toc316480892"/>
      <w:bookmarkStart w:id="627" w:name="_Toc319073132"/>
      <w:bookmarkStart w:id="628" w:name="_Toc320602812"/>
      <w:bookmarkStart w:id="629" w:name="_Toc321308876"/>
      <w:bookmarkStart w:id="630" w:name="_Toc323050812"/>
      <w:bookmarkStart w:id="631" w:name="_Toc323907409"/>
      <w:bookmarkStart w:id="632" w:name="_Toc331071412"/>
      <w:bookmarkStart w:id="633" w:name="_Toc332274659"/>
      <w:bookmarkStart w:id="634" w:name="_Toc334778511"/>
      <w:bookmarkStart w:id="635" w:name="_Toc336263068"/>
      <w:bookmarkStart w:id="636" w:name="_Toc337214302"/>
      <w:bookmarkStart w:id="637" w:name="_Toc338334118"/>
      <w:bookmarkStart w:id="638" w:name="_Toc340228239"/>
      <w:bookmarkStart w:id="639" w:name="_Toc341435082"/>
      <w:bookmarkStart w:id="640" w:name="_Toc342912215"/>
      <w:bookmarkStart w:id="641" w:name="_Toc343265189"/>
      <w:bookmarkStart w:id="642" w:name="_Toc345584975"/>
      <w:bookmarkStart w:id="643" w:name="_Toc346877107"/>
      <w:bookmarkStart w:id="644" w:name="_Toc348013762"/>
      <w:bookmarkStart w:id="645" w:name="_Toc349289476"/>
      <w:bookmarkStart w:id="646" w:name="_Toc350779889"/>
      <w:bookmarkStart w:id="647" w:name="_Toc351713750"/>
      <w:bookmarkStart w:id="648" w:name="_Toc353278381"/>
      <w:bookmarkStart w:id="649" w:name="_Toc354393668"/>
      <w:bookmarkStart w:id="650" w:name="_Toc355866559"/>
      <w:bookmarkStart w:id="651" w:name="_Toc357172131"/>
      <w:bookmarkStart w:id="652" w:name="_Toc358380585"/>
      <w:bookmarkStart w:id="653" w:name="_Toc359592115"/>
      <w:bookmarkStart w:id="654" w:name="_Toc361130955"/>
      <w:bookmarkStart w:id="655" w:name="_Toc361990639"/>
      <w:bookmarkStart w:id="656" w:name="_Toc363827502"/>
      <w:bookmarkStart w:id="657" w:name="_Toc364761757"/>
      <w:bookmarkStart w:id="658" w:name="_Toc366497570"/>
      <w:bookmarkStart w:id="659" w:name="_Toc367955887"/>
      <w:bookmarkStart w:id="660" w:name="_Toc369255104"/>
      <w:bookmarkStart w:id="661" w:name="_Toc370388931"/>
      <w:bookmarkStart w:id="662" w:name="_Toc371690028"/>
      <w:bookmarkStart w:id="663" w:name="_Toc373242810"/>
      <w:bookmarkStart w:id="664" w:name="_Toc374090737"/>
      <w:bookmarkStart w:id="665" w:name="_Toc374693363"/>
      <w:bookmarkStart w:id="666" w:name="_Toc377021948"/>
      <w:bookmarkStart w:id="667" w:name="_Toc378602304"/>
      <w:bookmarkStart w:id="668" w:name="_Toc379450027"/>
      <w:bookmarkStart w:id="669" w:name="_Toc380670201"/>
      <w:bookmarkStart w:id="670" w:name="_Toc381884136"/>
      <w:bookmarkStart w:id="671" w:name="_Toc383176317"/>
      <w:bookmarkStart w:id="672" w:name="_Toc384821876"/>
      <w:bookmarkStart w:id="673" w:name="_Toc385938599"/>
      <w:bookmarkStart w:id="674" w:name="_Toc389037499"/>
      <w:bookmarkStart w:id="675" w:name="_Toc390075809"/>
      <w:bookmarkStart w:id="676" w:name="_Toc391387210"/>
      <w:bookmarkStart w:id="677" w:name="_Toc392593311"/>
      <w:bookmarkStart w:id="678" w:name="_Toc393879047"/>
      <w:bookmarkStart w:id="679" w:name="_Toc395100071"/>
      <w:bookmarkStart w:id="680" w:name="_Toc396223656"/>
      <w:bookmarkStart w:id="681" w:name="_Toc397595049"/>
      <w:bookmarkStart w:id="682" w:name="_Toc399248273"/>
      <w:bookmarkStart w:id="683" w:name="_Toc400455627"/>
      <w:bookmarkStart w:id="684" w:name="_Toc401910818"/>
      <w:bookmarkStart w:id="685" w:name="_Toc403048158"/>
      <w:bookmarkStart w:id="686" w:name="_Toc404347560"/>
      <w:bookmarkStart w:id="687" w:name="_Toc405802695"/>
      <w:bookmarkStart w:id="688" w:name="_Toc406576791"/>
      <w:bookmarkStart w:id="689" w:name="_Toc408823949"/>
      <w:bookmarkStart w:id="690" w:name="_Toc410026909"/>
      <w:bookmarkStart w:id="691" w:name="_Toc410913015"/>
      <w:bookmarkStart w:id="692" w:name="_Toc415665857"/>
      <w:bookmarkStart w:id="693" w:name="_Toc417648365"/>
      <w:bookmarkStart w:id="694" w:name="_Toc418252407"/>
      <w:bookmarkStart w:id="695" w:name="_Toc418601838"/>
      <w:bookmarkStart w:id="696" w:name="_Toc421177158"/>
      <w:bookmarkStart w:id="697" w:name="_Toc422476096"/>
      <w:bookmarkStart w:id="698" w:name="_Toc423527137"/>
      <w:bookmarkStart w:id="699" w:name="_Toc424895561"/>
      <w:bookmarkStart w:id="700" w:name="_Toc428367860"/>
      <w:bookmarkStart w:id="701" w:name="_Toc429122146"/>
      <w:bookmarkStart w:id="702" w:name="_Toc430184023"/>
      <w:bookmarkStart w:id="703" w:name="_Toc434309341"/>
      <w:bookmarkStart w:id="704" w:name="_Toc435690627"/>
      <w:bookmarkStart w:id="705" w:name="_Toc437441135"/>
      <w:bookmarkStart w:id="706" w:name="_Toc437956414"/>
      <w:bookmarkStart w:id="707" w:name="_Toc439840791"/>
      <w:bookmarkStart w:id="708" w:name="_Toc442883548"/>
      <w:bookmarkStart w:id="709" w:name="_Toc443382392"/>
      <w:bookmarkStart w:id="710" w:name="_Toc451174482"/>
      <w:bookmarkStart w:id="711" w:name="_Toc452126886"/>
      <w:bookmarkStart w:id="712" w:name="_Toc453247180"/>
      <w:bookmarkStart w:id="713" w:name="_Toc455669831"/>
      <w:bookmarkStart w:id="714" w:name="_Toc458780992"/>
      <w:bookmarkStart w:id="715" w:name="_Toc463441550"/>
      <w:bookmarkStart w:id="716" w:name="_Toc463947698"/>
      <w:bookmarkStart w:id="717" w:name="_Toc466370869"/>
      <w:bookmarkStart w:id="718" w:name="_Toc467245934"/>
      <w:bookmarkStart w:id="719" w:name="_Toc468457226"/>
      <w:bookmarkStart w:id="720" w:name="_Toc472590292"/>
      <w:bookmarkStart w:id="721" w:name="_Toc473727731"/>
      <w:bookmarkStart w:id="722" w:name="_Toc474936335"/>
      <w:bookmarkStart w:id="723" w:name="_Toc476142316"/>
      <w:bookmarkStart w:id="724" w:name="_Toc477429083"/>
      <w:bookmarkStart w:id="725" w:name="_Toc478134087"/>
      <w:bookmarkStart w:id="726" w:name="_Toc479850628"/>
      <w:bookmarkStart w:id="727" w:name="_Toc482090350"/>
      <w:bookmarkStart w:id="728" w:name="_Toc484181125"/>
      <w:bookmarkStart w:id="729" w:name="_Toc484787055"/>
      <w:bookmarkStart w:id="730" w:name="_Toc487119311"/>
      <w:bookmarkStart w:id="731" w:name="_Toc489607372"/>
      <w:bookmarkStart w:id="732" w:name="_Toc490829844"/>
      <w:bookmarkStart w:id="733" w:name="_Toc492375219"/>
      <w:bookmarkStart w:id="734" w:name="_Toc493254978"/>
      <w:bookmarkStart w:id="735" w:name="_Toc495992890"/>
      <w:bookmarkStart w:id="736" w:name="_Toc497227733"/>
      <w:bookmarkStart w:id="737" w:name="_Toc497485434"/>
      <w:bookmarkStart w:id="738" w:name="_Toc498613284"/>
      <w:bookmarkStart w:id="739" w:name="_Toc500253778"/>
      <w:bookmarkStart w:id="740" w:name="_Toc501030449"/>
      <w:bookmarkStart w:id="741" w:name="_Toc504138696"/>
      <w:bookmarkStart w:id="742" w:name="_Toc508619449"/>
      <w:bookmarkStart w:id="743" w:name="_Toc509410665"/>
      <w:bookmarkStart w:id="744" w:name="_Toc510706788"/>
      <w:bookmarkStart w:id="745" w:name="_Toc513019736"/>
      <w:bookmarkStart w:id="746" w:name="_Toc513558614"/>
      <w:bookmarkStart w:id="747" w:name="_Toc515519606"/>
      <w:bookmarkStart w:id="748" w:name="_Toc516232700"/>
      <w:bookmarkStart w:id="749" w:name="_Toc517356341"/>
      <w:bookmarkStart w:id="750" w:name="_Toc518308400"/>
      <w:bookmarkStart w:id="751" w:name="_Toc524958847"/>
      <w:bookmarkStart w:id="752" w:name="_Toc526347909"/>
      <w:bookmarkStart w:id="753" w:name="_Toc527711991"/>
      <w:bookmarkStart w:id="754" w:name="_Toc530993336"/>
      <w:bookmarkStart w:id="755" w:name="_Toc535587890"/>
      <w:bookmarkStart w:id="756" w:name="_Toc536454736"/>
      <w:bookmarkStart w:id="757" w:name="_Toc7446096"/>
      <w:bookmarkStart w:id="758" w:name="_Toc11758752"/>
      <w:bookmarkStart w:id="759" w:name="_Toc12021960"/>
      <w:bookmarkStart w:id="760" w:name="_Toc12958980"/>
      <w:bookmarkStart w:id="761" w:name="_Toc16080618"/>
      <w:bookmarkStart w:id="762" w:name="_Toc19280725"/>
      <w:bookmarkStart w:id="763" w:name="_Toc22117822"/>
      <w:bookmarkStart w:id="764" w:name="_Toc23423309"/>
      <w:bookmarkStart w:id="765" w:name="_Toc25852718"/>
      <w:bookmarkStart w:id="766" w:name="_Toc26878312"/>
      <w:bookmarkStart w:id="767" w:name="_Toc40343731"/>
      <w:bookmarkStart w:id="768" w:name="_Toc47969198"/>
      <w:bookmarkStart w:id="769" w:name="_Toc49863162"/>
      <w:bookmarkStart w:id="770" w:name="_Toc62823897"/>
      <w:bookmarkStart w:id="771" w:name="_Toc63697072"/>
      <w:bookmarkStart w:id="772" w:name="_Toc66345081"/>
      <w:bookmarkStart w:id="773" w:name="_Toc75258738"/>
      <w:bookmarkStart w:id="774" w:name="_Toc76724544"/>
      <w:bookmarkStart w:id="775" w:name="_Toc78985026"/>
      <w:bookmarkStart w:id="776" w:name="_Toc100839482"/>
      <w:bookmarkStart w:id="777" w:name="_Toc111646680"/>
      <w:bookmarkStart w:id="778" w:name="_Toc132192693"/>
      <w:bookmarkStart w:id="779" w:name="_Toc132193383"/>
      <w:r w:rsidRPr="00FC5B29">
        <w:rPr>
          <w:lang w:val="es-ES"/>
        </w:rPr>
        <w:lastRenderedPageBreak/>
        <w:t>INFORMACIÓN  GENERAL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14:paraId="496135C6" w14:textId="77777777" w:rsidR="000A608F" w:rsidRPr="00B37BEC" w:rsidRDefault="000A608F" w:rsidP="00C008AD">
      <w:pPr>
        <w:pStyle w:val="Heading20"/>
        <w:spacing w:before="120"/>
        <w:rPr>
          <w:lang w:val="es-ES"/>
        </w:rPr>
      </w:pPr>
      <w:bookmarkStart w:id="780" w:name="_Toc252180815"/>
      <w:bookmarkStart w:id="781" w:name="_Toc253408618"/>
      <w:bookmarkStart w:id="782" w:name="_Toc255825119"/>
      <w:bookmarkStart w:id="783" w:name="_Toc259796935"/>
      <w:bookmarkStart w:id="784" w:name="_Toc262578226"/>
      <w:bookmarkStart w:id="785" w:name="_Toc265230208"/>
      <w:bookmarkStart w:id="786" w:name="_Toc266196248"/>
      <w:bookmarkStart w:id="787" w:name="_Toc266196853"/>
      <w:bookmarkStart w:id="788" w:name="_Toc268852785"/>
      <w:bookmarkStart w:id="789" w:name="_Toc271705007"/>
      <w:bookmarkStart w:id="790" w:name="_Toc273033462"/>
      <w:bookmarkStart w:id="791" w:name="_Toc274227194"/>
      <w:bookmarkStart w:id="792" w:name="_Toc276730707"/>
      <w:bookmarkStart w:id="793" w:name="_Toc279670831"/>
      <w:bookmarkStart w:id="794" w:name="_Toc280349884"/>
      <w:bookmarkStart w:id="795" w:name="_Toc282526516"/>
      <w:bookmarkStart w:id="796" w:name="_Toc283740091"/>
      <w:bookmarkStart w:id="797" w:name="_Toc286165549"/>
      <w:bookmarkStart w:id="798" w:name="_Toc288732121"/>
      <w:bookmarkStart w:id="799" w:name="_Toc291005939"/>
      <w:bookmarkStart w:id="800" w:name="_Toc292706390"/>
      <w:bookmarkStart w:id="801" w:name="_Toc295388394"/>
      <w:bookmarkStart w:id="802" w:name="_Toc296610507"/>
      <w:bookmarkStart w:id="803" w:name="_Toc297899983"/>
      <w:bookmarkStart w:id="804" w:name="_Toc301947205"/>
      <w:bookmarkStart w:id="805" w:name="_Toc303344657"/>
      <w:bookmarkStart w:id="806" w:name="_Toc304895926"/>
      <w:bookmarkStart w:id="807" w:name="_Toc308532551"/>
      <w:bookmarkStart w:id="808" w:name="_Toc311112751"/>
      <w:bookmarkStart w:id="809" w:name="_Toc313981345"/>
      <w:bookmarkStart w:id="810" w:name="_Toc316480893"/>
      <w:bookmarkStart w:id="811" w:name="_Toc319073133"/>
      <w:bookmarkStart w:id="812" w:name="_Toc320602813"/>
      <w:bookmarkStart w:id="813" w:name="_Toc321308877"/>
      <w:bookmarkStart w:id="814" w:name="_Toc323050813"/>
      <w:bookmarkStart w:id="815" w:name="_Toc323907410"/>
      <w:bookmarkStart w:id="816" w:name="_Toc331071413"/>
      <w:bookmarkStart w:id="817" w:name="_Toc332274660"/>
      <w:bookmarkStart w:id="818" w:name="_Toc334778512"/>
      <w:bookmarkStart w:id="819" w:name="_Toc336263069"/>
      <w:bookmarkStart w:id="820" w:name="_Toc337214303"/>
      <w:bookmarkStart w:id="821" w:name="_Toc338334119"/>
      <w:bookmarkStart w:id="822" w:name="_Toc340228240"/>
      <w:bookmarkStart w:id="823" w:name="_Toc341435083"/>
      <w:bookmarkStart w:id="824" w:name="_Toc342912216"/>
      <w:bookmarkStart w:id="825" w:name="_Toc343265190"/>
      <w:bookmarkStart w:id="826" w:name="_Toc345584976"/>
      <w:bookmarkStart w:id="827" w:name="_Toc346877108"/>
      <w:bookmarkStart w:id="828" w:name="_Toc348013763"/>
      <w:bookmarkStart w:id="829" w:name="_Toc349289477"/>
      <w:bookmarkStart w:id="830" w:name="_Toc350779890"/>
      <w:bookmarkStart w:id="831" w:name="_Toc351713751"/>
      <w:bookmarkStart w:id="832" w:name="_Toc353278382"/>
      <w:bookmarkStart w:id="833" w:name="_Toc354393669"/>
      <w:bookmarkStart w:id="834" w:name="_Toc355866560"/>
      <w:bookmarkStart w:id="835" w:name="_Toc357172132"/>
      <w:bookmarkStart w:id="836" w:name="_Toc358380586"/>
      <w:bookmarkStart w:id="837" w:name="_Toc359592116"/>
      <w:bookmarkStart w:id="838" w:name="_Toc361130956"/>
      <w:bookmarkStart w:id="839" w:name="_Toc361990640"/>
      <w:bookmarkStart w:id="840" w:name="_Toc363827503"/>
      <w:bookmarkStart w:id="841" w:name="_Toc364761758"/>
      <w:bookmarkStart w:id="842" w:name="_Toc366497571"/>
      <w:bookmarkStart w:id="843" w:name="_Toc367955888"/>
      <w:bookmarkStart w:id="844" w:name="_Toc369255105"/>
      <w:bookmarkStart w:id="845" w:name="_Toc370388932"/>
      <w:bookmarkStart w:id="846" w:name="_Toc371690029"/>
      <w:bookmarkStart w:id="847" w:name="_Toc373242811"/>
      <w:bookmarkStart w:id="848" w:name="_Toc374090738"/>
      <w:bookmarkStart w:id="849" w:name="_Toc374693364"/>
      <w:bookmarkStart w:id="850" w:name="_Toc377021949"/>
      <w:bookmarkStart w:id="851" w:name="_Toc378602305"/>
      <w:bookmarkStart w:id="852" w:name="_Toc379450028"/>
      <w:bookmarkStart w:id="853" w:name="_Toc380670202"/>
      <w:bookmarkStart w:id="854" w:name="_Toc381884137"/>
      <w:bookmarkStart w:id="855" w:name="_Toc383176318"/>
      <w:bookmarkStart w:id="856" w:name="_Toc384821877"/>
      <w:bookmarkStart w:id="857" w:name="_Toc385938600"/>
      <w:bookmarkStart w:id="858" w:name="_Toc389037500"/>
      <w:bookmarkStart w:id="859" w:name="_Toc390075810"/>
      <w:bookmarkStart w:id="860" w:name="_Toc391387211"/>
      <w:bookmarkStart w:id="861" w:name="_Toc392593312"/>
      <w:bookmarkStart w:id="862" w:name="_Toc393879048"/>
      <w:bookmarkStart w:id="863" w:name="_Toc395100072"/>
      <w:bookmarkStart w:id="864" w:name="_Toc396223657"/>
      <w:bookmarkStart w:id="865" w:name="_Toc397595050"/>
      <w:bookmarkStart w:id="866" w:name="_Toc399248274"/>
      <w:bookmarkStart w:id="867" w:name="_Toc400455628"/>
      <w:bookmarkStart w:id="868" w:name="_Toc401910819"/>
      <w:bookmarkStart w:id="869" w:name="_Toc403048159"/>
      <w:bookmarkStart w:id="870" w:name="_Toc404347561"/>
      <w:bookmarkStart w:id="871" w:name="_Toc405802696"/>
      <w:bookmarkStart w:id="872" w:name="_Toc406576792"/>
      <w:bookmarkStart w:id="873" w:name="_Toc408823950"/>
      <w:bookmarkStart w:id="874" w:name="_Toc410026910"/>
      <w:bookmarkStart w:id="875" w:name="_Toc410913016"/>
      <w:bookmarkStart w:id="876" w:name="_Toc415665858"/>
      <w:bookmarkStart w:id="877" w:name="_Toc417648366"/>
      <w:bookmarkStart w:id="878" w:name="_Toc418252408"/>
      <w:bookmarkStart w:id="879" w:name="_Toc418601839"/>
      <w:bookmarkStart w:id="880" w:name="_Toc421177159"/>
      <w:bookmarkStart w:id="881" w:name="_Toc422476097"/>
      <w:bookmarkStart w:id="882" w:name="_Toc423527138"/>
      <w:bookmarkStart w:id="883" w:name="_Toc424895562"/>
      <w:bookmarkStart w:id="884" w:name="_Toc428367861"/>
      <w:bookmarkStart w:id="885" w:name="_Toc429122147"/>
      <w:bookmarkStart w:id="886" w:name="_Toc430184024"/>
      <w:bookmarkStart w:id="887" w:name="_Toc434309342"/>
      <w:bookmarkStart w:id="888" w:name="_Toc435690628"/>
      <w:bookmarkStart w:id="889" w:name="_Toc437441136"/>
      <w:bookmarkStart w:id="890" w:name="_Toc437956415"/>
      <w:bookmarkStart w:id="891" w:name="_Toc439840792"/>
      <w:bookmarkStart w:id="892" w:name="_Toc442883549"/>
      <w:bookmarkStart w:id="893" w:name="_Toc443382393"/>
      <w:bookmarkStart w:id="894" w:name="_Toc451174483"/>
      <w:bookmarkStart w:id="895" w:name="_Toc452126887"/>
      <w:bookmarkStart w:id="896" w:name="_Toc453247181"/>
      <w:bookmarkStart w:id="897" w:name="_Toc455669832"/>
      <w:bookmarkStart w:id="898" w:name="_Toc458780993"/>
      <w:bookmarkStart w:id="899" w:name="_Toc463441551"/>
      <w:bookmarkStart w:id="900" w:name="_Toc463947699"/>
      <w:bookmarkStart w:id="901" w:name="_Toc466370870"/>
      <w:bookmarkStart w:id="902" w:name="_Toc467245935"/>
      <w:bookmarkStart w:id="903" w:name="_Toc468457227"/>
      <w:bookmarkStart w:id="904" w:name="_Toc472590293"/>
      <w:bookmarkStart w:id="905" w:name="_Toc473727732"/>
      <w:bookmarkStart w:id="906" w:name="_Toc474936336"/>
      <w:bookmarkStart w:id="907" w:name="_Toc476142317"/>
      <w:bookmarkStart w:id="908" w:name="_Toc477429084"/>
      <w:bookmarkStart w:id="909" w:name="_Toc478134088"/>
      <w:bookmarkStart w:id="910" w:name="_Toc479850629"/>
      <w:bookmarkStart w:id="911" w:name="_Toc482090351"/>
      <w:bookmarkStart w:id="912" w:name="_Toc484181126"/>
      <w:bookmarkStart w:id="913" w:name="_Toc484787056"/>
      <w:bookmarkStart w:id="914" w:name="_Toc487119312"/>
      <w:bookmarkStart w:id="915" w:name="_Toc489607373"/>
      <w:bookmarkStart w:id="916" w:name="_Toc490829845"/>
      <w:bookmarkStart w:id="917" w:name="_Toc492375220"/>
      <w:bookmarkStart w:id="918" w:name="_Toc493254979"/>
      <w:bookmarkStart w:id="919" w:name="_Toc495992891"/>
      <w:bookmarkStart w:id="920" w:name="_Toc497227734"/>
      <w:bookmarkStart w:id="921" w:name="_Toc497485435"/>
      <w:bookmarkStart w:id="922" w:name="_Toc498613285"/>
      <w:bookmarkStart w:id="923" w:name="_Toc500253779"/>
      <w:bookmarkStart w:id="924" w:name="_Toc501030450"/>
      <w:bookmarkStart w:id="925" w:name="_Toc504138697"/>
      <w:bookmarkStart w:id="926" w:name="_Toc508619450"/>
      <w:bookmarkStart w:id="927" w:name="_Toc509410666"/>
      <w:bookmarkStart w:id="928" w:name="_Toc510706789"/>
      <w:bookmarkStart w:id="929" w:name="_Toc513019737"/>
      <w:bookmarkStart w:id="930" w:name="_Toc513558615"/>
      <w:bookmarkStart w:id="931" w:name="_Toc515519607"/>
      <w:bookmarkStart w:id="932" w:name="_Toc516232701"/>
      <w:bookmarkStart w:id="933" w:name="_Toc517356342"/>
      <w:bookmarkStart w:id="934" w:name="_Toc518308401"/>
      <w:bookmarkStart w:id="935" w:name="_Toc524958848"/>
      <w:bookmarkStart w:id="936" w:name="_Toc526347910"/>
      <w:bookmarkStart w:id="937" w:name="_Toc527711992"/>
      <w:bookmarkStart w:id="938" w:name="_Toc530993337"/>
      <w:bookmarkStart w:id="939" w:name="_Toc535587891"/>
      <w:bookmarkStart w:id="940" w:name="_Toc536454737"/>
      <w:bookmarkStart w:id="941" w:name="_Toc7446097"/>
      <w:bookmarkStart w:id="942" w:name="_Toc11758753"/>
      <w:bookmarkStart w:id="943" w:name="_Toc12021961"/>
      <w:bookmarkStart w:id="944" w:name="_Toc12958981"/>
      <w:bookmarkStart w:id="945" w:name="_Toc16080619"/>
      <w:bookmarkStart w:id="946" w:name="_Toc17118718"/>
      <w:bookmarkStart w:id="947" w:name="_Toc19280726"/>
      <w:bookmarkStart w:id="948" w:name="_Toc22117823"/>
      <w:bookmarkStart w:id="949" w:name="_Toc23423310"/>
      <w:bookmarkStart w:id="950" w:name="_Toc25852719"/>
      <w:bookmarkStart w:id="951" w:name="_Toc26878313"/>
      <w:bookmarkStart w:id="952" w:name="_Toc40343732"/>
      <w:bookmarkStart w:id="953" w:name="_Toc47969199"/>
      <w:bookmarkStart w:id="954" w:name="_Toc49863163"/>
      <w:bookmarkStart w:id="955" w:name="_Toc62823898"/>
      <w:bookmarkStart w:id="956" w:name="_Toc63697073"/>
      <w:bookmarkStart w:id="957" w:name="_Toc66345082"/>
      <w:bookmarkStart w:id="958" w:name="_Toc75258739"/>
      <w:bookmarkStart w:id="959" w:name="_Toc76724545"/>
      <w:bookmarkStart w:id="960" w:name="_Toc78985027"/>
      <w:bookmarkStart w:id="961" w:name="_Toc100839483"/>
      <w:bookmarkStart w:id="962" w:name="_Toc111646681"/>
      <w:bookmarkStart w:id="963" w:name="_Toc132192694"/>
      <w:bookmarkStart w:id="964" w:name="_Toc132193384"/>
      <w:r w:rsidRPr="00B37BEC">
        <w:rPr>
          <w:lang w:val="es-ES"/>
        </w:rPr>
        <w:t xml:space="preserve">Listas </w:t>
      </w:r>
      <w:r w:rsidRPr="0062604F">
        <w:rPr>
          <w:lang w:val="es-ES_tradnl"/>
        </w:rPr>
        <w:t>anexas</w:t>
      </w:r>
      <w:r w:rsidRPr="00B37BEC">
        <w:rPr>
          <w:lang w:val="es-ES"/>
        </w:rPr>
        <w:t xml:space="preserve"> al </w:t>
      </w:r>
      <w:r w:rsidRPr="0062604F">
        <w:rPr>
          <w:lang w:val="es-ES_tradnl"/>
        </w:rPr>
        <w:t>Boletín</w:t>
      </w:r>
      <w:r w:rsidRPr="00B37BEC">
        <w:rPr>
          <w:lang w:val="es-ES"/>
        </w:rPr>
        <w:t xml:space="preserve"> de Explotación de la UIT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</w:p>
    <w:p w14:paraId="3158DA40" w14:textId="77777777"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bookmarkStart w:id="965" w:name="_Hlk66345150"/>
      <w:r w:rsidRPr="00114C12">
        <w:rPr>
          <w:b/>
          <w:bCs/>
          <w:lang w:val="es-ES_tradnl"/>
        </w:rPr>
        <w:t>Nota de la TSB</w:t>
      </w:r>
      <w:bookmarkEnd w:id="965"/>
    </w:p>
    <w:p w14:paraId="38B9A39D" w14:textId="77777777" w:rsidR="00D4347F" w:rsidRPr="0066615B" w:rsidRDefault="00D4347F" w:rsidP="00D4347F">
      <w:pPr>
        <w:pStyle w:val="Normalaftertitle"/>
        <w:spacing w:before="0" w:after="0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14:paraId="44C69A1F" w14:textId="77777777" w:rsidR="00D4347F" w:rsidRDefault="00D4347F" w:rsidP="00C173E7">
      <w:pPr>
        <w:pStyle w:val="Informationtext"/>
        <w:tabs>
          <w:tab w:val="clear" w:pos="1276"/>
          <w:tab w:val="left" w:pos="567"/>
        </w:tabs>
        <w:spacing w:before="60" w:after="0"/>
        <w:ind w:left="0" w:firstLine="0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14:paraId="3AEF3C3C" w14:textId="47C4CC9C" w:rsidR="007500AF" w:rsidRPr="007500AF" w:rsidRDefault="007500AF" w:rsidP="00DB133F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</w:t>
      </w:r>
      <w:r>
        <w:rPr>
          <w:spacing w:val="-4"/>
          <w:lang w:val="es-ES"/>
        </w:rPr>
        <w:t>283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(Según la Recomendación UIT</w:t>
      </w:r>
      <w:r w:rsidRPr="00DE3952">
        <w:rPr>
          <w:spacing w:val="-4"/>
          <w:lang w:val="es-ES"/>
        </w:rPr>
        <w:noBreakHyphen/>
        <w:t xml:space="preserve">T E.118 (05/2006)) (Situación al </w:t>
      </w:r>
      <w:r>
        <w:rPr>
          <w:spacing w:val="-4"/>
          <w:lang w:val="es-ES"/>
        </w:rPr>
        <w:t>3</w:t>
      </w:r>
      <w:r w:rsidRPr="00DE3952">
        <w:rPr>
          <w:spacing w:val="-4"/>
          <w:lang w:val="es-ES"/>
        </w:rPr>
        <w:t>1</w:t>
      </w:r>
      <w:r>
        <w:rPr>
          <w:spacing w:val="-4"/>
          <w:lang w:val="es-ES"/>
        </w:rPr>
        <w:t> </w:t>
      </w:r>
      <w:r w:rsidRPr="00DE3952">
        <w:rPr>
          <w:spacing w:val="-4"/>
          <w:lang w:val="es-ES"/>
        </w:rPr>
        <w:t>de</w:t>
      </w:r>
      <w:r>
        <w:rPr>
          <w:spacing w:val="-4"/>
          <w:lang w:val="es-ES"/>
        </w:rPr>
        <w:t> </w:t>
      </w:r>
      <w:r>
        <w:rPr>
          <w:spacing w:val="-4"/>
          <w:lang w:val="es-ES"/>
        </w:rPr>
        <w:t>diciembre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23</w:t>
      </w:r>
      <w:r w:rsidRPr="00D76B19">
        <w:rPr>
          <w:lang w:val="es-ES"/>
        </w:rPr>
        <w:t>)</w:t>
      </w:r>
    </w:p>
    <w:p w14:paraId="3F27C56E" w14:textId="55230121" w:rsidR="00DB133F" w:rsidRDefault="00DB133F" w:rsidP="00DB133F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1280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</w:t>
      </w:r>
      <w:r>
        <w:rPr>
          <w:lang w:val="es-ES_tradnl"/>
        </w:rPr>
        <w:t>9</w:t>
      </w:r>
      <w:r w:rsidRPr="00DB14E8">
        <w:rPr>
          <w:lang w:val="es-ES_tradnl"/>
        </w:rPr>
        <w:t>/20</w:t>
      </w:r>
      <w:r>
        <w:rPr>
          <w:lang w:val="es-ES_tradnl"/>
        </w:rPr>
        <w:t>16</w:t>
      </w:r>
      <w:r w:rsidRPr="00DB14E8">
        <w:rPr>
          <w:lang w:val="es-ES_tradnl"/>
        </w:rPr>
        <w:t>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noviembre</w:t>
      </w:r>
      <w:r w:rsidRPr="00DB14E8">
        <w:rPr>
          <w:lang w:val="es-ES_tradnl"/>
        </w:rPr>
        <w:t xml:space="preserve"> de 20</w:t>
      </w:r>
      <w:r>
        <w:rPr>
          <w:lang w:val="es-ES_tradnl"/>
        </w:rPr>
        <w:t>23</w:t>
      </w:r>
      <w:r w:rsidRPr="00DB14E8">
        <w:rPr>
          <w:lang w:val="es-ES_tradnl"/>
        </w:rPr>
        <w:t>)</w:t>
      </w:r>
    </w:p>
    <w:p w14:paraId="12137A2C" w14:textId="2F70BE55" w:rsidR="00EE4428" w:rsidRDefault="00EE4428" w:rsidP="00EE442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1251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septiembre de</w:t>
      </w:r>
      <w:r w:rsidRPr="00D76B19">
        <w:rPr>
          <w:lang w:val="es-ES"/>
        </w:rPr>
        <w:t xml:space="preserve"> 20</w:t>
      </w:r>
      <w:r>
        <w:rPr>
          <w:lang w:val="es-ES"/>
        </w:rPr>
        <w:t>22</w:t>
      </w:r>
      <w:r w:rsidRPr="00D76B19">
        <w:rPr>
          <w:lang w:val="es-ES"/>
        </w:rPr>
        <w:t>)</w:t>
      </w:r>
    </w:p>
    <w:p w14:paraId="10429479" w14:textId="77777777" w:rsidR="004E247F" w:rsidRPr="00227EAF" w:rsidRDefault="004E247F" w:rsidP="004E247F">
      <w:pPr>
        <w:spacing w:before="0" w:after="0" w:line="220" w:lineRule="exact"/>
        <w:ind w:left="567" w:hanging="567"/>
        <w:rPr>
          <w:lang w:val="es-ES_tradnl"/>
        </w:rPr>
      </w:pPr>
      <w:r>
        <w:rPr>
          <w:spacing w:val="-4"/>
          <w:lang w:val="es-ES"/>
        </w:rPr>
        <w:t>1199</w:t>
      </w:r>
      <w:r>
        <w:rPr>
          <w:spacing w:val="-4"/>
          <w:lang w:val="es-ES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julio de</w:t>
      </w:r>
      <w:r w:rsidRPr="0089687B">
        <w:rPr>
          <w:lang w:val="es-ES_tradnl"/>
        </w:rPr>
        <w:t xml:space="preserve"> 20</w:t>
      </w:r>
      <w:r>
        <w:rPr>
          <w:lang w:val="es-ES_tradnl"/>
        </w:rPr>
        <w:t>20</w:t>
      </w:r>
      <w:r w:rsidRPr="0089687B">
        <w:rPr>
          <w:lang w:val="es-ES_tradnl"/>
        </w:rPr>
        <w:t>)</w:t>
      </w:r>
    </w:p>
    <w:p w14:paraId="76FAE692" w14:textId="77777777" w:rsidR="00D23C2C" w:rsidRDefault="00D23C2C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1125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junio</w:t>
      </w:r>
      <w:r w:rsidRPr="00D76B19">
        <w:rPr>
          <w:lang w:val="es-ES"/>
        </w:rPr>
        <w:t xml:space="preserve"> de 20</w:t>
      </w:r>
      <w:r>
        <w:rPr>
          <w:lang w:val="es-ES"/>
        </w:rPr>
        <w:t>17</w:t>
      </w:r>
      <w:r w:rsidRPr="00D76B19">
        <w:rPr>
          <w:lang w:val="es-ES"/>
        </w:rPr>
        <w:t>)</w:t>
      </w:r>
    </w:p>
    <w:p w14:paraId="126C61C2" w14:textId="77777777" w:rsidR="00D23C2C" w:rsidRPr="00D76B19" w:rsidRDefault="0077057B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1125</w:t>
      </w:r>
      <w:r w:rsidR="00D23C2C" w:rsidRPr="00D76B19">
        <w:rPr>
          <w:lang w:val="es-ES"/>
        </w:rPr>
        <w:tab/>
        <w:t>Lista de indicativos de país para el servicio móvil de radiocomunicación con concentración de enlaces terrenales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(Complemento de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la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Recomendación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 xml:space="preserve">UIT-T E.218 (05/2004)) (Situación al 1 de </w:t>
      </w:r>
      <w:r w:rsidR="00D23C2C">
        <w:rPr>
          <w:lang w:val="es-ES"/>
        </w:rPr>
        <w:t>junio</w:t>
      </w:r>
      <w:r w:rsidR="00D23C2C" w:rsidRPr="00D76B19">
        <w:rPr>
          <w:lang w:val="es-ES"/>
        </w:rPr>
        <w:t xml:space="preserve"> de 20</w:t>
      </w:r>
      <w:r w:rsidR="00D23C2C">
        <w:rPr>
          <w:lang w:val="es-ES"/>
        </w:rPr>
        <w:t>17</w:t>
      </w:r>
      <w:r w:rsidR="00D23C2C" w:rsidRPr="00D76B19">
        <w:rPr>
          <w:lang w:val="es-ES"/>
        </w:rPr>
        <w:t>)</w:t>
      </w:r>
    </w:p>
    <w:p w14:paraId="62EF068C" w14:textId="77777777" w:rsidR="00CA0675" w:rsidRPr="000B151F" w:rsidRDefault="00CA0675" w:rsidP="001A4DBA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</w:t>
      </w:r>
      <w:r>
        <w:rPr>
          <w:lang w:val="es-ES"/>
        </w:rPr>
        <w:t>117</w:t>
      </w:r>
      <w:r w:rsidRPr="000B151F">
        <w:rPr>
          <w:lang w:val="es-ES"/>
        </w:rPr>
        <w:tab/>
        <w:t>Lista de indicativos de país o zona geográfica para el servicio móvil (Complemento de la Recomendación UIT-T E.212 (0</w:t>
      </w:r>
      <w:r>
        <w:rPr>
          <w:lang w:val="es-ES"/>
        </w:rPr>
        <w:t>9</w:t>
      </w:r>
      <w:r w:rsidRPr="000B151F">
        <w:rPr>
          <w:lang w:val="es-ES"/>
        </w:rPr>
        <w:t>/20</w:t>
      </w:r>
      <w:r>
        <w:rPr>
          <w:lang w:val="es-ES"/>
        </w:rPr>
        <w:t>16</w:t>
      </w:r>
      <w:r w:rsidRPr="000B151F">
        <w:rPr>
          <w:lang w:val="es-ES"/>
        </w:rPr>
        <w:t xml:space="preserve">)) (Situación al 1 de </w:t>
      </w:r>
      <w:r>
        <w:rPr>
          <w:lang w:val="es-ES"/>
        </w:rPr>
        <w:t>febrero de 2017</w:t>
      </w:r>
      <w:r w:rsidRPr="000B151F">
        <w:rPr>
          <w:lang w:val="es-ES"/>
        </w:rPr>
        <w:t>)</w:t>
      </w:r>
    </w:p>
    <w:p w14:paraId="06DB161C" w14:textId="77777777" w:rsidR="00595FB0" w:rsidRDefault="006839D7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1114</w:t>
      </w:r>
      <w:r w:rsidRPr="00D76B19">
        <w:rPr>
          <w:lang w:val="es-ES"/>
        </w:rPr>
        <w:tab/>
      </w:r>
      <w:r w:rsidR="00595FB0" w:rsidRPr="00B871C1">
        <w:rPr>
          <w:lang w:val="es-ES"/>
        </w:rPr>
        <w:t>Lista de indicativos de país de la Recomendación UIT-T E.164 asignados (Complemento de la</w:t>
      </w:r>
      <w:r w:rsidR="00595FB0" w:rsidRPr="00D76B19">
        <w:rPr>
          <w:lang w:val="es-ES"/>
        </w:rPr>
        <w:t xml:space="preserve"> </w:t>
      </w:r>
      <w:r w:rsidR="00595FB0" w:rsidRPr="00B871C1">
        <w:rPr>
          <w:lang w:val="es-ES"/>
        </w:rPr>
        <w:t>Recomendación UIT-T E.164 (11/2010)) (Situación al 1</w:t>
      </w:r>
      <w:r w:rsidR="00595FB0">
        <w:rPr>
          <w:lang w:val="es-ES"/>
        </w:rPr>
        <w:t>5</w:t>
      </w:r>
      <w:r w:rsidR="00595FB0" w:rsidRPr="00B871C1">
        <w:rPr>
          <w:lang w:val="es-ES"/>
        </w:rPr>
        <w:t> de </w:t>
      </w:r>
      <w:r w:rsidR="00595FB0">
        <w:rPr>
          <w:lang w:val="es-ES"/>
        </w:rPr>
        <w:t>diciembre</w:t>
      </w:r>
      <w:r w:rsidR="00595FB0" w:rsidRPr="00B871C1">
        <w:rPr>
          <w:lang w:val="es-ES"/>
        </w:rPr>
        <w:t xml:space="preserve"> de 201</w:t>
      </w:r>
      <w:r w:rsidR="00595FB0">
        <w:rPr>
          <w:lang w:val="es-ES"/>
        </w:rPr>
        <w:t>6</w:t>
      </w:r>
      <w:r w:rsidR="00595FB0" w:rsidRPr="00B871C1">
        <w:rPr>
          <w:lang w:val="es-ES"/>
        </w:rPr>
        <w:t>)</w:t>
      </w:r>
    </w:p>
    <w:p w14:paraId="1DEBDD35" w14:textId="77777777" w:rsidR="00900735" w:rsidRPr="004A5832" w:rsidRDefault="00900735" w:rsidP="001A4DBA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96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6</w:t>
      </w:r>
    </w:p>
    <w:p w14:paraId="7C91F418" w14:textId="77777777" w:rsidR="0067385B" w:rsidRDefault="0067385B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14:paraId="064E459E" w14:textId="77777777" w:rsidR="0052644A" w:rsidRDefault="0052644A" w:rsidP="001A4DB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14:paraId="03D16C7C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14:paraId="143B795C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14:paraId="48AB8D9F" w14:textId="77777777" w:rsidR="00D4347F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14:paraId="7864E65F" w14:textId="77777777" w:rsidR="00595FB0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</w:t>
      </w:r>
      <w:r w:rsidR="00595FB0">
        <w:rPr>
          <w:lang w:val="es-ES"/>
        </w:rPr>
        <w:t>4</w:t>
      </w:r>
      <w:r w:rsidRPr="00B871C1">
        <w:rPr>
          <w:lang w:val="es-ES"/>
        </w:rPr>
        <w:tab/>
      </w:r>
      <w:r w:rsidR="00595FB0" w:rsidRPr="00D76B19">
        <w:rPr>
          <w:lang w:val="es-ES"/>
        </w:rPr>
        <w:t>Procedimientos de marcación (Prefijo internacional, prefijo (interurbano) nacional y número nacional (significativo)) (Según la Recomendación UIT</w:t>
      </w:r>
      <w:r w:rsidR="00595FB0" w:rsidRPr="00D76B19">
        <w:rPr>
          <w:lang w:val="es-ES"/>
        </w:rPr>
        <w:noBreakHyphen/>
        <w:t>T E.164 (</w:t>
      </w:r>
      <w:r w:rsidR="00595FB0">
        <w:rPr>
          <w:lang w:val="es-ES"/>
        </w:rPr>
        <w:t>11</w:t>
      </w:r>
      <w:r w:rsidR="00595FB0" w:rsidRPr="00D76B19">
        <w:rPr>
          <w:lang w:val="es-ES"/>
        </w:rPr>
        <w:t>/20</w:t>
      </w:r>
      <w:r w:rsidR="00595FB0">
        <w:rPr>
          <w:lang w:val="es-ES"/>
        </w:rPr>
        <w:t>10</w:t>
      </w:r>
      <w:r w:rsidR="00595FB0" w:rsidRPr="00D76B19">
        <w:rPr>
          <w:lang w:val="es-ES"/>
        </w:rPr>
        <w:t>)) (Situación al 1</w:t>
      </w:r>
      <w:r w:rsidR="00595FB0">
        <w:rPr>
          <w:lang w:val="es-ES"/>
        </w:rPr>
        <w:t>5</w:t>
      </w:r>
      <w:r w:rsidR="00595FB0" w:rsidRPr="00D76B19">
        <w:rPr>
          <w:lang w:val="es-ES"/>
        </w:rPr>
        <w:t xml:space="preserve"> de </w:t>
      </w:r>
      <w:r w:rsidR="00595FB0">
        <w:rPr>
          <w:lang w:val="es-ES"/>
        </w:rPr>
        <w:t>diciembre</w:t>
      </w:r>
      <w:r w:rsidR="00595FB0" w:rsidRPr="00D76B19">
        <w:rPr>
          <w:lang w:val="es-ES"/>
        </w:rPr>
        <w:t xml:space="preserve"> de 201</w:t>
      </w:r>
      <w:r w:rsidR="00595FB0">
        <w:rPr>
          <w:lang w:val="es-ES"/>
        </w:rPr>
        <w:t>1</w:t>
      </w:r>
      <w:r w:rsidR="00595FB0" w:rsidRPr="00D76B19">
        <w:rPr>
          <w:lang w:val="es-ES"/>
        </w:rPr>
        <w:t>)</w:t>
      </w:r>
    </w:p>
    <w:p w14:paraId="51E6D401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14:paraId="1F601031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4359FBDF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6E206C35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6CE4110E" w14:textId="77777777" w:rsidR="00D4347F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046F4432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14:paraId="3B97DA40" w14:textId="77777777" w:rsidR="00D4347F" w:rsidRDefault="00D4347F" w:rsidP="001A4DBA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14:paraId="4B9CA9E8" w14:textId="77777777" w:rsidR="00D4347F" w:rsidRPr="00D76B19" w:rsidRDefault="00D4347F" w:rsidP="001A4DBA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14:paraId="542F0F42" w14:textId="77777777" w:rsidR="006B532B" w:rsidRPr="003A0878" w:rsidRDefault="006B532B" w:rsidP="00293D43">
      <w:pPr>
        <w:pStyle w:val="Normalleft"/>
        <w:spacing w:before="0" w:after="0" w:line="200" w:lineRule="exact"/>
        <w:rPr>
          <w:rFonts w:ascii="Calibri" w:hAnsi="Calibri"/>
          <w:b w:val="0"/>
          <w:bCs/>
          <w:lang w:val="es-ES"/>
        </w:rPr>
      </w:pPr>
    </w:p>
    <w:p w14:paraId="2C6938FC" w14:textId="77777777" w:rsidR="00D4347F" w:rsidRDefault="00D4347F" w:rsidP="00293D43">
      <w:pPr>
        <w:pStyle w:val="Normalleft"/>
        <w:spacing w:before="0" w:after="0" w:line="200" w:lineRule="exact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14:paraId="5BBBE580" w14:textId="77777777" w:rsidR="000B151F" w:rsidRPr="000B151F" w:rsidRDefault="000B151F" w:rsidP="00D4347F">
      <w:pPr>
        <w:pStyle w:val="Normalleft"/>
        <w:spacing w:before="0" w:after="0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170" w:type="dxa"/>
        <w:jc w:val="right"/>
        <w:tblLook w:val="0000" w:firstRow="0" w:lastRow="0" w:firstColumn="0" w:lastColumn="0" w:noHBand="0" w:noVBand="0"/>
      </w:tblPr>
      <w:tblGrid>
        <w:gridCol w:w="5310"/>
        <w:gridCol w:w="3860"/>
      </w:tblGrid>
      <w:tr w:rsidR="00D4347F" w:rsidRPr="00D82DC1" w14:paraId="21F4F38D" w14:textId="77777777" w:rsidTr="00AE5874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260440E" w14:textId="77777777" w:rsidR="00D4347F" w:rsidRPr="0089687B" w:rsidRDefault="00D4347F" w:rsidP="002A429F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966" w:name="_Toc10609490"/>
            <w:bookmarkStart w:id="967" w:name="_Toc7833766"/>
            <w:bookmarkStart w:id="968" w:name="_Toc8813736"/>
            <w:bookmarkStart w:id="969" w:name="_Toc10609497"/>
            <w:bookmarkStart w:id="970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521F9DC8" w14:textId="77777777" w:rsidR="00D4347F" w:rsidRPr="0089687B" w:rsidRDefault="00145441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1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D82DC1" w14:paraId="4BCE4E2B" w14:textId="77777777" w:rsidTr="00AE5874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301F4B" w14:textId="77777777"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4A2D6D7E" w14:textId="77777777" w:rsidR="00D4347F" w:rsidRPr="00DC20DD" w:rsidRDefault="00145441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2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D82DC1" w14:paraId="0113993C" w14:textId="77777777" w:rsidTr="00AE5874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99A7D4" w14:textId="77777777"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55C8528C" w14:textId="77777777" w:rsidR="00D4347F" w:rsidRPr="0089687B" w:rsidRDefault="00145441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966"/>
      <w:bookmarkEnd w:id="967"/>
      <w:bookmarkEnd w:id="968"/>
      <w:bookmarkEnd w:id="969"/>
      <w:bookmarkEnd w:id="970"/>
    </w:tbl>
    <w:p w14:paraId="67EA3423" w14:textId="77777777" w:rsidR="00EC7C48" w:rsidRDefault="00EC7C48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</w:p>
    <w:p w14:paraId="7CD86B55" w14:textId="77777777" w:rsidR="00D2518D" w:rsidRDefault="00D2518D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>
        <w:rPr>
          <w:sz w:val="8"/>
          <w:lang w:val="es-ES_tradnl"/>
        </w:rPr>
        <w:br w:type="page"/>
      </w:r>
    </w:p>
    <w:p w14:paraId="68E1E041" w14:textId="68E5593F" w:rsidR="00DB133F" w:rsidRPr="00413BFB" w:rsidRDefault="00AC5793" w:rsidP="00DB133F">
      <w:pPr>
        <w:pStyle w:val="Heading20"/>
        <w:spacing w:before="0"/>
        <w:rPr>
          <w:sz w:val="28"/>
          <w:lang w:val="es-ES"/>
        </w:rPr>
      </w:pPr>
      <w:bookmarkStart w:id="971" w:name="_Toc524430969"/>
      <w:bookmarkStart w:id="972" w:name="_Toc456103325"/>
      <w:bookmarkStart w:id="973" w:name="_Toc456103209"/>
      <w:bookmarkStart w:id="974" w:name="_Toc262631836"/>
      <w:r w:rsidRPr="00AC5793">
        <w:rPr>
          <w:sz w:val="28"/>
          <w:lang w:val="es-ES"/>
        </w:rPr>
        <w:lastRenderedPageBreak/>
        <w:t>Aprobación de Recomendaciones UIT-T</w:t>
      </w:r>
    </w:p>
    <w:p w14:paraId="3FA04731" w14:textId="77777777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Por AAP-42, se anunció la aprobación de las Recomendaciones UIT-T siguientes, de conformidad con el procedimiento definido en la Recomendación UIT-T A.8:</w:t>
      </w:r>
    </w:p>
    <w:p w14:paraId="02D80BEE" w14:textId="568F29CC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G.9940 (12/2023): Ninguna traducción disponible - Nuevo texto</w:t>
      </w:r>
    </w:p>
    <w:p w14:paraId="354E56DE" w14:textId="01049655" w:rsidR="00566257" w:rsidRPr="00566257" w:rsidRDefault="00566257" w:rsidP="00AB3B0E">
      <w:pPr>
        <w:spacing w:after="0"/>
        <w:ind w:left="567" w:hanging="567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G.9961 (12/2023): Transceptores de red doméstica alámbricos de alta velocidad unificados - Capa de enlace de datos</w:t>
      </w:r>
    </w:p>
    <w:p w14:paraId="19675F57" w14:textId="4D25D558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J.484 (11/2023): Ninguna traducción disponible - Nuevo texto</w:t>
      </w:r>
    </w:p>
    <w:p w14:paraId="2DC14B2C" w14:textId="5B9BCD5D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Q.763 (1999) Amd. 7 (12/2023): Ninguna traducción disponible - Subversión</w:t>
      </w:r>
    </w:p>
    <w:p w14:paraId="6B6DA428" w14:textId="57AE5188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Q.931 (1998) Amd. 2 (12/2023): Ninguna traducción disponible - Subversión</w:t>
      </w:r>
    </w:p>
    <w:p w14:paraId="683F962E" w14:textId="5EB153F7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Q.1902.3 (2001) Amd. 6 (12/2023): Ninguna traducción disponible - Subversión</w:t>
      </w:r>
    </w:p>
    <w:p w14:paraId="6A714218" w14:textId="29DA3998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Q.3962 (12/2023): Ninguna traducción disponible - Nuevo texto</w:t>
      </w:r>
    </w:p>
    <w:p w14:paraId="16017554" w14:textId="2E09C645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Q.4045 (12/2023): Ninguna traducción disponible - Nuevo texto</w:t>
      </w:r>
    </w:p>
    <w:p w14:paraId="50FECC7D" w14:textId="6F81C2A0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Q.4046 (12/2023): Ninguna traducción disponible - Nuevo texto</w:t>
      </w:r>
    </w:p>
    <w:p w14:paraId="59F7C15C" w14:textId="7FF4F8E1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Q.4071 (12/2023): Ninguna traducción disponible - Nuevo texto</w:t>
      </w:r>
    </w:p>
    <w:p w14:paraId="10C1BA1F" w14:textId="4FE7BB81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Q.4141 (12/2023): Ninguna traducción disponible - Nuevo texto</w:t>
      </w:r>
    </w:p>
    <w:p w14:paraId="730DE69D" w14:textId="1E144C29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Q.4160 (12/2023): Ninguna traducción disponible - Nuevo texto</w:t>
      </w:r>
    </w:p>
    <w:p w14:paraId="77550D71" w14:textId="75386E90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Q.4161 (12/2023): Ninguna traducción disponible - Nuevo texto</w:t>
      </w:r>
    </w:p>
    <w:p w14:paraId="14F1A45C" w14:textId="52D50473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Q.4162 (12/2023): Ninguna traducción disponible - Nuevo texto</w:t>
      </w:r>
    </w:p>
    <w:p w14:paraId="153B1E17" w14:textId="67348716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Q.4163 (12/2023): Ninguna traducción disponible - Nuevo texto</w:t>
      </w:r>
    </w:p>
    <w:p w14:paraId="17FE0278" w14:textId="617ADA99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Q.4164 (12/2023): Ninguna traducción disponible - Nuevo texto</w:t>
      </w:r>
    </w:p>
    <w:p w14:paraId="06B16C38" w14:textId="350261F6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Q.5007 (12/2023): Ninguna traducción disponible - Nuevo texto</w:t>
      </w:r>
    </w:p>
    <w:p w14:paraId="5F9163C7" w14:textId="45127989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Q.5008 (12/2023): Ninguna traducción disponible - Nuevo texto</w:t>
      </w:r>
    </w:p>
    <w:p w14:paraId="67ADB56A" w14:textId="328B1EDA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Q.5028 (12/2023): Ninguna traducción disponible - Nuevo texto</w:t>
      </w:r>
    </w:p>
    <w:p w14:paraId="0E158179" w14:textId="5BA1CA7F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Y.2073 (05/2023): Ninguna traducción disponible - Nuevo texto</w:t>
      </w:r>
    </w:p>
    <w:p w14:paraId="6A14A9E4" w14:textId="642418BB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Y.2325 (12/2023): Ninguna traducción disponible - Nuevo texto</w:t>
      </w:r>
    </w:p>
    <w:p w14:paraId="35C66CBD" w14:textId="0A9D0CFD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Y.2346 (12/2023): Ninguna traducción disponible - Nuevo texto</w:t>
      </w:r>
    </w:p>
    <w:p w14:paraId="1846717E" w14:textId="467C9E54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Y.3061 (12/2023): Ninguna traducción disponible - Nuevo texto</w:t>
      </w:r>
    </w:p>
    <w:p w14:paraId="617CB8A7" w14:textId="255ECE3C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Y.3091 (12/2023): Ninguna traducción disponible - Nuevo texto</w:t>
      </w:r>
    </w:p>
    <w:p w14:paraId="08C4BC42" w14:textId="7B4DDB91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Y.3126 (12/2023): Ninguna traducción disponible - Nuevo texto</w:t>
      </w:r>
    </w:p>
    <w:p w14:paraId="7E76DE6E" w14:textId="0462C9F9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Y.3127 (12/2023): Ninguna traducción disponible - Nuevo texto</w:t>
      </w:r>
    </w:p>
    <w:p w14:paraId="3140137B" w14:textId="18DE596B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Y.3128 (12/2023): Ninguna traducción disponible - Nuevo texto</w:t>
      </w:r>
    </w:p>
    <w:p w14:paraId="0238105B" w14:textId="5D541AAC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Y.3141 (12/2023): Ninguna traducción disponible - Nuevo texto</w:t>
      </w:r>
    </w:p>
    <w:p w14:paraId="3BD82F27" w14:textId="65BA48B9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Y.3161 (12/2023): Ninguna traducción disponible - Nuevo texto</w:t>
      </w:r>
    </w:p>
    <w:p w14:paraId="6F95B892" w14:textId="127C937D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Y.3185 (12/2023): Ninguna traducción disponible - Nuevo texto</w:t>
      </w:r>
    </w:p>
    <w:p w14:paraId="5DD69BDE" w14:textId="3E7358E5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Y.3205 (12/2023): Ninguna traducción disponible - Nuevo texto</w:t>
      </w:r>
    </w:p>
    <w:p w14:paraId="0D2683F8" w14:textId="741F542C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Y.3206 (12/2023): Ninguna traducción disponible - Nuevo texto</w:t>
      </w:r>
    </w:p>
    <w:p w14:paraId="19A17F49" w14:textId="4BB43E11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Y.3400 (12/2023): Ninguna traducción disponible - Nuevo texto</w:t>
      </w:r>
    </w:p>
    <w:p w14:paraId="639CE437" w14:textId="0EABEC9B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Y.3533 (12/2023): Ninguna traducción disponible - Nuevo texto</w:t>
      </w:r>
    </w:p>
    <w:p w14:paraId="14EC03E0" w14:textId="39BFA0ED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 xml:space="preserve">– </w:t>
      </w:r>
      <w:r>
        <w:rPr>
          <w:lang w:val="es-ES"/>
        </w:rPr>
        <w:tab/>
      </w:r>
      <w:r w:rsidRPr="00566257">
        <w:rPr>
          <w:lang w:val="es-ES"/>
        </w:rPr>
        <w:t>ITU-T Y.3550 (12/2023): Ninguna traducción disponible - Nuevo texto</w:t>
      </w:r>
    </w:p>
    <w:p w14:paraId="3D5D5F73" w14:textId="01890444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Y.3657 (12/2023): Ninguna traducción disponible - Nuevo texto</w:t>
      </w:r>
    </w:p>
    <w:p w14:paraId="422385A9" w14:textId="3B08E803" w:rsidR="00566257" w:rsidRPr="00566257" w:rsidRDefault="00566257" w:rsidP="00566257">
      <w:pPr>
        <w:spacing w:after="0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Y.3819 (12/2023): Ninguna traducción disponible - Nuevo texto</w:t>
      </w:r>
    </w:p>
    <w:p w14:paraId="67CB77CA" w14:textId="77777777" w:rsidR="00566257" w:rsidRPr="00566257" w:rsidRDefault="00566257" w:rsidP="00566257">
      <w:pPr>
        <w:rPr>
          <w:lang w:val="es-ES"/>
        </w:rPr>
      </w:pPr>
      <w:r w:rsidRPr="00566257">
        <w:rPr>
          <w:lang w:val="es-ES"/>
        </w:rPr>
        <w:lastRenderedPageBreak/>
        <w:t>Por la Circular TSB 165 del 14 diciembre de 2023, se anunció la aprobación de las Recomendaciones UIT-T siguientes, de conformidad con el procedimiento definido en la Resolución 1:</w:t>
      </w:r>
    </w:p>
    <w:p w14:paraId="0403B363" w14:textId="75FA8EDD" w:rsidR="00CE13B2" w:rsidRPr="00D82DC1" w:rsidRDefault="00566257" w:rsidP="00AB3B0E">
      <w:pPr>
        <w:spacing w:after="0"/>
        <w:ind w:left="567" w:hanging="567"/>
        <w:jc w:val="left"/>
        <w:rPr>
          <w:lang w:val="es-ES"/>
        </w:rPr>
      </w:pPr>
      <w:r w:rsidRPr="00566257">
        <w:rPr>
          <w:lang w:val="es-ES"/>
        </w:rPr>
        <w:t>–</w:t>
      </w:r>
      <w:r>
        <w:rPr>
          <w:lang w:val="es-ES"/>
        </w:rPr>
        <w:tab/>
      </w:r>
      <w:r w:rsidRPr="00566257">
        <w:rPr>
          <w:lang w:val="es-ES"/>
        </w:rPr>
        <w:t>ITU-T G.9964 (12/2023): Transceptores unificados para la red alámbrica residencial de alta velocidad – Especificación de densidad espectral de potencia</w:t>
      </w:r>
    </w:p>
    <w:p w14:paraId="4D023ED6" w14:textId="2C510E3A" w:rsidR="000B454A" w:rsidRDefault="000B45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14:paraId="78ECC330" w14:textId="77777777" w:rsidR="00AB3B0E" w:rsidRPr="00AB3B0E" w:rsidRDefault="00AB3B0E" w:rsidP="00AB3B0E">
      <w:pPr>
        <w:pStyle w:val="Heading20"/>
        <w:spacing w:before="0" w:after="0"/>
        <w:rPr>
          <w:sz w:val="28"/>
          <w:lang w:val="es-ES"/>
        </w:rPr>
      </w:pPr>
      <w:r w:rsidRPr="00AB3B0E">
        <w:rPr>
          <w:sz w:val="28"/>
          <w:lang w:val="es-ES_tradnl"/>
        </w:rPr>
        <w:lastRenderedPageBreak/>
        <w:t xml:space="preserve">Plan de identificación internacional para </w:t>
      </w:r>
      <w:r w:rsidRPr="00AB3B0E">
        <w:rPr>
          <w:sz w:val="28"/>
          <w:lang w:val="es-ES"/>
        </w:rPr>
        <w:t>redes públicas y suscripciones</w:t>
      </w:r>
    </w:p>
    <w:p w14:paraId="2E0906FE" w14:textId="77777777" w:rsidR="00AB3B0E" w:rsidRPr="00AB3B0E" w:rsidRDefault="00AB3B0E" w:rsidP="00AB3B0E">
      <w:pPr>
        <w:pStyle w:val="Heading20"/>
        <w:spacing w:before="0" w:after="0"/>
        <w:rPr>
          <w:sz w:val="28"/>
          <w:lang w:val="es-ES_tradnl"/>
        </w:rPr>
      </w:pPr>
      <w:r w:rsidRPr="00AB3B0E">
        <w:rPr>
          <w:sz w:val="28"/>
          <w:lang w:val="es-ES_tradnl"/>
        </w:rPr>
        <w:t>(Recomendación UIT-T E.212 (09/2016))</w:t>
      </w:r>
    </w:p>
    <w:p w14:paraId="2B5E102C" w14:textId="77777777" w:rsidR="00AB3B0E" w:rsidRPr="00A1497F" w:rsidRDefault="00AB3B0E" w:rsidP="00AB3B0E">
      <w:pPr>
        <w:spacing w:before="360" w:after="120"/>
        <w:rPr>
          <w:lang w:val="es-ES_tradnl"/>
        </w:rPr>
      </w:pPr>
      <w:r w:rsidRPr="00A1497F">
        <w:rPr>
          <w:b/>
          <w:noProof/>
          <w:lang w:val="es-ES_tradnl"/>
        </w:rPr>
        <w:t>Nota de la TSB</w:t>
      </w:r>
    </w:p>
    <w:p w14:paraId="529F2FEA" w14:textId="77777777" w:rsidR="00AB3B0E" w:rsidRPr="00A1497F" w:rsidRDefault="00AB3B0E" w:rsidP="00AB3B0E">
      <w:pPr>
        <w:spacing w:after="0"/>
        <w:jc w:val="center"/>
        <w:rPr>
          <w:i/>
          <w:iCs/>
          <w:lang w:val="es-ES_tradnl"/>
        </w:rPr>
      </w:pPr>
      <w:r w:rsidRPr="00A1497F">
        <w:rPr>
          <w:i/>
          <w:iCs/>
          <w:lang w:val="es-ES_tradnl"/>
        </w:rPr>
        <w:t>Códigos de identificación para redes móviles internacionales</w:t>
      </w:r>
    </w:p>
    <w:p w14:paraId="3FFE0C3C" w14:textId="77777777" w:rsidR="00AB3B0E" w:rsidRPr="00A1497F" w:rsidRDefault="00AB3B0E" w:rsidP="00AB3B0E">
      <w:pPr>
        <w:spacing w:after="0"/>
        <w:rPr>
          <w:noProof/>
          <w:lang w:val="es-ES_tradnl"/>
        </w:rPr>
      </w:pPr>
      <w:r w:rsidRPr="0000255C">
        <w:rPr>
          <w:noProof/>
          <w:lang w:val="es-ES_tradnl"/>
        </w:rPr>
        <w:t xml:space="preserve">Asociados </w:t>
      </w:r>
      <w:r w:rsidRPr="00A1497F">
        <w:rPr>
          <w:noProof/>
          <w:lang w:val="es-ES_tradnl"/>
        </w:rPr>
        <w:t xml:space="preserve">con el indicativo de país para el servicio móvil (MCC) 901 compartido, </w:t>
      </w:r>
      <w:r w:rsidRPr="0000255C">
        <w:rPr>
          <w:noProof/>
          <w:lang w:val="es-ES_tradnl"/>
        </w:rPr>
        <w:t xml:space="preserve">los siguientes indicativos de red para el servicio móvil (MNC) de dos cifras han sido </w:t>
      </w:r>
      <w:r w:rsidRPr="004D653E">
        <w:rPr>
          <w:b/>
          <w:noProof/>
          <w:lang w:val="es-ES_tradnl"/>
        </w:rPr>
        <w:t>asignados</w:t>
      </w:r>
      <w:r w:rsidRPr="00A1497F">
        <w:rPr>
          <w:lang w:val="es-ES_tradnl"/>
        </w:rPr>
        <w:t>.</w:t>
      </w:r>
    </w:p>
    <w:p w14:paraId="102826AD" w14:textId="77777777" w:rsidR="00AB3B0E" w:rsidRPr="00A1497F" w:rsidRDefault="00AB3B0E" w:rsidP="00AB3B0E">
      <w:pPr>
        <w:spacing w:after="0"/>
        <w:rPr>
          <w:sz w:val="4"/>
          <w:lang w:val="es-ES_tradnl"/>
        </w:rPr>
      </w:pPr>
    </w:p>
    <w:tbl>
      <w:tblPr>
        <w:tblW w:w="510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61"/>
        <w:gridCol w:w="3990"/>
        <w:gridCol w:w="3211"/>
      </w:tblGrid>
      <w:tr w:rsidR="00AB3B0E" w:rsidRPr="00A1497F" w14:paraId="111B80F0" w14:textId="77777777" w:rsidTr="00AB3B0E">
        <w:trPr>
          <w:tblHeader/>
          <w:jc w:val="center"/>
        </w:trPr>
        <w:tc>
          <w:tcPr>
            <w:tcW w:w="2965" w:type="dxa"/>
            <w:vAlign w:val="center"/>
          </w:tcPr>
          <w:p w14:paraId="6F607C42" w14:textId="77777777" w:rsidR="00AB3B0E" w:rsidRPr="00A1497F" w:rsidRDefault="00AB3B0E" w:rsidP="0048692A">
            <w:pPr>
              <w:keepNext/>
              <w:spacing w:before="60"/>
              <w:jc w:val="center"/>
              <w:rPr>
                <w:i/>
                <w:lang w:val="es-ES_tradnl"/>
              </w:rPr>
            </w:pPr>
            <w:r w:rsidRPr="00A1497F">
              <w:rPr>
                <w:i/>
                <w:lang w:val="es-ES_tradnl"/>
              </w:rPr>
              <w:t>Red</w:t>
            </w:r>
          </w:p>
        </w:tc>
        <w:tc>
          <w:tcPr>
            <w:tcW w:w="4140" w:type="dxa"/>
            <w:vAlign w:val="center"/>
          </w:tcPr>
          <w:p w14:paraId="638BDFC5" w14:textId="77777777" w:rsidR="00AB3B0E" w:rsidRPr="00A1497F" w:rsidRDefault="00AB3B0E" w:rsidP="0048692A">
            <w:pPr>
              <w:keepNext/>
              <w:spacing w:before="60"/>
              <w:jc w:val="center"/>
              <w:rPr>
                <w:i/>
                <w:lang w:val="es-ES_tradnl"/>
              </w:rPr>
            </w:pPr>
            <w:r w:rsidRPr="00A1497F">
              <w:rPr>
                <w:i/>
                <w:lang w:val="es-ES_tradnl"/>
              </w:rPr>
              <w:t xml:space="preserve">Indicativo de país para el servicio móvil (MCC) </w:t>
            </w:r>
            <w:r>
              <w:rPr>
                <w:i/>
                <w:lang w:val="es-ES_tradnl"/>
              </w:rPr>
              <w:t>y</w:t>
            </w:r>
            <w:r w:rsidRPr="00A1497F">
              <w:rPr>
                <w:i/>
                <w:lang w:val="es-ES_tradnl"/>
              </w:rPr>
              <w:t xml:space="preserve"> indicativo de red para el servicio móvil (MNC)</w:t>
            </w:r>
          </w:p>
        </w:tc>
        <w:tc>
          <w:tcPr>
            <w:tcW w:w="3330" w:type="dxa"/>
            <w:vAlign w:val="center"/>
          </w:tcPr>
          <w:p w14:paraId="081462B5" w14:textId="77777777" w:rsidR="00AB3B0E" w:rsidRPr="00A1497F" w:rsidRDefault="00AB3B0E" w:rsidP="0048692A">
            <w:pPr>
              <w:keepNext/>
              <w:spacing w:before="60"/>
              <w:jc w:val="center"/>
              <w:rPr>
                <w:i/>
                <w:lang w:val="es-ES_tradnl"/>
              </w:rPr>
            </w:pPr>
            <w:r w:rsidRPr="00A1497F">
              <w:rPr>
                <w:rFonts w:cs="Arial"/>
                <w:i/>
                <w:iCs/>
                <w:lang w:val="es-ES_tradnl"/>
              </w:rPr>
              <w:t xml:space="preserve">Fecha </w:t>
            </w:r>
            <w:r>
              <w:rPr>
                <w:rFonts w:cs="Arial"/>
                <w:i/>
                <w:iCs/>
                <w:lang w:val="es-ES_tradnl"/>
              </w:rPr>
              <w:t>de</w:t>
            </w:r>
            <w:r w:rsidRPr="00A1497F">
              <w:rPr>
                <w:rFonts w:cs="Arial"/>
                <w:i/>
                <w:iCs/>
                <w:lang w:val="es-ES_tradnl"/>
              </w:rPr>
              <w:t xml:space="preserve"> asignación</w:t>
            </w:r>
          </w:p>
        </w:tc>
      </w:tr>
      <w:tr w:rsidR="00AB3B0E" w:rsidRPr="00A1497F" w14:paraId="3CC87AFD" w14:textId="77777777" w:rsidTr="0048692A">
        <w:trPr>
          <w:jc w:val="center"/>
        </w:trPr>
        <w:tc>
          <w:tcPr>
            <w:tcW w:w="2965" w:type="dxa"/>
            <w:textDirection w:val="lrTbV"/>
          </w:tcPr>
          <w:p w14:paraId="672E4017" w14:textId="77777777" w:rsidR="00AB3B0E" w:rsidRPr="00AB3B0E" w:rsidRDefault="00AB3B0E" w:rsidP="0048692A">
            <w:pPr>
              <w:pStyle w:val="Tabletext0"/>
              <w:tabs>
                <w:tab w:val="clear" w:pos="1276"/>
                <w:tab w:val="clear" w:pos="1843"/>
                <w:tab w:val="left" w:pos="1185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 w:rsidRPr="00AB3B0E">
              <w:rPr>
                <w:rFonts w:eastAsia="Calibri"/>
                <w:b w:val="0"/>
                <w:bCs w:val="0"/>
                <w:color w:val="000000"/>
                <w:sz w:val="20"/>
                <w:szCs w:val="20"/>
              </w:rPr>
              <w:t>NTT Ltd.</w:t>
            </w:r>
          </w:p>
        </w:tc>
        <w:tc>
          <w:tcPr>
            <w:tcW w:w="4140" w:type="dxa"/>
            <w:textDirection w:val="lrTbV"/>
          </w:tcPr>
          <w:p w14:paraId="745DA871" w14:textId="77777777" w:rsidR="00AB3B0E" w:rsidRPr="00AB3B0E" w:rsidRDefault="00AB3B0E" w:rsidP="0048692A">
            <w:pPr>
              <w:pStyle w:val="Tabletext0"/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 w:rsidRPr="00AB3B0E">
              <w:rPr>
                <w:b w:val="0"/>
                <w:bCs w:val="0"/>
                <w:sz w:val="20"/>
                <w:szCs w:val="20"/>
                <w:lang w:val="en-GB"/>
              </w:rPr>
              <w:t>901 07</w:t>
            </w:r>
          </w:p>
        </w:tc>
        <w:tc>
          <w:tcPr>
            <w:tcW w:w="3330" w:type="dxa"/>
            <w:textDirection w:val="lrTbV"/>
          </w:tcPr>
          <w:p w14:paraId="4813DB14" w14:textId="77777777" w:rsidR="00AB3B0E" w:rsidRPr="00AB3B0E" w:rsidRDefault="00AB3B0E" w:rsidP="0048692A">
            <w:pPr>
              <w:pStyle w:val="Tabletext0"/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 w:rsidRPr="00AB3B0E">
              <w:rPr>
                <w:b w:val="0"/>
                <w:bCs w:val="0"/>
                <w:sz w:val="20"/>
                <w:szCs w:val="20"/>
                <w:lang w:val="en-GB"/>
              </w:rPr>
              <w:t>13.XII.2023</w:t>
            </w:r>
          </w:p>
        </w:tc>
      </w:tr>
    </w:tbl>
    <w:p w14:paraId="722304E3" w14:textId="77777777" w:rsidR="00AB3B0E" w:rsidRPr="00900AE5" w:rsidRDefault="00AB3B0E" w:rsidP="00AB3B0E">
      <w:pPr>
        <w:spacing w:after="120"/>
        <w:rPr>
          <w:bCs/>
          <w:lang w:val="es-ES_tradnl"/>
        </w:rPr>
      </w:pPr>
    </w:p>
    <w:p w14:paraId="0C0E9D3D" w14:textId="77777777" w:rsidR="00F4501D" w:rsidRDefault="00F4501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</w:p>
    <w:p w14:paraId="6FFE6E90" w14:textId="2C268C83" w:rsidR="00F4501D" w:rsidRDefault="00F4501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14:paraId="319F8167" w14:textId="77777777" w:rsidR="000B454A" w:rsidRPr="000751E4" w:rsidRDefault="000B454A" w:rsidP="000B454A">
      <w:pPr>
        <w:keepNext/>
        <w:shd w:val="clear" w:color="auto" w:fill="D9D9D9"/>
        <w:spacing w:before="0" w:after="120"/>
        <w:jc w:val="center"/>
        <w:outlineLvl w:val="1"/>
        <w:rPr>
          <w:noProof/>
          <w:sz w:val="28"/>
          <w:szCs w:val="28"/>
          <w:lang w:val="es-ES"/>
        </w:rPr>
      </w:pPr>
      <w:bookmarkStart w:id="975" w:name="_Toc108423196"/>
      <w:bookmarkStart w:id="976" w:name="_Toc138153382"/>
      <w:bookmarkStart w:id="977" w:name="_Toc215907216"/>
      <w:r w:rsidRPr="000751E4">
        <w:rPr>
          <w:b/>
          <w:bCs/>
          <w:noProof/>
          <w:sz w:val="28"/>
          <w:szCs w:val="28"/>
          <w:lang w:val="es-ES"/>
        </w:rPr>
        <w:lastRenderedPageBreak/>
        <w:t>Servicio telefónico</w:t>
      </w:r>
      <w:r w:rsidRPr="000751E4">
        <w:rPr>
          <w:b/>
          <w:bCs/>
          <w:noProof/>
          <w:sz w:val="28"/>
          <w:szCs w:val="28"/>
          <w:lang w:val="es-ES"/>
        </w:rPr>
        <w:br/>
        <w:t>(Recomendación UIT-T E.164)</w:t>
      </w:r>
      <w:bookmarkEnd w:id="975"/>
    </w:p>
    <w:p w14:paraId="4F3424FC" w14:textId="77777777" w:rsidR="000B454A" w:rsidRPr="00D82DC1" w:rsidRDefault="000B454A" w:rsidP="000B454A">
      <w:pPr>
        <w:tabs>
          <w:tab w:val="left" w:pos="720"/>
        </w:tabs>
        <w:overflowPunct/>
        <w:autoSpaceDE/>
        <w:adjustRightInd/>
        <w:jc w:val="center"/>
        <w:rPr>
          <w:rStyle w:val="Hyperlink"/>
          <w:noProof/>
          <w:color w:val="auto"/>
          <w:sz w:val="18"/>
          <w:szCs w:val="18"/>
          <w:u w:val="none"/>
        </w:rPr>
      </w:pPr>
      <w:r w:rsidRPr="00D82DC1">
        <w:rPr>
          <w:noProof/>
          <w:sz w:val="18"/>
          <w:szCs w:val="18"/>
        </w:rPr>
        <w:t xml:space="preserve">url: </w:t>
      </w:r>
      <w:hyperlink r:id="rId14" w:history="1">
        <w:r w:rsidRPr="00D82DC1">
          <w:rPr>
            <w:rStyle w:val="Hyperlink"/>
            <w:noProof/>
            <w:color w:val="auto"/>
            <w:sz w:val="18"/>
            <w:szCs w:val="18"/>
            <w:u w:val="none"/>
          </w:rPr>
          <w:t>www.itu.int/itu-t/inr/nnp</w:t>
        </w:r>
      </w:hyperlink>
    </w:p>
    <w:p w14:paraId="44A81833" w14:textId="77777777" w:rsidR="00A24367" w:rsidRPr="003553D2" w:rsidRDefault="00A24367" w:rsidP="00A24367">
      <w:pPr>
        <w:pStyle w:val="Country"/>
        <w:spacing w:before="0"/>
        <w:rPr>
          <w:lang w:val="es-ES_tradnl"/>
        </w:rPr>
      </w:pPr>
      <w:bookmarkStart w:id="978" w:name="_Toc262052116"/>
      <w:r w:rsidRPr="003553D2">
        <w:rPr>
          <w:lang w:val="es-ES_tradnl"/>
        </w:rPr>
        <w:t>Bahrein (indicativo de país +973)</w:t>
      </w:r>
    </w:p>
    <w:p w14:paraId="7FB53D42" w14:textId="77777777" w:rsidR="00A24367" w:rsidRPr="003553D2" w:rsidRDefault="00A24367" w:rsidP="00A24367">
      <w:pPr>
        <w:tabs>
          <w:tab w:val="left" w:pos="1560"/>
          <w:tab w:val="left" w:pos="2127"/>
        </w:tabs>
        <w:spacing w:after="120"/>
        <w:jc w:val="left"/>
        <w:outlineLvl w:val="4"/>
        <w:rPr>
          <w:rFonts w:cs="Arial"/>
          <w:lang w:val="es-ES_tradnl"/>
        </w:rPr>
      </w:pPr>
      <w:r w:rsidRPr="003553D2">
        <w:rPr>
          <w:rFonts w:cs="Arial"/>
          <w:lang w:val="es-ES_tradnl"/>
        </w:rPr>
        <w:t>Comunicación del 14.XII.2023:</w:t>
      </w:r>
    </w:p>
    <w:p w14:paraId="66FBF9EC" w14:textId="77777777" w:rsidR="00A24367" w:rsidRPr="0088028A" w:rsidRDefault="00A24367" w:rsidP="00A24367">
      <w:pPr>
        <w:rPr>
          <w:rFonts w:cs="Arial"/>
          <w:lang w:val="es-ES_tradnl"/>
        </w:rPr>
      </w:pPr>
      <w:r w:rsidRPr="0088028A">
        <w:rPr>
          <w:rFonts w:cs="Arial"/>
          <w:noProof/>
          <w:lang w:val="es-ES_tradnl"/>
        </w:rPr>
        <w:t xml:space="preserve">La </w:t>
      </w:r>
      <w:r w:rsidRPr="0088028A">
        <w:rPr>
          <w:rFonts w:cs="Arial"/>
          <w:i/>
          <w:iCs/>
          <w:noProof/>
          <w:lang w:val="es-ES_tradnl"/>
        </w:rPr>
        <w:t>Telecommunications Regulatory Authority (TRA),</w:t>
      </w:r>
      <w:r w:rsidRPr="0088028A">
        <w:rPr>
          <w:rFonts w:cs="Arial"/>
          <w:noProof/>
          <w:lang w:val="es-ES_tradnl"/>
        </w:rPr>
        <w:t xml:space="preserve"> Manama, anuncia el plan nacional de numeración UIT-T E.164 actualizado para Bahrein</w:t>
      </w:r>
      <w:r w:rsidRPr="0088028A">
        <w:rPr>
          <w:rFonts w:cs="Arial"/>
          <w:lang w:val="es-ES_tradnl"/>
        </w:rPr>
        <w:t>.</w:t>
      </w:r>
    </w:p>
    <w:p w14:paraId="6BAFB0C4" w14:textId="77777777" w:rsidR="00A24367" w:rsidRPr="0088028A" w:rsidRDefault="00A24367" w:rsidP="00A24367">
      <w:pPr>
        <w:keepNext/>
        <w:keepLines/>
        <w:spacing w:after="160"/>
        <w:jc w:val="center"/>
        <w:rPr>
          <w:bCs/>
          <w:i/>
          <w:iCs/>
          <w:noProof/>
          <w:lang w:val="es-ES_tradnl"/>
        </w:rPr>
      </w:pPr>
      <w:r w:rsidRPr="0088028A">
        <w:rPr>
          <w:bCs/>
          <w:i/>
          <w:iCs/>
          <w:noProof/>
          <w:lang w:val="es-ES_tradnl"/>
        </w:rPr>
        <w:t>Presentación del plan nacional de numeración UIT-T E.164</w:t>
      </w:r>
      <w:r w:rsidRPr="0088028A">
        <w:rPr>
          <w:bCs/>
          <w:i/>
          <w:iCs/>
          <w:noProof/>
          <w:lang w:val="es-ES_tradnl"/>
        </w:rPr>
        <w:br/>
        <w:t>para el indicativo de país +973</w:t>
      </w:r>
    </w:p>
    <w:p w14:paraId="4E1D4DD5" w14:textId="77777777" w:rsidR="00A24367" w:rsidRPr="0088028A" w:rsidRDefault="00A24367" w:rsidP="00A24367">
      <w:pPr>
        <w:ind w:left="567" w:hanging="567"/>
        <w:jc w:val="left"/>
        <w:rPr>
          <w:color w:val="000000" w:themeColor="text1"/>
          <w:lang w:val="es-ES_tradnl"/>
        </w:rPr>
      </w:pPr>
      <w:r w:rsidRPr="0088028A">
        <w:rPr>
          <w:color w:val="000000" w:themeColor="text1"/>
          <w:lang w:val="es-ES_tradnl"/>
        </w:rPr>
        <w:t>a)</w:t>
      </w:r>
      <w:r w:rsidRPr="0088028A">
        <w:rPr>
          <w:color w:val="000000" w:themeColor="text1"/>
          <w:lang w:val="es-ES_tradnl"/>
        </w:rPr>
        <w:tab/>
      </w:r>
      <w:r w:rsidRPr="0088028A">
        <w:rPr>
          <w:noProof/>
          <w:lang w:val="es-ES_tradnl"/>
        </w:rPr>
        <w:t>Características</w:t>
      </w:r>
      <w:r w:rsidRPr="0088028A">
        <w:rPr>
          <w:color w:val="000000" w:themeColor="text1"/>
          <w:lang w:val="es-ES_tradnl"/>
        </w:rPr>
        <w:t xml:space="preserve"> generales:</w:t>
      </w:r>
      <w:r w:rsidRPr="0088028A">
        <w:rPr>
          <w:color w:val="000000" w:themeColor="text1"/>
          <w:lang w:val="es-ES_tradnl"/>
        </w:rPr>
        <w:br/>
      </w:r>
      <w:r w:rsidRPr="0088028A">
        <w:rPr>
          <w:noProof/>
          <w:lang w:val="es-ES_tradnl"/>
        </w:rPr>
        <w:t xml:space="preserve">La longitud mínima del número (excluyendo el indicativo de país) es de </w:t>
      </w:r>
      <w:r w:rsidRPr="0088028A">
        <w:rPr>
          <w:b/>
          <w:bCs/>
          <w:color w:val="000000" w:themeColor="text1"/>
          <w:lang w:val="es-ES_tradnl"/>
        </w:rPr>
        <w:t>8</w:t>
      </w:r>
      <w:r w:rsidRPr="0088028A">
        <w:rPr>
          <w:color w:val="000000" w:themeColor="text1"/>
          <w:lang w:val="es-ES_tradnl"/>
        </w:rPr>
        <w:t xml:space="preserve"> dígitos.</w:t>
      </w:r>
      <w:r w:rsidRPr="0088028A">
        <w:rPr>
          <w:color w:val="000000" w:themeColor="text1"/>
          <w:lang w:val="es-ES_tradnl"/>
        </w:rPr>
        <w:br/>
      </w:r>
      <w:r w:rsidRPr="0088028A">
        <w:rPr>
          <w:noProof/>
          <w:lang w:val="es-ES_tradnl"/>
        </w:rPr>
        <w:t xml:space="preserve">La longitud máxima del número (excluyendo el indicativo de país) es de </w:t>
      </w:r>
      <w:r w:rsidRPr="0088028A">
        <w:rPr>
          <w:b/>
          <w:bCs/>
          <w:noProof/>
          <w:lang w:val="es-ES_tradnl"/>
        </w:rPr>
        <w:t xml:space="preserve">8 </w:t>
      </w:r>
      <w:r w:rsidRPr="0088028A">
        <w:rPr>
          <w:noProof/>
          <w:lang w:val="es-ES_tradnl"/>
        </w:rPr>
        <w:t>dígitos</w:t>
      </w:r>
      <w:r w:rsidRPr="0088028A">
        <w:rPr>
          <w:color w:val="000000" w:themeColor="text1"/>
          <w:lang w:val="es-ES_tradnl"/>
        </w:rPr>
        <w:t>.</w:t>
      </w:r>
    </w:p>
    <w:p w14:paraId="553FBD51" w14:textId="77777777" w:rsidR="00A24367" w:rsidRPr="0088028A" w:rsidRDefault="00A24367" w:rsidP="00A24367">
      <w:pPr>
        <w:ind w:left="567" w:hanging="567"/>
        <w:jc w:val="left"/>
        <w:rPr>
          <w:color w:val="000000" w:themeColor="text1"/>
          <w:lang w:val="es-ES_tradnl"/>
        </w:rPr>
      </w:pPr>
      <w:r w:rsidRPr="0088028A">
        <w:rPr>
          <w:color w:val="000000" w:themeColor="text1"/>
          <w:lang w:val="es-ES_tradnl"/>
        </w:rPr>
        <w:t>b)</w:t>
      </w:r>
      <w:r w:rsidRPr="0088028A">
        <w:rPr>
          <w:color w:val="000000" w:themeColor="text1"/>
          <w:lang w:val="es-ES_tradnl"/>
        </w:rPr>
        <w:tab/>
      </w:r>
      <w:r w:rsidRPr="0088028A">
        <w:rPr>
          <w:noProof/>
          <w:lang w:val="es-ES_tradnl"/>
        </w:rPr>
        <w:t>Enlace</w:t>
      </w:r>
      <w:r w:rsidRPr="0088028A">
        <w:rPr>
          <w:color w:val="000000" w:themeColor="text1"/>
          <w:lang w:val="es-ES_tradnl"/>
        </w:rPr>
        <w:t xml:space="preserve"> a la base de datos nacional (o a cualquier lista aplicable) con números UIT-T E.164 asignados dentro del plan nacional de numeración:</w:t>
      </w:r>
    </w:p>
    <w:p w14:paraId="094EBD92" w14:textId="77777777" w:rsidR="00A24367" w:rsidRPr="0088028A" w:rsidRDefault="00A24367" w:rsidP="00A24367">
      <w:pPr>
        <w:spacing w:before="0"/>
        <w:ind w:left="794" w:hanging="794"/>
        <w:rPr>
          <w:color w:val="000000" w:themeColor="text1"/>
          <w:lang w:val="es-ES_tradnl"/>
        </w:rPr>
      </w:pPr>
      <w:r w:rsidRPr="0088028A">
        <w:rPr>
          <w:color w:val="000000" w:themeColor="text1"/>
          <w:lang w:val="es-ES_tradnl"/>
        </w:rPr>
        <w:tab/>
      </w:r>
      <w:hyperlink r:id="rId15" w:history="1">
        <w:r w:rsidRPr="0088028A">
          <w:rPr>
            <w:rStyle w:val="Hyperlink"/>
            <w:lang w:val="es-ES_tradnl"/>
          </w:rPr>
          <w:t>https://www.tra.org.bh/en/category/numbering</w:t>
        </w:r>
      </w:hyperlink>
    </w:p>
    <w:p w14:paraId="2CCB4828" w14:textId="77777777" w:rsidR="00A24367" w:rsidRPr="0088028A" w:rsidRDefault="00A24367" w:rsidP="00A24367">
      <w:pPr>
        <w:ind w:left="567" w:hanging="567"/>
        <w:jc w:val="left"/>
        <w:rPr>
          <w:color w:val="000000" w:themeColor="text1"/>
          <w:lang w:val="es-ES_tradnl"/>
        </w:rPr>
      </w:pPr>
      <w:r w:rsidRPr="0088028A">
        <w:rPr>
          <w:color w:val="000000" w:themeColor="text1"/>
          <w:lang w:val="es-ES_tradnl"/>
        </w:rPr>
        <w:t>c)</w:t>
      </w:r>
      <w:r w:rsidRPr="0088028A">
        <w:rPr>
          <w:color w:val="000000" w:themeColor="text1"/>
          <w:lang w:val="es-ES_tradnl"/>
        </w:rPr>
        <w:tab/>
      </w:r>
      <w:r w:rsidRPr="0088028A">
        <w:rPr>
          <w:noProof/>
          <w:lang w:val="es-ES_tradnl"/>
        </w:rPr>
        <w:t>Enlace</w:t>
      </w:r>
      <w:r w:rsidRPr="0088028A">
        <w:rPr>
          <w:noProof/>
          <w:color w:val="000000" w:themeColor="text1"/>
          <w:lang w:val="es-ES_tradnl"/>
        </w:rPr>
        <w:t xml:space="preserve"> a la eventual base de datos en tiempo real que refleja los números UIT-T E.164 portados</w:t>
      </w:r>
      <w:r w:rsidRPr="0088028A">
        <w:rPr>
          <w:color w:val="000000" w:themeColor="text1"/>
          <w:lang w:val="es-ES_tradnl"/>
        </w:rPr>
        <w:t xml:space="preserve"> (en su caso):</w:t>
      </w:r>
    </w:p>
    <w:p w14:paraId="0D9BF044" w14:textId="77777777" w:rsidR="00A24367" w:rsidRPr="0088028A" w:rsidRDefault="00A24367" w:rsidP="00A24367">
      <w:pPr>
        <w:spacing w:before="0"/>
        <w:ind w:left="794" w:hanging="794"/>
        <w:rPr>
          <w:color w:val="000000" w:themeColor="text1"/>
          <w:lang w:val="es-ES_tradnl"/>
        </w:rPr>
      </w:pPr>
      <w:r w:rsidRPr="0088028A">
        <w:rPr>
          <w:color w:val="000000" w:themeColor="text1"/>
          <w:lang w:val="es-ES_tradnl"/>
        </w:rPr>
        <w:tab/>
      </w:r>
      <w:r w:rsidRPr="0088028A">
        <w:rPr>
          <w:noProof/>
          <w:color w:val="000000" w:themeColor="text1"/>
          <w:lang w:val="es-ES_tradnl"/>
        </w:rPr>
        <w:t>No se aplica</w:t>
      </w:r>
    </w:p>
    <w:p w14:paraId="325D09FD" w14:textId="77777777" w:rsidR="00A24367" w:rsidRPr="0088028A" w:rsidRDefault="00A24367" w:rsidP="00A24367">
      <w:pPr>
        <w:ind w:left="794" w:hanging="794"/>
        <w:rPr>
          <w:lang w:val="es-ES_tradnl"/>
        </w:rPr>
      </w:pPr>
      <w:r w:rsidRPr="0088028A">
        <w:rPr>
          <w:lang w:val="es-ES_tradnl"/>
        </w:rPr>
        <w:t>d)</w:t>
      </w:r>
      <w:r w:rsidRPr="0088028A">
        <w:rPr>
          <w:lang w:val="es-ES_tradnl"/>
        </w:rPr>
        <w:tab/>
      </w:r>
      <w:r w:rsidRPr="0088028A">
        <w:rPr>
          <w:noProof/>
          <w:lang w:val="es-ES_tradnl"/>
        </w:rPr>
        <w:t>Detalles del plan de numeración</w:t>
      </w:r>
      <w:r w:rsidRPr="0088028A">
        <w:rPr>
          <w:lang w:val="es-ES_tradnl"/>
        </w:rPr>
        <w:t>:</w:t>
      </w:r>
    </w:p>
    <w:p w14:paraId="36550BF9" w14:textId="77777777" w:rsidR="00A24367" w:rsidRPr="0088028A" w:rsidRDefault="00A24367" w:rsidP="00A24367">
      <w:pPr>
        <w:overflowPunct/>
        <w:spacing w:before="0"/>
        <w:jc w:val="left"/>
        <w:textAlignment w:val="auto"/>
        <w:rPr>
          <w:rFonts w:asciiTheme="minorHAnsi" w:hAnsiTheme="minorHAnsi"/>
          <w:lang w:val="es-ES_tradnl" w:eastAsia="zh-CN"/>
        </w:rPr>
      </w:pPr>
    </w:p>
    <w:tbl>
      <w:tblPr>
        <w:tblW w:w="10207" w:type="dxa"/>
        <w:tblInd w:w="-147" w:type="dxa"/>
        <w:tblLook w:val="04A0" w:firstRow="1" w:lastRow="0" w:firstColumn="1" w:lastColumn="0" w:noHBand="0" w:noVBand="1"/>
      </w:tblPr>
      <w:tblGrid>
        <w:gridCol w:w="2243"/>
        <w:gridCol w:w="956"/>
        <w:gridCol w:w="956"/>
        <w:gridCol w:w="2547"/>
        <w:gridCol w:w="3505"/>
      </w:tblGrid>
      <w:tr w:rsidR="00A24367" w:rsidRPr="0088028A" w14:paraId="782F4BBA" w14:textId="77777777" w:rsidTr="0048692A">
        <w:trPr>
          <w:cantSplit/>
          <w:trHeight w:val="340"/>
          <w:tblHeader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19D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88028A">
              <w:rPr>
                <w:rFonts w:cs="Arial"/>
                <w:b/>
                <w:bCs/>
                <w:noProof/>
                <w:lang w:val="es-ES_tradnl"/>
              </w:rPr>
              <w:t>NDC (indicativo nacional de destino) o cifras iniciales del N(S)N (número nacional (significativo))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F4E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88028A">
              <w:rPr>
                <w:rFonts w:cs="Arial"/>
                <w:b/>
                <w:bCs/>
                <w:noProof/>
                <w:lang w:val="es-ES_tradnl"/>
              </w:rPr>
              <w:t>Longitud del número N(S)N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DE0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88028A">
              <w:rPr>
                <w:rFonts w:cs="Arial"/>
                <w:b/>
                <w:bCs/>
                <w:noProof/>
                <w:lang w:val="es-ES_tradnl"/>
              </w:rPr>
              <w:t xml:space="preserve">Utilización del </w:t>
            </w:r>
            <w:r w:rsidRPr="0088028A">
              <w:rPr>
                <w:rFonts w:cs="Arial"/>
                <w:b/>
                <w:bCs/>
                <w:noProof/>
                <w:lang w:val="es-ES_tradnl"/>
              </w:rPr>
              <w:br/>
              <w:t>número E.164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E05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88028A">
              <w:rPr>
                <w:rFonts w:cs="Arial"/>
                <w:b/>
                <w:bCs/>
                <w:noProof/>
                <w:lang w:val="es-ES_tradnl"/>
              </w:rPr>
              <w:t>Información adicional</w:t>
            </w:r>
          </w:p>
        </w:tc>
      </w:tr>
      <w:tr w:rsidR="00A24367" w:rsidRPr="0088028A" w14:paraId="0796BFBF" w14:textId="77777777" w:rsidTr="0048692A">
        <w:trPr>
          <w:cantSplit/>
          <w:trHeight w:val="340"/>
          <w:tblHeader/>
        </w:trPr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29A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30D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88028A">
              <w:rPr>
                <w:rFonts w:cs="Arial"/>
                <w:b/>
                <w:bCs/>
                <w:noProof/>
                <w:lang w:val="es-ES_tradnl"/>
              </w:rPr>
              <w:t>Longitud máxima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E7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88028A">
              <w:rPr>
                <w:rFonts w:cs="Arial"/>
                <w:b/>
                <w:bCs/>
                <w:noProof/>
                <w:lang w:val="es-ES_tradnl"/>
              </w:rPr>
              <w:t>Longitud mínima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F2D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14D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b/>
                <w:bCs/>
                <w:lang w:val="es-ES_tradnl"/>
              </w:rPr>
            </w:pPr>
          </w:p>
        </w:tc>
      </w:tr>
      <w:tr w:rsidR="00A24367" w:rsidRPr="0088028A" w14:paraId="6C83E6F8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6BFF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32000000 - 32099999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FBF7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257A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8BC4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C45E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785D6F6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0AFC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32100000 - 32199999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35C1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114E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AE7D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DC0E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47EBD0F4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778F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32200000 - 32299999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87E8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C243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5498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2EF8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4FE09E0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C025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32300000 - 32399999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2E4C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F74F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71D4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B9FD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404862A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C3E7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38000000 - 38499999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59B6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854A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3688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DB3D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64BEE01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D283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38700000 - 38799999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FD6CE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78AF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C318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3E5A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15E631A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7755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38800000 - 38899999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DAA8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2E22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B543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B0F4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1150AE2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C584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38900000 - 38999999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31F2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F6EC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92D3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8DC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54101732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539F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39000000 - 39999999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CF2D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C506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68C9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D382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52D3BDA0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6A9A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32500000 - 32509999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6AF3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C215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7594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8B065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3C9DC0D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E800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64410000 - 64419999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2BC1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6FB5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47CB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2337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6340BAD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BB2C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66700000 - 66769999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6386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DFB5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1110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7F9A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1FEAC32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D38D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66786000 - 66788999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9EB9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0D4A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A023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4277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1F7D44BE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D1DC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lastRenderedPageBreak/>
              <w:t>66797000 - 66797999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C7C7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FAFE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C267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D164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242759A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2EC6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66799000 - 66799999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46B9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115F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56E5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6DAD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39E4074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64D4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13131000 - 13131999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07EA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8AEC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5F2C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F275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46C8432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8C34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17000000 - 17999999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85E6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94BC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D3FB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2970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1129307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4183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90000000 - 90009999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0C30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7ACD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F0D0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con recargo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3734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4766F2F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4693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80000000 - 80009999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5611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A577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96AB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F87B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6C54A67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82D18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80040000 - 80040999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C266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AA79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B579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B331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4A6BAA6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40A2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80112000 - 80112999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5BCF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EA71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E18D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CD6D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086D70B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64F7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66770000 - 66785999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3B08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27B6C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CEA8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E3A4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1D1E9FA7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A9AB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66789000 - 66796999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E1DB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7016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C78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72D3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3239CD4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F892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66798000 - 66798999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CB16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F4E6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0B5C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9F7F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Bahrain Telecommunications Company - BATELCO</w:t>
            </w:r>
          </w:p>
        </w:tc>
      </w:tr>
      <w:tr w:rsidR="00A24367" w:rsidRPr="0088028A" w14:paraId="03D951A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569B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13300000 - 13399999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5AFE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9244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193F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5E183" w14:textId="77777777" w:rsidR="00A24367" w:rsidRPr="0086324D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86324D">
              <w:rPr>
                <w:rFonts w:asciiTheme="minorHAnsi" w:hAnsiTheme="minorHAnsi" w:cs="Arial"/>
              </w:rPr>
              <w:t>Etisalcom Bahrain Company W.L.L</w:t>
            </w:r>
          </w:p>
        </w:tc>
      </w:tr>
      <w:tr w:rsidR="00A24367" w:rsidRPr="0088028A" w14:paraId="0959DF1E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F5A0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80030000 - 80039999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E766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0DA1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B25D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80E51" w14:textId="77777777" w:rsidR="00A24367" w:rsidRPr="0086324D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86324D">
              <w:rPr>
                <w:rFonts w:asciiTheme="minorHAnsi" w:hAnsiTheme="minorHAnsi" w:cs="Arial"/>
              </w:rPr>
              <w:t>Etisalcom Bahrain Company W.L.L</w:t>
            </w:r>
          </w:p>
        </w:tc>
      </w:tr>
      <w:tr w:rsidR="00A24367" w:rsidRPr="0088028A" w14:paraId="57329E4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1436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66555000 - 66555999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2FD5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EAEC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4DC6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7D427" w14:textId="77777777" w:rsidR="00A24367" w:rsidRPr="0086324D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86324D">
              <w:rPr>
                <w:rFonts w:asciiTheme="minorHAnsi" w:hAnsiTheme="minorHAnsi" w:cs="Arial"/>
              </w:rPr>
              <w:t>Etisalcom Bahrain Company W.L.L</w:t>
            </w:r>
          </w:p>
        </w:tc>
      </w:tr>
      <w:tr w:rsidR="00A24367" w:rsidRPr="0088028A" w14:paraId="22007D8E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E056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16500000 - 16520999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1CF1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3095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B045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3138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2453BCE7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D78D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16522000 - 16522999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0C7A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8812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F781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E78F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2984B68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2B89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16528000 - 16528999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06E6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8D87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5F02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BD41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38B21B5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BEF2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16530000 - 16530999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3804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D0DB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505B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9398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11036567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06E5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16533000 - 16533999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6CCB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9382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C845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ECD3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70D48B0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5D4E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16540000 - 16540999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5981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9922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911E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F964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7809EA48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5E9E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16544000 - 16544999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B077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AB4E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9E23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961C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74392D6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DD32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16548000 - 16548999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B4B7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B50E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B6FA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658C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4221794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F911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16550000 - 16551999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E4D6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CB37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E0C3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84D7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2D3EA11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6232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16555000 - 16557999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EABB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F4A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9A1A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8A788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01E637F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7E03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16560000 - 16560999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1F33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CCFF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2ECA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EA0A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53BC557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D6D3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16564000 - 16566999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3040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EBB3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00C2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0488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45253D2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8777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16568000 - 16568999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B44D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D438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44DD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AE2A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13C758A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845B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16570000 - 16570999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6F53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AFFB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2336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9E6C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732AD48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FE76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16576000 - 16577999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CA5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570C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4D9A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E1D6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531C891B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73BC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16580000 - 16580999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CC56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E4CF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BC1C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6AB0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06E5922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C4AEE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16588000 - 16588999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74C9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2AAF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61C8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21DF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17EF69F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3FBA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16590000 - 16590999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A966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7D71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43F4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CC5D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25EF6F1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0982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lastRenderedPageBreak/>
              <w:t>16599000 - 16599999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AA45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FFEC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D788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585E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234AEA4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5ED0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80080000 - 80081999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3AC7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C399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1ACA1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8E6C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0C8900B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AEBF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80088000 - 80088999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BC08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57AF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B4EF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12F8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Infonas WLL</w:t>
            </w:r>
          </w:p>
        </w:tc>
      </w:tr>
      <w:tr w:rsidR="00A24367" w:rsidRPr="0088028A" w14:paraId="39435CA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EC7E6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16100000 - 16103999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A628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1B91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8DF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DFD19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39532B58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76CA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16105000 - 16105999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1378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B706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535F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4A824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1CD6AC5B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2A6A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16108000 - 16108999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F829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2EB9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429C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302FE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2768804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EEFF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16160000 - 16161999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9509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68E8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75FD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45974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0F07C89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DBBB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16163000 - 16163999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6735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34B7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1CD2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7ECE4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438E595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7E41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16166000 - 16168999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5EA8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3CC6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6946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89B65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76A904F2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55A4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16191000 - 16192999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55E8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89A9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E7CA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FD8B2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6F1A4020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FA16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16195000 - 16199999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02FC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4ED8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A56B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EC862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2EF44D1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AF46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16600000 - 16601999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DDE5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6A24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CDB3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2506E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5CBE7042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DA5D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16605000 - 16605999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F53E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2FDC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E263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DCA81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7F6C66F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5731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16609000 - 16616999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BF38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B075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496E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CF128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1F08733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61C7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16619000 - 16639999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EF73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FE2A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73ED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2A8F4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227EA47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9748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16643000 - 16643999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82D9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8FB4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D9AD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99966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063605D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91F5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16646000 - 16646999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4DEF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B96B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16ED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5832D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2CA64EA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A5D7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16653000 - 16655999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1B5E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CB79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CC13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CA017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1E7778B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24FEC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16658000 - 16672999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F713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6F8B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F612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E5674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6FA01F2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E860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16674000 - 16681999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999C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E620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4945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BC4F8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292E631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7284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16683000 - 16683999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200C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5381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5F47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F7953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26D9A9B4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CE99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16686000 - 16686999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AE79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3E85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64DC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330F4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7A2F5CE8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0268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16688000 - 16688999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3AB2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8E02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BFB1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D7FDF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1941B5F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C3AC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16691000 - 16691999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6A50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4D54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5F9C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D097B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1D0050A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F599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16699000 - 16699999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CD5E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7469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C5E8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45AE8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73A04C5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2A60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80010000 - 80014999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83D7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A35A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8149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ABA0D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5612960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E0B6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80018000 - 80019999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8989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2530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76D7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00E54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6E03F769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11E7B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80060000 - 80069999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2AC7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F6DC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2701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3CAB3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61E4C2F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774C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66000000 - 66004999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8A77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DC65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EDB5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14304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312F66C9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7D49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66006000 - 66007999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3AFC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B0FA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35F0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0F9E3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1C316F4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7076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66886000 - 66886999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316B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A40D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6865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BC857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88028A" w14:paraId="31B60C4E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696B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66888000 - 66888999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0AC7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6389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5B20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B80B9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Kalam Telecom Bahrain B.S.C Closed</w:t>
            </w:r>
          </w:p>
        </w:tc>
      </w:tr>
      <w:tr w:rsidR="00A24367" w:rsidRPr="00A24367" w14:paraId="0291EA4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2D0A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16000000 - 16039999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C232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CC89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7F87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2A147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fr-FR"/>
              </w:rPr>
            </w:pPr>
            <w:r w:rsidRPr="00A24367">
              <w:rPr>
                <w:rFonts w:asciiTheme="minorHAnsi" w:hAnsiTheme="minorHAnsi" w:cs="Arial"/>
                <w:lang w:val="fr-FR"/>
              </w:rPr>
              <w:t>Nuetel Communications B.S.C</w:t>
            </w:r>
          </w:p>
        </w:tc>
      </w:tr>
      <w:tr w:rsidR="00A24367" w:rsidRPr="00A24367" w14:paraId="7ABAAEA4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646B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16060000 - 16079999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3C3E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F7B9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42CD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7F7D1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fr-FR"/>
              </w:rPr>
            </w:pPr>
            <w:r w:rsidRPr="00A24367">
              <w:rPr>
                <w:rFonts w:asciiTheme="minorHAnsi" w:hAnsiTheme="minorHAnsi" w:cs="Arial"/>
                <w:lang w:val="fr-FR"/>
              </w:rPr>
              <w:t>Nuetel Communications B.S.C</w:t>
            </w:r>
          </w:p>
        </w:tc>
      </w:tr>
      <w:tr w:rsidR="00A24367" w:rsidRPr="00A24367" w14:paraId="025454F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ABFB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90010000 - 90010999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AA0B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5156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3DB3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con recargo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E17D1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fr-FR"/>
              </w:rPr>
            </w:pPr>
            <w:r w:rsidRPr="00A24367">
              <w:rPr>
                <w:rFonts w:asciiTheme="minorHAnsi" w:hAnsiTheme="minorHAnsi" w:cs="Arial"/>
                <w:lang w:val="fr-FR"/>
              </w:rPr>
              <w:t>Nuetel Communications B.S.C</w:t>
            </w:r>
          </w:p>
        </w:tc>
      </w:tr>
      <w:tr w:rsidR="00A24367" w:rsidRPr="00A24367" w14:paraId="74973329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B54E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80020000 - 80029999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3FF7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CBDA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5149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321DF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fr-FR"/>
              </w:rPr>
            </w:pPr>
            <w:r w:rsidRPr="00A24367">
              <w:rPr>
                <w:rFonts w:asciiTheme="minorHAnsi" w:hAnsiTheme="minorHAnsi" w:cs="Arial"/>
                <w:lang w:val="fr-FR"/>
              </w:rPr>
              <w:t>Nuetel Communications B.S.C</w:t>
            </w:r>
          </w:p>
        </w:tc>
      </w:tr>
      <w:tr w:rsidR="00A24367" w:rsidRPr="0088028A" w14:paraId="372C9F4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2B33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80888000 - 80888999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2209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A2CD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7B72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9819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Rapid Telecommunications W.L.L</w:t>
            </w:r>
          </w:p>
        </w:tc>
      </w:tr>
      <w:tr w:rsidR="00A24367" w:rsidRPr="0088028A" w14:paraId="05C66667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7F79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61110000 - 61119999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2DCB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9FF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B1DF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A8BEB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Operated by TRA (Contains Ported Numbers)</w:t>
            </w:r>
          </w:p>
        </w:tc>
      </w:tr>
      <w:tr w:rsidR="00A24367" w:rsidRPr="0088028A" w14:paraId="3E36275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3417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lastRenderedPageBreak/>
              <w:t>69660000 - 69669999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2D64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36B8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054E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5493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Rapid Telecommunications W.L.L</w:t>
            </w:r>
          </w:p>
        </w:tc>
      </w:tr>
      <w:tr w:rsidR="00A24367" w:rsidRPr="0088028A" w14:paraId="58FA4979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FC0D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69690000 - 69699999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503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387A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801C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8657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Rapid Telecommunications W.L.L</w:t>
            </w:r>
          </w:p>
        </w:tc>
      </w:tr>
      <w:tr w:rsidR="00A24367" w:rsidRPr="0088028A" w14:paraId="4DB5B509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17CD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69960000 - 69969999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FFA9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E01B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4E1E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A867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Rapid Telecommunications W.L.L</w:t>
            </w:r>
          </w:p>
        </w:tc>
      </w:tr>
      <w:tr w:rsidR="00A24367" w:rsidRPr="0088028A" w14:paraId="0A11373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EF57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69990000 - 69999999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B658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254E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F83C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0023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Rapid Telecommunications W.L.L</w:t>
            </w:r>
          </w:p>
        </w:tc>
      </w:tr>
      <w:tr w:rsidR="00A24367" w:rsidRPr="0088028A" w14:paraId="1FECA730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121C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13100000 - 13109999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9005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E126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486E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8406E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3DF35D19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68D2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13110000 - 13119999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17A7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3FFA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343A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7D216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26DB5D6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7706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80090000 - 80099999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F337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580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EFC5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39296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2D144CB2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C361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80100000 - 80100999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467E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3B8D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66CA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392D2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3F6F47AB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F0A4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87000000 - 87000999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B0A4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7468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A5E7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80EDF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2E05DFF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D4FF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87700000 - 87700999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1F00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21DF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3D23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440C7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5CCDFE6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EFAF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77000000 - 77999999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F0B4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0A76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37AA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631B7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69A22028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6068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33000000 - 33999999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5DAC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643A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D5AB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D2506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0AD9FEF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89B9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34000000 - 34199999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5A96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09B1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A0CC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834AF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53AA8B1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7C21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34200000 - 34299999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ED80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3852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87EA9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F1F90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6783B69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6B88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34300000 - 34349999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24F0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F025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A411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FD5A3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7D396F93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099A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34350000 - 34599999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414A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93B3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159B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B85D2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0CA3EAD0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A53A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34600000 - 34699999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76A2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0677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EC98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70767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19F85130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3F2B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35000000 - 35199999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36FC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43DE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860A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098F3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27C1449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F522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35300000 - 35399999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05F3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2122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04DF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B11A9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65C4AB77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0C6D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35400000 - 35499999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9279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0542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9FC0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70696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2B91E758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2E18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35500000 - 35599999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3B89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8D2E9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0C6A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28555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14886872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4F02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35600000 - 35699999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E42E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8F12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94F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B4BD1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44357099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B96E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35900000 - 35999999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8422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EBB2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E404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4A25C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01EED9B0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D7AD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63000000 - 63009999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F75F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D13A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75A0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5F4D8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78DFA4CD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1F8E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63330000 - 63339999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65FB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3610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EFA9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C4DA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3DD0A04B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242D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63610000 - 63619999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BCB7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94A0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9D86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04DAC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22B7897B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22AC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63660000 - 63669999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0ADD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B351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01DD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60916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stc Bahrain B.S.C. Closed</w:t>
            </w:r>
          </w:p>
        </w:tc>
      </w:tr>
      <w:tr w:rsidR="00A24367" w:rsidRPr="0088028A" w14:paraId="7DF2269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1EA2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80044000 - 80044999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0DC6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3DCD8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2C0F4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200B6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In Operation (Ported Numbers Use)</w:t>
            </w:r>
          </w:p>
        </w:tc>
      </w:tr>
      <w:tr w:rsidR="00A24367" w:rsidRPr="0088028A" w14:paraId="361F8FF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0A02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80047000 - 80047999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D559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9054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D429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0C983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In Operation (Ported Numbers Use)</w:t>
            </w:r>
          </w:p>
        </w:tc>
      </w:tr>
      <w:tr w:rsidR="00A24367" w:rsidRPr="0088028A" w14:paraId="742D5308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1D2D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16171000 - 16171999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3389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F87B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68FE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ABC7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Viacloud W.L.L.</w:t>
            </w:r>
          </w:p>
        </w:tc>
      </w:tr>
      <w:tr w:rsidR="00A24367" w:rsidRPr="0088028A" w14:paraId="49B9625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75B63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80408000 - 80408999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993A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2010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D319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470D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Viacloud W.L.L.</w:t>
            </w:r>
          </w:p>
        </w:tc>
      </w:tr>
      <w:tr w:rsidR="00A24367" w:rsidRPr="0088028A" w14:paraId="6BD7D3F0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E579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65000000 - 65009999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3B16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9529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92886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8BD6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Viacloud W.L.L.</w:t>
            </w:r>
          </w:p>
        </w:tc>
      </w:tr>
      <w:tr w:rsidR="00A24367" w:rsidRPr="0088028A" w14:paraId="3C1C3C3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A9A31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36000000 - 36999999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A3B5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2736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1521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70DE0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Zain Bahrain B.S.C. Closed</w:t>
            </w:r>
          </w:p>
        </w:tc>
      </w:tr>
      <w:tr w:rsidR="00A24367" w:rsidRPr="0088028A" w14:paraId="6682730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DFA45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37000000 - 37999999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6F41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E299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D36A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Móvil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781FC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Zain Bahrain B.S.C. Closed</w:t>
            </w:r>
          </w:p>
        </w:tc>
      </w:tr>
      <w:tr w:rsidR="00A24367" w:rsidRPr="0088028A" w14:paraId="0D7EDCC8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4465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66300000 - 66309999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A3252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943A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59C5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C59D4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Zain Bahrain B.S.C. Closed</w:t>
            </w:r>
          </w:p>
        </w:tc>
      </w:tr>
      <w:tr w:rsidR="00A24367" w:rsidRPr="0088028A" w14:paraId="432A990F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E8921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66330000 - 66399999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84C8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B986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363D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A0B91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Zain Bahrain B.S.C. Closed</w:t>
            </w:r>
          </w:p>
        </w:tc>
      </w:tr>
      <w:tr w:rsidR="00A24367" w:rsidRPr="0088028A" w14:paraId="3A6A3B91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EB70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66600000 - 66699999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16F6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C6C2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F1AC6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2CD4A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Zain Bahrain B.S.C. Closed</w:t>
            </w:r>
          </w:p>
        </w:tc>
      </w:tr>
      <w:tr w:rsidR="00A24367" w:rsidRPr="0088028A" w14:paraId="054F2C0A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BFF8C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66900000 - 66999999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7577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3D74E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7D26F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(Móvil)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0B2FC" w14:textId="77777777" w:rsidR="00A24367" w:rsidRPr="00A02C0E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02C0E">
              <w:rPr>
                <w:rFonts w:asciiTheme="minorHAnsi" w:hAnsiTheme="minorHAnsi" w:cs="Arial"/>
              </w:rPr>
              <w:t>Zain Bahrain B.S.C. Closed</w:t>
            </w:r>
          </w:p>
        </w:tc>
      </w:tr>
      <w:tr w:rsidR="00A24367" w:rsidRPr="0088028A" w14:paraId="1A925FB5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941D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lastRenderedPageBreak/>
              <w:t>13600000 - 13699999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FB684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99E8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359D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Fijo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A6931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Zain Bahrain B.S.C. Closed</w:t>
            </w:r>
          </w:p>
        </w:tc>
      </w:tr>
      <w:tr w:rsidR="00A24367" w:rsidRPr="0088028A" w14:paraId="111E315C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E739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80070000 - 80079999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5B469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6F57D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491FA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Servicios especiales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10E4C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Zain Bahrain B.S.C. Closed</w:t>
            </w:r>
          </w:p>
        </w:tc>
      </w:tr>
      <w:tr w:rsidR="00A24367" w:rsidRPr="0088028A" w14:paraId="38741846" w14:textId="77777777" w:rsidTr="0048692A">
        <w:trPr>
          <w:cantSplit/>
          <w:trHeight w:val="340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84F4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66310000 - 66329999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6C4EB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D2897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AEBB0" w14:textId="77777777" w:rsidR="00A24367" w:rsidRPr="0088028A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lang w:val="es-ES_tradnl"/>
              </w:rPr>
            </w:pPr>
            <w:r w:rsidRPr="0088028A">
              <w:rPr>
                <w:rFonts w:asciiTheme="minorHAnsi" w:hAnsiTheme="minorHAnsi" w:cs="Arial"/>
                <w:lang w:val="es-ES_tradnl"/>
              </w:rPr>
              <w:t>Números universales (Fijo)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0C00A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</w:rPr>
            </w:pPr>
            <w:r w:rsidRPr="00A24367">
              <w:rPr>
                <w:rFonts w:asciiTheme="minorHAnsi" w:hAnsiTheme="minorHAnsi" w:cs="Arial"/>
              </w:rPr>
              <w:t>Zain Bahrain B.S.C. Closed</w:t>
            </w:r>
          </w:p>
        </w:tc>
      </w:tr>
    </w:tbl>
    <w:p w14:paraId="58D40AB2" w14:textId="77777777" w:rsidR="00A24367" w:rsidRPr="0088028A" w:rsidRDefault="00A24367" w:rsidP="00A24367">
      <w:pPr>
        <w:spacing w:after="120"/>
        <w:rPr>
          <w:lang w:val="es-ES_tradnl" w:eastAsia="zh-CN"/>
        </w:rPr>
      </w:pPr>
      <w:r w:rsidRPr="0088028A">
        <w:rPr>
          <w:lang w:val="es-ES_tradnl" w:eastAsia="zh-CN"/>
        </w:rPr>
        <w:t>Contacto:</w:t>
      </w:r>
    </w:p>
    <w:p w14:paraId="59AB43A0" w14:textId="77777777" w:rsidR="00A24367" w:rsidRPr="0088028A" w:rsidRDefault="00A24367" w:rsidP="00A24367">
      <w:pPr>
        <w:ind w:left="720"/>
        <w:jc w:val="left"/>
        <w:rPr>
          <w:lang w:val="es-ES_tradnl" w:eastAsia="zh-CN"/>
        </w:rPr>
      </w:pPr>
      <w:r w:rsidRPr="0088028A">
        <w:rPr>
          <w:lang w:val="es-ES_tradnl"/>
        </w:rPr>
        <w:t>TRA BAHRAIN</w:t>
      </w:r>
      <w:r w:rsidRPr="0088028A">
        <w:rPr>
          <w:lang w:val="es-ES_tradnl" w:eastAsia="zh-CN"/>
        </w:rPr>
        <w:br/>
        <w:t>Mohammed Abdulla Ramzan Alnoaimi</w:t>
      </w:r>
      <w:r w:rsidRPr="0088028A">
        <w:rPr>
          <w:lang w:val="es-ES_tradnl" w:eastAsia="zh-CN"/>
        </w:rPr>
        <w:br/>
        <w:t>Manager, Information &amp; Communication Technology</w:t>
      </w:r>
      <w:r w:rsidRPr="0088028A">
        <w:rPr>
          <w:lang w:val="es-ES_tradnl" w:eastAsia="zh-CN"/>
        </w:rPr>
        <w:br/>
        <w:t>P.O. Box 10353</w:t>
      </w:r>
      <w:r w:rsidRPr="0088028A">
        <w:rPr>
          <w:lang w:val="es-ES_tradnl" w:eastAsia="zh-CN"/>
        </w:rPr>
        <w:br/>
      </w:r>
      <w:r w:rsidRPr="0088028A">
        <w:rPr>
          <w:rFonts w:cs="Arial"/>
          <w:bCs/>
          <w:lang w:val="es-ES_tradnl"/>
        </w:rPr>
        <w:t xml:space="preserve">MANAMA </w:t>
      </w:r>
      <w:r w:rsidRPr="0088028A">
        <w:rPr>
          <w:lang w:val="es-ES_tradnl" w:eastAsia="zh-CN"/>
        </w:rPr>
        <w:t xml:space="preserve">– </w:t>
      </w:r>
      <w:r w:rsidRPr="0088028A">
        <w:rPr>
          <w:rFonts w:cs="Arial"/>
          <w:noProof/>
          <w:lang w:val="es-ES_tradnl"/>
        </w:rPr>
        <w:t>Bahrein</w:t>
      </w:r>
      <w:r w:rsidRPr="0088028A">
        <w:rPr>
          <w:lang w:val="es-ES_tradnl" w:eastAsia="zh-CN"/>
        </w:rPr>
        <w:br/>
        <w:t>Tel.:</w:t>
      </w:r>
      <w:r w:rsidRPr="0088028A">
        <w:rPr>
          <w:lang w:val="es-ES_tradnl" w:eastAsia="zh-CN"/>
        </w:rPr>
        <w:tab/>
        <w:t>+973 17 520 000</w:t>
      </w:r>
      <w:r w:rsidRPr="0088028A">
        <w:rPr>
          <w:lang w:val="es-ES_tradnl" w:eastAsia="zh-CN"/>
        </w:rPr>
        <w:br/>
        <w:t>Fax:</w:t>
      </w:r>
      <w:r w:rsidRPr="0088028A">
        <w:rPr>
          <w:lang w:val="es-ES_tradnl" w:eastAsia="zh-CN"/>
        </w:rPr>
        <w:tab/>
        <w:t>+973 17 532 125</w:t>
      </w:r>
      <w:r w:rsidRPr="0088028A">
        <w:rPr>
          <w:lang w:val="es-ES_tradnl" w:eastAsia="zh-CN"/>
        </w:rPr>
        <w:br/>
        <w:t>E-mail:</w:t>
      </w:r>
      <w:r>
        <w:rPr>
          <w:lang w:val="es-ES_tradnl" w:eastAsia="zh-CN"/>
        </w:rPr>
        <w:t xml:space="preserve"> </w:t>
      </w:r>
      <w:r w:rsidRPr="0088028A">
        <w:rPr>
          <w:lang w:val="es-ES_tradnl" w:eastAsia="zh-CN"/>
        </w:rPr>
        <w:t>numbering@tra.org.bh</w:t>
      </w:r>
      <w:r w:rsidRPr="0088028A">
        <w:rPr>
          <w:lang w:val="es-ES_tradnl" w:eastAsia="zh-CN"/>
        </w:rPr>
        <w:br/>
        <w:t>URL:</w:t>
      </w:r>
      <w:r w:rsidRPr="0088028A">
        <w:rPr>
          <w:lang w:val="es-ES_tradnl" w:eastAsia="zh-CN"/>
        </w:rPr>
        <w:tab/>
        <w:t>www.tra.org.bh</w:t>
      </w:r>
    </w:p>
    <w:bookmarkEnd w:id="978"/>
    <w:p w14:paraId="1A4E3FB9" w14:textId="77777777" w:rsidR="00A24367" w:rsidRPr="003553D2" w:rsidRDefault="00A24367" w:rsidP="00A24367">
      <w:pPr>
        <w:spacing w:before="0"/>
        <w:rPr>
          <w:rFonts w:asciiTheme="minorHAnsi" w:hAnsiTheme="minorHAnsi" w:cstheme="minorBidi"/>
          <w:lang w:val="es-ES_tradnl" w:eastAsia="zh-CN"/>
        </w:rPr>
      </w:pPr>
    </w:p>
    <w:p w14:paraId="46EF5394" w14:textId="77777777" w:rsidR="00A24367" w:rsidRDefault="00A24367" w:rsidP="00A24367">
      <w:pPr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noProof/>
          <w:lang w:val="es-ES_tradnl"/>
        </w:rPr>
      </w:pPr>
      <w:r>
        <w:rPr>
          <w:lang w:val="es-ES_tradnl"/>
        </w:rPr>
        <w:br w:type="page"/>
      </w:r>
    </w:p>
    <w:p w14:paraId="66663785" w14:textId="77777777" w:rsidR="00A24367" w:rsidRPr="003553D2" w:rsidRDefault="00A24367" w:rsidP="00A24367">
      <w:pPr>
        <w:pStyle w:val="Country"/>
        <w:spacing w:before="0"/>
        <w:rPr>
          <w:lang w:val="es-ES_tradnl"/>
        </w:rPr>
      </w:pPr>
      <w:r w:rsidRPr="003553D2">
        <w:rPr>
          <w:lang w:val="es-ES_tradnl"/>
        </w:rPr>
        <w:lastRenderedPageBreak/>
        <w:t>Malta (indicativo de país +356)</w:t>
      </w:r>
    </w:p>
    <w:p w14:paraId="7A6CD296" w14:textId="77777777" w:rsidR="00A24367" w:rsidRPr="007E3BBE" w:rsidRDefault="00A24367" w:rsidP="00A24367">
      <w:pPr>
        <w:rPr>
          <w:rFonts w:asciiTheme="minorHAnsi" w:hAnsiTheme="minorHAnsi" w:cstheme="minorHAnsi"/>
          <w:lang w:val="es-ES_tradnl"/>
        </w:rPr>
      </w:pPr>
      <w:r w:rsidRPr="007E3BBE">
        <w:rPr>
          <w:rFonts w:asciiTheme="minorHAnsi" w:hAnsiTheme="minorHAnsi" w:cstheme="minorHAnsi"/>
          <w:lang w:val="es-ES_tradnl"/>
        </w:rPr>
        <w:t>Comunicación del 12.XII.2023:</w:t>
      </w:r>
    </w:p>
    <w:p w14:paraId="3BD7CC90" w14:textId="77777777" w:rsidR="00A24367" w:rsidRPr="007E3BBE" w:rsidRDefault="00A24367" w:rsidP="00A24367">
      <w:pPr>
        <w:rPr>
          <w:rFonts w:asciiTheme="minorHAnsi" w:hAnsiTheme="minorHAnsi" w:cstheme="minorHAnsi"/>
          <w:lang w:val="es-ES_tradnl"/>
        </w:rPr>
      </w:pPr>
      <w:r w:rsidRPr="007E3BBE">
        <w:rPr>
          <w:rFonts w:asciiTheme="minorHAnsi" w:hAnsiTheme="minorHAnsi" w:cstheme="minorHAnsi"/>
          <w:lang w:val="es-ES_tradnl"/>
        </w:rPr>
        <w:t xml:space="preserve">La </w:t>
      </w:r>
      <w:r w:rsidRPr="007E3BBE">
        <w:rPr>
          <w:rFonts w:asciiTheme="minorHAnsi" w:hAnsiTheme="minorHAnsi" w:cstheme="minorHAnsi"/>
          <w:i/>
          <w:iCs/>
          <w:lang w:val="es-ES_tradnl"/>
        </w:rPr>
        <w:t>Malta Communications Authority (MCA)</w:t>
      </w:r>
      <w:r w:rsidRPr="007E3BBE">
        <w:rPr>
          <w:rFonts w:asciiTheme="minorHAnsi" w:hAnsiTheme="minorHAnsi" w:cstheme="minorHAnsi"/>
          <w:lang w:val="es-ES_tradnl"/>
        </w:rPr>
        <w:t>, Floriana, anuncia una actualización del plan nacional de numeración (PNN) de Malta. Las gamas de números principales son:</w:t>
      </w:r>
    </w:p>
    <w:p w14:paraId="60CF84C1" w14:textId="77777777" w:rsidR="00A24367" w:rsidRPr="007E3BBE" w:rsidRDefault="00A24367" w:rsidP="00A24367">
      <w:pPr>
        <w:pStyle w:val="xmsonormal0"/>
        <w:rPr>
          <w:rFonts w:asciiTheme="minorHAnsi" w:hAnsiTheme="minorHAnsi" w:cstheme="minorHAnsi"/>
          <w:sz w:val="20"/>
          <w:szCs w:val="20"/>
          <w:lang w:val="es-ES_tradnl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1973"/>
        <w:gridCol w:w="2674"/>
      </w:tblGrid>
      <w:tr w:rsidR="00A24367" w:rsidRPr="007E3BBE" w14:paraId="4D7D36F8" w14:textId="77777777" w:rsidTr="00666241">
        <w:trPr>
          <w:cantSplit/>
          <w:trHeight w:val="315"/>
        </w:trPr>
        <w:tc>
          <w:tcPr>
            <w:tcW w:w="4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4D527" w14:textId="77777777" w:rsidR="00A24367" w:rsidRPr="007E3BBE" w:rsidRDefault="00A24367" w:rsidP="0048692A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lang w:val="es-ES_tradnl"/>
              </w:rPr>
              <w:t>Servicio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2085E" w14:textId="77777777" w:rsidR="00A24367" w:rsidRPr="007E3BBE" w:rsidRDefault="00A24367" w:rsidP="0048692A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lang w:val="es-ES_tradnl"/>
              </w:rPr>
              <w:t>Operador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7D7C4" w14:textId="77777777" w:rsidR="00A24367" w:rsidRPr="007E3BBE" w:rsidRDefault="00A24367" w:rsidP="0048692A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lang w:val="es-ES_tradnl"/>
              </w:rPr>
              <w:t>Gamas de números</w:t>
            </w:r>
          </w:p>
        </w:tc>
      </w:tr>
      <w:tr w:rsidR="00A24367" w:rsidRPr="007E3BBE" w14:paraId="538FED82" w14:textId="77777777" w:rsidTr="00666241">
        <w:trPr>
          <w:cantSplit/>
          <w:trHeight w:val="300"/>
        </w:trPr>
        <w:tc>
          <w:tcPr>
            <w:tcW w:w="465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2ADD8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Fijo</w:t>
            </w:r>
          </w:p>
        </w:tc>
        <w:tc>
          <w:tcPr>
            <w:tcW w:w="188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2AEE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lang w:val="es-ES_tradnl"/>
              </w:rPr>
              <w:t>GO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FE925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2100 ‒ 2399 XXXX</w:t>
            </w:r>
          </w:p>
        </w:tc>
      </w:tr>
      <w:tr w:rsidR="00A24367" w:rsidRPr="007E3BBE" w14:paraId="08CC9DCA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53976F7D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9CF163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6124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2500 ‒ 2599 XXXX</w:t>
            </w:r>
          </w:p>
        </w:tc>
      </w:tr>
      <w:tr w:rsidR="00A24367" w:rsidRPr="007E3BBE" w14:paraId="43FD4957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2CCDFD97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64DF6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lang w:val="es-ES_tradnl"/>
              </w:rPr>
              <w:t>Melita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9DAD7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2600 ‒ 2609 XXXX</w:t>
            </w:r>
          </w:p>
        </w:tc>
      </w:tr>
      <w:tr w:rsidR="00A24367" w:rsidRPr="007E3BBE" w14:paraId="0CEBB7D7" w14:textId="77777777" w:rsidTr="00666241">
        <w:trPr>
          <w:cantSplit/>
          <w:trHeight w:val="49"/>
        </w:trPr>
        <w:tc>
          <w:tcPr>
            <w:tcW w:w="0" w:type="auto"/>
            <w:vMerge/>
            <w:vAlign w:val="center"/>
          </w:tcPr>
          <w:p w14:paraId="66F36346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5803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12DED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2700 ‒ 2799 XXXX</w:t>
            </w:r>
          </w:p>
        </w:tc>
      </w:tr>
      <w:tr w:rsidR="00A24367" w:rsidRPr="007E3BBE" w14:paraId="28E95111" w14:textId="77777777" w:rsidTr="00666241">
        <w:trPr>
          <w:cantSplit/>
          <w:trHeight w:val="49"/>
        </w:trPr>
        <w:tc>
          <w:tcPr>
            <w:tcW w:w="0" w:type="auto"/>
            <w:vMerge/>
            <w:vAlign w:val="center"/>
          </w:tcPr>
          <w:p w14:paraId="49F8654F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5600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710B8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2010 ‒ 2018 XXXX</w:t>
            </w:r>
          </w:p>
        </w:tc>
      </w:tr>
      <w:tr w:rsidR="00A24367" w:rsidRPr="007E3BBE" w14:paraId="41BA6724" w14:textId="77777777" w:rsidTr="00666241">
        <w:trPr>
          <w:cantSplit/>
          <w:trHeight w:val="49"/>
        </w:trPr>
        <w:tc>
          <w:tcPr>
            <w:tcW w:w="0" w:type="auto"/>
            <w:vMerge/>
            <w:vAlign w:val="center"/>
          </w:tcPr>
          <w:p w14:paraId="19D7B426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6C769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CC411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2060 XXXX</w:t>
            </w:r>
          </w:p>
        </w:tc>
      </w:tr>
      <w:tr w:rsidR="00A24367" w:rsidRPr="007E3BBE" w14:paraId="632AA1CC" w14:textId="77777777" w:rsidTr="00666241">
        <w:trPr>
          <w:cantSplit/>
          <w:trHeight w:val="49"/>
        </w:trPr>
        <w:tc>
          <w:tcPr>
            <w:tcW w:w="0" w:type="auto"/>
            <w:vMerge/>
            <w:vAlign w:val="center"/>
          </w:tcPr>
          <w:p w14:paraId="2713ABF0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DC8C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4AFD8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2065 XXXX</w:t>
            </w:r>
          </w:p>
        </w:tc>
      </w:tr>
      <w:tr w:rsidR="00A24367" w:rsidRPr="007E3BBE" w14:paraId="57744A0A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758DEF04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764F0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lang w:val="es-ES_tradnl"/>
              </w:rPr>
              <w:t>Vanilla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82806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2031 ‒ 2034 XXXX</w:t>
            </w:r>
          </w:p>
        </w:tc>
      </w:tr>
      <w:tr w:rsidR="00A24367" w:rsidRPr="007E3BBE" w14:paraId="7D53D4BD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</w:tcPr>
          <w:p w14:paraId="23495600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F4D9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2012C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2069 XXXX</w:t>
            </w:r>
          </w:p>
        </w:tc>
      </w:tr>
      <w:tr w:rsidR="00A24367" w:rsidRPr="007E3BBE" w14:paraId="2FBFEE01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14155C1C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B64FB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lang w:val="es-ES_tradnl"/>
              </w:rPr>
              <w:t>Epic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DBD9D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2090 ‒ 2099 XXXX</w:t>
            </w:r>
          </w:p>
        </w:tc>
      </w:tr>
      <w:tr w:rsidR="00A24367" w:rsidRPr="007E3BBE" w14:paraId="6A5F692D" w14:textId="77777777" w:rsidTr="00666241">
        <w:trPr>
          <w:cantSplit/>
          <w:trHeight w:val="29"/>
        </w:trPr>
        <w:tc>
          <w:tcPr>
            <w:tcW w:w="465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A5827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Móvil</w:t>
            </w:r>
          </w:p>
        </w:tc>
        <w:tc>
          <w:tcPr>
            <w:tcW w:w="188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4CE6D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GO Mobile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FE19F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7900 ‒ 7999 XXXX</w:t>
            </w:r>
          </w:p>
        </w:tc>
      </w:tr>
      <w:tr w:rsidR="00A24367" w:rsidRPr="007E3BBE" w14:paraId="6E6E5069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6952CA12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1F15DE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6ACC1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9889 XXXX</w:t>
            </w:r>
          </w:p>
        </w:tc>
      </w:tr>
      <w:tr w:rsidR="00A24367" w:rsidRPr="007E3BBE" w14:paraId="2AEA1B02" w14:textId="77777777" w:rsidTr="00666241">
        <w:trPr>
          <w:cantSplit/>
          <w:trHeight w:val="32"/>
        </w:trPr>
        <w:tc>
          <w:tcPr>
            <w:tcW w:w="0" w:type="auto"/>
            <w:vMerge/>
            <w:vAlign w:val="center"/>
            <w:hideMark/>
          </w:tcPr>
          <w:p w14:paraId="190FC65B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394E6E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827C5E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7210 XXXX</w:t>
            </w:r>
          </w:p>
        </w:tc>
      </w:tr>
      <w:tr w:rsidR="00A24367" w:rsidRPr="007E3BBE" w14:paraId="3BFCFDE2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721AF50A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76E42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Epic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D838F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9900 ‒ 9999 XXXX</w:t>
            </w:r>
          </w:p>
        </w:tc>
      </w:tr>
      <w:tr w:rsidR="00A24367" w:rsidRPr="007E3BBE" w14:paraId="446699BF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</w:tcPr>
          <w:p w14:paraId="73A4A762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0" w:type="auto"/>
            <w:vMerge/>
            <w:vAlign w:val="center"/>
          </w:tcPr>
          <w:p w14:paraId="0EB6441B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F69B3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9696 XXXX</w:t>
            </w:r>
          </w:p>
        </w:tc>
      </w:tr>
      <w:tr w:rsidR="00A24367" w:rsidRPr="007E3BBE" w14:paraId="54F520D5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2F250430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1E7589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FE947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9897 XXXX</w:t>
            </w:r>
          </w:p>
        </w:tc>
      </w:tr>
      <w:tr w:rsidR="00A24367" w:rsidRPr="007E3BBE" w14:paraId="53909219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5AF975A0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226AB2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3F3E6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9210 ‒ 9211 XXXX</w:t>
            </w:r>
          </w:p>
        </w:tc>
      </w:tr>
      <w:tr w:rsidR="00A24367" w:rsidRPr="007E3BBE" w14:paraId="110D9108" w14:textId="77777777" w:rsidTr="00666241">
        <w:trPr>
          <w:cantSplit/>
          <w:trHeight w:val="29"/>
        </w:trPr>
        <w:tc>
          <w:tcPr>
            <w:tcW w:w="0" w:type="auto"/>
            <w:vMerge/>
            <w:vAlign w:val="center"/>
            <w:hideMark/>
          </w:tcPr>
          <w:p w14:paraId="6C41B739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1F065C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3CC9E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9231 XXXX</w:t>
            </w:r>
          </w:p>
        </w:tc>
      </w:tr>
      <w:tr w:rsidR="00A24367" w:rsidRPr="007E3BBE" w14:paraId="7C97AFD4" w14:textId="77777777" w:rsidTr="00666241">
        <w:trPr>
          <w:cantSplit/>
          <w:trHeight w:val="278"/>
        </w:trPr>
        <w:tc>
          <w:tcPr>
            <w:tcW w:w="0" w:type="auto"/>
            <w:vMerge/>
            <w:vAlign w:val="center"/>
            <w:hideMark/>
          </w:tcPr>
          <w:p w14:paraId="5081AC42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3D57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Melita Mobile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FF286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7700 ‒ 7799 XXXX</w:t>
            </w:r>
          </w:p>
        </w:tc>
      </w:tr>
      <w:tr w:rsidR="00A24367" w:rsidRPr="007E3BBE" w14:paraId="1AA72ECF" w14:textId="77777777" w:rsidTr="00666241">
        <w:trPr>
          <w:cantSplit/>
          <w:trHeight w:val="277"/>
        </w:trPr>
        <w:tc>
          <w:tcPr>
            <w:tcW w:w="0" w:type="auto"/>
            <w:vMerge/>
            <w:vAlign w:val="center"/>
          </w:tcPr>
          <w:p w14:paraId="62415E36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3C0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1FF8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9811 ‒ 9813 XXXX</w:t>
            </w:r>
          </w:p>
        </w:tc>
      </w:tr>
      <w:tr w:rsidR="00A24367" w:rsidRPr="007E3BBE" w14:paraId="51C29320" w14:textId="77777777" w:rsidTr="00666241">
        <w:trPr>
          <w:cantSplit/>
          <w:trHeight w:val="315"/>
        </w:trPr>
        <w:tc>
          <w:tcPr>
            <w:tcW w:w="0" w:type="auto"/>
            <w:vMerge w:val="restart"/>
            <w:vAlign w:val="center"/>
            <w:hideMark/>
          </w:tcPr>
          <w:p w14:paraId="1ABB85A5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lang w:val="es-ES_tradnl"/>
              </w:rPr>
              <w:t xml:space="preserve">Servicios de conectividad M2M/IoT </w:t>
            </w:r>
            <w:r w:rsidRPr="007E3BBE">
              <w:rPr>
                <w:rFonts w:asciiTheme="minorHAnsi" w:hAnsiTheme="minorHAnsi" w:cstheme="minorHAnsi"/>
                <w:lang w:val="es-ES_tradnl"/>
              </w:rPr>
              <w:br/>
              <w:t>y otros servicios de comunicaciones no interpersonales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2BCE2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Melita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4F332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40001 – 40014 XXXXX</w:t>
            </w:r>
          </w:p>
        </w:tc>
      </w:tr>
      <w:tr w:rsidR="00A24367" w:rsidRPr="007E3BBE" w14:paraId="5518F895" w14:textId="77777777" w:rsidTr="00666241">
        <w:trPr>
          <w:cantSplit/>
          <w:trHeight w:val="315"/>
        </w:trPr>
        <w:tc>
          <w:tcPr>
            <w:tcW w:w="0" w:type="auto"/>
            <w:vMerge/>
            <w:vAlign w:val="center"/>
          </w:tcPr>
          <w:p w14:paraId="30931F89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91F4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GO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5068C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  <w:t>40079 XXXXX</w:t>
            </w:r>
          </w:p>
        </w:tc>
      </w:tr>
      <w:tr w:rsidR="00A24367" w:rsidRPr="007E3BBE" w14:paraId="22E3F519" w14:textId="77777777" w:rsidTr="00666241">
        <w:trPr>
          <w:cantSplit/>
          <w:trHeight w:val="315"/>
        </w:trPr>
        <w:tc>
          <w:tcPr>
            <w:tcW w:w="0" w:type="auto"/>
            <w:vMerge/>
            <w:vAlign w:val="center"/>
            <w:hideMark/>
          </w:tcPr>
          <w:p w14:paraId="3A055029" w14:textId="77777777" w:rsidR="00A24367" w:rsidRPr="007E3BBE" w:rsidRDefault="00A24367" w:rsidP="0048692A">
            <w:pPr>
              <w:spacing w:before="20" w:after="20"/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</w:pP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FB2D" w14:textId="77777777" w:rsidR="00A24367" w:rsidRPr="007E3BBE" w:rsidRDefault="00A24367" w:rsidP="0048692A">
            <w:pPr>
              <w:spacing w:before="20" w:after="20"/>
              <w:jc w:val="center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  <w:t>Epic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0D5B8" w14:textId="77777777" w:rsidR="00A24367" w:rsidRPr="007E3BBE" w:rsidRDefault="00A24367" w:rsidP="0048692A">
            <w:pPr>
              <w:spacing w:before="20" w:after="20"/>
              <w:ind w:firstLine="440"/>
              <w:jc w:val="right"/>
              <w:rPr>
                <w:rFonts w:asciiTheme="minorHAnsi" w:hAnsiTheme="minorHAnsi" w:cstheme="minorHAnsi"/>
                <w:noProof/>
                <w:color w:val="000000"/>
                <w:lang w:val="es-ES_tradnl"/>
              </w:rPr>
            </w:pPr>
            <w:r w:rsidRPr="007E3BBE">
              <w:rPr>
                <w:rFonts w:asciiTheme="minorHAnsi" w:eastAsia="Calibri" w:hAnsiTheme="minorHAnsi" w:cstheme="minorHAnsi"/>
                <w:noProof/>
                <w:color w:val="000000"/>
                <w:lang w:val="es-ES_tradnl"/>
              </w:rPr>
              <w:t>40099 XXXXX</w:t>
            </w:r>
          </w:p>
        </w:tc>
      </w:tr>
    </w:tbl>
    <w:p w14:paraId="1E3E8039" w14:textId="77777777" w:rsidR="00A24367" w:rsidRPr="007E3BBE" w:rsidRDefault="00A24367" w:rsidP="00A24367">
      <w:pPr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HAnsi" w:hAnsiTheme="minorHAnsi" w:cstheme="minorHAnsi"/>
          <w:lang w:val="es-ES_tradnl" w:eastAsia="en-GB"/>
        </w:rPr>
      </w:pPr>
    </w:p>
    <w:p w14:paraId="5EC9D0C3" w14:textId="77777777" w:rsidR="00A24367" w:rsidRPr="007E3BBE" w:rsidRDefault="00A24367" w:rsidP="00A24367">
      <w:pPr>
        <w:pStyle w:val="xmsonormal0"/>
        <w:rPr>
          <w:rFonts w:asciiTheme="minorHAnsi" w:hAnsiTheme="minorHAnsi" w:cstheme="minorHAnsi"/>
          <w:sz w:val="20"/>
          <w:szCs w:val="20"/>
          <w:lang w:val="es-ES_tradnl"/>
        </w:rPr>
      </w:pPr>
      <w:r w:rsidRPr="007E3BBE">
        <w:rPr>
          <w:rFonts w:asciiTheme="minorHAnsi" w:hAnsiTheme="minorHAnsi" w:cstheme="minorHAnsi"/>
          <w:sz w:val="20"/>
          <w:szCs w:val="20"/>
          <w:lang w:val="es-ES_tradnl"/>
        </w:rPr>
        <w:t xml:space="preserve">Se ruega a las administraciones y empresas de explotación reconocidas (EER) que proporcionen inmediatamente acceso a estas series de números. Asimismo, el plan nacional de numeración se actualiza en tiempo real y está disponible en el sitio web de MCA en el siguiente enlace: </w:t>
      </w:r>
      <w:r w:rsidRPr="007E3BBE">
        <w:rPr>
          <w:rFonts w:asciiTheme="minorHAnsi" w:hAnsiTheme="minorHAnsi" w:cstheme="minorHAnsi"/>
          <w:sz w:val="20"/>
          <w:szCs w:val="20"/>
          <w:lang w:val="es-ES_tradnl"/>
        </w:rPr>
        <w:br/>
      </w:r>
      <w:hyperlink r:id="rId16" w:history="1">
        <w:r w:rsidRPr="007E3BBE">
          <w:rPr>
            <w:rStyle w:val="Hyperlink"/>
            <w:rFonts w:asciiTheme="minorHAnsi" w:hAnsiTheme="minorHAnsi" w:cstheme="minorHAnsi"/>
            <w:sz w:val="20"/>
            <w:szCs w:val="20"/>
            <w:lang w:val="es-ES_tradnl"/>
          </w:rPr>
          <w:t>https://www.mca.org.mt/regulatory/numbering/numbering-plans</w:t>
        </w:r>
      </w:hyperlink>
      <w:r w:rsidRPr="007E3BBE">
        <w:rPr>
          <w:rFonts w:asciiTheme="minorHAnsi" w:hAnsiTheme="minorHAnsi" w:cstheme="minorHAnsi"/>
          <w:sz w:val="20"/>
          <w:szCs w:val="20"/>
          <w:lang w:val="es-ES_tradnl"/>
        </w:rPr>
        <w:t>.</w:t>
      </w:r>
    </w:p>
    <w:p w14:paraId="7F5AC2AB" w14:textId="77777777" w:rsidR="00A24367" w:rsidRPr="007E3BBE" w:rsidRDefault="00A24367" w:rsidP="00A24367">
      <w:pPr>
        <w:rPr>
          <w:rFonts w:asciiTheme="minorHAnsi" w:hAnsiTheme="minorHAnsi" w:cstheme="minorHAnsi"/>
          <w:lang w:val="es-ES_tradnl"/>
        </w:rPr>
      </w:pPr>
      <w:r w:rsidRPr="007E3BBE">
        <w:rPr>
          <w:rFonts w:asciiTheme="minorHAnsi" w:hAnsiTheme="minorHAnsi" w:cstheme="minorHAnsi"/>
          <w:lang w:val="es-ES_tradnl"/>
        </w:rPr>
        <w:t>Contacto:</w:t>
      </w:r>
    </w:p>
    <w:p w14:paraId="57EB27A9" w14:textId="77777777" w:rsidR="00A24367" w:rsidRPr="007E3BBE" w:rsidRDefault="00A24367" w:rsidP="00A24367">
      <w:pPr>
        <w:tabs>
          <w:tab w:val="left" w:pos="1418"/>
        </w:tabs>
        <w:ind w:left="567" w:hanging="567"/>
        <w:jc w:val="left"/>
        <w:rPr>
          <w:rFonts w:asciiTheme="minorHAnsi" w:hAnsiTheme="minorHAnsi" w:cstheme="minorHAnsi"/>
          <w:lang w:val="es-ES_tradnl"/>
        </w:rPr>
      </w:pPr>
      <w:r w:rsidRPr="007E3BBE">
        <w:rPr>
          <w:rFonts w:asciiTheme="minorHAnsi" w:hAnsiTheme="minorHAnsi" w:cstheme="minorHAnsi"/>
          <w:lang w:val="es-ES_tradnl"/>
        </w:rPr>
        <w:tab/>
        <w:t>Sr. Alistair Farrugia/Sra. Deborah Pisani</w:t>
      </w:r>
      <w:r w:rsidRPr="007E3BBE">
        <w:rPr>
          <w:rFonts w:asciiTheme="minorHAnsi" w:hAnsiTheme="minorHAnsi" w:cstheme="minorHAnsi"/>
          <w:lang w:val="es-ES_tradnl"/>
        </w:rPr>
        <w:br/>
        <w:t>Malta Communications Authority (MCA)</w:t>
      </w:r>
      <w:r w:rsidRPr="007E3BBE">
        <w:rPr>
          <w:rFonts w:asciiTheme="minorHAnsi" w:hAnsiTheme="minorHAnsi" w:cstheme="minorHAnsi"/>
          <w:lang w:val="es-ES_tradnl"/>
        </w:rPr>
        <w:br/>
        <w:t>Valletta Waterfront</w:t>
      </w:r>
      <w:r w:rsidRPr="007E3BBE">
        <w:rPr>
          <w:rFonts w:asciiTheme="minorHAnsi" w:hAnsiTheme="minorHAnsi" w:cstheme="minorHAnsi"/>
          <w:lang w:val="es-ES_tradnl"/>
        </w:rPr>
        <w:br/>
        <w:t>Pinto Wharf</w:t>
      </w:r>
      <w:r w:rsidRPr="007E3BBE">
        <w:rPr>
          <w:rFonts w:asciiTheme="minorHAnsi" w:hAnsiTheme="minorHAnsi" w:cstheme="minorHAnsi"/>
          <w:lang w:val="es-ES_tradnl"/>
        </w:rPr>
        <w:br/>
        <w:t>Floriana FRN1913</w:t>
      </w:r>
      <w:r w:rsidRPr="007E3BBE">
        <w:rPr>
          <w:rFonts w:asciiTheme="minorHAnsi" w:hAnsiTheme="minorHAnsi" w:cstheme="minorHAnsi"/>
          <w:lang w:val="es-ES_tradnl"/>
        </w:rPr>
        <w:br/>
        <w:t>Malta</w:t>
      </w:r>
      <w:r w:rsidRPr="007E3BBE">
        <w:rPr>
          <w:rFonts w:asciiTheme="minorHAnsi" w:hAnsiTheme="minorHAnsi" w:cstheme="minorHAnsi"/>
          <w:lang w:val="es-ES_tradnl"/>
        </w:rPr>
        <w:br/>
        <w:t>Tel.:</w:t>
      </w:r>
      <w:r w:rsidRPr="007E3BBE">
        <w:rPr>
          <w:rFonts w:asciiTheme="minorHAnsi" w:hAnsiTheme="minorHAnsi" w:cstheme="minorHAnsi"/>
          <w:lang w:val="es-ES_tradnl"/>
        </w:rPr>
        <w:tab/>
        <w:t>+356 2133 6840</w:t>
      </w:r>
      <w:r w:rsidRPr="007E3BBE">
        <w:rPr>
          <w:rFonts w:asciiTheme="minorHAnsi" w:hAnsiTheme="minorHAnsi" w:cstheme="minorHAnsi"/>
          <w:lang w:val="es-ES_tradnl"/>
        </w:rPr>
        <w:br/>
        <w:t>E-mail:</w:t>
      </w:r>
      <w:r w:rsidRPr="007E3BBE">
        <w:rPr>
          <w:rFonts w:asciiTheme="minorHAnsi" w:hAnsiTheme="minorHAnsi" w:cstheme="minorHAnsi"/>
          <w:lang w:val="es-ES_tradnl"/>
        </w:rPr>
        <w:tab/>
        <w:t>numbering@mca.org.mt</w:t>
      </w:r>
      <w:r w:rsidRPr="007E3BBE">
        <w:rPr>
          <w:rFonts w:asciiTheme="minorHAnsi" w:hAnsiTheme="minorHAnsi" w:cstheme="minorHAnsi"/>
          <w:lang w:val="es-ES_tradnl"/>
        </w:rPr>
        <w:br/>
        <w:t>URL:</w:t>
      </w:r>
      <w:r w:rsidRPr="007E3BBE">
        <w:rPr>
          <w:rFonts w:asciiTheme="minorHAnsi" w:hAnsiTheme="minorHAnsi" w:cstheme="minorHAnsi"/>
          <w:lang w:val="es-ES_tradnl"/>
        </w:rPr>
        <w:tab/>
        <w:t>www.mca.org.mt</w:t>
      </w:r>
    </w:p>
    <w:p w14:paraId="735D5CE0" w14:textId="77777777" w:rsidR="00A24367" w:rsidRDefault="00A24367" w:rsidP="00A24367">
      <w:pPr>
        <w:overflowPunct/>
        <w:autoSpaceDE/>
        <w:autoSpaceDN/>
        <w:adjustRightInd/>
        <w:spacing w:before="0"/>
        <w:jc w:val="left"/>
        <w:textAlignment w:val="auto"/>
        <w:rPr>
          <w:noProof/>
          <w:sz w:val="18"/>
          <w:szCs w:val="18"/>
          <w:lang w:val="es-ES_tradnl"/>
        </w:rPr>
      </w:pPr>
      <w:r>
        <w:rPr>
          <w:noProof/>
          <w:sz w:val="18"/>
          <w:szCs w:val="18"/>
          <w:lang w:val="es-ES_tradnl"/>
        </w:rPr>
        <w:br w:type="page"/>
      </w:r>
    </w:p>
    <w:p w14:paraId="5FC0FF73" w14:textId="77777777" w:rsidR="00A24367" w:rsidRPr="00EA2F87" w:rsidRDefault="00A24367" w:rsidP="00A24367">
      <w:pPr>
        <w:keepNext/>
        <w:keepLines/>
        <w:tabs>
          <w:tab w:val="left" w:pos="1134"/>
          <w:tab w:val="left" w:pos="1560"/>
          <w:tab w:val="left" w:pos="2127"/>
        </w:tabs>
        <w:spacing w:before="0"/>
        <w:jc w:val="left"/>
        <w:outlineLvl w:val="3"/>
        <w:rPr>
          <w:rFonts w:asciiTheme="minorHAnsi" w:hAnsiTheme="minorHAnsi" w:cstheme="minorHAnsi"/>
          <w:b/>
          <w:bCs/>
          <w:lang w:val="es-ES"/>
        </w:rPr>
      </w:pPr>
      <w:r w:rsidRPr="00EA2F87">
        <w:rPr>
          <w:rFonts w:asciiTheme="minorHAnsi" w:hAnsiTheme="minorHAnsi" w:cstheme="minorHAnsi"/>
          <w:b/>
          <w:bCs/>
          <w:lang w:val="es-ES"/>
        </w:rPr>
        <w:lastRenderedPageBreak/>
        <w:t>Tanzanía (indicativo de país+255)</w:t>
      </w:r>
    </w:p>
    <w:p w14:paraId="0A14C535" w14:textId="77777777" w:rsidR="00A24367" w:rsidRPr="00EA2F87" w:rsidRDefault="00A24367" w:rsidP="00A24367">
      <w:pPr>
        <w:keepNext/>
        <w:keepLines/>
        <w:tabs>
          <w:tab w:val="left" w:pos="1134"/>
          <w:tab w:val="left" w:pos="1560"/>
          <w:tab w:val="left" w:pos="2127"/>
        </w:tabs>
        <w:jc w:val="left"/>
        <w:outlineLvl w:val="4"/>
        <w:rPr>
          <w:rFonts w:asciiTheme="minorHAnsi" w:hAnsiTheme="minorHAnsi" w:cstheme="minorHAnsi"/>
          <w:bCs/>
          <w:lang w:val="es-ES_tradnl"/>
        </w:rPr>
      </w:pPr>
      <w:r w:rsidRPr="00EA2F87">
        <w:rPr>
          <w:rFonts w:asciiTheme="minorHAnsi" w:hAnsiTheme="minorHAnsi" w:cstheme="minorHAnsi"/>
          <w:bCs/>
          <w:lang w:val="es-ES_tradnl"/>
        </w:rPr>
        <w:t>Comunicación del 14.XII.2023:</w:t>
      </w:r>
    </w:p>
    <w:p w14:paraId="59DE4158" w14:textId="77777777" w:rsidR="00A24367" w:rsidRPr="00EA2F87" w:rsidRDefault="00A24367" w:rsidP="00A24367">
      <w:pPr>
        <w:tabs>
          <w:tab w:val="left" w:pos="1134"/>
          <w:tab w:val="left" w:pos="1560"/>
          <w:tab w:val="left" w:pos="2127"/>
        </w:tabs>
        <w:jc w:val="left"/>
        <w:rPr>
          <w:rFonts w:asciiTheme="minorHAnsi" w:hAnsiTheme="minorHAnsi" w:cstheme="minorHAnsi"/>
          <w:lang w:val="es-ES_tradnl"/>
        </w:rPr>
      </w:pPr>
      <w:r w:rsidRPr="00EA2F87">
        <w:rPr>
          <w:rFonts w:asciiTheme="minorHAnsi" w:hAnsiTheme="minorHAnsi" w:cstheme="minorHAnsi"/>
          <w:iCs/>
          <w:lang w:val="es-ES_tradnl"/>
        </w:rPr>
        <w:t>La</w:t>
      </w:r>
      <w:r w:rsidRPr="00EA2F87">
        <w:rPr>
          <w:rFonts w:asciiTheme="minorHAnsi" w:hAnsiTheme="minorHAnsi" w:cstheme="minorHAnsi"/>
          <w:i/>
          <w:lang w:val="es-ES_tradnl"/>
        </w:rPr>
        <w:t xml:space="preserve"> Tanzania Communications Regulatory Authority (TCRA)</w:t>
      </w:r>
      <w:r w:rsidRPr="00A02C0E">
        <w:rPr>
          <w:rFonts w:asciiTheme="minorHAnsi" w:hAnsiTheme="minorHAnsi" w:cstheme="minorHAnsi"/>
          <w:iCs/>
          <w:lang w:val="es-ES_tradnl"/>
        </w:rPr>
        <w:t>,</w:t>
      </w:r>
      <w:r w:rsidRPr="00EA2F87">
        <w:rPr>
          <w:rFonts w:asciiTheme="minorHAnsi" w:hAnsiTheme="minorHAnsi" w:cstheme="minorHAnsi"/>
          <w:i/>
          <w:lang w:val="es-ES_tradnl"/>
        </w:rPr>
        <w:t xml:space="preserve"> </w:t>
      </w:r>
      <w:r w:rsidRPr="00EA2F87">
        <w:rPr>
          <w:rFonts w:asciiTheme="minorHAnsi" w:hAnsiTheme="minorHAnsi" w:cstheme="minorHAnsi"/>
          <w:lang w:val="es-ES_tradnl"/>
        </w:rPr>
        <w:t>Dar-Es-Salaam, anuncia la siguiente actualización del Plan Nacional de Numeración para Tanzanía.</w:t>
      </w:r>
    </w:p>
    <w:p w14:paraId="3E7DA48F" w14:textId="77777777" w:rsidR="00A24367" w:rsidRPr="00EA2F87" w:rsidRDefault="00A24367" w:rsidP="00A24367">
      <w:pPr>
        <w:keepNext/>
        <w:keepLines/>
        <w:spacing w:before="240" w:after="120"/>
        <w:jc w:val="center"/>
        <w:rPr>
          <w:rFonts w:asciiTheme="minorHAnsi" w:hAnsiTheme="minorHAnsi" w:cstheme="minorHAnsi"/>
          <w:bCs/>
          <w:i/>
          <w:iCs/>
          <w:lang w:val="es-ES_tradnl"/>
        </w:rPr>
      </w:pPr>
      <w:r w:rsidRPr="00EA2F87">
        <w:rPr>
          <w:rFonts w:asciiTheme="minorHAnsi" w:hAnsiTheme="minorHAnsi" w:cstheme="minorHAnsi"/>
          <w:bCs/>
          <w:i/>
          <w:iCs/>
          <w:lang w:val="es-ES_tradnl"/>
        </w:rPr>
        <w:t>Presentación del Plan Nacional de Numeración UIT-T E.164 para el indicativo de país +255</w:t>
      </w:r>
    </w:p>
    <w:p w14:paraId="751EE8BF" w14:textId="77777777" w:rsidR="00A24367" w:rsidRPr="00EA2F87" w:rsidRDefault="00A24367" w:rsidP="00A24367">
      <w:pPr>
        <w:spacing w:before="0"/>
        <w:ind w:left="794" w:hanging="794"/>
        <w:rPr>
          <w:rFonts w:asciiTheme="minorHAnsi" w:hAnsiTheme="minorHAnsi" w:cstheme="minorHAnsi"/>
          <w:lang w:val="es-ES_tradnl"/>
        </w:rPr>
      </w:pPr>
      <w:r w:rsidRPr="00EA2F87">
        <w:rPr>
          <w:rFonts w:asciiTheme="minorHAnsi" w:hAnsiTheme="minorHAnsi" w:cstheme="minorHAnsi"/>
          <w:lang w:val="es-ES_tradnl"/>
        </w:rPr>
        <w:t>a)</w:t>
      </w:r>
      <w:r w:rsidRPr="00EA2F87">
        <w:rPr>
          <w:rFonts w:asciiTheme="minorHAnsi" w:hAnsiTheme="minorHAnsi" w:cstheme="minorHAnsi"/>
          <w:lang w:val="es-ES_tradnl"/>
        </w:rPr>
        <w:tab/>
        <w:t>Visión general:</w:t>
      </w:r>
    </w:p>
    <w:p w14:paraId="3DD3EFAF" w14:textId="77777777" w:rsidR="00A24367" w:rsidRPr="00EA2F87" w:rsidRDefault="00A24367" w:rsidP="00666241">
      <w:pPr>
        <w:spacing w:before="0" w:after="0"/>
        <w:ind w:left="794" w:hanging="794"/>
        <w:rPr>
          <w:rFonts w:asciiTheme="minorHAnsi" w:hAnsiTheme="minorHAnsi" w:cstheme="minorHAnsi"/>
          <w:lang w:val="es-ES_tradnl"/>
        </w:rPr>
      </w:pPr>
      <w:r w:rsidRPr="00EA2F87">
        <w:rPr>
          <w:rFonts w:asciiTheme="minorHAnsi" w:hAnsiTheme="minorHAnsi" w:cstheme="minorHAnsi"/>
          <w:lang w:val="es-ES_tradnl"/>
        </w:rPr>
        <w:tab/>
        <w:t>La longitud mínima del número (sin el indicativo de país) es de nueve</w:t>
      </w:r>
      <w:r w:rsidRPr="00EA2F87">
        <w:rPr>
          <w:rFonts w:asciiTheme="minorHAnsi" w:hAnsiTheme="minorHAnsi" w:cstheme="minorHAnsi"/>
          <w:b/>
          <w:lang w:val="es-ES_tradnl"/>
        </w:rPr>
        <w:t xml:space="preserve"> (9)</w:t>
      </w:r>
      <w:r w:rsidRPr="00EA2F87">
        <w:rPr>
          <w:rFonts w:asciiTheme="minorHAnsi" w:hAnsiTheme="minorHAnsi" w:cstheme="minorHAnsi"/>
          <w:lang w:val="es-ES_tradnl"/>
        </w:rPr>
        <w:t xml:space="preserve"> dígitos.</w:t>
      </w:r>
    </w:p>
    <w:p w14:paraId="069ECFA4" w14:textId="77777777" w:rsidR="00A24367" w:rsidRPr="00EA2F87" w:rsidRDefault="00A24367" w:rsidP="00A02C0E">
      <w:pPr>
        <w:spacing w:before="0" w:after="0"/>
        <w:ind w:left="794" w:hanging="794"/>
        <w:rPr>
          <w:rFonts w:asciiTheme="minorHAnsi" w:hAnsiTheme="minorHAnsi" w:cstheme="minorHAnsi"/>
          <w:lang w:val="es-ES_tradnl"/>
        </w:rPr>
      </w:pPr>
      <w:r w:rsidRPr="00EA2F87">
        <w:rPr>
          <w:rFonts w:asciiTheme="minorHAnsi" w:hAnsiTheme="minorHAnsi" w:cstheme="minorHAnsi"/>
          <w:lang w:val="es-ES_tradnl"/>
        </w:rPr>
        <w:tab/>
        <w:t>La longitud máxima del número (sin el indicativo de país) es de doce</w:t>
      </w:r>
      <w:r w:rsidRPr="00A02C0E">
        <w:rPr>
          <w:rFonts w:asciiTheme="minorHAnsi" w:hAnsiTheme="minorHAnsi" w:cstheme="minorHAnsi"/>
          <w:b/>
          <w:lang w:val="es-ES_tradnl"/>
        </w:rPr>
        <w:t xml:space="preserve"> </w:t>
      </w:r>
      <w:r w:rsidRPr="00A02C0E">
        <w:rPr>
          <w:rFonts w:asciiTheme="minorHAnsi" w:hAnsiTheme="minorHAnsi" w:cstheme="minorHAnsi"/>
          <w:b/>
          <w:u w:val="single"/>
          <w:lang w:val="es-ES_tradnl"/>
        </w:rPr>
        <w:t>(</w:t>
      </w:r>
      <w:r w:rsidRPr="00EA2F87">
        <w:rPr>
          <w:rFonts w:asciiTheme="minorHAnsi" w:hAnsiTheme="minorHAnsi" w:cstheme="minorHAnsi"/>
          <w:b/>
          <w:u w:val="single"/>
          <w:lang w:val="es-ES_tradnl"/>
        </w:rPr>
        <w:t>12)</w:t>
      </w:r>
      <w:r w:rsidRPr="00EA2F87">
        <w:rPr>
          <w:rFonts w:asciiTheme="minorHAnsi" w:hAnsiTheme="minorHAnsi" w:cstheme="minorHAnsi"/>
          <w:lang w:val="es-ES_tradnl"/>
        </w:rPr>
        <w:t xml:space="preserve"> dígitos.</w:t>
      </w:r>
    </w:p>
    <w:p w14:paraId="602BF956" w14:textId="77777777" w:rsidR="00A24367" w:rsidRPr="00EA2F87" w:rsidRDefault="00A24367" w:rsidP="00666241">
      <w:pPr>
        <w:rPr>
          <w:rFonts w:asciiTheme="minorHAnsi" w:hAnsiTheme="minorHAnsi" w:cstheme="minorHAnsi"/>
          <w:lang w:val="es-ES_tradnl"/>
        </w:rPr>
      </w:pPr>
      <w:r w:rsidRPr="00EA2F87">
        <w:rPr>
          <w:rFonts w:asciiTheme="minorHAnsi" w:hAnsiTheme="minorHAnsi" w:cstheme="minorHAnsi"/>
          <w:lang w:val="es-ES_tradnl"/>
        </w:rPr>
        <w:t>b)</w:t>
      </w:r>
      <w:r w:rsidRPr="00EA2F87">
        <w:rPr>
          <w:rFonts w:asciiTheme="minorHAnsi" w:hAnsiTheme="minorHAnsi" w:cstheme="minorHAnsi"/>
          <w:lang w:val="es-ES_tradnl"/>
        </w:rPr>
        <w:tab/>
        <w:t xml:space="preserve">Enlace con la base de datos nacional (o cualquier lista aplicable) con los números UIT-T E.164 dentro del plan </w:t>
      </w:r>
      <w:r w:rsidRPr="00EA2F87">
        <w:rPr>
          <w:rFonts w:asciiTheme="minorHAnsi" w:hAnsiTheme="minorHAnsi" w:cstheme="minorHAnsi"/>
          <w:lang w:val="es-ES_tradnl"/>
        </w:rPr>
        <w:tab/>
        <w:t>nacional de numeración:</w:t>
      </w:r>
    </w:p>
    <w:p w14:paraId="12094E08" w14:textId="77777777" w:rsidR="00A24367" w:rsidRPr="00EA2F87" w:rsidRDefault="00A24367" w:rsidP="00A02C0E">
      <w:pPr>
        <w:spacing w:before="0" w:after="0"/>
        <w:ind w:left="567"/>
        <w:jc w:val="left"/>
        <w:rPr>
          <w:rFonts w:asciiTheme="minorHAnsi" w:hAnsiTheme="minorHAnsi" w:cstheme="minorHAnsi"/>
          <w:lang w:val="es-ES_tradnl"/>
        </w:rPr>
      </w:pPr>
      <w:hyperlink r:id="rId17" w:history="1">
        <w:r w:rsidRPr="00EA2F87">
          <w:rPr>
            <w:rStyle w:val="Hyperlink"/>
            <w:rFonts w:asciiTheme="minorHAnsi" w:hAnsiTheme="minorHAnsi" w:cstheme="minorHAnsi"/>
            <w:lang w:val="es-ES_tradnl"/>
          </w:rPr>
          <w:t>https://www.tcra.go.tz/uploads/text-editor/files/National%20Numbering%20Plan%20and%20Signaling%20Point%20Codes%20Plan%20June%202023_1687754400.pdf</w:t>
        </w:r>
      </w:hyperlink>
    </w:p>
    <w:p w14:paraId="3C49A994" w14:textId="77777777" w:rsidR="00A24367" w:rsidRPr="00EA2F87" w:rsidRDefault="00A24367" w:rsidP="00666241">
      <w:pPr>
        <w:rPr>
          <w:rFonts w:asciiTheme="minorHAnsi" w:hAnsiTheme="minorHAnsi" w:cstheme="minorHAnsi"/>
          <w:lang w:val="es-ES_tradnl"/>
        </w:rPr>
      </w:pPr>
      <w:r w:rsidRPr="00EA2F87">
        <w:rPr>
          <w:rFonts w:asciiTheme="minorHAnsi" w:hAnsiTheme="minorHAnsi" w:cstheme="minorHAnsi"/>
          <w:lang w:val="es-ES_tradnl"/>
        </w:rPr>
        <w:t>c)</w:t>
      </w:r>
      <w:r w:rsidRPr="00EA2F87">
        <w:rPr>
          <w:rFonts w:asciiTheme="minorHAnsi" w:hAnsiTheme="minorHAnsi" w:cstheme="minorHAnsi"/>
          <w:lang w:val="es-ES_tradnl"/>
        </w:rPr>
        <w:tab/>
        <w:t xml:space="preserve">Enlace a la base de datos en tiempo real que refleja los números UIT-T E.164 transportados (de existir): </w:t>
      </w:r>
      <w:r w:rsidRPr="00EA2F87">
        <w:rPr>
          <w:rFonts w:asciiTheme="minorHAnsi" w:hAnsiTheme="minorHAnsi" w:cstheme="minorHAnsi"/>
          <w:b/>
          <w:lang w:val="es-ES_tradnl"/>
        </w:rPr>
        <w:t>N/A</w:t>
      </w:r>
    </w:p>
    <w:p w14:paraId="7A767179" w14:textId="77777777" w:rsidR="00A24367" w:rsidRPr="00EA2F87" w:rsidRDefault="00A24367" w:rsidP="00666241">
      <w:pPr>
        <w:rPr>
          <w:rFonts w:asciiTheme="minorHAnsi" w:hAnsiTheme="minorHAnsi" w:cstheme="minorHAnsi"/>
          <w:lang w:val="es-ES_tradnl"/>
        </w:rPr>
      </w:pPr>
      <w:r w:rsidRPr="00EA2F87">
        <w:rPr>
          <w:rFonts w:asciiTheme="minorHAnsi" w:hAnsiTheme="minorHAnsi" w:cstheme="minorHAnsi"/>
          <w:lang w:val="es-ES_tradnl"/>
        </w:rPr>
        <w:t>d)</w:t>
      </w:r>
      <w:r w:rsidRPr="00EA2F87">
        <w:rPr>
          <w:rFonts w:asciiTheme="minorHAnsi" w:hAnsiTheme="minorHAnsi" w:cstheme="minorHAnsi"/>
          <w:lang w:val="es-ES_tradnl"/>
        </w:rPr>
        <w:tab/>
        <w:t>Detalle del plan de numeración:</w:t>
      </w:r>
    </w:p>
    <w:tbl>
      <w:tblPr>
        <w:tblW w:w="104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1076"/>
        <w:gridCol w:w="1134"/>
        <w:gridCol w:w="3261"/>
        <w:gridCol w:w="2643"/>
      </w:tblGrid>
      <w:tr w:rsidR="00A24367" w:rsidRPr="00EA2F87" w14:paraId="3D6BFEC3" w14:textId="77777777" w:rsidTr="00A02C0E">
        <w:trPr>
          <w:cantSplit/>
          <w:tblHeader/>
          <w:jc w:val="center"/>
        </w:trPr>
        <w:tc>
          <w:tcPr>
            <w:tcW w:w="2318" w:type="dxa"/>
            <w:vMerge w:val="restart"/>
            <w:tcBorders>
              <w:top w:val="single" w:sz="6" w:space="0" w:color="auto"/>
            </w:tcBorders>
            <w:vAlign w:val="center"/>
          </w:tcPr>
          <w:p w14:paraId="7D8EF5FB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lang w:val="es-ES_tradnl"/>
              </w:rPr>
            </w:pPr>
            <w:r w:rsidRPr="00EA2F87">
              <w:rPr>
                <w:rFonts w:asciiTheme="minorHAnsi" w:hAnsiTheme="minorHAnsi" w:cstheme="minorHAnsi"/>
                <w:bCs/>
                <w:i/>
                <w:lang w:val="es-ES_tradnl"/>
              </w:rPr>
              <w:t>NDC (indicativo nacional de destino) o cifras iniciales del N(S)N (número nacional (significativo))</w:t>
            </w:r>
          </w:p>
        </w:tc>
        <w:tc>
          <w:tcPr>
            <w:tcW w:w="2210" w:type="dxa"/>
            <w:gridSpan w:val="2"/>
            <w:tcBorders>
              <w:top w:val="single" w:sz="6" w:space="0" w:color="auto"/>
            </w:tcBorders>
            <w:vAlign w:val="center"/>
          </w:tcPr>
          <w:p w14:paraId="707F9850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lang w:val="es-ES_tradnl"/>
              </w:rPr>
            </w:pPr>
            <w:r w:rsidRPr="00EA2F87">
              <w:rPr>
                <w:rFonts w:asciiTheme="minorHAnsi" w:hAnsiTheme="minorHAnsi" w:cstheme="minorHAnsi"/>
                <w:i/>
                <w:iCs/>
                <w:color w:val="000000"/>
                <w:lang w:val="es-ES_tradnl"/>
              </w:rPr>
              <w:t>Longitud del N(S)N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</w:tcBorders>
            <w:vAlign w:val="center"/>
          </w:tcPr>
          <w:p w14:paraId="6A033842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lang w:val="es-ES_tradnl"/>
              </w:rPr>
            </w:pPr>
            <w:r w:rsidRPr="00EA2F87">
              <w:rPr>
                <w:rFonts w:asciiTheme="minorHAnsi" w:hAnsiTheme="minorHAnsi" w:cstheme="minorHAnsi"/>
                <w:i/>
                <w:iCs/>
                <w:color w:val="000000"/>
                <w:lang w:val="es-ES_tradnl"/>
              </w:rPr>
              <w:t>Utilización del número E.164</w:t>
            </w:r>
          </w:p>
        </w:tc>
        <w:tc>
          <w:tcPr>
            <w:tcW w:w="2643" w:type="dxa"/>
            <w:vMerge w:val="restart"/>
            <w:tcBorders>
              <w:top w:val="single" w:sz="6" w:space="0" w:color="auto"/>
            </w:tcBorders>
            <w:vAlign w:val="center"/>
          </w:tcPr>
          <w:p w14:paraId="18923E48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lang w:val="es-ES_tradnl"/>
              </w:rPr>
            </w:pPr>
            <w:r w:rsidRPr="00EA2F87">
              <w:rPr>
                <w:rFonts w:asciiTheme="minorHAnsi" w:hAnsiTheme="minorHAnsi" w:cstheme="minorHAnsi"/>
                <w:i/>
                <w:iCs/>
                <w:color w:val="000000"/>
                <w:lang w:val="es-ES_tradnl"/>
              </w:rPr>
              <w:t>Información adicional</w:t>
            </w:r>
          </w:p>
        </w:tc>
      </w:tr>
      <w:tr w:rsidR="00A24367" w:rsidRPr="00EA2F87" w14:paraId="29383907" w14:textId="77777777" w:rsidTr="00A02C0E">
        <w:trPr>
          <w:cantSplit/>
          <w:tblHeader/>
          <w:jc w:val="center"/>
        </w:trPr>
        <w:tc>
          <w:tcPr>
            <w:tcW w:w="2318" w:type="dxa"/>
            <w:vMerge/>
            <w:tcBorders>
              <w:bottom w:val="single" w:sz="4" w:space="0" w:color="auto"/>
            </w:tcBorders>
            <w:vAlign w:val="center"/>
          </w:tcPr>
          <w:p w14:paraId="731957ED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es-ES_tradnl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14:paraId="2E4F1E2D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color w:val="000000"/>
                <w:lang w:val="es-ES_tradnl"/>
              </w:rPr>
            </w:pPr>
            <w:r w:rsidRPr="00EA2F87">
              <w:rPr>
                <w:rFonts w:asciiTheme="minorHAnsi" w:hAnsiTheme="minorHAnsi" w:cstheme="minorHAnsi"/>
                <w:i/>
                <w:iCs/>
                <w:lang w:val="es-ES_tradnl"/>
              </w:rPr>
              <w:t>Longitud máxima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458096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color w:val="000000"/>
                <w:lang w:val="es-ES_tradnl"/>
              </w:rPr>
            </w:pPr>
            <w:r w:rsidRPr="00EA2F87">
              <w:rPr>
                <w:rFonts w:asciiTheme="minorHAnsi" w:hAnsiTheme="minorHAnsi" w:cstheme="minorHAnsi"/>
                <w:i/>
                <w:iCs/>
                <w:color w:val="000000"/>
                <w:lang w:val="es-ES_tradnl"/>
              </w:rPr>
              <w:t>Longitud mínima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0162C4FA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es-ES_tradnl"/>
              </w:rPr>
            </w:pPr>
          </w:p>
        </w:tc>
        <w:tc>
          <w:tcPr>
            <w:tcW w:w="2643" w:type="dxa"/>
            <w:vMerge/>
            <w:tcBorders>
              <w:bottom w:val="single" w:sz="4" w:space="0" w:color="auto"/>
            </w:tcBorders>
            <w:vAlign w:val="center"/>
          </w:tcPr>
          <w:p w14:paraId="452B4D10" w14:textId="77777777" w:rsidR="00A24367" w:rsidRPr="00EA2F87" w:rsidRDefault="00A24367" w:rsidP="0048692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es-ES_tradnl"/>
              </w:rPr>
            </w:pPr>
          </w:p>
        </w:tc>
      </w:tr>
      <w:tr w:rsidR="00A24367" w:rsidRPr="00A24367" w14:paraId="12ED4E38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9B28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20 (NDC)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30A9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93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C3C8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7B7E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de reserva</w:t>
            </w:r>
          </w:p>
        </w:tc>
      </w:tr>
      <w:tr w:rsidR="00A24367" w:rsidRPr="00A24367" w14:paraId="337A870A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34DE6BB9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21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3D76695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873BD2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240EAB07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61C3E6CF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de reserva</w:t>
            </w:r>
          </w:p>
        </w:tc>
      </w:tr>
      <w:tr w:rsidR="00A24367" w:rsidRPr="00A24367" w14:paraId="1EB243E5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7E9B5D6D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22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95C13C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6FE328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B6A46E6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372EEFCC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Inticativo de zona para la región de Dar-Es-Salaam</w:t>
            </w:r>
          </w:p>
        </w:tc>
      </w:tr>
      <w:tr w:rsidR="00A24367" w:rsidRPr="00A24367" w14:paraId="11F9282C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37E3796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23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CB5AD7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CBFBB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C84FE70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5521EFCB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para las regiones de</w:t>
            </w:r>
            <w:r w:rsidRPr="00EA2F87">
              <w:rPr>
                <w:rFonts w:asciiTheme="minorHAnsi" w:hAnsiTheme="minorHAnsi" w:cstheme="minorHAnsi"/>
                <w:vertAlign w:val="subscript"/>
                <w:lang w:val="es-ES_tradnl"/>
              </w:rPr>
              <w:t xml:space="preserve"> </w:t>
            </w:r>
            <w:r w:rsidRPr="00EA2F87">
              <w:rPr>
                <w:rFonts w:asciiTheme="minorHAnsi" w:hAnsiTheme="minorHAnsi" w:cstheme="minorHAnsi"/>
                <w:lang w:val="es-ES_tradnl"/>
              </w:rPr>
              <w:t>Coast, Morogoro, Lindi y Mtwara</w:t>
            </w:r>
          </w:p>
        </w:tc>
      </w:tr>
      <w:tr w:rsidR="00A24367" w:rsidRPr="00A24367" w14:paraId="1FEA6F06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1E86E94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24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8AFA1E8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E310B5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604B7E9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0E103C6A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para las regiones de</w:t>
            </w:r>
            <w:r w:rsidRPr="00EA2F87">
              <w:rPr>
                <w:rFonts w:asciiTheme="minorHAnsi" w:hAnsiTheme="minorHAnsi" w:cstheme="minorHAnsi"/>
                <w:vertAlign w:val="subscript"/>
                <w:lang w:val="es-ES_tradnl"/>
              </w:rPr>
              <w:t xml:space="preserve"> </w:t>
            </w:r>
            <w:r w:rsidRPr="00EA2F87">
              <w:rPr>
                <w:rFonts w:asciiTheme="minorHAnsi" w:hAnsiTheme="minorHAnsi" w:cstheme="minorHAnsi"/>
                <w:lang w:val="es-ES_tradnl"/>
              </w:rPr>
              <w:t>Zanzibar</w:t>
            </w:r>
            <w:r w:rsidRPr="00EA2F87">
              <w:rPr>
                <w:rFonts w:asciiTheme="minorHAnsi" w:hAnsiTheme="minorHAnsi" w:cstheme="minorHAnsi"/>
                <w:lang w:val="es-ES_tradnl"/>
              </w:rPr>
              <w:br/>
              <w:t xml:space="preserve">(Unguja y Pemba) </w:t>
            </w:r>
          </w:p>
        </w:tc>
      </w:tr>
      <w:tr w:rsidR="00A24367" w:rsidRPr="00A24367" w14:paraId="1CA644F0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7FB1FBB6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25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6A1280B5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E088E0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AEFF382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425D9EEA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para las regiones de Mbeya, Songwe, Ruvuma, Katavi y Rukwa</w:t>
            </w:r>
          </w:p>
        </w:tc>
      </w:tr>
      <w:tr w:rsidR="00A24367" w:rsidRPr="00A24367" w14:paraId="149AE4E2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31AF5B1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26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F4577A3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0B879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05DDB30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1BAE9BC7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para las regiones de</w:t>
            </w:r>
            <w:r w:rsidRPr="00EA2F87">
              <w:rPr>
                <w:rFonts w:asciiTheme="minorHAnsi" w:hAnsiTheme="minorHAnsi" w:cstheme="minorHAnsi"/>
                <w:vertAlign w:val="subscript"/>
                <w:lang w:val="es-ES_tradnl"/>
              </w:rPr>
              <w:t xml:space="preserve"> </w:t>
            </w:r>
            <w:r w:rsidRPr="00EA2F87">
              <w:rPr>
                <w:rFonts w:asciiTheme="minorHAnsi" w:hAnsiTheme="minorHAnsi" w:cstheme="minorHAnsi"/>
                <w:lang w:val="es-ES_tradnl"/>
              </w:rPr>
              <w:t>Dodoma, Iringa, Njombe, Singida y Tabora</w:t>
            </w:r>
          </w:p>
        </w:tc>
      </w:tr>
      <w:tr w:rsidR="00A24367" w:rsidRPr="00A24367" w14:paraId="609840B1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154B5F70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27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798FB0C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E3A70C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28C26DD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15BBCC45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para</w:t>
            </w:r>
            <w:r w:rsidRPr="00EA2F87">
              <w:rPr>
                <w:rFonts w:asciiTheme="minorHAnsi" w:hAnsiTheme="minorHAnsi" w:cstheme="minorHAnsi"/>
                <w:vertAlign w:val="subscript"/>
                <w:lang w:val="es-ES_tradnl"/>
              </w:rPr>
              <w:t xml:space="preserve"> </w:t>
            </w:r>
            <w:r w:rsidRPr="00EA2F87">
              <w:rPr>
                <w:rFonts w:asciiTheme="minorHAnsi" w:hAnsiTheme="minorHAnsi" w:cstheme="minorHAnsi"/>
                <w:lang w:val="es-ES_tradnl"/>
              </w:rPr>
              <w:t>Arusha, Manyara, Kilimanjaro y Tanga</w:t>
            </w:r>
          </w:p>
        </w:tc>
      </w:tr>
      <w:tr w:rsidR="00A24367" w:rsidRPr="00A24367" w14:paraId="4F80B1BA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4BF6A708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28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072CAD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DCEB1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C334EF5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3768EE09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para las regiones de Mwanza, Shinyanga, Mara, Geita, Simiyu, Kagera y Kigoma</w:t>
            </w:r>
          </w:p>
        </w:tc>
      </w:tr>
      <w:tr w:rsidR="00A24367" w:rsidRPr="00A24367" w14:paraId="70CFCCF1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172EF9F9" w14:textId="77777777" w:rsidR="00A24367" w:rsidRPr="00EA2F87" w:rsidRDefault="00A24367" w:rsidP="00A02C0E">
            <w:pPr>
              <w:keepNext/>
              <w:keepLines/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29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038914A" w14:textId="77777777" w:rsidR="00A24367" w:rsidRPr="00EA2F87" w:rsidRDefault="00A24367" w:rsidP="00A02C0E">
            <w:pPr>
              <w:keepNext/>
              <w:keepLines/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2A7078" w14:textId="77777777" w:rsidR="00A24367" w:rsidRPr="00EA2F87" w:rsidRDefault="00A24367" w:rsidP="00A02C0E">
            <w:pPr>
              <w:keepNext/>
              <w:keepLines/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82961FF" w14:textId="77777777" w:rsidR="00A24367" w:rsidRPr="00EA2F87" w:rsidRDefault="00A24367" w:rsidP="00A02C0E">
            <w:pPr>
              <w:keepNext/>
              <w:keepLines/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 xml:space="preserve">Número geográfico para servicios de telefonía fija (indicativo de zona) 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06A1308A" w14:textId="77777777" w:rsidR="00A24367" w:rsidRPr="00EA2F87" w:rsidRDefault="00A24367" w:rsidP="00A02C0E">
            <w:pPr>
              <w:keepNext/>
              <w:keepLines/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Indicativo de zona de reserva</w:t>
            </w:r>
          </w:p>
        </w:tc>
      </w:tr>
      <w:tr w:rsidR="00A24367" w:rsidRPr="00EA2F87" w14:paraId="05E876CE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6EF62F6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300XX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5850CAE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C446B12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7CC4EC2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Números máquina a máquina (M2M)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33F62B50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Números M2M</w:t>
            </w:r>
          </w:p>
        </w:tc>
      </w:tr>
      <w:tr w:rsidR="00A24367" w:rsidRPr="00EA2F87" w14:paraId="394E3DA9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42226F0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30000(NDC)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E0AA0EF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CCC38C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227699B8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Números máquina a máquina (M2M)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3AF3E2BD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</w:rPr>
            </w:pPr>
            <w:r w:rsidRPr="00A24367">
              <w:rPr>
                <w:rFonts w:asciiTheme="minorHAnsi" w:hAnsiTheme="minorHAnsi" w:cstheme="minorHAnsi"/>
              </w:rPr>
              <w:t>Honora Tanzania Public Limited Company.</w:t>
            </w:r>
          </w:p>
        </w:tc>
      </w:tr>
      <w:tr w:rsidR="00A24367" w:rsidRPr="00EA2F87" w14:paraId="42AF5885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09A03D70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lastRenderedPageBreak/>
              <w:t>30001(NDC)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63619846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1BA42D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697617A7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Números máquina a máquina (M2M)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7276628B" w14:textId="0D27650C" w:rsidR="00A24367" w:rsidRPr="0086324D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</w:rPr>
            </w:pPr>
            <w:r w:rsidRPr="0086324D">
              <w:rPr>
                <w:rFonts w:asciiTheme="minorHAnsi" w:hAnsiTheme="minorHAnsi" w:cstheme="minorHAnsi"/>
              </w:rPr>
              <w:t>Airtel Tanzania Public Limited Company</w:t>
            </w:r>
          </w:p>
        </w:tc>
      </w:tr>
      <w:tr w:rsidR="00A24367" w:rsidRPr="00EA2F87" w14:paraId="584D5CFD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5BE3C10E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30002(NDC)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B720EA7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A8EAF7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84AFED0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Números máquina a máquina (M2M)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701E5FC8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</w:rPr>
            </w:pPr>
            <w:r w:rsidRPr="00A24367">
              <w:rPr>
                <w:rFonts w:asciiTheme="minorHAnsi" w:hAnsiTheme="minorHAnsi" w:cstheme="minorHAnsi"/>
              </w:rPr>
              <w:t>Viettel Tanzania Public Limited Company</w:t>
            </w:r>
          </w:p>
        </w:tc>
      </w:tr>
      <w:tr w:rsidR="00A24367" w:rsidRPr="00EA2F87" w14:paraId="1C53E401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2AF52DF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30003(NDC)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1AF0AD87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3DDD40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65DA57C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Números máquina a máquina (M2M)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11A25998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</w:rPr>
            </w:pPr>
            <w:r w:rsidRPr="00A24367">
              <w:rPr>
                <w:rFonts w:asciiTheme="minorHAnsi" w:hAnsiTheme="minorHAnsi" w:cstheme="minorHAnsi"/>
              </w:rPr>
              <w:t>Vodacom Tanzania Public Limited Company</w:t>
            </w:r>
          </w:p>
        </w:tc>
      </w:tr>
      <w:tr w:rsidR="00A24367" w:rsidRPr="00EA2F87" w14:paraId="13345A90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595EAE4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30004(NDC)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051220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924106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CD57A03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Números máquina a máquina (M2M)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24B6C871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</w:rPr>
            </w:pPr>
            <w:r w:rsidRPr="00A24367">
              <w:rPr>
                <w:rFonts w:asciiTheme="minorHAnsi" w:hAnsiTheme="minorHAnsi" w:cstheme="minorHAnsi"/>
              </w:rPr>
              <w:t>Honora Tanzania Public Limited Company</w:t>
            </w:r>
          </w:p>
        </w:tc>
      </w:tr>
      <w:tr w:rsidR="00A24367" w:rsidRPr="00EA2F87" w14:paraId="14847444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5A83130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30005(NDC)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17E4078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7C33A2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ED58108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Números máquina a máquina (M2M)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7FC3C5B4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Tanzania Telecommunication Corporation</w:t>
            </w:r>
          </w:p>
        </w:tc>
      </w:tr>
      <w:tr w:rsidR="00A24367" w:rsidRPr="00EA2F87" w14:paraId="0096A5F9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386D218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4X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DAB32AC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C3BE09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F5E3908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Número no geográfico para servicios empresariales, por ejemplo, VoIP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3CBED8F9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Servicios VoIP</w:t>
            </w:r>
          </w:p>
        </w:tc>
      </w:tr>
      <w:tr w:rsidR="00A24367" w:rsidRPr="00EA2F87" w14:paraId="491EF04C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2E69E8F2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41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01A5B3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292C85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0C9DD7FA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empresariales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1E735209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Tanzania Telecommunication Corporation</w:t>
            </w:r>
          </w:p>
        </w:tc>
      </w:tr>
      <w:tr w:rsidR="00A24367" w:rsidRPr="00EA2F87" w14:paraId="16302592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42F562F5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5X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AE2388E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A07A7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2E875A76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redes empresariales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19A626EE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Corporate Data Networks</w:t>
            </w:r>
          </w:p>
        </w:tc>
      </w:tr>
      <w:tr w:rsidR="00A24367" w:rsidRPr="00EA2F87" w14:paraId="3006858E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501E12D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5100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CC6139B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EAF60D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61EE3B45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redes empresariales privadas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0B64AB26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Tanzania Railways Corporation</w:t>
            </w:r>
          </w:p>
        </w:tc>
      </w:tr>
      <w:tr w:rsidR="00A24367" w:rsidRPr="00EA2F87" w14:paraId="6DB935E6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053E6DA2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5601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700998C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0F6473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28D92C0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redes empresariales públicas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1C43BD13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WIA Company Limited</w:t>
            </w:r>
          </w:p>
        </w:tc>
      </w:tr>
      <w:tr w:rsidR="00A24367" w:rsidRPr="00A24367" w14:paraId="3B71E143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7555BB00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6X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4F3F857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8B1FDC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A52174F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Número no geográfico – (Find 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4A550A1D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Servicios de telefonía móvil para servicios Find Me Anywhere</w:t>
            </w:r>
          </w:p>
        </w:tc>
      </w:tr>
      <w:tr w:rsidR="00A24367" w:rsidRPr="00EA2F87" w14:paraId="7E4FE02F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1ADBA24E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61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6EE517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B7445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24C6048B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5BA905C9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A24367">
              <w:rPr>
                <w:rFonts w:asciiTheme="minorHAnsi" w:hAnsiTheme="minorHAnsi" w:cstheme="minorHAnsi"/>
              </w:rPr>
              <w:t xml:space="preserve">Viettel Tanzania Public Limited Company </w:t>
            </w:r>
          </w:p>
        </w:tc>
      </w:tr>
      <w:tr w:rsidR="00A24367" w:rsidRPr="00EA2F87" w14:paraId="4B142CC2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5958680E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62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F9CBA07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996953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A6A5344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3C0947CC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A24367">
              <w:rPr>
                <w:rFonts w:asciiTheme="minorHAnsi" w:hAnsiTheme="minorHAnsi" w:cstheme="minorHAnsi"/>
              </w:rPr>
              <w:t xml:space="preserve">Viettel Tanzania Public Limited Company </w:t>
            </w:r>
          </w:p>
        </w:tc>
      </w:tr>
      <w:tr w:rsidR="00A24367" w:rsidRPr="00EA2F87" w14:paraId="3AAAC0F8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6005EB89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65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E29D789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63E8AC6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285E85E7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4D43BCB1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A24367">
              <w:rPr>
                <w:rFonts w:asciiTheme="minorHAnsi" w:hAnsiTheme="minorHAnsi" w:cstheme="minorHAnsi"/>
              </w:rPr>
              <w:t>Honora Tanzania Public Limited Company</w:t>
            </w:r>
          </w:p>
        </w:tc>
      </w:tr>
      <w:tr w:rsidR="00A24367" w:rsidRPr="00EA2F87" w14:paraId="599AA292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43B9CECC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66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A3F46BE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89D0AB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A1734AB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474C6A66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Smile Communications Tanzania Limited</w:t>
            </w:r>
          </w:p>
        </w:tc>
      </w:tr>
      <w:tr w:rsidR="00A24367" w:rsidRPr="00EA2F87" w14:paraId="53162A01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1C5B9AE0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67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151431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86A5C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992FC38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56E2BA69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A24367">
              <w:rPr>
                <w:rFonts w:asciiTheme="minorHAnsi" w:hAnsiTheme="minorHAnsi" w:cstheme="minorHAnsi"/>
              </w:rPr>
              <w:t>Honora Tanzania Public Limited Company</w:t>
            </w:r>
          </w:p>
        </w:tc>
      </w:tr>
      <w:tr w:rsidR="00A24367" w:rsidRPr="00EA2F87" w14:paraId="5A95F406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14565CBB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68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03028C8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9958FF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2FF80E65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5A4D17C6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A24367">
              <w:rPr>
                <w:rFonts w:asciiTheme="minorHAnsi" w:hAnsiTheme="minorHAnsi" w:cstheme="minorHAnsi"/>
              </w:rPr>
              <w:t xml:space="preserve">Airtel Tanzania Public Limited Company </w:t>
            </w:r>
          </w:p>
        </w:tc>
      </w:tr>
      <w:tr w:rsidR="00A24367" w:rsidRPr="00EA2F87" w14:paraId="1D43FECC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45BF7600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69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D1EC673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B00B90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CB8485C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 – (Find 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44BCE257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</w:rPr>
            </w:pPr>
            <w:r w:rsidRPr="00A24367">
              <w:rPr>
                <w:rFonts w:asciiTheme="minorHAnsi" w:hAnsiTheme="minorHAnsi" w:cstheme="minorHAnsi"/>
              </w:rPr>
              <w:t xml:space="preserve">Airtel Tanzania Public Limited Company </w:t>
            </w:r>
          </w:p>
        </w:tc>
      </w:tr>
      <w:tr w:rsidR="00A24367" w:rsidRPr="00A24367" w14:paraId="7115CB1A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54928DC2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7X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1555276B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D5E279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6E5E3B68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Número no geográfico – (Find 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301A03F0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Servicios de telefonía móvil para servicios Find Me Anywhere</w:t>
            </w:r>
          </w:p>
        </w:tc>
      </w:tr>
      <w:tr w:rsidR="00A24367" w:rsidRPr="00EA2F87" w14:paraId="1121F597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6C1D9822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lastRenderedPageBreak/>
              <w:t>71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6623B93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944D8B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16FB0D9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64E06F7D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A24367">
              <w:rPr>
                <w:rFonts w:asciiTheme="minorHAnsi" w:hAnsiTheme="minorHAnsi" w:cstheme="minorHAnsi"/>
              </w:rPr>
              <w:t>Honora Tanzania Public Limited Company</w:t>
            </w:r>
          </w:p>
        </w:tc>
      </w:tr>
      <w:tr w:rsidR="00A24367" w:rsidRPr="00EA2F87" w14:paraId="228451FE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5ED759E6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73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6A0C7A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1888F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054A6AA2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12E97D9B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Tanzania Telecommunications Corporation</w:t>
            </w:r>
          </w:p>
        </w:tc>
      </w:tr>
      <w:tr w:rsidR="00A24367" w:rsidRPr="00EA2F87" w14:paraId="0E7FC824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494A36F8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74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F2B9CB0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26E88D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AB4302D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6DA92F12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A24367">
              <w:rPr>
                <w:rFonts w:asciiTheme="minorHAnsi" w:hAnsiTheme="minorHAnsi" w:cstheme="minorHAnsi"/>
              </w:rPr>
              <w:t xml:space="preserve">Vodacom Tanzania Public Limited Company </w:t>
            </w:r>
          </w:p>
        </w:tc>
      </w:tr>
      <w:tr w:rsidR="00A24367" w:rsidRPr="00EA2F87" w14:paraId="35ABFFA6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572DD7A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75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14B6316E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92F8B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D5B6CD4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576AC247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A24367">
              <w:rPr>
                <w:rFonts w:asciiTheme="minorHAnsi" w:hAnsiTheme="minorHAnsi" w:cstheme="minorHAnsi"/>
              </w:rPr>
              <w:t xml:space="preserve">Vodacom Tanzania Public Limited Company </w:t>
            </w:r>
          </w:p>
        </w:tc>
      </w:tr>
      <w:tr w:rsidR="00A24367" w:rsidRPr="00EA2F87" w14:paraId="41EE917C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227B65B0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76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2F8D75E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6B2776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CD5AC83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0C4804D8" w14:textId="77777777" w:rsidR="00A24367" w:rsidRPr="00A24367" w:rsidRDefault="00A24367" w:rsidP="0048692A">
            <w:p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A24367">
              <w:rPr>
                <w:rFonts w:asciiTheme="minorHAnsi" w:hAnsiTheme="minorHAnsi" w:cstheme="minorHAnsi"/>
              </w:rPr>
              <w:t xml:space="preserve">Vodacom Tanzania Public Limited Company </w:t>
            </w:r>
          </w:p>
        </w:tc>
      </w:tr>
      <w:tr w:rsidR="00A24367" w:rsidRPr="00EA2F87" w14:paraId="6574A4DE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785012AB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77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2E9150B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D928A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FF875F7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09D25788" w14:textId="77777777" w:rsidR="00A24367" w:rsidRPr="00A2436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A24367">
              <w:rPr>
                <w:rFonts w:asciiTheme="minorHAnsi" w:hAnsiTheme="minorHAnsi" w:cstheme="minorHAnsi"/>
              </w:rPr>
              <w:t>Honora Tanzania Public Limited Company</w:t>
            </w:r>
          </w:p>
        </w:tc>
      </w:tr>
      <w:tr w:rsidR="00A24367" w:rsidRPr="00EA2F87" w14:paraId="1CE5E881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46E5B5C9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78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57BB16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512D36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640290A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i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 para servicios de telefonía móvil - (Find Me Anywhere)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567335DB" w14:textId="77777777" w:rsidR="00A24367" w:rsidRPr="0086324D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r w:rsidRPr="0086324D">
              <w:rPr>
                <w:rFonts w:asciiTheme="minorHAnsi" w:hAnsiTheme="minorHAnsi" w:cstheme="minorHAnsi"/>
              </w:rPr>
              <w:t>Airtel Tanzania  Public Limited Company</w:t>
            </w:r>
          </w:p>
        </w:tc>
      </w:tr>
      <w:tr w:rsidR="00A24367" w:rsidRPr="00A24367" w14:paraId="6723D60B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3B155D7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800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DAEF4A5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EC3F0C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13B98C9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 – (Llamadas nacionales gratuitas)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56612060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Atribuido para servicios nacionales de llamada gratuita</w:t>
            </w:r>
          </w:p>
        </w:tc>
      </w:tr>
      <w:tr w:rsidR="00A24367" w:rsidRPr="00EA2F87" w14:paraId="1684785F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64D755A9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808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3FE234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9CA12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0EDE4143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Cs/>
                <w:lang w:val="es-ES_tradnl"/>
              </w:rPr>
              <w:t>Número no geográfico – (Servicios internacionales de tarifa especial)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7F7A6BBF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Atribuido para servicios internacionales</w:t>
            </w:r>
          </w:p>
        </w:tc>
      </w:tr>
      <w:tr w:rsidR="00A24367" w:rsidRPr="00A24367" w14:paraId="2B35D29F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730AA342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840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A26178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60ABDF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1AE5529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 – (Tarifa local de servicios especiales nacionales)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48060D37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Atribuido para servicios nacionales de costo compartido que utilizan la red fija</w:t>
            </w:r>
          </w:p>
        </w:tc>
      </w:tr>
      <w:tr w:rsidR="00A24367" w:rsidRPr="00A24367" w14:paraId="7CCDF054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4ADDD6DB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860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B887922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9BE491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609C78FF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 – (Tarifa de larga distancia de servicios especiales nacionales)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6DDAC53F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Atribuido para servicios nacionales con tarifa de larga distancia que utilizan la red fija</w:t>
            </w:r>
          </w:p>
        </w:tc>
      </w:tr>
      <w:tr w:rsidR="00A24367" w:rsidRPr="00A24367" w14:paraId="4CCE6511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0389BCD5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861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61DE3A9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B3B1A5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2FB2EC52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 – (Tarifa fija de servicios especiales nacionales)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7E20D669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Atribuido para servicios nacionales que utilizan la red fija</w:t>
            </w:r>
          </w:p>
        </w:tc>
      </w:tr>
      <w:tr w:rsidR="00A24367" w:rsidRPr="00A24367" w14:paraId="290361FB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25081ECF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90X 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392B8AD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C397A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609D63C4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Número no geográfico – (Servicios con recargo)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11093358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lang w:val="es-ES_tradnl"/>
              </w:rPr>
            </w:pPr>
            <w:r w:rsidRPr="00EA2F87">
              <w:rPr>
                <w:rFonts w:asciiTheme="minorHAnsi" w:hAnsiTheme="minorHAnsi" w:cstheme="minorHAnsi"/>
                <w:b/>
                <w:lang w:val="es-ES_tradnl"/>
              </w:rPr>
              <w:t>Atribuido para servicios nacionales con recargo</w:t>
            </w:r>
          </w:p>
        </w:tc>
      </w:tr>
      <w:tr w:rsidR="00A24367" w:rsidRPr="00EA2F87" w14:paraId="7560370A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01D297B4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900(NDC)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7128CBE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ADF8EA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6331A11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 – (Servicios con recargo)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317BCC7A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Servicios de información</w:t>
            </w:r>
          </w:p>
        </w:tc>
      </w:tr>
      <w:tr w:rsidR="00A24367" w:rsidRPr="00EA2F87" w14:paraId="25F4F2F2" w14:textId="77777777" w:rsidTr="00A02C0E">
        <w:trPr>
          <w:jc w:val="center"/>
        </w:trPr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072C68DB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901(NDC)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DBF5487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1A9702" w14:textId="77777777" w:rsidR="00A24367" w:rsidRPr="00EA2F87" w:rsidRDefault="00A24367" w:rsidP="0048692A">
            <w:pPr>
              <w:spacing w:before="40" w:after="40"/>
              <w:jc w:val="center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7200B01" w14:textId="77777777" w:rsidR="00A24367" w:rsidRPr="00EA2F87" w:rsidRDefault="00A24367" w:rsidP="0048692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Número no geográfico – (Servicios con recargo)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14:paraId="0353190E" w14:textId="77777777" w:rsidR="00A24367" w:rsidRPr="00EA2F87" w:rsidRDefault="00A24367" w:rsidP="0048692A">
            <w:pPr>
              <w:spacing w:before="40" w:after="40"/>
              <w:jc w:val="left"/>
              <w:rPr>
                <w:rFonts w:asciiTheme="minorHAnsi" w:hAnsiTheme="minorHAnsi" w:cstheme="minorHAnsi"/>
                <w:lang w:val="es-ES_tradnl"/>
              </w:rPr>
            </w:pPr>
            <w:r w:rsidRPr="00EA2F87">
              <w:rPr>
                <w:rFonts w:asciiTheme="minorHAnsi" w:hAnsiTheme="minorHAnsi" w:cstheme="minorHAnsi"/>
                <w:lang w:val="es-ES_tradnl"/>
              </w:rPr>
              <w:t>Servicios de ocio</w:t>
            </w:r>
          </w:p>
        </w:tc>
      </w:tr>
    </w:tbl>
    <w:p w14:paraId="2900912B" w14:textId="77777777" w:rsidR="002C21BB" w:rsidRDefault="002C21BB" w:rsidP="00A24367">
      <w:pPr>
        <w:pStyle w:val="NoSpacing"/>
        <w:spacing w:before="120"/>
        <w:rPr>
          <w:rFonts w:asciiTheme="minorHAnsi" w:eastAsiaTheme="minorEastAsia" w:hAnsiTheme="minorHAnsi" w:cstheme="minorHAnsi"/>
          <w:sz w:val="20"/>
          <w:szCs w:val="20"/>
          <w:lang w:val="es-ES_tradnl"/>
        </w:rPr>
      </w:pPr>
      <w:r>
        <w:rPr>
          <w:rFonts w:asciiTheme="minorHAnsi" w:eastAsiaTheme="minorEastAsia" w:hAnsiTheme="minorHAnsi" w:cstheme="minorHAnsi"/>
          <w:sz w:val="20"/>
          <w:szCs w:val="20"/>
          <w:lang w:val="es-ES_tradnl"/>
        </w:rPr>
        <w:br w:type="page"/>
      </w:r>
    </w:p>
    <w:p w14:paraId="411904FC" w14:textId="0A2ADA2C" w:rsidR="00A24367" w:rsidRPr="00EA2F87" w:rsidRDefault="00A24367" w:rsidP="00A24367">
      <w:pPr>
        <w:pStyle w:val="NoSpacing"/>
        <w:spacing w:before="120"/>
        <w:rPr>
          <w:rFonts w:asciiTheme="minorHAnsi" w:eastAsiaTheme="minorEastAsia" w:hAnsiTheme="minorHAnsi" w:cstheme="minorHAnsi"/>
          <w:sz w:val="20"/>
          <w:szCs w:val="20"/>
          <w:lang w:val="es-ES_tradnl"/>
        </w:rPr>
      </w:pPr>
      <w:r w:rsidRPr="00EA2F87">
        <w:rPr>
          <w:rFonts w:asciiTheme="minorHAnsi" w:eastAsiaTheme="minorEastAsia" w:hAnsiTheme="minorHAnsi" w:cstheme="minorHAnsi"/>
          <w:sz w:val="20"/>
          <w:szCs w:val="20"/>
          <w:lang w:val="es-ES_tradnl"/>
        </w:rPr>
        <w:lastRenderedPageBreak/>
        <w:t xml:space="preserve">Contacto: </w:t>
      </w:r>
    </w:p>
    <w:p w14:paraId="77E10492" w14:textId="77777777" w:rsidR="00A24367" w:rsidRPr="00A24367" w:rsidRDefault="00A24367" w:rsidP="00A02C0E">
      <w:pPr>
        <w:pStyle w:val="NoSpacing"/>
        <w:spacing w:before="0"/>
        <w:ind w:left="720"/>
        <w:rPr>
          <w:rFonts w:asciiTheme="minorHAnsi" w:eastAsiaTheme="minorEastAsia" w:hAnsiTheme="minorHAnsi" w:cstheme="minorHAnsi"/>
          <w:sz w:val="20"/>
          <w:szCs w:val="20"/>
          <w:lang w:val="en-GB"/>
        </w:rPr>
      </w:pPr>
      <w:r w:rsidRPr="00A24367">
        <w:rPr>
          <w:rFonts w:asciiTheme="minorHAnsi" w:hAnsiTheme="minorHAnsi" w:cstheme="minorHAnsi"/>
          <w:sz w:val="20"/>
          <w:szCs w:val="20"/>
          <w:lang w:val="en-GB"/>
        </w:rPr>
        <w:t>Tanzania Communications Regulatory Authority (TCRA)</w:t>
      </w:r>
    </w:p>
    <w:p w14:paraId="0E794AC1" w14:textId="77777777" w:rsidR="00A24367" w:rsidRPr="00A24367" w:rsidRDefault="00A24367" w:rsidP="00A02C0E">
      <w:pPr>
        <w:pStyle w:val="NoSpacing"/>
        <w:spacing w:before="0" w:after="0"/>
        <w:ind w:left="720"/>
        <w:rPr>
          <w:rFonts w:asciiTheme="minorHAnsi" w:eastAsiaTheme="minorEastAsia" w:hAnsiTheme="minorHAnsi" w:cstheme="minorHAnsi"/>
          <w:sz w:val="20"/>
          <w:szCs w:val="20"/>
          <w:lang w:val="en-GB"/>
        </w:rPr>
      </w:pPr>
      <w:r w:rsidRPr="00A24367">
        <w:rPr>
          <w:rFonts w:asciiTheme="minorHAnsi" w:hAnsiTheme="minorHAnsi" w:cstheme="minorHAnsi"/>
          <w:sz w:val="20"/>
          <w:szCs w:val="20"/>
          <w:lang w:val="en-GB"/>
        </w:rPr>
        <w:t>Dr. Jabiri K. Bakari</w:t>
      </w:r>
    </w:p>
    <w:p w14:paraId="5E358F60" w14:textId="77777777" w:rsidR="00A24367" w:rsidRPr="00A24367" w:rsidRDefault="00A24367" w:rsidP="00A02C0E">
      <w:pPr>
        <w:pStyle w:val="NoSpacing"/>
        <w:spacing w:before="0" w:after="0"/>
        <w:ind w:left="720"/>
        <w:rPr>
          <w:rFonts w:asciiTheme="minorHAnsi" w:hAnsiTheme="minorHAnsi" w:cstheme="minorHAnsi"/>
          <w:sz w:val="20"/>
          <w:szCs w:val="20"/>
          <w:lang w:val="en-GB"/>
        </w:rPr>
      </w:pPr>
      <w:r w:rsidRPr="00A24367">
        <w:rPr>
          <w:rFonts w:asciiTheme="minorHAnsi" w:hAnsiTheme="minorHAnsi" w:cstheme="minorHAnsi"/>
          <w:sz w:val="20"/>
          <w:szCs w:val="20"/>
          <w:lang w:val="en-GB"/>
        </w:rPr>
        <w:t>20 Sam Nujoma Road</w:t>
      </w:r>
    </w:p>
    <w:p w14:paraId="47CA37BB" w14:textId="77777777" w:rsidR="00A24367" w:rsidRPr="00A24367" w:rsidRDefault="00A24367" w:rsidP="00A02C0E">
      <w:pPr>
        <w:pStyle w:val="NoSpacing"/>
        <w:spacing w:before="0" w:after="0"/>
        <w:ind w:left="720"/>
        <w:rPr>
          <w:rFonts w:asciiTheme="minorHAnsi" w:hAnsiTheme="minorHAnsi" w:cstheme="minorHAnsi"/>
          <w:sz w:val="20"/>
          <w:szCs w:val="20"/>
          <w:lang w:val="en-GB"/>
        </w:rPr>
      </w:pPr>
      <w:r w:rsidRPr="00A24367">
        <w:rPr>
          <w:rFonts w:asciiTheme="minorHAnsi" w:hAnsiTheme="minorHAnsi" w:cstheme="minorHAnsi"/>
          <w:sz w:val="20"/>
          <w:szCs w:val="20"/>
          <w:lang w:val="en-GB"/>
        </w:rPr>
        <w:t>Mawasiliano Towers</w:t>
      </w:r>
    </w:p>
    <w:p w14:paraId="33C8E351" w14:textId="77777777" w:rsidR="00A24367" w:rsidRPr="00A24367" w:rsidRDefault="00A24367" w:rsidP="00A02C0E">
      <w:pPr>
        <w:pStyle w:val="NoSpacing"/>
        <w:spacing w:before="0" w:after="0"/>
        <w:ind w:left="720"/>
        <w:rPr>
          <w:rFonts w:asciiTheme="minorHAnsi" w:hAnsiTheme="minorHAnsi" w:cstheme="minorHAnsi"/>
          <w:sz w:val="20"/>
          <w:szCs w:val="20"/>
          <w:lang w:val="en-GB"/>
        </w:rPr>
      </w:pPr>
      <w:r w:rsidRPr="00A24367">
        <w:rPr>
          <w:rFonts w:asciiTheme="minorHAnsi" w:hAnsiTheme="minorHAnsi" w:cstheme="minorHAnsi"/>
          <w:sz w:val="20"/>
          <w:szCs w:val="20"/>
          <w:lang w:val="en-GB"/>
        </w:rPr>
        <w:t>P.O. Box 474</w:t>
      </w:r>
    </w:p>
    <w:p w14:paraId="3CC560DC" w14:textId="77777777" w:rsidR="00A24367" w:rsidRPr="00EA2F87" w:rsidRDefault="00A24367" w:rsidP="00A02C0E">
      <w:pPr>
        <w:pStyle w:val="NoSpacing"/>
        <w:spacing w:before="0" w:after="0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es-ES_tradnl"/>
        </w:rPr>
      </w:pPr>
      <w:r w:rsidRPr="00EA2F87">
        <w:rPr>
          <w:rFonts w:asciiTheme="minorHAnsi" w:hAnsiTheme="minorHAnsi" w:cstheme="minorHAnsi"/>
          <w:sz w:val="20"/>
          <w:szCs w:val="20"/>
          <w:lang w:val="es-ES_tradnl"/>
        </w:rPr>
        <w:t>14414 DAR-ES-SALAAM</w:t>
      </w:r>
    </w:p>
    <w:p w14:paraId="7B21A7DE" w14:textId="77777777" w:rsidR="00A24367" w:rsidRPr="00EA2F87" w:rsidRDefault="00A24367" w:rsidP="00A02C0E">
      <w:pPr>
        <w:pStyle w:val="NoSpacing"/>
        <w:spacing w:before="0" w:after="0"/>
        <w:ind w:left="720"/>
        <w:rPr>
          <w:rFonts w:asciiTheme="minorHAnsi" w:eastAsiaTheme="minorEastAsia" w:hAnsiTheme="minorHAnsi" w:cstheme="minorHAnsi"/>
          <w:sz w:val="20"/>
          <w:szCs w:val="20"/>
          <w:lang w:val="es-ES_tradnl"/>
        </w:rPr>
      </w:pPr>
      <w:r w:rsidRPr="00EA2F87">
        <w:rPr>
          <w:rFonts w:asciiTheme="minorHAnsi" w:eastAsiaTheme="minorEastAsia" w:hAnsiTheme="minorHAnsi" w:cstheme="minorHAnsi"/>
          <w:sz w:val="20"/>
          <w:szCs w:val="20"/>
          <w:lang w:val="es-ES_tradnl"/>
        </w:rPr>
        <w:t>Tanzanía</w:t>
      </w:r>
    </w:p>
    <w:p w14:paraId="5531E895" w14:textId="3C3C05C8" w:rsidR="00A24367" w:rsidRPr="00EA2F87" w:rsidRDefault="00A24367" w:rsidP="00666241">
      <w:pPr>
        <w:pStyle w:val="NoSpacing"/>
        <w:tabs>
          <w:tab w:val="left" w:pos="1418"/>
        </w:tabs>
        <w:spacing w:before="0" w:after="0"/>
        <w:ind w:left="720"/>
        <w:rPr>
          <w:rFonts w:asciiTheme="minorHAnsi" w:eastAsiaTheme="minorEastAsia" w:hAnsiTheme="minorHAnsi" w:cstheme="minorHAnsi"/>
          <w:sz w:val="20"/>
          <w:szCs w:val="20"/>
          <w:lang w:val="es-ES_tradnl"/>
        </w:rPr>
      </w:pPr>
      <w:r w:rsidRPr="00EA2F87">
        <w:rPr>
          <w:rFonts w:asciiTheme="minorHAnsi" w:eastAsiaTheme="minorEastAsia" w:hAnsiTheme="minorHAnsi" w:cstheme="minorHAnsi"/>
          <w:sz w:val="20"/>
          <w:szCs w:val="20"/>
          <w:lang w:val="es-ES_tradnl"/>
        </w:rPr>
        <w:t xml:space="preserve">Tel: </w:t>
      </w:r>
      <w:r w:rsidR="00666241">
        <w:rPr>
          <w:rFonts w:asciiTheme="minorHAnsi" w:eastAsiaTheme="minorEastAsia" w:hAnsiTheme="minorHAnsi" w:cstheme="minorHAnsi"/>
          <w:sz w:val="20"/>
          <w:szCs w:val="20"/>
          <w:lang w:val="es-ES_tradnl"/>
        </w:rPr>
        <w:tab/>
      </w:r>
      <w:r w:rsidRPr="00EA2F87">
        <w:rPr>
          <w:rFonts w:asciiTheme="minorHAnsi" w:eastAsiaTheme="minorEastAsia" w:hAnsiTheme="minorHAnsi" w:cstheme="minorHAnsi"/>
          <w:sz w:val="20"/>
          <w:szCs w:val="20"/>
          <w:lang w:val="es-ES_tradnl"/>
        </w:rPr>
        <w:tab/>
      </w:r>
      <w:r w:rsidRPr="00EA2F87">
        <w:rPr>
          <w:rFonts w:asciiTheme="minorHAnsi" w:eastAsiaTheme="minorEastAsia" w:hAnsiTheme="minorHAnsi" w:cstheme="minorHAnsi"/>
          <w:sz w:val="20"/>
          <w:szCs w:val="20"/>
          <w:lang w:val="es-ES_tradnl"/>
        </w:rPr>
        <w:tab/>
        <w:t>+255 222199760-9</w:t>
      </w:r>
    </w:p>
    <w:p w14:paraId="76B47C8F" w14:textId="36DC3B54" w:rsidR="00A24367" w:rsidRPr="00A24367" w:rsidRDefault="00A24367" w:rsidP="00666241">
      <w:pPr>
        <w:pStyle w:val="NoSpacing"/>
        <w:tabs>
          <w:tab w:val="left" w:pos="1418"/>
        </w:tabs>
        <w:spacing w:before="0" w:after="0"/>
        <w:ind w:left="720"/>
        <w:rPr>
          <w:rFonts w:asciiTheme="minorHAnsi" w:eastAsiaTheme="minorEastAsia" w:hAnsiTheme="minorHAnsi" w:cstheme="minorHAnsi"/>
          <w:sz w:val="20"/>
          <w:szCs w:val="20"/>
          <w:lang w:val="fr-FR"/>
        </w:rPr>
      </w:pPr>
      <w:r w:rsidRPr="00A24367">
        <w:rPr>
          <w:rFonts w:asciiTheme="minorHAnsi" w:eastAsiaTheme="minorEastAsia" w:hAnsiTheme="minorHAnsi" w:cstheme="minorHAnsi"/>
          <w:sz w:val="20"/>
          <w:szCs w:val="20"/>
          <w:lang w:val="fr-FR"/>
        </w:rPr>
        <w:t xml:space="preserve">Fax: </w:t>
      </w:r>
      <w:r w:rsidR="00666241">
        <w:rPr>
          <w:rFonts w:asciiTheme="minorHAnsi" w:eastAsiaTheme="minorEastAsia" w:hAnsiTheme="minorHAnsi" w:cstheme="minorHAnsi"/>
          <w:sz w:val="20"/>
          <w:szCs w:val="20"/>
          <w:lang w:val="fr-FR"/>
        </w:rPr>
        <w:tab/>
      </w:r>
      <w:r w:rsidR="00666241">
        <w:rPr>
          <w:rFonts w:asciiTheme="minorHAnsi" w:eastAsiaTheme="minorEastAsia" w:hAnsiTheme="minorHAnsi" w:cstheme="minorHAnsi"/>
          <w:sz w:val="20"/>
          <w:szCs w:val="20"/>
          <w:lang w:val="fr-FR"/>
        </w:rPr>
        <w:tab/>
      </w:r>
      <w:r w:rsidRPr="00A24367">
        <w:rPr>
          <w:rFonts w:asciiTheme="minorHAnsi" w:eastAsiaTheme="minorEastAsia" w:hAnsiTheme="minorHAnsi" w:cstheme="minorHAnsi"/>
          <w:sz w:val="20"/>
          <w:szCs w:val="20"/>
          <w:lang w:val="fr-FR"/>
        </w:rPr>
        <w:tab/>
      </w:r>
      <w:r w:rsidRPr="00A24367">
        <w:rPr>
          <w:rFonts w:asciiTheme="minorHAnsi" w:eastAsiaTheme="minorEastAsia" w:hAnsiTheme="minorHAnsi" w:cstheme="minorHAnsi"/>
          <w:sz w:val="20"/>
          <w:szCs w:val="20"/>
          <w:lang w:val="fr-FR"/>
        </w:rPr>
        <w:tab/>
        <w:t>+255 222412009-10</w:t>
      </w:r>
    </w:p>
    <w:p w14:paraId="051B7164" w14:textId="2B3B2928" w:rsidR="00A24367" w:rsidRPr="00A24367" w:rsidRDefault="00A24367" w:rsidP="00666241">
      <w:pPr>
        <w:pStyle w:val="NoSpacing"/>
        <w:tabs>
          <w:tab w:val="left" w:pos="1418"/>
        </w:tabs>
        <w:spacing w:before="0" w:after="0"/>
        <w:ind w:left="720"/>
        <w:rPr>
          <w:rFonts w:asciiTheme="minorHAnsi" w:eastAsiaTheme="minorEastAsia" w:hAnsiTheme="minorHAnsi" w:cstheme="minorHAnsi"/>
          <w:sz w:val="20"/>
          <w:szCs w:val="20"/>
          <w:lang w:val="fr-FR"/>
        </w:rPr>
      </w:pPr>
      <w:r w:rsidRPr="00A24367">
        <w:rPr>
          <w:rFonts w:asciiTheme="minorHAnsi" w:eastAsiaTheme="minorEastAsia" w:hAnsiTheme="minorHAnsi" w:cstheme="minorHAnsi"/>
          <w:sz w:val="20"/>
          <w:szCs w:val="20"/>
          <w:lang w:val="fr-FR"/>
        </w:rPr>
        <w:t xml:space="preserve">E-mail: </w:t>
      </w:r>
      <w:r w:rsidRPr="00A24367">
        <w:rPr>
          <w:rFonts w:asciiTheme="minorHAnsi" w:eastAsiaTheme="minorEastAsia" w:hAnsiTheme="minorHAnsi" w:cstheme="minorHAnsi"/>
          <w:sz w:val="20"/>
          <w:szCs w:val="20"/>
          <w:lang w:val="fr-FR"/>
        </w:rPr>
        <w:tab/>
      </w:r>
      <w:r w:rsidR="00666241">
        <w:rPr>
          <w:rFonts w:asciiTheme="minorHAnsi" w:eastAsiaTheme="minorEastAsia" w:hAnsiTheme="minorHAnsi" w:cstheme="minorHAnsi"/>
          <w:sz w:val="20"/>
          <w:szCs w:val="20"/>
          <w:lang w:val="fr-FR"/>
        </w:rPr>
        <w:tab/>
      </w:r>
      <w:r w:rsidRPr="00A24367">
        <w:rPr>
          <w:rFonts w:asciiTheme="minorHAnsi" w:eastAsiaTheme="minorEastAsia" w:hAnsiTheme="minorHAnsi" w:cstheme="minorHAnsi"/>
          <w:sz w:val="20"/>
          <w:szCs w:val="20"/>
          <w:lang w:val="fr-FR"/>
        </w:rPr>
        <w:t>dg@tcra.go.tz</w:t>
      </w:r>
    </w:p>
    <w:p w14:paraId="08D9AB20" w14:textId="6FABF4ED" w:rsidR="00A24367" w:rsidRPr="00EA2F87" w:rsidRDefault="00A24367" w:rsidP="00666241">
      <w:pPr>
        <w:pStyle w:val="NoSpacing"/>
        <w:tabs>
          <w:tab w:val="left" w:pos="1418"/>
        </w:tabs>
        <w:spacing w:before="0" w:after="0"/>
        <w:ind w:left="720"/>
        <w:rPr>
          <w:rFonts w:eastAsiaTheme="minorEastAsia"/>
          <w:sz w:val="20"/>
          <w:szCs w:val="20"/>
          <w:lang w:val="es-ES_tradnl"/>
        </w:rPr>
      </w:pPr>
      <w:r w:rsidRPr="00EA2F87">
        <w:rPr>
          <w:rFonts w:asciiTheme="minorHAnsi" w:eastAsiaTheme="minorEastAsia" w:hAnsiTheme="minorHAnsi" w:cstheme="minorHAnsi"/>
          <w:sz w:val="20"/>
          <w:szCs w:val="20"/>
          <w:lang w:val="es-ES_tradnl"/>
        </w:rPr>
        <w:t xml:space="preserve">URL: </w:t>
      </w:r>
      <w:r w:rsidRPr="00EA2F87">
        <w:rPr>
          <w:rFonts w:asciiTheme="minorHAnsi" w:eastAsiaTheme="minorEastAsia" w:hAnsiTheme="minorHAnsi" w:cstheme="minorHAnsi"/>
          <w:sz w:val="20"/>
          <w:szCs w:val="20"/>
          <w:lang w:val="es-ES_tradnl"/>
        </w:rPr>
        <w:tab/>
      </w:r>
      <w:hyperlink r:id="rId18" w:history="1">
        <w:r w:rsidRPr="00EA2F87">
          <w:rPr>
            <w:rFonts w:asciiTheme="minorHAnsi" w:eastAsiaTheme="minorEastAsia" w:hAnsiTheme="minorHAnsi" w:cstheme="minorHAnsi"/>
            <w:sz w:val="20"/>
            <w:szCs w:val="20"/>
            <w:lang w:val="es-ES_tradnl"/>
          </w:rPr>
          <w:t>www.tcra.go.tz</w:t>
        </w:r>
      </w:hyperlink>
    </w:p>
    <w:p w14:paraId="21869B08" w14:textId="77777777" w:rsidR="00A24367" w:rsidRDefault="00A24367" w:rsidP="00A24367">
      <w:pPr>
        <w:overflowPunct/>
        <w:autoSpaceDE/>
        <w:autoSpaceDN/>
        <w:adjustRightInd/>
        <w:spacing w:before="0"/>
        <w:jc w:val="left"/>
        <w:textAlignment w:val="auto"/>
        <w:rPr>
          <w:lang w:val="es-ES" w:bidi="ar-LB"/>
        </w:rPr>
      </w:pPr>
      <w:r>
        <w:rPr>
          <w:lang w:val="es-ES" w:bidi="ar-LB"/>
        </w:rPr>
        <w:br w:type="page"/>
      </w:r>
    </w:p>
    <w:p w14:paraId="43F6426B" w14:textId="77777777" w:rsidR="00A24367" w:rsidRPr="003553D2" w:rsidRDefault="00A24367" w:rsidP="00A24367">
      <w:pPr>
        <w:tabs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lang w:val="es-ES_tradnl"/>
        </w:rPr>
      </w:pPr>
      <w:bookmarkStart w:id="979" w:name="_Toc253407143"/>
      <w:bookmarkStart w:id="980" w:name="_Toc262631799"/>
      <w:r w:rsidRPr="003553D2">
        <w:rPr>
          <w:rFonts w:cs="Arial"/>
          <w:b/>
          <w:lang w:val="es-ES_tradnl"/>
        </w:rPr>
        <w:lastRenderedPageBreak/>
        <w:t>Tonga (indicativo de país +676)</w:t>
      </w:r>
    </w:p>
    <w:p w14:paraId="595EEBC5" w14:textId="77777777" w:rsidR="00A24367" w:rsidRPr="003553D2" w:rsidRDefault="00A24367" w:rsidP="00A24367">
      <w:pPr>
        <w:tabs>
          <w:tab w:val="left" w:pos="1560"/>
          <w:tab w:val="left" w:pos="2127"/>
        </w:tabs>
        <w:jc w:val="left"/>
        <w:outlineLvl w:val="4"/>
        <w:rPr>
          <w:rFonts w:cs="Arial"/>
          <w:lang w:val="es-ES_tradnl"/>
        </w:rPr>
      </w:pPr>
      <w:r w:rsidRPr="003553D2">
        <w:rPr>
          <w:rFonts w:cs="Arial"/>
          <w:lang w:val="es-ES_tradnl"/>
        </w:rPr>
        <w:t>Comunicación del 12.XII.2023:</w:t>
      </w:r>
    </w:p>
    <w:p w14:paraId="2987C9CC" w14:textId="77777777" w:rsidR="00A24367" w:rsidRPr="00BD62DA" w:rsidRDefault="00A24367" w:rsidP="00A24367">
      <w:pPr>
        <w:jc w:val="left"/>
        <w:rPr>
          <w:rFonts w:cs="Arial"/>
          <w:lang w:val="es-ES_tradnl"/>
        </w:rPr>
      </w:pPr>
      <w:r w:rsidRPr="00BD62DA">
        <w:rPr>
          <w:rFonts w:cs="Arial"/>
          <w:lang w:val="es-ES_tradnl"/>
        </w:rPr>
        <w:t xml:space="preserve">El </w:t>
      </w:r>
      <w:r w:rsidRPr="00BD62DA">
        <w:rPr>
          <w:rFonts w:cs="Arial"/>
          <w:i/>
          <w:lang w:val="es-ES_tradnl"/>
        </w:rPr>
        <w:t xml:space="preserve">Ministry of Meteorology, Energy, Information, Disaster Management, Environment, Climate Change and Communications (MEIDECC), </w:t>
      </w:r>
      <w:r w:rsidRPr="00BD62DA">
        <w:rPr>
          <w:rFonts w:cs="Arial"/>
          <w:lang w:val="es-ES_tradnl"/>
        </w:rPr>
        <w:t>Nuku’alofa, anuncia el Plan Nacional de Numeración de Tonga.</w:t>
      </w:r>
    </w:p>
    <w:p w14:paraId="595559CB" w14:textId="77777777" w:rsidR="00A24367" w:rsidRPr="00BD62DA" w:rsidRDefault="00A24367" w:rsidP="00A24367">
      <w:pPr>
        <w:spacing w:after="120"/>
        <w:rPr>
          <w:lang w:val="es-ES_tradnl"/>
        </w:rPr>
      </w:pPr>
      <w:r w:rsidRPr="00BD62DA">
        <w:rPr>
          <w:lang w:val="es-ES_tradnl"/>
        </w:rPr>
        <w:t>PARTE I – INTRODUCCIÓN</w:t>
      </w:r>
    </w:p>
    <w:p w14:paraId="3A62B3E9" w14:textId="77777777" w:rsidR="00A24367" w:rsidRPr="00BD62DA" w:rsidRDefault="00A24367" w:rsidP="00A24367">
      <w:pPr>
        <w:keepNext/>
        <w:ind w:left="794" w:hanging="794"/>
        <w:jc w:val="left"/>
        <w:outlineLvl w:val="0"/>
        <w:rPr>
          <w:b/>
          <w:bCs/>
          <w:kern w:val="32"/>
          <w:lang w:val="es-ES_tradnl"/>
        </w:rPr>
      </w:pPr>
      <w:bookmarkStart w:id="981" w:name="_Toc12958998"/>
      <w:r w:rsidRPr="00BD62DA">
        <w:rPr>
          <w:b/>
          <w:bCs/>
          <w:kern w:val="32"/>
          <w:lang w:val="es-ES_tradnl"/>
        </w:rPr>
        <w:t>1</w:t>
      </w:r>
      <w:r w:rsidRPr="00BD62DA">
        <w:rPr>
          <w:b/>
          <w:bCs/>
          <w:kern w:val="32"/>
          <w:lang w:val="es-ES_tradnl"/>
        </w:rPr>
        <w:tab/>
        <w:t>Título abreviado</w:t>
      </w:r>
      <w:bookmarkEnd w:id="981"/>
    </w:p>
    <w:p w14:paraId="779CD273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1)</w:t>
      </w:r>
      <w:r w:rsidRPr="00BD62DA">
        <w:rPr>
          <w:rFonts w:cstheme="minorHAnsi"/>
          <w:lang w:val="es-ES_tradnl"/>
        </w:rPr>
        <w:tab/>
        <w:t>Estos Planes pueden citarse como plan nacional de numeración 2018.</w:t>
      </w:r>
    </w:p>
    <w:p w14:paraId="564279B1" w14:textId="77777777" w:rsidR="00A24367" w:rsidRPr="00BD62DA" w:rsidRDefault="00A24367" w:rsidP="00A24367">
      <w:pPr>
        <w:keepNext/>
        <w:ind w:left="794" w:hanging="794"/>
        <w:jc w:val="left"/>
        <w:outlineLvl w:val="0"/>
        <w:rPr>
          <w:rFonts w:asciiTheme="minorHAnsi" w:hAnsiTheme="minorHAnsi" w:cstheme="minorHAnsi"/>
          <w:b/>
          <w:bCs/>
          <w:kern w:val="32"/>
          <w:lang w:val="es-ES_tradnl"/>
        </w:rPr>
      </w:pPr>
      <w:bookmarkStart w:id="982" w:name="_Toc12958999"/>
      <w:r w:rsidRPr="00BD62DA">
        <w:rPr>
          <w:rFonts w:asciiTheme="minorHAnsi" w:hAnsiTheme="minorHAnsi" w:cstheme="minorHAnsi"/>
          <w:b/>
          <w:bCs/>
          <w:kern w:val="32"/>
          <w:lang w:val="es-ES_tradnl"/>
        </w:rPr>
        <w:t>2</w:t>
      </w:r>
      <w:r w:rsidRPr="00BD62DA">
        <w:rPr>
          <w:rFonts w:asciiTheme="minorHAnsi" w:hAnsiTheme="minorHAnsi" w:cstheme="minorHAnsi"/>
          <w:b/>
          <w:bCs/>
          <w:kern w:val="32"/>
          <w:lang w:val="es-ES_tradnl"/>
        </w:rPr>
        <w:tab/>
        <w:t>Comienzo</w:t>
      </w:r>
      <w:bookmarkEnd w:id="982"/>
    </w:p>
    <w:p w14:paraId="4F435524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1)</w:t>
      </w:r>
      <w:r w:rsidRPr="00BD62DA">
        <w:rPr>
          <w:rFonts w:cstheme="minorHAnsi"/>
          <w:lang w:val="es-ES_tradnl"/>
        </w:rPr>
        <w:tab/>
        <w:t>Estos Planes entran en vigor en la fecha de su publicación en el Boletín o, en su caso, con arreglo a lo dispuesto en la sección 10(e) de la Ley de Interpretación (Cap.1).</w:t>
      </w:r>
    </w:p>
    <w:p w14:paraId="652617BF" w14:textId="77777777" w:rsidR="00A24367" w:rsidRPr="00BD62DA" w:rsidRDefault="00A24367" w:rsidP="00A24367">
      <w:pPr>
        <w:keepNext/>
        <w:ind w:left="794" w:hanging="794"/>
        <w:jc w:val="left"/>
        <w:outlineLvl w:val="0"/>
        <w:rPr>
          <w:rFonts w:asciiTheme="minorHAnsi" w:hAnsiTheme="minorHAnsi" w:cstheme="minorHAnsi"/>
          <w:b/>
          <w:bCs/>
          <w:kern w:val="32"/>
          <w:lang w:val="es-ES_tradnl"/>
        </w:rPr>
      </w:pPr>
      <w:bookmarkStart w:id="983" w:name="_Toc12959000"/>
      <w:r w:rsidRPr="00BD62DA">
        <w:rPr>
          <w:rFonts w:asciiTheme="minorHAnsi" w:hAnsiTheme="minorHAnsi" w:cstheme="minorHAnsi"/>
          <w:b/>
          <w:bCs/>
          <w:kern w:val="32"/>
          <w:lang w:val="es-ES_tradnl"/>
        </w:rPr>
        <w:t>3</w:t>
      </w:r>
      <w:r w:rsidRPr="00BD62DA">
        <w:rPr>
          <w:rFonts w:asciiTheme="minorHAnsi" w:hAnsiTheme="minorHAnsi" w:cstheme="minorHAnsi"/>
          <w:b/>
          <w:bCs/>
          <w:kern w:val="32"/>
          <w:lang w:val="es-ES_tradnl"/>
        </w:rPr>
        <w:tab/>
        <w:t>Definiciones</w:t>
      </w:r>
      <w:bookmarkEnd w:id="983"/>
    </w:p>
    <w:p w14:paraId="0169FA25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1)</w:t>
      </w:r>
      <w:r w:rsidRPr="00BD62DA">
        <w:rPr>
          <w:rFonts w:cstheme="minorHAnsi"/>
          <w:lang w:val="es-ES_tradnl"/>
        </w:rPr>
        <w:tab/>
        <w:t>Con sujeción a la subsección 2), y salvo que el contexto requiera otra cosa, los términos utilizados en estos Planes tienen el mismo significado que en la Ley de Comunicaciones de 2015.</w:t>
      </w:r>
    </w:p>
    <w:p w14:paraId="59AE054D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2)</w:t>
      </w:r>
      <w:r w:rsidRPr="00BD62DA">
        <w:rPr>
          <w:rFonts w:cstheme="minorHAnsi"/>
          <w:lang w:val="es-ES_tradnl"/>
        </w:rPr>
        <w:tab/>
        <w:t>En esta Reglas, salvo que el contexto requiera otra cosa:</w:t>
      </w:r>
    </w:p>
    <w:p w14:paraId="040E4D18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i)</w:t>
      </w:r>
      <w:r w:rsidRPr="00BD62DA">
        <w:rPr>
          <w:rFonts w:asciiTheme="minorHAnsi" w:hAnsiTheme="minorHAnsi" w:cstheme="minorHAnsi"/>
        </w:rPr>
        <w:tab/>
        <w:t>"Ley" se refiere a la Ley de Comunicaciones de 2015;</w:t>
      </w:r>
    </w:p>
    <w:p w14:paraId="33B042CC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ii)</w:t>
      </w:r>
      <w:r w:rsidRPr="00BD62DA">
        <w:rPr>
          <w:rFonts w:asciiTheme="minorHAnsi" w:hAnsiTheme="minorHAnsi" w:cstheme="minorHAnsi"/>
        </w:rPr>
        <w:tab/>
        <w:t>"Publicación" se refiere a cualquier modalidad de notificación o anuncio destinada a comunicar a la población la totalidad o una sección del Plan a fin de promover el conocimiento de la prestación de un servicio o el suministro de un bien.</w:t>
      </w:r>
    </w:p>
    <w:p w14:paraId="0BFF64FA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iii)</w:t>
      </w:r>
      <w:r w:rsidRPr="00BD62DA">
        <w:rPr>
          <w:rFonts w:asciiTheme="minorHAnsi" w:hAnsiTheme="minorHAnsi" w:cstheme="minorHAnsi"/>
        </w:rPr>
        <w:tab/>
        <w:t>"Consumidor" tiene el mismo significado que "Customer" según se define en la Ley de Comunicaciones de 2015.</w:t>
      </w:r>
    </w:p>
    <w:p w14:paraId="5FD18EA1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iv)</w:t>
      </w:r>
      <w:r w:rsidRPr="00BD62DA">
        <w:rPr>
          <w:rFonts w:asciiTheme="minorHAnsi" w:hAnsiTheme="minorHAnsi" w:cstheme="minorHAnsi"/>
        </w:rPr>
        <w:tab/>
        <w:t>"Titular de licencia" tiene el mismo significado que "Licensee" según se define en la Ley de Comunicaciones de 2015.</w:t>
      </w:r>
    </w:p>
    <w:p w14:paraId="05599F18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v)</w:t>
      </w:r>
      <w:r w:rsidRPr="00BD62DA">
        <w:rPr>
          <w:rFonts w:asciiTheme="minorHAnsi" w:hAnsiTheme="minorHAnsi" w:cstheme="minorHAnsi"/>
        </w:rPr>
        <w:tab/>
        <w:t>"Investigador" se refiere a una persona o entidad legalmente responsable de llevar a cabo una investigación en el sector de las telecomunicaciones.</w:t>
      </w:r>
    </w:p>
    <w:p w14:paraId="5A38FEB6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vi)</w:t>
      </w:r>
      <w:r w:rsidRPr="00BD62DA">
        <w:rPr>
          <w:rFonts w:asciiTheme="minorHAnsi" w:hAnsiTheme="minorHAnsi" w:cstheme="minorHAnsi"/>
        </w:rPr>
        <w:tab/>
        <w:t>"Regulador" tiene el mismo significado que "Regulator" según se define en la Ley de Comunicaciones de 2015.</w:t>
      </w:r>
    </w:p>
    <w:p w14:paraId="57905F49" w14:textId="77777777" w:rsidR="00A24367" w:rsidRPr="00BD62DA" w:rsidRDefault="00A24367" w:rsidP="00A24367">
      <w:pPr>
        <w:keepNext/>
        <w:ind w:left="794" w:hanging="794"/>
        <w:jc w:val="left"/>
        <w:outlineLvl w:val="0"/>
        <w:rPr>
          <w:rFonts w:asciiTheme="minorHAnsi" w:hAnsiTheme="minorHAnsi" w:cstheme="minorHAnsi"/>
          <w:b/>
          <w:bCs/>
          <w:kern w:val="32"/>
          <w:lang w:val="es-ES_tradnl"/>
        </w:rPr>
      </w:pPr>
      <w:bookmarkStart w:id="984" w:name="_Toc12959001"/>
      <w:r w:rsidRPr="00BD62DA">
        <w:rPr>
          <w:rFonts w:asciiTheme="minorHAnsi" w:hAnsiTheme="minorHAnsi" w:cstheme="minorHAnsi"/>
          <w:b/>
          <w:bCs/>
          <w:kern w:val="32"/>
          <w:lang w:val="es-ES_tradnl"/>
        </w:rPr>
        <w:t>4</w:t>
      </w:r>
      <w:r w:rsidRPr="00BD62DA">
        <w:rPr>
          <w:rFonts w:asciiTheme="minorHAnsi" w:hAnsiTheme="minorHAnsi" w:cstheme="minorHAnsi"/>
          <w:b/>
          <w:bCs/>
          <w:kern w:val="32"/>
          <w:lang w:val="es-ES_tradnl"/>
        </w:rPr>
        <w:tab/>
        <w:t>Aplicación del Plan de Numeración de 2018</w:t>
      </w:r>
      <w:bookmarkEnd w:id="984"/>
    </w:p>
    <w:p w14:paraId="58A4652F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1)</w:t>
      </w:r>
      <w:r w:rsidRPr="00BD62DA">
        <w:rPr>
          <w:rFonts w:cstheme="minorHAnsi"/>
          <w:lang w:val="es-ES_tradnl"/>
        </w:rPr>
        <w:tab/>
        <w:t>Estos Planes de Numeración de la sección 70 de la Ley se aplicarán a todos los titulares de licencias en el sector de las telecomunicaciones. Estos planes son de aplicación obligatoria por todos los titulares de licencias.</w:t>
      </w:r>
    </w:p>
    <w:p w14:paraId="35CAAAF8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2)</w:t>
      </w:r>
      <w:r w:rsidRPr="00BD62DA">
        <w:rPr>
          <w:rFonts w:cstheme="minorHAnsi"/>
          <w:lang w:val="es-ES_tradnl"/>
        </w:rPr>
        <w:tab/>
        <w:t>El Regulador se reserva el derecho a evaluar las prácticas, normas y planes del mercado. El Regulador puede incluir las normas adicionales que considere necesarias en interés de los consumidores.</w:t>
      </w:r>
    </w:p>
    <w:p w14:paraId="3B0DBF57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3)</w:t>
      </w:r>
      <w:r w:rsidRPr="00BD62DA">
        <w:rPr>
          <w:rFonts w:cstheme="minorHAnsi"/>
          <w:lang w:val="es-ES_tradnl"/>
        </w:rPr>
        <w:tab/>
        <w:t>Estos Planes están sujetos a revisión periódicamente según determine el Regulador y a las modificaciones correspondientes tras la consulta de las partes interesadas.</w:t>
      </w:r>
    </w:p>
    <w:p w14:paraId="19723EE1" w14:textId="77777777" w:rsidR="00A24367" w:rsidRPr="00BD62DA" w:rsidRDefault="00A24367" w:rsidP="00A24367">
      <w:pPr>
        <w:keepNext/>
        <w:ind w:left="794" w:hanging="794"/>
        <w:jc w:val="left"/>
        <w:outlineLvl w:val="0"/>
        <w:rPr>
          <w:rFonts w:asciiTheme="minorHAnsi" w:hAnsiTheme="minorHAnsi" w:cstheme="minorHAnsi"/>
          <w:b/>
          <w:bCs/>
          <w:kern w:val="32"/>
          <w:lang w:val="es-ES_tradnl"/>
        </w:rPr>
      </w:pPr>
      <w:bookmarkStart w:id="985" w:name="_Toc12959002"/>
      <w:r w:rsidRPr="00BD62DA">
        <w:rPr>
          <w:rFonts w:asciiTheme="minorHAnsi" w:hAnsiTheme="minorHAnsi" w:cstheme="minorHAnsi"/>
          <w:b/>
          <w:bCs/>
          <w:kern w:val="32"/>
          <w:lang w:val="es-ES_tradnl"/>
        </w:rPr>
        <w:t>5</w:t>
      </w:r>
      <w:r w:rsidRPr="00BD62DA">
        <w:rPr>
          <w:rFonts w:asciiTheme="minorHAnsi" w:hAnsiTheme="minorHAnsi" w:cstheme="minorHAnsi"/>
          <w:b/>
          <w:bCs/>
          <w:kern w:val="32"/>
          <w:lang w:val="es-ES_tradnl"/>
        </w:rPr>
        <w:tab/>
        <w:t>Plan de numeración telefónica de línea fija</w:t>
      </w:r>
      <w:bookmarkEnd w:id="985"/>
    </w:p>
    <w:p w14:paraId="4EE30226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1)</w:t>
      </w:r>
      <w:r w:rsidRPr="00BD62DA">
        <w:rPr>
          <w:rFonts w:cstheme="minorHAnsi"/>
          <w:lang w:val="es-ES_tradnl"/>
        </w:rPr>
        <w:tab/>
        <w:t>CC (Indicativo de país 676)</w:t>
      </w:r>
    </w:p>
    <w:p w14:paraId="75D63F6C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i)</w:t>
      </w:r>
      <w:r w:rsidRPr="00BD62DA">
        <w:rPr>
          <w:rFonts w:asciiTheme="minorHAnsi" w:hAnsiTheme="minorHAnsi" w:cstheme="minorHAnsi"/>
        </w:rPr>
        <w:tab/>
        <w:t>Visión general:</w:t>
      </w:r>
    </w:p>
    <w:p w14:paraId="374C0759" w14:textId="77777777" w:rsidR="00A24367" w:rsidRPr="00BD62DA" w:rsidRDefault="00A24367" w:rsidP="00A24367">
      <w:pPr>
        <w:pStyle w:val="enumlev3"/>
        <w:rPr>
          <w:rFonts w:asciiTheme="minorHAnsi" w:hAnsiTheme="minorHAnsi" w:cstheme="minorHAnsi"/>
          <w:lang w:val="es-ES_tradnl"/>
        </w:rPr>
      </w:pPr>
      <w:r w:rsidRPr="00BD62DA">
        <w:rPr>
          <w:rFonts w:asciiTheme="minorHAnsi" w:hAnsiTheme="minorHAnsi" w:cstheme="minorHAnsi"/>
          <w:lang w:val="es-ES_tradnl"/>
        </w:rPr>
        <w:t>•</w:t>
      </w:r>
      <w:r w:rsidRPr="00BD62DA">
        <w:rPr>
          <w:rFonts w:asciiTheme="minorHAnsi" w:hAnsiTheme="minorHAnsi" w:cstheme="minorHAnsi"/>
          <w:lang w:val="es-ES_tradnl"/>
        </w:rPr>
        <w:tab/>
        <w:t>La longitud del número (excluido el indicativo de llamada internacional) es de tres (3) dígitos.</w:t>
      </w:r>
    </w:p>
    <w:p w14:paraId="7AC2B792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2)</w:t>
      </w:r>
      <w:r w:rsidRPr="00BD62DA">
        <w:rPr>
          <w:rFonts w:cstheme="minorHAnsi"/>
          <w:lang w:val="es-ES_tradnl"/>
        </w:rPr>
        <w:tab/>
        <w:t>Plan del NDC (indicativo nacional de destino)</w:t>
      </w:r>
    </w:p>
    <w:p w14:paraId="1B095EDE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i)</w:t>
      </w:r>
      <w:r w:rsidRPr="00BD62DA">
        <w:rPr>
          <w:rFonts w:asciiTheme="minorHAnsi" w:hAnsiTheme="minorHAnsi" w:cstheme="minorHAnsi"/>
        </w:rPr>
        <w:tab/>
        <w:t>Visión general:</w:t>
      </w:r>
    </w:p>
    <w:p w14:paraId="518923D1" w14:textId="77777777" w:rsidR="00A24367" w:rsidRPr="00BD62DA" w:rsidRDefault="00A24367" w:rsidP="00A24367">
      <w:pPr>
        <w:pStyle w:val="enumlev3"/>
        <w:rPr>
          <w:rFonts w:asciiTheme="minorHAnsi" w:hAnsiTheme="minorHAnsi" w:cstheme="minorHAnsi"/>
          <w:lang w:val="es-ES_tradnl"/>
        </w:rPr>
      </w:pPr>
      <w:r w:rsidRPr="00BD62DA">
        <w:rPr>
          <w:rFonts w:asciiTheme="minorHAnsi" w:hAnsiTheme="minorHAnsi" w:cstheme="minorHAnsi"/>
          <w:lang w:val="es-ES_tradnl"/>
        </w:rPr>
        <w:t>•</w:t>
      </w:r>
      <w:r w:rsidRPr="00BD62DA">
        <w:rPr>
          <w:rFonts w:asciiTheme="minorHAnsi" w:hAnsiTheme="minorHAnsi" w:cstheme="minorHAnsi"/>
          <w:lang w:val="es-ES_tradnl"/>
        </w:rPr>
        <w:tab/>
        <w:t>La longitud del número (excluido el indicativo de país) es de dos (2) dígitos.</w:t>
      </w:r>
    </w:p>
    <w:p w14:paraId="152FF979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ii)</w:t>
      </w:r>
      <w:r w:rsidRPr="00BD62DA">
        <w:rPr>
          <w:rFonts w:asciiTheme="minorHAnsi" w:hAnsiTheme="minorHAnsi" w:cstheme="minorHAnsi"/>
        </w:rPr>
        <w:tab/>
        <w:t>Enlace con la base de datos nacional (o cualquier lista aplicable) con los números UIT-T E.164 dentro del plan nacional de numeración (de haberlo): No se aplica.</w:t>
      </w:r>
    </w:p>
    <w:p w14:paraId="6C8243B0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iii)</w:t>
      </w:r>
      <w:r w:rsidRPr="00BD62DA">
        <w:rPr>
          <w:rFonts w:asciiTheme="minorHAnsi" w:hAnsiTheme="minorHAnsi" w:cstheme="minorHAnsi"/>
        </w:rPr>
        <w:tab/>
        <w:t>Enlace a la base de datos en tiempo real que refleja los números UIT-T E.164 transportados (de existir): No se aplica.</w:t>
      </w:r>
    </w:p>
    <w:p w14:paraId="5C6BA1A2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iv)</w:t>
      </w:r>
      <w:r w:rsidRPr="00BD62DA">
        <w:rPr>
          <w:rFonts w:asciiTheme="minorHAnsi" w:hAnsiTheme="minorHAnsi" w:cstheme="minorHAnsi"/>
        </w:rPr>
        <w:tab/>
        <w:t>Plan de numeración detallado: Cuadro 1.</w:t>
      </w:r>
    </w:p>
    <w:p w14:paraId="2824B6DE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3)</w:t>
      </w:r>
      <w:r w:rsidRPr="00BD62DA">
        <w:rPr>
          <w:rFonts w:cstheme="minorHAnsi"/>
          <w:lang w:val="es-ES_tradnl"/>
        </w:rPr>
        <w:tab/>
        <w:t>Plan SN (número de abonado)</w:t>
      </w:r>
    </w:p>
    <w:p w14:paraId="23883585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i)</w:t>
      </w:r>
      <w:r w:rsidRPr="00BD62DA">
        <w:rPr>
          <w:rFonts w:asciiTheme="minorHAnsi" w:hAnsiTheme="minorHAnsi" w:cstheme="minorHAnsi"/>
        </w:rPr>
        <w:tab/>
        <w:t>Visión general:</w:t>
      </w:r>
    </w:p>
    <w:p w14:paraId="3B7A051C" w14:textId="77777777" w:rsidR="00A24367" w:rsidRPr="00BD62DA" w:rsidRDefault="00A24367" w:rsidP="00A24367">
      <w:pPr>
        <w:pStyle w:val="enumlev3"/>
        <w:rPr>
          <w:rFonts w:asciiTheme="minorHAnsi" w:hAnsiTheme="minorHAnsi" w:cstheme="minorHAnsi"/>
          <w:lang w:val="es-ES_tradnl"/>
        </w:rPr>
      </w:pPr>
      <w:r w:rsidRPr="00BD62DA">
        <w:rPr>
          <w:rFonts w:asciiTheme="minorHAnsi" w:hAnsiTheme="minorHAnsi" w:cstheme="minorHAnsi"/>
          <w:lang w:val="es-ES_tradnl"/>
        </w:rPr>
        <w:t>•</w:t>
      </w:r>
      <w:r w:rsidRPr="00BD62DA">
        <w:rPr>
          <w:rFonts w:asciiTheme="minorHAnsi" w:hAnsiTheme="minorHAnsi" w:cstheme="minorHAnsi"/>
          <w:lang w:val="es-ES_tradnl"/>
        </w:rPr>
        <w:tab/>
        <w:t>La longitud del número (excluyendo CC y NDC) es de tres (3) dígitos.</w:t>
      </w:r>
    </w:p>
    <w:p w14:paraId="5322DC30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ii)</w:t>
      </w:r>
      <w:r w:rsidRPr="00BD62DA">
        <w:rPr>
          <w:rFonts w:asciiTheme="minorHAnsi" w:hAnsiTheme="minorHAnsi" w:cstheme="minorHAnsi"/>
        </w:rPr>
        <w:tab/>
        <w:t>Enlace con la base de datos nacional (o cualquier lista aplicable) con los números UIT-T E.164 dentro del plan nacional de numeración (de haberlo): No se aplica.</w:t>
      </w:r>
    </w:p>
    <w:p w14:paraId="7B65EF2E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lastRenderedPageBreak/>
        <w:t>iii)</w:t>
      </w:r>
      <w:r w:rsidRPr="00BD62DA">
        <w:rPr>
          <w:rFonts w:asciiTheme="minorHAnsi" w:hAnsiTheme="minorHAnsi" w:cstheme="minorHAnsi"/>
        </w:rPr>
        <w:tab/>
        <w:t>Enlace a la base de datos en tiempo real que refleja los números UIT-T E.164 transportados (de existir): No se aplica.</w:t>
      </w:r>
    </w:p>
    <w:p w14:paraId="1095BE6F" w14:textId="77777777" w:rsidR="00A24367" w:rsidRPr="003553D2" w:rsidRDefault="00A24367" w:rsidP="00A24367">
      <w:pPr>
        <w:pStyle w:val="enumlev2"/>
      </w:pPr>
      <w:r w:rsidRPr="00BD62DA">
        <w:rPr>
          <w:rFonts w:asciiTheme="minorHAnsi" w:hAnsiTheme="minorHAnsi" w:cstheme="minorHAnsi"/>
        </w:rPr>
        <w:t>iv)</w:t>
      </w:r>
      <w:r w:rsidRPr="00BD62DA">
        <w:rPr>
          <w:rFonts w:asciiTheme="minorHAnsi" w:hAnsiTheme="minorHAnsi" w:cstheme="minorHAnsi"/>
        </w:rPr>
        <w:tab/>
        <w:t>Plan de numeración detallado: Cuadro 1:</w:t>
      </w:r>
    </w:p>
    <w:tbl>
      <w:tblPr>
        <w:tblW w:w="97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1134"/>
        <w:gridCol w:w="992"/>
        <w:gridCol w:w="3126"/>
        <w:gridCol w:w="2410"/>
      </w:tblGrid>
      <w:tr w:rsidR="00A24367" w:rsidRPr="00A24367" w14:paraId="2A22B898" w14:textId="77777777" w:rsidTr="0048692A">
        <w:trPr>
          <w:cantSplit/>
          <w:tblHeader/>
          <w:jc w:val="center"/>
        </w:trPr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371D5" w14:textId="5C74BFBA" w:rsidR="00A24367" w:rsidRPr="00302365" w:rsidRDefault="00A24367" w:rsidP="0048692A">
            <w:pPr>
              <w:spacing w:before="20" w:after="20"/>
              <w:jc w:val="center"/>
              <w:rPr>
                <w:b/>
                <w:bCs/>
                <w:i/>
                <w:lang w:val="es-ES_tradnl"/>
              </w:rPr>
            </w:pPr>
            <w:r w:rsidRPr="00302365">
              <w:rPr>
                <w:b/>
                <w:lang w:val="es-ES_tradnl"/>
              </w:rPr>
              <w:t xml:space="preserve">Cuadro </w:t>
            </w:r>
            <w:r w:rsidR="00A02C0E">
              <w:rPr>
                <w:b/>
                <w:lang w:val="es-ES_tradnl"/>
              </w:rPr>
              <w:t>–</w:t>
            </w:r>
            <w:r w:rsidRPr="00302365">
              <w:rPr>
                <w:b/>
                <w:lang w:val="es-ES_tradnl"/>
              </w:rPr>
              <w:t xml:space="preserve"> Plan de numeración de telefonía de línea fija</w:t>
            </w:r>
          </w:p>
        </w:tc>
      </w:tr>
      <w:tr w:rsidR="00A24367" w:rsidRPr="003553D2" w14:paraId="536C50D8" w14:textId="77777777" w:rsidTr="0048692A">
        <w:trPr>
          <w:cantSplit/>
          <w:tblHeader/>
          <w:jc w:val="center"/>
        </w:trPr>
        <w:tc>
          <w:tcPr>
            <w:tcW w:w="2119" w:type="dxa"/>
            <w:vMerge w:val="restart"/>
            <w:tcBorders>
              <w:top w:val="single" w:sz="4" w:space="0" w:color="auto"/>
            </w:tcBorders>
          </w:tcPr>
          <w:p w14:paraId="11106C40" w14:textId="77777777" w:rsidR="00A24367" w:rsidRPr="003553D2" w:rsidRDefault="00A24367" w:rsidP="0048692A">
            <w:pPr>
              <w:keepNext/>
              <w:spacing w:before="20" w:after="120"/>
              <w:jc w:val="center"/>
              <w:rPr>
                <w:bCs/>
                <w:i/>
                <w:lang w:val="es-ES_tradnl"/>
              </w:rPr>
            </w:pPr>
            <w:r w:rsidRPr="003553D2">
              <w:rPr>
                <w:bCs/>
                <w:i/>
                <w:sz w:val="18"/>
                <w:lang w:val="es-ES_tradnl"/>
              </w:rPr>
              <w:t>NDC (indicativo nacional de destino) o cifras iniciales de N(S)N (número nacional (significativo))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center"/>
          </w:tcPr>
          <w:p w14:paraId="3E157C3C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bCs/>
                <w:i/>
                <w:lang w:val="es-ES_tradnl"/>
              </w:rPr>
            </w:pPr>
            <w:r w:rsidRPr="003553D2">
              <w:rPr>
                <w:bCs/>
                <w:i/>
                <w:lang w:val="es-ES_tradnl"/>
              </w:rPr>
              <w:t>Longitud del N(S)N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</w:tcBorders>
            <w:vAlign w:val="center"/>
          </w:tcPr>
          <w:p w14:paraId="594BF159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bCs/>
                <w:i/>
                <w:lang w:val="es-ES_tradnl"/>
              </w:rPr>
            </w:pPr>
            <w:r w:rsidRPr="003553D2">
              <w:rPr>
                <w:bCs/>
                <w:i/>
                <w:lang w:val="es-ES_tradnl"/>
              </w:rPr>
              <w:t>Utilización del número UIT-T E.164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5176BE38" w14:textId="77777777" w:rsidR="00A24367" w:rsidRPr="003553D2" w:rsidRDefault="00A24367" w:rsidP="0048692A">
            <w:pPr>
              <w:spacing w:before="20" w:after="20"/>
              <w:jc w:val="center"/>
              <w:rPr>
                <w:bCs/>
                <w:i/>
                <w:lang w:val="es-ES_tradnl"/>
              </w:rPr>
            </w:pPr>
            <w:r w:rsidRPr="003553D2">
              <w:rPr>
                <w:bCs/>
                <w:i/>
                <w:lang w:val="es-ES_tradnl"/>
              </w:rPr>
              <w:t>Información adicional</w:t>
            </w:r>
          </w:p>
        </w:tc>
      </w:tr>
      <w:tr w:rsidR="00A24367" w:rsidRPr="003553D2" w14:paraId="70825B57" w14:textId="77777777" w:rsidTr="0048692A">
        <w:trPr>
          <w:cantSplit/>
          <w:tblHeader/>
          <w:jc w:val="center"/>
        </w:trPr>
        <w:tc>
          <w:tcPr>
            <w:tcW w:w="2119" w:type="dxa"/>
            <w:vMerge/>
            <w:vAlign w:val="center"/>
          </w:tcPr>
          <w:p w14:paraId="7D665AE3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b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5AB9B04C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bCs/>
                <w:i/>
                <w:sz w:val="18"/>
                <w:szCs w:val="18"/>
                <w:lang w:val="es-ES_tradnl"/>
              </w:rPr>
            </w:pPr>
            <w:r w:rsidRPr="003553D2">
              <w:rPr>
                <w:bCs/>
                <w:i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992" w:type="dxa"/>
            <w:vAlign w:val="center"/>
          </w:tcPr>
          <w:p w14:paraId="20AD3AF0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bCs/>
                <w:i/>
                <w:sz w:val="18"/>
                <w:szCs w:val="18"/>
                <w:lang w:val="es-ES_tradnl"/>
              </w:rPr>
            </w:pPr>
            <w:r w:rsidRPr="003553D2">
              <w:rPr>
                <w:bCs/>
                <w:i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3126" w:type="dxa"/>
            <w:vMerge/>
            <w:vAlign w:val="center"/>
          </w:tcPr>
          <w:p w14:paraId="30BACF2C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b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2410" w:type="dxa"/>
            <w:vMerge/>
            <w:vAlign w:val="center"/>
          </w:tcPr>
          <w:p w14:paraId="09AA977D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b/>
                <w:bCs/>
                <w:i/>
                <w:sz w:val="18"/>
                <w:szCs w:val="18"/>
                <w:lang w:val="es-ES_tradnl"/>
              </w:rPr>
            </w:pPr>
          </w:p>
        </w:tc>
      </w:tr>
      <w:tr w:rsidR="00A24367" w:rsidRPr="003553D2" w14:paraId="58076AC5" w14:textId="77777777" w:rsidTr="0048692A">
        <w:trPr>
          <w:cantSplit/>
          <w:trHeight w:val="273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53F71D01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2087B4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02E426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52F764E3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7E6458F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6FC485B5" w14:textId="77777777" w:rsidTr="0048692A">
        <w:trPr>
          <w:cantSplit/>
          <w:trHeight w:val="501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2F97F018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E28B1A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FF6219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1B634A73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B2BF0DF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32A2FF4F" w14:textId="77777777" w:rsidTr="0048692A">
        <w:trPr>
          <w:cantSplit/>
          <w:trHeight w:val="501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614A63C4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E24F82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113159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249F1EBE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76B18CC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4FDC3935" w14:textId="77777777" w:rsidTr="0048692A">
        <w:trPr>
          <w:cantSplit/>
          <w:trHeight w:val="501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32295231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42E921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F69431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31A009B9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3A1C3AA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293ADF62" w14:textId="77777777" w:rsidTr="0048692A">
        <w:trPr>
          <w:cantSplit/>
          <w:trHeight w:val="501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4E8B8809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EE9CAE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FDB021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6C5AB18F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E5AB767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540DDBE5" w14:textId="77777777" w:rsidTr="0048692A">
        <w:trPr>
          <w:cantSplit/>
          <w:trHeight w:val="501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52987AE8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AFFAFC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3C742F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2A41F25D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EFB919C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52C7BC19" w14:textId="77777777" w:rsidTr="0048692A">
        <w:trPr>
          <w:cantSplit/>
          <w:trHeight w:val="501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32B9D24F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C5ECAE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1589BB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4E519F74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C5EFAC9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137CB94E" w14:textId="77777777" w:rsidTr="0048692A">
        <w:trPr>
          <w:cantSplit/>
          <w:trHeight w:val="501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5387E512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6BC326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2A59F5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67C9B49D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022D61C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05EA19DD" w14:textId="77777777" w:rsidTr="0048692A">
        <w:trPr>
          <w:cantSplit/>
          <w:trHeight w:val="501"/>
          <w:jc w:val="center"/>
        </w:trPr>
        <w:tc>
          <w:tcPr>
            <w:tcW w:w="2119" w:type="dxa"/>
            <w:tcBorders>
              <w:bottom w:val="single" w:sz="4" w:space="0" w:color="auto"/>
            </w:tcBorders>
          </w:tcPr>
          <w:p w14:paraId="32DDA39A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DA229C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6EA870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0240D4F1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35C598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09916931" w14:textId="77777777" w:rsidTr="0048692A">
        <w:trPr>
          <w:cantSplit/>
          <w:trHeight w:val="579"/>
          <w:jc w:val="center"/>
        </w:trPr>
        <w:tc>
          <w:tcPr>
            <w:tcW w:w="2119" w:type="dxa"/>
            <w:tcBorders>
              <w:top w:val="single" w:sz="4" w:space="0" w:color="auto"/>
            </w:tcBorders>
          </w:tcPr>
          <w:p w14:paraId="00EEDBE4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766F47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97EB99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</w:tcBorders>
          </w:tcPr>
          <w:p w14:paraId="2736297F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3E2A99A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1DF0DC0F" w14:textId="77777777" w:rsidTr="0048692A">
        <w:trPr>
          <w:cantSplit/>
          <w:trHeight w:val="579"/>
          <w:jc w:val="center"/>
        </w:trPr>
        <w:tc>
          <w:tcPr>
            <w:tcW w:w="2119" w:type="dxa"/>
            <w:tcBorders>
              <w:top w:val="single" w:sz="4" w:space="0" w:color="auto"/>
            </w:tcBorders>
          </w:tcPr>
          <w:p w14:paraId="2A7D3406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419F00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7D8E28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</w:tcBorders>
          </w:tcPr>
          <w:p w14:paraId="3BC34F20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EBF5A1D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19C8047A" w14:textId="77777777" w:rsidTr="0048692A">
        <w:trPr>
          <w:cantSplit/>
          <w:trHeight w:val="554"/>
          <w:jc w:val="center"/>
        </w:trPr>
        <w:tc>
          <w:tcPr>
            <w:tcW w:w="2119" w:type="dxa"/>
            <w:tcBorders>
              <w:top w:val="single" w:sz="4" w:space="0" w:color="auto"/>
            </w:tcBorders>
          </w:tcPr>
          <w:p w14:paraId="3C36F6E7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AAD263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B55EAF7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</w:tcBorders>
          </w:tcPr>
          <w:p w14:paraId="5A23FF1D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1FEDF44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4A0BE205" w14:textId="77777777" w:rsidTr="0048692A">
        <w:trPr>
          <w:cantSplit/>
          <w:trHeight w:val="554"/>
          <w:jc w:val="center"/>
        </w:trPr>
        <w:tc>
          <w:tcPr>
            <w:tcW w:w="2119" w:type="dxa"/>
            <w:tcBorders>
              <w:top w:val="single" w:sz="4" w:space="0" w:color="auto"/>
            </w:tcBorders>
          </w:tcPr>
          <w:p w14:paraId="29608ED1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53C13D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292EC8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</w:tcBorders>
          </w:tcPr>
          <w:p w14:paraId="06F47E9C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CA9D2E1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1CECFF48" w14:textId="77777777" w:rsidTr="0048692A">
        <w:trPr>
          <w:cantSplit/>
          <w:trHeight w:val="548"/>
          <w:jc w:val="center"/>
        </w:trPr>
        <w:tc>
          <w:tcPr>
            <w:tcW w:w="2119" w:type="dxa"/>
            <w:tcBorders>
              <w:top w:val="single" w:sz="4" w:space="0" w:color="auto"/>
            </w:tcBorders>
          </w:tcPr>
          <w:p w14:paraId="44EAC364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56AA8B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0D980D3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</w:tcBorders>
          </w:tcPr>
          <w:p w14:paraId="332FC88A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B2D1E37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47943638" w14:textId="77777777" w:rsidTr="0048692A">
        <w:trPr>
          <w:cantSplit/>
          <w:trHeight w:val="548"/>
          <w:jc w:val="center"/>
        </w:trPr>
        <w:tc>
          <w:tcPr>
            <w:tcW w:w="2119" w:type="dxa"/>
            <w:tcBorders>
              <w:top w:val="single" w:sz="4" w:space="0" w:color="auto"/>
            </w:tcBorders>
          </w:tcPr>
          <w:p w14:paraId="4B0A407A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58618F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A3919A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</w:tcBorders>
          </w:tcPr>
          <w:p w14:paraId="2E1594F1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CFFACC8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624028E6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</w:tcBorders>
          </w:tcPr>
          <w:p w14:paraId="1BF0D9B6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DCED05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7D7A63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</w:tcBorders>
          </w:tcPr>
          <w:p w14:paraId="4FCCE9D4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3334DE6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2CAC1D5A" w14:textId="77777777" w:rsidTr="0048692A">
        <w:trPr>
          <w:cantSplit/>
          <w:trHeight w:val="422"/>
          <w:jc w:val="center"/>
        </w:trPr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526DF02C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A3B90D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FF053C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bottom w:val="single" w:sz="4" w:space="0" w:color="auto"/>
            </w:tcBorders>
          </w:tcPr>
          <w:p w14:paraId="57789CA5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91E5B94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62D1BB48" w14:textId="77777777" w:rsidTr="0048692A">
        <w:trPr>
          <w:cantSplit/>
          <w:trHeight w:val="542"/>
          <w:jc w:val="center"/>
        </w:trPr>
        <w:tc>
          <w:tcPr>
            <w:tcW w:w="2119" w:type="dxa"/>
          </w:tcPr>
          <w:p w14:paraId="61EEBE57" w14:textId="77777777" w:rsidR="00A24367" w:rsidRPr="003553D2" w:rsidRDefault="00A24367" w:rsidP="0048692A">
            <w:pPr>
              <w:spacing w:before="20" w:after="20"/>
              <w:jc w:val="center"/>
              <w:rPr>
                <w:b/>
                <w:bCs/>
                <w:i/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37</w:t>
            </w:r>
          </w:p>
        </w:tc>
        <w:tc>
          <w:tcPr>
            <w:tcW w:w="1134" w:type="dxa"/>
          </w:tcPr>
          <w:p w14:paraId="1F08F5BC" w14:textId="77777777" w:rsidR="00A24367" w:rsidRPr="003553D2" w:rsidRDefault="00A24367" w:rsidP="0048692A">
            <w:pPr>
              <w:spacing w:before="20" w:after="20"/>
              <w:jc w:val="center"/>
              <w:rPr>
                <w:b/>
                <w:bCs/>
                <w:i/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</w:tcPr>
          <w:p w14:paraId="35C7F6E1" w14:textId="77777777" w:rsidR="00A24367" w:rsidRPr="003553D2" w:rsidRDefault="00A24367" w:rsidP="0048692A">
            <w:pPr>
              <w:spacing w:before="20" w:after="20"/>
              <w:jc w:val="center"/>
              <w:rPr>
                <w:b/>
                <w:bCs/>
                <w:i/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</w:tcPr>
          <w:p w14:paraId="5356D773" w14:textId="77777777" w:rsidR="00A24367" w:rsidRPr="003553D2" w:rsidRDefault="00A24367" w:rsidP="0048692A">
            <w:pPr>
              <w:spacing w:before="20" w:after="20"/>
              <w:jc w:val="left"/>
              <w:rPr>
                <w:b/>
                <w:bCs/>
                <w:i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</w:tcPr>
          <w:p w14:paraId="45943C15" w14:textId="77777777" w:rsidR="00A24367" w:rsidRPr="003553D2" w:rsidRDefault="00A24367" w:rsidP="0048692A">
            <w:pPr>
              <w:spacing w:before="20" w:after="20"/>
              <w:jc w:val="left"/>
              <w:rPr>
                <w:b/>
                <w:bCs/>
                <w:i/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4377459A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A834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38DB5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04926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2FBF8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FF4F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27F8B3FF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FEDC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1690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6795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8DBB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D072B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0B6492B9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FA08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DC7D2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7EA1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1E14D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EF49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53CA904C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7676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649A3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B19A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5469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1676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72DC9699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8EF3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EC3DD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C8FB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71AE8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E1F6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1E253499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A6292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43F99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B224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D597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CB269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5B0CF060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8BE1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F65B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BCB4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C0F58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8786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1108E365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84C5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830A4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ECA77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E442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6BE8D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0FC7E5A5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847B3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65BB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2B09E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76A4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A31DF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57BE07D6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1B62C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778C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0D3A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52F8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0D953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287C7F66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8FE9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09817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777E9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FD90B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66C10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20435347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40E0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9C88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C800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837C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23EE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77839430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A142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D5257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CCCFE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E9A5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00959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714F13C3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F532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3271A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E32B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B07B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1993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  <w:tr w:rsidR="00A24367" w:rsidRPr="003553D2" w14:paraId="363947DE" w14:textId="77777777" w:rsidTr="0048692A">
        <w:trPr>
          <w:cantSplit/>
          <w:trHeight w:val="542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60752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826C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3478" w14:textId="77777777" w:rsidR="00A24367" w:rsidRPr="003553D2" w:rsidRDefault="00A24367" w:rsidP="0048692A">
            <w:pPr>
              <w:spacing w:before="20" w:after="20"/>
              <w:jc w:val="center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C91CC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sz w:val="18"/>
                <w:szCs w:val="18"/>
                <w:lang w:val="es-ES_tradnl"/>
              </w:rPr>
            </w:pPr>
            <w:r w:rsidRPr="003553D2">
              <w:rPr>
                <w:color w:val="000000"/>
                <w:sz w:val="18"/>
                <w:szCs w:val="18"/>
                <w:lang w:val="es-ES_tradnl"/>
              </w:rPr>
              <w:t>Número geográfico para servicios de telefonía fija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0D69" w14:textId="77777777" w:rsidR="00A24367" w:rsidRPr="003553D2" w:rsidRDefault="00A24367" w:rsidP="0048692A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3553D2">
              <w:rPr>
                <w:sz w:val="18"/>
                <w:szCs w:val="18"/>
                <w:lang w:val="es-ES_tradnl"/>
              </w:rPr>
              <w:t>Asignado a Tonga Communications Corporation</w:t>
            </w:r>
          </w:p>
        </w:tc>
      </w:tr>
    </w:tbl>
    <w:p w14:paraId="4E86D781" w14:textId="77777777" w:rsidR="00A24367" w:rsidRPr="00BD62DA" w:rsidRDefault="00A24367" w:rsidP="00A24367">
      <w:pPr>
        <w:keepNext/>
        <w:spacing w:before="240"/>
        <w:ind w:left="794" w:hanging="794"/>
        <w:jc w:val="left"/>
        <w:outlineLvl w:val="0"/>
        <w:rPr>
          <w:b/>
          <w:bCs/>
          <w:kern w:val="32"/>
          <w:lang w:val="es-ES_tradnl"/>
        </w:rPr>
      </w:pPr>
      <w:r w:rsidRPr="00BD62DA">
        <w:rPr>
          <w:rFonts w:eastAsia="Calibri"/>
          <w:b/>
          <w:lang w:val="es-ES_tradnl"/>
        </w:rPr>
        <w:t>6</w:t>
      </w:r>
      <w:r w:rsidRPr="00BD62DA">
        <w:rPr>
          <w:rFonts w:eastAsia="Calibri"/>
          <w:b/>
          <w:lang w:val="es-ES_tradnl"/>
        </w:rPr>
        <w:tab/>
      </w:r>
      <w:r w:rsidRPr="00BD62DA">
        <w:rPr>
          <w:b/>
          <w:bCs/>
          <w:kern w:val="32"/>
          <w:lang w:val="es-ES_tradnl"/>
        </w:rPr>
        <w:t>Plan MSISDN (RDSI de abonado móvil)</w:t>
      </w:r>
    </w:p>
    <w:p w14:paraId="2606511F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1)</w:t>
      </w:r>
      <w:r w:rsidRPr="00BD62DA">
        <w:rPr>
          <w:rFonts w:cstheme="minorHAnsi"/>
          <w:lang w:val="es-ES_tradnl"/>
        </w:rPr>
        <w:tab/>
        <w:t>CC (indicativo de país 676)</w:t>
      </w:r>
    </w:p>
    <w:p w14:paraId="5B62E342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i)</w:t>
      </w:r>
      <w:r w:rsidRPr="00BD62DA">
        <w:rPr>
          <w:rFonts w:asciiTheme="minorHAnsi" w:hAnsiTheme="minorHAnsi" w:cstheme="minorHAnsi"/>
        </w:rPr>
        <w:tab/>
        <w:t>Visión general:</w:t>
      </w:r>
    </w:p>
    <w:p w14:paraId="7BB54260" w14:textId="77777777" w:rsidR="00A24367" w:rsidRPr="00BD62DA" w:rsidRDefault="00A24367" w:rsidP="00A24367">
      <w:pPr>
        <w:pStyle w:val="enumlev3"/>
        <w:rPr>
          <w:rFonts w:asciiTheme="minorHAnsi" w:hAnsiTheme="minorHAnsi" w:cstheme="minorHAnsi"/>
          <w:lang w:val="es-ES_tradnl"/>
        </w:rPr>
      </w:pPr>
      <w:r w:rsidRPr="00BD62DA">
        <w:rPr>
          <w:rFonts w:asciiTheme="minorHAnsi" w:hAnsiTheme="minorHAnsi" w:cstheme="minorHAnsi"/>
          <w:lang w:val="es-ES_tradnl"/>
        </w:rPr>
        <w:t>•</w:t>
      </w:r>
      <w:r w:rsidRPr="00BD62DA">
        <w:rPr>
          <w:rFonts w:asciiTheme="minorHAnsi" w:hAnsiTheme="minorHAnsi" w:cstheme="minorHAnsi"/>
          <w:lang w:val="es-ES_tradnl"/>
        </w:rPr>
        <w:tab/>
        <w:t>La longitud del número (excluido el indicativo de llamada internacional) es de tres (3) dígitos.</w:t>
      </w:r>
    </w:p>
    <w:p w14:paraId="73C05030" w14:textId="77777777" w:rsidR="00A24367" w:rsidRPr="00BD62DA" w:rsidRDefault="00A24367" w:rsidP="00A24367">
      <w:pPr>
        <w:pStyle w:val="enumlev1"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2)</w:t>
      </w:r>
      <w:r w:rsidRPr="00BD62DA">
        <w:rPr>
          <w:rFonts w:cstheme="minorHAnsi"/>
          <w:lang w:val="es-ES_tradnl"/>
        </w:rPr>
        <w:tab/>
        <w:t>Plan del NDC (indicativo nacional de destino)</w:t>
      </w:r>
    </w:p>
    <w:p w14:paraId="33D13042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i)</w:t>
      </w:r>
      <w:r w:rsidRPr="00BD62DA">
        <w:rPr>
          <w:rFonts w:asciiTheme="minorHAnsi" w:hAnsiTheme="minorHAnsi" w:cstheme="minorHAnsi"/>
        </w:rPr>
        <w:tab/>
        <w:t>Visión general:</w:t>
      </w:r>
    </w:p>
    <w:p w14:paraId="7B352053" w14:textId="77777777" w:rsidR="00A24367" w:rsidRPr="00BD62DA" w:rsidRDefault="00A24367" w:rsidP="00A24367">
      <w:pPr>
        <w:pStyle w:val="enumlev3"/>
        <w:rPr>
          <w:rFonts w:asciiTheme="minorHAnsi" w:hAnsiTheme="minorHAnsi" w:cstheme="minorHAnsi"/>
          <w:lang w:val="es-ES_tradnl"/>
        </w:rPr>
      </w:pPr>
      <w:r w:rsidRPr="00BD62DA">
        <w:rPr>
          <w:rFonts w:asciiTheme="minorHAnsi" w:hAnsiTheme="minorHAnsi" w:cstheme="minorHAnsi"/>
          <w:lang w:val="es-ES_tradnl"/>
        </w:rPr>
        <w:t>•</w:t>
      </w:r>
      <w:r w:rsidRPr="00BD62DA">
        <w:rPr>
          <w:rFonts w:asciiTheme="minorHAnsi" w:hAnsiTheme="minorHAnsi" w:cstheme="minorHAnsi"/>
          <w:lang w:val="es-ES_tradnl"/>
        </w:rPr>
        <w:tab/>
        <w:t>La longitud del número (excluido el indicativo de país) es de tres (3) dígitos.</w:t>
      </w:r>
    </w:p>
    <w:p w14:paraId="402613E0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ii)</w:t>
      </w:r>
      <w:r w:rsidRPr="00BD62DA">
        <w:rPr>
          <w:rFonts w:asciiTheme="minorHAnsi" w:hAnsiTheme="minorHAnsi" w:cstheme="minorHAnsi"/>
        </w:rPr>
        <w:tab/>
        <w:t>Enlace con la base de datos nacional (o cualquier lista aplicable) con los números UIT-T E.164 dentro del plan nacional de numeración (de haberlo): No se aplica.</w:t>
      </w:r>
    </w:p>
    <w:p w14:paraId="0FD55ECE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iii)</w:t>
      </w:r>
      <w:r w:rsidRPr="00BD62DA">
        <w:rPr>
          <w:rFonts w:asciiTheme="minorHAnsi" w:hAnsiTheme="minorHAnsi" w:cstheme="minorHAnsi"/>
        </w:rPr>
        <w:tab/>
        <w:t>Enlace a la base de datos en tiempo real que refleja los números UIT-T E.164 transportados (de existir): No se aplica.</w:t>
      </w:r>
    </w:p>
    <w:p w14:paraId="07A2C3EE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iv)</w:t>
      </w:r>
      <w:r w:rsidRPr="00BD62DA">
        <w:rPr>
          <w:rFonts w:asciiTheme="minorHAnsi" w:hAnsiTheme="minorHAnsi" w:cstheme="minorHAnsi"/>
        </w:rPr>
        <w:tab/>
        <w:t>Plan de numeración detallado: Cuadro 2.</w:t>
      </w:r>
    </w:p>
    <w:p w14:paraId="0A4332B1" w14:textId="77777777" w:rsidR="00A24367" w:rsidRPr="00BD62DA" w:rsidRDefault="00A24367" w:rsidP="00A24367">
      <w:pPr>
        <w:pStyle w:val="enumlev1"/>
        <w:keepNext/>
        <w:rPr>
          <w:rFonts w:cstheme="minorHAnsi"/>
          <w:lang w:val="es-ES_tradnl"/>
        </w:rPr>
      </w:pPr>
      <w:r w:rsidRPr="00BD62DA">
        <w:rPr>
          <w:rFonts w:cstheme="minorHAnsi"/>
          <w:lang w:val="es-ES_tradnl"/>
        </w:rPr>
        <w:t>3)</w:t>
      </w:r>
      <w:r w:rsidRPr="00BD62DA">
        <w:rPr>
          <w:rFonts w:cstheme="minorHAnsi"/>
          <w:lang w:val="es-ES_tradnl"/>
        </w:rPr>
        <w:tab/>
        <w:t>Plan SN (número de abonado)</w:t>
      </w:r>
    </w:p>
    <w:p w14:paraId="4EFC70BD" w14:textId="77777777" w:rsidR="00A24367" w:rsidRPr="00BD62DA" w:rsidRDefault="00A24367" w:rsidP="00A24367">
      <w:pPr>
        <w:pStyle w:val="enumlev2"/>
        <w:keepNext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i)</w:t>
      </w:r>
      <w:r w:rsidRPr="00BD62DA">
        <w:rPr>
          <w:rFonts w:asciiTheme="minorHAnsi" w:hAnsiTheme="minorHAnsi" w:cstheme="minorHAnsi"/>
        </w:rPr>
        <w:tab/>
        <w:t>Visión general:</w:t>
      </w:r>
    </w:p>
    <w:p w14:paraId="457DE497" w14:textId="77777777" w:rsidR="00A24367" w:rsidRPr="00BD62DA" w:rsidRDefault="00A24367" w:rsidP="00A24367">
      <w:pPr>
        <w:pStyle w:val="enumlev3"/>
        <w:keepNext/>
        <w:rPr>
          <w:rFonts w:asciiTheme="minorHAnsi" w:hAnsiTheme="minorHAnsi" w:cstheme="minorHAnsi"/>
          <w:lang w:val="es-ES_tradnl"/>
        </w:rPr>
      </w:pPr>
      <w:r w:rsidRPr="00BD62DA">
        <w:rPr>
          <w:rFonts w:asciiTheme="minorHAnsi" w:hAnsiTheme="minorHAnsi" w:cstheme="minorHAnsi"/>
          <w:lang w:val="es-ES_tradnl"/>
        </w:rPr>
        <w:t>•</w:t>
      </w:r>
      <w:r w:rsidRPr="00BD62DA">
        <w:rPr>
          <w:rFonts w:asciiTheme="minorHAnsi" w:hAnsiTheme="minorHAnsi" w:cstheme="minorHAnsi"/>
          <w:lang w:val="es-ES_tradnl"/>
        </w:rPr>
        <w:tab/>
        <w:t>La longitud del número (excluyendo CC y NDC) es de cuatro (4) dígitos.</w:t>
      </w:r>
    </w:p>
    <w:p w14:paraId="09B75E35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ii)</w:t>
      </w:r>
      <w:r w:rsidRPr="00BD62DA">
        <w:rPr>
          <w:rFonts w:asciiTheme="minorHAnsi" w:hAnsiTheme="minorHAnsi" w:cstheme="minorHAnsi"/>
        </w:rPr>
        <w:tab/>
        <w:t>Enlace con la base de datos nacional (o cualquier lista aplicable) con los números UIT-T E.164 dentro del plan nacional de numeración (de haberlo): No se aplica.</w:t>
      </w:r>
    </w:p>
    <w:p w14:paraId="5AA5D990" w14:textId="77777777" w:rsidR="00A24367" w:rsidRPr="00BD62DA" w:rsidRDefault="00A24367" w:rsidP="00A24367">
      <w:pPr>
        <w:pStyle w:val="enumlev2"/>
        <w:rPr>
          <w:rFonts w:asciiTheme="minorHAnsi" w:hAnsiTheme="minorHAnsi" w:cstheme="minorHAnsi"/>
        </w:rPr>
      </w:pPr>
      <w:r w:rsidRPr="00BD62DA">
        <w:rPr>
          <w:rFonts w:asciiTheme="minorHAnsi" w:hAnsiTheme="minorHAnsi" w:cstheme="minorHAnsi"/>
        </w:rPr>
        <w:t>iii)</w:t>
      </w:r>
      <w:r w:rsidRPr="00BD62DA">
        <w:rPr>
          <w:rFonts w:asciiTheme="minorHAnsi" w:hAnsiTheme="minorHAnsi" w:cstheme="minorHAnsi"/>
        </w:rPr>
        <w:tab/>
        <w:t>Enlace a la base de datos en tiempo real que refleja los números UIT-T E.164 transportados (de existir): No se aplica.</w:t>
      </w:r>
    </w:p>
    <w:p w14:paraId="27986000" w14:textId="77777777" w:rsidR="00A24367" w:rsidRPr="00BD62DA" w:rsidRDefault="00A24367" w:rsidP="00A24367">
      <w:pPr>
        <w:pStyle w:val="enumlev2"/>
      </w:pPr>
      <w:r w:rsidRPr="00BD62DA">
        <w:rPr>
          <w:rFonts w:asciiTheme="minorHAnsi" w:hAnsiTheme="minorHAnsi" w:cstheme="minorHAnsi"/>
        </w:rPr>
        <w:t>iv)</w:t>
      </w:r>
      <w:r w:rsidRPr="00BD62DA">
        <w:rPr>
          <w:rFonts w:asciiTheme="minorHAnsi" w:hAnsiTheme="minorHAnsi" w:cstheme="minorHAnsi"/>
        </w:rPr>
        <w:tab/>
        <w:t>Plan de numeración detallado: Cuadro 2.</w:t>
      </w:r>
    </w:p>
    <w:p w14:paraId="1BA7AF0D" w14:textId="77777777" w:rsidR="00A24367" w:rsidRPr="00BD62DA" w:rsidRDefault="00A24367" w:rsidP="00A24367">
      <w:pPr>
        <w:tabs>
          <w:tab w:val="left" w:pos="992"/>
          <w:tab w:val="left" w:pos="1418"/>
          <w:tab w:val="left" w:pos="2268"/>
        </w:tabs>
        <w:spacing w:before="80"/>
        <w:ind w:left="567"/>
        <w:jc w:val="left"/>
        <w:rPr>
          <w:rFonts w:asciiTheme="minorHAnsi" w:hAnsiTheme="minorHAnsi"/>
          <w:lang w:val="es-ES_tradnl"/>
        </w:rPr>
      </w:pPr>
      <w:r w:rsidRPr="00BD62DA">
        <w:rPr>
          <w:rFonts w:asciiTheme="minorHAnsi" w:hAnsiTheme="minorHAnsi"/>
          <w:lang w:val="es-ES_tradnl"/>
        </w:rPr>
        <w:t>MSISDN = CC + NDC + SN</w:t>
      </w:r>
      <w:r w:rsidRPr="00BD62DA">
        <w:rPr>
          <w:rFonts w:asciiTheme="minorHAnsi" w:hAnsiTheme="minorHAnsi"/>
          <w:lang w:val="es-ES_tradnl"/>
        </w:rPr>
        <w:br/>
        <w:t>CC = Indicativo de país</w:t>
      </w:r>
      <w:r w:rsidRPr="00BD62DA">
        <w:rPr>
          <w:rFonts w:asciiTheme="minorHAnsi" w:hAnsiTheme="minorHAnsi"/>
          <w:lang w:val="es-ES_tradnl"/>
        </w:rPr>
        <w:br/>
        <w:t xml:space="preserve">NDC = indicativo nacional de destino, identifica un PLMN o parte de PLMN </w:t>
      </w:r>
      <w:r w:rsidRPr="00BD62DA">
        <w:rPr>
          <w:rFonts w:asciiTheme="minorHAnsi" w:hAnsiTheme="minorHAnsi"/>
          <w:lang w:val="es-ES_tradnl"/>
        </w:rPr>
        <w:br/>
        <w:t>SN = número de abonado</w:t>
      </w:r>
    </w:p>
    <w:p w14:paraId="0AF35167" w14:textId="77777777" w:rsidR="00A24367" w:rsidRPr="003553D2" w:rsidRDefault="00A24367" w:rsidP="00A24367">
      <w:pPr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Calibri"/>
          <w:color w:val="000000"/>
          <w:shd w:val="clear" w:color="auto" w:fill="F8F9FA"/>
          <w:lang w:val="es-ES_tradnl"/>
        </w:rPr>
      </w:pPr>
    </w:p>
    <w:tbl>
      <w:tblPr>
        <w:tblW w:w="102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2"/>
        <w:gridCol w:w="966"/>
        <w:gridCol w:w="951"/>
        <w:gridCol w:w="2835"/>
        <w:gridCol w:w="3086"/>
      </w:tblGrid>
      <w:tr w:rsidR="00A24367" w:rsidRPr="00A24367" w14:paraId="4EEBB79A" w14:textId="77777777" w:rsidTr="0048692A">
        <w:trPr>
          <w:cantSplit/>
          <w:tblHeader/>
          <w:jc w:val="center"/>
        </w:trPr>
        <w:tc>
          <w:tcPr>
            <w:tcW w:w="10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6A16E" w14:textId="321A87AE" w:rsidR="00A24367" w:rsidRPr="00BD62DA" w:rsidRDefault="00A24367" w:rsidP="0048692A">
            <w:pPr>
              <w:overflowPunct/>
              <w:autoSpaceDE/>
              <w:autoSpaceDN/>
              <w:adjustRightInd/>
              <w:spacing w:before="20" w:after="120"/>
              <w:jc w:val="center"/>
              <w:textAlignment w:val="auto"/>
              <w:rPr>
                <w:rFonts w:eastAsia="Calibri"/>
                <w:b/>
                <w:lang w:val="es-ES_tradnl"/>
              </w:rPr>
            </w:pPr>
            <w:r w:rsidRPr="00BD62DA">
              <w:rPr>
                <w:rFonts w:eastAsia="Calibri"/>
                <w:b/>
                <w:lang w:val="es-ES_tradnl"/>
              </w:rPr>
              <w:lastRenderedPageBreak/>
              <w:t>Cuadro 2</w:t>
            </w:r>
            <w:r w:rsidR="00A02C0E">
              <w:rPr>
                <w:rFonts w:eastAsia="Calibri"/>
                <w:b/>
                <w:lang w:val="es-ES_tradnl"/>
              </w:rPr>
              <w:t xml:space="preserve"> –</w:t>
            </w:r>
            <w:r w:rsidRPr="00BD62DA">
              <w:rPr>
                <w:rFonts w:eastAsia="Calibri"/>
                <w:b/>
                <w:lang w:val="es-ES_tradnl"/>
              </w:rPr>
              <w:t xml:space="preserve"> Plan MSISDN (RDSI de abonado móvil)</w:t>
            </w:r>
          </w:p>
        </w:tc>
      </w:tr>
      <w:tr w:rsidR="00A24367" w:rsidRPr="003553D2" w14:paraId="47D1C9C0" w14:textId="77777777" w:rsidTr="0048692A">
        <w:trPr>
          <w:cantSplit/>
          <w:tblHeader/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</w:tcBorders>
          </w:tcPr>
          <w:p w14:paraId="43EF631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bCs/>
                <w:i/>
                <w:sz w:val="18"/>
                <w:lang w:val="es-ES_tradnl"/>
              </w:rPr>
              <w:t>NDC (indicativo nacional de destino) o cifras iniciales de N(S)N (número nacional (significativo))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</w:tcBorders>
            <w:vAlign w:val="center"/>
          </w:tcPr>
          <w:p w14:paraId="51B94285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del N(S)N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B39C800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Utilización del número E.164</w:t>
            </w:r>
          </w:p>
        </w:tc>
        <w:tc>
          <w:tcPr>
            <w:tcW w:w="3086" w:type="dxa"/>
            <w:vMerge w:val="restart"/>
            <w:tcBorders>
              <w:top w:val="single" w:sz="4" w:space="0" w:color="auto"/>
            </w:tcBorders>
            <w:vAlign w:val="center"/>
          </w:tcPr>
          <w:p w14:paraId="02BA801F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Información adicional</w:t>
            </w:r>
          </w:p>
        </w:tc>
      </w:tr>
      <w:tr w:rsidR="00A24367" w:rsidRPr="003553D2" w14:paraId="3047EA2B" w14:textId="77777777" w:rsidTr="0048692A">
        <w:trPr>
          <w:cantSplit/>
          <w:tblHeader/>
          <w:jc w:val="center"/>
        </w:trPr>
        <w:tc>
          <w:tcPr>
            <w:tcW w:w="2422" w:type="dxa"/>
            <w:vMerge/>
            <w:vAlign w:val="center"/>
          </w:tcPr>
          <w:p w14:paraId="5635B633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/>
                <w:bCs/>
                <w:i/>
                <w:lang w:val="es-ES_tradnl"/>
              </w:rPr>
            </w:pPr>
          </w:p>
        </w:tc>
        <w:tc>
          <w:tcPr>
            <w:tcW w:w="966" w:type="dxa"/>
            <w:vAlign w:val="center"/>
          </w:tcPr>
          <w:p w14:paraId="659B9F23" w14:textId="77777777" w:rsidR="00A24367" w:rsidRPr="003553D2" w:rsidRDefault="00A24367" w:rsidP="0048692A">
            <w:pPr>
              <w:keepNext/>
              <w:spacing w:before="20" w:after="20"/>
              <w:ind w:left="-57" w:right="-57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máxima</w:t>
            </w:r>
          </w:p>
        </w:tc>
        <w:tc>
          <w:tcPr>
            <w:tcW w:w="951" w:type="dxa"/>
            <w:vAlign w:val="center"/>
          </w:tcPr>
          <w:p w14:paraId="1E34EF0A" w14:textId="77777777" w:rsidR="00A24367" w:rsidRPr="003553D2" w:rsidRDefault="00A24367" w:rsidP="0048692A">
            <w:pPr>
              <w:keepNext/>
              <w:spacing w:before="20" w:after="20"/>
              <w:ind w:left="-57" w:right="-57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mínima</w:t>
            </w:r>
          </w:p>
        </w:tc>
        <w:tc>
          <w:tcPr>
            <w:tcW w:w="2835" w:type="dxa"/>
            <w:vMerge/>
            <w:vAlign w:val="center"/>
          </w:tcPr>
          <w:p w14:paraId="6FC306A1" w14:textId="77777777" w:rsidR="00A24367" w:rsidRPr="003553D2" w:rsidRDefault="00A24367" w:rsidP="0048692A">
            <w:pPr>
              <w:keepNext/>
              <w:spacing w:before="20" w:after="20"/>
              <w:jc w:val="left"/>
              <w:rPr>
                <w:rFonts w:eastAsia="SimSun"/>
                <w:b/>
                <w:bCs/>
                <w:i/>
                <w:lang w:val="es-ES_tradnl"/>
              </w:rPr>
            </w:pPr>
          </w:p>
        </w:tc>
        <w:tc>
          <w:tcPr>
            <w:tcW w:w="3086" w:type="dxa"/>
            <w:vMerge/>
            <w:vAlign w:val="center"/>
          </w:tcPr>
          <w:p w14:paraId="27E250F1" w14:textId="77777777" w:rsidR="00A24367" w:rsidRPr="003553D2" w:rsidRDefault="00A24367" w:rsidP="0048692A">
            <w:pPr>
              <w:keepNext/>
              <w:spacing w:before="20" w:after="20"/>
              <w:jc w:val="left"/>
              <w:rPr>
                <w:rFonts w:eastAsia="SimSun"/>
                <w:b/>
                <w:bCs/>
                <w:i/>
                <w:lang w:val="es-ES_tradnl"/>
              </w:rPr>
            </w:pPr>
          </w:p>
        </w:tc>
      </w:tr>
      <w:tr w:rsidR="00A24367" w:rsidRPr="003553D2" w14:paraId="6E3444C5" w14:textId="77777777" w:rsidTr="0048692A">
        <w:trPr>
          <w:cantSplit/>
          <w:trHeight w:val="318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51EF4B7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42DDD0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E855179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B93796E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VoLTE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13A64F13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46E8C294" w14:textId="77777777" w:rsidTr="0048692A">
        <w:trPr>
          <w:cantSplit/>
          <w:trHeight w:val="345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663F3499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541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1D1B55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5258ED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CE57A3E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VoLTE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5A8F4F79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73F402F1" w14:textId="77777777" w:rsidTr="0048692A">
        <w:trPr>
          <w:cantSplit/>
          <w:trHeight w:val="255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6A7D77A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542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A639A2E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A1EBB1E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7FD30A9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VoLTE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2740972B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6E627A85" w14:textId="77777777" w:rsidTr="0048692A">
        <w:trPr>
          <w:cantSplit/>
          <w:trHeight w:val="318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7321CBD6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543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7295CD5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77F3ABDE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A154A13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VoLTE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7DC7A06D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6430C02D" w14:textId="77777777" w:rsidTr="0048692A">
        <w:trPr>
          <w:cantSplit/>
          <w:trHeight w:val="345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5303232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544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3A6832C2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A70210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AB0009B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VoLTE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5D1405D6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571B8A36" w14:textId="77777777" w:rsidTr="0048692A">
        <w:trPr>
          <w:cantSplit/>
          <w:trHeight w:val="345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3D496B9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545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44B1799D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7935C3E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B46990F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VoLTE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7E6A8274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650D6A5D" w14:textId="77777777" w:rsidTr="0048692A">
        <w:trPr>
          <w:cantSplit/>
          <w:trHeight w:val="583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56920D0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546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3C0A0C4C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886A22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0071373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nómada, PBX alojado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7A81EA7B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2BBD30FA" w14:textId="77777777" w:rsidTr="0048692A">
        <w:trPr>
          <w:cantSplit/>
          <w:trHeight w:val="583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EB6716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547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4828C99E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FCB8664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DEF9BEC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nómada, PBX alojado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0C3D6E4D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2C2CB961" w14:textId="77777777" w:rsidTr="0048692A">
        <w:trPr>
          <w:cantSplit/>
          <w:trHeight w:val="583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140CB8B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548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471732C6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003BE2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AA2D169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nómada, PBX alojado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23486A8F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63587B25" w14:textId="77777777" w:rsidTr="0048692A">
        <w:trPr>
          <w:cantSplit/>
          <w:trHeight w:val="583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AD0986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549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3F72886C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7E86024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8BD14CE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nómada, PBX alojado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28D3E081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6AC74F82" w14:textId="77777777" w:rsidTr="0048692A">
        <w:trPr>
          <w:cantSplit/>
          <w:trHeight w:val="291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547922D1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463986BD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7F2E032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B8FA858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413A0B11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5422A09F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7B42213D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551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33021A7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72BE4A6D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93A39D4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19C921CE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3BED6ABD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F78C3DC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552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6FEAF6D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39CE70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556D540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2F3FC175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7D2FF740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1E24A83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553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7F55C10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7DB509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3AE5324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61B87A12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4ABE71BC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342D55FA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554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4A4817E2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AC91E8E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0A6052E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1C217627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79BB7A09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071E22A6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555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A23FC9E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19F09B9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D44CD43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238328A8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388B8116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2845B6A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556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57C5F5D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F632596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9A5CB2C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68705576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1FA97B0F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5AE3EE1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557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75313ADF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7CAC736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ED3E997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22B54875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6EFACB33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3E2BE06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558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CA0C24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E49C5F4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F3C0945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5D3C57A2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562C63DF" w14:textId="77777777" w:rsidTr="0048692A">
        <w:trPr>
          <w:cantSplit/>
          <w:trHeight w:val="37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26524C34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559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3E42374A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D4FE7E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D805079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No geográfico, VoIP nómada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4E9C1DB4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Toko Wireless Limited</w:t>
            </w:r>
          </w:p>
        </w:tc>
      </w:tr>
      <w:tr w:rsidR="00A24367" w:rsidRPr="003553D2" w14:paraId="5C9FA5A4" w14:textId="77777777" w:rsidTr="0048692A">
        <w:trPr>
          <w:cantSplit/>
          <w:trHeight w:val="246"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000047EB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632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5D3B70C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622157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49D354B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LTE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3E123C4A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</w:p>
        </w:tc>
      </w:tr>
      <w:tr w:rsidR="00A24367" w:rsidRPr="00A24367" w14:paraId="6734E6F1" w14:textId="77777777" w:rsidTr="0048692A">
        <w:trPr>
          <w:cantSplit/>
          <w:trHeight w:val="318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73A27EB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681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3BE3E8CE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166F4D6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5CB92F4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PBX alojado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7DD172FA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Digicel Tonga Limited</w:t>
            </w:r>
          </w:p>
        </w:tc>
      </w:tr>
      <w:tr w:rsidR="00A24367" w:rsidRPr="00A24367" w14:paraId="6802BE4A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738C8AC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685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71B515B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B0DE4AB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F0A44F7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PBX alojado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7804B78E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Digicel Tonga Limited</w:t>
            </w:r>
          </w:p>
        </w:tc>
      </w:tr>
      <w:tr w:rsidR="00A24367" w:rsidRPr="00A24367" w14:paraId="1B1DD181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C4B18E4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690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7806ADE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34A774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ACE71C0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PBX alojado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6CEEAADD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Digicel Tonga Limited</w:t>
            </w:r>
          </w:p>
        </w:tc>
      </w:tr>
      <w:tr w:rsidR="00A24367" w:rsidRPr="003553D2" w14:paraId="638DF23A" w14:textId="77777777" w:rsidTr="0048692A">
        <w:trPr>
          <w:cantSplit/>
          <w:trHeight w:val="557"/>
          <w:tblHeader/>
          <w:jc w:val="center"/>
        </w:trPr>
        <w:tc>
          <w:tcPr>
            <w:tcW w:w="2422" w:type="dxa"/>
            <w:tcBorders>
              <w:top w:val="single" w:sz="4" w:space="0" w:color="auto"/>
              <w:right w:val="single" w:sz="4" w:space="0" w:color="auto"/>
            </w:tcBorders>
          </w:tcPr>
          <w:p w14:paraId="61FB070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DC1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</w:tcBorders>
          </w:tcPr>
          <w:p w14:paraId="72D3076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4CEEE3B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319606C1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59CCD785" w14:textId="77777777" w:rsidTr="0048692A">
        <w:trPr>
          <w:cantSplit/>
          <w:trHeight w:val="341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57928C49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/>
                <w:bCs/>
                <w:i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730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C1CB7F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/>
                <w:bCs/>
                <w:i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4CA6AB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/>
                <w:bCs/>
                <w:i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46C4B6A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b/>
                <w:bCs/>
                <w:i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0995FB0D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b/>
                <w:bCs/>
                <w:i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1B55F8E8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2274F331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740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7BA26B86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103F3E2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FAFF6DA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0C9DC331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7626BBEF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C3AA86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750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15B8C9B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02DBC39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59AAD19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79EF8DFA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690DCE92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704B37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760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A64B40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45ADF9C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D413B90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5A96DF9F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5614A511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51BAA1E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770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7FE15C0D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3954FB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21FF607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6F2E1626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 xml:space="preserve">Asignado a Tonga Communications Corporation </w:t>
            </w:r>
          </w:p>
        </w:tc>
      </w:tr>
      <w:tr w:rsidR="00A24367" w:rsidRPr="003553D2" w14:paraId="027484CD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710D615A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780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95CB44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47CE7ED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6DA4AA9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1F6F0DE3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 xml:space="preserve">Asignado a Tonga Communications Corporation </w:t>
            </w:r>
          </w:p>
        </w:tc>
      </w:tr>
      <w:tr w:rsidR="00A24367" w:rsidRPr="00A24367" w14:paraId="1B29F6F7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B175CF3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lastRenderedPageBreak/>
              <w:t>840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A55C42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751D50C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966E389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4B33BEC2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FF0000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Digicel Tonga Limited</w:t>
            </w:r>
          </w:p>
        </w:tc>
      </w:tr>
      <w:tr w:rsidR="00A24367" w:rsidRPr="00A24367" w14:paraId="26EBEB9B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33F41715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860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362640B2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748CABC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3A5E2B4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1DF6FA45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Digicel Tonga Limited</w:t>
            </w:r>
          </w:p>
        </w:tc>
      </w:tr>
      <w:tr w:rsidR="00A24367" w:rsidRPr="00A24367" w14:paraId="178E60DE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3BA582C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870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ED57908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E911B12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FC86258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2571BDE2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Digicel Tonga Limited</w:t>
            </w:r>
          </w:p>
        </w:tc>
      </w:tr>
      <w:tr w:rsidR="00A24367" w:rsidRPr="00A24367" w14:paraId="159E8FA1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4C26EF5A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880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CB92D36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708181B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C919315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07C46D37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Digicel Tonga Limited</w:t>
            </w:r>
          </w:p>
        </w:tc>
      </w:tr>
      <w:tr w:rsidR="00A24367" w:rsidRPr="00A24367" w14:paraId="76C708BB" w14:textId="77777777" w:rsidTr="0048692A">
        <w:trPr>
          <w:cantSplit/>
          <w:trHeight w:val="376"/>
          <w:tblHeader/>
          <w:jc w:val="center"/>
        </w:trPr>
        <w:tc>
          <w:tcPr>
            <w:tcW w:w="2422" w:type="dxa"/>
            <w:tcBorders>
              <w:top w:val="single" w:sz="4" w:space="0" w:color="auto"/>
            </w:tcBorders>
          </w:tcPr>
          <w:p w14:paraId="7EF8D340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890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ACD2E32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C71F60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AF8376B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color w:val="000000"/>
                <w:lang w:val="es-ES_tradnl"/>
              </w:rPr>
            </w:pPr>
            <w:r w:rsidRPr="003553D2">
              <w:rPr>
                <w:rFonts w:eastAsia="SimSun"/>
                <w:color w:val="000000"/>
                <w:lang w:val="es-ES_tradnl"/>
              </w:rPr>
              <w:t>No geográfico, Servicio móvil</w:t>
            </w:r>
          </w:p>
        </w:tc>
        <w:tc>
          <w:tcPr>
            <w:tcW w:w="3086" w:type="dxa"/>
            <w:tcBorders>
              <w:top w:val="single" w:sz="4" w:space="0" w:color="auto"/>
            </w:tcBorders>
          </w:tcPr>
          <w:p w14:paraId="7F72EBA5" w14:textId="77777777" w:rsidR="00A24367" w:rsidRPr="003553D2" w:rsidRDefault="00A24367" w:rsidP="0048692A">
            <w:pPr>
              <w:spacing w:before="20" w:after="20"/>
              <w:jc w:val="left"/>
              <w:rPr>
                <w:rFonts w:eastAsia="SimSun"/>
                <w:lang w:val="es-ES_tradnl"/>
              </w:rPr>
            </w:pPr>
            <w:r w:rsidRPr="003553D2">
              <w:rPr>
                <w:rFonts w:eastAsia="SimSun"/>
                <w:lang w:val="es-ES_tradnl"/>
              </w:rPr>
              <w:t>Asignado a Digicel Tonga Limited</w:t>
            </w:r>
          </w:p>
        </w:tc>
      </w:tr>
    </w:tbl>
    <w:p w14:paraId="4CA6EE6F" w14:textId="77777777" w:rsidR="00A24367" w:rsidRPr="003553D2" w:rsidRDefault="00A24367" w:rsidP="00A24367">
      <w:pPr>
        <w:tabs>
          <w:tab w:val="left" w:pos="992"/>
          <w:tab w:val="left" w:pos="1418"/>
          <w:tab w:val="left" w:pos="2268"/>
        </w:tabs>
        <w:spacing w:before="360" w:after="120"/>
        <w:ind w:left="567" w:hanging="567"/>
        <w:rPr>
          <w:rFonts w:eastAsia="Calibri"/>
          <w:b/>
          <w:bCs/>
          <w:lang w:val="es-ES_tradnl"/>
        </w:rPr>
      </w:pPr>
      <w:r w:rsidRPr="003553D2">
        <w:rPr>
          <w:rFonts w:eastAsia="Calibri"/>
          <w:b/>
          <w:bCs/>
          <w:lang w:val="es-ES_tradnl"/>
        </w:rPr>
        <w:t>7</w:t>
      </w:r>
      <w:r w:rsidRPr="003553D2">
        <w:rPr>
          <w:rFonts w:eastAsia="Calibri"/>
          <w:b/>
          <w:bCs/>
          <w:lang w:val="es-ES_tradnl"/>
        </w:rPr>
        <w:tab/>
        <w:t>Plan de TFN (números de llamada gratuita)</w:t>
      </w:r>
    </w:p>
    <w:p w14:paraId="3B1605F2" w14:textId="77777777" w:rsidR="00A24367" w:rsidRPr="003553D2" w:rsidRDefault="00A24367" w:rsidP="00A24367">
      <w:pPr>
        <w:tabs>
          <w:tab w:val="left" w:pos="992"/>
          <w:tab w:val="left" w:pos="1418"/>
          <w:tab w:val="left" w:pos="2268"/>
        </w:tabs>
        <w:spacing w:after="120"/>
        <w:ind w:left="567" w:hanging="567"/>
        <w:jc w:val="center"/>
        <w:rPr>
          <w:rFonts w:eastAsia="Calibri"/>
          <w:b/>
          <w:bCs/>
          <w:lang w:val="es-ES_tradnl"/>
        </w:rPr>
      </w:pPr>
      <w:r w:rsidRPr="003553D2">
        <w:rPr>
          <w:b/>
          <w:lang w:val="es-ES_tradnl"/>
        </w:rPr>
        <w:t>Cuadro 3 – Plan de TFN (números de llamada gratuita)</w:t>
      </w:r>
    </w:p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2413"/>
        <w:gridCol w:w="1116"/>
        <w:gridCol w:w="992"/>
        <w:gridCol w:w="2694"/>
        <w:gridCol w:w="3118"/>
      </w:tblGrid>
      <w:tr w:rsidR="00A24367" w:rsidRPr="003553D2" w14:paraId="1A84FD31" w14:textId="77777777" w:rsidTr="0048692A">
        <w:trPr>
          <w:cantSplit/>
          <w:tblHeader/>
          <w:jc w:val="center"/>
        </w:trPr>
        <w:tc>
          <w:tcPr>
            <w:tcW w:w="2420" w:type="dxa"/>
            <w:gridSpan w:val="2"/>
            <w:vMerge w:val="restart"/>
            <w:tcBorders>
              <w:top w:val="single" w:sz="4" w:space="0" w:color="auto"/>
            </w:tcBorders>
          </w:tcPr>
          <w:p w14:paraId="56EEE4C9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bCs/>
                <w:i/>
                <w:sz w:val="18"/>
                <w:lang w:val="es-ES_tradnl"/>
              </w:rPr>
              <w:t>NDC (indicativo nacional de destino) o cifras iniciales de N(S)N (número nacional (significativo))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</w:tcBorders>
            <w:vAlign w:val="center"/>
          </w:tcPr>
          <w:p w14:paraId="25CBE4FD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del N(S)N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14:paraId="1A1C7BF4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Utilización del número E.164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vAlign w:val="center"/>
          </w:tcPr>
          <w:p w14:paraId="51CC026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Información adicional</w:t>
            </w:r>
          </w:p>
        </w:tc>
      </w:tr>
      <w:tr w:rsidR="00A24367" w:rsidRPr="003553D2" w14:paraId="2D2F38CC" w14:textId="77777777" w:rsidTr="0048692A">
        <w:trPr>
          <w:cantSplit/>
          <w:tblHeader/>
          <w:jc w:val="center"/>
        </w:trPr>
        <w:tc>
          <w:tcPr>
            <w:tcW w:w="2420" w:type="dxa"/>
            <w:gridSpan w:val="2"/>
            <w:vMerge/>
            <w:vAlign w:val="center"/>
          </w:tcPr>
          <w:p w14:paraId="7AF1F71F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/>
                <w:bCs/>
                <w:i/>
                <w:lang w:val="es-ES_tradnl"/>
              </w:rPr>
            </w:pPr>
          </w:p>
        </w:tc>
        <w:tc>
          <w:tcPr>
            <w:tcW w:w="1116" w:type="dxa"/>
            <w:vAlign w:val="center"/>
          </w:tcPr>
          <w:p w14:paraId="2FA2548D" w14:textId="77777777" w:rsidR="00A24367" w:rsidRPr="003553D2" w:rsidRDefault="00A24367" w:rsidP="0048692A">
            <w:pPr>
              <w:keepNext/>
              <w:spacing w:before="20" w:after="20"/>
              <w:ind w:left="-57" w:right="-57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máxima</w:t>
            </w:r>
          </w:p>
        </w:tc>
        <w:tc>
          <w:tcPr>
            <w:tcW w:w="992" w:type="dxa"/>
            <w:vAlign w:val="center"/>
          </w:tcPr>
          <w:p w14:paraId="01927B78" w14:textId="77777777" w:rsidR="00A24367" w:rsidRPr="003553D2" w:rsidRDefault="00A24367" w:rsidP="0048692A">
            <w:pPr>
              <w:keepNext/>
              <w:spacing w:before="20" w:after="20"/>
              <w:ind w:left="-57" w:right="-57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mínima</w:t>
            </w:r>
          </w:p>
        </w:tc>
        <w:tc>
          <w:tcPr>
            <w:tcW w:w="2694" w:type="dxa"/>
            <w:vMerge/>
            <w:vAlign w:val="center"/>
          </w:tcPr>
          <w:p w14:paraId="6B9760B1" w14:textId="77777777" w:rsidR="00A24367" w:rsidRPr="003553D2" w:rsidRDefault="00A24367" w:rsidP="0048692A">
            <w:pPr>
              <w:keepNext/>
              <w:spacing w:before="20" w:after="20"/>
              <w:jc w:val="left"/>
              <w:rPr>
                <w:rFonts w:eastAsia="SimSun"/>
                <w:b/>
                <w:bCs/>
                <w:i/>
                <w:lang w:val="es-ES_tradnl"/>
              </w:rPr>
            </w:pPr>
          </w:p>
        </w:tc>
        <w:tc>
          <w:tcPr>
            <w:tcW w:w="3118" w:type="dxa"/>
            <w:vMerge/>
            <w:vAlign w:val="center"/>
          </w:tcPr>
          <w:p w14:paraId="296545B0" w14:textId="77777777" w:rsidR="00A24367" w:rsidRPr="003553D2" w:rsidRDefault="00A24367" w:rsidP="0048692A">
            <w:pPr>
              <w:keepNext/>
              <w:spacing w:before="20" w:after="20"/>
              <w:jc w:val="left"/>
              <w:rPr>
                <w:rFonts w:eastAsia="SimSun"/>
                <w:b/>
                <w:bCs/>
                <w:i/>
                <w:lang w:val="es-ES_tradnl"/>
              </w:rPr>
            </w:pPr>
          </w:p>
        </w:tc>
      </w:tr>
      <w:tr w:rsidR="00A24367" w:rsidRPr="00A24367" w14:paraId="0C21E09D" w14:textId="77777777" w:rsidTr="0048692A">
        <w:trPr>
          <w:gridBefore w:val="1"/>
          <w:wBefore w:w="7" w:type="dxa"/>
          <w:cantSplit/>
          <w:trHeight w:val="539"/>
          <w:tblHeader/>
          <w:jc w:val="center"/>
        </w:trPr>
        <w:tc>
          <w:tcPr>
            <w:tcW w:w="2413" w:type="dxa"/>
          </w:tcPr>
          <w:p w14:paraId="07A2A502" w14:textId="77777777" w:rsidR="00A24367" w:rsidRPr="003553D2" w:rsidRDefault="00A24367" w:rsidP="0048692A">
            <w:pPr>
              <w:spacing w:before="20" w:after="20"/>
              <w:ind w:right="734"/>
              <w:jc w:val="right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0800</w:t>
            </w:r>
          </w:p>
        </w:tc>
        <w:tc>
          <w:tcPr>
            <w:tcW w:w="1116" w:type="dxa"/>
          </w:tcPr>
          <w:p w14:paraId="05A0E85D" w14:textId="77777777" w:rsidR="00A24367" w:rsidRPr="003553D2" w:rsidRDefault="00A24367" w:rsidP="0048692A">
            <w:pPr>
              <w:spacing w:before="20" w:after="20"/>
              <w:jc w:val="center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8</w:t>
            </w:r>
          </w:p>
        </w:tc>
        <w:tc>
          <w:tcPr>
            <w:tcW w:w="992" w:type="dxa"/>
          </w:tcPr>
          <w:p w14:paraId="08FEF8D4" w14:textId="77777777" w:rsidR="00A24367" w:rsidRPr="003553D2" w:rsidRDefault="00A24367" w:rsidP="0048692A">
            <w:pPr>
              <w:spacing w:before="20" w:after="20"/>
              <w:jc w:val="center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7</w:t>
            </w:r>
          </w:p>
        </w:tc>
        <w:tc>
          <w:tcPr>
            <w:tcW w:w="2694" w:type="dxa"/>
          </w:tcPr>
          <w:p w14:paraId="389C839B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No geográfico, disponible para todos los servicios locales</w:t>
            </w:r>
          </w:p>
        </w:tc>
        <w:tc>
          <w:tcPr>
            <w:tcW w:w="3118" w:type="dxa"/>
          </w:tcPr>
          <w:p w14:paraId="677199B0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Disponible para todos los servicios de voz</w:t>
            </w:r>
          </w:p>
        </w:tc>
      </w:tr>
    </w:tbl>
    <w:p w14:paraId="0AB29B30" w14:textId="77777777" w:rsidR="00A24367" w:rsidRPr="003553D2" w:rsidRDefault="00A24367" w:rsidP="00A24367">
      <w:pPr>
        <w:tabs>
          <w:tab w:val="left" w:pos="992"/>
          <w:tab w:val="left" w:pos="1418"/>
          <w:tab w:val="left" w:pos="2268"/>
        </w:tabs>
        <w:spacing w:before="360"/>
        <w:ind w:left="567" w:hanging="567"/>
        <w:rPr>
          <w:rFonts w:eastAsia="Calibri"/>
          <w:b/>
          <w:lang w:val="es-ES_tradnl"/>
        </w:rPr>
      </w:pPr>
      <w:r w:rsidRPr="003553D2">
        <w:rPr>
          <w:rFonts w:eastAsia="Calibri"/>
          <w:b/>
          <w:lang w:val="es-ES_tradnl"/>
        </w:rPr>
        <w:t>8</w:t>
      </w:r>
      <w:r w:rsidRPr="003553D2">
        <w:rPr>
          <w:rFonts w:eastAsia="Calibri"/>
          <w:b/>
          <w:lang w:val="es-ES_tradnl"/>
        </w:rPr>
        <w:tab/>
        <w:t>Plan de código corto</w:t>
      </w:r>
    </w:p>
    <w:p w14:paraId="00F8441A" w14:textId="77777777" w:rsidR="00A24367" w:rsidRPr="003553D2" w:rsidRDefault="00A24367" w:rsidP="00A24367">
      <w:pPr>
        <w:spacing w:after="120"/>
        <w:jc w:val="center"/>
        <w:rPr>
          <w:rFonts w:eastAsia="Calibri"/>
          <w:b/>
          <w:bCs/>
          <w:lang w:val="es-ES_tradnl"/>
        </w:rPr>
      </w:pPr>
      <w:r w:rsidRPr="003553D2">
        <w:rPr>
          <w:rFonts w:eastAsia="Calibri"/>
          <w:b/>
          <w:bCs/>
          <w:lang w:val="es-ES_tradnl"/>
        </w:rPr>
        <w:t>Cuadro 4 – Plan de código corto</w:t>
      </w: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8"/>
        <w:gridCol w:w="976"/>
        <w:gridCol w:w="1134"/>
        <w:gridCol w:w="2694"/>
        <w:gridCol w:w="2976"/>
      </w:tblGrid>
      <w:tr w:rsidR="00A24367" w:rsidRPr="003553D2" w14:paraId="3AAD99B3" w14:textId="77777777" w:rsidTr="0048692A">
        <w:trPr>
          <w:cantSplit/>
          <w:tblHeader/>
          <w:jc w:val="center"/>
        </w:trPr>
        <w:tc>
          <w:tcPr>
            <w:tcW w:w="2418" w:type="dxa"/>
            <w:vMerge w:val="restart"/>
            <w:tcBorders>
              <w:top w:val="single" w:sz="4" w:space="0" w:color="auto"/>
            </w:tcBorders>
          </w:tcPr>
          <w:p w14:paraId="4F594DBF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bCs/>
                <w:i/>
                <w:sz w:val="18"/>
                <w:lang w:val="es-ES_tradnl"/>
              </w:rPr>
              <w:t>NDC (indicativo nacional de destino) o cifras iniciales de N(S)N (número nacional (significativo))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14:paraId="300869FC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del N(S)N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14:paraId="4DD6C66E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Utilización del número E.164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14:paraId="43875AA7" w14:textId="77777777" w:rsidR="00A24367" w:rsidRPr="003553D2" w:rsidRDefault="00A24367" w:rsidP="0048692A">
            <w:pPr>
              <w:spacing w:before="20" w:after="20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Información adicional</w:t>
            </w:r>
          </w:p>
        </w:tc>
      </w:tr>
      <w:tr w:rsidR="00A24367" w:rsidRPr="003553D2" w14:paraId="4B2205C5" w14:textId="77777777" w:rsidTr="0048692A">
        <w:trPr>
          <w:cantSplit/>
          <w:tblHeader/>
          <w:jc w:val="center"/>
        </w:trPr>
        <w:tc>
          <w:tcPr>
            <w:tcW w:w="2418" w:type="dxa"/>
            <w:vMerge/>
            <w:vAlign w:val="center"/>
          </w:tcPr>
          <w:p w14:paraId="30EE4A7C" w14:textId="77777777" w:rsidR="00A24367" w:rsidRPr="003553D2" w:rsidRDefault="00A24367" w:rsidP="0048692A">
            <w:pPr>
              <w:keepNext/>
              <w:spacing w:before="20" w:after="20"/>
              <w:jc w:val="center"/>
              <w:rPr>
                <w:rFonts w:eastAsia="SimSun"/>
                <w:b/>
                <w:bCs/>
                <w:i/>
                <w:lang w:val="es-ES_tradnl"/>
              </w:rPr>
            </w:pPr>
          </w:p>
        </w:tc>
        <w:tc>
          <w:tcPr>
            <w:tcW w:w="976" w:type="dxa"/>
            <w:vAlign w:val="center"/>
          </w:tcPr>
          <w:p w14:paraId="40AC4473" w14:textId="77777777" w:rsidR="00A24367" w:rsidRPr="003553D2" w:rsidRDefault="00A24367" w:rsidP="0048692A">
            <w:pPr>
              <w:keepNext/>
              <w:spacing w:before="20" w:after="20"/>
              <w:ind w:left="-57" w:right="-57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máxima</w:t>
            </w:r>
          </w:p>
        </w:tc>
        <w:tc>
          <w:tcPr>
            <w:tcW w:w="1134" w:type="dxa"/>
            <w:vAlign w:val="center"/>
          </w:tcPr>
          <w:p w14:paraId="2BCABB9B" w14:textId="77777777" w:rsidR="00A24367" w:rsidRPr="003553D2" w:rsidRDefault="00A24367" w:rsidP="0048692A">
            <w:pPr>
              <w:keepNext/>
              <w:spacing w:before="20" w:after="20"/>
              <w:ind w:left="-57" w:right="-57"/>
              <w:jc w:val="center"/>
              <w:rPr>
                <w:rFonts w:eastAsia="SimSun"/>
                <w:bCs/>
                <w:i/>
                <w:lang w:val="es-ES_tradnl"/>
              </w:rPr>
            </w:pPr>
            <w:r w:rsidRPr="003553D2">
              <w:rPr>
                <w:rFonts w:eastAsia="SimSun"/>
                <w:bCs/>
                <w:i/>
                <w:lang w:val="es-ES_tradnl"/>
              </w:rPr>
              <w:t>Longitud mínima</w:t>
            </w:r>
          </w:p>
        </w:tc>
        <w:tc>
          <w:tcPr>
            <w:tcW w:w="2694" w:type="dxa"/>
            <w:vMerge/>
            <w:vAlign w:val="center"/>
          </w:tcPr>
          <w:p w14:paraId="1B8BFC42" w14:textId="77777777" w:rsidR="00A24367" w:rsidRPr="003553D2" w:rsidRDefault="00A24367" w:rsidP="0048692A">
            <w:pPr>
              <w:keepNext/>
              <w:spacing w:before="20" w:after="20"/>
              <w:jc w:val="left"/>
              <w:rPr>
                <w:rFonts w:eastAsia="SimSun"/>
                <w:b/>
                <w:bCs/>
                <w:i/>
                <w:lang w:val="es-ES_tradnl"/>
              </w:rPr>
            </w:pPr>
          </w:p>
        </w:tc>
        <w:tc>
          <w:tcPr>
            <w:tcW w:w="2976" w:type="dxa"/>
            <w:vMerge/>
            <w:vAlign w:val="center"/>
          </w:tcPr>
          <w:p w14:paraId="6459265F" w14:textId="77777777" w:rsidR="00A24367" w:rsidRPr="003553D2" w:rsidRDefault="00A24367" w:rsidP="0048692A">
            <w:pPr>
              <w:keepNext/>
              <w:spacing w:before="20" w:after="20"/>
              <w:jc w:val="left"/>
              <w:rPr>
                <w:rFonts w:eastAsia="SimSun"/>
                <w:b/>
                <w:bCs/>
                <w:i/>
                <w:lang w:val="es-ES_tradnl"/>
              </w:rPr>
            </w:pPr>
          </w:p>
        </w:tc>
      </w:tr>
      <w:tr w:rsidR="00A24367" w:rsidRPr="003553D2" w14:paraId="57E649DE" w14:textId="77777777" w:rsidTr="0048692A">
        <w:trPr>
          <w:cantSplit/>
          <w:trHeight w:val="539"/>
          <w:tblHeader/>
          <w:jc w:val="center"/>
        </w:trPr>
        <w:tc>
          <w:tcPr>
            <w:tcW w:w="2418" w:type="dxa"/>
          </w:tcPr>
          <w:p w14:paraId="734428AF" w14:textId="77777777" w:rsidR="00A24367" w:rsidRPr="003553D2" w:rsidRDefault="00A24367" w:rsidP="0048692A">
            <w:pPr>
              <w:spacing w:before="20" w:after="20"/>
              <w:jc w:val="center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7</w:t>
            </w:r>
          </w:p>
        </w:tc>
        <w:tc>
          <w:tcPr>
            <w:tcW w:w="976" w:type="dxa"/>
          </w:tcPr>
          <w:p w14:paraId="18D9C4C7" w14:textId="77777777" w:rsidR="00A24367" w:rsidRPr="003553D2" w:rsidRDefault="00A24367" w:rsidP="0048692A">
            <w:pPr>
              <w:spacing w:before="20" w:after="20"/>
              <w:jc w:val="center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3</w:t>
            </w:r>
          </w:p>
        </w:tc>
        <w:tc>
          <w:tcPr>
            <w:tcW w:w="1134" w:type="dxa"/>
          </w:tcPr>
          <w:p w14:paraId="755EBBDD" w14:textId="77777777" w:rsidR="00A24367" w:rsidRPr="003553D2" w:rsidRDefault="00A24367" w:rsidP="0048692A">
            <w:pPr>
              <w:spacing w:before="20" w:after="20"/>
              <w:jc w:val="center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3</w:t>
            </w:r>
          </w:p>
        </w:tc>
        <w:tc>
          <w:tcPr>
            <w:tcW w:w="2694" w:type="dxa"/>
          </w:tcPr>
          <w:p w14:paraId="4E5A089E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No geográfico: SMS RapidPro para UNICEF</w:t>
            </w:r>
          </w:p>
        </w:tc>
        <w:tc>
          <w:tcPr>
            <w:tcW w:w="2976" w:type="dxa"/>
          </w:tcPr>
          <w:p w14:paraId="6F096EA3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highlight w:val="yellow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Servicios SMS</w:t>
            </w:r>
          </w:p>
        </w:tc>
      </w:tr>
      <w:tr w:rsidR="00A24367" w:rsidRPr="00A24367" w14:paraId="7AD93EE9" w14:textId="77777777" w:rsidTr="0048692A">
        <w:trPr>
          <w:cantSplit/>
          <w:trHeight w:val="247"/>
          <w:tblHeader/>
          <w:jc w:val="center"/>
        </w:trPr>
        <w:tc>
          <w:tcPr>
            <w:tcW w:w="2418" w:type="dxa"/>
          </w:tcPr>
          <w:p w14:paraId="38AC9DCB" w14:textId="77777777" w:rsidR="00A24367" w:rsidRPr="003553D2" w:rsidRDefault="00A24367" w:rsidP="0048692A">
            <w:pPr>
              <w:spacing w:before="20" w:after="20"/>
              <w:jc w:val="center"/>
              <w:rPr>
                <w:lang w:val="es-ES_tradnl"/>
              </w:rPr>
            </w:pPr>
            <w:r w:rsidRPr="003553D2">
              <w:rPr>
                <w:lang w:val="es-ES_tradnl"/>
              </w:rPr>
              <w:t>9</w:t>
            </w:r>
          </w:p>
        </w:tc>
        <w:tc>
          <w:tcPr>
            <w:tcW w:w="976" w:type="dxa"/>
          </w:tcPr>
          <w:p w14:paraId="512E4DE9" w14:textId="77777777" w:rsidR="00A24367" w:rsidRPr="003553D2" w:rsidRDefault="00A24367" w:rsidP="0048692A">
            <w:pPr>
              <w:spacing w:before="20" w:after="20"/>
              <w:jc w:val="center"/>
              <w:rPr>
                <w:lang w:val="es-ES_tradnl"/>
              </w:rPr>
            </w:pPr>
            <w:r w:rsidRPr="003553D2">
              <w:rPr>
                <w:lang w:val="es-ES_tradnl"/>
              </w:rPr>
              <w:t>3</w:t>
            </w:r>
          </w:p>
        </w:tc>
        <w:tc>
          <w:tcPr>
            <w:tcW w:w="1134" w:type="dxa"/>
          </w:tcPr>
          <w:p w14:paraId="786FC353" w14:textId="77777777" w:rsidR="00A24367" w:rsidRPr="003553D2" w:rsidRDefault="00A24367" w:rsidP="0048692A">
            <w:pPr>
              <w:spacing w:before="20" w:after="20"/>
              <w:jc w:val="center"/>
              <w:rPr>
                <w:lang w:val="es-ES_tradnl"/>
              </w:rPr>
            </w:pPr>
            <w:r w:rsidRPr="003553D2">
              <w:rPr>
                <w:lang w:val="es-ES_tradnl"/>
              </w:rPr>
              <w:t>3</w:t>
            </w:r>
          </w:p>
        </w:tc>
        <w:tc>
          <w:tcPr>
            <w:tcW w:w="2694" w:type="dxa"/>
          </w:tcPr>
          <w:p w14:paraId="72A545A1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Números no geográficos para servicios móviles y fijos</w:t>
            </w:r>
          </w:p>
        </w:tc>
        <w:tc>
          <w:tcPr>
            <w:tcW w:w="2976" w:type="dxa"/>
          </w:tcPr>
          <w:p w14:paraId="496D22B4" w14:textId="77777777" w:rsidR="00A24367" w:rsidRPr="003553D2" w:rsidRDefault="00A24367" w:rsidP="0048692A">
            <w:pPr>
              <w:spacing w:before="20" w:after="20"/>
              <w:jc w:val="left"/>
              <w:rPr>
                <w:color w:val="000000"/>
                <w:lang w:val="es-ES_tradnl"/>
              </w:rPr>
            </w:pPr>
            <w:r w:rsidRPr="003553D2">
              <w:rPr>
                <w:color w:val="000000"/>
                <w:lang w:val="es-ES_tradnl"/>
              </w:rPr>
              <w:t>Conmutación local únicamente; disponible para todos los servicios de voz</w:t>
            </w:r>
          </w:p>
        </w:tc>
      </w:tr>
    </w:tbl>
    <w:p w14:paraId="7B4F6395" w14:textId="77777777" w:rsidR="00A24367" w:rsidRPr="003553D2" w:rsidRDefault="00A24367" w:rsidP="00A24367">
      <w:pPr>
        <w:overflowPunct/>
        <w:autoSpaceDE/>
        <w:autoSpaceDN/>
        <w:adjustRightInd/>
        <w:spacing w:before="20" w:after="20"/>
        <w:contextualSpacing/>
        <w:jc w:val="left"/>
        <w:textAlignment w:val="auto"/>
        <w:rPr>
          <w:rFonts w:eastAsia="Calibri"/>
          <w:b/>
          <w:lang w:val="es-ES_tradnl"/>
        </w:rPr>
      </w:pPr>
    </w:p>
    <w:p w14:paraId="7DC1E56B" w14:textId="77777777" w:rsidR="00A24367" w:rsidRPr="00A24367" w:rsidRDefault="00A24367" w:rsidP="00A24367">
      <w:pPr>
        <w:overflowPunct/>
        <w:autoSpaceDE/>
        <w:autoSpaceDN/>
        <w:adjustRightInd/>
        <w:spacing w:before="20" w:after="20"/>
        <w:contextualSpacing/>
        <w:jc w:val="left"/>
        <w:textAlignment w:val="auto"/>
        <w:rPr>
          <w:rFonts w:eastAsia="Calibri"/>
          <w:noProof/>
        </w:rPr>
      </w:pPr>
      <w:r w:rsidRPr="00A24367">
        <w:rPr>
          <w:rFonts w:eastAsia="Calibri"/>
          <w:noProof/>
        </w:rPr>
        <w:t>Contacto:</w:t>
      </w:r>
    </w:p>
    <w:p w14:paraId="128B379B" w14:textId="4304E9D2" w:rsidR="00A24367" w:rsidRPr="00A24367" w:rsidRDefault="00A24367" w:rsidP="00A02C0E">
      <w:pPr>
        <w:spacing w:before="0" w:after="0"/>
        <w:ind w:left="720"/>
        <w:jc w:val="left"/>
        <w:rPr>
          <w:noProof/>
        </w:rPr>
      </w:pPr>
      <w:r w:rsidRPr="00A24367">
        <w:rPr>
          <w:noProof/>
        </w:rPr>
        <w:t>Sr</w:t>
      </w:r>
      <w:r w:rsidR="00A02C0E">
        <w:rPr>
          <w:noProof/>
        </w:rPr>
        <w:t>.</w:t>
      </w:r>
      <w:r w:rsidRPr="00A24367">
        <w:rPr>
          <w:noProof/>
        </w:rPr>
        <w:t xml:space="preserve"> Sione Pulotu Akauola</w:t>
      </w:r>
      <w:r w:rsidRPr="00A24367">
        <w:rPr>
          <w:noProof/>
        </w:rPr>
        <w:br/>
        <w:t>Chief Executive Officer</w:t>
      </w:r>
      <w:r w:rsidRPr="00A24367">
        <w:rPr>
          <w:noProof/>
        </w:rPr>
        <w:br/>
        <w:t>MEIDECC</w:t>
      </w:r>
      <w:r w:rsidRPr="00A24367">
        <w:rPr>
          <w:noProof/>
        </w:rPr>
        <w:br/>
        <w:t>P.O. Box 1380</w:t>
      </w:r>
    </w:p>
    <w:p w14:paraId="01E0E0FF" w14:textId="77777777" w:rsidR="00A24367" w:rsidRPr="00A24367" w:rsidRDefault="00A24367" w:rsidP="00A02C0E">
      <w:pPr>
        <w:spacing w:before="0" w:after="0"/>
        <w:ind w:left="720"/>
        <w:jc w:val="left"/>
        <w:rPr>
          <w:noProof/>
        </w:rPr>
      </w:pPr>
      <w:r w:rsidRPr="00A24367">
        <w:rPr>
          <w:noProof/>
        </w:rPr>
        <w:t>Level 2 Sanft Building</w:t>
      </w:r>
    </w:p>
    <w:p w14:paraId="2B244625" w14:textId="77777777" w:rsidR="00A24367" w:rsidRPr="00A24367" w:rsidRDefault="00A24367" w:rsidP="00A02C0E">
      <w:pPr>
        <w:spacing w:before="0" w:after="0"/>
        <w:ind w:left="720"/>
        <w:jc w:val="left"/>
        <w:rPr>
          <w:noProof/>
        </w:rPr>
      </w:pPr>
      <w:r w:rsidRPr="00A24367">
        <w:rPr>
          <w:noProof/>
        </w:rPr>
        <w:t>Corner Taufa'ahau Road &amp; Wellington Road</w:t>
      </w:r>
    </w:p>
    <w:p w14:paraId="29A3B311" w14:textId="77777777" w:rsidR="00A24367" w:rsidRPr="003553D2" w:rsidRDefault="00A24367" w:rsidP="00A02C0E">
      <w:pPr>
        <w:spacing w:before="0" w:after="0"/>
        <w:ind w:left="720"/>
        <w:jc w:val="left"/>
        <w:rPr>
          <w:noProof/>
          <w:lang w:val="es-ES_tradnl"/>
        </w:rPr>
      </w:pPr>
      <w:r w:rsidRPr="003553D2">
        <w:rPr>
          <w:noProof/>
          <w:lang w:val="es-ES_tradnl"/>
        </w:rPr>
        <w:t>NUKU’ALOFA</w:t>
      </w:r>
    </w:p>
    <w:p w14:paraId="08195172" w14:textId="77777777" w:rsidR="00A24367" w:rsidRPr="003553D2" w:rsidRDefault="00A24367" w:rsidP="00A02C0E">
      <w:pPr>
        <w:tabs>
          <w:tab w:val="clear" w:pos="1843"/>
          <w:tab w:val="left" w:pos="1560"/>
        </w:tabs>
        <w:spacing w:before="0" w:after="0"/>
        <w:ind w:left="720"/>
        <w:jc w:val="left"/>
        <w:rPr>
          <w:noProof/>
          <w:lang w:val="es-ES_tradnl"/>
        </w:rPr>
      </w:pPr>
      <w:r w:rsidRPr="003553D2">
        <w:rPr>
          <w:noProof/>
          <w:lang w:val="es-ES_tradnl"/>
        </w:rPr>
        <w:t>Tonga</w:t>
      </w:r>
      <w:r w:rsidRPr="003553D2">
        <w:rPr>
          <w:noProof/>
          <w:lang w:val="es-ES_tradnl"/>
        </w:rPr>
        <w:br/>
        <w:t>Tel:</w:t>
      </w:r>
      <w:r w:rsidRPr="003553D2">
        <w:rPr>
          <w:noProof/>
          <w:lang w:val="es-ES_tradnl"/>
        </w:rPr>
        <w:tab/>
      </w:r>
      <w:r w:rsidRPr="003553D2">
        <w:rPr>
          <w:noProof/>
          <w:lang w:val="es-ES_tradnl"/>
        </w:rPr>
        <w:tab/>
        <w:t>+676 28170</w:t>
      </w:r>
      <w:r w:rsidRPr="003553D2">
        <w:rPr>
          <w:noProof/>
          <w:lang w:val="es-ES_tradnl"/>
        </w:rPr>
        <w:br/>
        <w:t>Fax:</w:t>
      </w:r>
      <w:r w:rsidRPr="003553D2">
        <w:rPr>
          <w:noProof/>
          <w:lang w:val="es-ES_tradnl"/>
        </w:rPr>
        <w:tab/>
      </w:r>
      <w:r w:rsidRPr="003553D2">
        <w:rPr>
          <w:noProof/>
          <w:lang w:val="es-ES_tradnl"/>
        </w:rPr>
        <w:tab/>
        <w:t>+676 24861</w:t>
      </w:r>
      <w:r w:rsidRPr="003553D2">
        <w:rPr>
          <w:noProof/>
          <w:lang w:val="es-ES_tradnl"/>
        </w:rPr>
        <w:br/>
        <w:t>E-mail:</w:t>
      </w:r>
      <w:r w:rsidRPr="003553D2">
        <w:rPr>
          <w:noProof/>
          <w:lang w:val="es-ES_tradnl"/>
        </w:rPr>
        <w:tab/>
      </w:r>
      <w:bookmarkEnd w:id="979"/>
      <w:bookmarkEnd w:id="980"/>
      <w:r w:rsidRPr="003553D2">
        <w:rPr>
          <w:noProof/>
          <w:lang w:val="es-ES_tradnl"/>
        </w:rPr>
        <w:t>sakauola@mic.gov.to</w:t>
      </w:r>
    </w:p>
    <w:p w14:paraId="4E5633B7" w14:textId="77777777" w:rsidR="00A24367" w:rsidRPr="003553D2" w:rsidRDefault="00A24367" w:rsidP="00A02C0E">
      <w:pPr>
        <w:tabs>
          <w:tab w:val="clear" w:pos="1843"/>
          <w:tab w:val="left" w:pos="1560"/>
        </w:tabs>
        <w:spacing w:before="0" w:after="0"/>
        <w:ind w:left="720"/>
        <w:jc w:val="left"/>
        <w:rPr>
          <w:rFonts w:asciiTheme="minorHAnsi" w:hAnsiTheme="minorHAnsi" w:cstheme="minorHAnsi"/>
          <w:lang w:val="es-ES_tradnl"/>
        </w:rPr>
      </w:pPr>
      <w:r w:rsidRPr="003553D2">
        <w:rPr>
          <w:noProof/>
          <w:lang w:val="es-ES_tradnl"/>
        </w:rPr>
        <w:t xml:space="preserve">URL: </w:t>
      </w:r>
      <w:r w:rsidRPr="003553D2">
        <w:rPr>
          <w:noProof/>
          <w:lang w:val="es-ES_tradnl"/>
        </w:rPr>
        <w:tab/>
      </w:r>
      <w:r w:rsidRPr="003553D2">
        <w:rPr>
          <w:noProof/>
          <w:lang w:val="es-ES_tradnl"/>
        </w:rPr>
        <w:tab/>
        <w:t>www.mic.gov.to</w:t>
      </w:r>
    </w:p>
    <w:p w14:paraId="5C0AE140" w14:textId="77777777" w:rsidR="00A24367" w:rsidRPr="003553D2" w:rsidRDefault="00A24367" w:rsidP="00A02C0E">
      <w:pPr>
        <w:spacing w:before="0" w:after="0"/>
        <w:ind w:left="562" w:hanging="562"/>
        <w:jc w:val="left"/>
        <w:rPr>
          <w:noProof/>
          <w:sz w:val="18"/>
          <w:szCs w:val="18"/>
          <w:lang w:val="es-ES_tradnl"/>
        </w:rPr>
      </w:pPr>
    </w:p>
    <w:p w14:paraId="35DBFB92" w14:textId="77777777" w:rsidR="00F4501D" w:rsidRDefault="00F4501D" w:rsidP="002B5D0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theme="minorHAnsi"/>
          <w:lang w:val="en-NZ"/>
        </w:rPr>
      </w:pPr>
    </w:p>
    <w:p w14:paraId="0A313F70" w14:textId="77777777" w:rsidR="00F4501D" w:rsidRDefault="00F4501D" w:rsidP="00F4501D">
      <w:pPr>
        <w:rPr>
          <w:lang w:val="es-ES"/>
        </w:rPr>
      </w:pPr>
    </w:p>
    <w:p w14:paraId="54E7840D" w14:textId="7148A00E" w:rsidR="00F4501D" w:rsidRDefault="00F4501D" w:rsidP="00F4501D">
      <w:pPr>
        <w:rPr>
          <w:lang w:val="es-ES"/>
        </w:rPr>
      </w:pPr>
      <w:r>
        <w:rPr>
          <w:lang w:val="es-ES"/>
        </w:rPr>
        <w:br w:type="page"/>
      </w:r>
    </w:p>
    <w:bookmarkEnd w:id="976"/>
    <w:bookmarkEnd w:id="977"/>
    <w:p w14:paraId="50A5B163" w14:textId="77777777" w:rsidR="002C21BB" w:rsidRPr="00CA7389" w:rsidRDefault="002C21BB" w:rsidP="002C21BB">
      <w:pPr>
        <w:keepNext/>
        <w:shd w:val="clear" w:color="auto" w:fill="D9D9D9"/>
        <w:spacing w:after="120"/>
        <w:jc w:val="center"/>
        <w:outlineLvl w:val="1"/>
        <w:rPr>
          <w:rFonts w:cs="Calibri"/>
          <w:noProof/>
          <w:sz w:val="28"/>
          <w:szCs w:val="28"/>
          <w:lang w:val="es-ES"/>
        </w:rPr>
      </w:pPr>
      <w:r w:rsidRPr="00CA7389">
        <w:rPr>
          <w:rFonts w:cs="Calibri"/>
          <w:b/>
          <w:bCs/>
          <w:noProof/>
          <w:sz w:val="28"/>
          <w:szCs w:val="28"/>
          <w:lang w:val="es-ES"/>
        </w:rPr>
        <w:lastRenderedPageBreak/>
        <w:t>Laboratorios de pruebas reconocidos</w:t>
      </w:r>
      <w:r>
        <w:rPr>
          <w:rFonts w:cs="Calibri"/>
          <w:b/>
          <w:bCs/>
          <w:noProof/>
          <w:sz w:val="28"/>
          <w:szCs w:val="28"/>
          <w:lang w:val="es-ES"/>
        </w:rPr>
        <w:t xml:space="preserve"> por la UIT</w:t>
      </w:r>
    </w:p>
    <w:p w14:paraId="7F930C9C" w14:textId="77777777" w:rsidR="002C21BB" w:rsidRPr="00CA7389" w:rsidRDefault="002C21BB" w:rsidP="002C21BB">
      <w:pPr>
        <w:spacing w:after="0"/>
        <w:rPr>
          <w:noProof/>
          <w:lang w:val="es-ES"/>
        </w:rPr>
      </w:pPr>
    </w:p>
    <w:p w14:paraId="4757C138" w14:textId="77777777" w:rsidR="002C21BB" w:rsidRPr="00CA7389" w:rsidRDefault="002C21BB" w:rsidP="002C21BB">
      <w:pPr>
        <w:spacing w:after="0"/>
        <w:rPr>
          <w:noProof/>
          <w:lang w:val="es-ES"/>
        </w:rPr>
      </w:pPr>
      <w:r w:rsidRPr="00CA7389">
        <w:rPr>
          <w:noProof/>
          <w:lang w:val="es-ES"/>
        </w:rPr>
        <w:t xml:space="preserve">De conformidad con la </w:t>
      </w:r>
      <w:hyperlink r:id="rId19" w:history="1">
        <w:r w:rsidRPr="00CA7389">
          <w:rPr>
            <w:noProof/>
            <w:color w:val="0000FF"/>
            <w:u w:val="single"/>
            <w:lang w:val="es-ES"/>
          </w:rPr>
          <w:t>Directriz de la UIT sobre el "procedimiento de reconocimiento de laboratorios de pruebas" (2022)</w:t>
        </w:r>
      </w:hyperlink>
      <w:r w:rsidRPr="00CA7389">
        <w:rPr>
          <w:noProof/>
          <w:lang w:val="es-ES"/>
        </w:rPr>
        <w:t xml:space="preserve"> y sobre la base de las solicitudes recibida</w:t>
      </w:r>
      <w:r>
        <w:rPr>
          <w:noProof/>
          <w:lang w:val="es-ES"/>
        </w:rPr>
        <w:t>s hasta el</w:t>
      </w:r>
      <w:r w:rsidRPr="00CA7389">
        <w:rPr>
          <w:noProof/>
          <w:lang w:val="es-ES"/>
        </w:rPr>
        <w:t xml:space="preserve"> 3 </w:t>
      </w:r>
      <w:r>
        <w:rPr>
          <w:noProof/>
          <w:lang w:val="es-ES"/>
        </w:rPr>
        <w:t>de noviembre de</w:t>
      </w:r>
      <w:r w:rsidRPr="00CA7389">
        <w:rPr>
          <w:noProof/>
          <w:lang w:val="es-ES"/>
        </w:rPr>
        <w:t xml:space="preserve"> 2023, </w:t>
      </w:r>
      <w:r>
        <w:rPr>
          <w:noProof/>
          <w:lang w:val="es-ES"/>
        </w:rPr>
        <w:t>se ha registrado en la base de datos de laboratorios de pruebas de la UIT</w:t>
      </w:r>
      <w:r w:rsidRPr="00CA7389">
        <w:rPr>
          <w:noProof/>
          <w:lang w:val="es-ES"/>
        </w:rPr>
        <w:t xml:space="preserve"> (</w:t>
      </w:r>
      <w:hyperlink r:id="rId20" w:history="1">
        <w:r w:rsidRPr="00CA7389">
          <w:rPr>
            <w:noProof/>
            <w:color w:val="0000FF"/>
            <w:u w:val="single"/>
            <w:lang w:val="es-ES"/>
          </w:rPr>
          <w:t>https://itu.int/go/tldb</w:t>
        </w:r>
      </w:hyperlink>
      <w:r w:rsidRPr="00CA7389">
        <w:rPr>
          <w:noProof/>
          <w:lang w:val="es-ES"/>
        </w:rPr>
        <w:t>)</w:t>
      </w:r>
      <w:r>
        <w:rPr>
          <w:noProof/>
          <w:lang w:val="es-ES"/>
        </w:rPr>
        <w:t xml:space="preserve"> el siguiente laboratorio de pruebas, que cumple los criterios definidos en la cláusula 9 de la mencionada Directriz del UIT-T</w:t>
      </w:r>
      <w:r w:rsidRPr="00CA7389">
        <w:rPr>
          <w:noProof/>
          <w:lang w:val="es-ES"/>
        </w:rPr>
        <w:t>:</w:t>
      </w:r>
    </w:p>
    <w:p w14:paraId="0C9C67A0" w14:textId="77777777" w:rsidR="002C21BB" w:rsidRPr="00CA7389" w:rsidRDefault="002C21BB" w:rsidP="002C21BB">
      <w:pPr>
        <w:spacing w:after="0"/>
        <w:rPr>
          <w:noProof/>
          <w:lang w:val="es-E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875"/>
        <w:gridCol w:w="1710"/>
        <w:gridCol w:w="5191"/>
      </w:tblGrid>
      <w:tr w:rsidR="002C21BB" w:rsidRPr="002C21BB" w14:paraId="06565053" w14:textId="77777777" w:rsidTr="002C21BB">
        <w:trPr>
          <w:trHeight w:val="674"/>
          <w:tblHeader/>
        </w:trPr>
        <w:tc>
          <w:tcPr>
            <w:tcW w:w="2875" w:type="dxa"/>
            <w:shd w:val="clear" w:color="auto" w:fill="D9D9D9"/>
            <w:vAlign w:val="center"/>
          </w:tcPr>
          <w:p w14:paraId="67401647" w14:textId="77777777" w:rsidR="002C21BB" w:rsidRPr="00BF00C1" w:rsidRDefault="002C21BB" w:rsidP="002C21BB">
            <w:pPr>
              <w:tabs>
                <w:tab w:val="clear" w:pos="1134"/>
                <w:tab w:val="clear" w:pos="1560"/>
                <w:tab w:val="clear" w:pos="2127"/>
              </w:tabs>
              <w:spacing w:after="0"/>
              <w:ind w:firstLine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Laboratorio de </w:t>
            </w:r>
            <w:r w:rsidRPr="002C21BB">
              <w:rPr>
                <w:b/>
                <w:bCs/>
                <w:noProof/>
                <w:lang w:val="en-US" w:eastAsia="zh-CN"/>
              </w:rPr>
              <w:t>pruebas</w:t>
            </w:r>
          </w:p>
        </w:tc>
        <w:tc>
          <w:tcPr>
            <w:tcW w:w="1710" w:type="dxa"/>
            <w:shd w:val="clear" w:color="auto" w:fill="D9D9D9"/>
            <w:vAlign w:val="center"/>
          </w:tcPr>
          <w:p w14:paraId="20A381A1" w14:textId="77777777" w:rsidR="002C21BB" w:rsidRPr="00BF00C1" w:rsidRDefault="002C21BB" w:rsidP="002C21BB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País</w:t>
            </w:r>
          </w:p>
        </w:tc>
        <w:tc>
          <w:tcPr>
            <w:tcW w:w="5191" w:type="dxa"/>
            <w:shd w:val="clear" w:color="auto" w:fill="D9D9D9"/>
            <w:vAlign w:val="center"/>
          </w:tcPr>
          <w:p w14:paraId="3BB0BD2E" w14:textId="77777777" w:rsidR="002C21BB" w:rsidRPr="00CA7389" w:rsidRDefault="002C21BB" w:rsidP="002C21BB">
            <w:pPr>
              <w:tabs>
                <w:tab w:val="clear" w:pos="1134"/>
                <w:tab w:val="clear" w:pos="1560"/>
                <w:tab w:val="clear" w:pos="2127"/>
              </w:tabs>
              <w:spacing w:after="0"/>
              <w:ind w:firstLine="0"/>
              <w:jc w:val="center"/>
              <w:rPr>
                <w:b/>
                <w:bCs/>
                <w:noProof/>
                <w:lang w:val="es-ES"/>
              </w:rPr>
            </w:pPr>
            <w:r w:rsidRPr="00CA7389">
              <w:rPr>
                <w:b/>
                <w:bCs/>
                <w:noProof/>
                <w:lang w:val="es-ES"/>
              </w:rPr>
              <w:t xml:space="preserve">Alcance </w:t>
            </w:r>
            <w:r w:rsidRPr="002C21BB">
              <w:rPr>
                <w:b/>
                <w:bCs/>
                <w:noProof/>
                <w:lang w:val="es-ES" w:eastAsia="zh-CN"/>
              </w:rPr>
              <w:t>de</w:t>
            </w:r>
            <w:r w:rsidRPr="00CA7389">
              <w:rPr>
                <w:b/>
                <w:bCs/>
                <w:noProof/>
                <w:lang w:val="es-ES"/>
              </w:rPr>
              <w:t xml:space="preserve"> la acreditación </w:t>
            </w:r>
            <w:r w:rsidRPr="00CA7389">
              <w:rPr>
                <w:b/>
                <w:bCs/>
                <w:noProof/>
                <w:lang w:val="es-ES"/>
              </w:rPr>
              <w:br/>
              <w:t>(Recomendaciones UIT-T)</w:t>
            </w:r>
          </w:p>
        </w:tc>
      </w:tr>
      <w:tr w:rsidR="002C21BB" w:rsidRPr="002C21BB" w14:paraId="79E3C76B" w14:textId="77777777" w:rsidTr="002C21BB">
        <w:trPr>
          <w:trHeight w:val="624"/>
        </w:trPr>
        <w:tc>
          <w:tcPr>
            <w:tcW w:w="2875" w:type="dxa"/>
          </w:tcPr>
          <w:p w14:paraId="385445FC" w14:textId="77777777" w:rsidR="002C21BB" w:rsidRPr="00BF00C1" w:rsidRDefault="002C21BB" w:rsidP="002C21BB">
            <w:pPr>
              <w:tabs>
                <w:tab w:val="clear" w:pos="1134"/>
                <w:tab w:val="clear" w:pos="1560"/>
                <w:tab w:val="clear" w:pos="2127"/>
              </w:tabs>
              <w:spacing w:after="0"/>
              <w:ind w:firstLine="0"/>
              <w:jc w:val="left"/>
              <w:rPr>
                <w:noProof/>
              </w:rPr>
            </w:pPr>
            <w:r w:rsidRPr="00BF00C1">
              <w:rPr>
                <w:noProof/>
              </w:rPr>
              <w:t xml:space="preserve">Sterlite Technologies Ltd - OFC Quality </w:t>
            </w:r>
            <w:r w:rsidRPr="002C21BB">
              <w:rPr>
                <w:noProof/>
                <w:lang w:val="en-US" w:eastAsia="zh-CN"/>
              </w:rPr>
              <w:t>Assurance</w:t>
            </w:r>
            <w:r w:rsidRPr="00BF00C1">
              <w:rPr>
                <w:noProof/>
              </w:rPr>
              <w:t xml:space="preserve"> Laboratory</w:t>
            </w:r>
          </w:p>
        </w:tc>
        <w:tc>
          <w:tcPr>
            <w:tcW w:w="1710" w:type="dxa"/>
          </w:tcPr>
          <w:p w14:paraId="140DB97A" w14:textId="77777777" w:rsidR="002C21BB" w:rsidRPr="00BF00C1" w:rsidRDefault="002C21BB" w:rsidP="0048692A">
            <w:pPr>
              <w:rPr>
                <w:noProof/>
              </w:rPr>
            </w:pPr>
            <w:r w:rsidRPr="00BF00C1">
              <w:rPr>
                <w:noProof/>
              </w:rPr>
              <w:t>India</w:t>
            </w:r>
          </w:p>
        </w:tc>
        <w:tc>
          <w:tcPr>
            <w:tcW w:w="5191" w:type="dxa"/>
          </w:tcPr>
          <w:p w14:paraId="6D914A7E" w14:textId="77777777" w:rsidR="002C21BB" w:rsidRPr="00CA7389" w:rsidRDefault="002C21BB" w:rsidP="002C21BB">
            <w:pPr>
              <w:tabs>
                <w:tab w:val="clear" w:pos="1134"/>
                <w:tab w:val="clear" w:pos="1560"/>
                <w:tab w:val="clear" w:pos="2127"/>
              </w:tabs>
              <w:spacing w:after="0"/>
              <w:ind w:firstLine="0"/>
              <w:jc w:val="left"/>
              <w:rPr>
                <w:noProof/>
                <w:lang w:val="fr-CH"/>
              </w:rPr>
            </w:pPr>
            <w:r>
              <w:rPr>
                <w:noProof/>
                <w:lang w:val="fr-CH"/>
              </w:rPr>
              <w:t>UIT</w:t>
            </w:r>
            <w:r w:rsidRPr="00CA7389">
              <w:rPr>
                <w:noProof/>
                <w:lang w:val="fr-CH"/>
              </w:rPr>
              <w:t>-T G.650.1; G.655; G.657 (</w:t>
            </w:r>
            <w:r>
              <w:rPr>
                <w:noProof/>
                <w:lang w:val="fr-CH"/>
              </w:rPr>
              <w:t>fibras UIT</w:t>
            </w:r>
            <w:r w:rsidRPr="00CA7389">
              <w:rPr>
                <w:noProof/>
                <w:lang w:val="fr-CH"/>
              </w:rPr>
              <w:t>-T G.657.A</w:t>
            </w:r>
            <w:r>
              <w:rPr>
                <w:noProof/>
                <w:lang w:val="fr-CH"/>
              </w:rPr>
              <w:t xml:space="preserve"> y fibras UIT</w:t>
            </w:r>
            <w:r w:rsidRPr="00CA7389">
              <w:rPr>
                <w:noProof/>
                <w:lang w:val="fr-CH"/>
              </w:rPr>
              <w:t>-T G.657.B); G.652 (</w:t>
            </w:r>
            <w:r>
              <w:rPr>
                <w:noProof/>
                <w:lang w:val="fr-CH"/>
              </w:rPr>
              <w:t>fibras UIT</w:t>
            </w:r>
            <w:r w:rsidRPr="00CA7389">
              <w:rPr>
                <w:noProof/>
                <w:lang w:val="fr-CH"/>
              </w:rPr>
              <w:t>-T G.652.D)</w:t>
            </w:r>
          </w:p>
        </w:tc>
      </w:tr>
    </w:tbl>
    <w:p w14:paraId="3266599F" w14:textId="77777777" w:rsidR="002C21BB" w:rsidRPr="00CA7389" w:rsidRDefault="002C21BB" w:rsidP="002C21BB">
      <w:pPr>
        <w:spacing w:before="240" w:after="0"/>
        <w:rPr>
          <w:noProof/>
          <w:lang w:val="es-ES"/>
        </w:rPr>
      </w:pPr>
      <w:r w:rsidRPr="00CA7389">
        <w:rPr>
          <w:noProof/>
          <w:lang w:val="es-ES"/>
        </w:rPr>
        <w:t xml:space="preserve">Toda consulta deberá dirigirse a </w:t>
      </w:r>
      <w:hyperlink r:id="rId21" w:history="1">
        <w:r w:rsidRPr="00CA7389">
          <w:rPr>
            <w:noProof/>
            <w:color w:val="0000FF"/>
            <w:u w:val="single"/>
            <w:lang w:val="es-ES"/>
          </w:rPr>
          <w:t>conformity@itu.int</w:t>
        </w:r>
      </w:hyperlink>
      <w:r w:rsidRPr="00CA7389">
        <w:rPr>
          <w:noProof/>
          <w:lang w:val="es-ES"/>
        </w:rPr>
        <w:t xml:space="preserve">. Véase más información en el </w:t>
      </w:r>
      <w:r>
        <w:rPr>
          <w:noProof/>
          <w:lang w:val="es-ES"/>
        </w:rPr>
        <w:t>portal de C+I de la UIT en</w:t>
      </w:r>
      <w:r w:rsidRPr="00CA7389">
        <w:rPr>
          <w:noProof/>
          <w:lang w:val="es-ES"/>
        </w:rPr>
        <w:t xml:space="preserve">: </w:t>
      </w:r>
      <w:hyperlink r:id="rId22" w:history="1">
        <w:r w:rsidRPr="00CA7389">
          <w:rPr>
            <w:noProof/>
            <w:color w:val="0000FF"/>
            <w:u w:val="single"/>
            <w:lang w:val="es-ES"/>
          </w:rPr>
          <w:t>https://itu.int/go/citest</w:t>
        </w:r>
      </w:hyperlink>
      <w:r w:rsidRPr="00CA7389">
        <w:rPr>
          <w:noProof/>
          <w:lang w:val="es-ES"/>
        </w:rPr>
        <w:t>.</w:t>
      </w:r>
    </w:p>
    <w:p w14:paraId="1B88E515" w14:textId="77777777" w:rsidR="002C21BB" w:rsidRPr="00CA7389" w:rsidRDefault="002C21BB" w:rsidP="002C21BB">
      <w:pPr>
        <w:spacing w:before="240"/>
        <w:rPr>
          <w:lang w:val="es-ES"/>
        </w:rPr>
      </w:pPr>
    </w:p>
    <w:p w14:paraId="2F365557" w14:textId="77777777" w:rsidR="00742AC3" w:rsidRPr="002C21BB" w:rsidRDefault="00742AC3" w:rsidP="00A75162">
      <w:pPr>
        <w:rPr>
          <w:lang w:val="es-ES"/>
        </w:rPr>
      </w:pPr>
    </w:p>
    <w:p w14:paraId="24B3FE6C" w14:textId="10812083" w:rsidR="001A3597" w:rsidRPr="00DB133F" w:rsidRDefault="001A3597" w:rsidP="00742AC3">
      <w:pPr>
        <w:rPr>
          <w:lang w:val="es-ES"/>
        </w:rPr>
      </w:pPr>
      <w:r w:rsidRPr="00DB133F">
        <w:rPr>
          <w:lang w:val="es-ES"/>
        </w:rPr>
        <w:br w:type="page"/>
      </w:r>
    </w:p>
    <w:p w14:paraId="1521A9F8" w14:textId="3D09215F" w:rsidR="006B35F3" w:rsidRPr="009B3845" w:rsidRDefault="006B35F3" w:rsidP="006B35F3">
      <w:pPr>
        <w:pStyle w:val="Heading20"/>
        <w:spacing w:before="120"/>
        <w:rPr>
          <w:sz w:val="28"/>
          <w:lang w:val="es-ES_tradnl"/>
        </w:rPr>
      </w:pPr>
      <w:bookmarkStart w:id="986" w:name="_Toc75258744"/>
      <w:bookmarkStart w:id="987" w:name="_Toc76724554"/>
      <w:bookmarkStart w:id="988" w:name="_Toc78985034"/>
      <w:bookmarkStart w:id="989" w:name="_Toc100839493"/>
      <w:bookmarkStart w:id="990" w:name="_Toc111646686"/>
      <w:bookmarkStart w:id="991" w:name="_Toc132192705"/>
      <w:bookmarkStart w:id="992" w:name="_Toc132193395"/>
      <w:r w:rsidRPr="009B3845">
        <w:rPr>
          <w:sz w:val="28"/>
          <w:lang w:val="es-ES"/>
        </w:rPr>
        <w:lastRenderedPageBreak/>
        <w:t>Restricciones</w:t>
      </w:r>
      <w:r w:rsidRPr="009B3845">
        <w:rPr>
          <w:sz w:val="28"/>
          <w:lang w:val="es-ES_tradnl"/>
        </w:rPr>
        <w:t xml:space="preserve"> de servicio</w:t>
      </w:r>
      <w:bookmarkEnd w:id="986"/>
      <w:bookmarkEnd w:id="987"/>
      <w:bookmarkEnd w:id="988"/>
      <w:bookmarkEnd w:id="989"/>
      <w:bookmarkEnd w:id="990"/>
      <w:bookmarkEnd w:id="991"/>
      <w:bookmarkEnd w:id="992"/>
    </w:p>
    <w:p w14:paraId="47824D36" w14:textId="77777777" w:rsidR="006B35F3" w:rsidRPr="00B86D34" w:rsidRDefault="006B35F3" w:rsidP="006B35F3">
      <w:pPr>
        <w:jc w:val="center"/>
        <w:rPr>
          <w:lang w:val="es-ES"/>
        </w:rPr>
      </w:pPr>
      <w:r w:rsidRPr="00B86D34">
        <w:rPr>
          <w:lang w:val="es-ES"/>
        </w:rPr>
        <w:t xml:space="preserve">Véase URL: </w:t>
      </w:r>
      <w:hyperlink r:id="rId23" w:history="1">
        <w:r w:rsidRPr="00B86D34">
          <w:rPr>
            <w:lang w:val="es-ES"/>
          </w:rPr>
          <w:t>www.itu.int/pub/T-SP-SR.1-2012</w:t>
        </w:r>
      </w:hyperlink>
    </w:p>
    <w:p w14:paraId="6CD8DA58" w14:textId="77777777" w:rsidR="006B35F3" w:rsidRPr="00B86D34" w:rsidRDefault="006B35F3" w:rsidP="006B35F3">
      <w:pPr>
        <w:rPr>
          <w:lang w:val="es-ES"/>
        </w:rPr>
      </w:pPr>
    </w:p>
    <w:tbl>
      <w:tblPr>
        <w:tblpPr w:vertAnchor="text" w:horzAnchor="margin"/>
        <w:tblW w:w="0" w:type="auto"/>
        <w:tblLook w:val="0000" w:firstRow="0" w:lastRow="0" w:firstColumn="0" w:lastColumn="0" w:noHBand="0" w:noVBand="0"/>
      </w:tblPr>
      <w:tblGrid>
        <w:gridCol w:w="2410"/>
        <w:gridCol w:w="2337"/>
      </w:tblGrid>
      <w:tr w:rsidR="006B35F3" w:rsidRPr="006A45E8" w14:paraId="62EFBC29" w14:textId="77777777" w:rsidTr="00DA422B">
        <w:tc>
          <w:tcPr>
            <w:tcW w:w="2410" w:type="dxa"/>
            <w:vAlign w:val="center"/>
          </w:tcPr>
          <w:p w14:paraId="563D57FB" w14:textId="77777777" w:rsidR="006B35F3" w:rsidRPr="002C21BB" w:rsidRDefault="006B35F3" w:rsidP="002C21BB">
            <w:pPr>
              <w:pStyle w:val="Tablehead"/>
              <w:keepNext w:val="0"/>
              <w:rPr>
                <w:i/>
                <w:iCs/>
                <w:sz w:val="20"/>
                <w:szCs w:val="20"/>
                <w:lang w:val="es-ES_tradnl"/>
              </w:rPr>
            </w:pPr>
            <w:r w:rsidRPr="002C21BB">
              <w:rPr>
                <w:i/>
                <w:iCs/>
                <w:sz w:val="20"/>
                <w:szCs w:val="20"/>
                <w:lang w:val="es-ES_tradnl"/>
              </w:rPr>
              <w:t>País/zona geográfica</w:t>
            </w:r>
          </w:p>
        </w:tc>
        <w:tc>
          <w:tcPr>
            <w:tcW w:w="2337" w:type="dxa"/>
            <w:vAlign w:val="center"/>
          </w:tcPr>
          <w:p w14:paraId="0A651553" w14:textId="77777777" w:rsidR="006B35F3" w:rsidRPr="002C21BB" w:rsidRDefault="006B35F3" w:rsidP="002C21BB">
            <w:pPr>
              <w:pStyle w:val="Tablehead"/>
              <w:keepNext w:val="0"/>
              <w:rPr>
                <w:i/>
                <w:iCs/>
                <w:sz w:val="20"/>
                <w:szCs w:val="20"/>
                <w:lang w:val="es-ES_tradnl"/>
              </w:rPr>
            </w:pPr>
            <w:r w:rsidRPr="002C21BB">
              <w:rPr>
                <w:i/>
                <w:iCs/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6B35F3" w:rsidRPr="006A45E8" w14:paraId="1B05B1A1" w14:textId="77777777" w:rsidTr="00DA422B">
        <w:tc>
          <w:tcPr>
            <w:tcW w:w="2160" w:type="dxa"/>
          </w:tcPr>
          <w:p w14:paraId="221254C7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14:paraId="344B0EA4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1006 (p.13)</w:t>
            </w:r>
          </w:p>
        </w:tc>
        <w:tc>
          <w:tcPr>
            <w:tcW w:w="2268" w:type="dxa"/>
            <w:tcBorders>
              <w:left w:val="nil"/>
            </w:tcBorders>
          </w:tcPr>
          <w:p w14:paraId="3E7D73D5" w14:textId="77777777" w:rsidR="006B35F3" w:rsidRPr="00880BB6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6DD18C71" w14:textId="77777777" w:rsidR="006B35F3" w:rsidRPr="00880BB6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B35F3" w:rsidRPr="006A45E8" w14:paraId="1831317F" w14:textId="77777777" w:rsidTr="00DA422B">
        <w:tc>
          <w:tcPr>
            <w:tcW w:w="2160" w:type="dxa"/>
          </w:tcPr>
          <w:p w14:paraId="447C3A97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14:paraId="6CE0892C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14:paraId="7CFB4069" w14:textId="77777777" w:rsidR="006B35F3" w:rsidRPr="00880BB6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4DE2FDD8" w14:textId="77777777" w:rsidR="006B35F3" w:rsidRPr="00880BB6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B35F3" w:rsidRPr="006A45E8" w14:paraId="204842EF" w14:textId="77777777" w:rsidTr="00DA422B">
        <w:tc>
          <w:tcPr>
            <w:tcW w:w="2160" w:type="dxa"/>
          </w:tcPr>
          <w:p w14:paraId="32448970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7F09A4">
              <w:rPr>
                <w:b/>
                <w:bCs/>
                <w:sz w:val="20"/>
                <w:szCs w:val="20"/>
                <w:lang w:val="es-ES"/>
              </w:rPr>
              <w:t>Malasia</w:t>
            </w:r>
          </w:p>
        </w:tc>
        <w:tc>
          <w:tcPr>
            <w:tcW w:w="1985" w:type="dxa"/>
          </w:tcPr>
          <w:p w14:paraId="0A595F4A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1013 (p.5)</w:t>
            </w:r>
          </w:p>
        </w:tc>
        <w:tc>
          <w:tcPr>
            <w:tcW w:w="2268" w:type="dxa"/>
            <w:tcBorders>
              <w:left w:val="nil"/>
            </w:tcBorders>
          </w:tcPr>
          <w:p w14:paraId="21A945F1" w14:textId="77777777" w:rsidR="006B35F3" w:rsidRPr="00880BB6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75ED00E5" w14:textId="77777777" w:rsidR="006B35F3" w:rsidRPr="00880BB6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B35F3" w:rsidRPr="006A45E8" w14:paraId="4BE4B94E" w14:textId="77777777" w:rsidTr="00DA422B">
        <w:tc>
          <w:tcPr>
            <w:tcW w:w="2160" w:type="dxa"/>
          </w:tcPr>
          <w:p w14:paraId="0F3C9A7A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7F09A4">
              <w:rPr>
                <w:b/>
                <w:bCs/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14:paraId="22FEF105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1034 (p.5)</w:t>
            </w:r>
          </w:p>
        </w:tc>
        <w:tc>
          <w:tcPr>
            <w:tcW w:w="2268" w:type="dxa"/>
            <w:tcBorders>
              <w:left w:val="nil"/>
            </w:tcBorders>
          </w:tcPr>
          <w:p w14:paraId="29711739" w14:textId="77777777" w:rsidR="006B35F3" w:rsidRPr="00880BB6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7294A757" w14:textId="77777777" w:rsidR="006B35F3" w:rsidRPr="00880BB6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B35F3" w:rsidRPr="006A45E8" w14:paraId="0729E267" w14:textId="77777777" w:rsidTr="00DA422B">
        <w:tc>
          <w:tcPr>
            <w:tcW w:w="2160" w:type="dxa"/>
          </w:tcPr>
          <w:p w14:paraId="20A5B330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14:paraId="0FD807B7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14:paraId="6DACB1B3" w14:textId="77777777" w:rsidR="006B35F3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1529FF0A" w14:textId="77777777" w:rsidR="006B35F3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B35F3" w:rsidRPr="006A45E8" w14:paraId="2B25037A" w14:textId="77777777" w:rsidTr="00DA422B">
        <w:tc>
          <w:tcPr>
            <w:tcW w:w="2160" w:type="dxa"/>
          </w:tcPr>
          <w:p w14:paraId="6CDF2CA2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14:paraId="48C02AED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14:paraId="0F3BAB7B" w14:textId="77777777" w:rsidR="006B35F3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7F2E37F1" w14:textId="77777777" w:rsidR="006B35F3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B35F3" w:rsidRPr="006A45E8" w14:paraId="163E4802" w14:textId="77777777" w:rsidTr="00DA422B">
        <w:tc>
          <w:tcPr>
            <w:tcW w:w="2160" w:type="dxa"/>
          </w:tcPr>
          <w:p w14:paraId="46031A97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14:paraId="001FE056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14:paraId="61EDEFAC" w14:textId="77777777" w:rsidR="006B35F3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00108EAE" w14:textId="77777777" w:rsidR="006B35F3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6B35F3" w:rsidRPr="006A45E8" w14:paraId="1C983408" w14:textId="77777777" w:rsidTr="00DA422B">
        <w:tc>
          <w:tcPr>
            <w:tcW w:w="2160" w:type="dxa"/>
          </w:tcPr>
          <w:p w14:paraId="6E5D414D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Ucrania</w:t>
            </w:r>
          </w:p>
        </w:tc>
        <w:tc>
          <w:tcPr>
            <w:tcW w:w="1985" w:type="dxa"/>
          </w:tcPr>
          <w:p w14:paraId="0A9F26E6" w14:textId="77777777" w:rsidR="006B35F3" w:rsidRPr="007F09A4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_tradnl"/>
              </w:rPr>
            </w:pPr>
            <w:r w:rsidRPr="007F09A4">
              <w:rPr>
                <w:b/>
                <w:bCs/>
                <w:sz w:val="20"/>
                <w:szCs w:val="20"/>
                <w:lang w:val="es-ES_tradnl"/>
              </w:rPr>
              <w:t>1148 (p.5)</w:t>
            </w:r>
          </w:p>
        </w:tc>
        <w:tc>
          <w:tcPr>
            <w:tcW w:w="2268" w:type="dxa"/>
            <w:tcBorders>
              <w:left w:val="nil"/>
            </w:tcBorders>
          </w:tcPr>
          <w:p w14:paraId="16A3F3A3" w14:textId="77777777" w:rsidR="006B35F3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2AC682E4" w14:textId="77777777" w:rsidR="006B35F3" w:rsidRDefault="006B35F3" w:rsidP="00DA422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14:paraId="1610CA29" w14:textId="77777777" w:rsidR="006B35F3" w:rsidRDefault="006B35F3" w:rsidP="006B35F3">
      <w:pPr>
        <w:rPr>
          <w:lang w:val="es-ES"/>
        </w:rPr>
      </w:pPr>
      <w:bookmarkStart w:id="993" w:name="_Toc75258745"/>
      <w:bookmarkStart w:id="994" w:name="_Toc76724555"/>
      <w:bookmarkStart w:id="995" w:name="_Toc78985035"/>
      <w:bookmarkStart w:id="996" w:name="_Toc100839494"/>
      <w:bookmarkStart w:id="997" w:name="_Toc111646687"/>
    </w:p>
    <w:p w14:paraId="1D2843AA" w14:textId="77777777" w:rsidR="006B35F3" w:rsidRDefault="006B35F3" w:rsidP="006B35F3">
      <w:pPr>
        <w:rPr>
          <w:lang w:val="es-ES"/>
        </w:rPr>
      </w:pPr>
    </w:p>
    <w:p w14:paraId="2CB89026" w14:textId="77777777" w:rsidR="006B35F3" w:rsidRPr="00851FD4" w:rsidRDefault="006B35F3" w:rsidP="006B35F3">
      <w:pPr>
        <w:pStyle w:val="Heading20"/>
        <w:spacing w:before="120"/>
        <w:rPr>
          <w:sz w:val="28"/>
          <w:lang w:val="es-ES"/>
        </w:rPr>
      </w:pPr>
      <w:bookmarkStart w:id="998" w:name="_Toc132192706"/>
      <w:bookmarkStart w:id="999" w:name="_Toc132193396"/>
      <w:r w:rsidRPr="00851FD4">
        <w:rPr>
          <w:sz w:val="28"/>
          <w:lang w:val="es-ES"/>
        </w:rPr>
        <w:t>Comunicaciones por intermediario (Call-Back)</w:t>
      </w:r>
      <w:r w:rsidRPr="00851FD4">
        <w:rPr>
          <w:sz w:val="28"/>
          <w:lang w:val="es-ES"/>
        </w:rPr>
        <w:br/>
        <w:t>y procedimientos alternativos de llamada (Res. 21 Rev. PP-2006)</w:t>
      </w:r>
      <w:bookmarkEnd w:id="993"/>
      <w:bookmarkEnd w:id="994"/>
      <w:bookmarkEnd w:id="995"/>
      <w:bookmarkEnd w:id="996"/>
      <w:bookmarkEnd w:id="997"/>
      <w:bookmarkEnd w:id="998"/>
      <w:bookmarkEnd w:id="999"/>
    </w:p>
    <w:p w14:paraId="3F7ECEE8" w14:textId="77777777" w:rsidR="006B35F3" w:rsidRPr="009F59EC" w:rsidRDefault="006B35F3" w:rsidP="006B35F3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14:paraId="7ED47098" w14:textId="77777777" w:rsidR="006B35F3" w:rsidRDefault="006B35F3" w:rsidP="006B35F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14:paraId="0331F171" w14:textId="77777777" w:rsidR="00A075AD" w:rsidRDefault="00A075AD" w:rsidP="00A075AD">
      <w:pPr>
        <w:pStyle w:val="Heading1"/>
        <w:ind w:left="142"/>
        <w:rPr>
          <w:lang w:val="es-ES_tradnl"/>
        </w:rPr>
      </w:pPr>
      <w:bookmarkStart w:id="1000" w:name="_Toc451174501"/>
      <w:bookmarkStart w:id="1001" w:name="_Toc452126900"/>
      <w:bookmarkStart w:id="1002" w:name="_Toc453247195"/>
      <w:bookmarkStart w:id="1003" w:name="_Toc455669854"/>
      <w:bookmarkStart w:id="1004" w:name="_Toc458781012"/>
      <w:bookmarkStart w:id="1005" w:name="_Toc463441567"/>
      <w:bookmarkStart w:id="1006" w:name="_Toc463947717"/>
      <w:bookmarkStart w:id="1007" w:name="_Toc466370894"/>
      <w:bookmarkStart w:id="1008" w:name="_Toc467245952"/>
      <w:bookmarkStart w:id="1009" w:name="_Toc468457249"/>
      <w:bookmarkStart w:id="1010" w:name="_Toc472590313"/>
      <w:bookmarkStart w:id="1011" w:name="_Toc473727741"/>
      <w:bookmarkStart w:id="1012" w:name="_Toc474936346"/>
      <w:bookmarkStart w:id="1013" w:name="_Toc476142328"/>
      <w:bookmarkStart w:id="1014" w:name="_Toc477429101"/>
      <w:bookmarkStart w:id="1015" w:name="_Toc478134105"/>
      <w:bookmarkStart w:id="1016" w:name="_Toc479850647"/>
      <w:bookmarkStart w:id="1017" w:name="_Toc482090365"/>
      <w:bookmarkStart w:id="1018" w:name="_Toc484181141"/>
      <w:bookmarkStart w:id="1019" w:name="_Toc484787076"/>
      <w:bookmarkStart w:id="1020" w:name="_Toc487119326"/>
      <w:bookmarkStart w:id="1021" w:name="_Toc489607398"/>
      <w:bookmarkStart w:id="1022" w:name="_Toc490829860"/>
      <w:bookmarkStart w:id="1023" w:name="_Toc492375239"/>
      <w:bookmarkStart w:id="1024" w:name="_Toc493254988"/>
      <w:bookmarkStart w:id="1025" w:name="_Toc495992907"/>
      <w:bookmarkStart w:id="1026" w:name="_Toc497227743"/>
      <w:bookmarkStart w:id="1027" w:name="_Toc497485446"/>
      <w:bookmarkStart w:id="1028" w:name="_Toc498613294"/>
      <w:bookmarkStart w:id="1029" w:name="_Toc500253798"/>
      <w:bookmarkStart w:id="1030" w:name="_Toc501030459"/>
      <w:bookmarkStart w:id="1031" w:name="_Toc504138712"/>
      <w:bookmarkStart w:id="1032" w:name="_Toc508619468"/>
      <w:bookmarkStart w:id="1033" w:name="_Toc509410687"/>
      <w:bookmarkStart w:id="1034" w:name="_Toc510706809"/>
      <w:bookmarkStart w:id="1035" w:name="_Toc513019749"/>
      <w:bookmarkStart w:id="1036" w:name="_Toc513558625"/>
      <w:bookmarkStart w:id="1037" w:name="_Toc515519622"/>
      <w:bookmarkStart w:id="1038" w:name="_Toc516232719"/>
      <w:bookmarkStart w:id="1039" w:name="_Toc517356352"/>
      <w:bookmarkStart w:id="1040" w:name="_Toc518308410"/>
      <w:bookmarkStart w:id="1041" w:name="_Toc524958858"/>
      <w:bookmarkStart w:id="1042" w:name="_Toc526347928"/>
      <w:bookmarkStart w:id="1043" w:name="_Toc527712007"/>
      <w:bookmarkStart w:id="1044" w:name="_Toc530993353"/>
      <w:bookmarkStart w:id="1045" w:name="_Toc535587904"/>
      <w:bookmarkStart w:id="1046" w:name="_Toc536454749"/>
      <w:bookmarkStart w:id="1047" w:name="_Toc7446110"/>
      <w:bookmarkStart w:id="1048" w:name="_Toc11758770"/>
      <w:bookmarkStart w:id="1049" w:name="_Toc12021973"/>
      <w:bookmarkStart w:id="1050" w:name="_Toc12959013"/>
      <w:bookmarkStart w:id="1051" w:name="_Toc16080628"/>
      <w:bookmarkStart w:id="1052" w:name="_Toc19280737"/>
      <w:bookmarkStart w:id="1053" w:name="_Toc22117830"/>
      <w:bookmarkStart w:id="1054" w:name="_Toc23423319"/>
      <w:bookmarkStart w:id="1055" w:name="_Toc25852732"/>
      <w:bookmarkStart w:id="1056" w:name="_Toc26878317"/>
      <w:bookmarkStart w:id="1057" w:name="_Toc40343745"/>
      <w:bookmarkStart w:id="1058" w:name="_Toc47969211"/>
      <w:bookmarkStart w:id="1059" w:name="_Toc75258746"/>
      <w:bookmarkStart w:id="1060" w:name="_Toc76724556"/>
      <w:bookmarkStart w:id="1061" w:name="_Toc78985036"/>
      <w:bookmarkStart w:id="1062" w:name="_Toc100839495"/>
      <w:bookmarkStart w:id="1063" w:name="_Toc111646688"/>
      <w:bookmarkStart w:id="1064" w:name="_Toc132192707"/>
      <w:bookmarkStart w:id="1065" w:name="_Toc132193397"/>
      <w:r w:rsidRPr="00B0622F">
        <w:rPr>
          <w:lang w:val="es-ES_tradnl"/>
        </w:rPr>
        <w:lastRenderedPageBreak/>
        <w:t>ENMIENDAS  A  LAS  PUBLICACIONES  DE  SERVICIO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2E082FD4" w14:textId="77777777" w:rsidR="00A075AD" w:rsidRPr="00535804" w:rsidRDefault="00A075AD" w:rsidP="00A075AD">
      <w:pPr>
        <w:pStyle w:val="Heading70"/>
        <w:spacing w:before="120" w:after="120"/>
        <w:jc w:val="center"/>
        <w:rPr>
          <w:b w:val="0"/>
          <w:bCs/>
          <w:lang w:val="es-ES_tradnl"/>
        </w:rPr>
      </w:pPr>
      <w:bookmarkStart w:id="1066" w:name="_Toc47969212"/>
      <w:r w:rsidRPr="00535804">
        <w:rPr>
          <w:b w:val="0"/>
          <w:bCs/>
          <w:lang w:val="es-ES_tradnl"/>
        </w:rPr>
        <w:t>Abreviaturas utilizadas</w:t>
      </w:r>
      <w:bookmarkEnd w:id="1066"/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A075AD" w:rsidRPr="00812CC5" w14:paraId="7595A353" w14:textId="77777777" w:rsidTr="00DA422B">
        <w:tc>
          <w:tcPr>
            <w:tcW w:w="590" w:type="dxa"/>
          </w:tcPr>
          <w:p w14:paraId="0B1F9F34" w14:textId="77777777" w:rsidR="00A075AD" w:rsidRPr="00812CC5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14:paraId="572B476F" w14:textId="77777777" w:rsidR="00A075AD" w:rsidRPr="00886E9B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86E9B">
              <w:rPr>
                <w:b w:val="0"/>
                <w:bCs w:val="0"/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14:paraId="32605A59" w14:textId="77777777" w:rsidR="00A075AD" w:rsidRPr="00812CC5" w:rsidRDefault="00A075AD" w:rsidP="00DA422B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14:paraId="3576C6D3" w14:textId="77777777" w:rsidR="00A075AD" w:rsidRPr="00812CC5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14:paraId="28B652DD" w14:textId="77777777" w:rsidR="00A075AD" w:rsidRPr="00886E9B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86E9B">
              <w:rPr>
                <w:b w:val="0"/>
                <w:bCs w:val="0"/>
                <w:sz w:val="20"/>
                <w:szCs w:val="20"/>
                <w:lang w:val="es-ES_tradnl"/>
              </w:rPr>
              <w:t>párrafo</w:t>
            </w:r>
          </w:p>
        </w:tc>
      </w:tr>
      <w:tr w:rsidR="00A075AD" w:rsidRPr="00812CC5" w14:paraId="1C1D5543" w14:textId="77777777" w:rsidTr="00DA422B">
        <w:tc>
          <w:tcPr>
            <w:tcW w:w="590" w:type="dxa"/>
          </w:tcPr>
          <w:p w14:paraId="08A7AC74" w14:textId="77777777" w:rsidR="00A075AD" w:rsidRPr="00812CC5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14:paraId="238F9703" w14:textId="77777777" w:rsidR="00A075AD" w:rsidRPr="00886E9B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86E9B">
              <w:rPr>
                <w:b w:val="0"/>
                <w:bCs w:val="0"/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14:paraId="56A122C2" w14:textId="77777777" w:rsidR="00A075AD" w:rsidRPr="00812CC5" w:rsidRDefault="00A075AD" w:rsidP="00DA422B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14:paraId="7EBF500E" w14:textId="77777777" w:rsidR="00A075AD" w:rsidRPr="00812CC5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14:paraId="0C6F124A" w14:textId="77777777" w:rsidR="00A075AD" w:rsidRPr="00886E9B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86E9B">
              <w:rPr>
                <w:b w:val="0"/>
                <w:bCs w:val="0"/>
                <w:sz w:val="20"/>
                <w:szCs w:val="20"/>
                <w:lang w:val="es-ES_tradnl"/>
              </w:rPr>
              <w:t>reemplazar</w:t>
            </w:r>
          </w:p>
        </w:tc>
      </w:tr>
      <w:tr w:rsidR="00A075AD" w:rsidRPr="00812CC5" w14:paraId="28000716" w14:textId="77777777" w:rsidTr="00DA422B">
        <w:tc>
          <w:tcPr>
            <w:tcW w:w="590" w:type="dxa"/>
          </w:tcPr>
          <w:p w14:paraId="2C5C9D8B" w14:textId="77777777" w:rsidR="00A075AD" w:rsidRPr="00812CC5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14:paraId="7814ABCB" w14:textId="77777777" w:rsidR="00A075AD" w:rsidRPr="00886E9B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86E9B">
              <w:rPr>
                <w:b w:val="0"/>
                <w:bCs w:val="0"/>
                <w:sz w:val="20"/>
                <w:szCs w:val="20"/>
                <w:lang w:val="es-ES_tradnl"/>
              </w:rPr>
              <w:t>Leer</w:t>
            </w:r>
          </w:p>
        </w:tc>
        <w:tc>
          <w:tcPr>
            <w:tcW w:w="1077" w:type="dxa"/>
          </w:tcPr>
          <w:p w14:paraId="4C0F83D4" w14:textId="77777777" w:rsidR="00A075AD" w:rsidRPr="00812CC5" w:rsidRDefault="00A075AD" w:rsidP="00DA422B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14:paraId="0A414A3D" w14:textId="77777777" w:rsidR="00A075AD" w:rsidRPr="00812CC5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14:paraId="05C9C10F" w14:textId="77777777" w:rsidR="00A075AD" w:rsidRPr="00886E9B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86E9B">
              <w:rPr>
                <w:b w:val="0"/>
                <w:bCs w:val="0"/>
                <w:sz w:val="20"/>
                <w:szCs w:val="20"/>
                <w:lang w:val="es-ES_tradnl"/>
              </w:rPr>
              <w:t>suprimir</w:t>
            </w:r>
          </w:p>
        </w:tc>
      </w:tr>
      <w:tr w:rsidR="00A075AD" w:rsidRPr="00812CC5" w14:paraId="63E26818" w14:textId="77777777" w:rsidTr="00DA422B">
        <w:tc>
          <w:tcPr>
            <w:tcW w:w="590" w:type="dxa"/>
          </w:tcPr>
          <w:p w14:paraId="241C9808" w14:textId="77777777" w:rsidR="00A075AD" w:rsidRPr="00812CC5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14:paraId="780137DB" w14:textId="77777777" w:rsidR="00A075AD" w:rsidRPr="00886E9B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  <w:r w:rsidRPr="00886E9B">
              <w:rPr>
                <w:b w:val="0"/>
                <w:bCs w:val="0"/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14:paraId="61C8BB4D" w14:textId="77777777" w:rsidR="00A075AD" w:rsidRPr="00812CC5" w:rsidRDefault="00A075AD" w:rsidP="00DA422B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14:paraId="6CC664CB" w14:textId="77777777" w:rsidR="00A075AD" w:rsidRPr="00812CC5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14:paraId="1215A833" w14:textId="77777777" w:rsidR="00A075AD" w:rsidRPr="00886E9B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_tradnl"/>
              </w:rPr>
            </w:pPr>
          </w:p>
        </w:tc>
      </w:tr>
    </w:tbl>
    <w:p w14:paraId="7FC04A10" w14:textId="77777777" w:rsidR="00A075AD" w:rsidRDefault="00A075AD" w:rsidP="00A075AD">
      <w:pPr>
        <w:rPr>
          <w:lang w:val="es-ES_tradnl"/>
        </w:rPr>
      </w:pPr>
    </w:p>
    <w:p w14:paraId="55C170C7" w14:textId="77777777" w:rsidR="000B454A" w:rsidRDefault="000B454A" w:rsidP="00DB133F">
      <w:pPr>
        <w:widowControl w:val="0"/>
        <w:tabs>
          <w:tab w:val="left" w:pos="90"/>
        </w:tabs>
        <w:spacing w:before="0"/>
        <w:rPr>
          <w:rFonts w:asciiTheme="minorHAnsi" w:hAnsiTheme="minorHAnsi" w:cstheme="minorHAnsi"/>
          <w:b/>
          <w:bCs/>
          <w:lang w:val="es-ES"/>
        </w:rPr>
      </w:pPr>
    </w:p>
    <w:p w14:paraId="5793D2A9" w14:textId="77777777" w:rsidR="002C21BB" w:rsidRPr="002C21BB" w:rsidRDefault="002C21BB" w:rsidP="002C21BB">
      <w:pPr>
        <w:pStyle w:val="Heading2"/>
        <w:rPr>
          <w:rFonts w:asciiTheme="minorHAnsi" w:hAnsiTheme="minorHAnsi" w:cstheme="minorHAnsi"/>
          <w:lang w:val="es-ES_tradnl"/>
        </w:rPr>
      </w:pPr>
      <w:r w:rsidRPr="002C21BB">
        <w:rPr>
          <w:rFonts w:asciiTheme="minorHAnsi" w:hAnsiTheme="minorHAnsi" w:cstheme="minorHAnsi"/>
          <w:lang w:val="es-ES_tradnl"/>
        </w:rPr>
        <w:t>Nomenclátor de las estaciones de barco y de las asignaciones</w:t>
      </w:r>
      <w:r w:rsidRPr="002C21BB">
        <w:rPr>
          <w:rFonts w:asciiTheme="minorHAnsi" w:hAnsiTheme="minorHAnsi" w:cstheme="minorHAnsi"/>
          <w:lang w:val="es-ES_tradnl"/>
        </w:rPr>
        <w:br/>
        <w:t>a identidades del servicio móvil marítimo</w:t>
      </w:r>
      <w:r w:rsidRPr="002C21BB">
        <w:rPr>
          <w:rFonts w:asciiTheme="minorHAnsi" w:hAnsiTheme="minorHAnsi" w:cstheme="minorHAnsi"/>
          <w:lang w:val="es-ES_tradnl"/>
        </w:rPr>
        <w:br/>
        <w:t>(Lista V)</w:t>
      </w:r>
      <w:r w:rsidRPr="002C21BB">
        <w:rPr>
          <w:rFonts w:asciiTheme="minorHAnsi" w:hAnsiTheme="minorHAnsi" w:cstheme="minorHAnsi"/>
          <w:lang w:val="es-ES_tradnl"/>
        </w:rPr>
        <w:br/>
        <w:t>Edición de 2023</w:t>
      </w:r>
      <w:r w:rsidRPr="002C21BB">
        <w:rPr>
          <w:rFonts w:asciiTheme="minorHAnsi" w:hAnsiTheme="minorHAnsi" w:cstheme="minorHAnsi"/>
          <w:lang w:val="es-ES_tradnl"/>
        </w:rPr>
        <w:br/>
      </w:r>
      <w:r w:rsidRPr="002C21BB">
        <w:rPr>
          <w:rFonts w:asciiTheme="minorHAnsi" w:hAnsiTheme="minorHAnsi" w:cstheme="minorHAnsi"/>
          <w:lang w:val="es-ES_tradnl"/>
        </w:rPr>
        <w:br/>
        <w:t>Sección VI</w:t>
      </w:r>
    </w:p>
    <w:p w14:paraId="5D05931B" w14:textId="77777777" w:rsidR="002C21BB" w:rsidRPr="002C21BB" w:rsidRDefault="002C21BB" w:rsidP="002C21BB">
      <w:pPr>
        <w:widowControl w:val="0"/>
        <w:tabs>
          <w:tab w:val="left" w:pos="90"/>
        </w:tabs>
        <w:spacing w:before="0"/>
        <w:rPr>
          <w:rFonts w:ascii="Arial" w:hAnsi="Arial" w:cs="Arial"/>
          <w:b/>
          <w:bCs/>
          <w:lang w:val="es-ES"/>
        </w:rPr>
      </w:pPr>
    </w:p>
    <w:p w14:paraId="39E95A5C" w14:textId="77777777" w:rsidR="002C21BB" w:rsidRPr="002C21BB" w:rsidRDefault="002C21BB" w:rsidP="002C21BB">
      <w:pPr>
        <w:widowControl w:val="0"/>
        <w:tabs>
          <w:tab w:val="left" w:pos="90"/>
        </w:tabs>
        <w:spacing w:before="0"/>
        <w:rPr>
          <w:rFonts w:ascii="Arial" w:hAnsi="Arial" w:cs="Arial"/>
          <w:b/>
          <w:bCs/>
          <w:lang w:val="es-ES"/>
        </w:rPr>
      </w:pPr>
    </w:p>
    <w:p w14:paraId="483C564F" w14:textId="77777777" w:rsidR="002C21BB" w:rsidRPr="002C21BB" w:rsidRDefault="002C21BB" w:rsidP="002C21BB">
      <w:pPr>
        <w:widowControl w:val="0"/>
        <w:tabs>
          <w:tab w:val="left" w:pos="90"/>
        </w:tabs>
        <w:spacing w:before="0"/>
        <w:rPr>
          <w:rFonts w:ascii="Arial" w:hAnsi="Arial" w:cs="Arial"/>
          <w:b/>
          <w:bCs/>
        </w:rPr>
      </w:pPr>
      <w:r w:rsidRPr="002C21BB">
        <w:rPr>
          <w:rFonts w:ascii="Arial" w:hAnsi="Arial" w:cs="Arial"/>
          <w:b/>
          <w:bCs/>
        </w:rPr>
        <w:t>REP</w:t>
      </w:r>
    </w:p>
    <w:p w14:paraId="4DC7FB33" w14:textId="77777777" w:rsidR="002C21BB" w:rsidRPr="002C21BB" w:rsidRDefault="002C21BB" w:rsidP="002C21BB">
      <w:pPr>
        <w:widowControl w:val="0"/>
        <w:tabs>
          <w:tab w:val="left" w:pos="90"/>
        </w:tabs>
        <w:spacing w:before="0"/>
        <w:rPr>
          <w:rFonts w:ascii="Arial" w:hAnsi="Arial" w:cs="Arial"/>
          <w:b/>
          <w:bCs/>
        </w:rPr>
      </w:pPr>
    </w:p>
    <w:p w14:paraId="0BFCBFF4" w14:textId="77777777" w:rsidR="002C21BB" w:rsidRPr="009E3567" w:rsidRDefault="002C21BB" w:rsidP="002C21BB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99"/>
          <w:tab w:val="left" w:pos="1021"/>
        </w:tabs>
        <w:overflowPunct/>
        <w:spacing w:before="0" w:after="0"/>
        <w:ind w:left="1020" w:hanging="1020"/>
        <w:jc w:val="left"/>
        <w:textAlignment w:val="auto"/>
        <w:rPr>
          <w:rFonts w:ascii="Arial" w:hAnsi="Arial" w:cs="Arial"/>
          <w:color w:val="000000"/>
          <w:lang w:eastAsia="en-GB"/>
        </w:rPr>
      </w:pPr>
      <w:r w:rsidRPr="002C21BB">
        <w:rPr>
          <w:rFonts w:ascii="Arial" w:hAnsi="Arial" w:cs="Arial"/>
          <w:sz w:val="24"/>
          <w:szCs w:val="24"/>
          <w:lang w:eastAsia="en-GB"/>
        </w:rPr>
        <w:tab/>
      </w:r>
      <w:r w:rsidRPr="009E3567">
        <w:rPr>
          <w:rFonts w:ascii="Arial" w:hAnsi="Arial" w:cs="Arial"/>
          <w:b/>
          <w:bCs/>
          <w:color w:val="000000"/>
          <w:lang w:eastAsia="en-GB"/>
        </w:rPr>
        <w:t>JP07</w:t>
      </w:r>
      <w:r w:rsidRPr="009E3567">
        <w:rPr>
          <w:rFonts w:ascii="Arial" w:hAnsi="Arial" w:cs="Arial"/>
          <w:sz w:val="24"/>
          <w:szCs w:val="24"/>
          <w:lang w:eastAsia="en-GB"/>
        </w:rPr>
        <w:tab/>
      </w:r>
      <w:r w:rsidRPr="009E3567">
        <w:rPr>
          <w:rFonts w:ascii="Arial" w:hAnsi="Arial" w:cs="Arial"/>
          <w:color w:val="000000"/>
          <w:lang w:eastAsia="en-GB"/>
        </w:rPr>
        <w:t>Marine Radio Service, Ltd., 12-7, Shiba 1-Chome, Minato-ku, Tokyo 105-0014, Japan.</w:t>
      </w:r>
    </w:p>
    <w:p w14:paraId="7A5CA0BF" w14:textId="324FA023" w:rsidR="002C21BB" w:rsidRPr="002C21BB" w:rsidRDefault="002C21BB" w:rsidP="002C21BB">
      <w:pPr>
        <w:widowControl w:val="0"/>
        <w:tabs>
          <w:tab w:val="clear" w:pos="567"/>
          <w:tab w:val="clear" w:pos="5387"/>
          <w:tab w:val="clear" w:pos="5954"/>
          <w:tab w:val="left" w:pos="199"/>
          <w:tab w:val="left" w:pos="1021"/>
        </w:tabs>
        <w:overflowPunct/>
        <w:spacing w:before="0" w:after="0"/>
        <w:ind w:left="1021" w:hanging="1021"/>
        <w:jc w:val="left"/>
        <w:textAlignment w:val="auto"/>
        <w:rPr>
          <w:rFonts w:ascii="Arial" w:hAnsi="Arial" w:cs="Arial"/>
          <w:color w:val="000000"/>
          <w:lang w:val="es-ES" w:eastAsia="en-GB"/>
        </w:rPr>
      </w:pPr>
      <w:r w:rsidRPr="009E3567">
        <w:rPr>
          <w:rFonts w:ascii="Arial" w:hAnsi="Arial" w:cs="Arial"/>
          <w:color w:val="000000"/>
          <w:lang w:eastAsia="en-GB"/>
        </w:rPr>
        <w:tab/>
      </w:r>
      <w:r w:rsidRPr="009E3567">
        <w:rPr>
          <w:rFonts w:ascii="Arial" w:hAnsi="Arial" w:cs="Arial"/>
          <w:color w:val="000000"/>
          <w:lang w:eastAsia="en-GB"/>
        </w:rPr>
        <w:tab/>
      </w:r>
      <w:r w:rsidRPr="002C21BB">
        <w:rPr>
          <w:rFonts w:ascii="Arial" w:hAnsi="Arial" w:cs="Arial"/>
          <w:color w:val="000000"/>
          <w:lang w:val="es-ES" w:eastAsia="en-GB"/>
        </w:rPr>
        <w:t xml:space="preserve">E-mail: </w:t>
      </w:r>
      <w:hyperlink r:id="rId24" w:history="1">
        <w:r w:rsidRPr="002C21BB">
          <w:rPr>
            <w:rStyle w:val="Hyperlink"/>
            <w:rFonts w:ascii="Arial" w:hAnsi="Arial" w:cs="Arial"/>
            <w:lang w:val="es-ES" w:eastAsia="en-GB"/>
          </w:rPr>
          <w:t>mrsjp07@mrs.jp.kline.com</w:t>
        </w:r>
      </w:hyperlink>
      <w:r w:rsidRPr="002C21BB">
        <w:rPr>
          <w:rFonts w:ascii="Arial" w:hAnsi="Arial" w:cs="Arial"/>
          <w:color w:val="000000"/>
          <w:lang w:val="es-ES" w:eastAsia="en-GB"/>
        </w:rPr>
        <w:t>, Tel</w:t>
      </w:r>
      <w:r>
        <w:rPr>
          <w:rFonts w:ascii="Arial" w:hAnsi="Arial" w:cs="Arial"/>
          <w:color w:val="000000"/>
          <w:lang w:val="es-ES" w:eastAsia="en-GB"/>
        </w:rPr>
        <w:t>.</w:t>
      </w:r>
      <w:r w:rsidRPr="002C21BB">
        <w:rPr>
          <w:rFonts w:ascii="Arial" w:hAnsi="Arial" w:cs="Arial"/>
          <w:color w:val="000000"/>
          <w:lang w:val="es-ES" w:eastAsia="en-GB"/>
        </w:rPr>
        <w:t>: +81 3 6859 1700, Fax: +81 3 6859 1704.</w:t>
      </w:r>
    </w:p>
    <w:p w14:paraId="4E8FA690" w14:textId="04B80447" w:rsidR="002C21BB" w:rsidRPr="002C21BB" w:rsidRDefault="002C21BB" w:rsidP="002C21BB">
      <w:pPr>
        <w:widowControl w:val="0"/>
        <w:tabs>
          <w:tab w:val="clear" w:pos="567"/>
          <w:tab w:val="clear" w:pos="5387"/>
          <w:tab w:val="clear" w:pos="5954"/>
          <w:tab w:val="left" w:pos="199"/>
          <w:tab w:val="left" w:pos="1021"/>
        </w:tabs>
        <w:overflowPunct/>
        <w:spacing w:before="0"/>
        <w:ind w:left="1021" w:hanging="1021"/>
        <w:jc w:val="left"/>
        <w:textAlignment w:val="auto"/>
        <w:rPr>
          <w:rFonts w:ascii="Arial" w:hAnsi="Arial" w:cs="Arial"/>
          <w:color w:val="000000"/>
          <w:lang w:val="es-ES" w:eastAsia="en-GB"/>
        </w:rPr>
      </w:pPr>
      <w:r w:rsidRPr="002C21BB">
        <w:rPr>
          <w:rFonts w:ascii="Arial" w:hAnsi="Arial" w:cs="Arial"/>
          <w:color w:val="000000"/>
          <w:lang w:val="es-ES" w:eastAsia="en-GB"/>
        </w:rPr>
        <w:tab/>
      </w:r>
      <w:r w:rsidRPr="002C21BB">
        <w:rPr>
          <w:rFonts w:ascii="Arial" w:hAnsi="Arial" w:cs="Arial"/>
          <w:color w:val="000000"/>
          <w:lang w:val="es-ES" w:eastAsia="en-GB"/>
        </w:rPr>
        <w:tab/>
        <w:t xml:space="preserve">Persona de contacto: Miwa Kawabata, E-mail: </w:t>
      </w:r>
      <w:hyperlink r:id="rId25" w:history="1">
        <w:r w:rsidRPr="002C21BB">
          <w:rPr>
            <w:rStyle w:val="Hyperlink"/>
            <w:rFonts w:ascii="Arial" w:hAnsi="Arial" w:cs="Arial"/>
            <w:lang w:val="es-ES" w:eastAsia="en-GB"/>
          </w:rPr>
          <w:t>kawabata.miwa@mrs.jp.kline.com</w:t>
        </w:r>
      </w:hyperlink>
      <w:r w:rsidRPr="002C21BB">
        <w:rPr>
          <w:rFonts w:ascii="Arial" w:hAnsi="Arial" w:cs="Arial"/>
          <w:color w:val="000000"/>
          <w:lang w:val="es-ES" w:eastAsia="en-GB"/>
        </w:rPr>
        <w:t>.</w:t>
      </w:r>
    </w:p>
    <w:p w14:paraId="77F5C0CB" w14:textId="77777777" w:rsidR="002C21BB" w:rsidRPr="002C21BB" w:rsidRDefault="002C21BB" w:rsidP="002C21BB">
      <w:pPr>
        <w:widowControl w:val="0"/>
        <w:tabs>
          <w:tab w:val="clear" w:pos="567"/>
          <w:tab w:val="clear" w:pos="5387"/>
          <w:tab w:val="clear" w:pos="5954"/>
          <w:tab w:val="left" w:pos="199"/>
          <w:tab w:val="left" w:pos="1021"/>
        </w:tabs>
        <w:overflowPunct/>
        <w:spacing w:before="0"/>
        <w:ind w:left="1020" w:hanging="1020"/>
        <w:jc w:val="left"/>
        <w:textAlignment w:val="auto"/>
        <w:rPr>
          <w:rFonts w:ascii="Arial" w:hAnsi="Arial" w:cs="Arial"/>
          <w:color w:val="000000"/>
          <w:lang w:val="es-ES" w:eastAsia="en-GB"/>
        </w:rPr>
      </w:pPr>
    </w:p>
    <w:p w14:paraId="29F22DD3" w14:textId="77777777" w:rsidR="002C21BB" w:rsidRPr="002C21BB" w:rsidRDefault="002C21BB" w:rsidP="002C21BB">
      <w:pPr>
        <w:widowControl w:val="0"/>
        <w:tabs>
          <w:tab w:val="left" w:pos="90"/>
        </w:tabs>
        <w:spacing w:before="0"/>
        <w:rPr>
          <w:rFonts w:ascii="Arial" w:hAnsi="Arial" w:cs="Arial"/>
          <w:color w:val="000000"/>
          <w:lang w:val="es-ES" w:eastAsia="en-GB"/>
        </w:rPr>
      </w:pPr>
    </w:p>
    <w:p w14:paraId="62B52852" w14:textId="77777777" w:rsidR="00BC0530" w:rsidRDefault="00BC0530" w:rsidP="00403A68">
      <w:pPr>
        <w:rPr>
          <w:lang w:val="es-ES"/>
        </w:rPr>
      </w:pPr>
    </w:p>
    <w:p w14:paraId="3ACFF507" w14:textId="30BAECEC" w:rsidR="00403A68" w:rsidRDefault="00403A68" w:rsidP="00403A68">
      <w:pPr>
        <w:rPr>
          <w:lang w:val="es-ES"/>
        </w:rPr>
      </w:pPr>
      <w:r>
        <w:rPr>
          <w:lang w:val="es-ES"/>
        </w:rPr>
        <w:br w:type="page"/>
      </w:r>
    </w:p>
    <w:p w14:paraId="596F5CB3" w14:textId="77777777" w:rsidR="002C21BB" w:rsidRPr="00C4535E" w:rsidRDefault="002C21BB" w:rsidP="002C21BB">
      <w:pPr>
        <w:pStyle w:val="Heading20"/>
        <w:spacing w:before="0"/>
        <w:rPr>
          <w:rFonts w:asciiTheme="minorHAnsi" w:hAnsiTheme="minorHAnsi"/>
          <w:sz w:val="28"/>
          <w:lang w:val="es-ES"/>
        </w:rPr>
      </w:pPr>
      <w:bookmarkStart w:id="1067" w:name="_Toc295388418"/>
      <w:r w:rsidRPr="00C4535E">
        <w:rPr>
          <w:rFonts w:asciiTheme="minorHAnsi" w:hAnsiTheme="minorHAnsi"/>
          <w:sz w:val="28"/>
          <w:lang w:val="es-ES"/>
        </w:rPr>
        <w:lastRenderedPageBreak/>
        <w:t xml:space="preserve">Lista de números de identificación de expedidor de la tarjeta </w:t>
      </w:r>
      <w:r w:rsidRPr="00C4535E">
        <w:rPr>
          <w:rFonts w:asciiTheme="minorHAnsi" w:hAnsiTheme="minorHAnsi"/>
          <w:sz w:val="28"/>
          <w:lang w:val="es-ES"/>
        </w:rPr>
        <w:br/>
        <w:t xml:space="preserve">con cargo a cuenta para telecomunicaciones internacionales </w:t>
      </w:r>
      <w:r w:rsidRPr="00C4535E">
        <w:rPr>
          <w:rFonts w:asciiTheme="minorHAnsi" w:hAnsiTheme="minorHAnsi"/>
          <w:sz w:val="28"/>
          <w:lang w:val="es-ES"/>
        </w:rPr>
        <w:br/>
        <w:t>(Según la Recomendación UIT-T E.118 (05/2006))</w:t>
      </w:r>
      <w:r w:rsidRPr="00C4535E">
        <w:rPr>
          <w:rFonts w:asciiTheme="minorHAnsi" w:hAnsiTheme="minorHAnsi"/>
          <w:sz w:val="28"/>
          <w:lang w:val="es-ES"/>
        </w:rPr>
        <w:br/>
        <w:t xml:space="preserve">(Situación al 1 de </w:t>
      </w:r>
      <w:r>
        <w:rPr>
          <w:rFonts w:asciiTheme="minorHAnsi" w:hAnsiTheme="minorHAnsi"/>
          <w:sz w:val="28"/>
          <w:lang w:val="es-ES"/>
        </w:rPr>
        <w:t>diciembre</w:t>
      </w:r>
      <w:r w:rsidRPr="00C4535E">
        <w:rPr>
          <w:rFonts w:asciiTheme="minorHAnsi" w:hAnsiTheme="minorHAnsi"/>
          <w:sz w:val="28"/>
          <w:lang w:val="es-ES"/>
        </w:rPr>
        <w:t xml:space="preserve"> de 201</w:t>
      </w:r>
      <w:r>
        <w:rPr>
          <w:rFonts w:asciiTheme="minorHAnsi" w:hAnsiTheme="minorHAnsi"/>
          <w:sz w:val="28"/>
          <w:lang w:val="es-ES"/>
        </w:rPr>
        <w:t>8</w:t>
      </w:r>
      <w:r w:rsidRPr="00C4535E">
        <w:rPr>
          <w:rFonts w:asciiTheme="minorHAnsi" w:hAnsiTheme="minorHAnsi"/>
          <w:sz w:val="28"/>
          <w:lang w:val="es-ES"/>
        </w:rPr>
        <w:t>)</w:t>
      </w:r>
      <w:bookmarkEnd w:id="1067"/>
    </w:p>
    <w:p w14:paraId="20442B87" w14:textId="77777777" w:rsidR="002C21BB" w:rsidRDefault="002C21BB" w:rsidP="002C21BB">
      <w:pPr>
        <w:tabs>
          <w:tab w:val="left" w:pos="720"/>
        </w:tabs>
        <w:spacing w:after="120"/>
        <w:jc w:val="center"/>
        <w:rPr>
          <w:rFonts w:cs="Arial"/>
          <w:b/>
          <w:lang w:val="es-ES"/>
        </w:rPr>
      </w:pPr>
      <w:r w:rsidRPr="006F4800">
        <w:rPr>
          <w:rFonts w:cs="Arial"/>
          <w:lang w:val="es-ES"/>
        </w:rPr>
        <w:t>(Anexo al Boletín de Explotación de la UIT N.° 1161 – 1.XII.2018)</w:t>
      </w:r>
      <w:r w:rsidRPr="006F4800">
        <w:rPr>
          <w:rFonts w:cs="Arial"/>
          <w:lang w:val="es-ES"/>
        </w:rPr>
        <w:br/>
        <w:t>(Enmienda N</w:t>
      </w:r>
      <w:r w:rsidRPr="006F4800">
        <w:rPr>
          <w:rFonts w:cs="Arial"/>
          <w:vertAlign w:val="superscript"/>
          <w:lang w:val="es-ES"/>
        </w:rPr>
        <w:t>o</w:t>
      </w:r>
      <w:r w:rsidRPr="006F4800">
        <w:rPr>
          <w:rFonts w:cs="Arial"/>
          <w:lang w:val="es-ES"/>
        </w:rPr>
        <w:t xml:space="preserve"> </w:t>
      </w:r>
      <w:r>
        <w:rPr>
          <w:rFonts w:cs="Arial"/>
          <w:lang w:val="es-ES"/>
        </w:rPr>
        <w:t>91</w:t>
      </w:r>
      <w:r w:rsidRPr="006F4800">
        <w:rPr>
          <w:rFonts w:cs="Arial"/>
          <w:lang w:val="es-ES"/>
        </w:rPr>
        <w:t>)</w:t>
      </w:r>
      <w:r w:rsidRPr="006F4800">
        <w:rPr>
          <w:rFonts w:cs="Arial"/>
          <w:b/>
          <w:lang w:val="es-ES"/>
        </w:rPr>
        <w:t xml:space="preserve"> </w:t>
      </w:r>
    </w:p>
    <w:p w14:paraId="72468E1E" w14:textId="5A4A4453" w:rsidR="002C21BB" w:rsidRPr="007D1448" w:rsidRDefault="002C21BB" w:rsidP="002C21BB">
      <w:pPr>
        <w:tabs>
          <w:tab w:val="left" w:pos="1560"/>
          <w:tab w:val="left" w:pos="4140"/>
          <w:tab w:val="left" w:pos="4230"/>
        </w:tabs>
        <w:spacing w:before="240" w:after="120"/>
        <w:rPr>
          <w:rFonts w:cs="Arial"/>
        </w:rPr>
      </w:pPr>
      <w:r>
        <w:rPr>
          <w:rFonts w:cs="Arial"/>
          <w:b/>
          <w:bCs/>
        </w:rPr>
        <w:t>S</w:t>
      </w:r>
      <w:r w:rsidRPr="007431D1">
        <w:rPr>
          <w:rFonts w:cs="Arial"/>
          <w:b/>
          <w:bCs/>
        </w:rPr>
        <w:t>uecia</w:t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 w:rsidRPr="007D1448">
        <w:rPr>
          <w:rFonts w:cs="Arial"/>
          <w:b/>
          <w:bCs/>
        </w:rPr>
        <w:t>ADD</w:t>
      </w:r>
    </w:p>
    <w:tbl>
      <w:tblPr>
        <w:tblW w:w="4969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1"/>
        <w:gridCol w:w="2568"/>
        <w:gridCol w:w="1326"/>
        <w:gridCol w:w="3361"/>
        <w:gridCol w:w="1156"/>
      </w:tblGrid>
      <w:tr w:rsidR="002C21BB" w:rsidRPr="00A540E4" w14:paraId="0FB39A36" w14:textId="77777777" w:rsidTr="00D03090">
        <w:trPr>
          <w:cantSplit/>
          <w:tblHeader/>
        </w:trPr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6F7F5" w14:textId="77777777" w:rsidR="002C21BB" w:rsidRPr="007550A6" w:rsidRDefault="002C21BB" w:rsidP="002C21BB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center"/>
              <w:rPr>
                <w:rFonts w:cs="Arial"/>
                <w:i/>
                <w:iCs/>
                <w:lang w:val="es-ES"/>
              </w:rPr>
            </w:pPr>
            <w:r w:rsidRPr="007550A6">
              <w:rPr>
                <w:rFonts w:cs="Arial"/>
                <w:i/>
                <w:iCs/>
                <w:lang w:val="es-ES"/>
              </w:rPr>
              <w:t>País/zona geográfica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2A93" w14:textId="77777777" w:rsidR="002C21BB" w:rsidRPr="007550A6" w:rsidRDefault="002C21BB" w:rsidP="002C21BB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center"/>
              <w:rPr>
                <w:rFonts w:cs="Arial"/>
                <w:i/>
                <w:iCs/>
                <w:lang w:val="es-ES"/>
              </w:rPr>
            </w:pPr>
            <w:r w:rsidRPr="007550A6">
              <w:rPr>
                <w:rFonts w:cs="Arial"/>
                <w:i/>
                <w:iCs/>
                <w:lang w:val="es-ES"/>
              </w:rPr>
              <w:t>Empresa/Dirección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2890" w14:textId="77777777" w:rsidR="002C21BB" w:rsidRPr="007550A6" w:rsidRDefault="002C21BB" w:rsidP="002C21BB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center"/>
              <w:rPr>
                <w:rFonts w:cs="Arial"/>
                <w:i/>
                <w:iCs/>
                <w:lang w:val="es-ES"/>
              </w:rPr>
            </w:pPr>
            <w:r w:rsidRPr="007550A6">
              <w:rPr>
                <w:rFonts w:cs="Arial"/>
                <w:i/>
                <w:iCs/>
                <w:lang w:val="es-ES"/>
              </w:rPr>
              <w:t>Núm. Identificador de expedidor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1EA03" w14:textId="77777777" w:rsidR="002C21BB" w:rsidRPr="007550A6" w:rsidRDefault="002C21BB" w:rsidP="002C21BB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center"/>
              <w:rPr>
                <w:rFonts w:cs="Arial"/>
                <w:i/>
                <w:iCs/>
                <w:lang w:val="es-ES"/>
              </w:rPr>
            </w:pPr>
            <w:r w:rsidRPr="007550A6">
              <w:rPr>
                <w:rFonts w:cs="Arial"/>
                <w:i/>
                <w:iCs/>
                <w:lang w:val="es-ES"/>
              </w:rPr>
              <w:t>Contacto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B5CCB" w14:textId="77777777" w:rsidR="002C21BB" w:rsidRPr="00A540E4" w:rsidRDefault="002C21BB" w:rsidP="002C21BB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  <w:sz w:val="18"/>
                <w:szCs w:val="18"/>
                <w:lang w:val="es-ES"/>
              </w:rPr>
              <w:t>Fecha efectiva de aplicación</w:t>
            </w:r>
          </w:p>
        </w:tc>
      </w:tr>
      <w:tr w:rsidR="002C21BB" w:rsidRPr="006774F5" w14:paraId="7F1CF93C" w14:textId="77777777" w:rsidTr="00D03090">
        <w:trPr>
          <w:cantSplit/>
          <w:trHeight w:val="1011"/>
        </w:trPr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C183" w14:textId="77777777" w:rsidR="002C21BB" w:rsidRPr="00110176" w:rsidRDefault="002C21BB" w:rsidP="002C21BB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="Arial"/>
              </w:rPr>
            </w:pPr>
            <w:r w:rsidRPr="007431D1">
              <w:rPr>
                <w:rFonts w:cs="Arial"/>
              </w:rPr>
              <w:t>Suecia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ABC2" w14:textId="77777777" w:rsidR="002C21BB" w:rsidRPr="00A177A5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rPr>
                <w:rFonts w:cs="Calibri"/>
                <w:b/>
                <w:lang w:val="es-ES"/>
              </w:rPr>
            </w:pPr>
            <w:r w:rsidRPr="00A177A5">
              <w:rPr>
                <w:rFonts w:cs="Calibri"/>
                <w:b/>
                <w:lang w:val="es-ES"/>
              </w:rPr>
              <w:t>eRate Sverige AB</w:t>
            </w:r>
          </w:p>
          <w:p w14:paraId="690D2457" w14:textId="77777777" w:rsidR="002C21BB" w:rsidRPr="00A177A5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rPr>
                <w:rFonts w:cs="Calibri"/>
                <w:lang w:val="es-ES"/>
              </w:rPr>
            </w:pPr>
            <w:r w:rsidRPr="00A177A5">
              <w:rPr>
                <w:rFonts w:cs="Calibri"/>
                <w:lang w:val="es-ES"/>
              </w:rPr>
              <w:t>Stora Varvsgatan 6 A</w:t>
            </w:r>
          </w:p>
          <w:p w14:paraId="383808E7" w14:textId="77777777" w:rsidR="002C21BB" w:rsidRPr="00CB569E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rPr>
                <w:lang w:val="fr-FR"/>
              </w:rPr>
            </w:pPr>
            <w:r w:rsidRPr="00CB569E">
              <w:rPr>
                <w:rFonts w:cs="Calibri"/>
              </w:rPr>
              <w:t>211 19 MALMÖ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A63F4" w14:textId="77777777" w:rsidR="002C21BB" w:rsidRPr="00CB569E" w:rsidRDefault="002C21BB" w:rsidP="002C21BB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rPr>
                <w:rFonts w:cs="Arial"/>
                <w:b/>
              </w:rPr>
            </w:pPr>
            <w:r w:rsidRPr="00CB569E">
              <w:rPr>
                <w:rFonts w:cstheme="minorHAnsi"/>
                <w:b/>
                <w:color w:val="000000" w:themeColor="text1"/>
              </w:rPr>
              <w:t>89 46 04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5FE9" w14:textId="77777777" w:rsidR="002C21BB" w:rsidRPr="00CB569E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rPr>
                <w:rFonts w:cs="Calibri"/>
              </w:rPr>
            </w:pPr>
            <w:r w:rsidRPr="00CB569E">
              <w:rPr>
                <w:rFonts w:cs="Calibri"/>
              </w:rPr>
              <w:t>Peter Bergkvist</w:t>
            </w:r>
          </w:p>
          <w:p w14:paraId="74012012" w14:textId="77777777" w:rsidR="002C21BB" w:rsidRPr="00CB569E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rPr>
                <w:rFonts w:cs="Calibri"/>
              </w:rPr>
            </w:pPr>
            <w:r w:rsidRPr="00CB569E">
              <w:rPr>
                <w:rFonts w:cs="Calibri"/>
              </w:rPr>
              <w:t>Stora Varvsgatan 6 A</w:t>
            </w:r>
          </w:p>
          <w:p w14:paraId="6A3835BE" w14:textId="77777777" w:rsidR="002C21BB" w:rsidRPr="00CB569E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rPr>
                <w:rFonts w:cs="Arial"/>
                <w:color w:val="000000" w:themeColor="text1"/>
              </w:rPr>
            </w:pPr>
            <w:r w:rsidRPr="00CB569E">
              <w:rPr>
                <w:rFonts w:cs="Calibri"/>
              </w:rPr>
              <w:t>211 19 MALMÖ</w:t>
            </w:r>
          </w:p>
          <w:p w14:paraId="0972B249" w14:textId="648EC420" w:rsidR="002C21BB" w:rsidRPr="00CB569E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rPr>
                <w:rFonts w:cs="Arial"/>
                <w:color w:val="000000" w:themeColor="text1"/>
              </w:rPr>
            </w:pPr>
            <w:r w:rsidRPr="00CB569E">
              <w:rPr>
                <w:rFonts w:cs="Arial"/>
                <w:color w:val="000000" w:themeColor="text1"/>
              </w:rPr>
              <w:t>Tel:</w:t>
            </w:r>
            <w:r>
              <w:rPr>
                <w:rFonts w:cs="Arial"/>
                <w:color w:val="000000" w:themeColor="text1"/>
              </w:rPr>
              <w:tab/>
            </w:r>
            <w:r w:rsidRPr="00CB569E">
              <w:rPr>
                <w:rFonts w:cs="Arial"/>
                <w:color w:val="000000" w:themeColor="text1"/>
              </w:rPr>
              <w:t xml:space="preserve"> </w:t>
            </w:r>
            <w:r w:rsidRPr="00CB569E">
              <w:rPr>
                <w:rFonts w:cs="Arial"/>
              </w:rPr>
              <w:t>+46 406220025</w:t>
            </w:r>
          </w:p>
          <w:p w14:paraId="102E6274" w14:textId="77777777" w:rsidR="002C21BB" w:rsidRPr="00CB569E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rPr>
                <w:color w:val="000000" w:themeColor="text1"/>
                <w:lang w:val="fr-FR"/>
              </w:rPr>
            </w:pPr>
            <w:r w:rsidRPr="00CB569E">
              <w:rPr>
                <w:rFonts w:cs="Arial"/>
                <w:color w:val="000000" w:themeColor="text1"/>
              </w:rPr>
              <w:t xml:space="preserve">E-mail: </w:t>
            </w:r>
            <w:r w:rsidRPr="00CB569E">
              <w:rPr>
                <w:rFonts w:cs="Calibri"/>
                <w:color w:val="000000" w:themeColor="text1"/>
              </w:rPr>
              <w:t>peter.bergkvist@telavox.se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BE00" w14:textId="77777777" w:rsidR="002C21BB" w:rsidRPr="00CB569E" w:rsidRDefault="002C21BB" w:rsidP="002C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center"/>
            </w:pPr>
            <w:r w:rsidRPr="00CB569E">
              <w:rPr>
                <w:rFonts w:cstheme="minorHAnsi"/>
                <w:color w:val="000000" w:themeColor="text1"/>
              </w:rPr>
              <w:t>1.III.2024</w:t>
            </w:r>
          </w:p>
        </w:tc>
      </w:tr>
    </w:tbl>
    <w:p w14:paraId="159280F0" w14:textId="77777777" w:rsidR="002C21BB" w:rsidRPr="00AD0F57" w:rsidRDefault="002C21BB" w:rsidP="002C21BB">
      <w:pPr>
        <w:tabs>
          <w:tab w:val="left" w:pos="1560"/>
          <w:tab w:val="left" w:pos="4140"/>
          <w:tab w:val="left" w:pos="4230"/>
        </w:tabs>
        <w:spacing w:after="120"/>
        <w:rPr>
          <w:lang w:val="fr-FR"/>
        </w:rPr>
      </w:pPr>
    </w:p>
    <w:p w14:paraId="06B90204" w14:textId="77777777" w:rsidR="002C21BB" w:rsidRDefault="002C21BB" w:rsidP="00403A68">
      <w:pPr>
        <w:rPr>
          <w:lang w:val="es-E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9744"/>
        <w:gridCol w:w="88"/>
      </w:tblGrid>
      <w:tr w:rsidR="00C21AC1" w:rsidRPr="00C21AC1" w14:paraId="593FE060" w14:textId="77777777" w:rsidTr="00D03090">
        <w:trPr>
          <w:trHeight w:val="1016"/>
        </w:trPr>
        <w:tc>
          <w:tcPr>
            <w:tcW w:w="27" w:type="dxa"/>
          </w:tcPr>
          <w:p w14:paraId="5F5B7447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  <w:tc>
          <w:tcPr>
            <w:tcW w:w="9744" w:type="dxa"/>
          </w:tcPr>
          <w:tbl>
            <w:tblPr>
              <w:tblW w:w="974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44"/>
            </w:tblGrid>
            <w:tr w:rsidR="00C21AC1" w:rsidRPr="00C21AC1" w14:paraId="60B2FE3E" w14:textId="77777777" w:rsidTr="00D03090">
              <w:trPr>
                <w:trHeight w:val="938"/>
              </w:trPr>
              <w:tc>
                <w:tcPr>
                  <w:tcW w:w="97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88AF1E" w14:textId="77777777" w:rsidR="00C21AC1" w:rsidRPr="00C21AC1" w:rsidRDefault="00C21AC1" w:rsidP="0048692A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8"/>
                      <w:szCs w:val="28"/>
                      <w:lang w:val="es-ES"/>
                    </w:rPr>
                  </w:pPr>
                  <w:r w:rsidRPr="00C21AC1">
                    <w:rPr>
                      <w:rFonts w:asciiTheme="minorHAnsi" w:eastAsia="Arial" w:hAnsiTheme="minorHAnsi" w:cs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t xml:space="preserve">Indicativos de red para el servicio móvil (MNC) del </w:t>
                  </w:r>
                  <w:r w:rsidRPr="00C21AC1">
                    <w:rPr>
                      <w:rFonts w:asciiTheme="minorHAnsi" w:eastAsia="Arial" w:hAnsiTheme="minorHAnsi" w:cs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plan de identificación internacional para redes públicas y suscripciones</w:t>
                  </w:r>
                  <w:r w:rsidRPr="00C21AC1">
                    <w:rPr>
                      <w:rFonts w:asciiTheme="minorHAnsi" w:eastAsia="Arial" w:hAnsiTheme="minorHAnsi" w:cs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(Según la Recomendación UIT-T E.212 (09/2016))</w:t>
                  </w:r>
                  <w:r w:rsidRPr="00C21AC1">
                    <w:rPr>
                      <w:rFonts w:asciiTheme="minorHAnsi" w:eastAsia="Arial" w:hAnsiTheme="minorHAnsi" w:cs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(Situación al 15 de noviembre de 2023)</w:t>
                  </w:r>
                </w:p>
              </w:tc>
            </w:tr>
          </w:tbl>
          <w:p w14:paraId="4DD08363" w14:textId="77777777" w:rsidR="00C21AC1" w:rsidRPr="00520C00" w:rsidRDefault="00C21AC1" w:rsidP="0048692A">
            <w:pPr>
              <w:spacing w:after="0"/>
              <w:rPr>
                <w:lang w:val="es-ES"/>
              </w:rPr>
            </w:pPr>
          </w:p>
        </w:tc>
        <w:tc>
          <w:tcPr>
            <w:tcW w:w="88" w:type="dxa"/>
          </w:tcPr>
          <w:p w14:paraId="534D5843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</w:tr>
      <w:tr w:rsidR="00C21AC1" w:rsidRPr="00C21AC1" w14:paraId="0EFCC5EC" w14:textId="77777777" w:rsidTr="00D03090">
        <w:trPr>
          <w:trHeight w:val="240"/>
        </w:trPr>
        <w:tc>
          <w:tcPr>
            <w:tcW w:w="27" w:type="dxa"/>
          </w:tcPr>
          <w:p w14:paraId="028F9B25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  <w:tc>
          <w:tcPr>
            <w:tcW w:w="9744" w:type="dxa"/>
          </w:tcPr>
          <w:p w14:paraId="5A3F8CDE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  <w:tc>
          <w:tcPr>
            <w:tcW w:w="88" w:type="dxa"/>
          </w:tcPr>
          <w:p w14:paraId="530C03DB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</w:tr>
      <w:tr w:rsidR="00C21AC1" w:rsidRPr="00520C00" w14:paraId="68D6A95C" w14:textId="77777777" w:rsidTr="00D03090">
        <w:trPr>
          <w:trHeight w:val="394"/>
        </w:trPr>
        <w:tc>
          <w:tcPr>
            <w:tcW w:w="27" w:type="dxa"/>
          </w:tcPr>
          <w:p w14:paraId="1241AEA7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  <w:tc>
          <w:tcPr>
            <w:tcW w:w="974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1"/>
            </w:tblGrid>
            <w:tr w:rsidR="00C21AC1" w:rsidRPr="00520C00" w14:paraId="562D9863" w14:textId="77777777" w:rsidTr="0048692A">
              <w:trPr>
                <w:trHeight w:val="316"/>
              </w:trPr>
              <w:tc>
                <w:tcPr>
                  <w:tcW w:w="893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D5EDD1" w14:textId="77777777" w:rsidR="00C21AC1" w:rsidRPr="00FB1504" w:rsidRDefault="00C21AC1" w:rsidP="00D03090">
                  <w:pPr>
                    <w:spacing w:before="0" w:after="0"/>
                    <w:jc w:val="center"/>
                    <w:rPr>
                      <w:rFonts w:asciiTheme="minorHAnsi" w:hAnsiTheme="minorHAnsi" w:cstheme="minorHAnsi"/>
                      <w:lang w:val="es-ES"/>
                    </w:rPr>
                  </w:pPr>
                  <w:r w:rsidRPr="00FB1504">
                    <w:rPr>
                      <w:rFonts w:asciiTheme="minorHAnsi" w:eastAsia="Arial" w:hAnsiTheme="minorHAnsi" w:cstheme="minorHAnsi"/>
                      <w:color w:val="000000"/>
                      <w:lang w:val="es-ES"/>
                    </w:rPr>
                    <w:t>(Anexo al Boletín de Explotación de la UIT N.° 1280 - 15.XI.2023)</w:t>
                  </w:r>
                </w:p>
                <w:p w14:paraId="36117120" w14:textId="77777777" w:rsidR="00C21AC1" w:rsidRPr="00520C00" w:rsidRDefault="00C21AC1" w:rsidP="00C21AC1">
                  <w:pPr>
                    <w:spacing w:before="0" w:after="0"/>
                    <w:jc w:val="center"/>
                    <w:rPr>
                      <w:lang w:val="es-ES"/>
                    </w:rPr>
                  </w:pPr>
                  <w:r w:rsidRPr="00FB1504">
                    <w:rPr>
                      <w:rFonts w:asciiTheme="minorHAnsi" w:eastAsia="Arial" w:hAnsiTheme="minorHAnsi" w:cstheme="minorHAnsi"/>
                      <w:color w:val="000000"/>
                      <w:lang w:val="es-ES"/>
                    </w:rPr>
                    <w:t xml:space="preserve">(Enmienda </w:t>
                  </w:r>
                  <w:r w:rsidRPr="00FB1504">
                    <w:rPr>
                      <w:rFonts w:asciiTheme="minorHAnsi" w:eastAsia="Calibri" w:hAnsiTheme="minorHAnsi" w:cstheme="minorHAnsi"/>
                      <w:color w:val="000000"/>
                      <w:sz w:val="22"/>
                      <w:lang w:val="es-ES"/>
                    </w:rPr>
                    <w:t xml:space="preserve">N.° </w:t>
                  </w:r>
                  <w:r w:rsidRPr="00FB1504">
                    <w:rPr>
                      <w:rFonts w:asciiTheme="minorHAnsi" w:eastAsia="Arial" w:hAnsiTheme="minorHAnsi" w:cstheme="minorHAnsi"/>
                      <w:color w:val="000000"/>
                      <w:lang w:val="es-ES"/>
                    </w:rPr>
                    <w:t>2)</w:t>
                  </w:r>
                </w:p>
              </w:tc>
            </w:tr>
          </w:tbl>
          <w:p w14:paraId="2E3BFDE9" w14:textId="77777777" w:rsidR="00C21AC1" w:rsidRPr="00520C00" w:rsidRDefault="00C21AC1" w:rsidP="0048692A">
            <w:pPr>
              <w:spacing w:after="0"/>
              <w:rPr>
                <w:lang w:val="es-ES"/>
              </w:rPr>
            </w:pPr>
          </w:p>
        </w:tc>
        <w:tc>
          <w:tcPr>
            <w:tcW w:w="88" w:type="dxa"/>
          </w:tcPr>
          <w:p w14:paraId="4E88955B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</w:tr>
      <w:tr w:rsidR="00C21AC1" w:rsidRPr="00C21AC1" w14:paraId="1EC5FCC3" w14:textId="77777777" w:rsidTr="00D03090">
        <w:tc>
          <w:tcPr>
            <w:tcW w:w="27" w:type="dxa"/>
          </w:tcPr>
          <w:p w14:paraId="057307A0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  <w:tc>
          <w:tcPr>
            <w:tcW w:w="9744" w:type="dxa"/>
          </w:tcPr>
          <w:tbl>
            <w:tblPr>
              <w:tblW w:w="9109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"/>
              <w:gridCol w:w="26"/>
              <w:gridCol w:w="8836"/>
              <w:gridCol w:w="20"/>
              <w:gridCol w:w="203"/>
            </w:tblGrid>
            <w:tr w:rsidR="00C21AC1" w:rsidRPr="00520C00" w14:paraId="18B13123" w14:textId="77777777" w:rsidTr="0048692A">
              <w:trPr>
                <w:trHeight w:val="178"/>
              </w:trPr>
              <w:tc>
                <w:tcPr>
                  <w:tcW w:w="101" w:type="dxa"/>
                </w:tcPr>
                <w:p w14:paraId="28F82B57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18" w:type="dxa"/>
                </w:tcPr>
                <w:p w14:paraId="53A37482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7788" w:type="dxa"/>
                </w:tcPr>
                <w:p w14:paraId="40B97924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2" w:type="dxa"/>
                </w:tcPr>
                <w:p w14:paraId="266932B8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090" w:type="dxa"/>
                </w:tcPr>
                <w:p w14:paraId="2CCB921D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</w:tr>
            <w:tr w:rsidR="00C21AC1" w:rsidRPr="00520C00" w14:paraId="71674B32" w14:textId="77777777" w:rsidTr="0048692A">
              <w:tc>
                <w:tcPr>
                  <w:tcW w:w="101" w:type="dxa"/>
                </w:tcPr>
                <w:p w14:paraId="60B6D3F2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18" w:type="dxa"/>
                </w:tcPr>
                <w:p w14:paraId="60EDC8A6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7800" w:type="dxa"/>
                  <w:gridSpan w:val="2"/>
                </w:tcPr>
                <w:tbl>
                  <w:tblPr>
                    <w:tblW w:w="8838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98"/>
                    <w:gridCol w:w="1558"/>
                    <w:gridCol w:w="4582"/>
                  </w:tblGrid>
                  <w:tr w:rsidR="00C21AC1" w:rsidRPr="00C21AC1" w14:paraId="55E75673" w14:textId="77777777" w:rsidTr="0048692A">
                    <w:trPr>
                      <w:trHeight w:val="466"/>
                    </w:trPr>
                    <w:tc>
                      <w:tcPr>
                        <w:tcW w:w="269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D376B10" w14:textId="77777777" w:rsidR="00C21AC1" w:rsidRPr="00520C00" w:rsidRDefault="00C21AC1" w:rsidP="0048692A">
                        <w:pPr>
                          <w:spacing w:after="0"/>
                          <w:rPr>
                            <w:rFonts w:cs="Calibri"/>
                            <w:lang w:val="es-ES"/>
                          </w:rPr>
                        </w:pPr>
                        <w:r w:rsidRPr="00520C00">
                          <w:rPr>
                            <w:rFonts w:eastAsia="Calibri" w:cs="Calibri"/>
                            <w:b/>
                            <w:i/>
                            <w:color w:val="000000"/>
                            <w:lang w:val="es-ES"/>
                          </w:rPr>
                          <w:t>País o Zona geográfica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21307B9" w14:textId="77777777" w:rsidR="00C21AC1" w:rsidRPr="00520C00" w:rsidRDefault="00C21AC1" w:rsidP="0048692A">
                        <w:pPr>
                          <w:spacing w:after="0"/>
                          <w:rPr>
                            <w:rFonts w:cs="Calibri"/>
                            <w:lang w:val="es-ES"/>
                          </w:rPr>
                        </w:pPr>
                        <w:r w:rsidRPr="00520C00">
                          <w:rPr>
                            <w:rFonts w:eastAsia="Arial" w:cs="Calibri"/>
                            <w:b/>
                            <w:i/>
                            <w:color w:val="000000"/>
                            <w:lang w:val="es-ES"/>
                          </w:rPr>
                          <w:t>MCC+MNC</w:t>
                        </w:r>
                      </w:p>
                    </w:tc>
                    <w:tc>
                      <w:tcPr>
                        <w:tcW w:w="458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F1C25E9" w14:textId="77777777" w:rsidR="00C21AC1" w:rsidRPr="00520C00" w:rsidRDefault="00C21AC1" w:rsidP="0048692A">
                        <w:pPr>
                          <w:spacing w:after="0"/>
                          <w:rPr>
                            <w:rFonts w:cs="Calibri"/>
                            <w:lang w:val="es-ES"/>
                          </w:rPr>
                        </w:pPr>
                        <w:r w:rsidRPr="00520C00">
                          <w:rPr>
                            <w:rFonts w:eastAsia="Arial" w:cs="Calibri"/>
                            <w:b/>
                            <w:i/>
                            <w:color w:val="000000"/>
                            <w:lang w:val="es-ES"/>
                          </w:rPr>
                          <w:t>Nombre de la Red/Operador</w:t>
                        </w:r>
                      </w:p>
                    </w:tc>
                  </w:tr>
                  <w:tr w:rsidR="00C21AC1" w:rsidRPr="00520C00" w14:paraId="3A8E074A" w14:textId="77777777" w:rsidTr="0048692A">
                    <w:trPr>
                      <w:trHeight w:val="262"/>
                    </w:trPr>
                    <w:tc>
                      <w:tcPr>
                        <w:tcW w:w="2698" w:type="dxa"/>
                        <w:vMerge w:val="restart"/>
                        <w:tcBorders>
                          <w:top w:val="single" w:sz="7" w:space="0" w:color="D3D3D3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6EC6ED1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 xml:space="preserve">España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 xml:space="preserve">   </w:t>
                        </w:r>
                        <w:r w:rsidRPr="00520C00"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>SUP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7641720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58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5D8003D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</w:tr>
                  <w:tr w:rsidR="00C21AC1" w:rsidRPr="00C21AC1" w14:paraId="055DDE54" w14:textId="77777777" w:rsidTr="0048692A">
                    <w:trPr>
                      <w:trHeight w:val="262"/>
                    </w:trPr>
                    <w:tc>
                      <w:tcPr>
                        <w:tcW w:w="2698" w:type="dxa"/>
                        <w:vMerge/>
                        <w:tcBorders>
                          <w:top w:val="nil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5BA87A2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FF24552" w14:textId="77777777" w:rsidR="00C21AC1" w:rsidRPr="00520C00" w:rsidRDefault="00C21AC1" w:rsidP="00C21AC1">
                        <w:pPr>
                          <w:spacing w:before="0" w:after="0"/>
                          <w:jc w:val="center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color w:val="000000"/>
                            <w:lang w:val="es-ES"/>
                          </w:rPr>
                          <w:t>214 25</w:t>
                        </w:r>
                      </w:p>
                    </w:tc>
                    <w:tc>
                      <w:tcPr>
                        <w:tcW w:w="458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C5A0AD1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color w:val="000000"/>
                            <w:lang w:val="es-ES"/>
                          </w:rPr>
                          <w:t>XFERA MÓVILES, S.A. UNIPERSONAL</w:t>
                        </w:r>
                      </w:p>
                    </w:tc>
                  </w:tr>
                  <w:tr w:rsidR="00C21AC1" w:rsidRPr="00520C00" w14:paraId="7312D400" w14:textId="77777777" w:rsidTr="0048692A">
                    <w:trPr>
                      <w:trHeight w:val="262"/>
                    </w:trPr>
                    <w:tc>
                      <w:tcPr>
                        <w:tcW w:w="2698" w:type="dxa"/>
                        <w:vMerge w:val="restart"/>
                        <w:tcBorders>
                          <w:top w:val="single" w:sz="7" w:space="0" w:color="D3D3D3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D26ED4A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>España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 xml:space="preserve">   </w:t>
                        </w:r>
                        <w:r w:rsidRPr="00520C00"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 xml:space="preserve"> ADD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96A399A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58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B309D63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</w:tr>
                  <w:tr w:rsidR="00C21AC1" w:rsidRPr="00520C00" w14:paraId="400FDDB7" w14:textId="77777777" w:rsidTr="0048692A">
                    <w:trPr>
                      <w:trHeight w:val="262"/>
                    </w:trPr>
                    <w:tc>
                      <w:tcPr>
                        <w:tcW w:w="2698" w:type="dxa"/>
                        <w:vMerge/>
                        <w:tcBorders>
                          <w:top w:val="nil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45BF990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781E300" w14:textId="77777777" w:rsidR="00C21AC1" w:rsidRPr="00520C00" w:rsidRDefault="00C21AC1" w:rsidP="00C21AC1">
                        <w:pPr>
                          <w:spacing w:before="0" w:after="0"/>
                          <w:jc w:val="center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color w:val="000000"/>
                            <w:lang w:val="es-ES"/>
                          </w:rPr>
                          <w:t>214 13</w:t>
                        </w:r>
                      </w:p>
                    </w:tc>
                    <w:tc>
                      <w:tcPr>
                        <w:tcW w:w="458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CEE6119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color w:val="000000"/>
                            <w:lang w:val="es-ES"/>
                          </w:rPr>
                          <w:t>FOOTBALLERISTA MOBILE SPAIN, S.A. UNIPERSONAL</w:t>
                        </w:r>
                      </w:p>
                    </w:tc>
                  </w:tr>
                  <w:tr w:rsidR="00C21AC1" w:rsidRPr="00C21AC1" w14:paraId="512B66BF" w14:textId="77777777" w:rsidTr="0048692A">
                    <w:trPr>
                      <w:trHeight w:val="262"/>
                    </w:trPr>
                    <w:tc>
                      <w:tcPr>
                        <w:tcW w:w="2698" w:type="dxa"/>
                        <w:vMerge w:val="restart"/>
                        <w:tcBorders>
                          <w:top w:val="single" w:sz="7" w:space="0" w:color="D3D3D3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BB982F5" w14:textId="77777777" w:rsidR="00C21AC1" w:rsidRPr="00520C00" w:rsidRDefault="00C21AC1" w:rsidP="00C21AC1">
                        <w:pPr>
                          <w:spacing w:before="0" w:after="0"/>
                          <w:jc w:val="left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 xml:space="preserve">Móvil internacional,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br/>
                        </w:r>
                        <w:r w:rsidRPr="00520C00"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 xml:space="preserve">indicativo compartido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 xml:space="preserve">  </w:t>
                        </w:r>
                        <w:r w:rsidRPr="00520C00">
                          <w:rPr>
                            <w:rFonts w:eastAsia="Calibri"/>
                            <w:b/>
                            <w:color w:val="000000"/>
                            <w:lang w:val="es-ES"/>
                          </w:rPr>
                          <w:t>ADD*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6E1C3CC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58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E215E4C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</w:tr>
                  <w:tr w:rsidR="00C21AC1" w:rsidRPr="00520C00" w14:paraId="6D48C8D1" w14:textId="77777777" w:rsidTr="0048692A">
                    <w:trPr>
                      <w:trHeight w:val="262"/>
                    </w:trPr>
                    <w:tc>
                      <w:tcPr>
                        <w:tcW w:w="2698" w:type="dxa"/>
                        <w:vMerge/>
                        <w:tcBorders>
                          <w:top w:val="nil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117EC3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F38BC5A" w14:textId="77777777" w:rsidR="00C21AC1" w:rsidRPr="00520C00" w:rsidRDefault="00C21AC1" w:rsidP="00C21AC1">
                        <w:pPr>
                          <w:spacing w:before="0" w:after="0"/>
                          <w:jc w:val="center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color w:val="000000"/>
                            <w:lang w:val="es-ES"/>
                          </w:rPr>
                          <w:t>901 07</w:t>
                        </w:r>
                      </w:p>
                    </w:tc>
                    <w:tc>
                      <w:tcPr>
                        <w:tcW w:w="458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9ECDC5" w14:textId="77777777" w:rsidR="00C21AC1" w:rsidRPr="00520C00" w:rsidRDefault="00C21AC1" w:rsidP="00C21AC1">
                        <w:pPr>
                          <w:spacing w:before="0" w:after="0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color w:val="000000"/>
                            <w:lang w:val="es-ES"/>
                          </w:rPr>
                          <w:t>NTT Ltd.</w:t>
                        </w:r>
                      </w:p>
                    </w:tc>
                  </w:tr>
                </w:tbl>
                <w:p w14:paraId="1C4CFA5B" w14:textId="77777777" w:rsidR="00C21AC1" w:rsidRPr="00520C00" w:rsidRDefault="00C21AC1" w:rsidP="0048692A">
                  <w:pPr>
                    <w:spacing w:after="0"/>
                    <w:rPr>
                      <w:lang w:val="es-ES"/>
                    </w:rPr>
                  </w:pPr>
                </w:p>
              </w:tc>
              <w:tc>
                <w:tcPr>
                  <w:tcW w:w="1090" w:type="dxa"/>
                </w:tcPr>
                <w:p w14:paraId="502D356C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</w:tr>
            <w:tr w:rsidR="00C21AC1" w:rsidRPr="00520C00" w14:paraId="07CFCDCA" w14:textId="77777777" w:rsidTr="0048692A">
              <w:trPr>
                <w:trHeight w:val="487"/>
              </w:trPr>
              <w:tc>
                <w:tcPr>
                  <w:tcW w:w="101" w:type="dxa"/>
                </w:tcPr>
                <w:p w14:paraId="22BCAAA3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18" w:type="dxa"/>
                </w:tcPr>
                <w:p w14:paraId="3AEAF13A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7788" w:type="dxa"/>
                </w:tcPr>
                <w:p w14:paraId="623518E2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2" w:type="dxa"/>
                </w:tcPr>
                <w:p w14:paraId="2A0875A3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090" w:type="dxa"/>
                </w:tcPr>
                <w:p w14:paraId="2195B865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</w:tr>
            <w:tr w:rsidR="00C21AC1" w:rsidRPr="00C21AC1" w14:paraId="60AD0C73" w14:textId="77777777" w:rsidTr="0048692A">
              <w:trPr>
                <w:trHeight w:val="688"/>
              </w:trPr>
              <w:tc>
                <w:tcPr>
                  <w:tcW w:w="101" w:type="dxa"/>
                </w:tcPr>
                <w:p w14:paraId="4A1682B8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7906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07"/>
                  </w:tblGrid>
                  <w:tr w:rsidR="00C21AC1" w:rsidRPr="00C21AC1" w14:paraId="490FC97C" w14:textId="77777777" w:rsidTr="0048692A">
                    <w:trPr>
                      <w:trHeight w:val="610"/>
                    </w:trPr>
                    <w:tc>
                      <w:tcPr>
                        <w:tcW w:w="79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CA1997E" w14:textId="77777777" w:rsidR="00C21AC1" w:rsidRPr="00520C00" w:rsidRDefault="00C21AC1" w:rsidP="0048692A">
                        <w:pPr>
                          <w:spacing w:after="0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ascii="Arial" w:eastAsia="Arial" w:hAnsi="Arial"/>
                            <w:color w:val="000000"/>
                            <w:sz w:val="16"/>
                            <w:lang w:val="es-ES"/>
                          </w:rPr>
                          <w:t>____________</w:t>
                        </w:r>
                      </w:p>
                      <w:p w14:paraId="3E8A7002" w14:textId="04E2CD08" w:rsidR="00C21AC1" w:rsidRPr="00520C00" w:rsidRDefault="00C21AC1" w:rsidP="00D03090">
                        <w:pPr>
                          <w:spacing w:before="0" w:after="0"/>
                          <w:rPr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  <w:t xml:space="preserve">MCC: </w:t>
                        </w:r>
                        <w:r w:rsidR="00D03090"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  <w:t xml:space="preserve"> </w:t>
                        </w:r>
                        <w:r w:rsidRPr="00520C00"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  <w:t>Mobile Country Code / Indicatif de pays du mobile / Indicativo de país para el servicio móvil</w:t>
                        </w:r>
                      </w:p>
                      <w:p w14:paraId="5FF7D285" w14:textId="2C957672" w:rsidR="00C21AC1" w:rsidRDefault="00C21AC1" w:rsidP="00D03090">
                        <w:pPr>
                          <w:spacing w:before="0" w:after="0"/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</w:pPr>
                        <w:r w:rsidRPr="00520C00"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  <w:t xml:space="preserve">MNC: </w:t>
                        </w:r>
                        <w:r w:rsidR="00D03090"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  <w:t xml:space="preserve"> </w:t>
                        </w:r>
                        <w:r w:rsidRPr="00520C00">
                          <w:rPr>
                            <w:rFonts w:eastAsia="Calibri"/>
                            <w:color w:val="000000"/>
                            <w:sz w:val="18"/>
                            <w:lang w:val="es-ES"/>
                          </w:rPr>
                          <w:t>Mobile Network Code / Code de réseau mobile / Indicativo de red para el servicio móvil</w:t>
                        </w:r>
                      </w:p>
                      <w:p w14:paraId="41541155" w14:textId="46EE2882" w:rsidR="00C21AC1" w:rsidRPr="00FC185F" w:rsidRDefault="00C21AC1" w:rsidP="00D03090">
                        <w:pPr>
                          <w:spacing w:before="0" w:after="0"/>
                          <w:rPr>
                            <w:rFonts w:eastAsia="SimSun"/>
                            <w:lang w:val="es-ES"/>
                          </w:rPr>
                        </w:pPr>
                        <w:r w:rsidRPr="00FC185F">
                          <w:rPr>
                            <w:rFonts w:cs="Calibri"/>
                            <w:sz w:val="18"/>
                            <w:szCs w:val="18"/>
                            <w:lang w:val="es-ES"/>
                          </w:rPr>
                          <w:t xml:space="preserve">* Véase </w:t>
                        </w:r>
                        <w:r w:rsidRPr="00D03090">
                          <w:rPr>
                            <w:rFonts w:cs="Calibri"/>
                            <w:sz w:val="18"/>
                            <w:szCs w:val="18"/>
                            <w:lang w:val="es-ES"/>
                          </w:rPr>
                          <w:t xml:space="preserve">la página </w:t>
                        </w:r>
                        <w:r w:rsidR="00B51D8A">
                          <w:rPr>
                            <w:rFonts w:cs="Calibri"/>
                            <w:sz w:val="18"/>
                            <w:szCs w:val="18"/>
                            <w:lang w:val="es-ES"/>
                          </w:rPr>
                          <w:t>7</w:t>
                        </w:r>
                        <w:r w:rsidRPr="00D03090">
                          <w:rPr>
                            <w:rFonts w:cs="Calibri"/>
                            <w:sz w:val="18"/>
                            <w:szCs w:val="18"/>
                            <w:lang w:val="es-ES"/>
                          </w:rPr>
                          <w:t xml:space="preserve"> d</w:t>
                        </w:r>
                        <w:r w:rsidRPr="00FC185F">
                          <w:rPr>
                            <w:rFonts w:cs="Calibri"/>
                            <w:sz w:val="18"/>
                            <w:szCs w:val="18"/>
                            <w:lang w:val="es-ES"/>
                          </w:rPr>
                          <w:t>el presente Boletín de Explotación N.° 1283 de 1.I.2024.</w:t>
                        </w:r>
                      </w:p>
                      <w:p w14:paraId="5129BBA0" w14:textId="77777777" w:rsidR="00C21AC1" w:rsidRPr="00520C00" w:rsidRDefault="00C21AC1" w:rsidP="0048692A">
                        <w:pPr>
                          <w:spacing w:after="0"/>
                          <w:rPr>
                            <w:lang w:val="es-ES"/>
                          </w:rPr>
                        </w:pPr>
                      </w:p>
                    </w:tc>
                  </w:tr>
                </w:tbl>
                <w:p w14:paraId="7DB16426" w14:textId="77777777" w:rsidR="00C21AC1" w:rsidRPr="00520C00" w:rsidRDefault="00C21AC1" w:rsidP="0048692A">
                  <w:pPr>
                    <w:spacing w:after="0"/>
                    <w:rPr>
                      <w:lang w:val="es-ES"/>
                    </w:rPr>
                  </w:pPr>
                </w:p>
              </w:tc>
              <w:tc>
                <w:tcPr>
                  <w:tcW w:w="12" w:type="dxa"/>
                </w:tcPr>
                <w:p w14:paraId="195BF84C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090" w:type="dxa"/>
                </w:tcPr>
                <w:p w14:paraId="78514410" w14:textId="77777777" w:rsidR="00C21AC1" w:rsidRPr="00520C00" w:rsidRDefault="00C21AC1" w:rsidP="0048692A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</w:tr>
          </w:tbl>
          <w:p w14:paraId="69C394AE" w14:textId="77777777" w:rsidR="00C21AC1" w:rsidRPr="00520C00" w:rsidRDefault="00C21AC1" w:rsidP="0048692A">
            <w:pPr>
              <w:spacing w:after="0"/>
              <w:rPr>
                <w:lang w:val="es-ES"/>
              </w:rPr>
            </w:pPr>
          </w:p>
        </w:tc>
        <w:tc>
          <w:tcPr>
            <w:tcW w:w="88" w:type="dxa"/>
          </w:tcPr>
          <w:p w14:paraId="0F2BCF8D" w14:textId="77777777" w:rsidR="00C21AC1" w:rsidRPr="00520C00" w:rsidRDefault="00C21AC1" w:rsidP="0048692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</w:tr>
    </w:tbl>
    <w:p w14:paraId="2C7E8295" w14:textId="77777777" w:rsidR="00C21AC1" w:rsidRPr="00C21AC1" w:rsidRDefault="00C21AC1" w:rsidP="00C21AC1">
      <w:pPr>
        <w:spacing w:after="0"/>
        <w:rPr>
          <w:lang w:val="es-ES"/>
        </w:rPr>
      </w:pPr>
    </w:p>
    <w:p w14:paraId="5829DB6E" w14:textId="77777777" w:rsidR="00403A68" w:rsidRDefault="00403A68" w:rsidP="00403A68">
      <w:pPr>
        <w:rPr>
          <w:lang w:val="es-ES"/>
        </w:rPr>
      </w:pPr>
    </w:p>
    <w:p w14:paraId="3B4E9D8B" w14:textId="1623C342" w:rsidR="006057C0" w:rsidRDefault="006057C0" w:rsidP="00403A68">
      <w:pPr>
        <w:rPr>
          <w:lang w:val="es-ES"/>
        </w:rPr>
      </w:pPr>
      <w:r>
        <w:rPr>
          <w:lang w:val="es-ES"/>
        </w:rPr>
        <w:br w:type="page"/>
      </w:r>
    </w:p>
    <w:p w14:paraId="40F48CF5" w14:textId="77777777" w:rsidR="00717265" w:rsidRPr="00717265" w:rsidRDefault="00717265" w:rsidP="00717265">
      <w:pPr>
        <w:pStyle w:val="Heading20"/>
        <w:spacing w:before="0"/>
        <w:rPr>
          <w:sz w:val="28"/>
          <w:lang w:val="es-ES"/>
        </w:rPr>
      </w:pPr>
      <w:bookmarkStart w:id="1068" w:name="OLE_LINK5"/>
      <w:bookmarkStart w:id="1069" w:name="OLE_LINK6"/>
      <w:bookmarkStart w:id="1070" w:name="OLE_LINK9"/>
      <w:bookmarkStart w:id="1071" w:name="OLE_LINK10"/>
      <w:bookmarkStart w:id="1072" w:name="_Toc303344679"/>
      <w:bookmarkStart w:id="1073" w:name="_Toc458411211"/>
      <w:r w:rsidRPr="00717265">
        <w:rPr>
          <w:sz w:val="28"/>
          <w:lang w:val="es-ES"/>
        </w:rPr>
        <w:lastRenderedPageBreak/>
        <w:t>Lista de códigos de operador de la UIT</w:t>
      </w:r>
      <w:r w:rsidRPr="00717265">
        <w:rPr>
          <w:sz w:val="28"/>
          <w:lang w:val="es-ES"/>
        </w:rPr>
        <w:br/>
        <w:t>(Según la Recomendación UIT-T M.1400 (03/2013))</w:t>
      </w:r>
      <w:bookmarkEnd w:id="1072"/>
      <w:r w:rsidRPr="00717265">
        <w:rPr>
          <w:sz w:val="28"/>
          <w:lang w:val="es-ES"/>
        </w:rPr>
        <w:br/>
        <w:t>(Situación al 15 de septiembre de 2014)</w:t>
      </w:r>
      <w:bookmarkEnd w:id="1073"/>
    </w:p>
    <w:p w14:paraId="00D070BE" w14:textId="77777777" w:rsidR="00717265" w:rsidRDefault="00717265" w:rsidP="00717265">
      <w:pPr>
        <w:spacing w:before="240"/>
        <w:jc w:val="center"/>
        <w:rPr>
          <w:rFonts w:eastAsia="Calibri"/>
          <w:lang w:val="es-ES"/>
        </w:rPr>
      </w:pPr>
      <w:r w:rsidRPr="0010300F">
        <w:rPr>
          <w:lang w:val="es-ES"/>
        </w:rPr>
        <w:t>(</w:t>
      </w:r>
      <w:r w:rsidRPr="0010300F">
        <w:rPr>
          <w:rFonts w:eastAsia="Arial"/>
          <w:lang w:val="es-ES"/>
        </w:rPr>
        <w:t>Anexo al Boletín de Explotación de la UIT N.°</w:t>
      </w:r>
      <w:r w:rsidRPr="0010300F">
        <w:rPr>
          <w:lang w:val="es-ES"/>
        </w:rPr>
        <w:t xml:space="preserve"> 1060 – 15.IX.2014)</w:t>
      </w:r>
      <w:r w:rsidRPr="0010300F">
        <w:rPr>
          <w:lang w:val="es-ES"/>
        </w:rPr>
        <w:br/>
        <w:t>(</w:t>
      </w:r>
      <w:r w:rsidRPr="0010300F">
        <w:rPr>
          <w:rFonts w:eastAsia="Arial"/>
          <w:lang w:val="es-ES"/>
        </w:rPr>
        <w:t xml:space="preserve">Enmienda </w:t>
      </w:r>
      <w:r w:rsidRPr="00B14ADE">
        <w:rPr>
          <w:rFonts w:eastAsia="Calibri"/>
          <w:lang w:val="es-ES"/>
        </w:rPr>
        <w:t xml:space="preserve">N.° </w:t>
      </w:r>
      <w:r>
        <w:rPr>
          <w:rFonts w:eastAsia="Calibri"/>
          <w:lang w:val="es-ES"/>
        </w:rPr>
        <w:t>162)</w:t>
      </w:r>
    </w:p>
    <w:p w14:paraId="5781E56A" w14:textId="77777777" w:rsidR="00717265" w:rsidRPr="00347801" w:rsidRDefault="00717265" w:rsidP="00717265">
      <w:pPr>
        <w:spacing w:before="0"/>
        <w:rPr>
          <w:lang w:val="es-ES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3150"/>
        <w:gridCol w:w="2700"/>
        <w:gridCol w:w="4073"/>
      </w:tblGrid>
      <w:tr w:rsidR="00717265" w:rsidRPr="0010300F" w14:paraId="1DEA3962" w14:textId="77777777" w:rsidTr="0048692A">
        <w:trPr>
          <w:cantSplit/>
          <w:tblHeader/>
        </w:trPr>
        <w:tc>
          <w:tcPr>
            <w:tcW w:w="3150" w:type="dxa"/>
            <w:hideMark/>
          </w:tcPr>
          <w:p w14:paraId="2D4AFCC9" w14:textId="77777777" w:rsidR="00717265" w:rsidRPr="0010300F" w:rsidRDefault="00717265" w:rsidP="00717265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eastAsia="SimSun" w:cs="Calibri"/>
                <w:b/>
                <w:bCs/>
                <w:i/>
                <w:iCs/>
                <w:color w:val="000000"/>
                <w:lang w:val="es-ES" w:eastAsia="zh-CN"/>
              </w:rPr>
              <w:t>País o zona/código ISO</w:t>
            </w:r>
          </w:p>
        </w:tc>
        <w:tc>
          <w:tcPr>
            <w:tcW w:w="2700" w:type="dxa"/>
            <w:hideMark/>
          </w:tcPr>
          <w:p w14:paraId="30D071D4" w14:textId="77777777" w:rsidR="00717265" w:rsidRPr="0010300F" w:rsidRDefault="00717265" w:rsidP="00717265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Código de empresa</w:t>
            </w:r>
          </w:p>
        </w:tc>
        <w:tc>
          <w:tcPr>
            <w:tcW w:w="4073" w:type="dxa"/>
            <w:hideMark/>
          </w:tcPr>
          <w:p w14:paraId="47AB9E71" w14:textId="77777777" w:rsidR="00717265" w:rsidRPr="0010300F" w:rsidRDefault="00717265" w:rsidP="00717265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Contacto</w:t>
            </w:r>
          </w:p>
        </w:tc>
      </w:tr>
      <w:tr w:rsidR="00717265" w:rsidRPr="0010300F" w14:paraId="13D81A80" w14:textId="77777777" w:rsidTr="0048692A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82065" w14:textId="77777777" w:rsidR="00717265" w:rsidRPr="0010300F" w:rsidRDefault="00717265" w:rsidP="00717265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asciiTheme="minorHAnsi" w:eastAsia="SimSun" w:hAnsiTheme="minorHAnsi" w:cs="Arial"/>
                <w:i/>
                <w:iCs/>
                <w:lang w:val="es-ES"/>
              </w:rPr>
              <w:t xml:space="preserve">  </w:t>
            </w:r>
            <w:r w:rsidRPr="0010300F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Nombre de la Empresa/Dirección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F9A94" w14:textId="77777777" w:rsidR="00717265" w:rsidRPr="0010300F" w:rsidRDefault="00717265" w:rsidP="00717265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(código de operador)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A2272" w14:textId="77777777" w:rsidR="00717265" w:rsidRPr="0010300F" w:rsidRDefault="00717265" w:rsidP="00717265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</w:tbl>
    <w:p w14:paraId="647D64FC" w14:textId="77777777" w:rsidR="00717265" w:rsidRPr="00DC1D04" w:rsidRDefault="00717265" w:rsidP="00717265">
      <w:pPr>
        <w:tabs>
          <w:tab w:val="left" w:pos="3686"/>
        </w:tabs>
        <w:spacing w:before="0"/>
        <w:rPr>
          <w:rFonts w:cs="Calibri"/>
          <w:b/>
          <w:lang w:val="fr-FR"/>
        </w:rPr>
      </w:pPr>
    </w:p>
    <w:p w14:paraId="3997F223" w14:textId="77777777" w:rsidR="00717265" w:rsidRPr="00347801" w:rsidRDefault="00717265" w:rsidP="00717265">
      <w:pPr>
        <w:tabs>
          <w:tab w:val="left" w:pos="3686"/>
        </w:tabs>
        <w:spacing w:before="0"/>
        <w:rPr>
          <w:rFonts w:cs="Calibri"/>
          <w:b/>
          <w:lang w:val="es-ES"/>
        </w:rPr>
      </w:pPr>
      <w:r w:rsidRPr="0010300F">
        <w:rPr>
          <w:rFonts w:eastAsia="SimSun"/>
          <w:b/>
          <w:bCs/>
          <w:i/>
          <w:iCs/>
          <w:lang w:val="es-ES"/>
        </w:rPr>
        <w:t>Alemania (República Federal de) / DEU</w:t>
      </w:r>
      <w:r w:rsidRPr="00347801">
        <w:rPr>
          <w:rFonts w:cs="Calibri"/>
          <w:b/>
          <w:i/>
          <w:lang w:val="es-ES"/>
        </w:rPr>
        <w:tab/>
      </w:r>
      <w:r w:rsidRPr="00347801">
        <w:rPr>
          <w:rFonts w:cs="Calibri"/>
          <w:b/>
          <w:lang w:val="es-ES"/>
        </w:rPr>
        <w:t>ADD</w:t>
      </w:r>
    </w:p>
    <w:p w14:paraId="1530F359" w14:textId="77777777" w:rsidR="00717265" w:rsidRDefault="00717265" w:rsidP="00717265">
      <w:pPr>
        <w:tabs>
          <w:tab w:val="left" w:pos="3686"/>
        </w:tabs>
        <w:spacing w:before="0"/>
        <w:rPr>
          <w:rFonts w:cs="Calibri"/>
          <w:color w:val="000000"/>
          <w:szCs w:val="22"/>
          <w:lang w:val="pt-BR"/>
        </w:rPr>
      </w:pPr>
    </w:p>
    <w:tbl>
      <w:tblPr>
        <w:tblW w:w="10440" w:type="dxa"/>
        <w:tblLayout w:type="fixed"/>
        <w:tblCellMar>
          <w:top w:w="85" w:type="dxa"/>
          <w:bottom w:w="85" w:type="dxa"/>
        </w:tblCellMar>
        <w:tblLook w:val="05A0" w:firstRow="1" w:lastRow="0" w:firstColumn="1" w:lastColumn="1" w:noHBand="0" w:noVBand="1"/>
      </w:tblPr>
      <w:tblGrid>
        <w:gridCol w:w="3600"/>
        <w:gridCol w:w="2212"/>
        <w:gridCol w:w="4628"/>
      </w:tblGrid>
      <w:tr w:rsidR="00717265" w:rsidRPr="00B216F2" w14:paraId="5FB8F6D8" w14:textId="77777777" w:rsidTr="0048692A">
        <w:trPr>
          <w:trHeight w:val="1014"/>
        </w:trPr>
        <w:tc>
          <w:tcPr>
            <w:tcW w:w="3600" w:type="dxa"/>
          </w:tcPr>
          <w:p w14:paraId="11F44D84" w14:textId="77777777" w:rsidR="00717265" w:rsidRPr="00207DE7" w:rsidRDefault="00717265" w:rsidP="00717265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asciiTheme="minorHAnsi" w:hAnsiTheme="minorHAnsi" w:cs="Arial"/>
                <w:noProof/>
                <w:lang w:val="de-CH"/>
              </w:rPr>
            </w:pPr>
            <w:r w:rsidRPr="00207DE7">
              <w:rPr>
                <w:rFonts w:asciiTheme="minorHAnsi" w:hAnsiTheme="minorHAnsi" w:cs="Arial"/>
                <w:noProof/>
                <w:lang w:val="de-CH"/>
              </w:rPr>
              <w:t>SWR Stadtnetz Rödental GmbH &amp; Co.KG</w:t>
            </w:r>
            <w:r>
              <w:rPr>
                <w:rFonts w:asciiTheme="minorHAnsi" w:hAnsiTheme="minorHAnsi" w:cs="Arial"/>
                <w:noProof/>
                <w:lang w:val="de-CH"/>
              </w:rPr>
              <w:br/>
            </w:r>
            <w:r w:rsidRPr="00207DE7">
              <w:rPr>
                <w:rFonts w:asciiTheme="minorHAnsi" w:hAnsiTheme="minorHAnsi" w:cs="Arial"/>
                <w:noProof/>
                <w:lang w:val="de-CH"/>
              </w:rPr>
              <w:t>Buergerplatz 3</w:t>
            </w:r>
          </w:p>
          <w:p w14:paraId="644E6C8F" w14:textId="77777777" w:rsidR="00717265" w:rsidRPr="00262D4F" w:rsidRDefault="00717265" w:rsidP="00717265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asciiTheme="minorHAnsi" w:hAnsiTheme="minorHAnsi" w:cs="Arial"/>
                <w:noProof/>
              </w:rPr>
            </w:pPr>
            <w:r w:rsidRPr="00207DE7">
              <w:rPr>
                <w:rFonts w:asciiTheme="minorHAnsi" w:hAnsiTheme="minorHAnsi" w:cs="Arial"/>
                <w:noProof/>
                <w:lang w:val="de-CH"/>
              </w:rPr>
              <w:t>D-96472 ROEDENTAL</w:t>
            </w:r>
          </w:p>
        </w:tc>
        <w:tc>
          <w:tcPr>
            <w:tcW w:w="2212" w:type="dxa"/>
          </w:tcPr>
          <w:p w14:paraId="2FA79F37" w14:textId="77777777" w:rsidR="00717265" w:rsidRPr="00262D4F" w:rsidRDefault="00717265" w:rsidP="00717265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</w:rPr>
            </w:pPr>
            <w:r>
              <w:rPr>
                <w:rFonts w:asciiTheme="minorHAnsi" w:eastAsia="SimSun" w:hAnsiTheme="minorHAnsi" w:cs="Arial"/>
                <w:b/>
                <w:bCs/>
                <w:noProof/>
                <w:color w:val="000000"/>
              </w:rPr>
              <w:t>96472</w:t>
            </w:r>
          </w:p>
        </w:tc>
        <w:tc>
          <w:tcPr>
            <w:tcW w:w="4628" w:type="dxa"/>
          </w:tcPr>
          <w:p w14:paraId="4C93BEB9" w14:textId="77777777" w:rsidR="00717265" w:rsidRPr="00347801" w:rsidRDefault="00717265" w:rsidP="00717265">
            <w:pPr>
              <w:widowControl w:val="0"/>
              <w:spacing w:before="0" w:after="0"/>
              <w:rPr>
                <w:rFonts w:asciiTheme="minorHAnsi" w:eastAsia="SimSun" w:hAnsiTheme="minorHAnsi" w:cs="Arial"/>
                <w:color w:val="000000"/>
              </w:rPr>
            </w:pPr>
            <w:r w:rsidRPr="00347801">
              <w:rPr>
                <w:rFonts w:asciiTheme="minorHAnsi" w:eastAsia="SimSun" w:hAnsiTheme="minorHAnsi" w:cs="Arial"/>
                <w:color w:val="000000"/>
              </w:rPr>
              <w:t>Mr Reinhold Krutsch</w:t>
            </w:r>
          </w:p>
          <w:p w14:paraId="5B088C75" w14:textId="79CC825F" w:rsidR="00717265" w:rsidRPr="00347801" w:rsidRDefault="00717265" w:rsidP="00717265">
            <w:pPr>
              <w:widowControl w:val="0"/>
              <w:spacing w:before="0" w:after="0"/>
              <w:rPr>
                <w:rFonts w:asciiTheme="minorHAnsi" w:eastAsia="SimSun" w:hAnsiTheme="minorHAnsi" w:cs="Arial"/>
                <w:color w:val="000000"/>
              </w:rPr>
            </w:pPr>
            <w:r w:rsidRPr="00347801">
              <w:rPr>
                <w:rFonts w:asciiTheme="minorHAnsi" w:eastAsia="SimSun" w:hAnsiTheme="minorHAnsi" w:cs="Arial"/>
                <w:color w:val="000000"/>
              </w:rPr>
              <w:t xml:space="preserve">Tel.: </w:t>
            </w:r>
            <w:r>
              <w:rPr>
                <w:rFonts w:asciiTheme="minorHAnsi" w:eastAsia="SimSun" w:hAnsiTheme="minorHAnsi" w:cs="Arial"/>
                <w:color w:val="000000"/>
              </w:rPr>
              <w:tab/>
            </w:r>
            <w:r w:rsidRPr="00347801">
              <w:rPr>
                <w:rFonts w:asciiTheme="minorHAnsi" w:eastAsia="SimSun" w:hAnsiTheme="minorHAnsi" w:cs="Arial"/>
                <w:color w:val="000000"/>
              </w:rPr>
              <w:t>+49 151 15129472</w:t>
            </w:r>
          </w:p>
          <w:p w14:paraId="720148C1" w14:textId="777A06DC" w:rsidR="00717265" w:rsidRPr="00347801" w:rsidRDefault="00717265" w:rsidP="00717265">
            <w:pPr>
              <w:widowControl w:val="0"/>
              <w:spacing w:before="0" w:after="0"/>
              <w:rPr>
                <w:rFonts w:asciiTheme="minorHAnsi" w:eastAsia="SimSun" w:hAnsiTheme="minorHAnsi" w:cs="Arial"/>
                <w:color w:val="000000"/>
              </w:rPr>
            </w:pPr>
            <w:r w:rsidRPr="00347801">
              <w:rPr>
                <w:rFonts w:asciiTheme="minorHAnsi" w:eastAsia="SimSun" w:hAnsiTheme="minorHAnsi" w:cs="Arial"/>
                <w:color w:val="000000"/>
              </w:rPr>
              <w:t xml:space="preserve">Fax: </w:t>
            </w:r>
            <w:r>
              <w:rPr>
                <w:rFonts w:asciiTheme="minorHAnsi" w:eastAsia="SimSun" w:hAnsiTheme="minorHAnsi" w:cs="Arial"/>
                <w:color w:val="000000"/>
              </w:rPr>
              <w:tab/>
            </w:r>
            <w:r w:rsidRPr="00347801">
              <w:rPr>
                <w:rFonts w:asciiTheme="minorHAnsi" w:eastAsia="SimSun" w:hAnsiTheme="minorHAnsi" w:cs="Arial"/>
                <w:color w:val="000000"/>
              </w:rPr>
              <w:t>+49 9563 35133359</w:t>
            </w:r>
          </w:p>
          <w:p w14:paraId="365115AA" w14:textId="52411978" w:rsidR="00717265" w:rsidRPr="00B216F2" w:rsidRDefault="00717265" w:rsidP="00717265">
            <w:pPr>
              <w:widowControl w:val="0"/>
              <w:spacing w:before="0" w:after="0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207DE7">
              <w:rPr>
                <w:rFonts w:asciiTheme="minorHAnsi" w:eastAsia="SimSun" w:hAnsiTheme="minorHAnsi" w:cs="Arial"/>
                <w:color w:val="000000"/>
                <w:lang w:val="fr-FR"/>
              </w:rPr>
              <w:t xml:space="preserve">Email: </w:t>
            </w:r>
            <w:r>
              <w:rPr>
                <w:rFonts w:asciiTheme="minorHAnsi" w:eastAsia="SimSun" w:hAnsiTheme="minorHAnsi" w:cs="Arial"/>
                <w:color w:val="000000"/>
                <w:lang w:val="fr-FR"/>
              </w:rPr>
              <w:tab/>
            </w:r>
            <w:r w:rsidRPr="00207DE7">
              <w:rPr>
                <w:rFonts w:asciiTheme="minorHAnsi" w:eastAsia="SimSun" w:hAnsiTheme="minorHAnsi" w:cs="Arial"/>
                <w:color w:val="000000"/>
                <w:lang w:val="fr-FR"/>
              </w:rPr>
              <w:t>telekommunikation@stadtwerke-roedental.de</w:t>
            </w:r>
          </w:p>
        </w:tc>
      </w:tr>
    </w:tbl>
    <w:p w14:paraId="55E29F60" w14:textId="77777777" w:rsidR="00717265" w:rsidRPr="002E22C4" w:rsidRDefault="00717265" w:rsidP="0071726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color w:val="000000"/>
          <w:sz w:val="22"/>
          <w:szCs w:val="22"/>
          <w:lang w:val="pt-BR"/>
        </w:rPr>
      </w:pPr>
    </w:p>
    <w:p w14:paraId="77448C74" w14:textId="77777777" w:rsidR="004062BB" w:rsidRDefault="004062BB" w:rsidP="005E1154">
      <w:pPr>
        <w:overflowPunct/>
        <w:spacing w:before="0"/>
        <w:textAlignment w:val="auto"/>
        <w:rPr>
          <w:rFonts w:cs="Calibri"/>
          <w:b/>
          <w:color w:val="000000"/>
          <w:szCs w:val="22"/>
          <w:lang w:val="it-IT"/>
        </w:rPr>
      </w:pPr>
    </w:p>
    <w:p w14:paraId="05BC44BD" w14:textId="77777777" w:rsidR="00717265" w:rsidRPr="00717265" w:rsidRDefault="00717265" w:rsidP="00717265">
      <w:pPr>
        <w:pStyle w:val="Heading20"/>
        <w:spacing w:before="0"/>
        <w:rPr>
          <w:lang w:val="es-ES"/>
        </w:rPr>
      </w:pPr>
      <w:r w:rsidRPr="00717265">
        <w:rPr>
          <w:lang w:val="es-ES"/>
        </w:rPr>
        <w:t>Lista de códigos de puntos de señalización internacional (ISPC)</w:t>
      </w:r>
      <w:r w:rsidRPr="00717265">
        <w:rPr>
          <w:lang w:val="es-ES"/>
        </w:rPr>
        <w:br/>
        <w:t>(Según la Recomendación UIT-T Q.708 (03/1999))</w:t>
      </w:r>
      <w:r w:rsidRPr="00717265">
        <w:rPr>
          <w:lang w:val="es-ES"/>
        </w:rPr>
        <w:br/>
        <w:t>(Situación al 1 de julio de 2020)</w:t>
      </w:r>
    </w:p>
    <w:p w14:paraId="22A5C0F5" w14:textId="77777777" w:rsidR="00717265" w:rsidRPr="00717265" w:rsidRDefault="00717265" w:rsidP="00717265">
      <w:pPr>
        <w:pStyle w:val="Heading70"/>
        <w:keepNext/>
        <w:jc w:val="center"/>
        <w:rPr>
          <w:lang w:val="es-ES"/>
        </w:rPr>
      </w:pPr>
      <w:r w:rsidRPr="00717265">
        <w:rPr>
          <w:b w:val="0"/>
          <w:bCs/>
          <w:lang w:val="es-ES"/>
        </w:rPr>
        <w:t>(Anexo al Boletín de Explotación de la UIT No. 1199 - 1.VII.2020)</w:t>
      </w:r>
      <w:r w:rsidRPr="00717265">
        <w:rPr>
          <w:b w:val="0"/>
          <w:bCs/>
          <w:lang w:val="es-ES"/>
        </w:rPr>
        <w:br/>
        <w:t>(Enmienda No. 64)</w:t>
      </w:r>
    </w:p>
    <w:p w14:paraId="4BE8369E" w14:textId="77777777" w:rsidR="00717265" w:rsidRPr="00717265" w:rsidRDefault="00717265" w:rsidP="00717265">
      <w:pPr>
        <w:keepNext/>
        <w:rPr>
          <w:lang w:val="es-ES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34"/>
        <w:gridCol w:w="3436"/>
        <w:gridCol w:w="4009"/>
      </w:tblGrid>
      <w:tr w:rsidR="00717265" w:rsidRPr="00717265" w14:paraId="489EC3E5" w14:textId="77777777" w:rsidTr="009E38F4">
        <w:trPr>
          <w:cantSplit/>
          <w:trHeight w:val="227"/>
        </w:trPr>
        <w:tc>
          <w:tcPr>
            <w:tcW w:w="1843" w:type="dxa"/>
            <w:gridSpan w:val="2"/>
          </w:tcPr>
          <w:p w14:paraId="22160B34" w14:textId="77777777" w:rsidR="00717265" w:rsidRPr="00717265" w:rsidRDefault="00717265" w:rsidP="0048692A">
            <w:pPr>
              <w:pStyle w:val="Tablehead0"/>
              <w:jc w:val="left"/>
              <w:rPr>
                <w:i/>
                <w:iCs/>
              </w:rPr>
            </w:pPr>
            <w:r w:rsidRPr="00717265">
              <w:rPr>
                <w:i/>
                <w:iCs/>
              </w:rPr>
              <w:t>País/</w:t>
            </w:r>
          </w:p>
          <w:p w14:paraId="26842D68" w14:textId="09F1F378" w:rsidR="00717265" w:rsidRPr="00717265" w:rsidRDefault="00717265" w:rsidP="0048692A">
            <w:pPr>
              <w:pStyle w:val="Tablehead0"/>
              <w:jc w:val="left"/>
              <w:rPr>
                <w:i/>
                <w:iCs/>
              </w:rPr>
            </w:pPr>
            <w:r w:rsidRPr="00717265">
              <w:rPr>
                <w:i/>
                <w:iCs/>
              </w:rPr>
              <w:t>Zona geográfica</w:t>
            </w:r>
          </w:p>
        </w:tc>
        <w:tc>
          <w:tcPr>
            <w:tcW w:w="3436" w:type="dxa"/>
            <w:vMerge w:val="restart"/>
            <w:shd w:val="clear" w:color="auto" w:fill="auto"/>
            <w:vAlign w:val="bottom"/>
          </w:tcPr>
          <w:p w14:paraId="37CEB8BC" w14:textId="77777777" w:rsidR="00717265" w:rsidRPr="00717265" w:rsidRDefault="00717265" w:rsidP="0048692A">
            <w:pPr>
              <w:pStyle w:val="Tablehead0"/>
              <w:jc w:val="left"/>
              <w:rPr>
                <w:i/>
                <w:iCs/>
                <w:lang w:val="es-ES"/>
              </w:rPr>
            </w:pPr>
            <w:r w:rsidRPr="00717265">
              <w:rPr>
                <w:i/>
                <w:iCs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  <w:vAlign w:val="bottom"/>
          </w:tcPr>
          <w:p w14:paraId="1091E8DB" w14:textId="77777777" w:rsidR="00717265" w:rsidRPr="00717265" w:rsidRDefault="00717265" w:rsidP="0048692A">
            <w:pPr>
              <w:pStyle w:val="Tablehead0"/>
              <w:jc w:val="left"/>
              <w:rPr>
                <w:i/>
                <w:iCs/>
                <w:lang w:val="es-ES"/>
              </w:rPr>
            </w:pPr>
            <w:r w:rsidRPr="00717265">
              <w:rPr>
                <w:i/>
                <w:iCs/>
                <w:lang w:val="es-ES"/>
              </w:rPr>
              <w:t>Nombre del operador del punto de señalización</w:t>
            </w:r>
          </w:p>
        </w:tc>
      </w:tr>
      <w:tr w:rsidR="00717265" w:rsidRPr="00B62253" w14:paraId="5B547FC0" w14:textId="77777777" w:rsidTr="009E38F4">
        <w:trPr>
          <w:cantSplit/>
          <w:trHeight w:val="227"/>
        </w:trPr>
        <w:tc>
          <w:tcPr>
            <w:tcW w:w="909" w:type="dxa"/>
            <w:tcBorders>
              <w:bottom w:val="single" w:sz="4" w:space="0" w:color="auto"/>
            </w:tcBorders>
          </w:tcPr>
          <w:p w14:paraId="0DCDF3B9" w14:textId="77777777" w:rsidR="00717265" w:rsidRPr="00717265" w:rsidRDefault="00717265" w:rsidP="0048692A">
            <w:pPr>
              <w:pStyle w:val="Tablehead0"/>
              <w:jc w:val="left"/>
              <w:rPr>
                <w:i/>
                <w:iCs/>
              </w:rPr>
            </w:pPr>
            <w:r w:rsidRPr="00717265">
              <w:rPr>
                <w:i/>
                <w:iCs/>
              </w:rPr>
              <w:t>ISPC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10BB748" w14:textId="77777777" w:rsidR="00717265" w:rsidRPr="00717265" w:rsidRDefault="00717265" w:rsidP="0048692A">
            <w:pPr>
              <w:pStyle w:val="Tablehead0"/>
              <w:jc w:val="left"/>
              <w:rPr>
                <w:i/>
                <w:iCs/>
              </w:rPr>
            </w:pPr>
            <w:r w:rsidRPr="00717265">
              <w:rPr>
                <w:i/>
                <w:iCs/>
              </w:rPr>
              <w:t>DEC</w:t>
            </w:r>
          </w:p>
        </w:tc>
        <w:tc>
          <w:tcPr>
            <w:tcW w:w="34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830C0A" w14:textId="77777777" w:rsidR="00717265" w:rsidRPr="00870C6B" w:rsidRDefault="00717265" w:rsidP="0048692A">
            <w:pPr>
              <w:pStyle w:val="Tablehead0"/>
              <w:jc w:val="left"/>
            </w:pPr>
          </w:p>
        </w:tc>
        <w:tc>
          <w:tcPr>
            <w:tcW w:w="40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71AF08" w14:textId="77777777" w:rsidR="00717265" w:rsidRPr="00870C6B" w:rsidRDefault="00717265" w:rsidP="0048692A">
            <w:pPr>
              <w:pStyle w:val="Tablehead0"/>
              <w:jc w:val="left"/>
            </w:pPr>
          </w:p>
        </w:tc>
      </w:tr>
      <w:tr w:rsidR="00717265" w:rsidRPr="00870C6B" w14:paraId="00445D88" w14:textId="77777777" w:rsidTr="009E38F4">
        <w:trPr>
          <w:cantSplit/>
          <w:trHeight w:val="240"/>
        </w:trPr>
        <w:tc>
          <w:tcPr>
            <w:tcW w:w="928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3B5CB48" w14:textId="77777777" w:rsidR="00717265" w:rsidRPr="00717265" w:rsidRDefault="00717265" w:rsidP="0048692A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717265">
              <w:rPr>
                <w:b/>
                <w:bCs/>
              </w:rPr>
              <w:t>Gibraltar    ADD</w:t>
            </w:r>
          </w:p>
        </w:tc>
      </w:tr>
      <w:tr w:rsidR="00717265" w:rsidRPr="00870C6B" w14:paraId="6D5A15C9" w14:textId="77777777" w:rsidTr="009E38F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9C4CBC0" w14:textId="77777777" w:rsidR="00717265" w:rsidRPr="00717265" w:rsidRDefault="00717265" w:rsidP="0048692A">
            <w:pPr>
              <w:pStyle w:val="StyleTabletext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2-132-7</w:t>
            </w:r>
          </w:p>
        </w:tc>
        <w:tc>
          <w:tcPr>
            <w:tcW w:w="934" w:type="dxa"/>
            <w:shd w:val="clear" w:color="auto" w:fill="auto"/>
          </w:tcPr>
          <w:p w14:paraId="6DC95812" w14:textId="77777777" w:rsidR="00717265" w:rsidRPr="00717265" w:rsidRDefault="00717265" w:rsidP="0048692A">
            <w:pPr>
              <w:pStyle w:val="StyleTabletext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5159</w:t>
            </w:r>
          </w:p>
        </w:tc>
        <w:tc>
          <w:tcPr>
            <w:tcW w:w="3436" w:type="dxa"/>
            <w:shd w:val="clear" w:color="auto" w:fill="auto"/>
          </w:tcPr>
          <w:p w14:paraId="6044922A" w14:textId="77777777" w:rsidR="00717265" w:rsidRPr="00717265" w:rsidRDefault="00717265" w:rsidP="009E38F4">
            <w:pPr>
              <w:pStyle w:val="StyleTabletextLeft"/>
              <w:jc w:val="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Gibraltar</w:t>
            </w:r>
          </w:p>
        </w:tc>
        <w:tc>
          <w:tcPr>
            <w:tcW w:w="4009" w:type="dxa"/>
          </w:tcPr>
          <w:p w14:paraId="41A83730" w14:textId="77777777" w:rsidR="00717265" w:rsidRPr="00717265" w:rsidRDefault="00717265" w:rsidP="009E38F4">
            <w:pPr>
              <w:pStyle w:val="StyleTabletextLeft"/>
              <w:jc w:val="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GibFibre Ltd (GibFibreSpeed)</w:t>
            </w:r>
          </w:p>
        </w:tc>
      </w:tr>
      <w:tr w:rsidR="00717265" w:rsidRPr="00870C6B" w14:paraId="650E850F" w14:textId="77777777" w:rsidTr="0048692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14:paraId="3402A8B2" w14:textId="77777777" w:rsidR="00717265" w:rsidRPr="00717265" w:rsidRDefault="00717265" w:rsidP="0048692A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717265">
              <w:rPr>
                <w:b/>
                <w:bCs/>
              </w:rPr>
              <w:t>Suecia    ADD</w:t>
            </w:r>
          </w:p>
        </w:tc>
      </w:tr>
      <w:tr w:rsidR="00717265" w:rsidRPr="00870C6B" w14:paraId="051EF9FC" w14:textId="77777777" w:rsidTr="009E38F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79138CD4" w14:textId="77777777" w:rsidR="00717265" w:rsidRPr="00717265" w:rsidRDefault="00717265" w:rsidP="0048692A">
            <w:pPr>
              <w:pStyle w:val="StyleTabletext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7-208-1</w:t>
            </w:r>
          </w:p>
        </w:tc>
        <w:tc>
          <w:tcPr>
            <w:tcW w:w="934" w:type="dxa"/>
            <w:shd w:val="clear" w:color="auto" w:fill="auto"/>
          </w:tcPr>
          <w:p w14:paraId="7E0E8EEF" w14:textId="77777777" w:rsidR="00717265" w:rsidRPr="00717265" w:rsidRDefault="00717265" w:rsidP="0048692A">
            <w:pPr>
              <w:pStyle w:val="StyleTabletext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16001</w:t>
            </w:r>
          </w:p>
        </w:tc>
        <w:tc>
          <w:tcPr>
            <w:tcW w:w="3436" w:type="dxa"/>
            <w:shd w:val="clear" w:color="auto" w:fill="auto"/>
          </w:tcPr>
          <w:p w14:paraId="0F8E52A6" w14:textId="77777777" w:rsidR="00717265" w:rsidRPr="00717265" w:rsidRDefault="00717265" w:rsidP="009E38F4">
            <w:pPr>
              <w:pStyle w:val="StyleTabletextLeft"/>
              <w:jc w:val="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TVX-STP1</w:t>
            </w:r>
          </w:p>
        </w:tc>
        <w:tc>
          <w:tcPr>
            <w:tcW w:w="4009" w:type="dxa"/>
          </w:tcPr>
          <w:p w14:paraId="62056C77" w14:textId="77777777" w:rsidR="00717265" w:rsidRPr="00717265" w:rsidRDefault="00717265" w:rsidP="009E38F4">
            <w:pPr>
              <w:pStyle w:val="StyleTabletextLeft"/>
              <w:jc w:val="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eRate Sverige AB</w:t>
            </w:r>
          </w:p>
        </w:tc>
      </w:tr>
      <w:tr w:rsidR="00717265" w:rsidRPr="00870C6B" w14:paraId="6F56CF0C" w14:textId="77777777" w:rsidTr="009E38F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068E97A" w14:textId="77777777" w:rsidR="00717265" w:rsidRPr="00717265" w:rsidRDefault="00717265" w:rsidP="0048692A">
            <w:pPr>
              <w:pStyle w:val="StyleTabletext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7-208-2</w:t>
            </w:r>
          </w:p>
        </w:tc>
        <w:tc>
          <w:tcPr>
            <w:tcW w:w="934" w:type="dxa"/>
            <w:shd w:val="clear" w:color="auto" w:fill="auto"/>
          </w:tcPr>
          <w:p w14:paraId="23D1B840" w14:textId="77777777" w:rsidR="00717265" w:rsidRPr="00717265" w:rsidRDefault="00717265" w:rsidP="0048692A">
            <w:pPr>
              <w:pStyle w:val="StyleTabletext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16002</w:t>
            </w:r>
          </w:p>
        </w:tc>
        <w:tc>
          <w:tcPr>
            <w:tcW w:w="3436" w:type="dxa"/>
            <w:shd w:val="clear" w:color="auto" w:fill="auto"/>
          </w:tcPr>
          <w:p w14:paraId="3F963B4D" w14:textId="77777777" w:rsidR="00717265" w:rsidRPr="00717265" w:rsidRDefault="00717265" w:rsidP="009E38F4">
            <w:pPr>
              <w:pStyle w:val="StyleTabletextLeft"/>
              <w:jc w:val="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TVX-STP2</w:t>
            </w:r>
          </w:p>
        </w:tc>
        <w:tc>
          <w:tcPr>
            <w:tcW w:w="4009" w:type="dxa"/>
          </w:tcPr>
          <w:p w14:paraId="016DE0D4" w14:textId="77777777" w:rsidR="00717265" w:rsidRPr="00717265" w:rsidRDefault="00717265" w:rsidP="009E38F4">
            <w:pPr>
              <w:pStyle w:val="StyleTabletextLeft"/>
              <w:jc w:val="left"/>
              <w:rPr>
                <w:b w:val="0"/>
                <w:bCs w:val="0"/>
              </w:rPr>
            </w:pPr>
            <w:r w:rsidRPr="00717265">
              <w:rPr>
                <w:b w:val="0"/>
                <w:bCs w:val="0"/>
              </w:rPr>
              <w:t>eRate Sverige AB</w:t>
            </w:r>
          </w:p>
        </w:tc>
      </w:tr>
    </w:tbl>
    <w:p w14:paraId="7051FBBD" w14:textId="77777777" w:rsidR="00717265" w:rsidRPr="00FF621E" w:rsidRDefault="00717265" w:rsidP="00717265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14:paraId="14337B1F" w14:textId="77777777" w:rsidR="00717265" w:rsidRDefault="00717265" w:rsidP="00717265">
      <w:pPr>
        <w:pStyle w:val="Tabletext"/>
        <w:tabs>
          <w:tab w:val="clear" w:pos="1276"/>
          <w:tab w:val="clear" w:pos="1843"/>
          <w:tab w:val="left" w:pos="567"/>
        </w:tabs>
        <w:spacing w:after="0"/>
        <w:jc w:val="left"/>
        <w:rPr>
          <w:b/>
          <w:sz w:val="16"/>
          <w:szCs w:val="16"/>
        </w:rPr>
      </w:pPr>
      <w:r w:rsidRPr="00FF621E">
        <w:rPr>
          <w:sz w:val="16"/>
          <w:szCs w:val="16"/>
        </w:rPr>
        <w:t>ISPC:</w:t>
      </w:r>
      <w:r w:rsidRPr="00FF621E">
        <w:rPr>
          <w:sz w:val="16"/>
          <w:szCs w:val="16"/>
        </w:rPr>
        <w:tab/>
        <w:t>International Signalling Point Codes.</w:t>
      </w:r>
    </w:p>
    <w:p w14:paraId="160718AD" w14:textId="77777777" w:rsidR="00717265" w:rsidRDefault="00717265" w:rsidP="00717265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jc w:val="left"/>
        <w:rPr>
          <w:b/>
          <w:sz w:val="16"/>
          <w:szCs w:val="16"/>
        </w:rPr>
      </w:pPr>
      <w:r w:rsidRPr="00FF621E">
        <w:rPr>
          <w:sz w:val="16"/>
          <w:szCs w:val="16"/>
        </w:rPr>
        <w:tab/>
        <w:t>Codes de points sémaphores internationaux (CPSI).</w:t>
      </w:r>
    </w:p>
    <w:p w14:paraId="294A521B" w14:textId="77777777" w:rsidR="00717265" w:rsidRPr="00756D3F" w:rsidRDefault="00717265" w:rsidP="00717265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jc w:val="left"/>
        <w:rPr>
          <w:lang w:val="es-ES"/>
        </w:rPr>
      </w:pPr>
      <w:r w:rsidRPr="00FF621E">
        <w:rPr>
          <w:sz w:val="16"/>
          <w:szCs w:val="16"/>
        </w:rPr>
        <w:tab/>
      </w:r>
      <w:r>
        <w:rPr>
          <w:sz w:val="16"/>
          <w:szCs w:val="16"/>
          <w:lang w:val="es-ES"/>
        </w:rPr>
        <w:t>Códigos de puntos de señalización internacional (CPSI).</w:t>
      </w:r>
    </w:p>
    <w:p w14:paraId="233CA48F" w14:textId="77777777" w:rsidR="00717265" w:rsidRPr="00756D3F" w:rsidRDefault="00717265" w:rsidP="00717265">
      <w:pPr>
        <w:rPr>
          <w:lang w:val="es-ES"/>
        </w:rPr>
      </w:pPr>
    </w:p>
    <w:p w14:paraId="628220F2" w14:textId="77777777" w:rsidR="00717265" w:rsidRDefault="00717265" w:rsidP="005E1154">
      <w:pPr>
        <w:overflowPunct/>
        <w:spacing w:before="0"/>
        <w:textAlignment w:val="auto"/>
        <w:rPr>
          <w:rFonts w:cs="Calibri"/>
          <w:b/>
          <w:color w:val="000000"/>
          <w:szCs w:val="22"/>
          <w:lang w:val="it-IT"/>
        </w:rPr>
      </w:pPr>
    </w:p>
    <w:bookmarkEnd w:id="1068"/>
    <w:bookmarkEnd w:id="1069"/>
    <w:bookmarkEnd w:id="1070"/>
    <w:bookmarkEnd w:id="1071"/>
    <w:p w14:paraId="4C43E5C9" w14:textId="3E94AB14" w:rsidR="004062BB" w:rsidRDefault="004062BB" w:rsidP="000B454A">
      <w:pPr>
        <w:rPr>
          <w:lang w:val="es-ES"/>
        </w:rPr>
      </w:pPr>
      <w:r>
        <w:rPr>
          <w:lang w:val="es-ES"/>
        </w:rPr>
        <w:br w:type="page"/>
      </w:r>
    </w:p>
    <w:p w14:paraId="78722714" w14:textId="77777777" w:rsidR="005D5813" w:rsidRPr="001C1676" w:rsidRDefault="005D5813" w:rsidP="005D5813">
      <w:pPr>
        <w:pStyle w:val="Heading2"/>
        <w:tabs>
          <w:tab w:val="clear" w:pos="567"/>
          <w:tab w:val="clear" w:pos="5387"/>
          <w:tab w:val="clear" w:pos="5954"/>
          <w:tab w:val="left" w:pos="540"/>
          <w:tab w:val="left" w:pos="5760"/>
        </w:tabs>
        <w:rPr>
          <w:rFonts w:asciiTheme="minorHAnsi" w:hAnsiTheme="minorHAnsi" w:cs="Arial"/>
          <w:sz w:val="26"/>
          <w:szCs w:val="26"/>
          <w:lang w:val="es-ES"/>
        </w:rPr>
      </w:pPr>
      <w:bookmarkStart w:id="1074" w:name="_Toc36876175"/>
      <w:bookmarkEnd w:id="971"/>
      <w:bookmarkEnd w:id="972"/>
      <w:bookmarkEnd w:id="973"/>
      <w:bookmarkEnd w:id="974"/>
      <w:r w:rsidRPr="001C1676">
        <w:rPr>
          <w:rFonts w:asciiTheme="minorHAnsi" w:hAnsiTheme="minorHAnsi" w:cs="Arial"/>
          <w:sz w:val="26"/>
          <w:szCs w:val="26"/>
          <w:lang w:val="es-ES"/>
        </w:rPr>
        <w:lastRenderedPageBreak/>
        <w:t>Plan de numeración nacional</w:t>
      </w:r>
      <w:r w:rsidRPr="001C1676">
        <w:rPr>
          <w:rFonts w:asciiTheme="minorHAnsi" w:hAnsiTheme="minorHAnsi" w:cs="Arial"/>
          <w:sz w:val="26"/>
          <w:szCs w:val="26"/>
          <w:lang w:val="es-ES"/>
        </w:rPr>
        <w:br/>
        <w:t>(Según la Recomendación UIT-T E. 129 (01/2013))</w:t>
      </w:r>
      <w:bookmarkEnd w:id="1074"/>
    </w:p>
    <w:p w14:paraId="3F3A261A" w14:textId="77777777" w:rsidR="005D5813" w:rsidRPr="002D4E96" w:rsidRDefault="005D5813" w:rsidP="005D5813">
      <w:pPr>
        <w:jc w:val="center"/>
        <w:rPr>
          <w:rFonts w:asciiTheme="minorHAnsi" w:hAnsiTheme="minorHAnsi"/>
        </w:rPr>
      </w:pPr>
      <w:bookmarkStart w:id="1075" w:name="_Toc36876176"/>
      <w:bookmarkStart w:id="1076" w:name="_Toc36875244"/>
      <w:r w:rsidRPr="002D4E96">
        <w:rPr>
          <w:rFonts w:asciiTheme="minorHAnsi" w:hAnsiTheme="minorHAnsi"/>
        </w:rPr>
        <w:t>Web: www.itu.int/itu-t/inr/nnp/index.html</w:t>
      </w:r>
    </w:p>
    <w:bookmarkEnd w:id="1075"/>
    <w:bookmarkEnd w:id="1076"/>
    <w:p w14:paraId="59AD1625" w14:textId="77777777" w:rsidR="005D5813" w:rsidRPr="001C1676" w:rsidRDefault="005D5813" w:rsidP="005D5813">
      <w:pPr>
        <w:rPr>
          <w:lang w:val="es-ES"/>
        </w:rPr>
      </w:pPr>
      <w:r w:rsidRPr="001C1676">
        <w:rPr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14:paraId="4C803DEF" w14:textId="77777777" w:rsidR="005D5813" w:rsidRPr="001C1676" w:rsidRDefault="005D5813" w:rsidP="005D5813">
      <w:r w:rsidRPr="005D5813">
        <w:rPr>
          <w:lang w:val="es-ES"/>
        </w:rPr>
        <w:t xml:space="preserve">Además, se invita amablemente a las Administraciones a que, en sus páginas web sobre planes de numeración nacional o al enviar la información a UIT/TSB (e-mail: tsbtson@itu.int), utilicen el formato descrito en la Recomendación UIT-T E.129. </w:t>
      </w:r>
      <w:r w:rsidRPr="001C1676">
        <w:t>Se recuerda, por otra parte, a las Administraciones que deberán asumir la responsabilidad de la oportuna puesta al día de su información.</w:t>
      </w:r>
    </w:p>
    <w:p w14:paraId="76168EEF" w14:textId="77777777" w:rsidR="005D5813" w:rsidRPr="005D5813" w:rsidRDefault="005D5813" w:rsidP="005D5813">
      <w:pPr>
        <w:rPr>
          <w:lang w:val="es-ES"/>
        </w:rPr>
      </w:pPr>
      <w:r w:rsidRPr="005D5813">
        <w:rPr>
          <w:lang w:val="es-ES"/>
        </w:rPr>
        <w:t xml:space="preserve">El </w:t>
      </w:r>
      <w:r w:rsidRPr="005D5813">
        <w:rPr>
          <w:noProof/>
          <w:lang w:val="es-ES"/>
        </w:rPr>
        <w:t>1.XII</w:t>
      </w:r>
      <w:r w:rsidRPr="00E868F8">
        <w:rPr>
          <w:noProof/>
          <w:lang w:val="es-ES"/>
        </w:rPr>
        <w:t>.2023</w:t>
      </w:r>
      <w:r w:rsidRPr="005D5813">
        <w:rPr>
          <w:lang w:val="es-ES"/>
        </w:rPr>
        <w:t>, ha actualizado sus planes de numeración nacional de los siguientes países/zonas geográficas en el sitio web:</w:t>
      </w:r>
    </w:p>
    <w:p w14:paraId="5A766A79" w14:textId="77777777" w:rsidR="005D5813" w:rsidRPr="001C1676" w:rsidRDefault="005D5813" w:rsidP="005D5813">
      <w:pPr>
        <w:ind w:firstLine="720"/>
        <w:rPr>
          <w:rFonts w:asciiTheme="minorHAnsi" w:hAnsiTheme="minorHAnsi" w:cs="Arial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977"/>
      </w:tblGrid>
      <w:tr w:rsidR="005D5813" w:rsidRPr="001C1676" w14:paraId="5FBC89F4" w14:textId="77777777" w:rsidTr="0048692A">
        <w:trPr>
          <w:jc w:val="center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8358" w14:textId="77777777" w:rsidR="005D5813" w:rsidRPr="005D5813" w:rsidRDefault="005D5813" w:rsidP="0048692A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ES"/>
              </w:rPr>
            </w:pPr>
            <w:r w:rsidRPr="005D5813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ES"/>
              </w:rPr>
              <w:t>País/Zona geográfica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8BE8337" w14:textId="77777777" w:rsidR="005D5813" w:rsidRPr="005D5813" w:rsidRDefault="005D5813" w:rsidP="0048692A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ES"/>
              </w:rPr>
            </w:pPr>
            <w:r w:rsidRPr="005D5813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ES"/>
              </w:rPr>
              <w:t xml:space="preserve">Indicativo de país (CC) </w:t>
            </w:r>
          </w:p>
        </w:tc>
      </w:tr>
      <w:tr w:rsidR="005D5813" w:rsidRPr="0031531E" w14:paraId="35DC91F1" w14:textId="77777777" w:rsidTr="0048692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3F96" w14:textId="77777777" w:rsidR="005D5813" w:rsidRPr="005D5813" w:rsidRDefault="005D5813" w:rsidP="0048692A">
            <w:pPr>
              <w:tabs>
                <w:tab w:val="left" w:pos="1020"/>
              </w:tabs>
              <w:spacing w:before="40" w:after="40"/>
              <w:rPr>
                <w:rFonts w:asciiTheme="minorHAnsi" w:hAnsiTheme="minorHAnsi" w:cstheme="minorHAnsi"/>
              </w:rPr>
            </w:pPr>
            <w:r w:rsidRPr="005D5813">
              <w:rPr>
                <w:rFonts w:asciiTheme="minorHAnsi" w:hAnsiTheme="minorHAnsi" w:cstheme="minorHAnsi"/>
              </w:rPr>
              <w:t>Guyana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78C" w14:textId="77777777" w:rsidR="005D5813" w:rsidRPr="005D5813" w:rsidRDefault="005D5813" w:rsidP="0048692A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D5813">
              <w:rPr>
                <w:rFonts w:asciiTheme="minorHAnsi" w:hAnsiTheme="minorHAnsi" w:cstheme="minorHAnsi"/>
              </w:rPr>
              <w:t>+592</w:t>
            </w:r>
          </w:p>
        </w:tc>
      </w:tr>
      <w:tr w:rsidR="005D5813" w:rsidRPr="0031531E" w14:paraId="72836EC2" w14:textId="77777777" w:rsidTr="0048692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9C98" w14:textId="77777777" w:rsidR="005D5813" w:rsidRPr="005D5813" w:rsidRDefault="005D5813" w:rsidP="0048692A">
            <w:pPr>
              <w:tabs>
                <w:tab w:val="left" w:pos="1020"/>
              </w:tabs>
              <w:spacing w:before="40" w:after="40"/>
              <w:rPr>
                <w:rFonts w:asciiTheme="minorHAnsi" w:hAnsiTheme="minorHAnsi" w:cstheme="minorHAnsi"/>
              </w:rPr>
            </w:pPr>
            <w:r w:rsidRPr="005D5813">
              <w:rPr>
                <w:rFonts w:asciiTheme="minorHAnsi" w:hAnsiTheme="minorHAnsi" w:cstheme="minorHAnsi"/>
              </w:rPr>
              <w:t>Liberia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F74" w14:textId="77777777" w:rsidR="005D5813" w:rsidRPr="005D5813" w:rsidRDefault="005D5813" w:rsidP="0048692A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D5813">
              <w:rPr>
                <w:rFonts w:asciiTheme="minorHAnsi" w:hAnsiTheme="minorHAnsi" w:cstheme="minorHAnsi"/>
              </w:rPr>
              <w:t>+231</w:t>
            </w:r>
          </w:p>
        </w:tc>
      </w:tr>
    </w:tbl>
    <w:p w14:paraId="373CFC77" w14:textId="77777777" w:rsidR="005D5813" w:rsidRPr="0031531E" w:rsidRDefault="005D5813" w:rsidP="005D5813">
      <w:pPr>
        <w:ind w:left="170"/>
        <w:rPr>
          <w:rFonts w:asciiTheme="minorHAnsi" w:hAnsiTheme="minorHAnsi" w:cstheme="minorHAnsi"/>
          <w:b/>
          <w:lang w:val="es-ES"/>
        </w:rPr>
      </w:pPr>
    </w:p>
    <w:p w14:paraId="33B2251E" w14:textId="77777777" w:rsidR="000B454A" w:rsidRPr="00DB133F" w:rsidRDefault="000B454A" w:rsidP="000B454A">
      <w:pPr>
        <w:rPr>
          <w:lang w:val="es-ES"/>
        </w:rPr>
      </w:pPr>
    </w:p>
    <w:sectPr w:rsidR="000B454A" w:rsidRPr="00DB133F" w:rsidSect="000B454A">
      <w:footerReference w:type="even" r:id="rId26"/>
      <w:footerReference w:type="default" r:id="rId27"/>
      <w:type w:val="continuous"/>
      <w:pgSz w:w="11901" w:h="16840" w:code="9"/>
      <w:pgMar w:top="964" w:right="1021" w:bottom="964" w:left="102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4ECED" w14:textId="77777777" w:rsidR="00BE2997" w:rsidRDefault="00BE2997">
      <w:r>
        <w:separator/>
      </w:r>
    </w:p>
  </w:endnote>
  <w:endnote w:type="continuationSeparator" w:id="0">
    <w:p w14:paraId="0245DFE0" w14:textId="77777777" w:rsidR="00BE2997" w:rsidRDefault="00BE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galSans">
    <w:altName w:val="Times New Roman"/>
    <w:charset w:val="00"/>
    <w:family w:val="swiss"/>
    <w:pitch w:val="variable"/>
    <w:sig w:usb0="00000001" w:usb1="00000000" w:usb2="00000000" w:usb3="00000000" w:csb0="0000001B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s 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8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087"/>
      <w:gridCol w:w="1701"/>
    </w:tblGrid>
    <w:tr w:rsidR="00CC6543" w:rsidRPr="007F091C" w14:paraId="6C6DF418" w14:textId="77777777" w:rsidTr="00A10D4E">
      <w:trPr>
        <w:cantSplit/>
        <w:jc w:val="right"/>
      </w:trPr>
      <w:tc>
        <w:tcPr>
          <w:tcW w:w="8087" w:type="dxa"/>
          <w:shd w:val="clear" w:color="auto" w:fill="A6A6A6"/>
        </w:tcPr>
        <w:p w14:paraId="19F4D7F7" w14:textId="77777777" w:rsidR="00CC6543" w:rsidRPr="00CC6543" w:rsidRDefault="00CC6543" w:rsidP="00CC6543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CC6543">
            <w:rPr>
              <w:color w:val="FFFFFF"/>
              <w:lang w:val="es-ES"/>
            </w:rPr>
            <w:t xml:space="preserve">Boletín de explotación de la </w:t>
          </w:r>
          <w:r>
            <w:rPr>
              <w:color w:val="FFFFFF"/>
              <w:lang w:val="es-ES"/>
            </w:rPr>
            <w:t>UIT</w:t>
          </w:r>
        </w:p>
      </w:tc>
      <w:tc>
        <w:tcPr>
          <w:tcW w:w="1701" w:type="dxa"/>
          <w:shd w:val="clear" w:color="auto" w:fill="4C4C4C"/>
          <w:vAlign w:val="center"/>
        </w:tcPr>
        <w:p w14:paraId="610DE097" w14:textId="1166CEF6" w:rsidR="00CC6543" w:rsidRPr="007F091C" w:rsidRDefault="00CC6543" w:rsidP="00CC6543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  </w:t>
          </w:r>
          <w:r w:rsidR="00A078E0" w:rsidRPr="00704A0C">
            <w:rPr>
              <w:rFonts w:ascii="Arial" w:hAnsi="Arial" w:cs="Arial"/>
              <w:color w:val="FFFFFF"/>
              <w:sz w:val="18"/>
              <w:lang w:val="es-ES_tradnl"/>
            </w:rPr>
            <w:t>N.</w:t>
          </w:r>
          <w:r w:rsidR="00A078E0" w:rsidRPr="00704A0C">
            <w:rPr>
              <w:rFonts w:ascii="Arial" w:hAnsi="Arial" w:cs="Arial"/>
              <w:color w:val="FFFFFF"/>
              <w:sz w:val="18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A57D8">
            <w:rPr>
              <w:noProof/>
              <w:color w:val="FFFFFF"/>
              <w:lang w:val="es-ES_tradnl"/>
            </w:rPr>
            <w:t>1283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</w:t>
          </w:r>
          <w:r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  <w:r>
            <w:rPr>
              <w:color w:val="FFFFFF"/>
            </w:rPr>
            <w:t>  </w:t>
          </w:r>
        </w:p>
      </w:tc>
    </w:tr>
  </w:tbl>
  <w:p w14:paraId="513A247E" w14:textId="77777777" w:rsidR="00CC6543" w:rsidRDefault="00CC6543" w:rsidP="001C378A">
    <w:pPr>
      <w:pStyle w:val="Footer"/>
      <w:spacing w:before="0" w:after="0" w:line="12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54" w:type="dxa"/>
      <w:tblInd w:w="-574" w:type="dxa"/>
      <w:tblBorders>
        <w:top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BE2997" w:rsidRPr="007F091C" w14:paraId="255D0D48" w14:textId="77777777" w:rsidTr="000A79B6">
      <w:trPr>
        <w:cantSplit/>
        <w:trHeight w:val="900"/>
      </w:trPr>
      <w:tc>
        <w:tcPr>
          <w:tcW w:w="8656" w:type="dxa"/>
          <w:tcBorders>
            <w:top w:val="nil"/>
            <w:bottom w:val="nil"/>
          </w:tcBorders>
          <w:shd w:val="clear" w:color="auto" w:fill="FFFFFF"/>
          <w:vAlign w:val="center"/>
        </w:tcPr>
        <w:p w14:paraId="3DF4A5B0" w14:textId="77777777" w:rsidR="00BE2997" w:rsidRDefault="00BE2997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98" w:type="dxa"/>
          <w:tcBorders>
            <w:top w:val="nil"/>
            <w:bottom w:val="nil"/>
          </w:tcBorders>
          <w:shd w:val="clear" w:color="auto" w:fill="FFFFFF"/>
          <w:vAlign w:val="center"/>
        </w:tcPr>
        <w:p w14:paraId="6D8513FF" w14:textId="77777777" w:rsidR="00BE2997" w:rsidRPr="007F091C" w:rsidRDefault="00BE2997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rFonts w:ascii="Calibri" w:hAnsi="Calibri"/>
              <w:noProof/>
              <w:sz w:val="22"/>
              <w:szCs w:val="22"/>
              <w:lang w:val="fr-FR"/>
            </w:rPr>
            <w:drawing>
              <wp:inline distT="0" distB="0" distL="0" distR="0" wp14:anchorId="6A2A7C6D" wp14:editId="7AF4404E">
                <wp:extent cx="506095" cy="554990"/>
                <wp:effectExtent l="0" t="0" r="8255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6095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DD34F81" w14:textId="77777777" w:rsidR="00BE2997" w:rsidRDefault="00BE2997" w:rsidP="007A2ED3">
    <w:pPr>
      <w:pStyle w:val="Footer"/>
      <w:spacing w:before="0" w:line="12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6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71"/>
      <w:gridCol w:w="7292"/>
    </w:tblGrid>
    <w:tr w:rsidR="00CC6543" w:rsidRPr="00AB3B0E" w14:paraId="1F23393F" w14:textId="77777777" w:rsidTr="001C378A">
      <w:trPr>
        <w:cantSplit/>
        <w:jc w:val="center"/>
      </w:trPr>
      <w:tc>
        <w:tcPr>
          <w:tcW w:w="2471" w:type="dxa"/>
          <w:shd w:val="clear" w:color="auto" w:fill="4C4C4C"/>
        </w:tcPr>
        <w:p w14:paraId="002F5FEC" w14:textId="4F408ADF" w:rsidR="00CC6543" w:rsidRPr="007F091C" w:rsidRDefault="00CC6543" w:rsidP="00CC654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="00A078E0" w:rsidRPr="00704A0C">
            <w:rPr>
              <w:rFonts w:ascii="Arial" w:hAnsi="Arial" w:cs="Arial"/>
              <w:color w:val="FFFFFF"/>
              <w:sz w:val="18"/>
              <w:lang w:val="es-ES_tradnl"/>
            </w:rPr>
            <w:t>N.</w:t>
          </w:r>
          <w:r w:rsidR="00A078E0" w:rsidRPr="00704A0C">
            <w:rPr>
              <w:rFonts w:ascii="Arial" w:hAnsi="Arial" w:cs="Arial"/>
              <w:color w:val="FFFFFF"/>
              <w:sz w:val="18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45441">
            <w:rPr>
              <w:noProof/>
              <w:color w:val="FFFFFF"/>
              <w:lang w:val="es-ES_tradnl"/>
            </w:rPr>
            <w:t>1283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</w:t>
          </w:r>
          <w:r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347F9FD3" w14:textId="77777777" w:rsidR="00CC6543" w:rsidRPr="00CC6543" w:rsidRDefault="00CC6543" w:rsidP="00CC6543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CC6543">
            <w:rPr>
              <w:color w:val="FFFFFF"/>
              <w:lang w:val="es-ES"/>
            </w:rPr>
            <w:t xml:space="preserve">Boletín de explotación de la </w:t>
          </w:r>
          <w:r>
            <w:rPr>
              <w:color w:val="FFFFFF"/>
              <w:lang w:val="es-ES"/>
            </w:rPr>
            <w:t>UIT</w:t>
          </w:r>
        </w:p>
      </w:tc>
    </w:tr>
  </w:tbl>
  <w:p w14:paraId="2557F4B7" w14:textId="77777777" w:rsidR="00CC6543" w:rsidRPr="00CC6543" w:rsidRDefault="00CC6543" w:rsidP="001C378A">
    <w:pPr>
      <w:pStyle w:val="Footer"/>
      <w:spacing w:before="0" w:after="0" w:line="120" w:lineRule="auto"/>
      <w:rPr>
        <w:lang w:val="es-E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8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087"/>
      <w:gridCol w:w="1701"/>
    </w:tblGrid>
    <w:tr w:rsidR="001C378A" w:rsidRPr="007F091C" w14:paraId="041BDE4A" w14:textId="77777777" w:rsidTr="00A10D4E">
      <w:trPr>
        <w:cantSplit/>
        <w:jc w:val="right"/>
      </w:trPr>
      <w:tc>
        <w:tcPr>
          <w:tcW w:w="8087" w:type="dxa"/>
          <w:shd w:val="clear" w:color="auto" w:fill="A6A6A6"/>
        </w:tcPr>
        <w:p w14:paraId="6C0939DF" w14:textId="77777777" w:rsidR="001C378A" w:rsidRPr="00CC6543" w:rsidRDefault="001C378A" w:rsidP="00CC6543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CC6543">
            <w:rPr>
              <w:color w:val="FFFFFF"/>
              <w:lang w:val="es-ES"/>
            </w:rPr>
            <w:t xml:space="preserve">Boletín de explotación de la </w:t>
          </w:r>
          <w:r>
            <w:rPr>
              <w:color w:val="FFFFFF"/>
              <w:lang w:val="es-ES"/>
            </w:rPr>
            <w:t>UIT</w:t>
          </w:r>
        </w:p>
      </w:tc>
      <w:tc>
        <w:tcPr>
          <w:tcW w:w="1701" w:type="dxa"/>
          <w:shd w:val="clear" w:color="auto" w:fill="4C4C4C"/>
          <w:vAlign w:val="center"/>
        </w:tcPr>
        <w:p w14:paraId="38FE053E" w14:textId="5EAE230C" w:rsidR="001C378A" w:rsidRPr="007F091C" w:rsidRDefault="001C378A" w:rsidP="00CC6543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04A0C">
            <w:rPr>
              <w:rFonts w:ascii="Arial" w:hAnsi="Arial" w:cs="Arial"/>
              <w:color w:val="FFFFFF"/>
              <w:sz w:val="18"/>
              <w:lang w:val="es-ES_tradnl"/>
            </w:rPr>
            <w:t>N.</w:t>
          </w:r>
          <w:r w:rsidRPr="00704A0C">
            <w:rPr>
              <w:rFonts w:ascii="Arial" w:hAnsi="Arial" w:cs="Arial"/>
              <w:color w:val="FFFFFF"/>
              <w:sz w:val="18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A57D8">
            <w:rPr>
              <w:noProof/>
              <w:color w:val="FFFFFF"/>
              <w:lang w:val="es-ES_tradnl"/>
            </w:rPr>
            <w:t>1283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</w:t>
          </w:r>
          <w:r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  <w:r>
            <w:rPr>
              <w:color w:val="FFFFFF"/>
            </w:rPr>
            <w:t>  </w:t>
          </w:r>
        </w:p>
      </w:tc>
    </w:tr>
  </w:tbl>
  <w:p w14:paraId="3C2B6A4A" w14:textId="77777777" w:rsidR="001C378A" w:rsidRDefault="001C378A" w:rsidP="001C378A">
    <w:pPr>
      <w:pStyle w:val="Footer"/>
      <w:spacing w:before="0" w:after="0" w:line="12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700D9" w14:textId="77777777" w:rsidR="00BE2997" w:rsidRPr="00761A0A" w:rsidRDefault="00BE2997" w:rsidP="00AE0A8D">
      <w:r>
        <w:separator/>
      </w:r>
    </w:p>
  </w:footnote>
  <w:footnote w:type="continuationSeparator" w:id="0">
    <w:p w14:paraId="7521C354" w14:textId="77777777" w:rsidR="00BE2997" w:rsidRDefault="00BE2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CCE3E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5A96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BE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68F7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8A4DF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BC08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3AF1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0C50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C26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509593A"/>
    <w:multiLevelType w:val="hybridMultilevel"/>
    <w:tmpl w:val="57108FB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5A4980">
      <w:start w:val="1"/>
      <w:numFmt w:val="decimal"/>
      <w:lvlText w:val="(%2)"/>
      <w:lvlJc w:val="left"/>
      <w:pPr>
        <w:ind w:left="144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051893"/>
    <w:multiLevelType w:val="hybridMultilevel"/>
    <w:tmpl w:val="F5C08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6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CB4B12"/>
    <w:multiLevelType w:val="hybridMultilevel"/>
    <w:tmpl w:val="9FB21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D306B8"/>
    <w:multiLevelType w:val="hybridMultilevel"/>
    <w:tmpl w:val="CB5ABEF0"/>
    <w:lvl w:ilvl="0" w:tplc="10F85A98">
      <w:start w:val="2"/>
      <w:numFmt w:val="decimal"/>
      <w:lvlText w:val="%1-"/>
      <w:lvlJc w:val="left"/>
      <w:pPr>
        <w:ind w:left="720" w:hanging="360"/>
      </w:pPr>
      <w:rPr>
        <w:rFonts w:cstheme="majorBidi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F0078"/>
    <w:multiLevelType w:val="hybridMultilevel"/>
    <w:tmpl w:val="810ACE58"/>
    <w:styleLink w:val="Numberedparagraphs17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6E12D4"/>
    <w:multiLevelType w:val="hybridMultilevel"/>
    <w:tmpl w:val="BBDA3B2A"/>
    <w:lvl w:ilvl="0" w:tplc="6E4A6AC6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10978"/>
    <w:multiLevelType w:val="hybridMultilevel"/>
    <w:tmpl w:val="DC181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5068474">
    <w:abstractNumId w:val="9"/>
  </w:num>
  <w:num w:numId="2" w16cid:durableId="617955868">
    <w:abstractNumId w:val="24"/>
  </w:num>
  <w:num w:numId="3" w16cid:durableId="1180002724">
    <w:abstractNumId w:val="25"/>
  </w:num>
  <w:num w:numId="4" w16cid:durableId="1945113919">
    <w:abstractNumId w:val="20"/>
  </w:num>
  <w:num w:numId="5" w16cid:durableId="450587618">
    <w:abstractNumId w:val="15"/>
  </w:num>
  <w:num w:numId="6" w16cid:durableId="60827097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7" w16cid:durableId="12971368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8" w16cid:durableId="1319000277">
    <w:abstractNumId w:val="30"/>
  </w:num>
  <w:num w:numId="9" w16cid:durableId="1893073691">
    <w:abstractNumId w:val="19"/>
  </w:num>
  <w:num w:numId="10" w16cid:durableId="1635987545">
    <w:abstractNumId w:val="14"/>
  </w:num>
  <w:num w:numId="11" w16cid:durableId="1395203770">
    <w:abstractNumId w:val="28"/>
  </w:num>
  <w:num w:numId="12" w16cid:durableId="125451287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13" w16cid:durableId="1072118966">
    <w:abstractNumId w:val="22"/>
  </w:num>
  <w:num w:numId="14" w16cid:durableId="1464731760">
    <w:abstractNumId w:val="16"/>
  </w:num>
  <w:num w:numId="15" w16cid:durableId="1369184464">
    <w:abstractNumId w:val="26"/>
  </w:num>
  <w:num w:numId="16" w16cid:durableId="10180820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6392667">
    <w:abstractNumId w:val="12"/>
  </w:num>
  <w:num w:numId="18" w16cid:durableId="230045585">
    <w:abstractNumId w:val="21"/>
  </w:num>
  <w:num w:numId="19" w16cid:durableId="661474558">
    <w:abstractNumId w:val="23"/>
  </w:num>
  <w:num w:numId="20" w16cid:durableId="370691816">
    <w:abstractNumId w:val="7"/>
  </w:num>
  <w:num w:numId="21" w16cid:durableId="1432314036">
    <w:abstractNumId w:val="6"/>
  </w:num>
  <w:num w:numId="22" w16cid:durableId="1182209201">
    <w:abstractNumId w:val="5"/>
  </w:num>
  <w:num w:numId="23" w16cid:durableId="71895508">
    <w:abstractNumId w:val="4"/>
  </w:num>
  <w:num w:numId="24" w16cid:durableId="150560794">
    <w:abstractNumId w:val="8"/>
  </w:num>
  <w:num w:numId="25" w16cid:durableId="1860774191">
    <w:abstractNumId w:val="3"/>
  </w:num>
  <w:num w:numId="26" w16cid:durableId="988828697">
    <w:abstractNumId w:val="2"/>
  </w:num>
  <w:num w:numId="27" w16cid:durableId="1000277389">
    <w:abstractNumId w:val="1"/>
  </w:num>
  <w:num w:numId="28" w16cid:durableId="1562600223">
    <w:abstractNumId w:val="0"/>
  </w:num>
  <w:num w:numId="29" w16cid:durableId="32775472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060" w:hanging="360"/>
        </w:pPr>
        <w:rPr>
          <w:rFonts w:ascii="Symbol" w:hAnsi="Symbol" w:hint="default"/>
        </w:rPr>
      </w:lvl>
    </w:lvlOverride>
  </w:num>
  <w:num w:numId="30" w16cid:durableId="60708719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94" w:hanging="360"/>
        </w:pPr>
        <w:rPr>
          <w:rFonts w:ascii="Symbol" w:hAnsi="Symbol" w:hint="default"/>
        </w:rPr>
      </w:lvl>
    </w:lvlOverride>
  </w:num>
  <w:num w:numId="31" w16cid:durableId="315495131">
    <w:abstractNumId w:val="29"/>
  </w:num>
  <w:num w:numId="32" w16cid:durableId="1966496776">
    <w:abstractNumId w:val="13"/>
  </w:num>
  <w:num w:numId="33" w16cid:durableId="9571233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34" w16cid:durableId="374351511">
    <w:abstractNumId w:val="11"/>
  </w:num>
  <w:num w:numId="35" w16cid:durableId="1515801507">
    <w:abstractNumId w:val="17"/>
  </w:num>
  <w:num w:numId="36" w16cid:durableId="38707123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activeWritingStyle w:appName="MSWord" w:lang="ar-SA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SG" w:vendorID="64" w:dllVersion="6" w:nlCheck="1" w:checkStyle="1"/>
  <w:activeWritingStyle w:appName="MSWord" w:lang="es-AR" w:vendorID="64" w:dllVersion="6" w:nlCheck="1" w:checkStyle="1"/>
  <w:activeWritingStyle w:appName="MSWord" w:lang="es-CO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CO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activeWritingStyle w:appName="MSWord" w:lang="de-CH" w:vendorID="64" w:dllVersion="0" w:nlCheck="1" w:checkStyle="0"/>
  <w:activeWritingStyle w:appName="MSWord" w:lang="en-ZA" w:vendorID="64" w:dllVersion="0" w:nlCheck="1" w:checkStyle="0"/>
  <w:activeWritingStyle w:appName="MSWord" w:lang="es-419" w:vendorID="64" w:dllVersion="0" w:nlCheck="1" w:checkStyle="0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hyphenationZone w:val="425"/>
  <w:evenAndOddHeaders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9B6"/>
    <w:rsid w:val="0000012E"/>
    <w:rsid w:val="000006AF"/>
    <w:rsid w:val="000008E9"/>
    <w:rsid w:val="00000DD5"/>
    <w:rsid w:val="00001395"/>
    <w:rsid w:val="00001868"/>
    <w:rsid w:val="00001936"/>
    <w:rsid w:val="000019F0"/>
    <w:rsid w:val="00001A99"/>
    <w:rsid w:val="0000206C"/>
    <w:rsid w:val="00002310"/>
    <w:rsid w:val="0000231B"/>
    <w:rsid w:val="000025DA"/>
    <w:rsid w:val="000025F8"/>
    <w:rsid w:val="0000288C"/>
    <w:rsid w:val="00002CD2"/>
    <w:rsid w:val="00003079"/>
    <w:rsid w:val="0000321C"/>
    <w:rsid w:val="0000378A"/>
    <w:rsid w:val="00003BA2"/>
    <w:rsid w:val="00003CF1"/>
    <w:rsid w:val="00003E34"/>
    <w:rsid w:val="000042D3"/>
    <w:rsid w:val="0000466D"/>
    <w:rsid w:val="000046B0"/>
    <w:rsid w:val="00004B60"/>
    <w:rsid w:val="00004C59"/>
    <w:rsid w:val="00004D38"/>
    <w:rsid w:val="00004E70"/>
    <w:rsid w:val="00004F1A"/>
    <w:rsid w:val="00004F55"/>
    <w:rsid w:val="0000525B"/>
    <w:rsid w:val="00005716"/>
    <w:rsid w:val="000064FD"/>
    <w:rsid w:val="00006729"/>
    <w:rsid w:val="0000673F"/>
    <w:rsid w:val="00006C5B"/>
    <w:rsid w:val="0000704D"/>
    <w:rsid w:val="0000722A"/>
    <w:rsid w:val="00007647"/>
    <w:rsid w:val="00007D49"/>
    <w:rsid w:val="00007DDE"/>
    <w:rsid w:val="00007FAD"/>
    <w:rsid w:val="00007FDB"/>
    <w:rsid w:val="000102F1"/>
    <w:rsid w:val="000103B1"/>
    <w:rsid w:val="00010472"/>
    <w:rsid w:val="00010543"/>
    <w:rsid w:val="00010C6E"/>
    <w:rsid w:val="00010EF7"/>
    <w:rsid w:val="00010F24"/>
    <w:rsid w:val="000111EA"/>
    <w:rsid w:val="0001177B"/>
    <w:rsid w:val="00011BA3"/>
    <w:rsid w:val="00011CEF"/>
    <w:rsid w:val="00011D8E"/>
    <w:rsid w:val="00011F3E"/>
    <w:rsid w:val="0001224F"/>
    <w:rsid w:val="000123AB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1E5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03DB"/>
    <w:rsid w:val="00020659"/>
    <w:rsid w:val="00021137"/>
    <w:rsid w:val="00021478"/>
    <w:rsid w:val="00021648"/>
    <w:rsid w:val="00021896"/>
    <w:rsid w:val="00021B74"/>
    <w:rsid w:val="00021B9B"/>
    <w:rsid w:val="00021C66"/>
    <w:rsid w:val="00021FDB"/>
    <w:rsid w:val="000225E2"/>
    <w:rsid w:val="00022898"/>
    <w:rsid w:val="000229C6"/>
    <w:rsid w:val="00022F21"/>
    <w:rsid w:val="00023298"/>
    <w:rsid w:val="00023405"/>
    <w:rsid w:val="0002352C"/>
    <w:rsid w:val="0002356E"/>
    <w:rsid w:val="000235E7"/>
    <w:rsid w:val="00023689"/>
    <w:rsid w:val="00023C69"/>
    <w:rsid w:val="0002420F"/>
    <w:rsid w:val="00024264"/>
    <w:rsid w:val="0002433A"/>
    <w:rsid w:val="00024827"/>
    <w:rsid w:val="00024AC6"/>
    <w:rsid w:val="00025041"/>
    <w:rsid w:val="000251A2"/>
    <w:rsid w:val="000252D8"/>
    <w:rsid w:val="00025669"/>
    <w:rsid w:val="000259B1"/>
    <w:rsid w:val="00025A26"/>
    <w:rsid w:val="00025F94"/>
    <w:rsid w:val="00026137"/>
    <w:rsid w:val="0002619F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33"/>
    <w:rsid w:val="00031AE3"/>
    <w:rsid w:val="00031CA2"/>
    <w:rsid w:val="00031E36"/>
    <w:rsid w:val="000324F4"/>
    <w:rsid w:val="000326E7"/>
    <w:rsid w:val="000328DE"/>
    <w:rsid w:val="00032DD0"/>
    <w:rsid w:val="00033520"/>
    <w:rsid w:val="0003363B"/>
    <w:rsid w:val="000343FC"/>
    <w:rsid w:val="00034A68"/>
    <w:rsid w:val="00034F56"/>
    <w:rsid w:val="000353E4"/>
    <w:rsid w:val="00035500"/>
    <w:rsid w:val="00035AE2"/>
    <w:rsid w:val="0003639E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1F4"/>
    <w:rsid w:val="000414D9"/>
    <w:rsid w:val="000419D7"/>
    <w:rsid w:val="00041A59"/>
    <w:rsid w:val="00041C15"/>
    <w:rsid w:val="00041D01"/>
    <w:rsid w:val="00041D0A"/>
    <w:rsid w:val="00041E0A"/>
    <w:rsid w:val="00042310"/>
    <w:rsid w:val="00042676"/>
    <w:rsid w:val="0004347D"/>
    <w:rsid w:val="000434BF"/>
    <w:rsid w:val="0004388C"/>
    <w:rsid w:val="000439E9"/>
    <w:rsid w:val="00043E7B"/>
    <w:rsid w:val="000440D4"/>
    <w:rsid w:val="00044247"/>
    <w:rsid w:val="00044ABF"/>
    <w:rsid w:val="00044C57"/>
    <w:rsid w:val="00044D71"/>
    <w:rsid w:val="00044FA4"/>
    <w:rsid w:val="00045438"/>
    <w:rsid w:val="000454B4"/>
    <w:rsid w:val="000459E3"/>
    <w:rsid w:val="00045DD5"/>
    <w:rsid w:val="0004600E"/>
    <w:rsid w:val="00046094"/>
    <w:rsid w:val="00046153"/>
    <w:rsid w:val="00046667"/>
    <w:rsid w:val="00046E02"/>
    <w:rsid w:val="000471E0"/>
    <w:rsid w:val="00050221"/>
    <w:rsid w:val="0005059E"/>
    <w:rsid w:val="00050AAB"/>
    <w:rsid w:val="00050D53"/>
    <w:rsid w:val="00050E35"/>
    <w:rsid w:val="00050F1C"/>
    <w:rsid w:val="000515A6"/>
    <w:rsid w:val="000516B1"/>
    <w:rsid w:val="00052367"/>
    <w:rsid w:val="00052839"/>
    <w:rsid w:val="000529BF"/>
    <w:rsid w:val="00052F57"/>
    <w:rsid w:val="00052FD8"/>
    <w:rsid w:val="00053124"/>
    <w:rsid w:val="00053157"/>
    <w:rsid w:val="0005328A"/>
    <w:rsid w:val="000532C2"/>
    <w:rsid w:val="00053EEF"/>
    <w:rsid w:val="00053FC6"/>
    <w:rsid w:val="000540A9"/>
    <w:rsid w:val="0005431D"/>
    <w:rsid w:val="00054C2D"/>
    <w:rsid w:val="00054DB0"/>
    <w:rsid w:val="0005500A"/>
    <w:rsid w:val="00055601"/>
    <w:rsid w:val="0005571A"/>
    <w:rsid w:val="00055890"/>
    <w:rsid w:val="00055D92"/>
    <w:rsid w:val="0005623A"/>
    <w:rsid w:val="00056610"/>
    <w:rsid w:val="000567FD"/>
    <w:rsid w:val="000568AF"/>
    <w:rsid w:val="00056CDA"/>
    <w:rsid w:val="00056E7F"/>
    <w:rsid w:val="00057A5F"/>
    <w:rsid w:val="00057AF0"/>
    <w:rsid w:val="00057B08"/>
    <w:rsid w:val="00057FA1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7F2"/>
    <w:rsid w:val="00062ED7"/>
    <w:rsid w:val="00063017"/>
    <w:rsid w:val="0006314D"/>
    <w:rsid w:val="0006317A"/>
    <w:rsid w:val="00063219"/>
    <w:rsid w:val="00063778"/>
    <w:rsid w:val="00063D89"/>
    <w:rsid w:val="00064C2A"/>
    <w:rsid w:val="00064D1D"/>
    <w:rsid w:val="000651ED"/>
    <w:rsid w:val="00065575"/>
    <w:rsid w:val="00065651"/>
    <w:rsid w:val="00065B75"/>
    <w:rsid w:val="000662FA"/>
    <w:rsid w:val="000668C6"/>
    <w:rsid w:val="0006702E"/>
    <w:rsid w:val="00067987"/>
    <w:rsid w:val="000679FA"/>
    <w:rsid w:val="00067A7A"/>
    <w:rsid w:val="00067BD3"/>
    <w:rsid w:val="000702A1"/>
    <w:rsid w:val="0007072F"/>
    <w:rsid w:val="00070A51"/>
    <w:rsid w:val="00071560"/>
    <w:rsid w:val="00071639"/>
    <w:rsid w:val="00071BAE"/>
    <w:rsid w:val="0007213E"/>
    <w:rsid w:val="00072308"/>
    <w:rsid w:val="00073655"/>
    <w:rsid w:val="00073829"/>
    <w:rsid w:val="00073C87"/>
    <w:rsid w:val="00074134"/>
    <w:rsid w:val="000744ED"/>
    <w:rsid w:val="000745A1"/>
    <w:rsid w:val="000749AB"/>
    <w:rsid w:val="00074F31"/>
    <w:rsid w:val="00075164"/>
    <w:rsid w:val="00075451"/>
    <w:rsid w:val="000759E4"/>
    <w:rsid w:val="00075BFE"/>
    <w:rsid w:val="00075C25"/>
    <w:rsid w:val="000761BB"/>
    <w:rsid w:val="000761F4"/>
    <w:rsid w:val="000762B6"/>
    <w:rsid w:val="0007661B"/>
    <w:rsid w:val="00076DA4"/>
    <w:rsid w:val="0007713E"/>
    <w:rsid w:val="000773A7"/>
    <w:rsid w:val="0007790C"/>
    <w:rsid w:val="00077C65"/>
    <w:rsid w:val="00080BA2"/>
    <w:rsid w:val="00080DAB"/>
    <w:rsid w:val="00081389"/>
    <w:rsid w:val="0008158E"/>
    <w:rsid w:val="00081984"/>
    <w:rsid w:val="00081A77"/>
    <w:rsid w:val="00081D3C"/>
    <w:rsid w:val="00081E11"/>
    <w:rsid w:val="00082522"/>
    <w:rsid w:val="00082B6D"/>
    <w:rsid w:val="00082CDF"/>
    <w:rsid w:val="0008343E"/>
    <w:rsid w:val="000834E4"/>
    <w:rsid w:val="0008353D"/>
    <w:rsid w:val="0008394C"/>
    <w:rsid w:val="00083973"/>
    <w:rsid w:val="00083A0D"/>
    <w:rsid w:val="00083D7E"/>
    <w:rsid w:val="0008406F"/>
    <w:rsid w:val="00084376"/>
    <w:rsid w:val="000849CD"/>
    <w:rsid w:val="00084D55"/>
    <w:rsid w:val="00084F26"/>
    <w:rsid w:val="00085130"/>
    <w:rsid w:val="00085376"/>
    <w:rsid w:val="000854AD"/>
    <w:rsid w:val="0008582C"/>
    <w:rsid w:val="000859AB"/>
    <w:rsid w:val="00085B30"/>
    <w:rsid w:val="00085FBC"/>
    <w:rsid w:val="00086199"/>
    <w:rsid w:val="000861F8"/>
    <w:rsid w:val="00086490"/>
    <w:rsid w:val="00086BAA"/>
    <w:rsid w:val="00086DA2"/>
    <w:rsid w:val="00087127"/>
    <w:rsid w:val="0008718D"/>
    <w:rsid w:val="00087266"/>
    <w:rsid w:val="00090604"/>
    <w:rsid w:val="000909CA"/>
    <w:rsid w:val="000909F4"/>
    <w:rsid w:val="00090A06"/>
    <w:rsid w:val="00090B43"/>
    <w:rsid w:val="00090BB8"/>
    <w:rsid w:val="00090C57"/>
    <w:rsid w:val="00090C97"/>
    <w:rsid w:val="00090CC7"/>
    <w:rsid w:val="00091041"/>
    <w:rsid w:val="0009149A"/>
    <w:rsid w:val="00091679"/>
    <w:rsid w:val="000917F4"/>
    <w:rsid w:val="000918F8"/>
    <w:rsid w:val="00091E78"/>
    <w:rsid w:val="0009244C"/>
    <w:rsid w:val="00092791"/>
    <w:rsid w:val="00092A22"/>
    <w:rsid w:val="0009307F"/>
    <w:rsid w:val="0009323D"/>
    <w:rsid w:val="0009333A"/>
    <w:rsid w:val="00093719"/>
    <w:rsid w:val="000942FA"/>
    <w:rsid w:val="000944AE"/>
    <w:rsid w:val="0009488C"/>
    <w:rsid w:val="000949BC"/>
    <w:rsid w:val="0009558A"/>
    <w:rsid w:val="00095E71"/>
    <w:rsid w:val="0009605B"/>
    <w:rsid w:val="000965BC"/>
    <w:rsid w:val="000968C6"/>
    <w:rsid w:val="000969A6"/>
    <w:rsid w:val="0009742C"/>
    <w:rsid w:val="0009785C"/>
    <w:rsid w:val="000978F9"/>
    <w:rsid w:val="00097CB4"/>
    <w:rsid w:val="000A027B"/>
    <w:rsid w:val="000A0490"/>
    <w:rsid w:val="000A04D5"/>
    <w:rsid w:val="000A0A2D"/>
    <w:rsid w:val="000A0C01"/>
    <w:rsid w:val="000A0C24"/>
    <w:rsid w:val="000A15A6"/>
    <w:rsid w:val="000A18CC"/>
    <w:rsid w:val="000A215A"/>
    <w:rsid w:val="000A218F"/>
    <w:rsid w:val="000A25A8"/>
    <w:rsid w:val="000A27FE"/>
    <w:rsid w:val="000A2830"/>
    <w:rsid w:val="000A2944"/>
    <w:rsid w:val="000A2C91"/>
    <w:rsid w:val="000A2DD6"/>
    <w:rsid w:val="000A304E"/>
    <w:rsid w:val="000A305A"/>
    <w:rsid w:val="000A3248"/>
    <w:rsid w:val="000A336D"/>
    <w:rsid w:val="000A33AA"/>
    <w:rsid w:val="000A390F"/>
    <w:rsid w:val="000A3FEB"/>
    <w:rsid w:val="000A401F"/>
    <w:rsid w:val="000A4793"/>
    <w:rsid w:val="000A48B6"/>
    <w:rsid w:val="000A4BCA"/>
    <w:rsid w:val="000A4BCF"/>
    <w:rsid w:val="000A4C05"/>
    <w:rsid w:val="000A5071"/>
    <w:rsid w:val="000A54C8"/>
    <w:rsid w:val="000A5AD5"/>
    <w:rsid w:val="000A608F"/>
    <w:rsid w:val="000A69D9"/>
    <w:rsid w:val="000A74F6"/>
    <w:rsid w:val="000A779C"/>
    <w:rsid w:val="000A79B6"/>
    <w:rsid w:val="000A7AB0"/>
    <w:rsid w:val="000B0274"/>
    <w:rsid w:val="000B02EC"/>
    <w:rsid w:val="000B0DD6"/>
    <w:rsid w:val="000B0ED7"/>
    <w:rsid w:val="000B11CC"/>
    <w:rsid w:val="000B120C"/>
    <w:rsid w:val="000B125E"/>
    <w:rsid w:val="000B1340"/>
    <w:rsid w:val="000B151F"/>
    <w:rsid w:val="000B1526"/>
    <w:rsid w:val="000B2066"/>
    <w:rsid w:val="000B25B8"/>
    <w:rsid w:val="000B2A30"/>
    <w:rsid w:val="000B2AB6"/>
    <w:rsid w:val="000B2F78"/>
    <w:rsid w:val="000B3166"/>
    <w:rsid w:val="000B3477"/>
    <w:rsid w:val="000B3D53"/>
    <w:rsid w:val="000B41EE"/>
    <w:rsid w:val="000B454A"/>
    <w:rsid w:val="000B4550"/>
    <w:rsid w:val="000B48C8"/>
    <w:rsid w:val="000B4CBC"/>
    <w:rsid w:val="000B4EB9"/>
    <w:rsid w:val="000B503C"/>
    <w:rsid w:val="000B57C9"/>
    <w:rsid w:val="000B580E"/>
    <w:rsid w:val="000B5D9A"/>
    <w:rsid w:val="000B6457"/>
    <w:rsid w:val="000B6AAE"/>
    <w:rsid w:val="000B6C1D"/>
    <w:rsid w:val="000B6D72"/>
    <w:rsid w:val="000B6F74"/>
    <w:rsid w:val="000B71BF"/>
    <w:rsid w:val="000B722A"/>
    <w:rsid w:val="000B7828"/>
    <w:rsid w:val="000B797D"/>
    <w:rsid w:val="000B7B67"/>
    <w:rsid w:val="000B7D9F"/>
    <w:rsid w:val="000B7E21"/>
    <w:rsid w:val="000C00B2"/>
    <w:rsid w:val="000C0945"/>
    <w:rsid w:val="000C0CDF"/>
    <w:rsid w:val="000C2576"/>
    <w:rsid w:val="000C28CD"/>
    <w:rsid w:val="000C2A98"/>
    <w:rsid w:val="000C2AB6"/>
    <w:rsid w:val="000C2AF4"/>
    <w:rsid w:val="000C2BAA"/>
    <w:rsid w:val="000C2E49"/>
    <w:rsid w:val="000C303C"/>
    <w:rsid w:val="000C311D"/>
    <w:rsid w:val="000C334B"/>
    <w:rsid w:val="000C3ED7"/>
    <w:rsid w:val="000C4502"/>
    <w:rsid w:val="000C451D"/>
    <w:rsid w:val="000C4790"/>
    <w:rsid w:val="000C4AF0"/>
    <w:rsid w:val="000C4C59"/>
    <w:rsid w:val="000C4E1B"/>
    <w:rsid w:val="000C5017"/>
    <w:rsid w:val="000C535D"/>
    <w:rsid w:val="000C55FE"/>
    <w:rsid w:val="000C5C91"/>
    <w:rsid w:val="000C63AF"/>
    <w:rsid w:val="000C6748"/>
    <w:rsid w:val="000C69EC"/>
    <w:rsid w:val="000C7086"/>
    <w:rsid w:val="000C729B"/>
    <w:rsid w:val="000C7399"/>
    <w:rsid w:val="000C739E"/>
    <w:rsid w:val="000C7938"/>
    <w:rsid w:val="000C7DC2"/>
    <w:rsid w:val="000D0362"/>
    <w:rsid w:val="000D071F"/>
    <w:rsid w:val="000D0C79"/>
    <w:rsid w:val="000D11D9"/>
    <w:rsid w:val="000D1332"/>
    <w:rsid w:val="000D174D"/>
    <w:rsid w:val="000D19C6"/>
    <w:rsid w:val="000D2595"/>
    <w:rsid w:val="000D260C"/>
    <w:rsid w:val="000D296F"/>
    <w:rsid w:val="000D335C"/>
    <w:rsid w:val="000D345F"/>
    <w:rsid w:val="000D3734"/>
    <w:rsid w:val="000D373F"/>
    <w:rsid w:val="000D377C"/>
    <w:rsid w:val="000D3796"/>
    <w:rsid w:val="000D3B31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5DAC"/>
    <w:rsid w:val="000D5F16"/>
    <w:rsid w:val="000D617A"/>
    <w:rsid w:val="000D70F7"/>
    <w:rsid w:val="000D7302"/>
    <w:rsid w:val="000D784D"/>
    <w:rsid w:val="000E0240"/>
    <w:rsid w:val="000E0492"/>
    <w:rsid w:val="000E0865"/>
    <w:rsid w:val="000E0B22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810"/>
    <w:rsid w:val="000E3DE2"/>
    <w:rsid w:val="000E3F65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A5A"/>
    <w:rsid w:val="000E6D93"/>
    <w:rsid w:val="000E6E2C"/>
    <w:rsid w:val="000E761C"/>
    <w:rsid w:val="000E79C5"/>
    <w:rsid w:val="000E7A9B"/>
    <w:rsid w:val="000E7B7D"/>
    <w:rsid w:val="000E7CA7"/>
    <w:rsid w:val="000E7DA9"/>
    <w:rsid w:val="000F00E0"/>
    <w:rsid w:val="000F04F7"/>
    <w:rsid w:val="000F05FD"/>
    <w:rsid w:val="000F082B"/>
    <w:rsid w:val="000F1388"/>
    <w:rsid w:val="000F1F69"/>
    <w:rsid w:val="000F258A"/>
    <w:rsid w:val="000F2891"/>
    <w:rsid w:val="000F28C3"/>
    <w:rsid w:val="000F2BA1"/>
    <w:rsid w:val="000F2D76"/>
    <w:rsid w:val="000F3040"/>
    <w:rsid w:val="000F31D6"/>
    <w:rsid w:val="000F3C46"/>
    <w:rsid w:val="000F3DB0"/>
    <w:rsid w:val="000F4005"/>
    <w:rsid w:val="000F42F3"/>
    <w:rsid w:val="000F46DB"/>
    <w:rsid w:val="000F481D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41"/>
    <w:rsid w:val="000F6D62"/>
    <w:rsid w:val="000F6E93"/>
    <w:rsid w:val="000F766D"/>
    <w:rsid w:val="000F77D8"/>
    <w:rsid w:val="000F7865"/>
    <w:rsid w:val="000F79E7"/>
    <w:rsid w:val="000F7C62"/>
    <w:rsid w:val="000F7C70"/>
    <w:rsid w:val="0010065B"/>
    <w:rsid w:val="00100724"/>
    <w:rsid w:val="00100DB0"/>
    <w:rsid w:val="00100E16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043"/>
    <w:rsid w:val="0010543B"/>
    <w:rsid w:val="00105977"/>
    <w:rsid w:val="00105AE3"/>
    <w:rsid w:val="00105B1A"/>
    <w:rsid w:val="00105BEE"/>
    <w:rsid w:val="00105CF3"/>
    <w:rsid w:val="00105E3E"/>
    <w:rsid w:val="00105EBB"/>
    <w:rsid w:val="00105F8D"/>
    <w:rsid w:val="0010611E"/>
    <w:rsid w:val="001063C9"/>
    <w:rsid w:val="0010659F"/>
    <w:rsid w:val="001065C8"/>
    <w:rsid w:val="001066CF"/>
    <w:rsid w:val="0010695E"/>
    <w:rsid w:val="00106980"/>
    <w:rsid w:val="00106BD8"/>
    <w:rsid w:val="00106C07"/>
    <w:rsid w:val="00106D99"/>
    <w:rsid w:val="00106D9A"/>
    <w:rsid w:val="00106F06"/>
    <w:rsid w:val="00107681"/>
    <w:rsid w:val="001076D5"/>
    <w:rsid w:val="00107916"/>
    <w:rsid w:val="00107C2E"/>
    <w:rsid w:val="00107CC7"/>
    <w:rsid w:val="00107F9E"/>
    <w:rsid w:val="00110471"/>
    <w:rsid w:val="001108A3"/>
    <w:rsid w:val="00110BAC"/>
    <w:rsid w:val="00111479"/>
    <w:rsid w:val="0011164E"/>
    <w:rsid w:val="0011165C"/>
    <w:rsid w:val="00111A4F"/>
    <w:rsid w:val="00112021"/>
    <w:rsid w:val="0011217E"/>
    <w:rsid w:val="0011220D"/>
    <w:rsid w:val="00112753"/>
    <w:rsid w:val="001127D6"/>
    <w:rsid w:val="001127F4"/>
    <w:rsid w:val="00112E25"/>
    <w:rsid w:val="001133B6"/>
    <w:rsid w:val="00113639"/>
    <w:rsid w:val="001137AB"/>
    <w:rsid w:val="001137D0"/>
    <w:rsid w:val="00113DD8"/>
    <w:rsid w:val="001140BD"/>
    <w:rsid w:val="00114399"/>
    <w:rsid w:val="00114C12"/>
    <w:rsid w:val="00115241"/>
    <w:rsid w:val="001156FC"/>
    <w:rsid w:val="00115F3C"/>
    <w:rsid w:val="00116776"/>
    <w:rsid w:val="00116984"/>
    <w:rsid w:val="00116ABD"/>
    <w:rsid w:val="00116AFA"/>
    <w:rsid w:val="00116DC3"/>
    <w:rsid w:val="00116DD3"/>
    <w:rsid w:val="001173E1"/>
    <w:rsid w:val="00117413"/>
    <w:rsid w:val="0011754E"/>
    <w:rsid w:val="00117933"/>
    <w:rsid w:val="00117E64"/>
    <w:rsid w:val="0012008B"/>
    <w:rsid w:val="00120856"/>
    <w:rsid w:val="001208E1"/>
    <w:rsid w:val="00120C45"/>
    <w:rsid w:val="00120E77"/>
    <w:rsid w:val="00121203"/>
    <w:rsid w:val="0012172F"/>
    <w:rsid w:val="001218B4"/>
    <w:rsid w:val="001218B7"/>
    <w:rsid w:val="00121CA8"/>
    <w:rsid w:val="00122614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4BF8"/>
    <w:rsid w:val="00125C7C"/>
    <w:rsid w:val="00125D6C"/>
    <w:rsid w:val="00126182"/>
    <w:rsid w:val="001266F4"/>
    <w:rsid w:val="0012682B"/>
    <w:rsid w:val="00126991"/>
    <w:rsid w:val="00126B8D"/>
    <w:rsid w:val="00127785"/>
    <w:rsid w:val="001278B2"/>
    <w:rsid w:val="001278E2"/>
    <w:rsid w:val="00127C40"/>
    <w:rsid w:val="00127D0B"/>
    <w:rsid w:val="00130225"/>
    <w:rsid w:val="00130561"/>
    <w:rsid w:val="00130BB2"/>
    <w:rsid w:val="00130BCD"/>
    <w:rsid w:val="00130D5B"/>
    <w:rsid w:val="00130DD3"/>
    <w:rsid w:val="00130E61"/>
    <w:rsid w:val="00131149"/>
    <w:rsid w:val="00131201"/>
    <w:rsid w:val="0013138F"/>
    <w:rsid w:val="001313C9"/>
    <w:rsid w:val="00131681"/>
    <w:rsid w:val="0013276A"/>
    <w:rsid w:val="00132D15"/>
    <w:rsid w:val="00132DB4"/>
    <w:rsid w:val="001332ED"/>
    <w:rsid w:val="001333D0"/>
    <w:rsid w:val="001333FF"/>
    <w:rsid w:val="0013346E"/>
    <w:rsid w:val="00133D43"/>
    <w:rsid w:val="00133E43"/>
    <w:rsid w:val="001340DA"/>
    <w:rsid w:val="001341A4"/>
    <w:rsid w:val="0013420F"/>
    <w:rsid w:val="0013421B"/>
    <w:rsid w:val="001344D3"/>
    <w:rsid w:val="0013463E"/>
    <w:rsid w:val="0013492B"/>
    <w:rsid w:val="00134F7F"/>
    <w:rsid w:val="00135A8C"/>
    <w:rsid w:val="00135E5C"/>
    <w:rsid w:val="0013678C"/>
    <w:rsid w:val="00136988"/>
    <w:rsid w:val="00136A35"/>
    <w:rsid w:val="00136FA1"/>
    <w:rsid w:val="001370D7"/>
    <w:rsid w:val="00137285"/>
    <w:rsid w:val="0013762A"/>
    <w:rsid w:val="00140194"/>
    <w:rsid w:val="00140458"/>
    <w:rsid w:val="001404F1"/>
    <w:rsid w:val="001409D5"/>
    <w:rsid w:val="00140B1E"/>
    <w:rsid w:val="001410CD"/>
    <w:rsid w:val="0014163B"/>
    <w:rsid w:val="00141C71"/>
    <w:rsid w:val="00141E01"/>
    <w:rsid w:val="00141E21"/>
    <w:rsid w:val="00141E3C"/>
    <w:rsid w:val="0014232A"/>
    <w:rsid w:val="0014272A"/>
    <w:rsid w:val="00142BED"/>
    <w:rsid w:val="00142DAD"/>
    <w:rsid w:val="001436C3"/>
    <w:rsid w:val="00143B4D"/>
    <w:rsid w:val="00143E5D"/>
    <w:rsid w:val="00143EFB"/>
    <w:rsid w:val="0014403A"/>
    <w:rsid w:val="001440AE"/>
    <w:rsid w:val="00144192"/>
    <w:rsid w:val="001443A4"/>
    <w:rsid w:val="001443E5"/>
    <w:rsid w:val="00144D84"/>
    <w:rsid w:val="00144FFC"/>
    <w:rsid w:val="00145441"/>
    <w:rsid w:val="0014580C"/>
    <w:rsid w:val="00145DCC"/>
    <w:rsid w:val="001461E8"/>
    <w:rsid w:val="00146711"/>
    <w:rsid w:val="00147423"/>
    <w:rsid w:val="00147E74"/>
    <w:rsid w:val="0015003A"/>
    <w:rsid w:val="00150217"/>
    <w:rsid w:val="00150891"/>
    <w:rsid w:val="00150A7E"/>
    <w:rsid w:val="00151479"/>
    <w:rsid w:val="00151A6E"/>
    <w:rsid w:val="00151B1B"/>
    <w:rsid w:val="00152894"/>
    <w:rsid w:val="00152EB9"/>
    <w:rsid w:val="00153578"/>
    <w:rsid w:val="001537FB"/>
    <w:rsid w:val="001538C8"/>
    <w:rsid w:val="001538F2"/>
    <w:rsid w:val="00153B91"/>
    <w:rsid w:val="00153C1D"/>
    <w:rsid w:val="00154010"/>
    <w:rsid w:val="0015431B"/>
    <w:rsid w:val="0015455A"/>
    <w:rsid w:val="00154CD3"/>
    <w:rsid w:val="001551B1"/>
    <w:rsid w:val="00156269"/>
    <w:rsid w:val="00156943"/>
    <w:rsid w:val="00156DE0"/>
    <w:rsid w:val="001570AD"/>
    <w:rsid w:val="001570E7"/>
    <w:rsid w:val="001571A2"/>
    <w:rsid w:val="00157378"/>
    <w:rsid w:val="00157D5B"/>
    <w:rsid w:val="00157FDD"/>
    <w:rsid w:val="0016036C"/>
    <w:rsid w:val="00160445"/>
    <w:rsid w:val="00160A5A"/>
    <w:rsid w:val="00160B0C"/>
    <w:rsid w:val="001618F2"/>
    <w:rsid w:val="00161E45"/>
    <w:rsid w:val="00161F30"/>
    <w:rsid w:val="0016234C"/>
    <w:rsid w:val="00162C55"/>
    <w:rsid w:val="00162EE4"/>
    <w:rsid w:val="00163252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4E54"/>
    <w:rsid w:val="001658A3"/>
    <w:rsid w:val="00165C02"/>
    <w:rsid w:val="00165D85"/>
    <w:rsid w:val="00165F7B"/>
    <w:rsid w:val="001662C4"/>
    <w:rsid w:val="0016684D"/>
    <w:rsid w:val="00167171"/>
    <w:rsid w:val="00167627"/>
    <w:rsid w:val="001676DB"/>
    <w:rsid w:val="00167AAC"/>
    <w:rsid w:val="00167F08"/>
    <w:rsid w:val="00170218"/>
    <w:rsid w:val="001702D6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7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12E"/>
    <w:rsid w:val="00175207"/>
    <w:rsid w:val="001752D6"/>
    <w:rsid w:val="001754DA"/>
    <w:rsid w:val="001754DD"/>
    <w:rsid w:val="001755FC"/>
    <w:rsid w:val="00175EFA"/>
    <w:rsid w:val="00176262"/>
    <w:rsid w:val="00176931"/>
    <w:rsid w:val="00176BD0"/>
    <w:rsid w:val="00177346"/>
    <w:rsid w:val="00177767"/>
    <w:rsid w:val="00177930"/>
    <w:rsid w:val="00177CCC"/>
    <w:rsid w:val="001803C3"/>
    <w:rsid w:val="0018062E"/>
    <w:rsid w:val="001807D2"/>
    <w:rsid w:val="00180F1B"/>
    <w:rsid w:val="001811ED"/>
    <w:rsid w:val="00181406"/>
    <w:rsid w:val="0018160A"/>
    <w:rsid w:val="0018170E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284"/>
    <w:rsid w:val="001856E6"/>
    <w:rsid w:val="0018575A"/>
    <w:rsid w:val="00185862"/>
    <w:rsid w:val="00185949"/>
    <w:rsid w:val="0018599E"/>
    <w:rsid w:val="00185B73"/>
    <w:rsid w:val="00185F40"/>
    <w:rsid w:val="00186728"/>
    <w:rsid w:val="00186910"/>
    <w:rsid w:val="00186D51"/>
    <w:rsid w:val="00187AE3"/>
    <w:rsid w:val="00187C15"/>
    <w:rsid w:val="00187F43"/>
    <w:rsid w:val="001900BE"/>
    <w:rsid w:val="00190482"/>
    <w:rsid w:val="001909C8"/>
    <w:rsid w:val="00190C68"/>
    <w:rsid w:val="00190F41"/>
    <w:rsid w:val="00191534"/>
    <w:rsid w:val="00191F31"/>
    <w:rsid w:val="00192140"/>
    <w:rsid w:val="00192297"/>
    <w:rsid w:val="001922F3"/>
    <w:rsid w:val="0019250C"/>
    <w:rsid w:val="001927A3"/>
    <w:rsid w:val="001929D2"/>
    <w:rsid w:val="00192A4F"/>
    <w:rsid w:val="00192F68"/>
    <w:rsid w:val="00193351"/>
    <w:rsid w:val="00193600"/>
    <w:rsid w:val="00193815"/>
    <w:rsid w:val="00193838"/>
    <w:rsid w:val="001940D8"/>
    <w:rsid w:val="001941F3"/>
    <w:rsid w:val="001941FD"/>
    <w:rsid w:val="001945BD"/>
    <w:rsid w:val="001949CE"/>
    <w:rsid w:val="00194C5D"/>
    <w:rsid w:val="00194C8C"/>
    <w:rsid w:val="00194EC1"/>
    <w:rsid w:val="00195662"/>
    <w:rsid w:val="00195AF8"/>
    <w:rsid w:val="001964BB"/>
    <w:rsid w:val="001966CB"/>
    <w:rsid w:val="001968B7"/>
    <w:rsid w:val="00196909"/>
    <w:rsid w:val="00196B98"/>
    <w:rsid w:val="00196B9A"/>
    <w:rsid w:val="00196D15"/>
    <w:rsid w:val="00196E10"/>
    <w:rsid w:val="00197380"/>
    <w:rsid w:val="00197A57"/>
    <w:rsid w:val="001A0258"/>
    <w:rsid w:val="001A03F0"/>
    <w:rsid w:val="001A0435"/>
    <w:rsid w:val="001A047F"/>
    <w:rsid w:val="001A06E0"/>
    <w:rsid w:val="001A082E"/>
    <w:rsid w:val="001A0DE0"/>
    <w:rsid w:val="001A1421"/>
    <w:rsid w:val="001A1440"/>
    <w:rsid w:val="001A15E8"/>
    <w:rsid w:val="001A171A"/>
    <w:rsid w:val="001A1896"/>
    <w:rsid w:val="001A21A5"/>
    <w:rsid w:val="001A3402"/>
    <w:rsid w:val="001A3597"/>
    <w:rsid w:val="001A3799"/>
    <w:rsid w:val="001A391B"/>
    <w:rsid w:val="001A3A64"/>
    <w:rsid w:val="001A49CC"/>
    <w:rsid w:val="001A4B84"/>
    <w:rsid w:val="001A4DBA"/>
    <w:rsid w:val="001A4E0A"/>
    <w:rsid w:val="001A52C1"/>
    <w:rsid w:val="001A55F8"/>
    <w:rsid w:val="001A56D6"/>
    <w:rsid w:val="001A58BE"/>
    <w:rsid w:val="001A58D8"/>
    <w:rsid w:val="001A5EAC"/>
    <w:rsid w:val="001A60CF"/>
    <w:rsid w:val="001A6792"/>
    <w:rsid w:val="001A73A3"/>
    <w:rsid w:val="001A73BF"/>
    <w:rsid w:val="001A7574"/>
    <w:rsid w:val="001A758B"/>
    <w:rsid w:val="001A75B3"/>
    <w:rsid w:val="001A7667"/>
    <w:rsid w:val="001A7BEA"/>
    <w:rsid w:val="001B04E0"/>
    <w:rsid w:val="001B097B"/>
    <w:rsid w:val="001B0D2F"/>
    <w:rsid w:val="001B0F11"/>
    <w:rsid w:val="001B11FE"/>
    <w:rsid w:val="001B1324"/>
    <w:rsid w:val="001B17C3"/>
    <w:rsid w:val="001B1C28"/>
    <w:rsid w:val="001B1E47"/>
    <w:rsid w:val="001B24ED"/>
    <w:rsid w:val="001B25CA"/>
    <w:rsid w:val="001B265B"/>
    <w:rsid w:val="001B2E0B"/>
    <w:rsid w:val="001B2EA0"/>
    <w:rsid w:val="001B3080"/>
    <w:rsid w:val="001B314E"/>
    <w:rsid w:val="001B31ED"/>
    <w:rsid w:val="001B31EE"/>
    <w:rsid w:val="001B325D"/>
    <w:rsid w:val="001B3C6A"/>
    <w:rsid w:val="001B4152"/>
    <w:rsid w:val="001B4365"/>
    <w:rsid w:val="001B4C74"/>
    <w:rsid w:val="001B4E52"/>
    <w:rsid w:val="001B59A4"/>
    <w:rsid w:val="001B5B90"/>
    <w:rsid w:val="001B5C99"/>
    <w:rsid w:val="001B6024"/>
    <w:rsid w:val="001B65A7"/>
    <w:rsid w:val="001B6830"/>
    <w:rsid w:val="001B6B75"/>
    <w:rsid w:val="001B777E"/>
    <w:rsid w:val="001B7870"/>
    <w:rsid w:val="001B7CAE"/>
    <w:rsid w:val="001B7E89"/>
    <w:rsid w:val="001C00B5"/>
    <w:rsid w:val="001C0299"/>
    <w:rsid w:val="001C02FD"/>
    <w:rsid w:val="001C0536"/>
    <w:rsid w:val="001C07EA"/>
    <w:rsid w:val="001C080D"/>
    <w:rsid w:val="001C0D20"/>
    <w:rsid w:val="001C0DC9"/>
    <w:rsid w:val="001C0FA5"/>
    <w:rsid w:val="001C1823"/>
    <w:rsid w:val="001C1F7E"/>
    <w:rsid w:val="001C1FEA"/>
    <w:rsid w:val="001C2059"/>
    <w:rsid w:val="001C2EAD"/>
    <w:rsid w:val="001C3511"/>
    <w:rsid w:val="001C363A"/>
    <w:rsid w:val="001C378A"/>
    <w:rsid w:val="001C383A"/>
    <w:rsid w:val="001C384D"/>
    <w:rsid w:val="001C3AEB"/>
    <w:rsid w:val="001C412E"/>
    <w:rsid w:val="001C4A64"/>
    <w:rsid w:val="001C4AD4"/>
    <w:rsid w:val="001C4BDC"/>
    <w:rsid w:val="001C4EB1"/>
    <w:rsid w:val="001C5075"/>
    <w:rsid w:val="001C550F"/>
    <w:rsid w:val="001C5516"/>
    <w:rsid w:val="001C5BFE"/>
    <w:rsid w:val="001C629D"/>
    <w:rsid w:val="001C6734"/>
    <w:rsid w:val="001C677F"/>
    <w:rsid w:val="001C67B7"/>
    <w:rsid w:val="001C7387"/>
    <w:rsid w:val="001C762E"/>
    <w:rsid w:val="001C7BD8"/>
    <w:rsid w:val="001C7D70"/>
    <w:rsid w:val="001C7E04"/>
    <w:rsid w:val="001C7F82"/>
    <w:rsid w:val="001D00AA"/>
    <w:rsid w:val="001D02D4"/>
    <w:rsid w:val="001D040F"/>
    <w:rsid w:val="001D0441"/>
    <w:rsid w:val="001D0540"/>
    <w:rsid w:val="001D0E38"/>
    <w:rsid w:val="001D1A8D"/>
    <w:rsid w:val="001D1B5B"/>
    <w:rsid w:val="001D1DDE"/>
    <w:rsid w:val="001D2601"/>
    <w:rsid w:val="001D27C4"/>
    <w:rsid w:val="001D2DEA"/>
    <w:rsid w:val="001D2F0F"/>
    <w:rsid w:val="001D2FF2"/>
    <w:rsid w:val="001D30CE"/>
    <w:rsid w:val="001D34B5"/>
    <w:rsid w:val="001D350F"/>
    <w:rsid w:val="001D376C"/>
    <w:rsid w:val="001D37FF"/>
    <w:rsid w:val="001D380F"/>
    <w:rsid w:val="001D3BEE"/>
    <w:rsid w:val="001D3E3F"/>
    <w:rsid w:val="001D4433"/>
    <w:rsid w:val="001D5635"/>
    <w:rsid w:val="001D57C4"/>
    <w:rsid w:val="001D5A0B"/>
    <w:rsid w:val="001D5CC2"/>
    <w:rsid w:val="001D69D5"/>
    <w:rsid w:val="001D6CF6"/>
    <w:rsid w:val="001D6D26"/>
    <w:rsid w:val="001D6F60"/>
    <w:rsid w:val="001D7747"/>
    <w:rsid w:val="001E00A0"/>
    <w:rsid w:val="001E071C"/>
    <w:rsid w:val="001E09D8"/>
    <w:rsid w:val="001E0BBA"/>
    <w:rsid w:val="001E0D7C"/>
    <w:rsid w:val="001E12A5"/>
    <w:rsid w:val="001E1700"/>
    <w:rsid w:val="001E19D3"/>
    <w:rsid w:val="001E1F72"/>
    <w:rsid w:val="001E2003"/>
    <w:rsid w:val="001E209C"/>
    <w:rsid w:val="001E21B7"/>
    <w:rsid w:val="001E2341"/>
    <w:rsid w:val="001E25E8"/>
    <w:rsid w:val="001E2BF2"/>
    <w:rsid w:val="001E2D97"/>
    <w:rsid w:val="001E313A"/>
    <w:rsid w:val="001E31E1"/>
    <w:rsid w:val="001E3394"/>
    <w:rsid w:val="001E352E"/>
    <w:rsid w:val="001E36A1"/>
    <w:rsid w:val="001E3773"/>
    <w:rsid w:val="001E3804"/>
    <w:rsid w:val="001E38AF"/>
    <w:rsid w:val="001E38B1"/>
    <w:rsid w:val="001E3954"/>
    <w:rsid w:val="001E3E1C"/>
    <w:rsid w:val="001E3E5E"/>
    <w:rsid w:val="001E4151"/>
    <w:rsid w:val="001E4B69"/>
    <w:rsid w:val="001E4FFC"/>
    <w:rsid w:val="001E5189"/>
    <w:rsid w:val="001E5569"/>
    <w:rsid w:val="001E5630"/>
    <w:rsid w:val="001E5860"/>
    <w:rsid w:val="001E5DD2"/>
    <w:rsid w:val="001E6771"/>
    <w:rsid w:val="001E6CF0"/>
    <w:rsid w:val="001E6E60"/>
    <w:rsid w:val="001E70A2"/>
    <w:rsid w:val="001E727C"/>
    <w:rsid w:val="001F02F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2F"/>
    <w:rsid w:val="001F33F9"/>
    <w:rsid w:val="001F383F"/>
    <w:rsid w:val="001F39E8"/>
    <w:rsid w:val="001F3A7A"/>
    <w:rsid w:val="001F3CC5"/>
    <w:rsid w:val="001F3FFD"/>
    <w:rsid w:val="001F40C3"/>
    <w:rsid w:val="001F430B"/>
    <w:rsid w:val="001F4494"/>
    <w:rsid w:val="001F4ADA"/>
    <w:rsid w:val="001F4DA2"/>
    <w:rsid w:val="001F51D5"/>
    <w:rsid w:val="001F51E1"/>
    <w:rsid w:val="001F5476"/>
    <w:rsid w:val="001F54ED"/>
    <w:rsid w:val="001F56C1"/>
    <w:rsid w:val="001F57BE"/>
    <w:rsid w:val="001F62F5"/>
    <w:rsid w:val="001F672B"/>
    <w:rsid w:val="001F67E7"/>
    <w:rsid w:val="001F737B"/>
    <w:rsid w:val="001F7814"/>
    <w:rsid w:val="001F79C3"/>
    <w:rsid w:val="001F79C6"/>
    <w:rsid w:val="001F7A15"/>
    <w:rsid w:val="002000E4"/>
    <w:rsid w:val="002001C4"/>
    <w:rsid w:val="002005BC"/>
    <w:rsid w:val="002006CD"/>
    <w:rsid w:val="0020078E"/>
    <w:rsid w:val="002008E2"/>
    <w:rsid w:val="00200C2D"/>
    <w:rsid w:val="00200E2C"/>
    <w:rsid w:val="00201423"/>
    <w:rsid w:val="00201586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6E1"/>
    <w:rsid w:val="0020581B"/>
    <w:rsid w:val="0020588D"/>
    <w:rsid w:val="00205C32"/>
    <w:rsid w:val="0020604D"/>
    <w:rsid w:val="0020623D"/>
    <w:rsid w:val="002064D8"/>
    <w:rsid w:val="002065CF"/>
    <w:rsid w:val="00206711"/>
    <w:rsid w:val="00206B9D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9D9"/>
    <w:rsid w:val="00210A57"/>
    <w:rsid w:val="00210C88"/>
    <w:rsid w:val="00210C93"/>
    <w:rsid w:val="00210E66"/>
    <w:rsid w:val="002115D2"/>
    <w:rsid w:val="00211D33"/>
    <w:rsid w:val="0021270D"/>
    <w:rsid w:val="00212AFE"/>
    <w:rsid w:val="00212C31"/>
    <w:rsid w:val="00212D78"/>
    <w:rsid w:val="00214271"/>
    <w:rsid w:val="00214359"/>
    <w:rsid w:val="002144F0"/>
    <w:rsid w:val="0021509F"/>
    <w:rsid w:val="002152C6"/>
    <w:rsid w:val="002156F1"/>
    <w:rsid w:val="002157B6"/>
    <w:rsid w:val="00215A18"/>
    <w:rsid w:val="002162DA"/>
    <w:rsid w:val="002164B2"/>
    <w:rsid w:val="00216E0C"/>
    <w:rsid w:val="002170F0"/>
    <w:rsid w:val="00217213"/>
    <w:rsid w:val="00217319"/>
    <w:rsid w:val="002174B9"/>
    <w:rsid w:val="00217567"/>
    <w:rsid w:val="002177CB"/>
    <w:rsid w:val="002202B5"/>
    <w:rsid w:val="002202D4"/>
    <w:rsid w:val="00220B34"/>
    <w:rsid w:val="00220C16"/>
    <w:rsid w:val="00220DE5"/>
    <w:rsid w:val="0022137F"/>
    <w:rsid w:val="002215EC"/>
    <w:rsid w:val="00221956"/>
    <w:rsid w:val="00221B4B"/>
    <w:rsid w:val="00221F29"/>
    <w:rsid w:val="00222192"/>
    <w:rsid w:val="002223B6"/>
    <w:rsid w:val="0022246C"/>
    <w:rsid w:val="002225BA"/>
    <w:rsid w:val="002225D7"/>
    <w:rsid w:val="0022260C"/>
    <w:rsid w:val="002229DA"/>
    <w:rsid w:val="0022302E"/>
    <w:rsid w:val="002231F5"/>
    <w:rsid w:val="00223366"/>
    <w:rsid w:val="00223887"/>
    <w:rsid w:val="00224127"/>
    <w:rsid w:val="00224258"/>
    <w:rsid w:val="00224B61"/>
    <w:rsid w:val="00224E9D"/>
    <w:rsid w:val="00225045"/>
    <w:rsid w:val="002256BD"/>
    <w:rsid w:val="00225C37"/>
    <w:rsid w:val="00225CD6"/>
    <w:rsid w:val="00226317"/>
    <w:rsid w:val="0022659F"/>
    <w:rsid w:val="00226ECC"/>
    <w:rsid w:val="00227078"/>
    <w:rsid w:val="0022791C"/>
    <w:rsid w:val="00227A17"/>
    <w:rsid w:val="00227A5E"/>
    <w:rsid w:val="00227EAF"/>
    <w:rsid w:val="00230083"/>
    <w:rsid w:val="00230556"/>
    <w:rsid w:val="00230800"/>
    <w:rsid w:val="002308E8"/>
    <w:rsid w:val="002309C4"/>
    <w:rsid w:val="00230A7A"/>
    <w:rsid w:val="00230AC5"/>
    <w:rsid w:val="00230CB9"/>
    <w:rsid w:val="00230E36"/>
    <w:rsid w:val="00231180"/>
    <w:rsid w:val="002312C9"/>
    <w:rsid w:val="0023241F"/>
    <w:rsid w:val="0023283F"/>
    <w:rsid w:val="00232BD1"/>
    <w:rsid w:val="00232C8B"/>
    <w:rsid w:val="00232D12"/>
    <w:rsid w:val="0023313A"/>
    <w:rsid w:val="002335B8"/>
    <w:rsid w:val="002336C0"/>
    <w:rsid w:val="00233A4C"/>
    <w:rsid w:val="00233B15"/>
    <w:rsid w:val="00233E8D"/>
    <w:rsid w:val="00233FC3"/>
    <w:rsid w:val="002342CD"/>
    <w:rsid w:val="00234314"/>
    <w:rsid w:val="00234903"/>
    <w:rsid w:val="00235240"/>
    <w:rsid w:val="002354A3"/>
    <w:rsid w:val="0023566A"/>
    <w:rsid w:val="002356A8"/>
    <w:rsid w:val="00235B07"/>
    <w:rsid w:val="00235B8B"/>
    <w:rsid w:val="00236C97"/>
    <w:rsid w:val="00236D22"/>
    <w:rsid w:val="002377A6"/>
    <w:rsid w:val="002378DF"/>
    <w:rsid w:val="00237E34"/>
    <w:rsid w:val="002400DF"/>
    <w:rsid w:val="002401B8"/>
    <w:rsid w:val="00240398"/>
    <w:rsid w:val="00240437"/>
    <w:rsid w:val="00240872"/>
    <w:rsid w:val="00240956"/>
    <w:rsid w:val="00241268"/>
    <w:rsid w:val="00241545"/>
    <w:rsid w:val="002417A2"/>
    <w:rsid w:val="00241B43"/>
    <w:rsid w:val="00242097"/>
    <w:rsid w:val="0024268E"/>
    <w:rsid w:val="00242971"/>
    <w:rsid w:val="00242B47"/>
    <w:rsid w:val="00243291"/>
    <w:rsid w:val="00243C9B"/>
    <w:rsid w:val="00243E21"/>
    <w:rsid w:val="0024424E"/>
    <w:rsid w:val="00244493"/>
    <w:rsid w:val="00244823"/>
    <w:rsid w:val="00244B2B"/>
    <w:rsid w:val="00244B40"/>
    <w:rsid w:val="00244FC7"/>
    <w:rsid w:val="00245112"/>
    <w:rsid w:val="0024565F"/>
    <w:rsid w:val="002458C5"/>
    <w:rsid w:val="0024593B"/>
    <w:rsid w:val="002459EC"/>
    <w:rsid w:val="00245E0B"/>
    <w:rsid w:val="00246025"/>
    <w:rsid w:val="0024606B"/>
    <w:rsid w:val="00246525"/>
    <w:rsid w:val="00246659"/>
    <w:rsid w:val="00246765"/>
    <w:rsid w:val="00246A86"/>
    <w:rsid w:val="00247641"/>
    <w:rsid w:val="002500B9"/>
    <w:rsid w:val="002500EE"/>
    <w:rsid w:val="00250260"/>
    <w:rsid w:val="0025041F"/>
    <w:rsid w:val="00251108"/>
    <w:rsid w:val="00251946"/>
    <w:rsid w:val="00251A19"/>
    <w:rsid w:val="00251DE4"/>
    <w:rsid w:val="00251E00"/>
    <w:rsid w:val="00252579"/>
    <w:rsid w:val="002526A5"/>
    <w:rsid w:val="00252D77"/>
    <w:rsid w:val="002531D2"/>
    <w:rsid w:val="0025371D"/>
    <w:rsid w:val="00253870"/>
    <w:rsid w:val="002541B0"/>
    <w:rsid w:val="002541B7"/>
    <w:rsid w:val="002545D3"/>
    <w:rsid w:val="0025479B"/>
    <w:rsid w:val="002549D5"/>
    <w:rsid w:val="00254A9D"/>
    <w:rsid w:val="00254CEC"/>
    <w:rsid w:val="00254D37"/>
    <w:rsid w:val="00254E7D"/>
    <w:rsid w:val="00255123"/>
    <w:rsid w:val="0025556C"/>
    <w:rsid w:val="00255905"/>
    <w:rsid w:val="00255A03"/>
    <w:rsid w:val="00255C05"/>
    <w:rsid w:val="00255D41"/>
    <w:rsid w:val="00255E9D"/>
    <w:rsid w:val="002561EE"/>
    <w:rsid w:val="002564BF"/>
    <w:rsid w:val="00256558"/>
    <w:rsid w:val="00256595"/>
    <w:rsid w:val="002565B1"/>
    <w:rsid w:val="00256746"/>
    <w:rsid w:val="002568EC"/>
    <w:rsid w:val="002570F9"/>
    <w:rsid w:val="0025744D"/>
    <w:rsid w:val="002574D6"/>
    <w:rsid w:val="00257B6B"/>
    <w:rsid w:val="00257BDE"/>
    <w:rsid w:val="00257C05"/>
    <w:rsid w:val="002601AC"/>
    <w:rsid w:val="00260693"/>
    <w:rsid w:val="00260CEC"/>
    <w:rsid w:val="002615E6"/>
    <w:rsid w:val="0026164A"/>
    <w:rsid w:val="00261AF6"/>
    <w:rsid w:val="00261BD6"/>
    <w:rsid w:val="00261F4D"/>
    <w:rsid w:val="00262242"/>
    <w:rsid w:val="002623A9"/>
    <w:rsid w:val="0026251B"/>
    <w:rsid w:val="0026266A"/>
    <w:rsid w:val="00262687"/>
    <w:rsid w:val="002630C6"/>
    <w:rsid w:val="00263209"/>
    <w:rsid w:val="002634EE"/>
    <w:rsid w:val="00263538"/>
    <w:rsid w:val="002637E0"/>
    <w:rsid w:val="00263D23"/>
    <w:rsid w:val="00264FF6"/>
    <w:rsid w:val="00264FF8"/>
    <w:rsid w:val="0026506E"/>
    <w:rsid w:val="00265806"/>
    <w:rsid w:val="0026585F"/>
    <w:rsid w:val="00265867"/>
    <w:rsid w:val="00265C62"/>
    <w:rsid w:val="002662B2"/>
    <w:rsid w:val="0026680F"/>
    <w:rsid w:val="002669C3"/>
    <w:rsid w:val="00266A76"/>
    <w:rsid w:val="00266CB7"/>
    <w:rsid w:val="00267013"/>
    <w:rsid w:val="002670F4"/>
    <w:rsid w:val="002676C2"/>
    <w:rsid w:val="0026780B"/>
    <w:rsid w:val="00267BCA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1F8"/>
    <w:rsid w:val="0027223C"/>
    <w:rsid w:val="002723CB"/>
    <w:rsid w:val="00272871"/>
    <w:rsid w:val="00273149"/>
    <w:rsid w:val="002736CC"/>
    <w:rsid w:val="002736DB"/>
    <w:rsid w:val="00273D81"/>
    <w:rsid w:val="0027454F"/>
    <w:rsid w:val="002746D7"/>
    <w:rsid w:val="00274889"/>
    <w:rsid w:val="00274BB8"/>
    <w:rsid w:val="00275446"/>
    <w:rsid w:val="00275CCB"/>
    <w:rsid w:val="00275DF9"/>
    <w:rsid w:val="00276147"/>
    <w:rsid w:val="002761AD"/>
    <w:rsid w:val="002762B6"/>
    <w:rsid w:val="00276448"/>
    <w:rsid w:val="002765CF"/>
    <w:rsid w:val="00276BCC"/>
    <w:rsid w:val="002773C9"/>
    <w:rsid w:val="0027758F"/>
    <w:rsid w:val="00277841"/>
    <w:rsid w:val="002779E3"/>
    <w:rsid w:val="00277B59"/>
    <w:rsid w:val="00277BE1"/>
    <w:rsid w:val="002801B2"/>
    <w:rsid w:val="002804F0"/>
    <w:rsid w:val="00280542"/>
    <w:rsid w:val="002812D3"/>
    <w:rsid w:val="002812E6"/>
    <w:rsid w:val="00281683"/>
    <w:rsid w:val="00281B50"/>
    <w:rsid w:val="00281BCB"/>
    <w:rsid w:val="00281C19"/>
    <w:rsid w:val="00281C30"/>
    <w:rsid w:val="00282391"/>
    <w:rsid w:val="002824C7"/>
    <w:rsid w:val="00282B52"/>
    <w:rsid w:val="00282C35"/>
    <w:rsid w:val="00282FDA"/>
    <w:rsid w:val="002833DF"/>
    <w:rsid w:val="00283557"/>
    <w:rsid w:val="002836C7"/>
    <w:rsid w:val="002836ED"/>
    <w:rsid w:val="00283F33"/>
    <w:rsid w:val="00284228"/>
    <w:rsid w:val="00284C84"/>
    <w:rsid w:val="00284DE9"/>
    <w:rsid w:val="00284FE1"/>
    <w:rsid w:val="002857A3"/>
    <w:rsid w:val="002858F4"/>
    <w:rsid w:val="00285A69"/>
    <w:rsid w:val="00285E8A"/>
    <w:rsid w:val="002863C0"/>
    <w:rsid w:val="002865F5"/>
    <w:rsid w:val="0028666A"/>
    <w:rsid w:val="00286860"/>
    <w:rsid w:val="002876AA"/>
    <w:rsid w:val="00287E47"/>
    <w:rsid w:val="00287F49"/>
    <w:rsid w:val="00290020"/>
    <w:rsid w:val="002902B3"/>
    <w:rsid w:val="002908A0"/>
    <w:rsid w:val="002908E2"/>
    <w:rsid w:val="00290BE2"/>
    <w:rsid w:val="00290C6C"/>
    <w:rsid w:val="00290DF8"/>
    <w:rsid w:val="002917F3"/>
    <w:rsid w:val="00291B3A"/>
    <w:rsid w:val="00291BAC"/>
    <w:rsid w:val="00291C55"/>
    <w:rsid w:val="00291EEC"/>
    <w:rsid w:val="002921CE"/>
    <w:rsid w:val="002922BA"/>
    <w:rsid w:val="002922BE"/>
    <w:rsid w:val="00292454"/>
    <w:rsid w:val="00292672"/>
    <w:rsid w:val="00292829"/>
    <w:rsid w:val="0029363C"/>
    <w:rsid w:val="00293D43"/>
    <w:rsid w:val="00293E87"/>
    <w:rsid w:val="00293FC4"/>
    <w:rsid w:val="002940AF"/>
    <w:rsid w:val="002943D8"/>
    <w:rsid w:val="002944B5"/>
    <w:rsid w:val="0029460F"/>
    <w:rsid w:val="00294C84"/>
    <w:rsid w:val="00295A80"/>
    <w:rsid w:val="00295C54"/>
    <w:rsid w:val="00295E08"/>
    <w:rsid w:val="0029640D"/>
    <w:rsid w:val="0029680A"/>
    <w:rsid w:val="002969F8"/>
    <w:rsid w:val="00296A63"/>
    <w:rsid w:val="00296B9F"/>
    <w:rsid w:val="002973AC"/>
    <w:rsid w:val="002974C1"/>
    <w:rsid w:val="0029777E"/>
    <w:rsid w:val="002977E7"/>
    <w:rsid w:val="00297885"/>
    <w:rsid w:val="00297B4B"/>
    <w:rsid w:val="00297B6A"/>
    <w:rsid w:val="002A0D13"/>
    <w:rsid w:val="002A0E19"/>
    <w:rsid w:val="002A0F93"/>
    <w:rsid w:val="002A0FDA"/>
    <w:rsid w:val="002A1333"/>
    <w:rsid w:val="002A13E7"/>
    <w:rsid w:val="002A19EF"/>
    <w:rsid w:val="002A241D"/>
    <w:rsid w:val="002A247B"/>
    <w:rsid w:val="002A249E"/>
    <w:rsid w:val="002A2A44"/>
    <w:rsid w:val="002A2D07"/>
    <w:rsid w:val="002A2E7D"/>
    <w:rsid w:val="002A310C"/>
    <w:rsid w:val="002A3B00"/>
    <w:rsid w:val="002A3C01"/>
    <w:rsid w:val="002A3F40"/>
    <w:rsid w:val="002A41B7"/>
    <w:rsid w:val="002A429F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5F89"/>
    <w:rsid w:val="002A61BD"/>
    <w:rsid w:val="002A6A67"/>
    <w:rsid w:val="002A6D87"/>
    <w:rsid w:val="002A7619"/>
    <w:rsid w:val="002A7685"/>
    <w:rsid w:val="002A7B2F"/>
    <w:rsid w:val="002A7B71"/>
    <w:rsid w:val="002A7DAE"/>
    <w:rsid w:val="002A7FBD"/>
    <w:rsid w:val="002B019B"/>
    <w:rsid w:val="002B028A"/>
    <w:rsid w:val="002B076F"/>
    <w:rsid w:val="002B09D3"/>
    <w:rsid w:val="002B0D67"/>
    <w:rsid w:val="002B0ECB"/>
    <w:rsid w:val="002B1480"/>
    <w:rsid w:val="002B1B4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14B"/>
    <w:rsid w:val="002B47E5"/>
    <w:rsid w:val="002B515C"/>
    <w:rsid w:val="002B5198"/>
    <w:rsid w:val="002B5378"/>
    <w:rsid w:val="002B539C"/>
    <w:rsid w:val="002B5807"/>
    <w:rsid w:val="002B58DE"/>
    <w:rsid w:val="002B5AAE"/>
    <w:rsid w:val="002B5AB8"/>
    <w:rsid w:val="002B6282"/>
    <w:rsid w:val="002B63AF"/>
    <w:rsid w:val="002B6847"/>
    <w:rsid w:val="002B7692"/>
    <w:rsid w:val="002B7865"/>
    <w:rsid w:val="002B7D34"/>
    <w:rsid w:val="002C0498"/>
    <w:rsid w:val="002C06D7"/>
    <w:rsid w:val="002C0FC5"/>
    <w:rsid w:val="002C1D38"/>
    <w:rsid w:val="002C21BB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C7B21"/>
    <w:rsid w:val="002D0223"/>
    <w:rsid w:val="002D04B2"/>
    <w:rsid w:val="002D0639"/>
    <w:rsid w:val="002D07DE"/>
    <w:rsid w:val="002D0886"/>
    <w:rsid w:val="002D0906"/>
    <w:rsid w:val="002D0DE8"/>
    <w:rsid w:val="002D0FE0"/>
    <w:rsid w:val="002D14F3"/>
    <w:rsid w:val="002D1AA3"/>
    <w:rsid w:val="002D2033"/>
    <w:rsid w:val="002D2355"/>
    <w:rsid w:val="002D2657"/>
    <w:rsid w:val="002D26A8"/>
    <w:rsid w:val="002D26F6"/>
    <w:rsid w:val="002D27E3"/>
    <w:rsid w:val="002D2972"/>
    <w:rsid w:val="002D29EE"/>
    <w:rsid w:val="002D36D9"/>
    <w:rsid w:val="002D382F"/>
    <w:rsid w:val="002D3927"/>
    <w:rsid w:val="002D4009"/>
    <w:rsid w:val="002D4409"/>
    <w:rsid w:val="002D44A7"/>
    <w:rsid w:val="002D473B"/>
    <w:rsid w:val="002D4A97"/>
    <w:rsid w:val="002D50ED"/>
    <w:rsid w:val="002D510C"/>
    <w:rsid w:val="002D512E"/>
    <w:rsid w:val="002D528C"/>
    <w:rsid w:val="002D5292"/>
    <w:rsid w:val="002D52C8"/>
    <w:rsid w:val="002D5CBD"/>
    <w:rsid w:val="002D5D8A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70D"/>
    <w:rsid w:val="002D78C4"/>
    <w:rsid w:val="002D7949"/>
    <w:rsid w:val="002D7EA6"/>
    <w:rsid w:val="002E0842"/>
    <w:rsid w:val="002E0D7A"/>
    <w:rsid w:val="002E0DE9"/>
    <w:rsid w:val="002E0F59"/>
    <w:rsid w:val="002E1110"/>
    <w:rsid w:val="002E1549"/>
    <w:rsid w:val="002E1869"/>
    <w:rsid w:val="002E19BC"/>
    <w:rsid w:val="002E1A85"/>
    <w:rsid w:val="002E1FF3"/>
    <w:rsid w:val="002E24A1"/>
    <w:rsid w:val="002E2712"/>
    <w:rsid w:val="002E27BE"/>
    <w:rsid w:val="002E2F9A"/>
    <w:rsid w:val="002E2FFB"/>
    <w:rsid w:val="002E319F"/>
    <w:rsid w:val="002E353A"/>
    <w:rsid w:val="002E37C2"/>
    <w:rsid w:val="002E3B7B"/>
    <w:rsid w:val="002E3F3A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0ED9"/>
    <w:rsid w:val="002F121C"/>
    <w:rsid w:val="002F1612"/>
    <w:rsid w:val="002F16A1"/>
    <w:rsid w:val="002F2173"/>
    <w:rsid w:val="002F265C"/>
    <w:rsid w:val="002F2A5A"/>
    <w:rsid w:val="002F2C0D"/>
    <w:rsid w:val="002F2CE4"/>
    <w:rsid w:val="002F306F"/>
    <w:rsid w:val="002F30E8"/>
    <w:rsid w:val="002F387B"/>
    <w:rsid w:val="002F4358"/>
    <w:rsid w:val="002F47EC"/>
    <w:rsid w:val="002F4A2B"/>
    <w:rsid w:val="002F4F13"/>
    <w:rsid w:val="002F51DB"/>
    <w:rsid w:val="002F5AAE"/>
    <w:rsid w:val="002F5DA7"/>
    <w:rsid w:val="002F71D7"/>
    <w:rsid w:val="002F7331"/>
    <w:rsid w:val="002F77F3"/>
    <w:rsid w:val="002F7BE0"/>
    <w:rsid w:val="002F7C95"/>
    <w:rsid w:val="002F7E98"/>
    <w:rsid w:val="00300D80"/>
    <w:rsid w:val="0030100D"/>
    <w:rsid w:val="00301411"/>
    <w:rsid w:val="00301986"/>
    <w:rsid w:val="00301F31"/>
    <w:rsid w:val="003021FD"/>
    <w:rsid w:val="003022B0"/>
    <w:rsid w:val="003022FD"/>
    <w:rsid w:val="00302746"/>
    <w:rsid w:val="00302A51"/>
    <w:rsid w:val="00302ECE"/>
    <w:rsid w:val="00302F6D"/>
    <w:rsid w:val="00303B6E"/>
    <w:rsid w:val="00304063"/>
    <w:rsid w:val="00304297"/>
    <w:rsid w:val="003043FE"/>
    <w:rsid w:val="003046F6"/>
    <w:rsid w:val="003047C5"/>
    <w:rsid w:val="00304C93"/>
    <w:rsid w:val="00304CDC"/>
    <w:rsid w:val="00304E9A"/>
    <w:rsid w:val="00304F8D"/>
    <w:rsid w:val="00305146"/>
    <w:rsid w:val="00305F69"/>
    <w:rsid w:val="00306002"/>
    <w:rsid w:val="00306116"/>
    <w:rsid w:val="00306671"/>
    <w:rsid w:val="003074EB"/>
    <w:rsid w:val="0030757A"/>
    <w:rsid w:val="00307C8B"/>
    <w:rsid w:val="00307E5C"/>
    <w:rsid w:val="003109AB"/>
    <w:rsid w:val="00310AB7"/>
    <w:rsid w:val="00310C4F"/>
    <w:rsid w:val="00310E3C"/>
    <w:rsid w:val="00310F28"/>
    <w:rsid w:val="00311076"/>
    <w:rsid w:val="003111B2"/>
    <w:rsid w:val="0031135F"/>
    <w:rsid w:val="0031172B"/>
    <w:rsid w:val="00311B8A"/>
    <w:rsid w:val="0031349C"/>
    <w:rsid w:val="00313617"/>
    <w:rsid w:val="003139EF"/>
    <w:rsid w:val="00313B2B"/>
    <w:rsid w:val="00313CB9"/>
    <w:rsid w:val="00313E9B"/>
    <w:rsid w:val="00313ECC"/>
    <w:rsid w:val="0031484D"/>
    <w:rsid w:val="00314B88"/>
    <w:rsid w:val="00315209"/>
    <w:rsid w:val="00315230"/>
    <w:rsid w:val="00315B3E"/>
    <w:rsid w:val="00315B73"/>
    <w:rsid w:val="00315CBC"/>
    <w:rsid w:val="00315EC0"/>
    <w:rsid w:val="00316731"/>
    <w:rsid w:val="003169D1"/>
    <w:rsid w:val="003169FC"/>
    <w:rsid w:val="00316B64"/>
    <w:rsid w:val="00316E6E"/>
    <w:rsid w:val="00316FF2"/>
    <w:rsid w:val="00317260"/>
    <w:rsid w:val="00317546"/>
    <w:rsid w:val="00317559"/>
    <w:rsid w:val="00317C30"/>
    <w:rsid w:val="00320448"/>
    <w:rsid w:val="00320A98"/>
    <w:rsid w:val="00320CC2"/>
    <w:rsid w:val="003210A7"/>
    <w:rsid w:val="0032122D"/>
    <w:rsid w:val="00321265"/>
    <w:rsid w:val="003215E4"/>
    <w:rsid w:val="00321BBD"/>
    <w:rsid w:val="003221B2"/>
    <w:rsid w:val="0032241E"/>
    <w:rsid w:val="003225EA"/>
    <w:rsid w:val="0032261B"/>
    <w:rsid w:val="00322650"/>
    <w:rsid w:val="003227B3"/>
    <w:rsid w:val="003227BE"/>
    <w:rsid w:val="0032285F"/>
    <w:rsid w:val="00322B1B"/>
    <w:rsid w:val="00322C79"/>
    <w:rsid w:val="00322C98"/>
    <w:rsid w:val="00322D58"/>
    <w:rsid w:val="00323040"/>
    <w:rsid w:val="0032309E"/>
    <w:rsid w:val="00323164"/>
    <w:rsid w:val="00323217"/>
    <w:rsid w:val="0032331C"/>
    <w:rsid w:val="003236A1"/>
    <w:rsid w:val="00323B11"/>
    <w:rsid w:val="003248D6"/>
    <w:rsid w:val="003251C3"/>
    <w:rsid w:val="003253E0"/>
    <w:rsid w:val="00325D6C"/>
    <w:rsid w:val="00325FDC"/>
    <w:rsid w:val="00326023"/>
    <w:rsid w:val="0032612A"/>
    <w:rsid w:val="003264AB"/>
    <w:rsid w:val="00326577"/>
    <w:rsid w:val="003269D6"/>
    <w:rsid w:val="00326C35"/>
    <w:rsid w:val="00326FBF"/>
    <w:rsid w:val="00327079"/>
    <w:rsid w:val="00327382"/>
    <w:rsid w:val="00327810"/>
    <w:rsid w:val="003279A5"/>
    <w:rsid w:val="003300A7"/>
    <w:rsid w:val="003303FC"/>
    <w:rsid w:val="0033088D"/>
    <w:rsid w:val="00330E10"/>
    <w:rsid w:val="00330E81"/>
    <w:rsid w:val="00330ECF"/>
    <w:rsid w:val="003310D0"/>
    <w:rsid w:val="00331878"/>
    <w:rsid w:val="00331C9E"/>
    <w:rsid w:val="00331E8C"/>
    <w:rsid w:val="00331F1B"/>
    <w:rsid w:val="00331FC1"/>
    <w:rsid w:val="003326C2"/>
    <w:rsid w:val="00332B47"/>
    <w:rsid w:val="00332EEF"/>
    <w:rsid w:val="00332FE5"/>
    <w:rsid w:val="00333188"/>
    <w:rsid w:val="0033437F"/>
    <w:rsid w:val="00334401"/>
    <w:rsid w:val="003348AE"/>
    <w:rsid w:val="00334944"/>
    <w:rsid w:val="00334C8E"/>
    <w:rsid w:val="003350DA"/>
    <w:rsid w:val="00335364"/>
    <w:rsid w:val="00335420"/>
    <w:rsid w:val="003357B6"/>
    <w:rsid w:val="00335D76"/>
    <w:rsid w:val="00335EFD"/>
    <w:rsid w:val="003364E6"/>
    <w:rsid w:val="00336531"/>
    <w:rsid w:val="00336556"/>
    <w:rsid w:val="00336E8D"/>
    <w:rsid w:val="00337167"/>
    <w:rsid w:val="0033729B"/>
    <w:rsid w:val="003373AA"/>
    <w:rsid w:val="0033745E"/>
    <w:rsid w:val="00337A25"/>
    <w:rsid w:val="0034016B"/>
    <w:rsid w:val="00340300"/>
    <w:rsid w:val="00340666"/>
    <w:rsid w:val="00340768"/>
    <w:rsid w:val="00340922"/>
    <w:rsid w:val="00341171"/>
    <w:rsid w:val="00341422"/>
    <w:rsid w:val="003414B8"/>
    <w:rsid w:val="00341522"/>
    <w:rsid w:val="00341A97"/>
    <w:rsid w:val="003427F2"/>
    <w:rsid w:val="00342A9E"/>
    <w:rsid w:val="00342B63"/>
    <w:rsid w:val="00342CA8"/>
    <w:rsid w:val="00342CE7"/>
    <w:rsid w:val="00342E27"/>
    <w:rsid w:val="0034304D"/>
    <w:rsid w:val="00343907"/>
    <w:rsid w:val="00343B1B"/>
    <w:rsid w:val="00343CA7"/>
    <w:rsid w:val="00343EDF"/>
    <w:rsid w:val="003446F3"/>
    <w:rsid w:val="00345288"/>
    <w:rsid w:val="003453BF"/>
    <w:rsid w:val="00345752"/>
    <w:rsid w:val="00345C62"/>
    <w:rsid w:val="00345E79"/>
    <w:rsid w:val="00346438"/>
    <w:rsid w:val="003466E1"/>
    <w:rsid w:val="0034674D"/>
    <w:rsid w:val="00346B9F"/>
    <w:rsid w:val="00346F48"/>
    <w:rsid w:val="00347414"/>
    <w:rsid w:val="00347C71"/>
    <w:rsid w:val="00347ED5"/>
    <w:rsid w:val="003505D5"/>
    <w:rsid w:val="003506F8"/>
    <w:rsid w:val="0035089D"/>
    <w:rsid w:val="003509B2"/>
    <w:rsid w:val="00350AA2"/>
    <w:rsid w:val="00350FE4"/>
    <w:rsid w:val="00351477"/>
    <w:rsid w:val="00351595"/>
    <w:rsid w:val="003515E2"/>
    <w:rsid w:val="00351CB3"/>
    <w:rsid w:val="003521AD"/>
    <w:rsid w:val="0035231F"/>
    <w:rsid w:val="00352354"/>
    <w:rsid w:val="00352720"/>
    <w:rsid w:val="00352914"/>
    <w:rsid w:val="003529EE"/>
    <w:rsid w:val="00352CEC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ED5"/>
    <w:rsid w:val="00354FC6"/>
    <w:rsid w:val="003552EF"/>
    <w:rsid w:val="003559D6"/>
    <w:rsid w:val="00355AA7"/>
    <w:rsid w:val="00355F16"/>
    <w:rsid w:val="003561B3"/>
    <w:rsid w:val="00356270"/>
    <w:rsid w:val="003567D5"/>
    <w:rsid w:val="00356877"/>
    <w:rsid w:val="003579CB"/>
    <w:rsid w:val="00357D1F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3DE"/>
    <w:rsid w:val="00364486"/>
    <w:rsid w:val="00364868"/>
    <w:rsid w:val="00364F7B"/>
    <w:rsid w:val="0036522C"/>
    <w:rsid w:val="0036562B"/>
    <w:rsid w:val="0036580E"/>
    <w:rsid w:val="00365C82"/>
    <w:rsid w:val="00365F01"/>
    <w:rsid w:val="00366229"/>
    <w:rsid w:val="00366410"/>
    <w:rsid w:val="00366757"/>
    <w:rsid w:val="003668E2"/>
    <w:rsid w:val="00366C2C"/>
    <w:rsid w:val="00366F83"/>
    <w:rsid w:val="003670E3"/>
    <w:rsid w:val="003670FB"/>
    <w:rsid w:val="003674C3"/>
    <w:rsid w:val="003677A5"/>
    <w:rsid w:val="00367A25"/>
    <w:rsid w:val="00367BCC"/>
    <w:rsid w:val="00367CAF"/>
    <w:rsid w:val="00367D6B"/>
    <w:rsid w:val="00367FA8"/>
    <w:rsid w:val="003707C9"/>
    <w:rsid w:val="00370C3C"/>
    <w:rsid w:val="00370D89"/>
    <w:rsid w:val="0037160A"/>
    <w:rsid w:val="00371896"/>
    <w:rsid w:val="00371A99"/>
    <w:rsid w:val="003723F1"/>
    <w:rsid w:val="00372406"/>
    <w:rsid w:val="003727AD"/>
    <w:rsid w:val="00372A9A"/>
    <w:rsid w:val="00372B4E"/>
    <w:rsid w:val="00372C1F"/>
    <w:rsid w:val="003732FC"/>
    <w:rsid w:val="003737EA"/>
    <w:rsid w:val="00373D22"/>
    <w:rsid w:val="00373FDB"/>
    <w:rsid w:val="0037448E"/>
    <w:rsid w:val="003744C2"/>
    <w:rsid w:val="003744EA"/>
    <w:rsid w:val="00375180"/>
    <w:rsid w:val="003751AD"/>
    <w:rsid w:val="0037561A"/>
    <w:rsid w:val="0037567E"/>
    <w:rsid w:val="00375A29"/>
    <w:rsid w:val="00375E02"/>
    <w:rsid w:val="003760C0"/>
    <w:rsid w:val="00376C95"/>
    <w:rsid w:val="00376E32"/>
    <w:rsid w:val="00376F3F"/>
    <w:rsid w:val="003771DA"/>
    <w:rsid w:val="003773D2"/>
    <w:rsid w:val="00377D18"/>
    <w:rsid w:val="003800DA"/>
    <w:rsid w:val="00380153"/>
    <w:rsid w:val="00380290"/>
    <w:rsid w:val="003804FE"/>
    <w:rsid w:val="003805D2"/>
    <w:rsid w:val="00381148"/>
    <w:rsid w:val="003816EC"/>
    <w:rsid w:val="00381811"/>
    <w:rsid w:val="0038204C"/>
    <w:rsid w:val="003824A3"/>
    <w:rsid w:val="003826DF"/>
    <w:rsid w:val="00382946"/>
    <w:rsid w:val="00382B03"/>
    <w:rsid w:val="00382E9F"/>
    <w:rsid w:val="00383170"/>
    <w:rsid w:val="00383729"/>
    <w:rsid w:val="00383962"/>
    <w:rsid w:val="00383973"/>
    <w:rsid w:val="003839A3"/>
    <w:rsid w:val="00383AD1"/>
    <w:rsid w:val="00385208"/>
    <w:rsid w:val="003854E4"/>
    <w:rsid w:val="00385DB0"/>
    <w:rsid w:val="00385F84"/>
    <w:rsid w:val="003862B9"/>
    <w:rsid w:val="00386739"/>
    <w:rsid w:val="00386CA3"/>
    <w:rsid w:val="00386FCD"/>
    <w:rsid w:val="00387251"/>
    <w:rsid w:val="003873D5"/>
    <w:rsid w:val="0038762B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04D"/>
    <w:rsid w:val="003925FE"/>
    <w:rsid w:val="00392D50"/>
    <w:rsid w:val="00392F0F"/>
    <w:rsid w:val="0039323A"/>
    <w:rsid w:val="003939E8"/>
    <w:rsid w:val="00394462"/>
    <w:rsid w:val="003946D5"/>
    <w:rsid w:val="00394789"/>
    <w:rsid w:val="0039481E"/>
    <w:rsid w:val="003948E4"/>
    <w:rsid w:val="00395385"/>
    <w:rsid w:val="003954DF"/>
    <w:rsid w:val="003955AC"/>
    <w:rsid w:val="00395A6D"/>
    <w:rsid w:val="00395D0B"/>
    <w:rsid w:val="00396155"/>
    <w:rsid w:val="0039616C"/>
    <w:rsid w:val="003963FF"/>
    <w:rsid w:val="00396C3F"/>
    <w:rsid w:val="00397316"/>
    <w:rsid w:val="003A0878"/>
    <w:rsid w:val="003A09E5"/>
    <w:rsid w:val="003A0A5E"/>
    <w:rsid w:val="003A0BCA"/>
    <w:rsid w:val="003A0CFF"/>
    <w:rsid w:val="003A1B12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A79EF"/>
    <w:rsid w:val="003B016D"/>
    <w:rsid w:val="003B030C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1E6"/>
    <w:rsid w:val="003B42BE"/>
    <w:rsid w:val="003B447B"/>
    <w:rsid w:val="003B47BB"/>
    <w:rsid w:val="003B4F1B"/>
    <w:rsid w:val="003B5078"/>
    <w:rsid w:val="003B547D"/>
    <w:rsid w:val="003B557F"/>
    <w:rsid w:val="003B5616"/>
    <w:rsid w:val="003B5C24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0EB3"/>
    <w:rsid w:val="003C1A04"/>
    <w:rsid w:val="003C1FAD"/>
    <w:rsid w:val="003C2351"/>
    <w:rsid w:val="003C2378"/>
    <w:rsid w:val="003C28D7"/>
    <w:rsid w:val="003C3309"/>
    <w:rsid w:val="003C33B8"/>
    <w:rsid w:val="003C36CB"/>
    <w:rsid w:val="003C3A5C"/>
    <w:rsid w:val="003C3B49"/>
    <w:rsid w:val="003C3E28"/>
    <w:rsid w:val="003C3EA8"/>
    <w:rsid w:val="003C3FB7"/>
    <w:rsid w:val="003C4026"/>
    <w:rsid w:val="003C4273"/>
    <w:rsid w:val="003C4802"/>
    <w:rsid w:val="003C4D29"/>
    <w:rsid w:val="003C5322"/>
    <w:rsid w:val="003C5936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72"/>
    <w:rsid w:val="003D00B7"/>
    <w:rsid w:val="003D050A"/>
    <w:rsid w:val="003D0574"/>
    <w:rsid w:val="003D0724"/>
    <w:rsid w:val="003D0CA1"/>
    <w:rsid w:val="003D0FA6"/>
    <w:rsid w:val="003D106A"/>
    <w:rsid w:val="003D1454"/>
    <w:rsid w:val="003D14CF"/>
    <w:rsid w:val="003D1502"/>
    <w:rsid w:val="003D1A41"/>
    <w:rsid w:val="003D1CD7"/>
    <w:rsid w:val="003D1FA6"/>
    <w:rsid w:val="003D232B"/>
    <w:rsid w:val="003D2854"/>
    <w:rsid w:val="003D2CA4"/>
    <w:rsid w:val="003D2D68"/>
    <w:rsid w:val="003D2F6C"/>
    <w:rsid w:val="003D2FA9"/>
    <w:rsid w:val="003D3027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4F86"/>
    <w:rsid w:val="003D5EC7"/>
    <w:rsid w:val="003D603C"/>
    <w:rsid w:val="003D63B9"/>
    <w:rsid w:val="003D63CB"/>
    <w:rsid w:val="003D646D"/>
    <w:rsid w:val="003D681F"/>
    <w:rsid w:val="003D699C"/>
    <w:rsid w:val="003D6E73"/>
    <w:rsid w:val="003D719B"/>
    <w:rsid w:val="003D762D"/>
    <w:rsid w:val="003D7B3D"/>
    <w:rsid w:val="003E007A"/>
    <w:rsid w:val="003E01D5"/>
    <w:rsid w:val="003E05AD"/>
    <w:rsid w:val="003E06FE"/>
    <w:rsid w:val="003E089F"/>
    <w:rsid w:val="003E0D0E"/>
    <w:rsid w:val="003E0FF8"/>
    <w:rsid w:val="003E17AD"/>
    <w:rsid w:val="003E21D0"/>
    <w:rsid w:val="003E233A"/>
    <w:rsid w:val="003E26E3"/>
    <w:rsid w:val="003E2836"/>
    <w:rsid w:val="003E2B49"/>
    <w:rsid w:val="003E2F73"/>
    <w:rsid w:val="003E30F6"/>
    <w:rsid w:val="003E3259"/>
    <w:rsid w:val="003E34CC"/>
    <w:rsid w:val="003E35CD"/>
    <w:rsid w:val="003E3734"/>
    <w:rsid w:val="003E38C8"/>
    <w:rsid w:val="003E399D"/>
    <w:rsid w:val="003E39E1"/>
    <w:rsid w:val="003E3B93"/>
    <w:rsid w:val="003E3FB0"/>
    <w:rsid w:val="003E4227"/>
    <w:rsid w:val="003E42F4"/>
    <w:rsid w:val="003E435D"/>
    <w:rsid w:val="003E4A57"/>
    <w:rsid w:val="003E4B09"/>
    <w:rsid w:val="003E4D32"/>
    <w:rsid w:val="003E5354"/>
    <w:rsid w:val="003E5545"/>
    <w:rsid w:val="003E5554"/>
    <w:rsid w:val="003E55D7"/>
    <w:rsid w:val="003E5C90"/>
    <w:rsid w:val="003E6990"/>
    <w:rsid w:val="003E6BD4"/>
    <w:rsid w:val="003E6E82"/>
    <w:rsid w:val="003E7127"/>
    <w:rsid w:val="003E723A"/>
    <w:rsid w:val="003E749C"/>
    <w:rsid w:val="003E7AD9"/>
    <w:rsid w:val="003E7DE9"/>
    <w:rsid w:val="003E7FA7"/>
    <w:rsid w:val="003F0678"/>
    <w:rsid w:val="003F0708"/>
    <w:rsid w:val="003F09C5"/>
    <w:rsid w:val="003F12A1"/>
    <w:rsid w:val="003F1406"/>
    <w:rsid w:val="003F1E93"/>
    <w:rsid w:val="003F23D0"/>
    <w:rsid w:val="003F2EA4"/>
    <w:rsid w:val="003F30DB"/>
    <w:rsid w:val="003F3249"/>
    <w:rsid w:val="003F340E"/>
    <w:rsid w:val="003F38A2"/>
    <w:rsid w:val="003F425A"/>
    <w:rsid w:val="003F4706"/>
    <w:rsid w:val="003F48ED"/>
    <w:rsid w:val="003F51B2"/>
    <w:rsid w:val="003F5290"/>
    <w:rsid w:val="003F5848"/>
    <w:rsid w:val="003F5A66"/>
    <w:rsid w:val="003F60BD"/>
    <w:rsid w:val="003F62D7"/>
    <w:rsid w:val="003F641F"/>
    <w:rsid w:val="003F69F2"/>
    <w:rsid w:val="003F6BD8"/>
    <w:rsid w:val="003F6CDD"/>
    <w:rsid w:val="003F737E"/>
    <w:rsid w:val="003F779B"/>
    <w:rsid w:val="003F7BBF"/>
    <w:rsid w:val="003F7E86"/>
    <w:rsid w:val="00400079"/>
    <w:rsid w:val="004000C2"/>
    <w:rsid w:val="00400379"/>
    <w:rsid w:val="004004FD"/>
    <w:rsid w:val="00400CAD"/>
    <w:rsid w:val="00400E11"/>
    <w:rsid w:val="00400EBD"/>
    <w:rsid w:val="00401887"/>
    <w:rsid w:val="004019F6"/>
    <w:rsid w:val="00401BAE"/>
    <w:rsid w:val="00401C76"/>
    <w:rsid w:val="00401FA3"/>
    <w:rsid w:val="004027BB"/>
    <w:rsid w:val="00402A29"/>
    <w:rsid w:val="00403000"/>
    <w:rsid w:val="00403143"/>
    <w:rsid w:val="00403155"/>
    <w:rsid w:val="004037B3"/>
    <w:rsid w:val="00403987"/>
    <w:rsid w:val="00403A68"/>
    <w:rsid w:val="00403D64"/>
    <w:rsid w:val="00403DAE"/>
    <w:rsid w:val="00404165"/>
    <w:rsid w:val="0040421D"/>
    <w:rsid w:val="004047D5"/>
    <w:rsid w:val="00404899"/>
    <w:rsid w:val="00404C71"/>
    <w:rsid w:val="00405839"/>
    <w:rsid w:val="004058BA"/>
    <w:rsid w:val="00405C85"/>
    <w:rsid w:val="00405D7B"/>
    <w:rsid w:val="00406006"/>
    <w:rsid w:val="00406111"/>
    <w:rsid w:val="0040615B"/>
    <w:rsid w:val="0040618D"/>
    <w:rsid w:val="00406228"/>
    <w:rsid w:val="004062BB"/>
    <w:rsid w:val="00406334"/>
    <w:rsid w:val="004068F1"/>
    <w:rsid w:val="00406C6C"/>
    <w:rsid w:val="00406CC3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455"/>
    <w:rsid w:val="004114C3"/>
    <w:rsid w:val="004115DF"/>
    <w:rsid w:val="00411BAE"/>
    <w:rsid w:val="00411E2C"/>
    <w:rsid w:val="00412004"/>
    <w:rsid w:val="004126B1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AAE"/>
    <w:rsid w:val="00417C52"/>
    <w:rsid w:val="0042016E"/>
    <w:rsid w:val="00420B24"/>
    <w:rsid w:val="00420EE9"/>
    <w:rsid w:val="00420F95"/>
    <w:rsid w:val="004211C4"/>
    <w:rsid w:val="004211CB"/>
    <w:rsid w:val="004212E3"/>
    <w:rsid w:val="0042185F"/>
    <w:rsid w:val="0042199B"/>
    <w:rsid w:val="00421B82"/>
    <w:rsid w:val="00421D7E"/>
    <w:rsid w:val="00422200"/>
    <w:rsid w:val="00422515"/>
    <w:rsid w:val="00422C2E"/>
    <w:rsid w:val="0042331D"/>
    <w:rsid w:val="00423366"/>
    <w:rsid w:val="004236FA"/>
    <w:rsid w:val="0042427B"/>
    <w:rsid w:val="0042473F"/>
    <w:rsid w:val="004247D1"/>
    <w:rsid w:val="00424BD8"/>
    <w:rsid w:val="004254D3"/>
    <w:rsid w:val="00425D53"/>
    <w:rsid w:val="00425E94"/>
    <w:rsid w:val="00425FDF"/>
    <w:rsid w:val="00426034"/>
    <w:rsid w:val="00426751"/>
    <w:rsid w:val="00426BCF"/>
    <w:rsid w:val="00426E95"/>
    <w:rsid w:val="00426EAA"/>
    <w:rsid w:val="00426ECF"/>
    <w:rsid w:val="00426FCE"/>
    <w:rsid w:val="00427296"/>
    <w:rsid w:val="004272CB"/>
    <w:rsid w:val="00427556"/>
    <w:rsid w:val="0042755A"/>
    <w:rsid w:val="004275CB"/>
    <w:rsid w:val="004278A1"/>
    <w:rsid w:val="00427938"/>
    <w:rsid w:val="00427F29"/>
    <w:rsid w:val="00427F65"/>
    <w:rsid w:val="00430AB5"/>
    <w:rsid w:val="00430D57"/>
    <w:rsid w:val="00431054"/>
    <w:rsid w:val="00431482"/>
    <w:rsid w:val="00431608"/>
    <w:rsid w:val="00431696"/>
    <w:rsid w:val="004318DE"/>
    <w:rsid w:val="00431CC2"/>
    <w:rsid w:val="0043314D"/>
    <w:rsid w:val="004332C2"/>
    <w:rsid w:val="0043346D"/>
    <w:rsid w:val="0043365D"/>
    <w:rsid w:val="00433D5C"/>
    <w:rsid w:val="0043450D"/>
    <w:rsid w:val="00434690"/>
    <w:rsid w:val="00434837"/>
    <w:rsid w:val="00434BBC"/>
    <w:rsid w:val="00434CBA"/>
    <w:rsid w:val="004352B6"/>
    <w:rsid w:val="00435321"/>
    <w:rsid w:val="0043556F"/>
    <w:rsid w:val="00435595"/>
    <w:rsid w:val="00435858"/>
    <w:rsid w:val="00435C6A"/>
    <w:rsid w:val="00435FE0"/>
    <w:rsid w:val="00436004"/>
    <w:rsid w:val="004365C5"/>
    <w:rsid w:val="00436F5C"/>
    <w:rsid w:val="004377F4"/>
    <w:rsid w:val="00437B9D"/>
    <w:rsid w:val="00437C69"/>
    <w:rsid w:val="004400A6"/>
    <w:rsid w:val="004402A3"/>
    <w:rsid w:val="004402B8"/>
    <w:rsid w:val="00440AE0"/>
    <w:rsid w:val="004413F5"/>
    <w:rsid w:val="00441CA6"/>
    <w:rsid w:val="00441E9A"/>
    <w:rsid w:val="00441ED5"/>
    <w:rsid w:val="00442482"/>
    <w:rsid w:val="0044255F"/>
    <w:rsid w:val="004425F7"/>
    <w:rsid w:val="0044262C"/>
    <w:rsid w:val="00442AD4"/>
    <w:rsid w:val="00442FC6"/>
    <w:rsid w:val="0044300F"/>
    <w:rsid w:val="004430B3"/>
    <w:rsid w:val="004430E6"/>
    <w:rsid w:val="004436FB"/>
    <w:rsid w:val="00443858"/>
    <w:rsid w:val="00443B8F"/>
    <w:rsid w:val="00443D6D"/>
    <w:rsid w:val="00443FBE"/>
    <w:rsid w:val="00444436"/>
    <w:rsid w:val="00444501"/>
    <w:rsid w:val="0044462C"/>
    <w:rsid w:val="0044469D"/>
    <w:rsid w:val="00444B2B"/>
    <w:rsid w:val="00444D64"/>
    <w:rsid w:val="0044535B"/>
    <w:rsid w:val="00445E9B"/>
    <w:rsid w:val="00445FB4"/>
    <w:rsid w:val="00446509"/>
    <w:rsid w:val="004470E7"/>
    <w:rsid w:val="004476D2"/>
    <w:rsid w:val="00447980"/>
    <w:rsid w:val="00447C0F"/>
    <w:rsid w:val="00447CE5"/>
    <w:rsid w:val="004505FA"/>
    <w:rsid w:val="004506DD"/>
    <w:rsid w:val="00450726"/>
    <w:rsid w:val="00451181"/>
    <w:rsid w:val="00451274"/>
    <w:rsid w:val="00451709"/>
    <w:rsid w:val="00451C70"/>
    <w:rsid w:val="00452599"/>
    <w:rsid w:val="004527D1"/>
    <w:rsid w:val="00452AC7"/>
    <w:rsid w:val="00452BD0"/>
    <w:rsid w:val="00452F77"/>
    <w:rsid w:val="0045304A"/>
    <w:rsid w:val="00453DE1"/>
    <w:rsid w:val="0045470C"/>
    <w:rsid w:val="00454B17"/>
    <w:rsid w:val="00454E81"/>
    <w:rsid w:val="004553CA"/>
    <w:rsid w:val="00455826"/>
    <w:rsid w:val="00455FCC"/>
    <w:rsid w:val="0045609D"/>
    <w:rsid w:val="00456591"/>
    <w:rsid w:val="00456609"/>
    <w:rsid w:val="004568C9"/>
    <w:rsid w:val="00456D89"/>
    <w:rsid w:val="00457384"/>
    <w:rsid w:val="00457742"/>
    <w:rsid w:val="00457B3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0E5E"/>
    <w:rsid w:val="004610E6"/>
    <w:rsid w:val="004612EB"/>
    <w:rsid w:val="00461576"/>
    <w:rsid w:val="004616A9"/>
    <w:rsid w:val="00461745"/>
    <w:rsid w:val="00461B8C"/>
    <w:rsid w:val="00461CFB"/>
    <w:rsid w:val="00461F99"/>
    <w:rsid w:val="004627FC"/>
    <w:rsid w:val="00462B49"/>
    <w:rsid w:val="00462DB3"/>
    <w:rsid w:val="00463F74"/>
    <w:rsid w:val="004643A9"/>
    <w:rsid w:val="00464401"/>
    <w:rsid w:val="00464461"/>
    <w:rsid w:val="00464A94"/>
    <w:rsid w:val="004655A6"/>
    <w:rsid w:val="004658BE"/>
    <w:rsid w:val="00465C12"/>
    <w:rsid w:val="00465C45"/>
    <w:rsid w:val="00465D43"/>
    <w:rsid w:val="00465DF2"/>
    <w:rsid w:val="0046658A"/>
    <w:rsid w:val="00466741"/>
    <w:rsid w:val="0046675B"/>
    <w:rsid w:val="00466870"/>
    <w:rsid w:val="00466EEE"/>
    <w:rsid w:val="00466F7A"/>
    <w:rsid w:val="00467163"/>
    <w:rsid w:val="00467424"/>
    <w:rsid w:val="004679AD"/>
    <w:rsid w:val="00467BFE"/>
    <w:rsid w:val="00470019"/>
    <w:rsid w:val="00470825"/>
    <w:rsid w:val="00470F4C"/>
    <w:rsid w:val="00470F86"/>
    <w:rsid w:val="00470F93"/>
    <w:rsid w:val="00471222"/>
    <w:rsid w:val="004713BC"/>
    <w:rsid w:val="004714D1"/>
    <w:rsid w:val="004717BF"/>
    <w:rsid w:val="004718BA"/>
    <w:rsid w:val="00471B1F"/>
    <w:rsid w:val="00472016"/>
    <w:rsid w:val="00472312"/>
    <w:rsid w:val="00472BE0"/>
    <w:rsid w:val="0047329A"/>
    <w:rsid w:val="00473A19"/>
    <w:rsid w:val="00474001"/>
    <w:rsid w:val="00474605"/>
    <w:rsid w:val="00474656"/>
    <w:rsid w:val="00474668"/>
    <w:rsid w:val="004752C0"/>
    <w:rsid w:val="004753E7"/>
    <w:rsid w:val="004755D3"/>
    <w:rsid w:val="00475BF1"/>
    <w:rsid w:val="00475E52"/>
    <w:rsid w:val="00475ED3"/>
    <w:rsid w:val="00475EF4"/>
    <w:rsid w:val="00475F32"/>
    <w:rsid w:val="0047612E"/>
    <w:rsid w:val="00476B90"/>
    <w:rsid w:val="00476E73"/>
    <w:rsid w:val="00476EC3"/>
    <w:rsid w:val="004776AD"/>
    <w:rsid w:val="0047774D"/>
    <w:rsid w:val="0047780F"/>
    <w:rsid w:val="00477C57"/>
    <w:rsid w:val="00477D93"/>
    <w:rsid w:val="004804C0"/>
    <w:rsid w:val="004804E7"/>
    <w:rsid w:val="00480ABE"/>
    <w:rsid w:val="00480E22"/>
    <w:rsid w:val="00480F60"/>
    <w:rsid w:val="004817E1"/>
    <w:rsid w:val="00482051"/>
    <w:rsid w:val="00482349"/>
    <w:rsid w:val="0048256D"/>
    <w:rsid w:val="00482A47"/>
    <w:rsid w:val="004831AB"/>
    <w:rsid w:val="00483275"/>
    <w:rsid w:val="00483303"/>
    <w:rsid w:val="004833F5"/>
    <w:rsid w:val="00483514"/>
    <w:rsid w:val="00483607"/>
    <w:rsid w:val="00483CD3"/>
    <w:rsid w:val="00483E84"/>
    <w:rsid w:val="00483EDC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6DF"/>
    <w:rsid w:val="00485AB2"/>
    <w:rsid w:val="00485D91"/>
    <w:rsid w:val="00485F22"/>
    <w:rsid w:val="00486030"/>
    <w:rsid w:val="00486124"/>
    <w:rsid w:val="00486211"/>
    <w:rsid w:val="00486622"/>
    <w:rsid w:val="00486ECE"/>
    <w:rsid w:val="00486F99"/>
    <w:rsid w:val="00487611"/>
    <w:rsid w:val="0048778E"/>
    <w:rsid w:val="00487F11"/>
    <w:rsid w:val="00490316"/>
    <w:rsid w:val="004904A7"/>
    <w:rsid w:val="0049099C"/>
    <w:rsid w:val="00490CD9"/>
    <w:rsid w:val="00490E0C"/>
    <w:rsid w:val="004913D7"/>
    <w:rsid w:val="00491FFC"/>
    <w:rsid w:val="004928F4"/>
    <w:rsid w:val="0049299C"/>
    <w:rsid w:val="00493604"/>
    <w:rsid w:val="00493609"/>
    <w:rsid w:val="00493683"/>
    <w:rsid w:val="00493723"/>
    <w:rsid w:val="004941E8"/>
    <w:rsid w:val="004949DC"/>
    <w:rsid w:val="00494C67"/>
    <w:rsid w:val="00494F03"/>
    <w:rsid w:val="00495DAF"/>
    <w:rsid w:val="00496657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57E"/>
    <w:rsid w:val="004A6855"/>
    <w:rsid w:val="004A6A5F"/>
    <w:rsid w:val="004A6B05"/>
    <w:rsid w:val="004A6B5E"/>
    <w:rsid w:val="004A6BCE"/>
    <w:rsid w:val="004A7511"/>
    <w:rsid w:val="004A7F22"/>
    <w:rsid w:val="004B0332"/>
    <w:rsid w:val="004B0B77"/>
    <w:rsid w:val="004B0C0A"/>
    <w:rsid w:val="004B0FDA"/>
    <w:rsid w:val="004B152F"/>
    <w:rsid w:val="004B1BF8"/>
    <w:rsid w:val="004B231D"/>
    <w:rsid w:val="004B27EA"/>
    <w:rsid w:val="004B2840"/>
    <w:rsid w:val="004B28D8"/>
    <w:rsid w:val="004B31E5"/>
    <w:rsid w:val="004B372E"/>
    <w:rsid w:val="004B3873"/>
    <w:rsid w:val="004B3A6F"/>
    <w:rsid w:val="004B3B28"/>
    <w:rsid w:val="004B41EA"/>
    <w:rsid w:val="004B4484"/>
    <w:rsid w:val="004B44B5"/>
    <w:rsid w:val="004B4570"/>
    <w:rsid w:val="004B4F5A"/>
    <w:rsid w:val="004B5098"/>
    <w:rsid w:val="004B5632"/>
    <w:rsid w:val="004B58E0"/>
    <w:rsid w:val="004B59B8"/>
    <w:rsid w:val="004B64F3"/>
    <w:rsid w:val="004B65CE"/>
    <w:rsid w:val="004B662D"/>
    <w:rsid w:val="004B6696"/>
    <w:rsid w:val="004B6A92"/>
    <w:rsid w:val="004B6B29"/>
    <w:rsid w:val="004B7342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168F"/>
    <w:rsid w:val="004C1A8A"/>
    <w:rsid w:val="004C2018"/>
    <w:rsid w:val="004C2500"/>
    <w:rsid w:val="004C2FAB"/>
    <w:rsid w:val="004C304E"/>
    <w:rsid w:val="004C33F0"/>
    <w:rsid w:val="004C365D"/>
    <w:rsid w:val="004C3BC4"/>
    <w:rsid w:val="004C48D8"/>
    <w:rsid w:val="004C49BB"/>
    <w:rsid w:val="004C4CBA"/>
    <w:rsid w:val="004C57B2"/>
    <w:rsid w:val="004C5DF3"/>
    <w:rsid w:val="004C6618"/>
    <w:rsid w:val="004C6769"/>
    <w:rsid w:val="004C6775"/>
    <w:rsid w:val="004C684C"/>
    <w:rsid w:val="004C6A3A"/>
    <w:rsid w:val="004C7914"/>
    <w:rsid w:val="004C7915"/>
    <w:rsid w:val="004C7A1F"/>
    <w:rsid w:val="004C7ABA"/>
    <w:rsid w:val="004C7B2C"/>
    <w:rsid w:val="004C7E9B"/>
    <w:rsid w:val="004D0507"/>
    <w:rsid w:val="004D0549"/>
    <w:rsid w:val="004D0725"/>
    <w:rsid w:val="004D08F6"/>
    <w:rsid w:val="004D0A2D"/>
    <w:rsid w:val="004D24FA"/>
    <w:rsid w:val="004D2789"/>
    <w:rsid w:val="004D2C16"/>
    <w:rsid w:val="004D33C2"/>
    <w:rsid w:val="004D361F"/>
    <w:rsid w:val="004D3963"/>
    <w:rsid w:val="004D3D22"/>
    <w:rsid w:val="004D45F5"/>
    <w:rsid w:val="004D4C30"/>
    <w:rsid w:val="004D4C64"/>
    <w:rsid w:val="004D4F51"/>
    <w:rsid w:val="004D5AF7"/>
    <w:rsid w:val="004D5EBA"/>
    <w:rsid w:val="004D60E1"/>
    <w:rsid w:val="004D6379"/>
    <w:rsid w:val="004D65F5"/>
    <w:rsid w:val="004D66F7"/>
    <w:rsid w:val="004D6748"/>
    <w:rsid w:val="004D69A3"/>
    <w:rsid w:val="004D72D7"/>
    <w:rsid w:val="004D72EB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7F"/>
    <w:rsid w:val="004E24F4"/>
    <w:rsid w:val="004E257C"/>
    <w:rsid w:val="004E30A3"/>
    <w:rsid w:val="004E34CD"/>
    <w:rsid w:val="004E3594"/>
    <w:rsid w:val="004E367F"/>
    <w:rsid w:val="004E372E"/>
    <w:rsid w:val="004E377A"/>
    <w:rsid w:val="004E37B6"/>
    <w:rsid w:val="004E3B14"/>
    <w:rsid w:val="004E3BF3"/>
    <w:rsid w:val="004E4327"/>
    <w:rsid w:val="004E4D7A"/>
    <w:rsid w:val="004E4E0F"/>
    <w:rsid w:val="004E4F4E"/>
    <w:rsid w:val="004E4FE6"/>
    <w:rsid w:val="004E588B"/>
    <w:rsid w:val="004E5D0A"/>
    <w:rsid w:val="004E665C"/>
    <w:rsid w:val="004E69F3"/>
    <w:rsid w:val="004E6B9D"/>
    <w:rsid w:val="004E6BBE"/>
    <w:rsid w:val="004E6DCE"/>
    <w:rsid w:val="004E7A06"/>
    <w:rsid w:val="004F00DD"/>
    <w:rsid w:val="004F04FD"/>
    <w:rsid w:val="004F06C0"/>
    <w:rsid w:val="004F086A"/>
    <w:rsid w:val="004F0B6A"/>
    <w:rsid w:val="004F0DE1"/>
    <w:rsid w:val="004F11C1"/>
    <w:rsid w:val="004F129D"/>
    <w:rsid w:val="004F12AC"/>
    <w:rsid w:val="004F1313"/>
    <w:rsid w:val="004F1359"/>
    <w:rsid w:val="004F1499"/>
    <w:rsid w:val="004F1D30"/>
    <w:rsid w:val="004F260A"/>
    <w:rsid w:val="004F2FD1"/>
    <w:rsid w:val="004F3212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3E8"/>
    <w:rsid w:val="004F4461"/>
    <w:rsid w:val="004F4980"/>
    <w:rsid w:val="004F4A9F"/>
    <w:rsid w:val="004F4CDB"/>
    <w:rsid w:val="004F4D85"/>
    <w:rsid w:val="004F516D"/>
    <w:rsid w:val="004F5338"/>
    <w:rsid w:val="004F57A5"/>
    <w:rsid w:val="004F5B53"/>
    <w:rsid w:val="004F5BD9"/>
    <w:rsid w:val="004F5D19"/>
    <w:rsid w:val="004F5E93"/>
    <w:rsid w:val="004F64C7"/>
    <w:rsid w:val="004F6516"/>
    <w:rsid w:val="004F6536"/>
    <w:rsid w:val="004F6C68"/>
    <w:rsid w:val="004F744D"/>
    <w:rsid w:val="004F76A8"/>
    <w:rsid w:val="00500333"/>
    <w:rsid w:val="005003A4"/>
    <w:rsid w:val="005004BA"/>
    <w:rsid w:val="00500949"/>
    <w:rsid w:val="00500953"/>
    <w:rsid w:val="005009DC"/>
    <w:rsid w:val="00500C8B"/>
    <w:rsid w:val="00500F55"/>
    <w:rsid w:val="005010EB"/>
    <w:rsid w:val="005015BE"/>
    <w:rsid w:val="00501D52"/>
    <w:rsid w:val="00501EE5"/>
    <w:rsid w:val="0050240C"/>
    <w:rsid w:val="00502669"/>
    <w:rsid w:val="005028E9"/>
    <w:rsid w:val="00502C27"/>
    <w:rsid w:val="00503080"/>
    <w:rsid w:val="005035C8"/>
    <w:rsid w:val="00503603"/>
    <w:rsid w:val="00503720"/>
    <w:rsid w:val="00504528"/>
    <w:rsid w:val="00504644"/>
    <w:rsid w:val="005051B1"/>
    <w:rsid w:val="00505304"/>
    <w:rsid w:val="005054E6"/>
    <w:rsid w:val="00505623"/>
    <w:rsid w:val="00506020"/>
    <w:rsid w:val="0050610E"/>
    <w:rsid w:val="00506315"/>
    <w:rsid w:val="00506388"/>
    <w:rsid w:val="00506929"/>
    <w:rsid w:val="0050700C"/>
    <w:rsid w:val="005073DA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B68"/>
    <w:rsid w:val="00512EB5"/>
    <w:rsid w:val="005131C6"/>
    <w:rsid w:val="005136BA"/>
    <w:rsid w:val="00513D6B"/>
    <w:rsid w:val="00513D9D"/>
    <w:rsid w:val="00513E84"/>
    <w:rsid w:val="00514017"/>
    <w:rsid w:val="005140B4"/>
    <w:rsid w:val="005142BE"/>
    <w:rsid w:val="00514384"/>
    <w:rsid w:val="0051492D"/>
    <w:rsid w:val="00514B68"/>
    <w:rsid w:val="005152B4"/>
    <w:rsid w:val="00515A8F"/>
    <w:rsid w:val="005160AE"/>
    <w:rsid w:val="005160BD"/>
    <w:rsid w:val="0051619A"/>
    <w:rsid w:val="00516372"/>
    <w:rsid w:val="005164FD"/>
    <w:rsid w:val="00516686"/>
    <w:rsid w:val="00516BFA"/>
    <w:rsid w:val="00517938"/>
    <w:rsid w:val="00517DDC"/>
    <w:rsid w:val="00517EC4"/>
    <w:rsid w:val="00517ECA"/>
    <w:rsid w:val="00520025"/>
    <w:rsid w:val="00520156"/>
    <w:rsid w:val="00520169"/>
    <w:rsid w:val="005203A2"/>
    <w:rsid w:val="0052048E"/>
    <w:rsid w:val="005206CC"/>
    <w:rsid w:val="00520824"/>
    <w:rsid w:val="005208FF"/>
    <w:rsid w:val="00520CB5"/>
    <w:rsid w:val="005210F0"/>
    <w:rsid w:val="005211F8"/>
    <w:rsid w:val="005213A6"/>
    <w:rsid w:val="00521735"/>
    <w:rsid w:val="0052198E"/>
    <w:rsid w:val="005219B0"/>
    <w:rsid w:val="005219EA"/>
    <w:rsid w:val="00521FEB"/>
    <w:rsid w:val="0052242C"/>
    <w:rsid w:val="00522808"/>
    <w:rsid w:val="005229EB"/>
    <w:rsid w:val="00522C5D"/>
    <w:rsid w:val="0052305A"/>
    <w:rsid w:val="005233A5"/>
    <w:rsid w:val="00523A82"/>
    <w:rsid w:val="00523CBF"/>
    <w:rsid w:val="005240BF"/>
    <w:rsid w:val="005247C7"/>
    <w:rsid w:val="00524A29"/>
    <w:rsid w:val="00524BEA"/>
    <w:rsid w:val="005254D5"/>
    <w:rsid w:val="00525F51"/>
    <w:rsid w:val="00526114"/>
    <w:rsid w:val="005261F3"/>
    <w:rsid w:val="0052644A"/>
    <w:rsid w:val="00526CD5"/>
    <w:rsid w:val="00527098"/>
    <w:rsid w:val="005270AB"/>
    <w:rsid w:val="005274A8"/>
    <w:rsid w:val="005276A7"/>
    <w:rsid w:val="005277B7"/>
    <w:rsid w:val="00527C21"/>
    <w:rsid w:val="00527CF0"/>
    <w:rsid w:val="00527E20"/>
    <w:rsid w:val="005301BF"/>
    <w:rsid w:val="0053092E"/>
    <w:rsid w:val="00530D03"/>
    <w:rsid w:val="00530D19"/>
    <w:rsid w:val="0053177D"/>
    <w:rsid w:val="0053200B"/>
    <w:rsid w:val="0053213A"/>
    <w:rsid w:val="00532611"/>
    <w:rsid w:val="005328CF"/>
    <w:rsid w:val="00532C0A"/>
    <w:rsid w:val="00533100"/>
    <w:rsid w:val="005333BB"/>
    <w:rsid w:val="005334F7"/>
    <w:rsid w:val="005336E1"/>
    <w:rsid w:val="00533DAB"/>
    <w:rsid w:val="0053465E"/>
    <w:rsid w:val="005347AC"/>
    <w:rsid w:val="00534AAD"/>
    <w:rsid w:val="0053544B"/>
    <w:rsid w:val="00535504"/>
    <w:rsid w:val="00535530"/>
    <w:rsid w:val="00535804"/>
    <w:rsid w:val="005358B4"/>
    <w:rsid w:val="00535EA4"/>
    <w:rsid w:val="005362ED"/>
    <w:rsid w:val="0053635C"/>
    <w:rsid w:val="00536825"/>
    <w:rsid w:val="00536D7F"/>
    <w:rsid w:val="00536E9A"/>
    <w:rsid w:val="00537481"/>
    <w:rsid w:val="005378AD"/>
    <w:rsid w:val="00537EA2"/>
    <w:rsid w:val="00540288"/>
    <w:rsid w:val="00541C0E"/>
    <w:rsid w:val="00541D4C"/>
    <w:rsid w:val="00541FBF"/>
    <w:rsid w:val="00541FD8"/>
    <w:rsid w:val="005423DF"/>
    <w:rsid w:val="00542914"/>
    <w:rsid w:val="00542AD1"/>
    <w:rsid w:val="00542F62"/>
    <w:rsid w:val="00543446"/>
    <w:rsid w:val="0054349F"/>
    <w:rsid w:val="0054373C"/>
    <w:rsid w:val="00543C93"/>
    <w:rsid w:val="005441C9"/>
    <w:rsid w:val="005444E2"/>
    <w:rsid w:val="0054472C"/>
    <w:rsid w:val="005448BC"/>
    <w:rsid w:val="0054499A"/>
    <w:rsid w:val="00544D19"/>
    <w:rsid w:val="00545280"/>
    <w:rsid w:val="0054585C"/>
    <w:rsid w:val="005459AD"/>
    <w:rsid w:val="005461B5"/>
    <w:rsid w:val="00546701"/>
    <w:rsid w:val="00546B58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0A2"/>
    <w:rsid w:val="0055169A"/>
    <w:rsid w:val="00551ABB"/>
    <w:rsid w:val="0055228B"/>
    <w:rsid w:val="0055249A"/>
    <w:rsid w:val="00552AF3"/>
    <w:rsid w:val="00553835"/>
    <w:rsid w:val="0055430A"/>
    <w:rsid w:val="005545B7"/>
    <w:rsid w:val="00554C2F"/>
    <w:rsid w:val="00554EBE"/>
    <w:rsid w:val="00555062"/>
    <w:rsid w:val="00555291"/>
    <w:rsid w:val="00555404"/>
    <w:rsid w:val="0055542A"/>
    <w:rsid w:val="00555672"/>
    <w:rsid w:val="005556C1"/>
    <w:rsid w:val="00555885"/>
    <w:rsid w:val="0055598D"/>
    <w:rsid w:val="00555B39"/>
    <w:rsid w:val="005563A7"/>
    <w:rsid w:val="005564A1"/>
    <w:rsid w:val="005569FD"/>
    <w:rsid w:val="00556E2F"/>
    <w:rsid w:val="00556F7D"/>
    <w:rsid w:val="00556FEC"/>
    <w:rsid w:val="0055745D"/>
    <w:rsid w:val="00557871"/>
    <w:rsid w:val="00557885"/>
    <w:rsid w:val="005578AC"/>
    <w:rsid w:val="00557A18"/>
    <w:rsid w:val="0056142E"/>
    <w:rsid w:val="00561F3D"/>
    <w:rsid w:val="005622C0"/>
    <w:rsid w:val="00562898"/>
    <w:rsid w:val="00562FDB"/>
    <w:rsid w:val="005637AC"/>
    <w:rsid w:val="005637FD"/>
    <w:rsid w:val="00563899"/>
    <w:rsid w:val="00563C07"/>
    <w:rsid w:val="00563DD5"/>
    <w:rsid w:val="00564036"/>
    <w:rsid w:val="0056417E"/>
    <w:rsid w:val="005642B6"/>
    <w:rsid w:val="00564CB2"/>
    <w:rsid w:val="00564D4D"/>
    <w:rsid w:val="005650BC"/>
    <w:rsid w:val="0056561E"/>
    <w:rsid w:val="00565930"/>
    <w:rsid w:val="0056599D"/>
    <w:rsid w:val="00565A0B"/>
    <w:rsid w:val="00565D3C"/>
    <w:rsid w:val="00566103"/>
    <w:rsid w:val="00566257"/>
    <w:rsid w:val="0056648C"/>
    <w:rsid w:val="00566580"/>
    <w:rsid w:val="0056679F"/>
    <w:rsid w:val="005667BB"/>
    <w:rsid w:val="00566C49"/>
    <w:rsid w:val="00566D01"/>
    <w:rsid w:val="0056722A"/>
    <w:rsid w:val="005702AC"/>
    <w:rsid w:val="005702C6"/>
    <w:rsid w:val="00570F0F"/>
    <w:rsid w:val="00571593"/>
    <w:rsid w:val="00571965"/>
    <w:rsid w:val="00571DC0"/>
    <w:rsid w:val="005726A8"/>
    <w:rsid w:val="00572F3C"/>
    <w:rsid w:val="00572F4C"/>
    <w:rsid w:val="00572F88"/>
    <w:rsid w:val="005738E2"/>
    <w:rsid w:val="00573F1E"/>
    <w:rsid w:val="00573F60"/>
    <w:rsid w:val="00574185"/>
    <w:rsid w:val="00574199"/>
    <w:rsid w:val="00574395"/>
    <w:rsid w:val="0057443F"/>
    <w:rsid w:val="00574855"/>
    <w:rsid w:val="00574A00"/>
    <w:rsid w:val="00575099"/>
    <w:rsid w:val="00575186"/>
    <w:rsid w:val="0057583B"/>
    <w:rsid w:val="00575D92"/>
    <w:rsid w:val="00575E40"/>
    <w:rsid w:val="005760F4"/>
    <w:rsid w:val="0057653D"/>
    <w:rsid w:val="0057678A"/>
    <w:rsid w:val="005769F2"/>
    <w:rsid w:val="00577862"/>
    <w:rsid w:val="00577A73"/>
    <w:rsid w:val="00577E0D"/>
    <w:rsid w:val="00580019"/>
    <w:rsid w:val="00580394"/>
    <w:rsid w:val="005804F5"/>
    <w:rsid w:val="005804FB"/>
    <w:rsid w:val="0058094B"/>
    <w:rsid w:val="0058100C"/>
    <w:rsid w:val="0058140D"/>
    <w:rsid w:val="005818EC"/>
    <w:rsid w:val="00581EAF"/>
    <w:rsid w:val="00582251"/>
    <w:rsid w:val="00582F9A"/>
    <w:rsid w:val="0058370D"/>
    <w:rsid w:val="005838DB"/>
    <w:rsid w:val="00583B92"/>
    <w:rsid w:val="0058411E"/>
    <w:rsid w:val="00584157"/>
    <w:rsid w:val="005841E8"/>
    <w:rsid w:val="005843AF"/>
    <w:rsid w:val="00584701"/>
    <w:rsid w:val="00584EAB"/>
    <w:rsid w:val="00585283"/>
    <w:rsid w:val="00585A4F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1EEF"/>
    <w:rsid w:val="00592114"/>
    <w:rsid w:val="0059247C"/>
    <w:rsid w:val="005924CB"/>
    <w:rsid w:val="0059256F"/>
    <w:rsid w:val="0059290D"/>
    <w:rsid w:val="00592BB2"/>
    <w:rsid w:val="00592BDB"/>
    <w:rsid w:val="005932C2"/>
    <w:rsid w:val="005933C3"/>
    <w:rsid w:val="00593774"/>
    <w:rsid w:val="00593C4E"/>
    <w:rsid w:val="00593C93"/>
    <w:rsid w:val="00593F3E"/>
    <w:rsid w:val="00594088"/>
    <w:rsid w:val="00594CED"/>
    <w:rsid w:val="00594D8F"/>
    <w:rsid w:val="00594E5F"/>
    <w:rsid w:val="00594F1C"/>
    <w:rsid w:val="00595258"/>
    <w:rsid w:val="00595384"/>
    <w:rsid w:val="005956ED"/>
    <w:rsid w:val="00595A24"/>
    <w:rsid w:val="00595F81"/>
    <w:rsid w:val="00595FB0"/>
    <w:rsid w:val="00596197"/>
    <w:rsid w:val="005969AF"/>
    <w:rsid w:val="00596A40"/>
    <w:rsid w:val="00596F3E"/>
    <w:rsid w:val="00597333"/>
    <w:rsid w:val="005973BD"/>
    <w:rsid w:val="0059744B"/>
    <w:rsid w:val="005979C9"/>
    <w:rsid w:val="005A0027"/>
    <w:rsid w:val="005A0185"/>
    <w:rsid w:val="005A0742"/>
    <w:rsid w:val="005A18A8"/>
    <w:rsid w:val="005A1B37"/>
    <w:rsid w:val="005A254B"/>
    <w:rsid w:val="005A279C"/>
    <w:rsid w:val="005A2C43"/>
    <w:rsid w:val="005A2FE1"/>
    <w:rsid w:val="005A340C"/>
    <w:rsid w:val="005A376D"/>
    <w:rsid w:val="005A3E48"/>
    <w:rsid w:val="005A3FB8"/>
    <w:rsid w:val="005A485C"/>
    <w:rsid w:val="005A4A01"/>
    <w:rsid w:val="005A4D2A"/>
    <w:rsid w:val="005A5490"/>
    <w:rsid w:val="005A54AE"/>
    <w:rsid w:val="005A5BC2"/>
    <w:rsid w:val="005A5FE8"/>
    <w:rsid w:val="005A613B"/>
    <w:rsid w:val="005A636B"/>
    <w:rsid w:val="005A652A"/>
    <w:rsid w:val="005A6668"/>
    <w:rsid w:val="005A6DE0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418"/>
    <w:rsid w:val="005B2A61"/>
    <w:rsid w:val="005B2B0B"/>
    <w:rsid w:val="005B2F73"/>
    <w:rsid w:val="005B30C7"/>
    <w:rsid w:val="005B32CE"/>
    <w:rsid w:val="005B369C"/>
    <w:rsid w:val="005B38B4"/>
    <w:rsid w:val="005B38FB"/>
    <w:rsid w:val="005B3B48"/>
    <w:rsid w:val="005B3BCC"/>
    <w:rsid w:val="005B3D25"/>
    <w:rsid w:val="005B3DCD"/>
    <w:rsid w:val="005B3E5E"/>
    <w:rsid w:val="005B4C58"/>
    <w:rsid w:val="005B52EC"/>
    <w:rsid w:val="005B5511"/>
    <w:rsid w:val="005B5573"/>
    <w:rsid w:val="005B5587"/>
    <w:rsid w:val="005B57B5"/>
    <w:rsid w:val="005B5A0B"/>
    <w:rsid w:val="005B5D8E"/>
    <w:rsid w:val="005B6CA9"/>
    <w:rsid w:val="005B6E61"/>
    <w:rsid w:val="005B7041"/>
    <w:rsid w:val="005B7228"/>
    <w:rsid w:val="005B72FA"/>
    <w:rsid w:val="005B7438"/>
    <w:rsid w:val="005B78EB"/>
    <w:rsid w:val="005B7A6E"/>
    <w:rsid w:val="005B7B90"/>
    <w:rsid w:val="005B7EF7"/>
    <w:rsid w:val="005C02F6"/>
    <w:rsid w:val="005C08F6"/>
    <w:rsid w:val="005C0A9F"/>
    <w:rsid w:val="005C0AD6"/>
    <w:rsid w:val="005C0B20"/>
    <w:rsid w:val="005C0D98"/>
    <w:rsid w:val="005C0DE3"/>
    <w:rsid w:val="005C18FC"/>
    <w:rsid w:val="005C1919"/>
    <w:rsid w:val="005C1989"/>
    <w:rsid w:val="005C2544"/>
    <w:rsid w:val="005C2676"/>
    <w:rsid w:val="005C372C"/>
    <w:rsid w:val="005C3A13"/>
    <w:rsid w:val="005C3A2F"/>
    <w:rsid w:val="005C48CF"/>
    <w:rsid w:val="005C4B63"/>
    <w:rsid w:val="005C540C"/>
    <w:rsid w:val="005C5557"/>
    <w:rsid w:val="005C5669"/>
    <w:rsid w:val="005C567A"/>
    <w:rsid w:val="005C5758"/>
    <w:rsid w:val="005C5FBC"/>
    <w:rsid w:val="005C6307"/>
    <w:rsid w:val="005C784D"/>
    <w:rsid w:val="005C79C5"/>
    <w:rsid w:val="005C7DA3"/>
    <w:rsid w:val="005C7DC8"/>
    <w:rsid w:val="005D01B5"/>
    <w:rsid w:val="005D03EF"/>
    <w:rsid w:val="005D076D"/>
    <w:rsid w:val="005D0D12"/>
    <w:rsid w:val="005D0DE6"/>
    <w:rsid w:val="005D109F"/>
    <w:rsid w:val="005D1661"/>
    <w:rsid w:val="005D17A8"/>
    <w:rsid w:val="005D1DD2"/>
    <w:rsid w:val="005D2386"/>
    <w:rsid w:val="005D2477"/>
    <w:rsid w:val="005D2993"/>
    <w:rsid w:val="005D2AEA"/>
    <w:rsid w:val="005D2DC8"/>
    <w:rsid w:val="005D2F35"/>
    <w:rsid w:val="005D360F"/>
    <w:rsid w:val="005D3B15"/>
    <w:rsid w:val="005D3FDD"/>
    <w:rsid w:val="005D4684"/>
    <w:rsid w:val="005D47F2"/>
    <w:rsid w:val="005D4FBE"/>
    <w:rsid w:val="005D50D3"/>
    <w:rsid w:val="005D5167"/>
    <w:rsid w:val="005D5177"/>
    <w:rsid w:val="005D578E"/>
    <w:rsid w:val="005D5813"/>
    <w:rsid w:val="005D5C1A"/>
    <w:rsid w:val="005D5E6B"/>
    <w:rsid w:val="005D65F7"/>
    <w:rsid w:val="005D6896"/>
    <w:rsid w:val="005D6993"/>
    <w:rsid w:val="005D6AE9"/>
    <w:rsid w:val="005D723F"/>
    <w:rsid w:val="005D781E"/>
    <w:rsid w:val="005D7FAC"/>
    <w:rsid w:val="005E0175"/>
    <w:rsid w:val="005E05AC"/>
    <w:rsid w:val="005E09AF"/>
    <w:rsid w:val="005E0A85"/>
    <w:rsid w:val="005E0CB0"/>
    <w:rsid w:val="005E1154"/>
    <w:rsid w:val="005E2AE0"/>
    <w:rsid w:val="005E2AFE"/>
    <w:rsid w:val="005E2DC6"/>
    <w:rsid w:val="005E3522"/>
    <w:rsid w:val="005E3AC1"/>
    <w:rsid w:val="005E3E4F"/>
    <w:rsid w:val="005E41BA"/>
    <w:rsid w:val="005E4A01"/>
    <w:rsid w:val="005E5CFA"/>
    <w:rsid w:val="005E5F8F"/>
    <w:rsid w:val="005E6008"/>
    <w:rsid w:val="005E6B87"/>
    <w:rsid w:val="005E6DBD"/>
    <w:rsid w:val="005E70F7"/>
    <w:rsid w:val="005E73C5"/>
    <w:rsid w:val="005E74FA"/>
    <w:rsid w:val="005E7D05"/>
    <w:rsid w:val="005F0126"/>
    <w:rsid w:val="005F039F"/>
    <w:rsid w:val="005F13F4"/>
    <w:rsid w:val="005F1623"/>
    <w:rsid w:val="005F1964"/>
    <w:rsid w:val="005F1EED"/>
    <w:rsid w:val="005F2443"/>
    <w:rsid w:val="005F2F86"/>
    <w:rsid w:val="005F3969"/>
    <w:rsid w:val="005F3ADB"/>
    <w:rsid w:val="005F3FB1"/>
    <w:rsid w:val="005F4341"/>
    <w:rsid w:val="005F44F8"/>
    <w:rsid w:val="005F4602"/>
    <w:rsid w:val="005F49CD"/>
    <w:rsid w:val="005F4CDE"/>
    <w:rsid w:val="005F5012"/>
    <w:rsid w:val="005F529B"/>
    <w:rsid w:val="005F52BF"/>
    <w:rsid w:val="005F5847"/>
    <w:rsid w:val="005F5B80"/>
    <w:rsid w:val="005F5C5D"/>
    <w:rsid w:val="005F6AF9"/>
    <w:rsid w:val="005F6F1A"/>
    <w:rsid w:val="005F7293"/>
    <w:rsid w:val="005F76E5"/>
    <w:rsid w:val="005F7A88"/>
    <w:rsid w:val="005F7C22"/>
    <w:rsid w:val="005F7E83"/>
    <w:rsid w:val="00600176"/>
    <w:rsid w:val="006001AD"/>
    <w:rsid w:val="00600697"/>
    <w:rsid w:val="006009DA"/>
    <w:rsid w:val="00600A62"/>
    <w:rsid w:val="00600FEF"/>
    <w:rsid w:val="0060139C"/>
    <w:rsid w:val="00601606"/>
    <w:rsid w:val="00601D91"/>
    <w:rsid w:val="00601E68"/>
    <w:rsid w:val="00601EEF"/>
    <w:rsid w:val="00601F69"/>
    <w:rsid w:val="0060207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57C0"/>
    <w:rsid w:val="006060D7"/>
    <w:rsid w:val="00606405"/>
    <w:rsid w:val="00606711"/>
    <w:rsid w:val="00606A5E"/>
    <w:rsid w:val="00606B66"/>
    <w:rsid w:val="00607304"/>
    <w:rsid w:val="00607556"/>
    <w:rsid w:val="0060756C"/>
    <w:rsid w:val="00607B20"/>
    <w:rsid w:val="00607BA7"/>
    <w:rsid w:val="00610537"/>
    <w:rsid w:val="00610635"/>
    <w:rsid w:val="00610D3B"/>
    <w:rsid w:val="0061149B"/>
    <w:rsid w:val="006114B6"/>
    <w:rsid w:val="00611FFB"/>
    <w:rsid w:val="00612403"/>
    <w:rsid w:val="00613117"/>
    <w:rsid w:val="00613526"/>
    <w:rsid w:val="00613548"/>
    <w:rsid w:val="006137B3"/>
    <w:rsid w:val="0061385A"/>
    <w:rsid w:val="00613D46"/>
    <w:rsid w:val="00613E61"/>
    <w:rsid w:val="00613F62"/>
    <w:rsid w:val="006140BA"/>
    <w:rsid w:val="00614A9F"/>
    <w:rsid w:val="0061533E"/>
    <w:rsid w:val="00615ADF"/>
    <w:rsid w:val="00615FA8"/>
    <w:rsid w:val="006162B3"/>
    <w:rsid w:val="006162DC"/>
    <w:rsid w:val="006163A7"/>
    <w:rsid w:val="00616508"/>
    <w:rsid w:val="00616974"/>
    <w:rsid w:val="00616BBF"/>
    <w:rsid w:val="00617128"/>
    <w:rsid w:val="0061719E"/>
    <w:rsid w:val="006177C3"/>
    <w:rsid w:val="00617F85"/>
    <w:rsid w:val="00617FAA"/>
    <w:rsid w:val="006202C8"/>
    <w:rsid w:val="006207CA"/>
    <w:rsid w:val="0062125E"/>
    <w:rsid w:val="00621CF7"/>
    <w:rsid w:val="00622436"/>
    <w:rsid w:val="00622AA6"/>
    <w:rsid w:val="006238E4"/>
    <w:rsid w:val="0062497D"/>
    <w:rsid w:val="006258B4"/>
    <w:rsid w:val="0062604F"/>
    <w:rsid w:val="0062618F"/>
    <w:rsid w:val="006264C6"/>
    <w:rsid w:val="00626517"/>
    <w:rsid w:val="006267C6"/>
    <w:rsid w:val="006269D3"/>
    <w:rsid w:val="00626A32"/>
    <w:rsid w:val="00626F3F"/>
    <w:rsid w:val="006270C7"/>
    <w:rsid w:val="00627224"/>
    <w:rsid w:val="00627298"/>
    <w:rsid w:val="00627859"/>
    <w:rsid w:val="00627AEC"/>
    <w:rsid w:val="00627D0D"/>
    <w:rsid w:val="00627D5C"/>
    <w:rsid w:val="00627DD6"/>
    <w:rsid w:val="0063055E"/>
    <w:rsid w:val="00630B5E"/>
    <w:rsid w:val="00630CC4"/>
    <w:rsid w:val="00630DCA"/>
    <w:rsid w:val="00630F4E"/>
    <w:rsid w:val="00631411"/>
    <w:rsid w:val="006323BF"/>
    <w:rsid w:val="00632CCA"/>
    <w:rsid w:val="00633214"/>
    <w:rsid w:val="0063387D"/>
    <w:rsid w:val="0063388D"/>
    <w:rsid w:val="0063391F"/>
    <w:rsid w:val="00633A83"/>
    <w:rsid w:val="00633BAB"/>
    <w:rsid w:val="00633F7B"/>
    <w:rsid w:val="006341D2"/>
    <w:rsid w:val="00634872"/>
    <w:rsid w:val="006348A7"/>
    <w:rsid w:val="0063546D"/>
    <w:rsid w:val="00635C6F"/>
    <w:rsid w:val="00635E0B"/>
    <w:rsid w:val="00635EB2"/>
    <w:rsid w:val="00636009"/>
    <w:rsid w:val="00636098"/>
    <w:rsid w:val="006363EB"/>
    <w:rsid w:val="0063661E"/>
    <w:rsid w:val="00636D39"/>
    <w:rsid w:val="00636DD1"/>
    <w:rsid w:val="00637305"/>
    <w:rsid w:val="00637364"/>
    <w:rsid w:val="00637DA4"/>
    <w:rsid w:val="006406FB"/>
    <w:rsid w:val="00640AD3"/>
    <w:rsid w:val="00640E8A"/>
    <w:rsid w:val="00641130"/>
    <w:rsid w:val="00641272"/>
    <w:rsid w:val="00641633"/>
    <w:rsid w:val="00641815"/>
    <w:rsid w:val="0064186D"/>
    <w:rsid w:val="00641A45"/>
    <w:rsid w:val="00641BF9"/>
    <w:rsid w:val="00641F5A"/>
    <w:rsid w:val="006427D8"/>
    <w:rsid w:val="00642ADB"/>
    <w:rsid w:val="00642D15"/>
    <w:rsid w:val="00642FB4"/>
    <w:rsid w:val="006431F7"/>
    <w:rsid w:val="006436DF"/>
    <w:rsid w:val="00643A07"/>
    <w:rsid w:val="00644314"/>
    <w:rsid w:val="00644AA3"/>
    <w:rsid w:val="00644DE0"/>
    <w:rsid w:val="00645056"/>
    <w:rsid w:val="00645099"/>
    <w:rsid w:val="00645118"/>
    <w:rsid w:val="00645169"/>
    <w:rsid w:val="006452A5"/>
    <w:rsid w:val="00645567"/>
    <w:rsid w:val="00645C39"/>
    <w:rsid w:val="00645D07"/>
    <w:rsid w:val="00645FE9"/>
    <w:rsid w:val="006462F9"/>
    <w:rsid w:val="0064656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34"/>
    <w:rsid w:val="00650CCF"/>
    <w:rsid w:val="00651103"/>
    <w:rsid w:val="006518B0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9BC"/>
    <w:rsid w:val="00653D14"/>
    <w:rsid w:val="00653D74"/>
    <w:rsid w:val="00654261"/>
    <w:rsid w:val="00654818"/>
    <w:rsid w:val="00654AE5"/>
    <w:rsid w:val="006553F7"/>
    <w:rsid w:val="006556B7"/>
    <w:rsid w:val="006559D8"/>
    <w:rsid w:val="00655BA1"/>
    <w:rsid w:val="00655C6F"/>
    <w:rsid w:val="00655E86"/>
    <w:rsid w:val="00655F8C"/>
    <w:rsid w:val="00656745"/>
    <w:rsid w:val="00656A37"/>
    <w:rsid w:val="00656AD4"/>
    <w:rsid w:val="00656B19"/>
    <w:rsid w:val="00656F18"/>
    <w:rsid w:val="00657042"/>
    <w:rsid w:val="00657083"/>
    <w:rsid w:val="006570DB"/>
    <w:rsid w:val="0065739D"/>
    <w:rsid w:val="00657A9B"/>
    <w:rsid w:val="00657AE6"/>
    <w:rsid w:val="00657D5C"/>
    <w:rsid w:val="00660607"/>
    <w:rsid w:val="00660998"/>
    <w:rsid w:val="0066099A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385E"/>
    <w:rsid w:val="0066429D"/>
    <w:rsid w:val="00664A1D"/>
    <w:rsid w:val="00664C37"/>
    <w:rsid w:val="0066525D"/>
    <w:rsid w:val="00665345"/>
    <w:rsid w:val="00665B1A"/>
    <w:rsid w:val="00665B38"/>
    <w:rsid w:val="00665E23"/>
    <w:rsid w:val="00665EDB"/>
    <w:rsid w:val="00665F68"/>
    <w:rsid w:val="00666241"/>
    <w:rsid w:val="00666870"/>
    <w:rsid w:val="00666A88"/>
    <w:rsid w:val="006674E3"/>
    <w:rsid w:val="00667D3E"/>
    <w:rsid w:val="006703CA"/>
    <w:rsid w:val="006703D9"/>
    <w:rsid w:val="00670795"/>
    <w:rsid w:val="006710D7"/>
    <w:rsid w:val="00671999"/>
    <w:rsid w:val="00671FBF"/>
    <w:rsid w:val="006720FE"/>
    <w:rsid w:val="006727AF"/>
    <w:rsid w:val="00672C69"/>
    <w:rsid w:val="00672DF1"/>
    <w:rsid w:val="00672DFF"/>
    <w:rsid w:val="00672E9E"/>
    <w:rsid w:val="00673097"/>
    <w:rsid w:val="006730A5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9B1"/>
    <w:rsid w:val="00676C85"/>
    <w:rsid w:val="00676D7B"/>
    <w:rsid w:val="00676DDE"/>
    <w:rsid w:val="00677073"/>
    <w:rsid w:val="0067709D"/>
    <w:rsid w:val="006770B7"/>
    <w:rsid w:val="00677390"/>
    <w:rsid w:val="00677BDF"/>
    <w:rsid w:val="00677D6E"/>
    <w:rsid w:val="00677E17"/>
    <w:rsid w:val="006801E5"/>
    <w:rsid w:val="00680E36"/>
    <w:rsid w:val="00680FE1"/>
    <w:rsid w:val="00681264"/>
    <w:rsid w:val="006817A1"/>
    <w:rsid w:val="00681BC9"/>
    <w:rsid w:val="006822E0"/>
    <w:rsid w:val="00682C1C"/>
    <w:rsid w:val="00682D2D"/>
    <w:rsid w:val="00682D96"/>
    <w:rsid w:val="00682E61"/>
    <w:rsid w:val="0068308F"/>
    <w:rsid w:val="0068324E"/>
    <w:rsid w:val="0068329D"/>
    <w:rsid w:val="006832D5"/>
    <w:rsid w:val="0068371A"/>
    <w:rsid w:val="006839A7"/>
    <w:rsid w:val="006839D7"/>
    <w:rsid w:val="00683B04"/>
    <w:rsid w:val="00684ACF"/>
    <w:rsid w:val="00684C43"/>
    <w:rsid w:val="00684F72"/>
    <w:rsid w:val="0068571C"/>
    <w:rsid w:val="006859B7"/>
    <w:rsid w:val="00685B7A"/>
    <w:rsid w:val="00685C5C"/>
    <w:rsid w:val="00685DD6"/>
    <w:rsid w:val="0068645F"/>
    <w:rsid w:val="0068667B"/>
    <w:rsid w:val="0068670C"/>
    <w:rsid w:val="00686794"/>
    <w:rsid w:val="00686E65"/>
    <w:rsid w:val="00686ED7"/>
    <w:rsid w:val="00687204"/>
    <w:rsid w:val="0068724F"/>
    <w:rsid w:val="0068773D"/>
    <w:rsid w:val="00687870"/>
    <w:rsid w:val="00687922"/>
    <w:rsid w:val="00687D12"/>
    <w:rsid w:val="00690854"/>
    <w:rsid w:val="00691760"/>
    <w:rsid w:val="00691FE5"/>
    <w:rsid w:val="00692007"/>
    <w:rsid w:val="006921EA"/>
    <w:rsid w:val="00692210"/>
    <w:rsid w:val="006922B7"/>
    <w:rsid w:val="006924F4"/>
    <w:rsid w:val="00692657"/>
    <w:rsid w:val="0069284D"/>
    <w:rsid w:val="00693098"/>
    <w:rsid w:val="00693797"/>
    <w:rsid w:val="00693ABC"/>
    <w:rsid w:val="00693DCE"/>
    <w:rsid w:val="00694060"/>
    <w:rsid w:val="00694BA2"/>
    <w:rsid w:val="006951EB"/>
    <w:rsid w:val="00695505"/>
    <w:rsid w:val="0069553E"/>
    <w:rsid w:val="006955DE"/>
    <w:rsid w:val="0069562C"/>
    <w:rsid w:val="006957D1"/>
    <w:rsid w:val="00695C41"/>
    <w:rsid w:val="006962C1"/>
    <w:rsid w:val="0069693D"/>
    <w:rsid w:val="00696A24"/>
    <w:rsid w:val="00696ACA"/>
    <w:rsid w:val="00696E3B"/>
    <w:rsid w:val="00696F2E"/>
    <w:rsid w:val="00697152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27A"/>
    <w:rsid w:val="006A14B1"/>
    <w:rsid w:val="006A1583"/>
    <w:rsid w:val="006A15FF"/>
    <w:rsid w:val="006A21E0"/>
    <w:rsid w:val="006A222A"/>
    <w:rsid w:val="006A2548"/>
    <w:rsid w:val="006A25A1"/>
    <w:rsid w:val="006A26EC"/>
    <w:rsid w:val="006A289E"/>
    <w:rsid w:val="006A2922"/>
    <w:rsid w:val="006A2B66"/>
    <w:rsid w:val="006A2BAE"/>
    <w:rsid w:val="006A2D43"/>
    <w:rsid w:val="006A2F0C"/>
    <w:rsid w:val="006A3013"/>
    <w:rsid w:val="006A3136"/>
    <w:rsid w:val="006A31F8"/>
    <w:rsid w:val="006A45E8"/>
    <w:rsid w:val="006A48E9"/>
    <w:rsid w:val="006A4A21"/>
    <w:rsid w:val="006A56AC"/>
    <w:rsid w:val="006A59A0"/>
    <w:rsid w:val="006A604C"/>
    <w:rsid w:val="006A61EA"/>
    <w:rsid w:val="006A6297"/>
    <w:rsid w:val="006A670D"/>
    <w:rsid w:val="006A6D6E"/>
    <w:rsid w:val="006A73F5"/>
    <w:rsid w:val="006A758C"/>
    <w:rsid w:val="006A7824"/>
    <w:rsid w:val="006A794E"/>
    <w:rsid w:val="006A7A79"/>
    <w:rsid w:val="006A7B88"/>
    <w:rsid w:val="006A7C4A"/>
    <w:rsid w:val="006A7C86"/>
    <w:rsid w:val="006A7DC5"/>
    <w:rsid w:val="006B07DB"/>
    <w:rsid w:val="006B0E12"/>
    <w:rsid w:val="006B1307"/>
    <w:rsid w:val="006B1BD3"/>
    <w:rsid w:val="006B1EAE"/>
    <w:rsid w:val="006B20FE"/>
    <w:rsid w:val="006B214C"/>
    <w:rsid w:val="006B217F"/>
    <w:rsid w:val="006B2382"/>
    <w:rsid w:val="006B24C6"/>
    <w:rsid w:val="006B24CA"/>
    <w:rsid w:val="006B25A1"/>
    <w:rsid w:val="006B25EB"/>
    <w:rsid w:val="006B276B"/>
    <w:rsid w:val="006B32A8"/>
    <w:rsid w:val="006B32EE"/>
    <w:rsid w:val="006B34F2"/>
    <w:rsid w:val="006B35F3"/>
    <w:rsid w:val="006B3635"/>
    <w:rsid w:val="006B366F"/>
    <w:rsid w:val="006B372F"/>
    <w:rsid w:val="006B3A73"/>
    <w:rsid w:val="006B3E29"/>
    <w:rsid w:val="006B4157"/>
    <w:rsid w:val="006B4167"/>
    <w:rsid w:val="006B440F"/>
    <w:rsid w:val="006B4606"/>
    <w:rsid w:val="006B4898"/>
    <w:rsid w:val="006B491E"/>
    <w:rsid w:val="006B532B"/>
    <w:rsid w:val="006B5826"/>
    <w:rsid w:val="006B5F94"/>
    <w:rsid w:val="006B6151"/>
    <w:rsid w:val="006B6770"/>
    <w:rsid w:val="006B6B02"/>
    <w:rsid w:val="006B6B4F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7FC"/>
    <w:rsid w:val="006C2B28"/>
    <w:rsid w:val="006C33EF"/>
    <w:rsid w:val="006C34BC"/>
    <w:rsid w:val="006C3675"/>
    <w:rsid w:val="006C3771"/>
    <w:rsid w:val="006C38BE"/>
    <w:rsid w:val="006C3949"/>
    <w:rsid w:val="006C3AA1"/>
    <w:rsid w:val="006C3D17"/>
    <w:rsid w:val="006C3E62"/>
    <w:rsid w:val="006C4619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170"/>
    <w:rsid w:val="006C63F9"/>
    <w:rsid w:val="006C6505"/>
    <w:rsid w:val="006C6984"/>
    <w:rsid w:val="006C69E7"/>
    <w:rsid w:val="006C6BB2"/>
    <w:rsid w:val="006C75A3"/>
    <w:rsid w:val="006D0172"/>
    <w:rsid w:val="006D056D"/>
    <w:rsid w:val="006D06ED"/>
    <w:rsid w:val="006D0747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5C8"/>
    <w:rsid w:val="006D3946"/>
    <w:rsid w:val="006D39F7"/>
    <w:rsid w:val="006D3E71"/>
    <w:rsid w:val="006D3FFF"/>
    <w:rsid w:val="006D422A"/>
    <w:rsid w:val="006D4367"/>
    <w:rsid w:val="006D43CC"/>
    <w:rsid w:val="006D43DE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2CE"/>
    <w:rsid w:val="006D73C3"/>
    <w:rsid w:val="006D76BB"/>
    <w:rsid w:val="006D783B"/>
    <w:rsid w:val="006D7EAF"/>
    <w:rsid w:val="006D7ED3"/>
    <w:rsid w:val="006E0835"/>
    <w:rsid w:val="006E0954"/>
    <w:rsid w:val="006E1301"/>
    <w:rsid w:val="006E1447"/>
    <w:rsid w:val="006E164B"/>
    <w:rsid w:val="006E17DC"/>
    <w:rsid w:val="006E1A82"/>
    <w:rsid w:val="006E1B89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B14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7EF"/>
    <w:rsid w:val="006E59C3"/>
    <w:rsid w:val="006E5DD8"/>
    <w:rsid w:val="006E5F98"/>
    <w:rsid w:val="006E6FF4"/>
    <w:rsid w:val="006E73EA"/>
    <w:rsid w:val="006E7437"/>
    <w:rsid w:val="006E77B1"/>
    <w:rsid w:val="006E77FD"/>
    <w:rsid w:val="006F0DB7"/>
    <w:rsid w:val="006F0DD8"/>
    <w:rsid w:val="006F1319"/>
    <w:rsid w:val="006F142E"/>
    <w:rsid w:val="006F1D1E"/>
    <w:rsid w:val="006F1D6C"/>
    <w:rsid w:val="006F1D8B"/>
    <w:rsid w:val="006F1E3C"/>
    <w:rsid w:val="006F1F83"/>
    <w:rsid w:val="006F2187"/>
    <w:rsid w:val="006F2206"/>
    <w:rsid w:val="006F22F5"/>
    <w:rsid w:val="006F264F"/>
    <w:rsid w:val="006F2970"/>
    <w:rsid w:val="006F2A19"/>
    <w:rsid w:val="006F2A56"/>
    <w:rsid w:val="006F2B09"/>
    <w:rsid w:val="006F35F2"/>
    <w:rsid w:val="006F3A36"/>
    <w:rsid w:val="006F3DED"/>
    <w:rsid w:val="006F4378"/>
    <w:rsid w:val="006F451B"/>
    <w:rsid w:val="006F45AF"/>
    <w:rsid w:val="006F4605"/>
    <w:rsid w:val="006F4718"/>
    <w:rsid w:val="006F4BD2"/>
    <w:rsid w:val="006F4BF0"/>
    <w:rsid w:val="006F4F7E"/>
    <w:rsid w:val="006F5A3F"/>
    <w:rsid w:val="006F5F2D"/>
    <w:rsid w:val="006F6004"/>
    <w:rsid w:val="006F6E2B"/>
    <w:rsid w:val="006F70D6"/>
    <w:rsid w:val="006F70E2"/>
    <w:rsid w:val="006F72D6"/>
    <w:rsid w:val="006F7488"/>
    <w:rsid w:val="006F74A6"/>
    <w:rsid w:val="006F7582"/>
    <w:rsid w:val="006F7AED"/>
    <w:rsid w:val="006F7D0C"/>
    <w:rsid w:val="006F7F73"/>
    <w:rsid w:val="00700034"/>
    <w:rsid w:val="007001A5"/>
    <w:rsid w:val="00700439"/>
    <w:rsid w:val="007004D0"/>
    <w:rsid w:val="00700633"/>
    <w:rsid w:val="0070079D"/>
    <w:rsid w:val="007008D1"/>
    <w:rsid w:val="00700981"/>
    <w:rsid w:val="00700F2C"/>
    <w:rsid w:val="00701E12"/>
    <w:rsid w:val="00702044"/>
    <w:rsid w:val="007020C5"/>
    <w:rsid w:val="007020EE"/>
    <w:rsid w:val="0070258D"/>
    <w:rsid w:val="0070309B"/>
    <w:rsid w:val="00703181"/>
    <w:rsid w:val="00703381"/>
    <w:rsid w:val="00703803"/>
    <w:rsid w:val="00703DFE"/>
    <w:rsid w:val="00703FD9"/>
    <w:rsid w:val="007043B1"/>
    <w:rsid w:val="00704490"/>
    <w:rsid w:val="00704A0C"/>
    <w:rsid w:val="00704F80"/>
    <w:rsid w:val="00705056"/>
    <w:rsid w:val="007051C9"/>
    <w:rsid w:val="007052AF"/>
    <w:rsid w:val="00705472"/>
    <w:rsid w:val="00705946"/>
    <w:rsid w:val="00705A8B"/>
    <w:rsid w:val="00705ACC"/>
    <w:rsid w:val="00705E8D"/>
    <w:rsid w:val="00705FFF"/>
    <w:rsid w:val="0070617C"/>
    <w:rsid w:val="0070646C"/>
    <w:rsid w:val="00706506"/>
    <w:rsid w:val="0070686D"/>
    <w:rsid w:val="0070688B"/>
    <w:rsid w:val="007070CB"/>
    <w:rsid w:val="0070757D"/>
    <w:rsid w:val="00707777"/>
    <w:rsid w:val="0070785D"/>
    <w:rsid w:val="00707FCC"/>
    <w:rsid w:val="007102E5"/>
    <w:rsid w:val="0071086A"/>
    <w:rsid w:val="0071120C"/>
    <w:rsid w:val="00711AD6"/>
    <w:rsid w:val="00711D97"/>
    <w:rsid w:val="0071264D"/>
    <w:rsid w:val="007126E7"/>
    <w:rsid w:val="00712890"/>
    <w:rsid w:val="00712B00"/>
    <w:rsid w:val="00713334"/>
    <w:rsid w:val="007137B1"/>
    <w:rsid w:val="00713868"/>
    <w:rsid w:val="00713B0F"/>
    <w:rsid w:val="007144C6"/>
    <w:rsid w:val="007144E1"/>
    <w:rsid w:val="00714DA0"/>
    <w:rsid w:val="0071501F"/>
    <w:rsid w:val="0071507A"/>
    <w:rsid w:val="007152BF"/>
    <w:rsid w:val="007155A5"/>
    <w:rsid w:val="007155CE"/>
    <w:rsid w:val="00716448"/>
    <w:rsid w:val="00716A79"/>
    <w:rsid w:val="00716E47"/>
    <w:rsid w:val="00716EDE"/>
    <w:rsid w:val="00716EF2"/>
    <w:rsid w:val="0071718D"/>
    <w:rsid w:val="00717194"/>
    <w:rsid w:val="00717265"/>
    <w:rsid w:val="00717483"/>
    <w:rsid w:val="0071772A"/>
    <w:rsid w:val="00720405"/>
    <w:rsid w:val="007207D3"/>
    <w:rsid w:val="00721087"/>
    <w:rsid w:val="0072130E"/>
    <w:rsid w:val="007215EF"/>
    <w:rsid w:val="0072160F"/>
    <w:rsid w:val="007216F2"/>
    <w:rsid w:val="0072192E"/>
    <w:rsid w:val="00721AE0"/>
    <w:rsid w:val="00722378"/>
    <w:rsid w:val="00722C94"/>
    <w:rsid w:val="00722E0A"/>
    <w:rsid w:val="007231DE"/>
    <w:rsid w:val="0072337E"/>
    <w:rsid w:val="00723497"/>
    <w:rsid w:val="007237D2"/>
    <w:rsid w:val="007239D5"/>
    <w:rsid w:val="00723BD5"/>
    <w:rsid w:val="00723E4D"/>
    <w:rsid w:val="00724358"/>
    <w:rsid w:val="007243CD"/>
    <w:rsid w:val="0072457D"/>
    <w:rsid w:val="0072474A"/>
    <w:rsid w:val="00724F64"/>
    <w:rsid w:val="0072554B"/>
    <w:rsid w:val="00725742"/>
    <w:rsid w:val="007258E6"/>
    <w:rsid w:val="00725B65"/>
    <w:rsid w:val="0072628A"/>
    <w:rsid w:val="0072731E"/>
    <w:rsid w:val="0072788A"/>
    <w:rsid w:val="00727B86"/>
    <w:rsid w:val="007308AA"/>
    <w:rsid w:val="00730C97"/>
    <w:rsid w:val="00730F50"/>
    <w:rsid w:val="007317BF"/>
    <w:rsid w:val="00732145"/>
    <w:rsid w:val="00732C35"/>
    <w:rsid w:val="00732E8E"/>
    <w:rsid w:val="0073302A"/>
    <w:rsid w:val="00733417"/>
    <w:rsid w:val="00733AA8"/>
    <w:rsid w:val="00733B60"/>
    <w:rsid w:val="00733CE3"/>
    <w:rsid w:val="0073427C"/>
    <w:rsid w:val="0073473A"/>
    <w:rsid w:val="00734C2C"/>
    <w:rsid w:val="00734C37"/>
    <w:rsid w:val="00734F30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378DA"/>
    <w:rsid w:val="007402B9"/>
    <w:rsid w:val="00740493"/>
    <w:rsid w:val="00740A97"/>
    <w:rsid w:val="00740CBF"/>
    <w:rsid w:val="00740E92"/>
    <w:rsid w:val="00741355"/>
    <w:rsid w:val="00741E57"/>
    <w:rsid w:val="0074229B"/>
    <w:rsid w:val="007428FB"/>
    <w:rsid w:val="00742AC3"/>
    <w:rsid w:val="00742CC1"/>
    <w:rsid w:val="00742D4E"/>
    <w:rsid w:val="00743998"/>
    <w:rsid w:val="007443B9"/>
    <w:rsid w:val="00744416"/>
    <w:rsid w:val="00744421"/>
    <w:rsid w:val="00744D1D"/>
    <w:rsid w:val="00745290"/>
    <w:rsid w:val="007458BF"/>
    <w:rsid w:val="00745C1E"/>
    <w:rsid w:val="0074605E"/>
    <w:rsid w:val="0074624F"/>
    <w:rsid w:val="00746884"/>
    <w:rsid w:val="00746F40"/>
    <w:rsid w:val="0074717E"/>
    <w:rsid w:val="007472D4"/>
    <w:rsid w:val="007500AF"/>
    <w:rsid w:val="0075048B"/>
    <w:rsid w:val="00750513"/>
    <w:rsid w:val="00750C1A"/>
    <w:rsid w:val="00750E89"/>
    <w:rsid w:val="007513A3"/>
    <w:rsid w:val="00751AA1"/>
    <w:rsid w:val="00751B24"/>
    <w:rsid w:val="0075207E"/>
    <w:rsid w:val="00752261"/>
    <w:rsid w:val="007529F3"/>
    <w:rsid w:val="00752A6B"/>
    <w:rsid w:val="007533EB"/>
    <w:rsid w:val="00753464"/>
    <w:rsid w:val="00753579"/>
    <w:rsid w:val="007536AE"/>
    <w:rsid w:val="00753926"/>
    <w:rsid w:val="0075425B"/>
    <w:rsid w:val="00754335"/>
    <w:rsid w:val="00754703"/>
    <w:rsid w:val="00754E35"/>
    <w:rsid w:val="00754FCD"/>
    <w:rsid w:val="00754FEB"/>
    <w:rsid w:val="00755A87"/>
    <w:rsid w:val="00755AA2"/>
    <w:rsid w:val="00755D86"/>
    <w:rsid w:val="00755D9C"/>
    <w:rsid w:val="00756A2D"/>
    <w:rsid w:val="00756F4A"/>
    <w:rsid w:val="00757014"/>
    <w:rsid w:val="007574A1"/>
    <w:rsid w:val="00757A93"/>
    <w:rsid w:val="00757C8E"/>
    <w:rsid w:val="00757CC8"/>
    <w:rsid w:val="00757DC6"/>
    <w:rsid w:val="00757FCD"/>
    <w:rsid w:val="007601E7"/>
    <w:rsid w:val="00760520"/>
    <w:rsid w:val="007607A3"/>
    <w:rsid w:val="0076089D"/>
    <w:rsid w:val="00760DB3"/>
    <w:rsid w:val="00761451"/>
    <w:rsid w:val="00761870"/>
    <w:rsid w:val="00761A0A"/>
    <w:rsid w:val="00761A94"/>
    <w:rsid w:val="0076245D"/>
    <w:rsid w:val="0076288D"/>
    <w:rsid w:val="00762936"/>
    <w:rsid w:val="00762D50"/>
    <w:rsid w:val="0076312A"/>
    <w:rsid w:val="00763431"/>
    <w:rsid w:val="007639A4"/>
    <w:rsid w:val="00763CF8"/>
    <w:rsid w:val="00764324"/>
    <w:rsid w:val="00764E19"/>
    <w:rsid w:val="00764E82"/>
    <w:rsid w:val="00764EA1"/>
    <w:rsid w:val="00764F87"/>
    <w:rsid w:val="0076538A"/>
    <w:rsid w:val="007656F1"/>
    <w:rsid w:val="007659EE"/>
    <w:rsid w:val="00765D1E"/>
    <w:rsid w:val="00766043"/>
    <w:rsid w:val="007661B5"/>
    <w:rsid w:val="0076644B"/>
    <w:rsid w:val="00766999"/>
    <w:rsid w:val="00766F20"/>
    <w:rsid w:val="0076718A"/>
    <w:rsid w:val="00767409"/>
    <w:rsid w:val="0076756D"/>
    <w:rsid w:val="007677B7"/>
    <w:rsid w:val="007704E3"/>
    <w:rsid w:val="0077057B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147"/>
    <w:rsid w:val="007732D6"/>
    <w:rsid w:val="00773791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6FD0"/>
    <w:rsid w:val="0077714B"/>
    <w:rsid w:val="0077728D"/>
    <w:rsid w:val="00777299"/>
    <w:rsid w:val="00777399"/>
    <w:rsid w:val="00777750"/>
    <w:rsid w:val="00777870"/>
    <w:rsid w:val="0077794F"/>
    <w:rsid w:val="00777ACB"/>
    <w:rsid w:val="00777CD6"/>
    <w:rsid w:val="00780354"/>
    <w:rsid w:val="00780390"/>
    <w:rsid w:val="00780958"/>
    <w:rsid w:val="00781459"/>
    <w:rsid w:val="007814A4"/>
    <w:rsid w:val="007818D1"/>
    <w:rsid w:val="00781C9C"/>
    <w:rsid w:val="00781FB1"/>
    <w:rsid w:val="0078204D"/>
    <w:rsid w:val="0078217C"/>
    <w:rsid w:val="007823CD"/>
    <w:rsid w:val="00782619"/>
    <w:rsid w:val="007827D6"/>
    <w:rsid w:val="00782993"/>
    <w:rsid w:val="00782F36"/>
    <w:rsid w:val="00783058"/>
    <w:rsid w:val="00783656"/>
    <w:rsid w:val="007838A6"/>
    <w:rsid w:val="00783D60"/>
    <w:rsid w:val="00783E75"/>
    <w:rsid w:val="007843D7"/>
    <w:rsid w:val="0078466E"/>
    <w:rsid w:val="007846DD"/>
    <w:rsid w:val="007847E0"/>
    <w:rsid w:val="0078492E"/>
    <w:rsid w:val="00784FC3"/>
    <w:rsid w:val="007860BD"/>
    <w:rsid w:val="00786215"/>
    <w:rsid w:val="00786244"/>
    <w:rsid w:val="007862C7"/>
    <w:rsid w:val="0078667E"/>
    <w:rsid w:val="00786915"/>
    <w:rsid w:val="0078694E"/>
    <w:rsid w:val="00786EF4"/>
    <w:rsid w:val="007870E4"/>
    <w:rsid w:val="007871C0"/>
    <w:rsid w:val="007872CE"/>
    <w:rsid w:val="00787435"/>
    <w:rsid w:val="007877CD"/>
    <w:rsid w:val="007877D7"/>
    <w:rsid w:val="007879BD"/>
    <w:rsid w:val="00790176"/>
    <w:rsid w:val="0079026F"/>
    <w:rsid w:val="0079044A"/>
    <w:rsid w:val="0079046C"/>
    <w:rsid w:val="007917F2"/>
    <w:rsid w:val="00791AAE"/>
    <w:rsid w:val="00791BE4"/>
    <w:rsid w:val="00791CA8"/>
    <w:rsid w:val="00792067"/>
    <w:rsid w:val="00792176"/>
    <w:rsid w:val="0079220F"/>
    <w:rsid w:val="0079242C"/>
    <w:rsid w:val="00792553"/>
    <w:rsid w:val="00792881"/>
    <w:rsid w:val="00792D97"/>
    <w:rsid w:val="007932B3"/>
    <w:rsid w:val="0079369C"/>
    <w:rsid w:val="00793C83"/>
    <w:rsid w:val="00794787"/>
    <w:rsid w:val="0079484F"/>
    <w:rsid w:val="0079485C"/>
    <w:rsid w:val="00794967"/>
    <w:rsid w:val="007952D4"/>
    <w:rsid w:val="007960A3"/>
    <w:rsid w:val="00796245"/>
    <w:rsid w:val="007962A4"/>
    <w:rsid w:val="0079683C"/>
    <w:rsid w:val="0079683D"/>
    <w:rsid w:val="00796890"/>
    <w:rsid w:val="007968BA"/>
    <w:rsid w:val="00796F3A"/>
    <w:rsid w:val="00797042"/>
    <w:rsid w:val="00797118"/>
    <w:rsid w:val="0079735C"/>
    <w:rsid w:val="00797D55"/>
    <w:rsid w:val="00797FAF"/>
    <w:rsid w:val="007A0382"/>
    <w:rsid w:val="007A049F"/>
    <w:rsid w:val="007A0A77"/>
    <w:rsid w:val="007A0B15"/>
    <w:rsid w:val="007A0F1D"/>
    <w:rsid w:val="007A11CD"/>
    <w:rsid w:val="007A1506"/>
    <w:rsid w:val="007A16A5"/>
    <w:rsid w:val="007A1DE5"/>
    <w:rsid w:val="007A2012"/>
    <w:rsid w:val="007A23A3"/>
    <w:rsid w:val="007A294D"/>
    <w:rsid w:val="007A2E30"/>
    <w:rsid w:val="007A2ED3"/>
    <w:rsid w:val="007A335D"/>
    <w:rsid w:val="007A339C"/>
    <w:rsid w:val="007A3BAA"/>
    <w:rsid w:val="007A3E01"/>
    <w:rsid w:val="007A40DA"/>
    <w:rsid w:val="007A46BA"/>
    <w:rsid w:val="007A49C2"/>
    <w:rsid w:val="007A4B3A"/>
    <w:rsid w:val="007A4C8B"/>
    <w:rsid w:val="007A4CC6"/>
    <w:rsid w:val="007A518B"/>
    <w:rsid w:val="007A51F3"/>
    <w:rsid w:val="007A54C8"/>
    <w:rsid w:val="007A553C"/>
    <w:rsid w:val="007A562D"/>
    <w:rsid w:val="007A5B32"/>
    <w:rsid w:val="007A5C03"/>
    <w:rsid w:val="007A65DE"/>
    <w:rsid w:val="007A67B5"/>
    <w:rsid w:val="007A6D0D"/>
    <w:rsid w:val="007A7683"/>
    <w:rsid w:val="007B0108"/>
    <w:rsid w:val="007B020E"/>
    <w:rsid w:val="007B0921"/>
    <w:rsid w:val="007B12C0"/>
    <w:rsid w:val="007B1B4D"/>
    <w:rsid w:val="007B1C7C"/>
    <w:rsid w:val="007B1D85"/>
    <w:rsid w:val="007B1DEF"/>
    <w:rsid w:val="007B1E49"/>
    <w:rsid w:val="007B1F53"/>
    <w:rsid w:val="007B235D"/>
    <w:rsid w:val="007B23A1"/>
    <w:rsid w:val="007B23BF"/>
    <w:rsid w:val="007B2CE6"/>
    <w:rsid w:val="007B33E9"/>
    <w:rsid w:val="007B34B5"/>
    <w:rsid w:val="007B3748"/>
    <w:rsid w:val="007B38DB"/>
    <w:rsid w:val="007B3B2D"/>
    <w:rsid w:val="007B42EA"/>
    <w:rsid w:val="007B43D6"/>
    <w:rsid w:val="007B4806"/>
    <w:rsid w:val="007B4B06"/>
    <w:rsid w:val="007B4BD4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65B"/>
    <w:rsid w:val="007C0C07"/>
    <w:rsid w:val="007C0DEA"/>
    <w:rsid w:val="007C0E8C"/>
    <w:rsid w:val="007C1226"/>
    <w:rsid w:val="007C1486"/>
    <w:rsid w:val="007C16D4"/>
    <w:rsid w:val="007C1EBE"/>
    <w:rsid w:val="007C2094"/>
    <w:rsid w:val="007C2493"/>
    <w:rsid w:val="007C254E"/>
    <w:rsid w:val="007C3086"/>
    <w:rsid w:val="007C314C"/>
    <w:rsid w:val="007C3616"/>
    <w:rsid w:val="007C3D58"/>
    <w:rsid w:val="007C42D4"/>
    <w:rsid w:val="007C484F"/>
    <w:rsid w:val="007C4A4B"/>
    <w:rsid w:val="007C4F51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6CF"/>
    <w:rsid w:val="007C7B5B"/>
    <w:rsid w:val="007D0005"/>
    <w:rsid w:val="007D040F"/>
    <w:rsid w:val="007D045A"/>
    <w:rsid w:val="007D0F0F"/>
    <w:rsid w:val="007D1BEE"/>
    <w:rsid w:val="007D1EDB"/>
    <w:rsid w:val="007D28CA"/>
    <w:rsid w:val="007D2D21"/>
    <w:rsid w:val="007D2ED8"/>
    <w:rsid w:val="007D3168"/>
    <w:rsid w:val="007D3315"/>
    <w:rsid w:val="007D33FD"/>
    <w:rsid w:val="007D35D6"/>
    <w:rsid w:val="007D375D"/>
    <w:rsid w:val="007D44C7"/>
    <w:rsid w:val="007D4633"/>
    <w:rsid w:val="007D4CD4"/>
    <w:rsid w:val="007D52C4"/>
    <w:rsid w:val="007D535D"/>
    <w:rsid w:val="007D55F9"/>
    <w:rsid w:val="007D5C58"/>
    <w:rsid w:val="007D5F2E"/>
    <w:rsid w:val="007D5FF1"/>
    <w:rsid w:val="007D643C"/>
    <w:rsid w:val="007D6778"/>
    <w:rsid w:val="007D6AE8"/>
    <w:rsid w:val="007D6C7A"/>
    <w:rsid w:val="007D6C8F"/>
    <w:rsid w:val="007D6CB3"/>
    <w:rsid w:val="007D6D51"/>
    <w:rsid w:val="007D7428"/>
    <w:rsid w:val="007D760A"/>
    <w:rsid w:val="007D76EE"/>
    <w:rsid w:val="007D77F0"/>
    <w:rsid w:val="007D7979"/>
    <w:rsid w:val="007E033B"/>
    <w:rsid w:val="007E0948"/>
    <w:rsid w:val="007E09CE"/>
    <w:rsid w:val="007E0FEE"/>
    <w:rsid w:val="007E1804"/>
    <w:rsid w:val="007E2171"/>
    <w:rsid w:val="007E2628"/>
    <w:rsid w:val="007E29C2"/>
    <w:rsid w:val="007E2DD8"/>
    <w:rsid w:val="007E3314"/>
    <w:rsid w:val="007E33CE"/>
    <w:rsid w:val="007E342E"/>
    <w:rsid w:val="007E3496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21C"/>
    <w:rsid w:val="007E5458"/>
    <w:rsid w:val="007E55B7"/>
    <w:rsid w:val="007E5A51"/>
    <w:rsid w:val="007E6652"/>
    <w:rsid w:val="007E6FBA"/>
    <w:rsid w:val="007E7086"/>
    <w:rsid w:val="007E77ED"/>
    <w:rsid w:val="007E7CFF"/>
    <w:rsid w:val="007E7D4D"/>
    <w:rsid w:val="007F0013"/>
    <w:rsid w:val="007F00E0"/>
    <w:rsid w:val="007F00FF"/>
    <w:rsid w:val="007F0129"/>
    <w:rsid w:val="007F0883"/>
    <w:rsid w:val="007F0971"/>
    <w:rsid w:val="007F09A4"/>
    <w:rsid w:val="007F0A75"/>
    <w:rsid w:val="007F0CCF"/>
    <w:rsid w:val="007F126F"/>
    <w:rsid w:val="007F1E1C"/>
    <w:rsid w:val="007F1EF1"/>
    <w:rsid w:val="007F2092"/>
    <w:rsid w:val="007F21D1"/>
    <w:rsid w:val="007F280B"/>
    <w:rsid w:val="007F2AE3"/>
    <w:rsid w:val="007F2D77"/>
    <w:rsid w:val="007F303C"/>
    <w:rsid w:val="007F3417"/>
    <w:rsid w:val="007F3716"/>
    <w:rsid w:val="007F3760"/>
    <w:rsid w:val="007F3A3B"/>
    <w:rsid w:val="007F3AEC"/>
    <w:rsid w:val="007F3AF5"/>
    <w:rsid w:val="007F3ED5"/>
    <w:rsid w:val="007F442A"/>
    <w:rsid w:val="007F4645"/>
    <w:rsid w:val="007F4694"/>
    <w:rsid w:val="007F46D4"/>
    <w:rsid w:val="007F4B75"/>
    <w:rsid w:val="007F4C96"/>
    <w:rsid w:val="007F4D4A"/>
    <w:rsid w:val="007F4E5D"/>
    <w:rsid w:val="007F536D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0251"/>
    <w:rsid w:val="00800BAA"/>
    <w:rsid w:val="008010DE"/>
    <w:rsid w:val="00801376"/>
    <w:rsid w:val="00801A4B"/>
    <w:rsid w:val="00801AE9"/>
    <w:rsid w:val="00801C1B"/>
    <w:rsid w:val="00801CCB"/>
    <w:rsid w:val="008023A4"/>
    <w:rsid w:val="00802517"/>
    <w:rsid w:val="00802911"/>
    <w:rsid w:val="00802B38"/>
    <w:rsid w:val="00802D2F"/>
    <w:rsid w:val="008034BD"/>
    <w:rsid w:val="0080372D"/>
    <w:rsid w:val="008038A5"/>
    <w:rsid w:val="00803A8E"/>
    <w:rsid w:val="00803DE3"/>
    <w:rsid w:val="00803EDF"/>
    <w:rsid w:val="00804F53"/>
    <w:rsid w:val="00805820"/>
    <w:rsid w:val="00805B41"/>
    <w:rsid w:val="008065E7"/>
    <w:rsid w:val="00806660"/>
    <w:rsid w:val="00806802"/>
    <w:rsid w:val="00806EF8"/>
    <w:rsid w:val="00807345"/>
    <w:rsid w:val="008074D4"/>
    <w:rsid w:val="008078D6"/>
    <w:rsid w:val="00807AC8"/>
    <w:rsid w:val="00807D22"/>
    <w:rsid w:val="00807F25"/>
    <w:rsid w:val="00807F28"/>
    <w:rsid w:val="0081011E"/>
    <w:rsid w:val="00810169"/>
    <w:rsid w:val="008107A9"/>
    <w:rsid w:val="00810827"/>
    <w:rsid w:val="008108C9"/>
    <w:rsid w:val="00810F96"/>
    <w:rsid w:val="00811158"/>
    <w:rsid w:val="00811401"/>
    <w:rsid w:val="008118B3"/>
    <w:rsid w:val="00811A0B"/>
    <w:rsid w:val="00811C50"/>
    <w:rsid w:val="008127C2"/>
    <w:rsid w:val="00812913"/>
    <w:rsid w:val="00812CC5"/>
    <w:rsid w:val="00812CD4"/>
    <w:rsid w:val="00812FA5"/>
    <w:rsid w:val="00813003"/>
    <w:rsid w:val="008133EF"/>
    <w:rsid w:val="008137D1"/>
    <w:rsid w:val="00813B1F"/>
    <w:rsid w:val="00813C3B"/>
    <w:rsid w:val="00814049"/>
    <w:rsid w:val="008142FA"/>
    <w:rsid w:val="00814418"/>
    <w:rsid w:val="00814828"/>
    <w:rsid w:val="008149B1"/>
    <w:rsid w:val="008149B6"/>
    <w:rsid w:val="00814A57"/>
    <w:rsid w:val="00815207"/>
    <w:rsid w:val="008153A7"/>
    <w:rsid w:val="00815C6B"/>
    <w:rsid w:val="00815CDB"/>
    <w:rsid w:val="00816575"/>
    <w:rsid w:val="00816CA3"/>
    <w:rsid w:val="00817879"/>
    <w:rsid w:val="0082044C"/>
    <w:rsid w:val="008206A6"/>
    <w:rsid w:val="00820C87"/>
    <w:rsid w:val="00820DDE"/>
    <w:rsid w:val="00821FF2"/>
    <w:rsid w:val="00822294"/>
    <w:rsid w:val="00822408"/>
    <w:rsid w:val="0082268E"/>
    <w:rsid w:val="0082284A"/>
    <w:rsid w:val="0082297F"/>
    <w:rsid w:val="00822F29"/>
    <w:rsid w:val="0082300F"/>
    <w:rsid w:val="00823C9C"/>
    <w:rsid w:val="00823DA2"/>
    <w:rsid w:val="008240C8"/>
    <w:rsid w:val="008249C6"/>
    <w:rsid w:val="00825156"/>
    <w:rsid w:val="0082546A"/>
    <w:rsid w:val="00825974"/>
    <w:rsid w:val="00825ADF"/>
    <w:rsid w:val="008265F0"/>
    <w:rsid w:val="00826B70"/>
    <w:rsid w:val="00826E3F"/>
    <w:rsid w:val="008275CE"/>
    <w:rsid w:val="00827E48"/>
    <w:rsid w:val="008300DF"/>
    <w:rsid w:val="008301CF"/>
    <w:rsid w:val="008302F8"/>
    <w:rsid w:val="00830762"/>
    <w:rsid w:val="008307F7"/>
    <w:rsid w:val="00830A19"/>
    <w:rsid w:val="00830F3F"/>
    <w:rsid w:val="00831795"/>
    <w:rsid w:val="00831CBA"/>
    <w:rsid w:val="00831FA4"/>
    <w:rsid w:val="008320F9"/>
    <w:rsid w:val="0083216E"/>
    <w:rsid w:val="008326F4"/>
    <w:rsid w:val="00832DE2"/>
    <w:rsid w:val="0083389C"/>
    <w:rsid w:val="00834218"/>
    <w:rsid w:val="00834849"/>
    <w:rsid w:val="00834B68"/>
    <w:rsid w:val="00834C37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58C"/>
    <w:rsid w:val="00840607"/>
    <w:rsid w:val="008407DC"/>
    <w:rsid w:val="008408B6"/>
    <w:rsid w:val="00840A30"/>
    <w:rsid w:val="00840CB0"/>
    <w:rsid w:val="00841578"/>
    <w:rsid w:val="00841BA2"/>
    <w:rsid w:val="00841E20"/>
    <w:rsid w:val="0084241B"/>
    <w:rsid w:val="008429B6"/>
    <w:rsid w:val="00842A62"/>
    <w:rsid w:val="00842D0A"/>
    <w:rsid w:val="00843215"/>
    <w:rsid w:val="00843599"/>
    <w:rsid w:val="008437EA"/>
    <w:rsid w:val="00843E88"/>
    <w:rsid w:val="00844099"/>
    <w:rsid w:val="00844223"/>
    <w:rsid w:val="00844374"/>
    <w:rsid w:val="00844676"/>
    <w:rsid w:val="008446FC"/>
    <w:rsid w:val="0084497F"/>
    <w:rsid w:val="008450E3"/>
    <w:rsid w:val="008452E3"/>
    <w:rsid w:val="00845434"/>
    <w:rsid w:val="0084554A"/>
    <w:rsid w:val="00845DA1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47F35"/>
    <w:rsid w:val="00850286"/>
    <w:rsid w:val="00850AA3"/>
    <w:rsid w:val="00850D16"/>
    <w:rsid w:val="008511DD"/>
    <w:rsid w:val="00851457"/>
    <w:rsid w:val="00851FD4"/>
    <w:rsid w:val="00852176"/>
    <w:rsid w:val="0085234F"/>
    <w:rsid w:val="00852363"/>
    <w:rsid w:val="00852862"/>
    <w:rsid w:val="0085295E"/>
    <w:rsid w:val="00852A6A"/>
    <w:rsid w:val="00852C99"/>
    <w:rsid w:val="00852DD4"/>
    <w:rsid w:val="008536D5"/>
    <w:rsid w:val="008536F2"/>
    <w:rsid w:val="00853738"/>
    <w:rsid w:val="00853AEE"/>
    <w:rsid w:val="0085403A"/>
    <w:rsid w:val="0085440D"/>
    <w:rsid w:val="00854B63"/>
    <w:rsid w:val="00854D27"/>
    <w:rsid w:val="0085503B"/>
    <w:rsid w:val="00855105"/>
    <w:rsid w:val="008555EE"/>
    <w:rsid w:val="00855C5D"/>
    <w:rsid w:val="00855CE0"/>
    <w:rsid w:val="00855F3F"/>
    <w:rsid w:val="00855F79"/>
    <w:rsid w:val="008560EF"/>
    <w:rsid w:val="0085657D"/>
    <w:rsid w:val="0085657E"/>
    <w:rsid w:val="00857010"/>
    <w:rsid w:val="008572B9"/>
    <w:rsid w:val="00857371"/>
    <w:rsid w:val="00857856"/>
    <w:rsid w:val="0085791C"/>
    <w:rsid w:val="00857B2F"/>
    <w:rsid w:val="008601D3"/>
    <w:rsid w:val="008604DF"/>
    <w:rsid w:val="0086094C"/>
    <w:rsid w:val="00860CEE"/>
    <w:rsid w:val="008619FF"/>
    <w:rsid w:val="00861BE5"/>
    <w:rsid w:val="00861CA4"/>
    <w:rsid w:val="0086247D"/>
    <w:rsid w:val="008625A6"/>
    <w:rsid w:val="00862A6F"/>
    <w:rsid w:val="00862D70"/>
    <w:rsid w:val="00862E2E"/>
    <w:rsid w:val="0086322C"/>
    <w:rsid w:val="008635E9"/>
    <w:rsid w:val="0086360C"/>
    <w:rsid w:val="00863735"/>
    <w:rsid w:val="00864A2A"/>
    <w:rsid w:val="00864FD1"/>
    <w:rsid w:val="00865548"/>
    <w:rsid w:val="00865625"/>
    <w:rsid w:val="0086564C"/>
    <w:rsid w:val="00865650"/>
    <w:rsid w:val="00865654"/>
    <w:rsid w:val="00865C41"/>
    <w:rsid w:val="008660FC"/>
    <w:rsid w:val="00866407"/>
    <w:rsid w:val="00866737"/>
    <w:rsid w:val="0086706C"/>
    <w:rsid w:val="008671B7"/>
    <w:rsid w:val="00867A7A"/>
    <w:rsid w:val="00867F24"/>
    <w:rsid w:val="00867F28"/>
    <w:rsid w:val="00870376"/>
    <w:rsid w:val="008707FA"/>
    <w:rsid w:val="00870802"/>
    <w:rsid w:val="00870BB7"/>
    <w:rsid w:val="00870F46"/>
    <w:rsid w:val="00870F6E"/>
    <w:rsid w:val="00871376"/>
    <w:rsid w:val="0087164E"/>
    <w:rsid w:val="00871677"/>
    <w:rsid w:val="00871701"/>
    <w:rsid w:val="0087195E"/>
    <w:rsid w:val="008726A1"/>
    <w:rsid w:val="00872956"/>
    <w:rsid w:val="00872C86"/>
    <w:rsid w:val="00872FA4"/>
    <w:rsid w:val="00873765"/>
    <w:rsid w:val="008737EE"/>
    <w:rsid w:val="0087385A"/>
    <w:rsid w:val="0087391F"/>
    <w:rsid w:val="00873CC5"/>
    <w:rsid w:val="0087449F"/>
    <w:rsid w:val="00874691"/>
    <w:rsid w:val="0087537F"/>
    <w:rsid w:val="008753C7"/>
    <w:rsid w:val="008756CF"/>
    <w:rsid w:val="00875B38"/>
    <w:rsid w:val="00875EBE"/>
    <w:rsid w:val="00876A77"/>
    <w:rsid w:val="0087737A"/>
    <w:rsid w:val="0087737F"/>
    <w:rsid w:val="0087788B"/>
    <w:rsid w:val="008778B8"/>
    <w:rsid w:val="00877D9A"/>
    <w:rsid w:val="00877DCF"/>
    <w:rsid w:val="00877F1B"/>
    <w:rsid w:val="008801C7"/>
    <w:rsid w:val="00880202"/>
    <w:rsid w:val="008802A1"/>
    <w:rsid w:val="008806D0"/>
    <w:rsid w:val="00880AEF"/>
    <w:rsid w:val="00880DBE"/>
    <w:rsid w:val="00880EEF"/>
    <w:rsid w:val="00881144"/>
    <w:rsid w:val="008812F7"/>
    <w:rsid w:val="008814BA"/>
    <w:rsid w:val="008816E8"/>
    <w:rsid w:val="008817D8"/>
    <w:rsid w:val="008817DD"/>
    <w:rsid w:val="00881B76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4D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D7B"/>
    <w:rsid w:val="00885EF7"/>
    <w:rsid w:val="008863D1"/>
    <w:rsid w:val="00886CDF"/>
    <w:rsid w:val="00886E9B"/>
    <w:rsid w:val="00887463"/>
    <w:rsid w:val="00887BFF"/>
    <w:rsid w:val="00887C10"/>
    <w:rsid w:val="00887F9D"/>
    <w:rsid w:val="008904DF"/>
    <w:rsid w:val="00890540"/>
    <w:rsid w:val="0089098F"/>
    <w:rsid w:val="008913D6"/>
    <w:rsid w:val="0089157E"/>
    <w:rsid w:val="00891B80"/>
    <w:rsid w:val="00891D17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3E4D"/>
    <w:rsid w:val="00894640"/>
    <w:rsid w:val="00894E16"/>
    <w:rsid w:val="00894EBD"/>
    <w:rsid w:val="008958E3"/>
    <w:rsid w:val="00895F28"/>
    <w:rsid w:val="0089687B"/>
    <w:rsid w:val="008968C8"/>
    <w:rsid w:val="00897498"/>
    <w:rsid w:val="008974F5"/>
    <w:rsid w:val="00897596"/>
    <w:rsid w:val="008976F3"/>
    <w:rsid w:val="00897991"/>
    <w:rsid w:val="00897A58"/>
    <w:rsid w:val="008A0366"/>
    <w:rsid w:val="008A057D"/>
    <w:rsid w:val="008A0739"/>
    <w:rsid w:val="008A089B"/>
    <w:rsid w:val="008A1C55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4D53"/>
    <w:rsid w:val="008A51F8"/>
    <w:rsid w:val="008A55D5"/>
    <w:rsid w:val="008A5AF4"/>
    <w:rsid w:val="008A5BED"/>
    <w:rsid w:val="008A63B2"/>
    <w:rsid w:val="008A66AB"/>
    <w:rsid w:val="008A6940"/>
    <w:rsid w:val="008A6D8C"/>
    <w:rsid w:val="008A6F98"/>
    <w:rsid w:val="008A7261"/>
    <w:rsid w:val="008A774A"/>
    <w:rsid w:val="008A792E"/>
    <w:rsid w:val="008A7AA2"/>
    <w:rsid w:val="008B0486"/>
    <w:rsid w:val="008B0E77"/>
    <w:rsid w:val="008B0FA5"/>
    <w:rsid w:val="008B1401"/>
    <w:rsid w:val="008B16D5"/>
    <w:rsid w:val="008B180D"/>
    <w:rsid w:val="008B1A42"/>
    <w:rsid w:val="008B1B79"/>
    <w:rsid w:val="008B1BFB"/>
    <w:rsid w:val="008B20FF"/>
    <w:rsid w:val="008B2173"/>
    <w:rsid w:val="008B2378"/>
    <w:rsid w:val="008B23B7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5FD"/>
    <w:rsid w:val="008B49D2"/>
    <w:rsid w:val="008B4ABB"/>
    <w:rsid w:val="008B5685"/>
    <w:rsid w:val="008B5EFA"/>
    <w:rsid w:val="008B5F01"/>
    <w:rsid w:val="008B5F15"/>
    <w:rsid w:val="008B6746"/>
    <w:rsid w:val="008B697C"/>
    <w:rsid w:val="008B7044"/>
    <w:rsid w:val="008B7226"/>
    <w:rsid w:val="008B747C"/>
    <w:rsid w:val="008B77E9"/>
    <w:rsid w:val="008B7FB4"/>
    <w:rsid w:val="008C00A6"/>
    <w:rsid w:val="008C0454"/>
    <w:rsid w:val="008C04A7"/>
    <w:rsid w:val="008C05A3"/>
    <w:rsid w:val="008C0954"/>
    <w:rsid w:val="008C1092"/>
    <w:rsid w:val="008C1158"/>
    <w:rsid w:val="008C1510"/>
    <w:rsid w:val="008C168C"/>
    <w:rsid w:val="008C1802"/>
    <w:rsid w:val="008C1841"/>
    <w:rsid w:val="008C1F9B"/>
    <w:rsid w:val="008C1FEF"/>
    <w:rsid w:val="008C27D2"/>
    <w:rsid w:val="008C27FE"/>
    <w:rsid w:val="008C2B60"/>
    <w:rsid w:val="008C30F4"/>
    <w:rsid w:val="008C32CE"/>
    <w:rsid w:val="008C391C"/>
    <w:rsid w:val="008C495C"/>
    <w:rsid w:val="008C49E6"/>
    <w:rsid w:val="008C501A"/>
    <w:rsid w:val="008C5632"/>
    <w:rsid w:val="008C5ABE"/>
    <w:rsid w:val="008C5C61"/>
    <w:rsid w:val="008C5E27"/>
    <w:rsid w:val="008C63E1"/>
    <w:rsid w:val="008C664A"/>
    <w:rsid w:val="008C66A2"/>
    <w:rsid w:val="008C6889"/>
    <w:rsid w:val="008C6DC1"/>
    <w:rsid w:val="008C7587"/>
    <w:rsid w:val="008C7F1E"/>
    <w:rsid w:val="008D01ED"/>
    <w:rsid w:val="008D0B33"/>
    <w:rsid w:val="008D1425"/>
    <w:rsid w:val="008D1B00"/>
    <w:rsid w:val="008D1D02"/>
    <w:rsid w:val="008D1D9C"/>
    <w:rsid w:val="008D1FFC"/>
    <w:rsid w:val="008D23C5"/>
    <w:rsid w:val="008D23D9"/>
    <w:rsid w:val="008D3259"/>
    <w:rsid w:val="008D3BF4"/>
    <w:rsid w:val="008D4434"/>
    <w:rsid w:val="008D450A"/>
    <w:rsid w:val="008D469E"/>
    <w:rsid w:val="008D4AEE"/>
    <w:rsid w:val="008D503D"/>
    <w:rsid w:val="008D5257"/>
    <w:rsid w:val="008D5690"/>
    <w:rsid w:val="008D56BF"/>
    <w:rsid w:val="008D5DD8"/>
    <w:rsid w:val="008D614D"/>
    <w:rsid w:val="008D693D"/>
    <w:rsid w:val="008D75E0"/>
    <w:rsid w:val="008D77CD"/>
    <w:rsid w:val="008D7EDA"/>
    <w:rsid w:val="008E06FF"/>
    <w:rsid w:val="008E0FC1"/>
    <w:rsid w:val="008E1071"/>
    <w:rsid w:val="008E10C9"/>
    <w:rsid w:val="008E11B1"/>
    <w:rsid w:val="008E14F5"/>
    <w:rsid w:val="008E179C"/>
    <w:rsid w:val="008E1A55"/>
    <w:rsid w:val="008E1C1D"/>
    <w:rsid w:val="008E1C2F"/>
    <w:rsid w:val="008E1C49"/>
    <w:rsid w:val="008E25EB"/>
    <w:rsid w:val="008E286D"/>
    <w:rsid w:val="008E3044"/>
    <w:rsid w:val="008E32EF"/>
    <w:rsid w:val="008E3313"/>
    <w:rsid w:val="008E3502"/>
    <w:rsid w:val="008E354F"/>
    <w:rsid w:val="008E39D2"/>
    <w:rsid w:val="008E3C79"/>
    <w:rsid w:val="008E3C7B"/>
    <w:rsid w:val="008E3EA7"/>
    <w:rsid w:val="008E3F09"/>
    <w:rsid w:val="008E4AB2"/>
    <w:rsid w:val="008E5879"/>
    <w:rsid w:val="008E5A77"/>
    <w:rsid w:val="008E5AA4"/>
    <w:rsid w:val="008E61DF"/>
    <w:rsid w:val="008E657D"/>
    <w:rsid w:val="008E6671"/>
    <w:rsid w:val="008E6CC7"/>
    <w:rsid w:val="008E6CE3"/>
    <w:rsid w:val="008E7230"/>
    <w:rsid w:val="008F01A3"/>
    <w:rsid w:val="008F078A"/>
    <w:rsid w:val="008F09D8"/>
    <w:rsid w:val="008F0C51"/>
    <w:rsid w:val="008F0F1A"/>
    <w:rsid w:val="008F14AA"/>
    <w:rsid w:val="008F17C6"/>
    <w:rsid w:val="008F191F"/>
    <w:rsid w:val="008F19AE"/>
    <w:rsid w:val="008F1AFA"/>
    <w:rsid w:val="008F2374"/>
    <w:rsid w:val="008F238E"/>
    <w:rsid w:val="008F29B8"/>
    <w:rsid w:val="008F31B2"/>
    <w:rsid w:val="008F3AC0"/>
    <w:rsid w:val="008F3D7C"/>
    <w:rsid w:val="008F4027"/>
    <w:rsid w:val="008F40E4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735"/>
    <w:rsid w:val="009009EC"/>
    <w:rsid w:val="00900D5D"/>
    <w:rsid w:val="00900DA1"/>
    <w:rsid w:val="00900E95"/>
    <w:rsid w:val="00900EFF"/>
    <w:rsid w:val="00900F5F"/>
    <w:rsid w:val="00901ADC"/>
    <w:rsid w:val="00902345"/>
    <w:rsid w:val="009024E1"/>
    <w:rsid w:val="009028F7"/>
    <w:rsid w:val="0090328C"/>
    <w:rsid w:val="009032B7"/>
    <w:rsid w:val="009033CE"/>
    <w:rsid w:val="0090358D"/>
    <w:rsid w:val="00903928"/>
    <w:rsid w:val="0090393B"/>
    <w:rsid w:val="00903A2F"/>
    <w:rsid w:val="00903B20"/>
    <w:rsid w:val="00903E88"/>
    <w:rsid w:val="00903F1D"/>
    <w:rsid w:val="00903FF0"/>
    <w:rsid w:val="00904078"/>
    <w:rsid w:val="009045F0"/>
    <w:rsid w:val="009046FB"/>
    <w:rsid w:val="009055FA"/>
    <w:rsid w:val="009056C7"/>
    <w:rsid w:val="009058FD"/>
    <w:rsid w:val="00905D4F"/>
    <w:rsid w:val="009060DA"/>
    <w:rsid w:val="0090682E"/>
    <w:rsid w:val="00906EE5"/>
    <w:rsid w:val="00906FB9"/>
    <w:rsid w:val="00907189"/>
    <w:rsid w:val="00907451"/>
    <w:rsid w:val="00907604"/>
    <w:rsid w:val="009104D0"/>
    <w:rsid w:val="009108A0"/>
    <w:rsid w:val="00910AAB"/>
    <w:rsid w:val="0091125A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B4B"/>
    <w:rsid w:val="00913D0A"/>
    <w:rsid w:val="00913DF5"/>
    <w:rsid w:val="00914241"/>
    <w:rsid w:val="00914408"/>
    <w:rsid w:val="0091493F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477"/>
    <w:rsid w:val="00917EFF"/>
    <w:rsid w:val="00920091"/>
    <w:rsid w:val="0092065C"/>
    <w:rsid w:val="00920688"/>
    <w:rsid w:val="00921380"/>
    <w:rsid w:val="009213A3"/>
    <w:rsid w:val="00921A25"/>
    <w:rsid w:val="00921FE7"/>
    <w:rsid w:val="009220E1"/>
    <w:rsid w:val="00922116"/>
    <w:rsid w:val="00922708"/>
    <w:rsid w:val="0092275C"/>
    <w:rsid w:val="00922840"/>
    <w:rsid w:val="00922CC6"/>
    <w:rsid w:val="00922D16"/>
    <w:rsid w:val="00922F13"/>
    <w:rsid w:val="009230C2"/>
    <w:rsid w:val="00923287"/>
    <w:rsid w:val="009232D0"/>
    <w:rsid w:val="009232E1"/>
    <w:rsid w:val="00923508"/>
    <w:rsid w:val="00923658"/>
    <w:rsid w:val="0092468D"/>
    <w:rsid w:val="009248E3"/>
    <w:rsid w:val="00924BB8"/>
    <w:rsid w:val="00924CF0"/>
    <w:rsid w:val="00924F8F"/>
    <w:rsid w:val="009254DC"/>
    <w:rsid w:val="009255C1"/>
    <w:rsid w:val="00925859"/>
    <w:rsid w:val="0092592A"/>
    <w:rsid w:val="00925C21"/>
    <w:rsid w:val="00925F88"/>
    <w:rsid w:val="009263AF"/>
    <w:rsid w:val="00926B42"/>
    <w:rsid w:val="00926D57"/>
    <w:rsid w:val="00926E11"/>
    <w:rsid w:val="0092706A"/>
    <w:rsid w:val="00927177"/>
    <w:rsid w:val="00927483"/>
    <w:rsid w:val="0092748B"/>
    <w:rsid w:val="00927536"/>
    <w:rsid w:val="009279FA"/>
    <w:rsid w:val="00927A2B"/>
    <w:rsid w:val="00930357"/>
    <w:rsid w:val="00930484"/>
    <w:rsid w:val="0093051F"/>
    <w:rsid w:val="00930C5C"/>
    <w:rsid w:val="00931166"/>
    <w:rsid w:val="00931774"/>
    <w:rsid w:val="00931B8A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0D3"/>
    <w:rsid w:val="00933589"/>
    <w:rsid w:val="00933A65"/>
    <w:rsid w:val="00933B2D"/>
    <w:rsid w:val="00933EF3"/>
    <w:rsid w:val="00934378"/>
    <w:rsid w:val="009345BC"/>
    <w:rsid w:val="00934BDA"/>
    <w:rsid w:val="009350F5"/>
    <w:rsid w:val="009355AC"/>
    <w:rsid w:val="0093584A"/>
    <w:rsid w:val="00935A29"/>
    <w:rsid w:val="00935C25"/>
    <w:rsid w:val="00935C3D"/>
    <w:rsid w:val="00936203"/>
    <w:rsid w:val="00937422"/>
    <w:rsid w:val="009375DC"/>
    <w:rsid w:val="00937FAE"/>
    <w:rsid w:val="0094090A"/>
    <w:rsid w:val="0094093A"/>
    <w:rsid w:val="00940BE9"/>
    <w:rsid w:val="00940C9A"/>
    <w:rsid w:val="00941083"/>
    <w:rsid w:val="00941403"/>
    <w:rsid w:val="00941A13"/>
    <w:rsid w:val="00941AA6"/>
    <w:rsid w:val="00941FF6"/>
    <w:rsid w:val="009426D6"/>
    <w:rsid w:val="00942D07"/>
    <w:rsid w:val="00942D43"/>
    <w:rsid w:val="00942DC4"/>
    <w:rsid w:val="00942F8C"/>
    <w:rsid w:val="0094349B"/>
    <w:rsid w:val="009439CB"/>
    <w:rsid w:val="00943C8A"/>
    <w:rsid w:val="00943F84"/>
    <w:rsid w:val="00944046"/>
    <w:rsid w:val="0094445C"/>
    <w:rsid w:val="0094448D"/>
    <w:rsid w:val="009447E3"/>
    <w:rsid w:val="009448A7"/>
    <w:rsid w:val="009450F9"/>
    <w:rsid w:val="009451F3"/>
    <w:rsid w:val="00945289"/>
    <w:rsid w:val="009455DD"/>
    <w:rsid w:val="0094583B"/>
    <w:rsid w:val="009458D1"/>
    <w:rsid w:val="00945C07"/>
    <w:rsid w:val="009463D3"/>
    <w:rsid w:val="00946B02"/>
    <w:rsid w:val="00946C06"/>
    <w:rsid w:val="00946C16"/>
    <w:rsid w:val="00946EE1"/>
    <w:rsid w:val="0094708F"/>
    <w:rsid w:val="00947609"/>
    <w:rsid w:val="00947A71"/>
    <w:rsid w:val="00947BE1"/>
    <w:rsid w:val="00947E01"/>
    <w:rsid w:val="00950511"/>
    <w:rsid w:val="00950731"/>
    <w:rsid w:val="00950735"/>
    <w:rsid w:val="00950AA5"/>
    <w:rsid w:val="00950AC4"/>
    <w:rsid w:val="00950EEB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BC8"/>
    <w:rsid w:val="00952FE8"/>
    <w:rsid w:val="00953637"/>
    <w:rsid w:val="009536B6"/>
    <w:rsid w:val="009539E1"/>
    <w:rsid w:val="00953A07"/>
    <w:rsid w:val="00954059"/>
    <w:rsid w:val="00954147"/>
    <w:rsid w:val="009543B7"/>
    <w:rsid w:val="009544EB"/>
    <w:rsid w:val="009547AC"/>
    <w:rsid w:val="009553D5"/>
    <w:rsid w:val="009554AE"/>
    <w:rsid w:val="00955883"/>
    <w:rsid w:val="00955B63"/>
    <w:rsid w:val="00955CFC"/>
    <w:rsid w:val="00955E3A"/>
    <w:rsid w:val="00955F7F"/>
    <w:rsid w:val="00956214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A5C"/>
    <w:rsid w:val="00960D3D"/>
    <w:rsid w:val="00960DB8"/>
    <w:rsid w:val="00960EE8"/>
    <w:rsid w:val="0096101F"/>
    <w:rsid w:val="009612AB"/>
    <w:rsid w:val="00961A3B"/>
    <w:rsid w:val="00962070"/>
    <w:rsid w:val="009621B2"/>
    <w:rsid w:val="009621D4"/>
    <w:rsid w:val="009625B7"/>
    <w:rsid w:val="009626D2"/>
    <w:rsid w:val="009627B3"/>
    <w:rsid w:val="00962876"/>
    <w:rsid w:val="00963091"/>
    <w:rsid w:val="0096309A"/>
    <w:rsid w:val="0096359D"/>
    <w:rsid w:val="009637FB"/>
    <w:rsid w:val="0096391B"/>
    <w:rsid w:val="009643F0"/>
    <w:rsid w:val="00964836"/>
    <w:rsid w:val="00964845"/>
    <w:rsid w:val="00964D19"/>
    <w:rsid w:val="00965476"/>
    <w:rsid w:val="009654B7"/>
    <w:rsid w:val="00965C32"/>
    <w:rsid w:val="00966623"/>
    <w:rsid w:val="00966862"/>
    <w:rsid w:val="00966FD6"/>
    <w:rsid w:val="00966FFB"/>
    <w:rsid w:val="009672ED"/>
    <w:rsid w:val="0096744C"/>
    <w:rsid w:val="009674E6"/>
    <w:rsid w:val="00967628"/>
    <w:rsid w:val="00967A27"/>
    <w:rsid w:val="00967D0D"/>
    <w:rsid w:val="00967F83"/>
    <w:rsid w:val="00970155"/>
    <w:rsid w:val="00970663"/>
    <w:rsid w:val="009706FD"/>
    <w:rsid w:val="009709DE"/>
    <w:rsid w:val="00970A30"/>
    <w:rsid w:val="00970B8E"/>
    <w:rsid w:val="00970CED"/>
    <w:rsid w:val="00971212"/>
    <w:rsid w:val="00971242"/>
    <w:rsid w:val="009712C9"/>
    <w:rsid w:val="00971FD6"/>
    <w:rsid w:val="0097213E"/>
    <w:rsid w:val="00972169"/>
    <w:rsid w:val="0097281C"/>
    <w:rsid w:val="009731F8"/>
    <w:rsid w:val="0097330E"/>
    <w:rsid w:val="00973540"/>
    <w:rsid w:val="00973865"/>
    <w:rsid w:val="00973F60"/>
    <w:rsid w:val="0097414C"/>
    <w:rsid w:val="009744E6"/>
    <w:rsid w:val="009746CA"/>
    <w:rsid w:val="009747F4"/>
    <w:rsid w:val="00974AC3"/>
    <w:rsid w:val="00974E71"/>
    <w:rsid w:val="00975A3E"/>
    <w:rsid w:val="00976191"/>
    <w:rsid w:val="009763AA"/>
    <w:rsid w:val="009765E1"/>
    <w:rsid w:val="00977358"/>
    <w:rsid w:val="009774A4"/>
    <w:rsid w:val="00977DA3"/>
    <w:rsid w:val="00977F9D"/>
    <w:rsid w:val="009804D7"/>
    <w:rsid w:val="00980CB9"/>
    <w:rsid w:val="00980EF6"/>
    <w:rsid w:val="00980F77"/>
    <w:rsid w:val="0098103F"/>
    <w:rsid w:val="009815B6"/>
    <w:rsid w:val="00981A6A"/>
    <w:rsid w:val="00981E59"/>
    <w:rsid w:val="0098218D"/>
    <w:rsid w:val="0098287C"/>
    <w:rsid w:val="00982AF4"/>
    <w:rsid w:val="00982D5B"/>
    <w:rsid w:val="009831B2"/>
    <w:rsid w:val="009831BF"/>
    <w:rsid w:val="0098329C"/>
    <w:rsid w:val="009832B7"/>
    <w:rsid w:val="009836ED"/>
    <w:rsid w:val="00983771"/>
    <w:rsid w:val="00984D0B"/>
    <w:rsid w:val="0098511A"/>
    <w:rsid w:val="0098513C"/>
    <w:rsid w:val="009851E1"/>
    <w:rsid w:val="00985287"/>
    <w:rsid w:val="00985A86"/>
    <w:rsid w:val="00985CA8"/>
    <w:rsid w:val="00985E3F"/>
    <w:rsid w:val="00986035"/>
    <w:rsid w:val="0098620A"/>
    <w:rsid w:val="00986404"/>
    <w:rsid w:val="009864E0"/>
    <w:rsid w:val="009867F3"/>
    <w:rsid w:val="00986984"/>
    <w:rsid w:val="00986D4C"/>
    <w:rsid w:val="00986D58"/>
    <w:rsid w:val="00986EA9"/>
    <w:rsid w:val="009871EA"/>
    <w:rsid w:val="0098769B"/>
    <w:rsid w:val="0098779E"/>
    <w:rsid w:val="00987D60"/>
    <w:rsid w:val="00987DD1"/>
    <w:rsid w:val="0099016E"/>
    <w:rsid w:val="00990900"/>
    <w:rsid w:val="00990A62"/>
    <w:rsid w:val="00990AA7"/>
    <w:rsid w:val="00990E3D"/>
    <w:rsid w:val="00991458"/>
    <w:rsid w:val="00991497"/>
    <w:rsid w:val="00991EBD"/>
    <w:rsid w:val="00991F74"/>
    <w:rsid w:val="00991FD6"/>
    <w:rsid w:val="00992197"/>
    <w:rsid w:val="00992391"/>
    <w:rsid w:val="00992485"/>
    <w:rsid w:val="00992E35"/>
    <w:rsid w:val="00992ED8"/>
    <w:rsid w:val="009932BF"/>
    <w:rsid w:val="009933AC"/>
    <w:rsid w:val="00993979"/>
    <w:rsid w:val="00993985"/>
    <w:rsid w:val="00993F61"/>
    <w:rsid w:val="009942D7"/>
    <w:rsid w:val="009944B7"/>
    <w:rsid w:val="00994BEC"/>
    <w:rsid w:val="009953D0"/>
    <w:rsid w:val="00995888"/>
    <w:rsid w:val="00995898"/>
    <w:rsid w:val="00995ABD"/>
    <w:rsid w:val="00995CA4"/>
    <w:rsid w:val="009963A3"/>
    <w:rsid w:val="009964E8"/>
    <w:rsid w:val="00996AB5"/>
    <w:rsid w:val="009973E9"/>
    <w:rsid w:val="00997595"/>
    <w:rsid w:val="00997ACB"/>
    <w:rsid w:val="009A0265"/>
    <w:rsid w:val="009A04F7"/>
    <w:rsid w:val="009A0858"/>
    <w:rsid w:val="009A0E29"/>
    <w:rsid w:val="009A0EE6"/>
    <w:rsid w:val="009A101D"/>
    <w:rsid w:val="009A1C1B"/>
    <w:rsid w:val="009A1E5A"/>
    <w:rsid w:val="009A2551"/>
    <w:rsid w:val="009A3B18"/>
    <w:rsid w:val="009A3FEA"/>
    <w:rsid w:val="009A4205"/>
    <w:rsid w:val="009A437E"/>
    <w:rsid w:val="009A4469"/>
    <w:rsid w:val="009A4650"/>
    <w:rsid w:val="009A4705"/>
    <w:rsid w:val="009A4A03"/>
    <w:rsid w:val="009A4DDB"/>
    <w:rsid w:val="009A4E76"/>
    <w:rsid w:val="009A5055"/>
    <w:rsid w:val="009A5067"/>
    <w:rsid w:val="009A543F"/>
    <w:rsid w:val="009A556E"/>
    <w:rsid w:val="009A58E8"/>
    <w:rsid w:val="009A5CF1"/>
    <w:rsid w:val="009A5D33"/>
    <w:rsid w:val="009A61B4"/>
    <w:rsid w:val="009A70AF"/>
    <w:rsid w:val="009A71B1"/>
    <w:rsid w:val="009A76CD"/>
    <w:rsid w:val="009B0386"/>
    <w:rsid w:val="009B0556"/>
    <w:rsid w:val="009B0671"/>
    <w:rsid w:val="009B13D0"/>
    <w:rsid w:val="009B17F1"/>
    <w:rsid w:val="009B18DD"/>
    <w:rsid w:val="009B1B2F"/>
    <w:rsid w:val="009B1ECF"/>
    <w:rsid w:val="009B2067"/>
    <w:rsid w:val="009B2082"/>
    <w:rsid w:val="009B2346"/>
    <w:rsid w:val="009B2487"/>
    <w:rsid w:val="009B24F5"/>
    <w:rsid w:val="009B2F53"/>
    <w:rsid w:val="009B36A8"/>
    <w:rsid w:val="009B3845"/>
    <w:rsid w:val="009B3CC4"/>
    <w:rsid w:val="009B4E94"/>
    <w:rsid w:val="009B4F61"/>
    <w:rsid w:val="009B4FDB"/>
    <w:rsid w:val="009B5451"/>
    <w:rsid w:val="009B57EF"/>
    <w:rsid w:val="009B5880"/>
    <w:rsid w:val="009B5DCC"/>
    <w:rsid w:val="009B63BF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B7E87"/>
    <w:rsid w:val="009C01D2"/>
    <w:rsid w:val="009C0467"/>
    <w:rsid w:val="009C061C"/>
    <w:rsid w:val="009C0C2B"/>
    <w:rsid w:val="009C0D93"/>
    <w:rsid w:val="009C106D"/>
    <w:rsid w:val="009C10D5"/>
    <w:rsid w:val="009C1421"/>
    <w:rsid w:val="009C1FE9"/>
    <w:rsid w:val="009C23F9"/>
    <w:rsid w:val="009C2798"/>
    <w:rsid w:val="009C295C"/>
    <w:rsid w:val="009C2C5D"/>
    <w:rsid w:val="009C2D0E"/>
    <w:rsid w:val="009C3078"/>
    <w:rsid w:val="009C327F"/>
    <w:rsid w:val="009C32FD"/>
    <w:rsid w:val="009C35E3"/>
    <w:rsid w:val="009C38DF"/>
    <w:rsid w:val="009C3934"/>
    <w:rsid w:val="009C3D6C"/>
    <w:rsid w:val="009C41FD"/>
    <w:rsid w:val="009C43C6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671B"/>
    <w:rsid w:val="009C6A0A"/>
    <w:rsid w:val="009C6CD7"/>
    <w:rsid w:val="009C7346"/>
    <w:rsid w:val="009C73F2"/>
    <w:rsid w:val="009C7408"/>
    <w:rsid w:val="009C7644"/>
    <w:rsid w:val="009C7A77"/>
    <w:rsid w:val="009C7B57"/>
    <w:rsid w:val="009C7F5D"/>
    <w:rsid w:val="009D0029"/>
    <w:rsid w:val="009D0359"/>
    <w:rsid w:val="009D0631"/>
    <w:rsid w:val="009D0870"/>
    <w:rsid w:val="009D0B94"/>
    <w:rsid w:val="009D0D8B"/>
    <w:rsid w:val="009D0EA5"/>
    <w:rsid w:val="009D0FAF"/>
    <w:rsid w:val="009D1417"/>
    <w:rsid w:val="009D199E"/>
    <w:rsid w:val="009D1B8D"/>
    <w:rsid w:val="009D2243"/>
    <w:rsid w:val="009D3405"/>
    <w:rsid w:val="009D3426"/>
    <w:rsid w:val="009D3569"/>
    <w:rsid w:val="009D3646"/>
    <w:rsid w:val="009D36AF"/>
    <w:rsid w:val="009D3982"/>
    <w:rsid w:val="009D3A92"/>
    <w:rsid w:val="009D3BEA"/>
    <w:rsid w:val="009D4077"/>
    <w:rsid w:val="009D4298"/>
    <w:rsid w:val="009D4814"/>
    <w:rsid w:val="009D4E93"/>
    <w:rsid w:val="009D539D"/>
    <w:rsid w:val="009D5837"/>
    <w:rsid w:val="009D6099"/>
    <w:rsid w:val="009D6437"/>
    <w:rsid w:val="009D66DB"/>
    <w:rsid w:val="009D697C"/>
    <w:rsid w:val="009D699D"/>
    <w:rsid w:val="009D6D55"/>
    <w:rsid w:val="009D6D90"/>
    <w:rsid w:val="009D7506"/>
    <w:rsid w:val="009E0060"/>
    <w:rsid w:val="009E0071"/>
    <w:rsid w:val="009E03B5"/>
    <w:rsid w:val="009E0460"/>
    <w:rsid w:val="009E04EC"/>
    <w:rsid w:val="009E06EA"/>
    <w:rsid w:val="009E0ADC"/>
    <w:rsid w:val="009E0F05"/>
    <w:rsid w:val="009E1053"/>
    <w:rsid w:val="009E15DA"/>
    <w:rsid w:val="009E195B"/>
    <w:rsid w:val="009E1A9E"/>
    <w:rsid w:val="009E2259"/>
    <w:rsid w:val="009E2544"/>
    <w:rsid w:val="009E2A14"/>
    <w:rsid w:val="009E2B38"/>
    <w:rsid w:val="009E2F9D"/>
    <w:rsid w:val="009E3684"/>
    <w:rsid w:val="009E38F4"/>
    <w:rsid w:val="009E3A31"/>
    <w:rsid w:val="009E3FDB"/>
    <w:rsid w:val="009E414A"/>
    <w:rsid w:val="009E43D5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86E"/>
    <w:rsid w:val="009E7D96"/>
    <w:rsid w:val="009E7DD7"/>
    <w:rsid w:val="009F09B4"/>
    <w:rsid w:val="009F0A29"/>
    <w:rsid w:val="009F1050"/>
    <w:rsid w:val="009F124A"/>
    <w:rsid w:val="009F184D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4CBA"/>
    <w:rsid w:val="009F50FC"/>
    <w:rsid w:val="009F52A0"/>
    <w:rsid w:val="009F52BF"/>
    <w:rsid w:val="009F55A1"/>
    <w:rsid w:val="009F55D0"/>
    <w:rsid w:val="009F5B43"/>
    <w:rsid w:val="009F5B89"/>
    <w:rsid w:val="009F6474"/>
    <w:rsid w:val="009F66FB"/>
    <w:rsid w:val="009F67CB"/>
    <w:rsid w:val="009F6857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7BF"/>
    <w:rsid w:val="00A01F11"/>
    <w:rsid w:val="00A02016"/>
    <w:rsid w:val="00A02545"/>
    <w:rsid w:val="00A02C0E"/>
    <w:rsid w:val="00A034A8"/>
    <w:rsid w:val="00A03C32"/>
    <w:rsid w:val="00A03C4E"/>
    <w:rsid w:val="00A03C65"/>
    <w:rsid w:val="00A042D3"/>
    <w:rsid w:val="00A048DE"/>
    <w:rsid w:val="00A0496C"/>
    <w:rsid w:val="00A050E1"/>
    <w:rsid w:val="00A054EF"/>
    <w:rsid w:val="00A05B08"/>
    <w:rsid w:val="00A061A1"/>
    <w:rsid w:val="00A06888"/>
    <w:rsid w:val="00A072B7"/>
    <w:rsid w:val="00A07357"/>
    <w:rsid w:val="00A075AD"/>
    <w:rsid w:val="00A078E0"/>
    <w:rsid w:val="00A07D8E"/>
    <w:rsid w:val="00A07E5C"/>
    <w:rsid w:val="00A102FF"/>
    <w:rsid w:val="00A103E3"/>
    <w:rsid w:val="00A10D4E"/>
    <w:rsid w:val="00A10D94"/>
    <w:rsid w:val="00A10F5A"/>
    <w:rsid w:val="00A11D0B"/>
    <w:rsid w:val="00A1205A"/>
    <w:rsid w:val="00A120F1"/>
    <w:rsid w:val="00A124F2"/>
    <w:rsid w:val="00A12E0C"/>
    <w:rsid w:val="00A130BC"/>
    <w:rsid w:val="00A13272"/>
    <w:rsid w:val="00A13488"/>
    <w:rsid w:val="00A13670"/>
    <w:rsid w:val="00A1375E"/>
    <w:rsid w:val="00A13B21"/>
    <w:rsid w:val="00A13D14"/>
    <w:rsid w:val="00A14B78"/>
    <w:rsid w:val="00A14DCF"/>
    <w:rsid w:val="00A14E46"/>
    <w:rsid w:val="00A152A0"/>
    <w:rsid w:val="00A153DD"/>
    <w:rsid w:val="00A156E9"/>
    <w:rsid w:val="00A15784"/>
    <w:rsid w:val="00A1582F"/>
    <w:rsid w:val="00A158C6"/>
    <w:rsid w:val="00A15CC3"/>
    <w:rsid w:val="00A15DC7"/>
    <w:rsid w:val="00A16008"/>
    <w:rsid w:val="00A16210"/>
    <w:rsid w:val="00A164C5"/>
    <w:rsid w:val="00A1692E"/>
    <w:rsid w:val="00A1724C"/>
    <w:rsid w:val="00A20019"/>
    <w:rsid w:val="00A2095B"/>
    <w:rsid w:val="00A213BE"/>
    <w:rsid w:val="00A213EE"/>
    <w:rsid w:val="00A21892"/>
    <w:rsid w:val="00A22156"/>
    <w:rsid w:val="00A22637"/>
    <w:rsid w:val="00A226F6"/>
    <w:rsid w:val="00A2279E"/>
    <w:rsid w:val="00A228D2"/>
    <w:rsid w:val="00A230E6"/>
    <w:rsid w:val="00A23208"/>
    <w:rsid w:val="00A23352"/>
    <w:rsid w:val="00A2377D"/>
    <w:rsid w:val="00A241F3"/>
    <w:rsid w:val="00A24367"/>
    <w:rsid w:val="00A2497D"/>
    <w:rsid w:val="00A24B42"/>
    <w:rsid w:val="00A24C28"/>
    <w:rsid w:val="00A24FCD"/>
    <w:rsid w:val="00A2512E"/>
    <w:rsid w:val="00A252E0"/>
    <w:rsid w:val="00A253CE"/>
    <w:rsid w:val="00A255D5"/>
    <w:rsid w:val="00A261EB"/>
    <w:rsid w:val="00A2626F"/>
    <w:rsid w:val="00A26603"/>
    <w:rsid w:val="00A26683"/>
    <w:rsid w:val="00A266F3"/>
    <w:rsid w:val="00A267CC"/>
    <w:rsid w:val="00A269F4"/>
    <w:rsid w:val="00A26D30"/>
    <w:rsid w:val="00A27B01"/>
    <w:rsid w:val="00A27BB0"/>
    <w:rsid w:val="00A27CC3"/>
    <w:rsid w:val="00A3057F"/>
    <w:rsid w:val="00A307BF"/>
    <w:rsid w:val="00A30858"/>
    <w:rsid w:val="00A30AE9"/>
    <w:rsid w:val="00A31119"/>
    <w:rsid w:val="00A31194"/>
    <w:rsid w:val="00A3142F"/>
    <w:rsid w:val="00A317AF"/>
    <w:rsid w:val="00A31C8E"/>
    <w:rsid w:val="00A31EB1"/>
    <w:rsid w:val="00A322D2"/>
    <w:rsid w:val="00A3267A"/>
    <w:rsid w:val="00A327C9"/>
    <w:rsid w:val="00A32C3D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3E"/>
    <w:rsid w:val="00A359C1"/>
    <w:rsid w:val="00A361D7"/>
    <w:rsid w:val="00A36403"/>
    <w:rsid w:val="00A3670A"/>
    <w:rsid w:val="00A37145"/>
    <w:rsid w:val="00A379C6"/>
    <w:rsid w:val="00A37F29"/>
    <w:rsid w:val="00A40A29"/>
    <w:rsid w:val="00A40C5B"/>
    <w:rsid w:val="00A411CF"/>
    <w:rsid w:val="00A411F9"/>
    <w:rsid w:val="00A414C6"/>
    <w:rsid w:val="00A41C60"/>
    <w:rsid w:val="00A42247"/>
    <w:rsid w:val="00A4253C"/>
    <w:rsid w:val="00A42BFB"/>
    <w:rsid w:val="00A42CB4"/>
    <w:rsid w:val="00A42D94"/>
    <w:rsid w:val="00A42EEF"/>
    <w:rsid w:val="00A42F5D"/>
    <w:rsid w:val="00A435B9"/>
    <w:rsid w:val="00A436BC"/>
    <w:rsid w:val="00A439D6"/>
    <w:rsid w:val="00A43A7F"/>
    <w:rsid w:val="00A4471B"/>
    <w:rsid w:val="00A447A7"/>
    <w:rsid w:val="00A448FD"/>
    <w:rsid w:val="00A4497C"/>
    <w:rsid w:val="00A44A7D"/>
    <w:rsid w:val="00A44AF5"/>
    <w:rsid w:val="00A45057"/>
    <w:rsid w:val="00A450DE"/>
    <w:rsid w:val="00A45137"/>
    <w:rsid w:val="00A45174"/>
    <w:rsid w:val="00A45B05"/>
    <w:rsid w:val="00A46254"/>
    <w:rsid w:val="00A4666A"/>
    <w:rsid w:val="00A46DB0"/>
    <w:rsid w:val="00A46DB4"/>
    <w:rsid w:val="00A50408"/>
    <w:rsid w:val="00A5069E"/>
    <w:rsid w:val="00A50EC9"/>
    <w:rsid w:val="00A5141C"/>
    <w:rsid w:val="00A51441"/>
    <w:rsid w:val="00A515E2"/>
    <w:rsid w:val="00A518F0"/>
    <w:rsid w:val="00A51A43"/>
    <w:rsid w:val="00A522B1"/>
    <w:rsid w:val="00A5247E"/>
    <w:rsid w:val="00A52A9C"/>
    <w:rsid w:val="00A52C26"/>
    <w:rsid w:val="00A52D7D"/>
    <w:rsid w:val="00A5319B"/>
    <w:rsid w:val="00A53289"/>
    <w:rsid w:val="00A533A2"/>
    <w:rsid w:val="00A53534"/>
    <w:rsid w:val="00A538F6"/>
    <w:rsid w:val="00A53A1E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BBE"/>
    <w:rsid w:val="00A56CA2"/>
    <w:rsid w:val="00A5728C"/>
    <w:rsid w:val="00A57795"/>
    <w:rsid w:val="00A57C14"/>
    <w:rsid w:val="00A57DA6"/>
    <w:rsid w:val="00A61175"/>
    <w:rsid w:val="00A6140D"/>
    <w:rsid w:val="00A61655"/>
    <w:rsid w:val="00A61919"/>
    <w:rsid w:val="00A61AE0"/>
    <w:rsid w:val="00A61DC8"/>
    <w:rsid w:val="00A61FC8"/>
    <w:rsid w:val="00A62D7A"/>
    <w:rsid w:val="00A631A9"/>
    <w:rsid w:val="00A64728"/>
    <w:rsid w:val="00A64A10"/>
    <w:rsid w:val="00A64F88"/>
    <w:rsid w:val="00A650B8"/>
    <w:rsid w:val="00A650F4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507"/>
    <w:rsid w:val="00A67617"/>
    <w:rsid w:val="00A67901"/>
    <w:rsid w:val="00A67A14"/>
    <w:rsid w:val="00A67D1E"/>
    <w:rsid w:val="00A7011A"/>
    <w:rsid w:val="00A7042B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13E"/>
    <w:rsid w:val="00A72140"/>
    <w:rsid w:val="00A7246A"/>
    <w:rsid w:val="00A727B3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2C1"/>
    <w:rsid w:val="00A75864"/>
    <w:rsid w:val="00A75B60"/>
    <w:rsid w:val="00A760AC"/>
    <w:rsid w:val="00A7647F"/>
    <w:rsid w:val="00A7686F"/>
    <w:rsid w:val="00A76EBF"/>
    <w:rsid w:val="00A76F7B"/>
    <w:rsid w:val="00A772AC"/>
    <w:rsid w:val="00A77814"/>
    <w:rsid w:val="00A77A3E"/>
    <w:rsid w:val="00A8012C"/>
    <w:rsid w:val="00A8026F"/>
    <w:rsid w:val="00A80B0C"/>
    <w:rsid w:val="00A80BE9"/>
    <w:rsid w:val="00A80DD4"/>
    <w:rsid w:val="00A81B08"/>
    <w:rsid w:val="00A81E56"/>
    <w:rsid w:val="00A81F8F"/>
    <w:rsid w:val="00A82BC6"/>
    <w:rsid w:val="00A82D33"/>
    <w:rsid w:val="00A82FCD"/>
    <w:rsid w:val="00A83492"/>
    <w:rsid w:val="00A835C7"/>
    <w:rsid w:val="00A835F2"/>
    <w:rsid w:val="00A83CBC"/>
    <w:rsid w:val="00A847D4"/>
    <w:rsid w:val="00A847F2"/>
    <w:rsid w:val="00A85206"/>
    <w:rsid w:val="00A853D1"/>
    <w:rsid w:val="00A85668"/>
    <w:rsid w:val="00A85C35"/>
    <w:rsid w:val="00A85C88"/>
    <w:rsid w:val="00A86019"/>
    <w:rsid w:val="00A86111"/>
    <w:rsid w:val="00A861E1"/>
    <w:rsid w:val="00A862B1"/>
    <w:rsid w:val="00A86501"/>
    <w:rsid w:val="00A86B0F"/>
    <w:rsid w:val="00A86D41"/>
    <w:rsid w:val="00A86D45"/>
    <w:rsid w:val="00A86DB7"/>
    <w:rsid w:val="00A86DC8"/>
    <w:rsid w:val="00A86E2B"/>
    <w:rsid w:val="00A87117"/>
    <w:rsid w:val="00A87302"/>
    <w:rsid w:val="00A877BC"/>
    <w:rsid w:val="00A901FF"/>
    <w:rsid w:val="00A90F79"/>
    <w:rsid w:val="00A912C6"/>
    <w:rsid w:val="00A915B4"/>
    <w:rsid w:val="00A91C8E"/>
    <w:rsid w:val="00A91CAD"/>
    <w:rsid w:val="00A91F7E"/>
    <w:rsid w:val="00A92188"/>
    <w:rsid w:val="00A92296"/>
    <w:rsid w:val="00A92831"/>
    <w:rsid w:val="00A928ED"/>
    <w:rsid w:val="00A929E1"/>
    <w:rsid w:val="00A92AB2"/>
    <w:rsid w:val="00A92C41"/>
    <w:rsid w:val="00A93269"/>
    <w:rsid w:val="00A93990"/>
    <w:rsid w:val="00A94E16"/>
    <w:rsid w:val="00A94FB4"/>
    <w:rsid w:val="00A9562D"/>
    <w:rsid w:val="00A95C1A"/>
    <w:rsid w:val="00A95D64"/>
    <w:rsid w:val="00A95FC8"/>
    <w:rsid w:val="00A96030"/>
    <w:rsid w:val="00A96679"/>
    <w:rsid w:val="00A967A6"/>
    <w:rsid w:val="00A96E6D"/>
    <w:rsid w:val="00A9713F"/>
    <w:rsid w:val="00A972D6"/>
    <w:rsid w:val="00A9773F"/>
    <w:rsid w:val="00A97C2D"/>
    <w:rsid w:val="00A97C36"/>
    <w:rsid w:val="00AA041C"/>
    <w:rsid w:val="00AA0631"/>
    <w:rsid w:val="00AA09D4"/>
    <w:rsid w:val="00AA1503"/>
    <w:rsid w:val="00AA15C3"/>
    <w:rsid w:val="00AA1DBD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5739"/>
    <w:rsid w:val="00AA5EF9"/>
    <w:rsid w:val="00AA5FC9"/>
    <w:rsid w:val="00AA64C8"/>
    <w:rsid w:val="00AA6CCE"/>
    <w:rsid w:val="00AA6FB8"/>
    <w:rsid w:val="00AA7E55"/>
    <w:rsid w:val="00AB00B0"/>
    <w:rsid w:val="00AB05AB"/>
    <w:rsid w:val="00AB07FA"/>
    <w:rsid w:val="00AB0EAB"/>
    <w:rsid w:val="00AB1744"/>
    <w:rsid w:val="00AB1B0B"/>
    <w:rsid w:val="00AB1F20"/>
    <w:rsid w:val="00AB265C"/>
    <w:rsid w:val="00AB2845"/>
    <w:rsid w:val="00AB2A94"/>
    <w:rsid w:val="00AB2C0D"/>
    <w:rsid w:val="00AB2ED4"/>
    <w:rsid w:val="00AB2FB0"/>
    <w:rsid w:val="00AB30B4"/>
    <w:rsid w:val="00AB3733"/>
    <w:rsid w:val="00AB37A0"/>
    <w:rsid w:val="00AB3815"/>
    <w:rsid w:val="00AB3B0E"/>
    <w:rsid w:val="00AB3E83"/>
    <w:rsid w:val="00AB3F10"/>
    <w:rsid w:val="00AB44DC"/>
    <w:rsid w:val="00AB4E8A"/>
    <w:rsid w:val="00AB54EF"/>
    <w:rsid w:val="00AB572B"/>
    <w:rsid w:val="00AB5D5B"/>
    <w:rsid w:val="00AB60F3"/>
    <w:rsid w:val="00AB636C"/>
    <w:rsid w:val="00AB6633"/>
    <w:rsid w:val="00AB6A04"/>
    <w:rsid w:val="00AB6B0E"/>
    <w:rsid w:val="00AB6EF6"/>
    <w:rsid w:val="00AB7063"/>
    <w:rsid w:val="00AB73E5"/>
    <w:rsid w:val="00AB7587"/>
    <w:rsid w:val="00AB7603"/>
    <w:rsid w:val="00AB7953"/>
    <w:rsid w:val="00AB7E20"/>
    <w:rsid w:val="00AB7FB3"/>
    <w:rsid w:val="00AC00A6"/>
    <w:rsid w:val="00AC01E9"/>
    <w:rsid w:val="00AC0C4C"/>
    <w:rsid w:val="00AC1A38"/>
    <w:rsid w:val="00AC1A5A"/>
    <w:rsid w:val="00AC1BCA"/>
    <w:rsid w:val="00AC31AA"/>
    <w:rsid w:val="00AC31E2"/>
    <w:rsid w:val="00AC38C6"/>
    <w:rsid w:val="00AC3914"/>
    <w:rsid w:val="00AC39BF"/>
    <w:rsid w:val="00AC39E3"/>
    <w:rsid w:val="00AC4295"/>
    <w:rsid w:val="00AC42B9"/>
    <w:rsid w:val="00AC49C1"/>
    <w:rsid w:val="00AC4A63"/>
    <w:rsid w:val="00AC4A75"/>
    <w:rsid w:val="00AC4D0A"/>
    <w:rsid w:val="00AC4E8D"/>
    <w:rsid w:val="00AC5793"/>
    <w:rsid w:val="00AC57BB"/>
    <w:rsid w:val="00AC5F7B"/>
    <w:rsid w:val="00AC5FFB"/>
    <w:rsid w:val="00AC64A1"/>
    <w:rsid w:val="00AC65EC"/>
    <w:rsid w:val="00AC67F6"/>
    <w:rsid w:val="00AC6915"/>
    <w:rsid w:val="00AC6B31"/>
    <w:rsid w:val="00AD00A5"/>
    <w:rsid w:val="00AD0497"/>
    <w:rsid w:val="00AD0B07"/>
    <w:rsid w:val="00AD0EFA"/>
    <w:rsid w:val="00AD1680"/>
    <w:rsid w:val="00AD18D6"/>
    <w:rsid w:val="00AD2513"/>
    <w:rsid w:val="00AD341E"/>
    <w:rsid w:val="00AD3504"/>
    <w:rsid w:val="00AD354D"/>
    <w:rsid w:val="00AD3EE2"/>
    <w:rsid w:val="00AD3F68"/>
    <w:rsid w:val="00AD43EA"/>
    <w:rsid w:val="00AD44E7"/>
    <w:rsid w:val="00AD521B"/>
    <w:rsid w:val="00AD54CB"/>
    <w:rsid w:val="00AD57E2"/>
    <w:rsid w:val="00AD5FFD"/>
    <w:rsid w:val="00AD60C3"/>
    <w:rsid w:val="00AD65DC"/>
    <w:rsid w:val="00AD661C"/>
    <w:rsid w:val="00AD6636"/>
    <w:rsid w:val="00AD71A2"/>
    <w:rsid w:val="00AD71F7"/>
    <w:rsid w:val="00AD7310"/>
    <w:rsid w:val="00AD739B"/>
    <w:rsid w:val="00AD76B5"/>
    <w:rsid w:val="00AD779C"/>
    <w:rsid w:val="00AD7A9C"/>
    <w:rsid w:val="00AE0A8D"/>
    <w:rsid w:val="00AE0BC2"/>
    <w:rsid w:val="00AE0D72"/>
    <w:rsid w:val="00AE0E1C"/>
    <w:rsid w:val="00AE1068"/>
    <w:rsid w:val="00AE126C"/>
    <w:rsid w:val="00AE12E1"/>
    <w:rsid w:val="00AE17B0"/>
    <w:rsid w:val="00AE1868"/>
    <w:rsid w:val="00AE1C23"/>
    <w:rsid w:val="00AE1DC3"/>
    <w:rsid w:val="00AE27E6"/>
    <w:rsid w:val="00AE2872"/>
    <w:rsid w:val="00AE3153"/>
    <w:rsid w:val="00AE3BA3"/>
    <w:rsid w:val="00AE3C8D"/>
    <w:rsid w:val="00AE4110"/>
    <w:rsid w:val="00AE424E"/>
    <w:rsid w:val="00AE439C"/>
    <w:rsid w:val="00AE45D3"/>
    <w:rsid w:val="00AE49AB"/>
    <w:rsid w:val="00AE4A5C"/>
    <w:rsid w:val="00AE4B91"/>
    <w:rsid w:val="00AE4E21"/>
    <w:rsid w:val="00AE4F9C"/>
    <w:rsid w:val="00AE518B"/>
    <w:rsid w:val="00AE56FC"/>
    <w:rsid w:val="00AE57B7"/>
    <w:rsid w:val="00AE5874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651"/>
    <w:rsid w:val="00AF07DA"/>
    <w:rsid w:val="00AF1358"/>
    <w:rsid w:val="00AF15B4"/>
    <w:rsid w:val="00AF16C8"/>
    <w:rsid w:val="00AF2028"/>
    <w:rsid w:val="00AF23BB"/>
    <w:rsid w:val="00AF25D8"/>
    <w:rsid w:val="00AF2644"/>
    <w:rsid w:val="00AF2677"/>
    <w:rsid w:val="00AF26E9"/>
    <w:rsid w:val="00AF3410"/>
    <w:rsid w:val="00AF345E"/>
    <w:rsid w:val="00AF348D"/>
    <w:rsid w:val="00AF360B"/>
    <w:rsid w:val="00AF37F6"/>
    <w:rsid w:val="00AF390E"/>
    <w:rsid w:val="00AF3B01"/>
    <w:rsid w:val="00AF41E9"/>
    <w:rsid w:val="00AF4807"/>
    <w:rsid w:val="00AF54AE"/>
    <w:rsid w:val="00AF5A72"/>
    <w:rsid w:val="00AF6106"/>
    <w:rsid w:val="00AF64F3"/>
    <w:rsid w:val="00AF696C"/>
    <w:rsid w:val="00AF6AD7"/>
    <w:rsid w:val="00AF6FB4"/>
    <w:rsid w:val="00AF7014"/>
    <w:rsid w:val="00AF70B0"/>
    <w:rsid w:val="00AF77DB"/>
    <w:rsid w:val="00AF7C76"/>
    <w:rsid w:val="00B001CE"/>
    <w:rsid w:val="00B00379"/>
    <w:rsid w:val="00B00417"/>
    <w:rsid w:val="00B00AE1"/>
    <w:rsid w:val="00B0178C"/>
    <w:rsid w:val="00B01C3C"/>
    <w:rsid w:val="00B0229F"/>
    <w:rsid w:val="00B02841"/>
    <w:rsid w:val="00B0285C"/>
    <w:rsid w:val="00B02B3E"/>
    <w:rsid w:val="00B02CB4"/>
    <w:rsid w:val="00B02DB6"/>
    <w:rsid w:val="00B03365"/>
    <w:rsid w:val="00B038DD"/>
    <w:rsid w:val="00B03A11"/>
    <w:rsid w:val="00B03A80"/>
    <w:rsid w:val="00B03E7B"/>
    <w:rsid w:val="00B03E98"/>
    <w:rsid w:val="00B047F7"/>
    <w:rsid w:val="00B0484B"/>
    <w:rsid w:val="00B04AEB"/>
    <w:rsid w:val="00B04F8B"/>
    <w:rsid w:val="00B05579"/>
    <w:rsid w:val="00B05633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8C8"/>
    <w:rsid w:val="00B07A9C"/>
    <w:rsid w:val="00B07B0A"/>
    <w:rsid w:val="00B07BFD"/>
    <w:rsid w:val="00B07C31"/>
    <w:rsid w:val="00B07EB4"/>
    <w:rsid w:val="00B07EF9"/>
    <w:rsid w:val="00B10002"/>
    <w:rsid w:val="00B1024E"/>
    <w:rsid w:val="00B109BD"/>
    <w:rsid w:val="00B10B5E"/>
    <w:rsid w:val="00B10C01"/>
    <w:rsid w:val="00B11D22"/>
    <w:rsid w:val="00B11E0B"/>
    <w:rsid w:val="00B126AC"/>
    <w:rsid w:val="00B127F1"/>
    <w:rsid w:val="00B129B6"/>
    <w:rsid w:val="00B12EB7"/>
    <w:rsid w:val="00B1305C"/>
    <w:rsid w:val="00B13D43"/>
    <w:rsid w:val="00B13D77"/>
    <w:rsid w:val="00B13E07"/>
    <w:rsid w:val="00B142B3"/>
    <w:rsid w:val="00B142DA"/>
    <w:rsid w:val="00B14333"/>
    <w:rsid w:val="00B1437A"/>
    <w:rsid w:val="00B1447C"/>
    <w:rsid w:val="00B1448D"/>
    <w:rsid w:val="00B146A5"/>
    <w:rsid w:val="00B150EF"/>
    <w:rsid w:val="00B159F3"/>
    <w:rsid w:val="00B16572"/>
    <w:rsid w:val="00B166F7"/>
    <w:rsid w:val="00B17494"/>
    <w:rsid w:val="00B1772B"/>
    <w:rsid w:val="00B17AE4"/>
    <w:rsid w:val="00B20193"/>
    <w:rsid w:val="00B2020F"/>
    <w:rsid w:val="00B20278"/>
    <w:rsid w:val="00B20738"/>
    <w:rsid w:val="00B20A88"/>
    <w:rsid w:val="00B20C13"/>
    <w:rsid w:val="00B20C64"/>
    <w:rsid w:val="00B20D3E"/>
    <w:rsid w:val="00B213F4"/>
    <w:rsid w:val="00B21883"/>
    <w:rsid w:val="00B227EC"/>
    <w:rsid w:val="00B228DC"/>
    <w:rsid w:val="00B22EF6"/>
    <w:rsid w:val="00B22F47"/>
    <w:rsid w:val="00B2314C"/>
    <w:rsid w:val="00B234F0"/>
    <w:rsid w:val="00B23576"/>
    <w:rsid w:val="00B239BC"/>
    <w:rsid w:val="00B23B20"/>
    <w:rsid w:val="00B23EC2"/>
    <w:rsid w:val="00B23F9E"/>
    <w:rsid w:val="00B24111"/>
    <w:rsid w:val="00B24134"/>
    <w:rsid w:val="00B2455E"/>
    <w:rsid w:val="00B247CB"/>
    <w:rsid w:val="00B24CDF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CE3"/>
    <w:rsid w:val="00B30E4C"/>
    <w:rsid w:val="00B311BA"/>
    <w:rsid w:val="00B312EF"/>
    <w:rsid w:val="00B317A4"/>
    <w:rsid w:val="00B31925"/>
    <w:rsid w:val="00B31E4D"/>
    <w:rsid w:val="00B32140"/>
    <w:rsid w:val="00B322FB"/>
    <w:rsid w:val="00B328DA"/>
    <w:rsid w:val="00B33001"/>
    <w:rsid w:val="00B33520"/>
    <w:rsid w:val="00B337FE"/>
    <w:rsid w:val="00B33824"/>
    <w:rsid w:val="00B33E5C"/>
    <w:rsid w:val="00B3413C"/>
    <w:rsid w:val="00B34364"/>
    <w:rsid w:val="00B34D67"/>
    <w:rsid w:val="00B34D8F"/>
    <w:rsid w:val="00B34E1D"/>
    <w:rsid w:val="00B35298"/>
    <w:rsid w:val="00B356CB"/>
    <w:rsid w:val="00B3577A"/>
    <w:rsid w:val="00B35A5A"/>
    <w:rsid w:val="00B35B23"/>
    <w:rsid w:val="00B35B3C"/>
    <w:rsid w:val="00B35C0F"/>
    <w:rsid w:val="00B35C56"/>
    <w:rsid w:val="00B36C43"/>
    <w:rsid w:val="00B36D50"/>
    <w:rsid w:val="00B3713C"/>
    <w:rsid w:val="00B3733C"/>
    <w:rsid w:val="00B37403"/>
    <w:rsid w:val="00B3755D"/>
    <w:rsid w:val="00B37610"/>
    <w:rsid w:val="00B376AF"/>
    <w:rsid w:val="00B37B19"/>
    <w:rsid w:val="00B37BEC"/>
    <w:rsid w:val="00B37F95"/>
    <w:rsid w:val="00B40272"/>
    <w:rsid w:val="00B4082B"/>
    <w:rsid w:val="00B40DC8"/>
    <w:rsid w:val="00B412A7"/>
    <w:rsid w:val="00B41D93"/>
    <w:rsid w:val="00B41E7E"/>
    <w:rsid w:val="00B41EFF"/>
    <w:rsid w:val="00B420C1"/>
    <w:rsid w:val="00B421FF"/>
    <w:rsid w:val="00B423BC"/>
    <w:rsid w:val="00B425B9"/>
    <w:rsid w:val="00B427D4"/>
    <w:rsid w:val="00B42899"/>
    <w:rsid w:val="00B42D86"/>
    <w:rsid w:val="00B42DCA"/>
    <w:rsid w:val="00B42DF3"/>
    <w:rsid w:val="00B42EB3"/>
    <w:rsid w:val="00B43078"/>
    <w:rsid w:val="00B4339F"/>
    <w:rsid w:val="00B434A1"/>
    <w:rsid w:val="00B43FDF"/>
    <w:rsid w:val="00B44614"/>
    <w:rsid w:val="00B446A6"/>
    <w:rsid w:val="00B44730"/>
    <w:rsid w:val="00B44AF3"/>
    <w:rsid w:val="00B44C64"/>
    <w:rsid w:val="00B44DB6"/>
    <w:rsid w:val="00B44FEA"/>
    <w:rsid w:val="00B451FE"/>
    <w:rsid w:val="00B4526C"/>
    <w:rsid w:val="00B45763"/>
    <w:rsid w:val="00B45B4E"/>
    <w:rsid w:val="00B45FE5"/>
    <w:rsid w:val="00B46185"/>
    <w:rsid w:val="00B468EF"/>
    <w:rsid w:val="00B46CC1"/>
    <w:rsid w:val="00B46EFE"/>
    <w:rsid w:val="00B47115"/>
    <w:rsid w:val="00B47B24"/>
    <w:rsid w:val="00B47B7B"/>
    <w:rsid w:val="00B47F21"/>
    <w:rsid w:val="00B5087D"/>
    <w:rsid w:val="00B509A7"/>
    <w:rsid w:val="00B51033"/>
    <w:rsid w:val="00B51666"/>
    <w:rsid w:val="00B51C32"/>
    <w:rsid w:val="00B51C72"/>
    <w:rsid w:val="00B51D8A"/>
    <w:rsid w:val="00B51F12"/>
    <w:rsid w:val="00B52667"/>
    <w:rsid w:val="00B53003"/>
    <w:rsid w:val="00B5313D"/>
    <w:rsid w:val="00B5335A"/>
    <w:rsid w:val="00B5376C"/>
    <w:rsid w:val="00B539A6"/>
    <w:rsid w:val="00B547BE"/>
    <w:rsid w:val="00B54FE8"/>
    <w:rsid w:val="00B5505B"/>
    <w:rsid w:val="00B551F2"/>
    <w:rsid w:val="00B554D4"/>
    <w:rsid w:val="00B55529"/>
    <w:rsid w:val="00B5552D"/>
    <w:rsid w:val="00B55877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5D3"/>
    <w:rsid w:val="00B6094F"/>
    <w:rsid w:val="00B60AD2"/>
    <w:rsid w:val="00B60E87"/>
    <w:rsid w:val="00B61191"/>
    <w:rsid w:val="00B61206"/>
    <w:rsid w:val="00B618EB"/>
    <w:rsid w:val="00B61DE2"/>
    <w:rsid w:val="00B621E2"/>
    <w:rsid w:val="00B62C61"/>
    <w:rsid w:val="00B62E1C"/>
    <w:rsid w:val="00B62E91"/>
    <w:rsid w:val="00B6308D"/>
    <w:rsid w:val="00B63530"/>
    <w:rsid w:val="00B64585"/>
    <w:rsid w:val="00B64BD3"/>
    <w:rsid w:val="00B64C6F"/>
    <w:rsid w:val="00B64D0D"/>
    <w:rsid w:val="00B6576C"/>
    <w:rsid w:val="00B658B8"/>
    <w:rsid w:val="00B65AA0"/>
    <w:rsid w:val="00B65B8C"/>
    <w:rsid w:val="00B66142"/>
    <w:rsid w:val="00B66685"/>
    <w:rsid w:val="00B66DA1"/>
    <w:rsid w:val="00B66F92"/>
    <w:rsid w:val="00B6733B"/>
    <w:rsid w:val="00B675C1"/>
    <w:rsid w:val="00B67B97"/>
    <w:rsid w:val="00B701F4"/>
    <w:rsid w:val="00B703A2"/>
    <w:rsid w:val="00B70425"/>
    <w:rsid w:val="00B70AE7"/>
    <w:rsid w:val="00B70B0E"/>
    <w:rsid w:val="00B70EAE"/>
    <w:rsid w:val="00B7131A"/>
    <w:rsid w:val="00B71D3A"/>
    <w:rsid w:val="00B71F0E"/>
    <w:rsid w:val="00B72059"/>
    <w:rsid w:val="00B7238D"/>
    <w:rsid w:val="00B72400"/>
    <w:rsid w:val="00B72826"/>
    <w:rsid w:val="00B72972"/>
    <w:rsid w:val="00B72F63"/>
    <w:rsid w:val="00B73219"/>
    <w:rsid w:val="00B7343E"/>
    <w:rsid w:val="00B73785"/>
    <w:rsid w:val="00B73A67"/>
    <w:rsid w:val="00B73AE1"/>
    <w:rsid w:val="00B74575"/>
    <w:rsid w:val="00B74B20"/>
    <w:rsid w:val="00B75004"/>
    <w:rsid w:val="00B75BEF"/>
    <w:rsid w:val="00B75E88"/>
    <w:rsid w:val="00B76169"/>
    <w:rsid w:val="00B763CC"/>
    <w:rsid w:val="00B766A4"/>
    <w:rsid w:val="00B7687F"/>
    <w:rsid w:val="00B76F62"/>
    <w:rsid w:val="00B77027"/>
    <w:rsid w:val="00B772E9"/>
    <w:rsid w:val="00B774A0"/>
    <w:rsid w:val="00B775C6"/>
    <w:rsid w:val="00B77A99"/>
    <w:rsid w:val="00B77DA7"/>
    <w:rsid w:val="00B77EBE"/>
    <w:rsid w:val="00B77F11"/>
    <w:rsid w:val="00B80527"/>
    <w:rsid w:val="00B80A63"/>
    <w:rsid w:val="00B80BA5"/>
    <w:rsid w:val="00B80CB3"/>
    <w:rsid w:val="00B80EAB"/>
    <w:rsid w:val="00B80F02"/>
    <w:rsid w:val="00B814E3"/>
    <w:rsid w:val="00B816FB"/>
    <w:rsid w:val="00B817E7"/>
    <w:rsid w:val="00B81A07"/>
    <w:rsid w:val="00B81D58"/>
    <w:rsid w:val="00B81F75"/>
    <w:rsid w:val="00B81FDD"/>
    <w:rsid w:val="00B82482"/>
    <w:rsid w:val="00B82C0C"/>
    <w:rsid w:val="00B83418"/>
    <w:rsid w:val="00B835B2"/>
    <w:rsid w:val="00B837F4"/>
    <w:rsid w:val="00B839CF"/>
    <w:rsid w:val="00B83F39"/>
    <w:rsid w:val="00B8435C"/>
    <w:rsid w:val="00B8464D"/>
    <w:rsid w:val="00B8466E"/>
    <w:rsid w:val="00B8485C"/>
    <w:rsid w:val="00B84B2E"/>
    <w:rsid w:val="00B84C5F"/>
    <w:rsid w:val="00B84CA5"/>
    <w:rsid w:val="00B8501F"/>
    <w:rsid w:val="00B8522A"/>
    <w:rsid w:val="00B85245"/>
    <w:rsid w:val="00B859EE"/>
    <w:rsid w:val="00B85B53"/>
    <w:rsid w:val="00B85C4E"/>
    <w:rsid w:val="00B862FC"/>
    <w:rsid w:val="00B863EE"/>
    <w:rsid w:val="00B867B9"/>
    <w:rsid w:val="00B86935"/>
    <w:rsid w:val="00B86D34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D41"/>
    <w:rsid w:val="00B90F07"/>
    <w:rsid w:val="00B911CC"/>
    <w:rsid w:val="00B91267"/>
    <w:rsid w:val="00B9170E"/>
    <w:rsid w:val="00B91AEC"/>
    <w:rsid w:val="00B91FAB"/>
    <w:rsid w:val="00B9203B"/>
    <w:rsid w:val="00B921A8"/>
    <w:rsid w:val="00B92314"/>
    <w:rsid w:val="00B9253A"/>
    <w:rsid w:val="00B925A0"/>
    <w:rsid w:val="00B92716"/>
    <w:rsid w:val="00B927B5"/>
    <w:rsid w:val="00B92A90"/>
    <w:rsid w:val="00B92B83"/>
    <w:rsid w:val="00B92D96"/>
    <w:rsid w:val="00B93284"/>
    <w:rsid w:val="00B932BC"/>
    <w:rsid w:val="00B938B4"/>
    <w:rsid w:val="00B93927"/>
    <w:rsid w:val="00B93BB1"/>
    <w:rsid w:val="00B94196"/>
    <w:rsid w:val="00B94207"/>
    <w:rsid w:val="00B944C6"/>
    <w:rsid w:val="00B944FE"/>
    <w:rsid w:val="00B946E0"/>
    <w:rsid w:val="00B94B29"/>
    <w:rsid w:val="00B94F44"/>
    <w:rsid w:val="00B954C6"/>
    <w:rsid w:val="00B957C6"/>
    <w:rsid w:val="00B957D8"/>
    <w:rsid w:val="00B95B56"/>
    <w:rsid w:val="00B95B99"/>
    <w:rsid w:val="00B95D2E"/>
    <w:rsid w:val="00B96820"/>
    <w:rsid w:val="00B96EAE"/>
    <w:rsid w:val="00B972B9"/>
    <w:rsid w:val="00B97E25"/>
    <w:rsid w:val="00BA0427"/>
    <w:rsid w:val="00BA049A"/>
    <w:rsid w:val="00BA0943"/>
    <w:rsid w:val="00BA1067"/>
    <w:rsid w:val="00BA1437"/>
    <w:rsid w:val="00BA17C5"/>
    <w:rsid w:val="00BA194D"/>
    <w:rsid w:val="00BA198B"/>
    <w:rsid w:val="00BA1A65"/>
    <w:rsid w:val="00BA1A6F"/>
    <w:rsid w:val="00BA21F8"/>
    <w:rsid w:val="00BA235F"/>
    <w:rsid w:val="00BA26A2"/>
    <w:rsid w:val="00BA2BA1"/>
    <w:rsid w:val="00BA3380"/>
    <w:rsid w:val="00BA38A2"/>
    <w:rsid w:val="00BA3E8F"/>
    <w:rsid w:val="00BA4202"/>
    <w:rsid w:val="00BA4616"/>
    <w:rsid w:val="00BA49CB"/>
    <w:rsid w:val="00BA5818"/>
    <w:rsid w:val="00BA5887"/>
    <w:rsid w:val="00BA5943"/>
    <w:rsid w:val="00BA5D1C"/>
    <w:rsid w:val="00BA5F3D"/>
    <w:rsid w:val="00BA603D"/>
    <w:rsid w:val="00BA617D"/>
    <w:rsid w:val="00BA66DE"/>
    <w:rsid w:val="00BA731F"/>
    <w:rsid w:val="00BA786F"/>
    <w:rsid w:val="00BA7CF4"/>
    <w:rsid w:val="00BB0255"/>
    <w:rsid w:val="00BB030C"/>
    <w:rsid w:val="00BB07FA"/>
    <w:rsid w:val="00BB096E"/>
    <w:rsid w:val="00BB0C21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88D"/>
    <w:rsid w:val="00BB2A4F"/>
    <w:rsid w:val="00BB2AB1"/>
    <w:rsid w:val="00BB2D73"/>
    <w:rsid w:val="00BB3B40"/>
    <w:rsid w:val="00BB3EB8"/>
    <w:rsid w:val="00BB4681"/>
    <w:rsid w:val="00BB4934"/>
    <w:rsid w:val="00BB49A6"/>
    <w:rsid w:val="00BB4BAC"/>
    <w:rsid w:val="00BB4C90"/>
    <w:rsid w:val="00BB4E71"/>
    <w:rsid w:val="00BB4E9C"/>
    <w:rsid w:val="00BB4EC5"/>
    <w:rsid w:val="00BB5258"/>
    <w:rsid w:val="00BB5443"/>
    <w:rsid w:val="00BB5E31"/>
    <w:rsid w:val="00BB5EF2"/>
    <w:rsid w:val="00BB6040"/>
    <w:rsid w:val="00BB611D"/>
    <w:rsid w:val="00BB66D7"/>
    <w:rsid w:val="00BB6949"/>
    <w:rsid w:val="00BB6AB7"/>
    <w:rsid w:val="00BB6E4D"/>
    <w:rsid w:val="00BB71E4"/>
    <w:rsid w:val="00BB74DF"/>
    <w:rsid w:val="00BB7ACE"/>
    <w:rsid w:val="00BB7EB6"/>
    <w:rsid w:val="00BB7F2E"/>
    <w:rsid w:val="00BC02F9"/>
    <w:rsid w:val="00BC03D2"/>
    <w:rsid w:val="00BC03D7"/>
    <w:rsid w:val="00BC0530"/>
    <w:rsid w:val="00BC076A"/>
    <w:rsid w:val="00BC0892"/>
    <w:rsid w:val="00BC0B86"/>
    <w:rsid w:val="00BC0F80"/>
    <w:rsid w:val="00BC0F90"/>
    <w:rsid w:val="00BC0FB4"/>
    <w:rsid w:val="00BC1376"/>
    <w:rsid w:val="00BC137E"/>
    <w:rsid w:val="00BC1858"/>
    <w:rsid w:val="00BC1A07"/>
    <w:rsid w:val="00BC1AE4"/>
    <w:rsid w:val="00BC2040"/>
    <w:rsid w:val="00BC210B"/>
    <w:rsid w:val="00BC2240"/>
    <w:rsid w:val="00BC227B"/>
    <w:rsid w:val="00BC2472"/>
    <w:rsid w:val="00BC29D2"/>
    <w:rsid w:val="00BC3489"/>
    <w:rsid w:val="00BC3A35"/>
    <w:rsid w:val="00BC3CB2"/>
    <w:rsid w:val="00BC3F81"/>
    <w:rsid w:val="00BC414A"/>
    <w:rsid w:val="00BC42A0"/>
    <w:rsid w:val="00BC4537"/>
    <w:rsid w:val="00BC4CAB"/>
    <w:rsid w:val="00BC52EB"/>
    <w:rsid w:val="00BC5447"/>
    <w:rsid w:val="00BC5509"/>
    <w:rsid w:val="00BC575E"/>
    <w:rsid w:val="00BC5AC0"/>
    <w:rsid w:val="00BC5CDA"/>
    <w:rsid w:val="00BC62C7"/>
    <w:rsid w:val="00BC6618"/>
    <w:rsid w:val="00BC68C5"/>
    <w:rsid w:val="00BC6C6C"/>
    <w:rsid w:val="00BC78C8"/>
    <w:rsid w:val="00BC7B27"/>
    <w:rsid w:val="00BC7BC7"/>
    <w:rsid w:val="00BC7C2C"/>
    <w:rsid w:val="00BD0541"/>
    <w:rsid w:val="00BD077F"/>
    <w:rsid w:val="00BD078B"/>
    <w:rsid w:val="00BD090B"/>
    <w:rsid w:val="00BD09AC"/>
    <w:rsid w:val="00BD0D17"/>
    <w:rsid w:val="00BD103C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7E6"/>
    <w:rsid w:val="00BD3876"/>
    <w:rsid w:val="00BD3AFD"/>
    <w:rsid w:val="00BD3CDD"/>
    <w:rsid w:val="00BD3D20"/>
    <w:rsid w:val="00BD4337"/>
    <w:rsid w:val="00BD49A6"/>
    <w:rsid w:val="00BD5863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15"/>
    <w:rsid w:val="00BD79D3"/>
    <w:rsid w:val="00BD79FA"/>
    <w:rsid w:val="00BD7C4F"/>
    <w:rsid w:val="00BD7F79"/>
    <w:rsid w:val="00BE04F6"/>
    <w:rsid w:val="00BE05EA"/>
    <w:rsid w:val="00BE08BB"/>
    <w:rsid w:val="00BE0C47"/>
    <w:rsid w:val="00BE0F15"/>
    <w:rsid w:val="00BE10FC"/>
    <w:rsid w:val="00BE111E"/>
    <w:rsid w:val="00BE1DE1"/>
    <w:rsid w:val="00BE1E2A"/>
    <w:rsid w:val="00BE212F"/>
    <w:rsid w:val="00BE219C"/>
    <w:rsid w:val="00BE2209"/>
    <w:rsid w:val="00BE25FC"/>
    <w:rsid w:val="00BE27E9"/>
    <w:rsid w:val="00BE2933"/>
    <w:rsid w:val="00BE2997"/>
    <w:rsid w:val="00BE2ECA"/>
    <w:rsid w:val="00BE3798"/>
    <w:rsid w:val="00BE3C0B"/>
    <w:rsid w:val="00BE3EA2"/>
    <w:rsid w:val="00BE3ED6"/>
    <w:rsid w:val="00BE42FD"/>
    <w:rsid w:val="00BE472E"/>
    <w:rsid w:val="00BE4950"/>
    <w:rsid w:val="00BE4AA5"/>
    <w:rsid w:val="00BE5129"/>
    <w:rsid w:val="00BE5163"/>
    <w:rsid w:val="00BE523F"/>
    <w:rsid w:val="00BE5893"/>
    <w:rsid w:val="00BE6741"/>
    <w:rsid w:val="00BE6894"/>
    <w:rsid w:val="00BE68D5"/>
    <w:rsid w:val="00BE6A34"/>
    <w:rsid w:val="00BE6A8E"/>
    <w:rsid w:val="00BE6E91"/>
    <w:rsid w:val="00BE75C5"/>
    <w:rsid w:val="00BE7625"/>
    <w:rsid w:val="00BE795A"/>
    <w:rsid w:val="00BE79CA"/>
    <w:rsid w:val="00BE7D56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53D"/>
    <w:rsid w:val="00BF26E9"/>
    <w:rsid w:val="00BF272E"/>
    <w:rsid w:val="00BF2E37"/>
    <w:rsid w:val="00BF2FA7"/>
    <w:rsid w:val="00BF36B6"/>
    <w:rsid w:val="00BF37E6"/>
    <w:rsid w:val="00BF38F2"/>
    <w:rsid w:val="00BF39B2"/>
    <w:rsid w:val="00BF4411"/>
    <w:rsid w:val="00BF4898"/>
    <w:rsid w:val="00BF49D0"/>
    <w:rsid w:val="00BF4D7C"/>
    <w:rsid w:val="00BF4E97"/>
    <w:rsid w:val="00BF590C"/>
    <w:rsid w:val="00BF5E60"/>
    <w:rsid w:val="00BF6008"/>
    <w:rsid w:val="00BF6272"/>
    <w:rsid w:val="00BF628D"/>
    <w:rsid w:val="00BF64B5"/>
    <w:rsid w:val="00BF69A3"/>
    <w:rsid w:val="00BF6BFB"/>
    <w:rsid w:val="00BF6E32"/>
    <w:rsid w:val="00BF7581"/>
    <w:rsid w:val="00C00017"/>
    <w:rsid w:val="00C00372"/>
    <w:rsid w:val="00C005E9"/>
    <w:rsid w:val="00C006AA"/>
    <w:rsid w:val="00C0076A"/>
    <w:rsid w:val="00C008AD"/>
    <w:rsid w:val="00C00B55"/>
    <w:rsid w:val="00C00DCD"/>
    <w:rsid w:val="00C00E47"/>
    <w:rsid w:val="00C00F4D"/>
    <w:rsid w:val="00C010F8"/>
    <w:rsid w:val="00C012EB"/>
    <w:rsid w:val="00C01732"/>
    <w:rsid w:val="00C019EA"/>
    <w:rsid w:val="00C01B7C"/>
    <w:rsid w:val="00C01C6C"/>
    <w:rsid w:val="00C01E67"/>
    <w:rsid w:val="00C01EC6"/>
    <w:rsid w:val="00C02021"/>
    <w:rsid w:val="00C02195"/>
    <w:rsid w:val="00C02A2C"/>
    <w:rsid w:val="00C02A78"/>
    <w:rsid w:val="00C03073"/>
    <w:rsid w:val="00C032EC"/>
    <w:rsid w:val="00C03E42"/>
    <w:rsid w:val="00C043BE"/>
    <w:rsid w:val="00C044D4"/>
    <w:rsid w:val="00C048C1"/>
    <w:rsid w:val="00C04B03"/>
    <w:rsid w:val="00C04DF8"/>
    <w:rsid w:val="00C04E14"/>
    <w:rsid w:val="00C04F22"/>
    <w:rsid w:val="00C052B0"/>
    <w:rsid w:val="00C05415"/>
    <w:rsid w:val="00C057E0"/>
    <w:rsid w:val="00C05BEC"/>
    <w:rsid w:val="00C061A2"/>
    <w:rsid w:val="00C064A8"/>
    <w:rsid w:val="00C068C3"/>
    <w:rsid w:val="00C0699C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3E0"/>
    <w:rsid w:val="00C1352F"/>
    <w:rsid w:val="00C13593"/>
    <w:rsid w:val="00C1385F"/>
    <w:rsid w:val="00C13AD1"/>
    <w:rsid w:val="00C13DF4"/>
    <w:rsid w:val="00C14A1B"/>
    <w:rsid w:val="00C14B9B"/>
    <w:rsid w:val="00C14BC8"/>
    <w:rsid w:val="00C152C9"/>
    <w:rsid w:val="00C15682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3E7"/>
    <w:rsid w:val="00C17D36"/>
    <w:rsid w:val="00C17E6F"/>
    <w:rsid w:val="00C17FE0"/>
    <w:rsid w:val="00C203CB"/>
    <w:rsid w:val="00C209B1"/>
    <w:rsid w:val="00C21477"/>
    <w:rsid w:val="00C2173E"/>
    <w:rsid w:val="00C2174F"/>
    <w:rsid w:val="00C21AC1"/>
    <w:rsid w:val="00C21B02"/>
    <w:rsid w:val="00C21C48"/>
    <w:rsid w:val="00C21C6D"/>
    <w:rsid w:val="00C22585"/>
    <w:rsid w:val="00C22AE7"/>
    <w:rsid w:val="00C2302C"/>
    <w:rsid w:val="00C2322B"/>
    <w:rsid w:val="00C235E0"/>
    <w:rsid w:val="00C2368C"/>
    <w:rsid w:val="00C23A31"/>
    <w:rsid w:val="00C23A99"/>
    <w:rsid w:val="00C24595"/>
    <w:rsid w:val="00C24661"/>
    <w:rsid w:val="00C2483A"/>
    <w:rsid w:val="00C24880"/>
    <w:rsid w:val="00C248A4"/>
    <w:rsid w:val="00C24C49"/>
    <w:rsid w:val="00C25499"/>
    <w:rsid w:val="00C25708"/>
    <w:rsid w:val="00C25B2B"/>
    <w:rsid w:val="00C25F3A"/>
    <w:rsid w:val="00C26464"/>
    <w:rsid w:val="00C2658B"/>
    <w:rsid w:val="00C265C7"/>
    <w:rsid w:val="00C267DE"/>
    <w:rsid w:val="00C26964"/>
    <w:rsid w:val="00C26F60"/>
    <w:rsid w:val="00C272E2"/>
    <w:rsid w:val="00C277F6"/>
    <w:rsid w:val="00C27E22"/>
    <w:rsid w:val="00C30114"/>
    <w:rsid w:val="00C30219"/>
    <w:rsid w:val="00C3030D"/>
    <w:rsid w:val="00C306AC"/>
    <w:rsid w:val="00C30802"/>
    <w:rsid w:val="00C30818"/>
    <w:rsid w:val="00C30DA8"/>
    <w:rsid w:val="00C31092"/>
    <w:rsid w:val="00C323D4"/>
    <w:rsid w:val="00C323FC"/>
    <w:rsid w:val="00C32618"/>
    <w:rsid w:val="00C32A8B"/>
    <w:rsid w:val="00C32EA0"/>
    <w:rsid w:val="00C330A1"/>
    <w:rsid w:val="00C33181"/>
    <w:rsid w:val="00C33289"/>
    <w:rsid w:val="00C3342B"/>
    <w:rsid w:val="00C33A60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5F72"/>
    <w:rsid w:val="00C36278"/>
    <w:rsid w:val="00C36504"/>
    <w:rsid w:val="00C36725"/>
    <w:rsid w:val="00C373EE"/>
    <w:rsid w:val="00C37464"/>
    <w:rsid w:val="00C375A5"/>
    <w:rsid w:val="00C37F82"/>
    <w:rsid w:val="00C4015E"/>
    <w:rsid w:val="00C409B4"/>
    <w:rsid w:val="00C41AFE"/>
    <w:rsid w:val="00C41C11"/>
    <w:rsid w:val="00C41FB7"/>
    <w:rsid w:val="00C423CD"/>
    <w:rsid w:val="00C42897"/>
    <w:rsid w:val="00C4320B"/>
    <w:rsid w:val="00C4328B"/>
    <w:rsid w:val="00C43537"/>
    <w:rsid w:val="00C436FD"/>
    <w:rsid w:val="00C438B0"/>
    <w:rsid w:val="00C439A7"/>
    <w:rsid w:val="00C43A02"/>
    <w:rsid w:val="00C4458B"/>
    <w:rsid w:val="00C4478A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876"/>
    <w:rsid w:val="00C47ADF"/>
    <w:rsid w:val="00C5001E"/>
    <w:rsid w:val="00C503C5"/>
    <w:rsid w:val="00C5087C"/>
    <w:rsid w:val="00C50882"/>
    <w:rsid w:val="00C50899"/>
    <w:rsid w:val="00C508C0"/>
    <w:rsid w:val="00C510CA"/>
    <w:rsid w:val="00C51231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597"/>
    <w:rsid w:val="00C55809"/>
    <w:rsid w:val="00C55AD7"/>
    <w:rsid w:val="00C55B35"/>
    <w:rsid w:val="00C5633E"/>
    <w:rsid w:val="00C563F2"/>
    <w:rsid w:val="00C567B9"/>
    <w:rsid w:val="00C56875"/>
    <w:rsid w:val="00C56A1B"/>
    <w:rsid w:val="00C56B35"/>
    <w:rsid w:val="00C56C33"/>
    <w:rsid w:val="00C56DD2"/>
    <w:rsid w:val="00C576F7"/>
    <w:rsid w:val="00C579E0"/>
    <w:rsid w:val="00C57F8C"/>
    <w:rsid w:val="00C605B3"/>
    <w:rsid w:val="00C61027"/>
    <w:rsid w:val="00C61075"/>
    <w:rsid w:val="00C611AA"/>
    <w:rsid w:val="00C6169A"/>
    <w:rsid w:val="00C617A1"/>
    <w:rsid w:val="00C61854"/>
    <w:rsid w:val="00C61B82"/>
    <w:rsid w:val="00C61E59"/>
    <w:rsid w:val="00C6236B"/>
    <w:rsid w:val="00C62C1B"/>
    <w:rsid w:val="00C630CC"/>
    <w:rsid w:val="00C63C51"/>
    <w:rsid w:val="00C63E02"/>
    <w:rsid w:val="00C6411B"/>
    <w:rsid w:val="00C64A5C"/>
    <w:rsid w:val="00C64A5F"/>
    <w:rsid w:val="00C64D04"/>
    <w:rsid w:val="00C656C7"/>
    <w:rsid w:val="00C662E9"/>
    <w:rsid w:val="00C6634A"/>
    <w:rsid w:val="00C6708E"/>
    <w:rsid w:val="00C67706"/>
    <w:rsid w:val="00C67A8F"/>
    <w:rsid w:val="00C70031"/>
    <w:rsid w:val="00C702CC"/>
    <w:rsid w:val="00C7057E"/>
    <w:rsid w:val="00C709B7"/>
    <w:rsid w:val="00C70C6F"/>
    <w:rsid w:val="00C70C96"/>
    <w:rsid w:val="00C71056"/>
    <w:rsid w:val="00C7114D"/>
    <w:rsid w:val="00C716B1"/>
    <w:rsid w:val="00C72620"/>
    <w:rsid w:val="00C729AB"/>
    <w:rsid w:val="00C72ACC"/>
    <w:rsid w:val="00C72C4D"/>
    <w:rsid w:val="00C73294"/>
    <w:rsid w:val="00C737C7"/>
    <w:rsid w:val="00C73A3B"/>
    <w:rsid w:val="00C73D70"/>
    <w:rsid w:val="00C741FB"/>
    <w:rsid w:val="00C7439B"/>
    <w:rsid w:val="00C7454C"/>
    <w:rsid w:val="00C748ED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26C"/>
    <w:rsid w:val="00C773A4"/>
    <w:rsid w:val="00C77A52"/>
    <w:rsid w:val="00C77B43"/>
    <w:rsid w:val="00C77B8A"/>
    <w:rsid w:val="00C80156"/>
    <w:rsid w:val="00C803A9"/>
    <w:rsid w:val="00C806AF"/>
    <w:rsid w:val="00C80879"/>
    <w:rsid w:val="00C80B08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2A30"/>
    <w:rsid w:val="00C8324F"/>
    <w:rsid w:val="00C83DE9"/>
    <w:rsid w:val="00C8402F"/>
    <w:rsid w:val="00C84346"/>
    <w:rsid w:val="00C84778"/>
    <w:rsid w:val="00C849E0"/>
    <w:rsid w:val="00C84EAE"/>
    <w:rsid w:val="00C85182"/>
    <w:rsid w:val="00C853DB"/>
    <w:rsid w:val="00C856AC"/>
    <w:rsid w:val="00C85C0D"/>
    <w:rsid w:val="00C86601"/>
    <w:rsid w:val="00C867F1"/>
    <w:rsid w:val="00C875D9"/>
    <w:rsid w:val="00C876DA"/>
    <w:rsid w:val="00C87ADC"/>
    <w:rsid w:val="00C87B94"/>
    <w:rsid w:val="00C900BB"/>
    <w:rsid w:val="00C903A3"/>
    <w:rsid w:val="00C90610"/>
    <w:rsid w:val="00C9063C"/>
    <w:rsid w:val="00C9063D"/>
    <w:rsid w:val="00C90AF5"/>
    <w:rsid w:val="00C90BCC"/>
    <w:rsid w:val="00C90D8C"/>
    <w:rsid w:val="00C90DF5"/>
    <w:rsid w:val="00C92195"/>
    <w:rsid w:val="00C9224B"/>
    <w:rsid w:val="00C922F6"/>
    <w:rsid w:val="00C92334"/>
    <w:rsid w:val="00C9233B"/>
    <w:rsid w:val="00C924A6"/>
    <w:rsid w:val="00C9260B"/>
    <w:rsid w:val="00C92657"/>
    <w:rsid w:val="00C9270B"/>
    <w:rsid w:val="00C92863"/>
    <w:rsid w:val="00C9287E"/>
    <w:rsid w:val="00C928BB"/>
    <w:rsid w:val="00C93C10"/>
    <w:rsid w:val="00C93DEE"/>
    <w:rsid w:val="00C93E54"/>
    <w:rsid w:val="00C94313"/>
    <w:rsid w:val="00C94383"/>
    <w:rsid w:val="00C9451D"/>
    <w:rsid w:val="00C94836"/>
    <w:rsid w:val="00C94CFF"/>
    <w:rsid w:val="00C954D9"/>
    <w:rsid w:val="00C956A7"/>
    <w:rsid w:val="00C95D0D"/>
    <w:rsid w:val="00C95F2A"/>
    <w:rsid w:val="00C95F54"/>
    <w:rsid w:val="00C96F1A"/>
    <w:rsid w:val="00C970EE"/>
    <w:rsid w:val="00C9732D"/>
    <w:rsid w:val="00CA01B6"/>
    <w:rsid w:val="00CA03A0"/>
    <w:rsid w:val="00CA0675"/>
    <w:rsid w:val="00CA0A31"/>
    <w:rsid w:val="00CA1179"/>
    <w:rsid w:val="00CA12F5"/>
    <w:rsid w:val="00CA1871"/>
    <w:rsid w:val="00CA18DD"/>
    <w:rsid w:val="00CA1E7D"/>
    <w:rsid w:val="00CA1FAD"/>
    <w:rsid w:val="00CA206D"/>
    <w:rsid w:val="00CA219E"/>
    <w:rsid w:val="00CA23C9"/>
    <w:rsid w:val="00CA2529"/>
    <w:rsid w:val="00CA2666"/>
    <w:rsid w:val="00CA282C"/>
    <w:rsid w:val="00CA293E"/>
    <w:rsid w:val="00CA355E"/>
    <w:rsid w:val="00CA3890"/>
    <w:rsid w:val="00CA3F1E"/>
    <w:rsid w:val="00CA41C3"/>
    <w:rsid w:val="00CA4500"/>
    <w:rsid w:val="00CA4AEB"/>
    <w:rsid w:val="00CA4D0F"/>
    <w:rsid w:val="00CA506C"/>
    <w:rsid w:val="00CA530A"/>
    <w:rsid w:val="00CA53C1"/>
    <w:rsid w:val="00CA5947"/>
    <w:rsid w:val="00CA5AC9"/>
    <w:rsid w:val="00CA76B2"/>
    <w:rsid w:val="00CA7A84"/>
    <w:rsid w:val="00CB064F"/>
    <w:rsid w:val="00CB0BDF"/>
    <w:rsid w:val="00CB1271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B45"/>
    <w:rsid w:val="00CB3C56"/>
    <w:rsid w:val="00CB497B"/>
    <w:rsid w:val="00CB57B2"/>
    <w:rsid w:val="00CB57E6"/>
    <w:rsid w:val="00CB5987"/>
    <w:rsid w:val="00CB5A62"/>
    <w:rsid w:val="00CB5B14"/>
    <w:rsid w:val="00CB5C31"/>
    <w:rsid w:val="00CB5D9C"/>
    <w:rsid w:val="00CB6239"/>
    <w:rsid w:val="00CB6522"/>
    <w:rsid w:val="00CB655D"/>
    <w:rsid w:val="00CB6BC5"/>
    <w:rsid w:val="00CB7A00"/>
    <w:rsid w:val="00CC01E8"/>
    <w:rsid w:val="00CC0759"/>
    <w:rsid w:val="00CC07AA"/>
    <w:rsid w:val="00CC094B"/>
    <w:rsid w:val="00CC0BE0"/>
    <w:rsid w:val="00CC0C5F"/>
    <w:rsid w:val="00CC190E"/>
    <w:rsid w:val="00CC2143"/>
    <w:rsid w:val="00CC22A0"/>
    <w:rsid w:val="00CC278B"/>
    <w:rsid w:val="00CC2830"/>
    <w:rsid w:val="00CC3052"/>
    <w:rsid w:val="00CC307B"/>
    <w:rsid w:val="00CC3087"/>
    <w:rsid w:val="00CC33BD"/>
    <w:rsid w:val="00CC342B"/>
    <w:rsid w:val="00CC39D0"/>
    <w:rsid w:val="00CC3AAC"/>
    <w:rsid w:val="00CC3D14"/>
    <w:rsid w:val="00CC4099"/>
    <w:rsid w:val="00CC40C7"/>
    <w:rsid w:val="00CC41D4"/>
    <w:rsid w:val="00CC44D0"/>
    <w:rsid w:val="00CC4C09"/>
    <w:rsid w:val="00CC4D17"/>
    <w:rsid w:val="00CC5327"/>
    <w:rsid w:val="00CC5673"/>
    <w:rsid w:val="00CC5FC6"/>
    <w:rsid w:val="00CC600C"/>
    <w:rsid w:val="00CC6014"/>
    <w:rsid w:val="00CC603E"/>
    <w:rsid w:val="00CC60F9"/>
    <w:rsid w:val="00CC6543"/>
    <w:rsid w:val="00CC66C7"/>
    <w:rsid w:val="00CC66CF"/>
    <w:rsid w:val="00CC6A4E"/>
    <w:rsid w:val="00CC6B9D"/>
    <w:rsid w:val="00CC6F8A"/>
    <w:rsid w:val="00CC6FB2"/>
    <w:rsid w:val="00CC704E"/>
    <w:rsid w:val="00CC7C3A"/>
    <w:rsid w:val="00CC7C99"/>
    <w:rsid w:val="00CD080B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58A"/>
    <w:rsid w:val="00CD4956"/>
    <w:rsid w:val="00CD4D9C"/>
    <w:rsid w:val="00CD4E98"/>
    <w:rsid w:val="00CD54EF"/>
    <w:rsid w:val="00CD558D"/>
    <w:rsid w:val="00CD59FA"/>
    <w:rsid w:val="00CD5A19"/>
    <w:rsid w:val="00CD61F2"/>
    <w:rsid w:val="00CD631E"/>
    <w:rsid w:val="00CD64E3"/>
    <w:rsid w:val="00CD663E"/>
    <w:rsid w:val="00CD680A"/>
    <w:rsid w:val="00CD6882"/>
    <w:rsid w:val="00CD692E"/>
    <w:rsid w:val="00CD69F2"/>
    <w:rsid w:val="00CD6D26"/>
    <w:rsid w:val="00CD727C"/>
    <w:rsid w:val="00CD74A6"/>
    <w:rsid w:val="00CD7891"/>
    <w:rsid w:val="00CD78FB"/>
    <w:rsid w:val="00CD7C65"/>
    <w:rsid w:val="00CE07E6"/>
    <w:rsid w:val="00CE08B4"/>
    <w:rsid w:val="00CE098B"/>
    <w:rsid w:val="00CE1126"/>
    <w:rsid w:val="00CE11DD"/>
    <w:rsid w:val="00CE13B2"/>
    <w:rsid w:val="00CE152B"/>
    <w:rsid w:val="00CE1C6C"/>
    <w:rsid w:val="00CE1F1C"/>
    <w:rsid w:val="00CE1F49"/>
    <w:rsid w:val="00CE209E"/>
    <w:rsid w:val="00CE2117"/>
    <w:rsid w:val="00CE22B9"/>
    <w:rsid w:val="00CE26A8"/>
    <w:rsid w:val="00CE29BE"/>
    <w:rsid w:val="00CE29D4"/>
    <w:rsid w:val="00CE2E87"/>
    <w:rsid w:val="00CE30CA"/>
    <w:rsid w:val="00CE3304"/>
    <w:rsid w:val="00CE349D"/>
    <w:rsid w:val="00CE34E3"/>
    <w:rsid w:val="00CE36E6"/>
    <w:rsid w:val="00CE3BBB"/>
    <w:rsid w:val="00CE3BCC"/>
    <w:rsid w:val="00CE45E5"/>
    <w:rsid w:val="00CE46BA"/>
    <w:rsid w:val="00CE50F3"/>
    <w:rsid w:val="00CE51AB"/>
    <w:rsid w:val="00CE565F"/>
    <w:rsid w:val="00CE5934"/>
    <w:rsid w:val="00CE59B8"/>
    <w:rsid w:val="00CE5A79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4E6C"/>
    <w:rsid w:val="00CF543B"/>
    <w:rsid w:val="00CF55E3"/>
    <w:rsid w:val="00CF5659"/>
    <w:rsid w:val="00CF5A9A"/>
    <w:rsid w:val="00CF5A9E"/>
    <w:rsid w:val="00CF5D10"/>
    <w:rsid w:val="00CF5F6C"/>
    <w:rsid w:val="00CF655D"/>
    <w:rsid w:val="00CF6A0D"/>
    <w:rsid w:val="00CF6AD7"/>
    <w:rsid w:val="00CF6BD5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1E32"/>
    <w:rsid w:val="00D025F0"/>
    <w:rsid w:val="00D02BAA"/>
    <w:rsid w:val="00D03090"/>
    <w:rsid w:val="00D030C8"/>
    <w:rsid w:val="00D0311C"/>
    <w:rsid w:val="00D03186"/>
    <w:rsid w:val="00D032E7"/>
    <w:rsid w:val="00D03920"/>
    <w:rsid w:val="00D042F2"/>
    <w:rsid w:val="00D04708"/>
    <w:rsid w:val="00D05686"/>
    <w:rsid w:val="00D05A2B"/>
    <w:rsid w:val="00D062C3"/>
    <w:rsid w:val="00D062E0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02A"/>
    <w:rsid w:val="00D11978"/>
    <w:rsid w:val="00D11B28"/>
    <w:rsid w:val="00D11C68"/>
    <w:rsid w:val="00D11D23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3F99"/>
    <w:rsid w:val="00D14925"/>
    <w:rsid w:val="00D14DEB"/>
    <w:rsid w:val="00D15030"/>
    <w:rsid w:val="00D152A4"/>
    <w:rsid w:val="00D152EE"/>
    <w:rsid w:val="00D15513"/>
    <w:rsid w:val="00D1595B"/>
    <w:rsid w:val="00D162E8"/>
    <w:rsid w:val="00D16527"/>
    <w:rsid w:val="00D165BE"/>
    <w:rsid w:val="00D16980"/>
    <w:rsid w:val="00D16A03"/>
    <w:rsid w:val="00D16C56"/>
    <w:rsid w:val="00D16D94"/>
    <w:rsid w:val="00D16FF1"/>
    <w:rsid w:val="00D173CE"/>
    <w:rsid w:val="00D1748C"/>
    <w:rsid w:val="00D17E71"/>
    <w:rsid w:val="00D20322"/>
    <w:rsid w:val="00D20390"/>
    <w:rsid w:val="00D203A9"/>
    <w:rsid w:val="00D20965"/>
    <w:rsid w:val="00D20A66"/>
    <w:rsid w:val="00D20AA6"/>
    <w:rsid w:val="00D20BA2"/>
    <w:rsid w:val="00D211C5"/>
    <w:rsid w:val="00D2123A"/>
    <w:rsid w:val="00D213FC"/>
    <w:rsid w:val="00D21823"/>
    <w:rsid w:val="00D21B04"/>
    <w:rsid w:val="00D21B49"/>
    <w:rsid w:val="00D21C76"/>
    <w:rsid w:val="00D21ECE"/>
    <w:rsid w:val="00D21FFE"/>
    <w:rsid w:val="00D22169"/>
    <w:rsid w:val="00D222F5"/>
    <w:rsid w:val="00D223CF"/>
    <w:rsid w:val="00D22583"/>
    <w:rsid w:val="00D226DA"/>
    <w:rsid w:val="00D2274A"/>
    <w:rsid w:val="00D22AB7"/>
    <w:rsid w:val="00D22EE6"/>
    <w:rsid w:val="00D23151"/>
    <w:rsid w:val="00D231F7"/>
    <w:rsid w:val="00D23237"/>
    <w:rsid w:val="00D233F9"/>
    <w:rsid w:val="00D234CB"/>
    <w:rsid w:val="00D23514"/>
    <w:rsid w:val="00D2377E"/>
    <w:rsid w:val="00D23C2C"/>
    <w:rsid w:val="00D23ED8"/>
    <w:rsid w:val="00D24841"/>
    <w:rsid w:val="00D2489B"/>
    <w:rsid w:val="00D24961"/>
    <w:rsid w:val="00D24C44"/>
    <w:rsid w:val="00D24E43"/>
    <w:rsid w:val="00D25092"/>
    <w:rsid w:val="00D2518D"/>
    <w:rsid w:val="00D25B91"/>
    <w:rsid w:val="00D25CB0"/>
    <w:rsid w:val="00D2610A"/>
    <w:rsid w:val="00D26457"/>
    <w:rsid w:val="00D266E1"/>
    <w:rsid w:val="00D26A7A"/>
    <w:rsid w:val="00D27033"/>
    <w:rsid w:val="00D2731D"/>
    <w:rsid w:val="00D27DA2"/>
    <w:rsid w:val="00D27E37"/>
    <w:rsid w:val="00D27F1E"/>
    <w:rsid w:val="00D300DE"/>
    <w:rsid w:val="00D3012E"/>
    <w:rsid w:val="00D3079D"/>
    <w:rsid w:val="00D30813"/>
    <w:rsid w:val="00D30B19"/>
    <w:rsid w:val="00D30F7F"/>
    <w:rsid w:val="00D314A0"/>
    <w:rsid w:val="00D3193A"/>
    <w:rsid w:val="00D31A6A"/>
    <w:rsid w:val="00D31AB1"/>
    <w:rsid w:val="00D31B4F"/>
    <w:rsid w:val="00D31C81"/>
    <w:rsid w:val="00D31DFC"/>
    <w:rsid w:val="00D32360"/>
    <w:rsid w:val="00D327AE"/>
    <w:rsid w:val="00D32A71"/>
    <w:rsid w:val="00D32AEE"/>
    <w:rsid w:val="00D32E37"/>
    <w:rsid w:val="00D3323E"/>
    <w:rsid w:val="00D332A2"/>
    <w:rsid w:val="00D33908"/>
    <w:rsid w:val="00D34059"/>
    <w:rsid w:val="00D342E2"/>
    <w:rsid w:val="00D34309"/>
    <w:rsid w:val="00D34CBA"/>
    <w:rsid w:val="00D35390"/>
    <w:rsid w:val="00D35443"/>
    <w:rsid w:val="00D356D1"/>
    <w:rsid w:val="00D35779"/>
    <w:rsid w:val="00D35FE5"/>
    <w:rsid w:val="00D364E1"/>
    <w:rsid w:val="00D3687B"/>
    <w:rsid w:val="00D36D8A"/>
    <w:rsid w:val="00D37118"/>
    <w:rsid w:val="00D376AA"/>
    <w:rsid w:val="00D377B4"/>
    <w:rsid w:val="00D37F94"/>
    <w:rsid w:val="00D40998"/>
    <w:rsid w:val="00D409C9"/>
    <w:rsid w:val="00D40F29"/>
    <w:rsid w:val="00D4166C"/>
    <w:rsid w:val="00D419E1"/>
    <w:rsid w:val="00D420F3"/>
    <w:rsid w:val="00D425CF"/>
    <w:rsid w:val="00D42888"/>
    <w:rsid w:val="00D42974"/>
    <w:rsid w:val="00D429C6"/>
    <w:rsid w:val="00D429CF"/>
    <w:rsid w:val="00D42BE3"/>
    <w:rsid w:val="00D43180"/>
    <w:rsid w:val="00D431A5"/>
    <w:rsid w:val="00D431B4"/>
    <w:rsid w:val="00D43209"/>
    <w:rsid w:val="00D4327E"/>
    <w:rsid w:val="00D433C4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4F40"/>
    <w:rsid w:val="00D44F79"/>
    <w:rsid w:val="00D454F7"/>
    <w:rsid w:val="00D455BD"/>
    <w:rsid w:val="00D45614"/>
    <w:rsid w:val="00D456D8"/>
    <w:rsid w:val="00D45993"/>
    <w:rsid w:val="00D459EF"/>
    <w:rsid w:val="00D45F3F"/>
    <w:rsid w:val="00D46040"/>
    <w:rsid w:val="00D46238"/>
    <w:rsid w:val="00D4661A"/>
    <w:rsid w:val="00D466FB"/>
    <w:rsid w:val="00D46912"/>
    <w:rsid w:val="00D46B2B"/>
    <w:rsid w:val="00D46D8D"/>
    <w:rsid w:val="00D475C4"/>
    <w:rsid w:val="00D47988"/>
    <w:rsid w:val="00D50123"/>
    <w:rsid w:val="00D501BF"/>
    <w:rsid w:val="00D50295"/>
    <w:rsid w:val="00D506F5"/>
    <w:rsid w:val="00D50969"/>
    <w:rsid w:val="00D50BCA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3FE1"/>
    <w:rsid w:val="00D54222"/>
    <w:rsid w:val="00D54342"/>
    <w:rsid w:val="00D54680"/>
    <w:rsid w:val="00D549DA"/>
    <w:rsid w:val="00D54DEE"/>
    <w:rsid w:val="00D54E29"/>
    <w:rsid w:val="00D551BD"/>
    <w:rsid w:val="00D5522C"/>
    <w:rsid w:val="00D55806"/>
    <w:rsid w:val="00D55A78"/>
    <w:rsid w:val="00D55AFC"/>
    <w:rsid w:val="00D55CC7"/>
    <w:rsid w:val="00D561BB"/>
    <w:rsid w:val="00D568A9"/>
    <w:rsid w:val="00D56AFF"/>
    <w:rsid w:val="00D57044"/>
    <w:rsid w:val="00D570F4"/>
    <w:rsid w:val="00D574F0"/>
    <w:rsid w:val="00D57700"/>
    <w:rsid w:val="00D5790D"/>
    <w:rsid w:val="00D57EA9"/>
    <w:rsid w:val="00D6002C"/>
    <w:rsid w:val="00D60D8B"/>
    <w:rsid w:val="00D60E6F"/>
    <w:rsid w:val="00D610B5"/>
    <w:rsid w:val="00D6119A"/>
    <w:rsid w:val="00D61249"/>
    <w:rsid w:val="00D6135C"/>
    <w:rsid w:val="00D613B8"/>
    <w:rsid w:val="00D61C52"/>
    <w:rsid w:val="00D61DE6"/>
    <w:rsid w:val="00D61E0B"/>
    <w:rsid w:val="00D61E82"/>
    <w:rsid w:val="00D62153"/>
    <w:rsid w:val="00D62752"/>
    <w:rsid w:val="00D628CF"/>
    <w:rsid w:val="00D62A1C"/>
    <w:rsid w:val="00D62D97"/>
    <w:rsid w:val="00D62E80"/>
    <w:rsid w:val="00D63334"/>
    <w:rsid w:val="00D63530"/>
    <w:rsid w:val="00D63A0E"/>
    <w:rsid w:val="00D63D9D"/>
    <w:rsid w:val="00D63DF6"/>
    <w:rsid w:val="00D6441E"/>
    <w:rsid w:val="00D64586"/>
    <w:rsid w:val="00D657C0"/>
    <w:rsid w:val="00D65E00"/>
    <w:rsid w:val="00D65FB3"/>
    <w:rsid w:val="00D662AF"/>
    <w:rsid w:val="00D6653F"/>
    <w:rsid w:val="00D6678A"/>
    <w:rsid w:val="00D66E28"/>
    <w:rsid w:val="00D675BE"/>
    <w:rsid w:val="00D67826"/>
    <w:rsid w:val="00D67AD9"/>
    <w:rsid w:val="00D67D65"/>
    <w:rsid w:val="00D67FAE"/>
    <w:rsid w:val="00D70105"/>
    <w:rsid w:val="00D7010C"/>
    <w:rsid w:val="00D7074B"/>
    <w:rsid w:val="00D71297"/>
    <w:rsid w:val="00D712C2"/>
    <w:rsid w:val="00D718F7"/>
    <w:rsid w:val="00D71EAB"/>
    <w:rsid w:val="00D71EC3"/>
    <w:rsid w:val="00D73144"/>
    <w:rsid w:val="00D73351"/>
    <w:rsid w:val="00D736AE"/>
    <w:rsid w:val="00D73BCB"/>
    <w:rsid w:val="00D73CC1"/>
    <w:rsid w:val="00D73EC5"/>
    <w:rsid w:val="00D74147"/>
    <w:rsid w:val="00D74788"/>
    <w:rsid w:val="00D747A2"/>
    <w:rsid w:val="00D74E28"/>
    <w:rsid w:val="00D74F3A"/>
    <w:rsid w:val="00D74FBC"/>
    <w:rsid w:val="00D74FF4"/>
    <w:rsid w:val="00D751C9"/>
    <w:rsid w:val="00D75466"/>
    <w:rsid w:val="00D756B6"/>
    <w:rsid w:val="00D75D8A"/>
    <w:rsid w:val="00D75E4C"/>
    <w:rsid w:val="00D75EC4"/>
    <w:rsid w:val="00D76581"/>
    <w:rsid w:val="00D76648"/>
    <w:rsid w:val="00D76B19"/>
    <w:rsid w:val="00D76CDC"/>
    <w:rsid w:val="00D773AE"/>
    <w:rsid w:val="00D77680"/>
    <w:rsid w:val="00D77A22"/>
    <w:rsid w:val="00D80D33"/>
    <w:rsid w:val="00D80D81"/>
    <w:rsid w:val="00D80FB4"/>
    <w:rsid w:val="00D80FED"/>
    <w:rsid w:val="00D811FD"/>
    <w:rsid w:val="00D813DD"/>
    <w:rsid w:val="00D818DE"/>
    <w:rsid w:val="00D81C27"/>
    <w:rsid w:val="00D81F40"/>
    <w:rsid w:val="00D82DC1"/>
    <w:rsid w:val="00D8307C"/>
    <w:rsid w:val="00D83B9D"/>
    <w:rsid w:val="00D83FFB"/>
    <w:rsid w:val="00D842C0"/>
    <w:rsid w:val="00D8445A"/>
    <w:rsid w:val="00D84A8F"/>
    <w:rsid w:val="00D84CAA"/>
    <w:rsid w:val="00D850F8"/>
    <w:rsid w:val="00D85178"/>
    <w:rsid w:val="00D85332"/>
    <w:rsid w:val="00D85487"/>
    <w:rsid w:val="00D85EBD"/>
    <w:rsid w:val="00D85F4E"/>
    <w:rsid w:val="00D860C1"/>
    <w:rsid w:val="00D8627E"/>
    <w:rsid w:val="00D869A3"/>
    <w:rsid w:val="00D8708B"/>
    <w:rsid w:val="00D870A0"/>
    <w:rsid w:val="00D90AB2"/>
    <w:rsid w:val="00D90E59"/>
    <w:rsid w:val="00D90F25"/>
    <w:rsid w:val="00D91061"/>
    <w:rsid w:val="00D910DC"/>
    <w:rsid w:val="00D912C2"/>
    <w:rsid w:val="00D91811"/>
    <w:rsid w:val="00D918A8"/>
    <w:rsid w:val="00D918E2"/>
    <w:rsid w:val="00D91DA2"/>
    <w:rsid w:val="00D923DC"/>
    <w:rsid w:val="00D92526"/>
    <w:rsid w:val="00D926A9"/>
    <w:rsid w:val="00D92FDC"/>
    <w:rsid w:val="00D93448"/>
    <w:rsid w:val="00D93C36"/>
    <w:rsid w:val="00D93D56"/>
    <w:rsid w:val="00D93EA8"/>
    <w:rsid w:val="00D94010"/>
    <w:rsid w:val="00D94052"/>
    <w:rsid w:val="00D940D5"/>
    <w:rsid w:val="00D9496B"/>
    <w:rsid w:val="00D94AA0"/>
    <w:rsid w:val="00D952B9"/>
    <w:rsid w:val="00D953EB"/>
    <w:rsid w:val="00D957F1"/>
    <w:rsid w:val="00D95FA6"/>
    <w:rsid w:val="00D96010"/>
    <w:rsid w:val="00D961BB"/>
    <w:rsid w:val="00D96413"/>
    <w:rsid w:val="00D966F2"/>
    <w:rsid w:val="00D966FC"/>
    <w:rsid w:val="00D9671F"/>
    <w:rsid w:val="00D9676F"/>
    <w:rsid w:val="00D96911"/>
    <w:rsid w:val="00D96918"/>
    <w:rsid w:val="00D96D8F"/>
    <w:rsid w:val="00D974C9"/>
    <w:rsid w:val="00D97579"/>
    <w:rsid w:val="00D97AB4"/>
    <w:rsid w:val="00D97B5F"/>
    <w:rsid w:val="00D97E21"/>
    <w:rsid w:val="00DA0165"/>
    <w:rsid w:val="00DA03C5"/>
    <w:rsid w:val="00DA04AD"/>
    <w:rsid w:val="00DA07AC"/>
    <w:rsid w:val="00DA0A90"/>
    <w:rsid w:val="00DA0EC2"/>
    <w:rsid w:val="00DA1060"/>
    <w:rsid w:val="00DA1581"/>
    <w:rsid w:val="00DA1634"/>
    <w:rsid w:val="00DA1643"/>
    <w:rsid w:val="00DA1743"/>
    <w:rsid w:val="00DA1859"/>
    <w:rsid w:val="00DA1D92"/>
    <w:rsid w:val="00DA1F02"/>
    <w:rsid w:val="00DA2076"/>
    <w:rsid w:val="00DA20E7"/>
    <w:rsid w:val="00DA2367"/>
    <w:rsid w:val="00DA265F"/>
    <w:rsid w:val="00DA29DD"/>
    <w:rsid w:val="00DA3559"/>
    <w:rsid w:val="00DA4023"/>
    <w:rsid w:val="00DA4080"/>
    <w:rsid w:val="00DA46C3"/>
    <w:rsid w:val="00DA49BF"/>
    <w:rsid w:val="00DA4BDF"/>
    <w:rsid w:val="00DA4E0C"/>
    <w:rsid w:val="00DA50E0"/>
    <w:rsid w:val="00DA57D8"/>
    <w:rsid w:val="00DA583D"/>
    <w:rsid w:val="00DA5ABF"/>
    <w:rsid w:val="00DA5AFE"/>
    <w:rsid w:val="00DA604F"/>
    <w:rsid w:val="00DA6911"/>
    <w:rsid w:val="00DA736E"/>
    <w:rsid w:val="00DA7472"/>
    <w:rsid w:val="00DA795B"/>
    <w:rsid w:val="00DA7A4B"/>
    <w:rsid w:val="00DA7A60"/>
    <w:rsid w:val="00DA7E90"/>
    <w:rsid w:val="00DA7EFC"/>
    <w:rsid w:val="00DB013A"/>
    <w:rsid w:val="00DB031F"/>
    <w:rsid w:val="00DB0492"/>
    <w:rsid w:val="00DB067E"/>
    <w:rsid w:val="00DB0750"/>
    <w:rsid w:val="00DB133F"/>
    <w:rsid w:val="00DB14E8"/>
    <w:rsid w:val="00DB1881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5F9"/>
    <w:rsid w:val="00DB366B"/>
    <w:rsid w:val="00DB3D73"/>
    <w:rsid w:val="00DB3DEE"/>
    <w:rsid w:val="00DB3E72"/>
    <w:rsid w:val="00DB45C1"/>
    <w:rsid w:val="00DB48E5"/>
    <w:rsid w:val="00DB49C1"/>
    <w:rsid w:val="00DB4A46"/>
    <w:rsid w:val="00DB5226"/>
    <w:rsid w:val="00DB54D0"/>
    <w:rsid w:val="00DB5521"/>
    <w:rsid w:val="00DB572A"/>
    <w:rsid w:val="00DB582F"/>
    <w:rsid w:val="00DB5864"/>
    <w:rsid w:val="00DB5BB6"/>
    <w:rsid w:val="00DB5F95"/>
    <w:rsid w:val="00DB5F97"/>
    <w:rsid w:val="00DB6116"/>
    <w:rsid w:val="00DB6682"/>
    <w:rsid w:val="00DB67DA"/>
    <w:rsid w:val="00DB6877"/>
    <w:rsid w:val="00DB694A"/>
    <w:rsid w:val="00DB69D9"/>
    <w:rsid w:val="00DB6F87"/>
    <w:rsid w:val="00DB7BFA"/>
    <w:rsid w:val="00DC006D"/>
    <w:rsid w:val="00DC0972"/>
    <w:rsid w:val="00DC0AD7"/>
    <w:rsid w:val="00DC0C7E"/>
    <w:rsid w:val="00DC0D09"/>
    <w:rsid w:val="00DC18CE"/>
    <w:rsid w:val="00DC1C61"/>
    <w:rsid w:val="00DC1DE8"/>
    <w:rsid w:val="00DC2012"/>
    <w:rsid w:val="00DC20DD"/>
    <w:rsid w:val="00DC2421"/>
    <w:rsid w:val="00DC2617"/>
    <w:rsid w:val="00DC2B27"/>
    <w:rsid w:val="00DC2C45"/>
    <w:rsid w:val="00DC3270"/>
    <w:rsid w:val="00DC35BA"/>
    <w:rsid w:val="00DC36AF"/>
    <w:rsid w:val="00DC3800"/>
    <w:rsid w:val="00DC3C5E"/>
    <w:rsid w:val="00DC3D54"/>
    <w:rsid w:val="00DC40D8"/>
    <w:rsid w:val="00DC4AC0"/>
    <w:rsid w:val="00DC4DB4"/>
    <w:rsid w:val="00DC4FDA"/>
    <w:rsid w:val="00DC51F8"/>
    <w:rsid w:val="00DC5348"/>
    <w:rsid w:val="00DC5A9F"/>
    <w:rsid w:val="00DC5C9B"/>
    <w:rsid w:val="00DC5E96"/>
    <w:rsid w:val="00DC62B4"/>
    <w:rsid w:val="00DC67B8"/>
    <w:rsid w:val="00DC6D54"/>
    <w:rsid w:val="00DC6D85"/>
    <w:rsid w:val="00DC6E6A"/>
    <w:rsid w:val="00DC7319"/>
    <w:rsid w:val="00DC73E4"/>
    <w:rsid w:val="00DC7583"/>
    <w:rsid w:val="00DC76BD"/>
    <w:rsid w:val="00DC7702"/>
    <w:rsid w:val="00DC7B8D"/>
    <w:rsid w:val="00DD0061"/>
    <w:rsid w:val="00DD04E2"/>
    <w:rsid w:val="00DD06AB"/>
    <w:rsid w:val="00DD09B7"/>
    <w:rsid w:val="00DD0C82"/>
    <w:rsid w:val="00DD0D27"/>
    <w:rsid w:val="00DD0D86"/>
    <w:rsid w:val="00DD0E32"/>
    <w:rsid w:val="00DD0F12"/>
    <w:rsid w:val="00DD1149"/>
    <w:rsid w:val="00DD11A4"/>
    <w:rsid w:val="00DD15AC"/>
    <w:rsid w:val="00DD176B"/>
    <w:rsid w:val="00DD18DE"/>
    <w:rsid w:val="00DD1CD8"/>
    <w:rsid w:val="00DD1D20"/>
    <w:rsid w:val="00DD2277"/>
    <w:rsid w:val="00DD2293"/>
    <w:rsid w:val="00DD251A"/>
    <w:rsid w:val="00DD2815"/>
    <w:rsid w:val="00DD2BF4"/>
    <w:rsid w:val="00DD2CD3"/>
    <w:rsid w:val="00DD2DB7"/>
    <w:rsid w:val="00DD3001"/>
    <w:rsid w:val="00DD3150"/>
    <w:rsid w:val="00DD3D28"/>
    <w:rsid w:val="00DD409D"/>
    <w:rsid w:val="00DD42C4"/>
    <w:rsid w:val="00DD4398"/>
    <w:rsid w:val="00DD449D"/>
    <w:rsid w:val="00DD4685"/>
    <w:rsid w:val="00DD46DF"/>
    <w:rsid w:val="00DD492B"/>
    <w:rsid w:val="00DD4A59"/>
    <w:rsid w:val="00DD4AD0"/>
    <w:rsid w:val="00DD4AED"/>
    <w:rsid w:val="00DD57A8"/>
    <w:rsid w:val="00DD5AD6"/>
    <w:rsid w:val="00DD5B6E"/>
    <w:rsid w:val="00DD65DE"/>
    <w:rsid w:val="00DD666B"/>
    <w:rsid w:val="00DD69C0"/>
    <w:rsid w:val="00DD6D49"/>
    <w:rsid w:val="00DD6E2C"/>
    <w:rsid w:val="00DD6F8E"/>
    <w:rsid w:val="00DD7391"/>
    <w:rsid w:val="00DD7415"/>
    <w:rsid w:val="00DD74D0"/>
    <w:rsid w:val="00DD7612"/>
    <w:rsid w:val="00DD7AD2"/>
    <w:rsid w:val="00DD7D3A"/>
    <w:rsid w:val="00DD7E50"/>
    <w:rsid w:val="00DE00C2"/>
    <w:rsid w:val="00DE092C"/>
    <w:rsid w:val="00DE0A56"/>
    <w:rsid w:val="00DE1904"/>
    <w:rsid w:val="00DE195D"/>
    <w:rsid w:val="00DE1C22"/>
    <w:rsid w:val="00DE1F6D"/>
    <w:rsid w:val="00DE2545"/>
    <w:rsid w:val="00DE276C"/>
    <w:rsid w:val="00DE2A66"/>
    <w:rsid w:val="00DE2A85"/>
    <w:rsid w:val="00DE301A"/>
    <w:rsid w:val="00DE31F0"/>
    <w:rsid w:val="00DE358B"/>
    <w:rsid w:val="00DE392C"/>
    <w:rsid w:val="00DE3952"/>
    <w:rsid w:val="00DE3B1A"/>
    <w:rsid w:val="00DE3C66"/>
    <w:rsid w:val="00DE3EC6"/>
    <w:rsid w:val="00DE3F45"/>
    <w:rsid w:val="00DE3FA2"/>
    <w:rsid w:val="00DE47ED"/>
    <w:rsid w:val="00DE4DFE"/>
    <w:rsid w:val="00DE4EA9"/>
    <w:rsid w:val="00DE558B"/>
    <w:rsid w:val="00DE589D"/>
    <w:rsid w:val="00DE58BB"/>
    <w:rsid w:val="00DE6013"/>
    <w:rsid w:val="00DE60DF"/>
    <w:rsid w:val="00DE627C"/>
    <w:rsid w:val="00DE6A08"/>
    <w:rsid w:val="00DE6ABB"/>
    <w:rsid w:val="00DE6E3E"/>
    <w:rsid w:val="00DE6E87"/>
    <w:rsid w:val="00DE6FF1"/>
    <w:rsid w:val="00DE7204"/>
    <w:rsid w:val="00DE722C"/>
    <w:rsid w:val="00DE7670"/>
    <w:rsid w:val="00DE7B4D"/>
    <w:rsid w:val="00DE7ED9"/>
    <w:rsid w:val="00DF01FA"/>
    <w:rsid w:val="00DF14B2"/>
    <w:rsid w:val="00DF15AE"/>
    <w:rsid w:val="00DF2110"/>
    <w:rsid w:val="00DF291B"/>
    <w:rsid w:val="00DF3507"/>
    <w:rsid w:val="00DF3A0C"/>
    <w:rsid w:val="00DF3DB8"/>
    <w:rsid w:val="00DF3EED"/>
    <w:rsid w:val="00DF42E0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028"/>
    <w:rsid w:val="00DF727F"/>
    <w:rsid w:val="00DF731F"/>
    <w:rsid w:val="00DF7D2D"/>
    <w:rsid w:val="00DF7E0E"/>
    <w:rsid w:val="00E0020C"/>
    <w:rsid w:val="00E00900"/>
    <w:rsid w:val="00E00D06"/>
    <w:rsid w:val="00E00DE3"/>
    <w:rsid w:val="00E00DF2"/>
    <w:rsid w:val="00E0138A"/>
    <w:rsid w:val="00E0187B"/>
    <w:rsid w:val="00E01A45"/>
    <w:rsid w:val="00E01D24"/>
    <w:rsid w:val="00E023F8"/>
    <w:rsid w:val="00E025C1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834"/>
    <w:rsid w:val="00E05854"/>
    <w:rsid w:val="00E05ADE"/>
    <w:rsid w:val="00E067C3"/>
    <w:rsid w:val="00E06DE7"/>
    <w:rsid w:val="00E07169"/>
    <w:rsid w:val="00E07179"/>
    <w:rsid w:val="00E07EBC"/>
    <w:rsid w:val="00E10512"/>
    <w:rsid w:val="00E10B7C"/>
    <w:rsid w:val="00E10D9E"/>
    <w:rsid w:val="00E11AB9"/>
    <w:rsid w:val="00E12533"/>
    <w:rsid w:val="00E127E0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3DB"/>
    <w:rsid w:val="00E15404"/>
    <w:rsid w:val="00E15BDA"/>
    <w:rsid w:val="00E15D41"/>
    <w:rsid w:val="00E16405"/>
    <w:rsid w:val="00E166F9"/>
    <w:rsid w:val="00E1701F"/>
    <w:rsid w:val="00E173E2"/>
    <w:rsid w:val="00E1749F"/>
    <w:rsid w:val="00E174BD"/>
    <w:rsid w:val="00E179EB"/>
    <w:rsid w:val="00E17A8B"/>
    <w:rsid w:val="00E17DA2"/>
    <w:rsid w:val="00E20326"/>
    <w:rsid w:val="00E20466"/>
    <w:rsid w:val="00E20980"/>
    <w:rsid w:val="00E20AD1"/>
    <w:rsid w:val="00E20B45"/>
    <w:rsid w:val="00E210BC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2E2"/>
    <w:rsid w:val="00E23432"/>
    <w:rsid w:val="00E23B7A"/>
    <w:rsid w:val="00E23CF9"/>
    <w:rsid w:val="00E23E45"/>
    <w:rsid w:val="00E240A4"/>
    <w:rsid w:val="00E24961"/>
    <w:rsid w:val="00E24AAB"/>
    <w:rsid w:val="00E250F1"/>
    <w:rsid w:val="00E25308"/>
    <w:rsid w:val="00E255BD"/>
    <w:rsid w:val="00E25DD4"/>
    <w:rsid w:val="00E25F59"/>
    <w:rsid w:val="00E26319"/>
    <w:rsid w:val="00E264BE"/>
    <w:rsid w:val="00E26523"/>
    <w:rsid w:val="00E269DC"/>
    <w:rsid w:val="00E26E1A"/>
    <w:rsid w:val="00E27074"/>
    <w:rsid w:val="00E2775E"/>
    <w:rsid w:val="00E27E9E"/>
    <w:rsid w:val="00E305EE"/>
    <w:rsid w:val="00E309A3"/>
    <w:rsid w:val="00E30A4D"/>
    <w:rsid w:val="00E30AD1"/>
    <w:rsid w:val="00E30B2E"/>
    <w:rsid w:val="00E30BFF"/>
    <w:rsid w:val="00E30CE7"/>
    <w:rsid w:val="00E30FC2"/>
    <w:rsid w:val="00E31039"/>
    <w:rsid w:val="00E312D7"/>
    <w:rsid w:val="00E3198C"/>
    <w:rsid w:val="00E3249A"/>
    <w:rsid w:val="00E3256E"/>
    <w:rsid w:val="00E3259C"/>
    <w:rsid w:val="00E3268A"/>
    <w:rsid w:val="00E335F0"/>
    <w:rsid w:val="00E34341"/>
    <w:rsid w:val="00E34F26"/>
    <w:rsid w:val="00E35B4E"/>
    <w:rsid w:val="00E35C16"/>
    <w:rsid w:val="00E360BE"/>
    <w:rsid w:val="00E36227"/>
    <w:rsid w:val="00E36300"/>
    <w:rsid w:val="00E3646B"/>
    <w:rsid w:val="00E366A8"/>
    <w:rsid w:val="00E367E2"/>
    <w:rsid w:val="00E36A0C"/>
    <w:rsid w:val="00E36B74"/>
    <w:rsid w:val="00E37257"/>
    <w:rsid w:val="00E37297"/>
    <w:rsid w:val="00E37CAC"/>
    <w:rsid w:val="00E37E1F"/>
    <w:rsid w:val="00E37F61"/>
    <w:rsid w:val="00E37F68"/>
    <w:rsid w:val="00E40172"/>
    <w:rsid w:val="00E403FD"/>
    <w:rsid w:val="00E40417"/>
    <w:rsid w:val="00E406A7"/>
    <w:rsid w:val="00E40968"/>
    <w:rsid w:val="00E410CA"/>
    <w:rsid w:val="00E41193"/>
    <w:rsid w:val="00E41294"/>
    <w:rsid w:val="00E412DD"/>
    <w:rsid w:val="00E413F7"/>
    <w:rsid w:val="00E41412"/>
    <w:rsid w:val="00E4196B"/>
    <w:rsid w:val="00E419A0"/>
    <w:rsid w:val="00E41FEC"/>
    <w:rsid w:val="00E41FFA"/>
    <w:rsid w:val="00E42A80"/>
    <w:rsid w:val="00E42CEF"/>
    <w:rsid w:val="00E42E5A"/>
    <w:rsid w:val="00E42E9B"/>
    <w:rsid w:val="00E42EBA"/>
    <w:rsid w:val="00E42F91"/>
    <w:rsid w:val="00E42FE8"/>
    <w:rsid w:val="00E434BA"/>
    <w:rsid w:val="00E437CE"/>
    <w:rsid w:val="00E43D70"/>
    <w:rsid w:val="00E44101"/>
    <w:rsid w:val="00E44279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BD0"/>
    <w:rsid w:val="00E50FEB"/>
    <w:rsid w:val="00E510A9"/>
    <w:rsid w:val="00E51297"/>
    <w:rsid w:val="00E513D7"/>
    <w:rsid w:val="00E513FB"/>
    <w:rsid w:val="00E515CE"/>
    <w:rsid w:val="00E518D8"/>
    <w:rsid w:val="00E51B34"/>
    <w:rsid w:val="00E51E22"/>
    <w:rsid w:val="00E51FF7"/>
    <w:rsid w:val="00E520C7"/>
    <w:rsid w:val="00E52B1F"/>
    <w:rsid w:val="00E53139"/>
    <w:rsid w:val="00E5323E"/>
    <w:rsid w:val="00E5326B"/>
    <w:rsid w:val="00E53712"/>
    <w:rsid w:val="00E53A77"/>
    <w:rsid w:val="00E53BC7"/>
    <w:rsid w:val="00E53E1C"/>
    <w:rsid w:val="00E5461C"/>
    <w:rsid w:val="00E547E0"/>
    <w:rsid w:val="00E54932"/>
    <w:rsid w:val="00E54D2A"/>
    <w:rsid w:val="00E54DF4"/>
    <w:rsid w:val="00E54FF3"/>
    <w:rsid w:val="00E550BD"/>
    <w:rsid w:val="00E5526B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57F12"/>
    <w:rsid w:val="00E60830"/>
    <w:rsid w:val="00E60CB0"/>
    <w:rsid w:val="00E615D3"/>
    <w:rsid w:val="00E61946"/>
    <w:rsid w:val="00E61CAE"/>
    <w:rsid w:val="00E62DEE"/>
    <w:rsid w:val="00E633DA"/>
    <w:rsid w:val="00E636FC"/>
    <w:rsid w:val="00E638EC"/>
    <w:rsid w:val="00E63AB8"/>
    <w:rsid w:val="00E64117"/>
    <w:rsid w:val="00E64245"/>
    <w:rsid w:val="00E64266"/>
    <w:rsid w:val="00E64537"/>
    <w:rsid w:val="00E64A0A"/>
    <w:rsid w:val="00E654ED"/>
    <w:rsid w:val="00E656B0"/>
    <w:rsid w:val="00E659D4"/>
    <w:rsid w:val="00E65A42"/>
    <w:rsid w:val="00E6605E"/>
    <w:rsid w:val="00E66323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3D1"/>
    <w:rsid w:val="00E728C2"/>
    <w:rsid w:val="00E733D6"/>
    <w:rsid w:val="00E7349A"/>
    <w:rsid w:val="00E73806"/>
    <w:rsid w:val="00E73812"/>
    <w:rsid w:val="00E7400C"/>
    <w:rsid w:val="00E745BD"/>
    <w:rsid w:val="00E74AB3"/>
    <w:rsid w:val="00E75232"/>
    <w:rsid w:val="00E755EF"/>
    <w:rsid w:val="00E75A2D"/>
    <w:rsid w:val="00E75ABA"/>
    <w:rsid w:val="00E75C2F"/>
    <w:rsid w:val="00E7600D"/>
    <w:rsid w:val="00E7650A"/>
    <w:rsid w:val="00E7654A"/>
    <w:rsid w:val="00E76763"/>
    <w:rsid w:val="00E7685B"/>
    <w:rsid w:val="00E76B9F"/>
    <w:rsid w:val="00E76ECA"/>
    <w:rsid w:val="00E77412"/>
    <w:rsid w:val="00E774E5"/>
    <w:rsid w:val="00E776BA"/>
    <w:rsid w:val="00E7780E"/>
    <w:rsid w:val="00E77892"/>
    <w:rsid w:val="00E77BAD"/>
    <w:rsid w:val="00E77C02"/>
    <w:rsid w:val="00E77F67"/>
    <w:rsid w:val="00E80037"/>
    <w:rsid w:val="00E80478"/>
    <w:rsid w:val="00E804E3"/>
    <w:rsid w:val="00E8056F"/>
    <w:rsid w:val="00E80759"/>
    <w:rsid w:val="00E809C2"/>
    <w:rsid w:val="00E813E9"/>
    <w:rsid w:val="00E814A9"/>
    <w:rsid w:val="00E8163D"/>
    <w:rsid w:val="00E81908"/>
    <w:rsid w:val="00E819C9"/>
    <w:rsid w:val="00E82A03"/>
    <w:rsid w:val="00E82AF5"/>
    <w:rsid w:val="00E82D12"/>
    <w:rsid w:val="00E82D2B"/>
    <w:rsid w:val="00E8306D"/>
    <w:rsid w:val="00E83078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588"/>
    <w:rsid w:val="00E85EC0"/>
    <w:rsid w:val="00E85F49"/>
    <w:rsid w:val="00E860F9"/>
    <w:rsid w:val="00E86774"/>
    <w:rsid w:val="00E86891"/>
    <w:rsid w:val="00E86AB6"/>
    <w:rsid w:val="00E8706F"/>
    <w:rsid w:val="00E87082"/>
    <w:rsid w:val="00E875DF"/>
    <w:rsid w:val="00E87796"/>
    <w:rsid w:val="00E877C8"/>
    <w:rsid w:val="00E87D8C"/>
    <w:rsid w:val="00E90187"/>
    <w:rsid w:val="00E905DA"/>
    <w:rsid w:val="00E90668"/>
    <w:rsid w:val="00E90CEA"/>
    <w:rsid w:val="00E9118B"/>
    <w:rsid w:val="00E9145A"/>
    <w:rsid w:val="00E9198B"/>
    <w:rsid w:val="00E91B5D"/>
    <w:rsid w:val="00E91C03"/>
    <w:rsid w:val="00E91F6A"/>
    <w:rsid w:val="00E92332"/>
    <w:rsid w:val="00E92469"/>
    <w:rsid w:val="00E9256C"/>
    <w:rsid w:val="00E926E0"/>
    <w:rsid w:val="00E92862"/>
    <w:rsid w:val="00E928D1"/>
    <w:rsid w:val="00E92F35"/>
    <w:rsid w:val="00E93407"/>
    <w:rsid w:val="00E93624"/>
    <w:rsid w:val="00E93639"/>
    <w:rsid w:val="00E93655"/>
    <w:rsid w:val="00E9390C"/>
    <w:rsid w:val="00E93B29"/>
    <w:rsid w:val="00E93C76"/>
    <w:rsid w:val="00E94058"/>
    <w:rsid w:val="00E954CC"/>
    <w:rsid w:val="00E95880"/>
    <w:rsid w:val="00E958CB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063"/>
    <w:rsid w:val="00EA25B3"/>
    <w:rsid w:val="00EA2862"/>
    <w:rsid w:val="00EA2C29"/>
    <w:rsid w:val="00EA2FCE"/>
    <w:rsid w:val="00EA31CA"/>
    <w:rsid w:val="00EA31E4"/>
    <w:rsid w:val="00EA32FC"/>
    <w:rsid w:val="00EA3303"/>
    <w:rsid w:val="00EA3C1F"/>
    <w:rsid w:val="00EA3DEA"/>
    <w:rsid w:val="00EA3FAF"/>
    <w:rsid w:val="00EA42B1"/>
    <w:rsid w:val="00EA4448"/>
    <w:rsid w:val="00EA4491"/>
    <w:rsid w:val="00EA4653"/>
    <w:rsid w:val="00EA4A49"/>
    <w:rsid w:val="00EA5625"/>
    <w:rsid w:val="00EA5757"/>
    <w:rsid w:val="00EA5A0E"/>
    <w:rsid w:val="00EA5C44"/>
    <w:rsid w:val="00EA5DD2"/>
    <w:rsid w:val="00EA5F20"/>
    <w:rsid w:val="00EA5F7A"/>
    <w:rsid w:val="00EA62F3"/>
    <w:rsid w:val="00EA65A8"/>
    <w:rsid w:val="00EA66D5"/>
    <w:rsid w:val="00EA675A"/>
    <w:rsid w:val="00EA6B10"/>
    <w:rsid w:val="00EA6B91"/>
    <w:rsid w:val="00EA6BE3"/>
    <w:rsid w:val="00EA75E9"/>
    <w:rsid w:val="00EA782A"/>
    <w:rsid w:val="00EA78A0"/>
    <w:rsid w:val="00EA7CAD"/>
    <w:rsid w:val="00EB0638"/>
    <w:rsid w:val="00EB0960"/>
    <w:rsid w:val="00EB0B92"/>
    <w:rsid w:val="00EB1122"/>
    <w:rsid w:val="00EB154B"/>
    <w:rsid w:val="00EB1624"/>
    <w:rsid w:val="00EB18C9"/>
    <w:rsid w:val="00EB199E"/>
    <w:rsid w:val="00EB1CA1"/>
    <w:rsid w:val="00EB22EA"/>
    <w:rsid w:val="00EB232E"/>
    <w:rsid w:val="00EB2919"/>
    <w:rsid w:val="00EB29C1"/>
    <w:rsid w:val="00EB30FD"/>
    <w:rsid w:val="00EB320D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E7D"/>
    <w:rsid w:val="00EB5F03"/>
    <w:rsid w:val="00EB5FBF"/>
    <w:rsid w:val="00EB6881"/>
    <w:rsid w:val="00EB68ED"/>
    <w:rsid w:val="00EB6DF3"/>
    <w:rsid w:val="00EB705F"/>
    <w:rsid w:val="00EB75DB"/>
    <w:rsid w:val="00EB7CC1"/>
    <w:rsid w:val="00EB7D29"/>
    <w:rsid w:val="00EB7FA8"/>
    <w:rsid w:val="00EC04E8"/>
    <w:rsid w:val="00EC077A"/>
    <w:rsid w:val="00EC083F"/>
    <w:rsid w:val="00EC0906"/>
    <w:rsid w:val="00EC0E16"/>
    <w:rsid w:val="00EC11FC"/>
    <w:rsid w:val="00EC1340"/>
    <w:rsid w:val="00EC13C3"/>
    <w:rsid w:val="00EC17D9"/>
    <w:rsid w:val="00EC1B92"/>
    <w:rsid w:val="00EC1FE1"/>
    <w:rsid w:val="00EC2904"/>
    <w:rsid w:val="00EC2B4E"/>
    <w:rsid w:val="00EC2F79"/>
    <w:rsid w:val="00EC3A4B"/>
    <w:rsid w:val="00EC3EC2"/>
    <w:rsid w:val="00EC3FF8"/>
    <w:rsid w:val="00EC4048"/>
    <w:rsid w:val="00EC476E"/>
    <w:rsid w:val="00EC4918"/>
    <w:rsid w:val="00EC5656"/>
    <w:rsid w:val="00EC57EE"/>
    <w:rsid w:val="00EC602A"/>
    <w:rsid w:val="00EC62F1"/>
    <w:rsid w:val="00EC63F7"/>
    <w:rsid w:val="00EC67FE"/>
    <w:rsid w:val="00EC6C9E"/>
    <w:rsid w:val="00EC6FE4"/>
    <w:rsid w:val="00EC7590"/>
    <w:rsid w:val="00EC774C"/>
    <w:rsid w:val="00EC7B78"/>
    <w:rsid w:val="00EC7C48"/>
    <w:rsid w:val="00EC7C85"/>
    <w:rsid w:val="00EC7C9C"/>
    <w:rsid w:val="00ED0301"/>
    <w:rsid w:val="00ED0DC5"/>
    <w:rsid w:val="00ED0E04"/>
    <w:rsid w:val="00ED17BA"/>
    <w:rsid w:val="00ED1D5A"/>
    <w:rsid w:val="00ED1DDC"/>
    <w:rsid w:val="00ED203A"/>
    <w:rsid w:val="00ED2048"/>
    <w:rsid w:val="00ED2051"/>
    <w:rsid w:val="00ED2574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B74"/>
    <w:rsid w:val="00ED4CC2"/>
    <w:rsid w:val="00ED4DF2"/>
    <w:rsid w:val="00ED511D"/>
    <w:rsid w:val="00ED51CA"/>
    <w:rsid w:val="00ED5271"/>
    <w:rsid w:val="00ED5726"/>
    <w:rsid w:val="00ED5F32"/>
    <w:rsid w:val="00ED600A"/>
    <w:rsid w:val="00ED66B3"/>
    <w:rsid w:val="00ED68D5"/>
    <w:rsid w:val="00ED7516"/>
    <w:rsid w:val="00ED771C"/>
    <w:rsid w:val="00ED78D0"/>
    <w:rsid w:val="00ED7929"/>
    <w:rsid w:val="00EE042F"/>
    <w:rsid w:val="00EE07A8"/>
    <w:rsid w:val="00EE0B8D"/>
    <w:rsid w:val="00EE0C6C"/>
    <w:rsid w:val="00EE17B7"/>
    <w:rsid w:val="00EE181F"/>
    <w:rsid w:val="00EE1BAC"/>
    <w:rsid w:val="00EE202A"/>
    <w:rsid w:val="00EE20DD"/>
    <w:rsid w:val="00EE323B"/>
    <w:rsid w:val="00EE3494"/>
    <w:rsid w:val="00EE3BD8"/>
    <w:rsid w:val="00EE3BFC"/>
    <w:rsid w:val="00EE4428"/>
    <w:rsid w:val="00EE45FF"/>
    <w:rsid w:val="00EE463E"/>
    <w:rsid w:val="00EE476A"/>
    <w:rsid w:val="00EE4818"/>
    <w:rsid w:val="00EE48F1"/>
    <w:rsid w:val="00EE49E5"/>
    <w:rsid w:val="00EE4FC0"/>
    <w:rsid w:val="00EE50B4"/>
    <w:rsid w:val="00EE515E"/>
    <w:rsid w:val="00EE546F"/>
    <w:rsid w:val="00EE56A4"/>
    <w:rsid w:val="00EE56BE"/>
    <w:rsid w:val="00EE577A"/>
    <w:rsid w:val="00EE5849"/>
    <w:rsid w:val="00EE599A"/>
    <w:rsid w:val="00EE5B89"/>
    <w:rsid w:val="00EE6456"/>
    <w:rsid w:val="00EE6582"/>
    <w:rsid w:val="00EE67CC"/>
    <w:rsid w:val="00EE6834"/>
    <w:rsid w:val="00EE68BB"/>
    <w:rsid w:val="00EE71DE"/>
    <w:rsid w:val="00EE72B9"/>
    <w:rsid w:val="00EE75C4"/>
    <w:rsid w:val="00EE7BE0"/>
    <w:rsid w:val="00EE7CBC"/>
    <w:rsid w:val="00EE7E93"/>
    <w:rsid w:val="00EF0675"/>
    <w:rsid w:val="00EF09DE"/>
    <w:rsid w:val="00EF0C08"/>
    <w:rsid w:val="00EF140B"/>
    <w:rsid w:val="00EF1522"/>
    <w:rsid w:val="00EF15E1"/>
    <w:rsid w:val="00EF16BB"/>
    <w:rsid w:val="00EF1721"/>
    <w:rsid w:val="00EF1910"/>
    <w:rsid w:val="00EF197D"/>
    <w:rsid w:val="00EF19E8"/>
    <w:rsid w:val="00EF1ACC"/>
    <w:rsid w:val="00EF1B76"/>
    <w:rsid w:val="00EF1D2F"/>
    <w:rsid w:val="00EF1F65"/>
    <w:rsid w:val="00EF2111"/>
    <w:rsid w:val="00EF227A"/>
    <w:rsid w:val="00EF2E63"/>
    <w:rsid w:val="00EF2EF8"/>
    <w:rsid w:val="00EF3185"/>
    <w:rsid w:val="00EF39AD"/>
    <w:rsid w:val="00EF3B8E"/>
    <w:rsid w:val="00EF400F"/>
    <w:rsid w:val="00EF4426"/>
    <w:rsid w:val="00EF4533"/>
    <w:rsid w:val="00EF4D53"/>
    <w:rsid w:val="00EF5433"/>
    <w:rsid w:val="00EF58DF"/>
    <w:rsid w:val="00EF5C30"/>
    <w:rsid w:val="00EF5C9F"/>
    <w:rsid w:val="00EF5F8F"/>
    <w:rsid w:val="00EF60EC"/>
    <w:rsid w:val="00EF6AF8"/>
    <w:rsid w:val="00EF73B6"/>
    <w:rsid w:val="00EF74E2"/>
    <w:rsid w:val="00EF751F"/>
    <w:rsid w:val="00EF769F"/>
    <w:rsid w:val="00F000BA"/>
    <w:rsid w:val="00F006D9"/>
    <w:rsid w:val="00F01040"/>
    <w:rsid w:val="00F01659"/>
    <w:rsid w:val="00F017DC"/>
    <w:rsid w:val="00F01D42"/>
    <w:rsid w:val="00F01D5A"/>
    <w:rsid w:val="00F02057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27"/>
    <w:rsid w:val="00F04B28"/>
    <w:rsid w:val="00F04B3A"/>
    <w:rsid w:val="00F05A6E"/>
    <w:rsid w:val="00F05AE0"/>
    <w:rsid w:val="00F05BA2"/>
    <w:rsid w:val="00F063A4"/>
    <w:rsid w:val="00F06690"/>
    <w:rsid w:val="00F067E4"/>
    <w:rsid w:val="00F06CDA"/>
    <w:rsid w:val="00F06E4C"/>
    <w:rsid w:val="00F06EC0"/>
    <w:rsid w:val="00F07134"/>
    <w:rsid w:val="00F07256"/>
    <w:rsid w:val="00F073E1"/>
    <w:rsid w:val="00F07593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1E1F"/>
    <w:rsid w:val="00F12547"/>
    <w:rsid w:val="00F12A73"/>
    <w:rsid w:val="00F12C84"/>
    <w:rsid w:val="00F12EED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247"/>
    <w:rsid w:val="00F16331"/>
    <w:rsid w:val="00F165FC"/>
    <w:rsid w:val="00F166C7"/>
    <w:rsid w:val="00F16734"/>
    <w:rsid w:val="00F16915"/>
    <w:rsid w:val="00F16969"/>
    <w:rsid w:val="00F16E90"/>
    <w:rsid w:val="00F17472"/>
    <w:rsid w:val="00F1747A"/>
    <w:rsid w:val="00F17614"/>
    <w:rsid w:val="00F176B9"/>
    <w:rsid w:val="00F17BF7"/>
    <w:rsid w:val="00F200C3"/>
    <w:rsid w:val="00F206DB"/>
    <w:rsid w:val="00F2087F"/>
    <w:rsid w:val="00F20A3E"/>
    <w:rsid w:val="00F20C32"/>
    <w:rsid w:val="00F20C9F"/>
    <w:rsid w:val="00F20D82"/>
    <w:rsid w:val="00F20F81"/>
    <w:rsid w:val="00F2106C"/>
    <w:rsid w:val="00F216D9"/>
    <w:rsid w:val="00F21C7A"/>
    <w:rsid w:val="00F21D6F"/>
    <w:rsid w:val="00F224AE"/>
    <w:rsid w:val="00F22875"/>
    <w:rsid w:val="00F22DEC"/>
    <w:rsid w:val="00F22E79"/>
    <w:rsid w:val="00F23394"/>
    <w:rsid w:val="00F240EB"/>
    <w:rsid w:val="00F2439A"/>
    <w:rsid w:val="00F2442E"/>
    <w:rsid w:val="00F24546"/>
    <w:rsid w:val="00F245CC"/>
    <w:rsid w:val="00F24B3E"/>
    <w:rsid w:val="00F24F23"/>
    <w:rsid w:val="00F24FDE"/>
    <w:rsid w:val="00F251AA"/>
    <w:rsid w:val="00F25A82"/>
    <w:rsid w:val="00F25D50"/>
    <w:rsid w:val="00F260C5"/>
    <w:rsid w:val="00F26227"/>
    <w:rsid w:val="00F265A1"/>
    <w:rsid w:val="00F2692D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37B0"/>
    <w:rsid w:val="00F348E7"/>
    <w:rsid w:val="00F34C8A"/>
    <w:rsid w:val="00F34E1C"/>
    <w:rsid w:val="00F34ED0"/>
    <w:rsid w:val="00F34F63"/>
    <w:rsid w:val="00F35107"/>
    <w:rsid w:val="00F351E8"/>
    <w:rsid w:val="00F35294"/>
    <w:rsid w:val="00F356B1"/>
    <w:rsid w:val="00F359B5"/>
    <w:rsid w:val="00F36459"/>
    <w:rsid w:val="00F369A5"/>
    <w:rsid w:val="00F36C4A"/>
    <w:rsid w:val="00F36D0F"/>
    <w:rsid w:val="00F372FD"/>
    <w:rsid w:val="00F374E7"/>
    <w:rsid w:val="00F37BC9"/>
    <w:rsid w:val="00F37DE1"/>
    <w:rsid w:val="00F37DE7"/>
    <w:rsid w:val="00F40E32"/>
    <w:rsid w:val="00F4196E"/>
    <w:rsid w:val="00F41A7B"/>
    <w:rsid w:val="00F41A7E"/>
    <w:rsid w:val="00F41F60"/>
    <w:rsid w:val="00F420C1"/>
    <w:rsid w:val="00F4226E"/>
    <w:rsid w:val="00F42360"/>
    <w:rsid w:val="00F4248D"/>
    <w:rsid w:val="00F42BC7"/>
    <w:rsid w:val="00F42DD9"/>
    <w:rsid w:val="00F431F4"/>
    <w:rsid w:val="00F4320A"/>
    <w:rsid w:val="00F43E11"/>
    <w:rsid w:val="00F43E13"/>
    <w:rsid w:val="00F44DD2"/>
    <w:rsid w:val="00F4501D"/>
    <w:rsid w:val="00F4521C"/>
    <w:rsid w:val="00F452A1"/>
    <w:rsid w:val="00F4542F"/>
    <w:rsid w:val="00F45699"/>
    <w:rsid w:val="00F45F2A"/>
    <w:rsid w:val="00F4626A"/>
    <w:rsid w:val="00F46BAF"/>
    <w:rsid w:val="00F46F3A"/>
    <w:rsid w:val="00F473CF"/>
    <w:rsid w:val="00F4798A"/>
    <w:rsid w:val="00F47FD8"/>
    <w:rsid w:val="00F47FE2"/>
    <w:rsid w:val="00F5021D"/>
    <w:rsid w:val="00F50849"/>
    <w:rsid w:val="00F50A4B"/>
    <w:rsid w:val="00F50F67"/>
    <w:rsid w:val="00F51056"/>
    <w:rsid w:val="00F517E9"/>
    <w:rsid w:val="00F525A9"/>
    <w:rsid w:val="00F526CF"/>
    <w:rsid w:val="00F52FD1"/>
    <w:rsid w:val="00F530EC"/>
    <w:rsid w:val="00F532B0"/>
    <w:rsid w:val="00F532F8"/>
    <w:rsid w:val="00F53813"/>
    <w:rsid w:val="00F53C1A"/>
    <w:rsid w:val="00F53E38"/>
    <w:rsid w:val="00F53F95"/>
    <w:rsid w:val="00F545FD"/>
    <w:rsid w:val="00F54BB6"/>
    <w:rsid w:val="00F551ED"/>
    <w:rsid w:val="00F553E2"/>
    <w:rsid w:val="00F5604F"/>
    <w:rsid w:val="00F563D6"/>
    <w:rsid w:val="00F5670D"/>
    <w:rsid w:val="00F56741"/>
    <w:rsid w:val="00F56969"/>
    <w:rsid w:val="00F56D3F"/>
    <w:rsid w:val="00F57414"/>
    <w:rsid w:val="00F57529"/>
    <w:rsid w:val="00F578FF"/>
    <w:rsid w:val="00F57D4C"/>
    <w:rsid w:val="00F601FC"/>
    <w:rsid w:val="00F60499"/>
    <w:rsid w:val="00F606CF"/>
    <w:rsid w:val="00F609A7"/>
    <w:rsid w:val="00F60A10"/>
    <w:rsid w:val="00F60DAF"/>
    <w:rsid w:val="00F61032"/>
    <w:rsid w:val="00F61906"/>
    <w:rsid w:val="00F619CE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1B2"/>
    <w:rsid w:val="00F653B5"/>
    <w:rsid w:val="00F655AB"/>
    <w:rsid w:val="00F65706"/>
    <w:rsid w:val="00F65B90"/>
    <w:rsid w:val="00F66086"/>
    <w:rsid w:val="00F66087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34"/>
    <w:rsid w:val="00F67D9E"/>
    <w:rsid w:val="00F67ECE"/>
    <w:rsid w:val="00F67EE7"/>
    <w:rsid w:val="00F67F9D"/>
    <w:rsid w:val="00F719FD"/>
    <w:rsid w:val="00F71A2A"/>
    <w:rsid w:val="00F71ADC"/>
    <w:rsid w:val="00F71B41"/>
    <w:rsid w:val="00F72244"/>
    <w:rsid w:val="00F724F8"/>
    <w:rsid w:val="00F729E2"/>
    <w:rsid w:val="00F72DB4"/>
    <w:rsid w:val="00F72DC1"/>
    <w:rsid w:val="00F72F72"/>
    <w:rsid w:val="00F732D8"/>
    <w:rsid w:val="00F73354"/>
    <w:rsid w:val="00F73C54"/>
    <w:rsid w:val="00F73D93"/>
    <w:rsid w:val="00F73E0E"/>
    <w:rsid w:val="00F73F6D"/>
    <w:rsid w:val="00F74321"/>
    <w:rsid w:val="00F745CD"/>
    <w:rsid w:val="00F74671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77F20"/>
    <w:rsid w:val="00F803AF"/>
    <w:rsid w:val="00F80654"/>
    <w:rsid w:val="00F8079C"/>
    <w:rsid w:val="00F80956"/>
    <w:rsid w:val="00F80970"/>
    <w:rsid w:val="00F80CF5"/>
    <w:rsid w:val="00F81773"/>
    <w:rsid w:val="00F817DE"/>
    <w:rsid w:val="00F81E45"/>
    <w:rsid w:val="00F81E46"/>
    <w:rsid w:val="00F82034"/>
    <w:rsid w:val="00F8241E"/>
    <w:rsid w:val="00F824A2"/>
    <w:rsid w:val="00F82B46"/>
    <w:rsid w:val="00F83B3C"/>
    <w:rsid w:val="00F83C75"/>
    <w:rsid w:val="00F83D8A"/>
    <w:rsid w:val="00F8407E"/>
    <w:rsid w:val="00F84666"/>
    <w:rsid w:val="00F84678"/>
    <w:rsid w:val="00F84929"/>
    <w:rsid w:val="00F84DEA"/>
    <w:rsid w:val="00F84EE4"/>
    <w:rsid w:val="00F85276"/>
    <w:rsid w:val="00F85A34"/>
    <w:rsid w:val="00F85E0A"/>
    <w:rsid w:val="00F85EEE"/>
    <w:rsid w:val="00F85F4C"/>
    <w:rsid w:val="00F86A06"/>
    <w:rsid w:val="00F873CA"/>
    <w:rsid w:val="00F87491"/>
    <w:rsid w:val="00F87582"/>
    <w:rsid w:val="00F877CD"/>
    <w:rsid w:val="00F879DE"/>
    <w:rsid w:val="00F87A6B"/>
    <w:rsid w:val="00F87AAF"/>
    <w:rsid w:val="00F87B78"/>
    <w:rsid w:val="00F87E20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520"/>
    <w:rsid w:val="00F93A07"/>
    <w:rsid w:val="00F93F66"/>
    <w:rsid w:val="00F943CD"/>
    <w:rsid w:val="00F9483E"/>
    <w:rsid w:val="00F94FAC"/>
    <w:rsid w:val="00F95019"/>
    <w:rsid w:val="00F95AE5"/>
    <w:rsid w:val="00F95AF6"/>
    <w:rsid w:val="00F96868"/>
    <w:rsid w:val="00F96C88"/>
    <w:rsid w:val="00F96FB1"/>
    <w:rsid w:val="00F96FDE"/>
    <w:rsid w:val="00F9735F"/>
    <w:rsid w:val="00F9740C"/>
    <w:rsid w:val="00F9754E"/>
    <w:rsid w:val="00F978C1"/>
    <w:rsid w:val="00F97BB3"/>
    <w:rsid w:val="00F97DBD"/>
    <w:rsid w:val="00FA02FF"/>
    <w:rsid w:val="00FA08EE"/>
    <w:rsid w:val="00FA117E"/>
    <w:rsid w:val="00FA11E2"/>
    <w:rsid w:val="00FA1271"/>
    <w:rsid w:val="00FA1521"/>
    <w:rsid w:val="00FA15EA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59D"/>
    <w:rsid w:val="00FA39BE"/>
    <w:rsid w:val="00FA3DE0"/>
    <w:rsid w:val="00FA3FEC"/>
    <w:rsid w:val="00FA4021"/>
    <w:rsid w:val="00FA4127"/>
    <w:rsid w:val="00FA448F"/>
    <w:rsid w:val="00FA4673"/>
    <w:rsid w:val="00FA4F4E"/>
    <w:rsid w:val="00FA4F7B"/>
    <w:rsid w:val="00FA51E6"/>
    <w:rsid w:val="00FA52F9"/>
    <w:rsid w:val="00FA530E"/>
    <w:rsid w:val="00FA5347"/>
    <w:rsid w:val="00FA573C"/>
    <w:rsid w:val="00FA58CB"/>
    <w:rsid w:val="00FA66BD"/>
    <w:rsid w:val="00FA676E"/>
    <w:rsid w:val="00FA76B7"/>
    <w:rsid w:val="00FA77C9"/>
    <w:rsid w:val="00FA7868"/>
    <w:rsid w:val="00FA79B0"/>
    <w:rsid w:val="00FA7A45"/>
    <w:rsid w:val="00FA7F38"/>
    <w:rsid w:val="00FB0168"/>
    <w:rsid w:val="00FB0454"/>
    <w:rsid w:val="00FB09F6"/>
    <w:rsid w:val="00FB0C0B"/>
    <w:rsid w:val="00FB0F34"/>
    <w:rsid w:val="00FB1087"/>
    <w:rsid w:val="00FB1133"/>
    <w:rsid w:val="00FB11E3"/>
    <w:rsid w:val="00FB16FC"/>
    <w:rsid w:val="00FB2121"/>
    <w:rsid w:val="00FB2347"/>
    <w:rsid w:val="00FB23C2"/>
    <w:rsid w:val="00FB23CD"/>
    <w:rsid w:val="00FB23CE"/>
    <w:rsid w:val="00FB2D32"/>
    <w:rsid w:val="00FB2ECD"/>
    <w:rsid w:val="00FB305E"/>
    <w:rsid w:val="00FB3303"/>
    <w:rsid w:val="00FB35B8"/>
    <w:rsid w:val="00FB35E6"/>
    <w:rsid w:val="00FB35F2"/>
    <w:rsid w:val="00FB360C"/>
    <w:rsid w:val="00FB3955"/>
    <w:rsid w:val="00FB39EA"/>
    <w:rsid w:val="00FB3CB4"/>
    <w:rsid w:val="00FB3E29"/>
    <w:rsid w:val="00FB3FA8"/>
    <w:rsid w:val="00FB4340"/>
    <w:rsid w:val="00FB5059"/>
    <w:rsid w:val="00FB549B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B7EFD"/>
    <w:rsid w:val="00FC04EB"/>
    <w:rsid w:val="00FC058F"/>
    <w:rsid w:val="00FC0D4F"/>
    <w:rsid w:val="00FC1429"/>
    <w:rsid w:val="00FC18A1"/>
    <w:rsid w:val="00FC19AB"/>
    <w:rsid w:val="00FC1B83"/>
    <w:rsid w:val="00FC2848"/>
    <w:rsid w:val="00FC29AA"/>
    <w:rsid w:val="00FC2B30"/>
    <w:rsid w:val="00FC2DD7"/>
    <w:rsid w:val="00FC2FFC"/>
    <w:rsid w:val="00FC3C52"/>
    <w:rsid w:val="00FC4102"/>
    <w:rsid w:val="00FC42E9"/>
    <w:rsid w:val="00FC43A4"/>
    <w:rsid w:val="00FC4981"/>
    <w:rsid w:val="00FC4D24"/>
    <w:rsid w:val="00FC4D98"/>
    <w:rsid w:val="00FC4D9C"/>
    <w:rsid w:val="00FC53D2"/>
    <w:rsid w:val="00FC5B29"/>
    <w:rsid w:val="00FC5DE8"/>
    <w:rsid w:val="00FC634B"/>
    <w:rsid w:val="00FC6563"/>
    <w:rsid w:val="00FC6EC6"/>
    <w:rsid w:val="00FC73F7"/>
    <w:rsid w:val="00FC7A0F"/>
    <w:rsid w:val="00FC7AEC"/>
    <w:rsid w:val="00FC7C47"/>
    <w:rsid w:val="00FC7CE7"/>
    <w:rsid w:val="00FD010D"/>
    <w:rsid w:val="00FD01A4"/>
    <w:rsid w:val="00FD0738"/>
    <w:rsid w:val="00FD1029"/>
    <w:rsid w:val="00FD13FB"/>
    <w:rsid w:val="00FD1835"/>
    <w:rsid w:val="00FD1BB8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CEB"/>
    <w:rsid w:val="00FD6DA1"/>
    <w:rsid w:val="00FD7251"/>
    <w:rsid w:val="00FD764F"/>
    <w:rsid w:val="00FD788D"/>
    <w:rsid w:val="00FD7FF3"/>
    <w:rsid w:val="00FE082D"/>
    <w:rsid w:val="00FE1897"/>
    <w:rsid w:val="00FE1C4A"/>
    <w:rsid w:val="00FE2220"/>
    <w:rsid w:val="00FE255C"/>
    <w:rsid w:val="00FE308D"/>
    <w:rsid w:val="00FE30C5"/>
    <w:rsid w:val="00FE3178"/>
    <w:rsid w:val="00FE3DD4"/>
    <w:rsid w:val="00FE446C"/>
    <w:rsid w:val="00FE4898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3C8"/>
    <w:rsid w:val="00FE754F"/>
    <w:rsid w:val="00FE7573"/>
    <w:rsid w:val="00FE75A9"/>
    <w:rsid w:val="00FE7FAB"/>
    <w:rsid w:val="00FF01CD"/>
    <w:rsid w:val="00FF0501"/>
    <w:rsid w:val="00FF05CE"/>
    <w:rsid w:val="00FF06C5"/>
    <w:rsid w:val="00FF08C2"/>
    <w:rsid w:val="00FF0BCE"/>
    <w:rsid w:val="00FF0D02"/>
    <w:rsid w:val="00FF0DED"/>
    <w:rsid w:val="00FF1651"/>
    <w:rsid w:val="00FF17D6"/>
    <w:rsid w:val="00FF1896"/>
    <w:rsid w:val="00FF1DA5"/>
    <w:rsid w:val="00FF20D1"/>
    <w:rsid w:val="00FF24E8"/>
    <w:rsid w:val="00FF323C"/>
    <w:rsid w:val="00FF35F8"/>
    <w:rsid w:val="00FF3B62"/>
    <w:rsid w:val="00FF3EC6"/>
    <w:rsid w:val="00FF41C8"/>
    <w:rsid w:val="00FF45A6"/>
    <w:rsid w:val="00FF47FF"/>
    <w:rsid w:val="00FF4888"/>
    <w:rsid w:val="00FF49C6"/>
    <w:rsid w:val="00FF4B8A"/>
    <w:rsid w:val="00FF4D72"/>
    <w:rsid w:val="00FF5469"/>
    <w:rsid w:val="00FF59F0"/>
    <w:rsid w:val="00FF5D38"/>
    <w:rsid w:val="00FF5D91"/>
    <w:rsid w:val="00FF6D5F"/>
    <w:rsid w:val="00FF6E23"/>
    <w:rsid w:val="00FF6EB7"/>
    <w:rsid w:val="00FF736E"/>
    <w:rsid w:val="00FF7A41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37E9CAC8"/>
  <w15:docId w15:val="{CE40905B-2DF1-4100-A40A-06938140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6993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uiPriority w:val="9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F72DB4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567" w:hanging="567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F72DB4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431696"/>
    <w:pPr>
      <w:tabs>
        <w:tab w:val="clear" w:pos="567"/>
        <w:tab w:val="clear" w:pos="5387"/>
        <w:tab w:val="clear" w:pos="5954"/>
      </w:tabs>
      <w:spacing w:before="40" w:after="40"/>
      <w:jc w:val="center"/>
    </w:pPr>
    <w:rPr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43169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431696"/>
    <w:rPr>
      <w:rFonts w:ascii="Calibri" w:eastAsia="Times New Roman" w:hAnsi="Calibri"/>
      <w:sz w:val="18"/>
      <w:szCs w:val="22"/>
      <w:lang w:val="fr-FR" w:eastAsia="en-US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F93520"/>
    <w:pPr>
      <w:jc w:val="left"/>
    </w:pPr>
    <w:rPr>
      <w:b/>
    </w:r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qFormat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uiPriority w:val="1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1C7F82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Theme="minorHAnsi" w:hAnsiTheme="minorHAnsi"/>
      <w:b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3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3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21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uiPriority w:val="59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uiPriority w:val="59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uiPriority w:val="59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uiPriority w:val="59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39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uiPriority w:val="59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5D699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12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uiPriority w:val="59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59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uiPriority w:val="59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uiPriority w:val="59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5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uiPriority w:val="39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uiPriority w:val="39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3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uiPriority w:val="99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uiPriority w:val="99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3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ideAddressName">
    <w:name w:val="Inside Address Name"/>
    <w:basedOn w:val="Normal"/>
    <w:next w:val="Normal"/>
    <w:uiPriority w:val="99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3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3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next w:val="TableGrid"/>
    <w:rsid w:val="003E4B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next w:val="TableGrid"/>
    <w:uiPriority w:val="59"/>
    <w:rsid w:val="00BD791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next w:val="TableGrid"/>
    <w:rsid w:val="004E367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next w:val="TableGrid"/>
    <w:rsid w:val="003D05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Normal"/>
    <w:next w:val="TableGrid"/>
    <w:uiPriority w:val="59"/>
    <w:rsid w:val="00A322D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9">
    <w:name w:val="Table Grid169"/>
    <w:basedOn w:val="TableNormal"/>
    <w:next w:val="TableGrid"/>
    <w:rsid w:val="00AB174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uiPriority w:val="99"/>
    <w:semiHidden/>
    <w:rsid w:val="00223366"/>
    <w:rPr>
      <w:rFonts w:eastAsia="Times New Roman" w:cs="Calibri"/>
      <w:lang w:eastAsia="en-US"/>
    </w:rPr>
  </w:style>
  <w:style w:type="table" w:customStyle="1" w:styleId="TableGrid170">
    <w:name w:val="Table Grid170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7">
    <w:name w:val="Table Theme7"/>
    <w:basedOn w:val="TableNormal"/>
    <w:next w:val="TableTheme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6">
    <w:name w:val="Table Simple 16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9">
    <w:name w:val="Table List 39"/>
    <w:basedOn w:val="TableNormal"/>
    <w:next w:val="TableList3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7">
    <w:name w:val="Table Style17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Professional8">
    <w:name w:val="Table Professional8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0">
    <w:name w:val="Table Elegant10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80">
    <w:name w:val="Table Grid 88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60">
    <w:name w:val="Table Grid 76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71">
    <w:name w:val="Table Grid171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next w:val="TableGrid"/>
    <w:uiPriority w:val="59"/>
    <w:rsid w:val="004527D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3">
    <w:name w:val="Table Grid813"/>
    <w:basedOn w:val="TableNormal"/>
    <w:next w:val="TableGrid"/>
    <w:uiPriority w:val="59"/>
    <w:rsid w:val="004527D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5">
    <w:name w:val="Table Grid915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next w:val="TableGrid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4">
    <w:name w:val="Table Professional34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4">
    <w:name w:val="Table Grid 834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6">
    <w:name w:val="Table Grid1116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6">
    <w:name w:val="Table Grid916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3">
    <w:name w:val="Table Grid183"/>
    <w:basedOn w:val="TableNormal"/>
    <w:next w:val="TableGrid"/>
    <w:uiPriority w:val="59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3">
    <w:name w:val="Table Grid20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4527D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next w:val="TableGrid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4527D1"/>
    <w:rPr>
      <w:rFonts w:ascii="Times" w:eastAsia="Times New Roman" w:hAnsi="Times"/>
    </w:rPr>
    <w:tblPr/>
  </w:style>
  <w:style w:type="table" w:customStyle="1" w:styleId="TableProfessional51">
    <w:name w:val="Table Professional51"/>
    <w:basedOn w:val="TableNormal"/>
    <w:next w:val="TableProfessional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1">
    <w:name w:val="Table Theme11"/>
    <w:basedOn w:val="TableNormal"/>
    <w:next w:val="TableTheme"/>
    <w:rsid w:val="004527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 851"/>
    <w:basedOn w:val="TableNormal"/>
    <w:next w:val="TableGrid8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1">
    <w:name w:val="Table Simple 111"/>
    <w:basedOn w:val="TableNormal"/>
    <w:next w:val="TableSimple1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0">
    <w:name w:val="Table Grid 711"/>
    <w:basedOn w:val="TableNormal"/>
    <w:next w:val="TableGrid7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1">
    <w:name w:val="Table Grid1101"/>
    <w:basedOn w:val="TableNormal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Theme111">
    <w:name w:val="Table Theme111"/>
    <w:basedOn w:val="TableNormal"/>
    <w:next w:val="TableTheme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1">
    <w:name w:val="Table Simple 1111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1">
    <w:name w:val="Table Grid 7111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1">
    <w:name w:val="Table Grid113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uiPriority w:val="3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4527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4">
    <w:name w:val="Table Grid1014"/>
    <w:basedOn w:val="TableNormal"/>
    <w:next w:val="TableGrid"/>
    <w:rsid w:val="004527D1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 Grid20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1">
    <w:name w:val="Table Professional311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1">
    <w:name w:val="Table Elegant511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11">
    <w:name w:val="Table Grid18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 8311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711">
    <w:name w:val="Table Grid2711"/>
    <w:basedOn w:val="TableNormal"/>
    <w:next w:val="TableGrid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0">
    <w:name w:val="Table Grid7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1">
    <w:name w:val="Table Grid9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">
    <w:name w:val="Table Grid110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next w:val="TableGrid"/>
    <w:uiPriority w:val="59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TableNormal"/>
    <w:next w:val="TableGrid"/>
    <w:uiPriority w:val="59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8B048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3">
    <w:name w:val="Table Grid173"/>
    <w:basedOn w:val="TableNormal"/>
    <w:next w:val="TableGrid"/>
    <w:rsid w:val="002C7B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4">
    <w:name w:val="Table Grid174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5">
    <w:name w:val="Table Grid175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6">
    <w:name w:val="Table Grid176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7">
    <w:name w:val="Table Grid177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8">
    <w:name w:val="Table Grid178"/>
    <w:basedOn w:val="TableNormal"/>
    <w:next w:val="TableGrid"/>
    <w:rsid w:val="00AB284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9">
    <w:name w:val="Table Grid179"/>
    <w:basedOn w:val="TableNormal"/>
    <w:next w:val="TableGrid"/>
    <w:rsid w:val="009D063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 Grid180"/>
    <w:basedOn w:val="TableNormal"/>
    <w:next w:val="TableGrid"/>
    <w:rsid w:val="002D44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4">
    <w:name w:val="Table Grid184"/>
    <w:basedOn w:val="TableNormal"/>
    <w:next w:val="TableGrid"/>
    <w:rsid w:val="004A6B5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">
    <w:name w:val="Table Grid185"/>
    <w:basedOn w:val="TableNormal"/>
    <w:next w:val="TableGrid"/>
    <w:uiPriority w:val="59"/>
    <w:rsid w:val="007C0C0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6">
    <w:name w:val="Table Grid186"/>
    <w:basedOn w:val="TableNormal"/>
    <w:next w:val="TableGrid"/>
    <w:rsid w:val="00C6411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7">
    <w:name w:val="Table Grid187"/>
    <w:basedOn w:val="TableNormal"/>
    <w:next w:val="TableGrid"/>
    <w:rsid w:val="00FA4021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8">
    <w:name w:val="Table Grid188"/>
    <w:basedOn w:val="TableNormal"/>
    <w:next w:val="TableGrid"/>
    <w:uiPriority w:val="59"/>
    <w:rsid w:val="0090234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9">
    <w:name w:val="Table Grid189"/>
    <w:basedOn w:val="TableNormal"/>
    <w:next w:val="TableGrid"/>
    <w:rsid w:val="00732E8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0">
    <w:name w:val="Table Grid190"/>
    <w:basedOn w:val="TableNormal"/>
    <w:next w:val="TableGrid"/>
    <w:rsid w:val="00B605D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4">
    <w:name w:val="Table Grid194"/>
    <w:basedOn w:val="TableNormal"/>
    <w:next w:val="TableGrid"/>
    <w:rsid w:val="00DD300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8">
    <w:name w:val="Table Theme8"/>
    <w:basedOn w:val="TableNormal"/>
    <w:next w:val="TableTheme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7">
    <w:name w:val="Table Simple 17"/>
    <w:basedOn w:val="TableNormal"/>
    <w:next w:val="TableSimple1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0">
    <w:name w:val="Table List 310"/>
    <w:basedOn w:val="TableNormal"/>
    <w:next w:val="TableList3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8">
    <w:name w:val="Table Style18"/>
    <w:basedOn w:val="TableNormal"/>
    <w:rsid w:val="00DD3001"/>
    <w:pPr>
      <w:spacing w:before="0" w:after="0"/>
    </w:pPr>
    <w:rPr>
      <w:rFonts w:ascii="Times" w:eastAsia="Times New Roman" w:hAnsi="Times"/>
    </w:rPr>
    <w:tblPr/>
  </w:style>
  <w:style w:type="table" w:customStyle="1" w:styleId="TableProfessional9">
    <w:name w:val="Table Professional9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0">
    <w:name w:val="Table Grid 89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70">
    <w:name w:val="Table Grid 77"/>
    <w:basedOn w:val="TableNormal"/>
    <w:next w:val="TableGrid7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95">
    <w:name w:val="Table Grid195"/>
    <w:basedOn w:val="TableNormal"/>
    <w:next w:val="TableGrid"/>
    <w:uiPriority w:val="39"/>
    <w:rsid w:val="00DD300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Normal"/>
    <w:next w:val="TableGrid"/>
    <w:uiPriority w:val="59"/>
    <w:rsid w:val="00DD300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5">
    <w:name w:val="Table Grid815"/>
    <w:basedOn w:val="TableNormal"/>
    <w:next w:val="TableGrid"/>
    <w:uiPriority w:val="59"/>
    <w:rsid w:val="00DD300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7">
    <w:name w:val="Table Grid917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5">
    <w:name w:val="Table Grid1015"/>
    <w:basedOn w:val="TableNormal"/>
    <w:next w:val="TableGrid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5">
    <w:name w:val="Table Professional35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5">
    <w:name w:val="Table Grid 835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8">
    <w:name w:val="Table Grid1118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4">
    <w:name w:val="Table Grid13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8">
    <w:name w:val="Table Grid918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0">
    <w:name w:val="Table Grid1810"/>
    <w:basedOn w:val="TableNormal"/>
    <w:next w:val="TableGrid"/>
    <w:uiPriority w:val="59"/>
    <w:rsid w:val="00DD300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6">
    <w:name w:val="Table Grid196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4">
    <w:name w:val="Table Grid204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4">
    <w:name w:val="Table Grid2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">
    <w:name w:val="Table Grid27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7">
    <w:name w:val="Table Grid197"/>
    <w:basedOn w:val="TableNormal"/>
    <w:next w:val="TableGrid"/>
    <w:rsid w:val="0014019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8">
    <w:name w:val="Table Grid198"/>
    <w:basedOn w:val="TableNormal"/>
    <w:next w:val="TableGrid"/>
    <w:rsid w:val="00C23A9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9">
    <w:name w:val="Table Grid199"/>
    <w:basedOn w:val="TableNormal"/>
    <w:next w:val="TableGrid"/>
    <w:rsid w:val="004B31E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70204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0"/>
    <w:basedOn w:val="TableNormal"/>
    <w:next w:val="TableGrid"/>
    <w:uiPriority w:val="39"/>
    <w:rsid w:val="0048351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5">
    <w:name w:val="Table Grid205"/>
    <w:basedOn w:val="TableNormal"/>
    <w:next w:val="TableGrid"/>
    <w:rsid w:val="0048351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45470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table" w:customStyle="1" w:styleId="TableGrid206">
    <w:name w:val="Table Grid206"/>
    <w:basedOn w:val="TableNormal"/>
    <w:next w:val="TableGrid"/>
    <w:uiPriority w:val="59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2">
    <w:name w:val="Table Grid1102"/>
    <w:basedOn w:val="TableNormal"/>
    <w:next w:val="TableGrid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7">
    <w:name w:val="Table Grid207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8">
    <w:name w:val="Table Grid208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9">
    <w:name w:val="Table Grid209"/>
    <w:basedOn w:val="TableNormal"/>
    <w:next w:val="TableGrid"/>
    <w:rsid w:val="002006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9">
    <w:name w:val="Table Theme9"/>
    <w:basedOn w:val="TableNormal"/>
    <w:next w:val="TableTheme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8">
    <w:name w:val="Table Simple 18"/>
    <w:basedOn w:val="TableNormal"/>
    <w:next w:val="TableSimple1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9">
    <w:name w:val="Table Style19"/>
    <w:basedOn w:val="TableNormal"/>
    <w:rsid w:val="002006CD"/>
    <w:pPr>
      <w:spacing w:before="0" w:after="0"/>
    </w:pPr>
    <w:rPr>
      <w:rFonts w:ascii="Times" w:eastAsia="Times New Roman" w:hAnsi="Times"/>
    </w:rPr>
    <w:tblPr/>
  </w:style>
  <w:style w:type="table" w:customStyle="1" w:styleId="TableProfessional10">
    <w:name w:val="Table Professional10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2">
    <w:name w:val="Table Elegant12"/>
    <w:basedOn w:val="TableNormal"/>
    <w:next w:val="TableElegant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01">
    <w:name w:val="Table Grid 810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80">
    <w:name w:val="Table Grid 78"/>
    <w:basedOn w:val="TableNormal"/>
    <w:next w:val="TableGrid7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0">
    <w:name w:val="Table Grid1100"/>
    <w:basedOn w:val="TableNormal"/>
    <w:next w:val="TableGrid"/>
    <w:uiPriority w:val="39"/>
    <w:rsid w:val="002006C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Normal"/>
    <w:next w:val="TableGrid"/>
    <w:uiPriority w:val="59"/>
    <w:rsid w:val="002006C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6">
    <w:name w:val="Table Grid816"/>
    <w:basedOn w:val="TableNormal"/>
    <w:next w:val="TableGrid"/>
    <w:uiPriority w:val="59"/>
    <w:rsid w:val="002006C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9">
    <w:name w:val="Table Grid919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6">
    <w:name w:val="Table Grid1016"/>
    <w:basedOn w:val="TableNormal"/>
    <w:next w:val="TableGrid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6">
    <w:name w:val="Table Professional36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6">
    <w:name w:val="Table Grid 836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0">
    <w:name w:val="Table Grid112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5">
    <w:name w:val="Table Grid1315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0">
    <w:name w:val="Table Grid9110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4">
    <w:name w:val="Table Grid14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4">
    <w:name w:val="Table Grid15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2">
    <w:name w:val="Table Grid1812"/>
    <w:basedOn w:val="TableNormal"/>
    <w:next w:val="TableGrid"/>
    <w:uiPriority w:val="59"/>
    <w:rsid w:val="002006C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0">
    <w:name w:val="Table Grid19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0">
    <w:name w:val="Table Grid20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5">
    <w:name w:val="Table Grid215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uiPriority w:val="3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3">
    <w:name w:val="Table Grid27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006CD"/>
    <w:pPr>
      <w:spacing w:before="0"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6">
    <w:name w:val="Table Grid216"/>
    <w:basedOn w:val="TableNormal"/>
    <w:next w:val="TableGrid"/>
    <w:uiPriority w:val="59"/>
    <w:rsid w:val="006A222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39"/>
    <w:rsid w:val="0023055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uiPriority w:val="39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uiPriority w:val="39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TableNormal"/>
    <w:next w:val="TableGrid"/>
    <w:uiPriority w:val="39"/>
    <w:rsid w:val="00875B3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0">
    <w:name w:val="Table Theme10"/>
    <w:basedOn w:val="TableNormal"/>
    <w:next w:val="TableTheme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9">
    <w:name w:val="Table Simple 19"/>
    <w:basedOn w:val="TableNormal"/>
    <w:next w:val="TableSimple1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2">
    <w:name w:val="Table List 312"/>
    <w:basedOn w:val="TableNormal"/>
    <w:next w:val="TableList3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0">
    <w:name w:val="Table Style110"/>
    <w:basedOn w:val="TableNormal"/>
    <w:rsid w:val="00875B38"/>
    <w:pPr>
      <w:spacing w:before="0" w:after="0"/>
    </w:pPr>
    <w:rPr>
      <w:rFonts w:ascii="Times" w:eastAsia="Times New Roman" w:hAnsi="Times"/>
    </w:rPr>
    <w:tblPr/>
  </w:style>
  <w:style w:type="table" w:customStyle="1" w:styleId="TableProfessional11">
    <w:name w:val="Table Professional11"/>
    <w:basedOn w:val="TableNormal"/>
    <w:next w:val="TableProfessional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3">
    <w:name w:val="Table Elegant13"/>
    <w:basedOn w:val="TableNormal"/>
    <w:next w:val="TableElegant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0">
    <w:name w:val="Table Grid 811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90">
    <w:name w:val="Table Grid 79"/>
    <w:basedOn w:val="TableNormal"/>
    <w:next w:val="TableGrid7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3">
    <w:name w:val="Table Grid1103"/>
    <w:basedOn w:val="TableNormal"/>
    <w:next w:val="TableGrid"/>
    <w:uiPriority w:val="59"/>
    <w:rsid w:val="00875B3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Normal"/>
    <w:next w:val="TableGrid"/>
    <w:uiPriority w:val="59"/>
    <w:rsid w:val="00875B3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7">
    <w:name w:val="Table Grid817"/>
    <w:basedOn w:val="TableNormal"/>
    <w:next w:val="TableGrid"/>
    <w:uiPriority w:val="59"/>
    <w:rsid w:val="00875B3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0">
    <w:name w:val="Table Grid920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7">
    <w:name w:val="Table Grid1017"/>
    <w:basedOn w:val="TableNormal"/>
    <w:next w:val="TableGrid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7">
    <w:name w:val="Table Professional37"/>
    <w:basedOn w:val="TableNormal"/>
    <w:next w:val="TableProfessional"/>
    <w:locked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7">
    <w:name w:val="Table Grid 837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4">
    <w:name w:val="Table Grid1124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6">
    <w:name w:val="Table Grid1316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2">
    <w:name w:val="Table Grid9112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5">
    <w:name w:val="Table Grid14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5">
    <w:name w:val="Table Grid15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3">
    <w:name w:val="Table Grid1813"/>
    <w:basedOn w:val="TableNormal"/>
    <w:next w:val="TableGrid"/>
    <w:uiPriority w:val="59"/>
    <w:rsid w:val="00875B3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2">
    <w:name w:val="Table Grid19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2">
    <w:name w:val="Table Grid20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0">
    <w:name w:val="Table Grid2110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4">
    <w:name w:val="Table Grid27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2">
    <w:name w:val="Table Grid292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next w:val="TableGrid"/>
    <w:rsid w:val="00741E5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2">
    <w:name w:val="Table Theme12"/>
    <w:basedOn w:val="TableNormal"/>
    <w:next w:val="TableTheme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0">
    <w:name w:val="Table Simple 110"/>
    <w:basedOn w:val="TableNormal"/>
    <w:next w:val="TableSimple1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3">
    <w:name w:val="Table List 313"/>
    <w:basedOn w:val="TableNormal"/>
    <w:next w:val="TableList3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2">
    <w:name w:val="Table Style112"/>
    <w:basedOn w:val="TableNormal"/>
    <w:rsid w:val="00741E57"/>
    <w:pPr>
      <w:spacing w:before="0" w:after="0"/>
    </w:pPr>
    <w:rPr>
      <w:rFonts w:ascii="Times" w:eastAsia="Times New Roman" w:hAnsi="Times"/>
    </w:rPr>
    <w:tblPr/>
  </w:style>
  <w:style w:type="table" w:customStyle="1" w:styleId="TableProfessional12">
    <w:name w:val="Table Professional12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4">
    <w:name w:val="Table Elegant14"/>
    <w:basedOn w:val="TableNormal"/>
    <w:next w:val="TableElegant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20">
    <w:name w:val="Table Grid 812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1">
    <w:name w:val="Table Grid 710"/>
    <w:basedOn w:val="TableNormal"/>
    <w:next w:val="TableGrid7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4">
    <w:name w:val="Table Grid1104"/>
    <w:basedOn w:val="TableNormal"/>
    <w:next w:val="TableGrid"/>
    <w:uiPriority w:val="39"/>
    <w:rsid w:val="00741E5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Normal"/>
    <w:next w:val="TableGrid"/>
    <w:uiPriority w:val="59"/>
    <w:rsid w:val="00741E5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8">
    <w:name w:val="Table Grid818"/>
    <w:basedOn w:val="TableNormal"/>
    <w:next w:val="TableGrid"/>
    <w:uiPriority w:val="59"/>
    <w:rsid w:val="00741E5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8">
    <w:name w:val="Table Grid1018"/>
    <w:basedOn w:val="TableNormal"/>
    <w:next w:val="TableGrid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8">
    <w:name w:val="Table Professional38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8">
    <w:name w:val="Table Grid 838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6">
    <w:name w:val="Table Grid1126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8">
    <w:name w:val="Table Grid1218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7">
    <w:name w:val="Table Grid131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3">
    <w:name w:val="Table Grid9113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6">
    <w:name w:val="Table Grid14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6">
    <w:name w:val="Table Grid15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4">
    <w:name w:val="Table Grid1814"/>
    <w:basedOn w:val="TableNormal"/>
    <w:next w:val="TableGrid"/>
    <w:uiPriority w:val="59"/>
    <w:rsid w:val="00741E5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3">
    <w:name w:val="Table Grid19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3">
    <w:name w:val="Table Grid20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2">
    <w:name w:val="Table Grid2112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5">
    <w:name w:val="Table Grid27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3">
    <w:name w:val="Table Grid293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TableNormal"/>
    <w:next w:val="TableGrid"/>
    <w:rsid w:val="0035147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3">
    <w:name w:val="Table Theme13"/>
    <w:basedOn w:val="TableNormal"/>
    <w:next w:val="TableTheme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2">
    <w:name w:val="Table Simple 112"/>
    <w:basedOn w:val="TableNormal"/>
    <w:next w:val="TableSimple1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4">
    <w:name w:val="Table List 314"/>
    <w:basedOn w:val="TableNormal"/>
    <w:next w:val="TableList3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3">
    <w:name w:val="Table Style113"/>
    <w:basedOn w:val="TableNormal"/>
    <w:rsid w:val="00351477"/>
    <w:pPr>
      <w:spacing w:before="0" w:after="0"/>
    </w:pPr>
    <w:rPr>
      <w:rFonts w:ascii="Times" w:eastAsia="Times New Roman" w:hAnsi="Times"/>
    </w:rPr>
    <w:tblPr/>
  </w:style>
  <w:style w:type="table" w:customStyle="1" w:styleId="TableProfessional13">
    <w:name w:val="Table Professional13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5">
    <w:name w:val="Table Elegant15"/>
    <w:basedOn w:val="TableNormal"/>
    <w:next w:val="TableElegant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30">
    <w:name w:val="Table Grid 813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20">
    <w:name w:val="Table Grid 712"/>
    <w:basedOn w:val="TableNormal"/>
    <w:next w:val="TableGrid7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5">
    <w:name w:val="Table Grid1105"/>
    <w:basedOn w:val="TableNormal"/>
    <w:next w:val="TableGrid"/>
    <w:uiPriority w:val="59"/>
    <w:rsid w:val="0035147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Normal"/>
    <w:next w:val="TableGrid"/>
    <w:uiPriority w:val="59"/>
    <w:rsid w:val="0035147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9">
    <w:name w:val="Table Grid819"/>
    <w:basedOn w:val="TableNormal"/>
    <w:next w:val="TableGrid"/>
    <w:uiPriority w:val="59"/>
    <w:rsid w:val="0035147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3">
    <w:name w:val="Table Grid923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9">
    <w:name w:val="Table Grid1019"/>
    <w:basedOn w:val="TableNormal"/>
    <w:next w:val="TableGrid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9">
    <w:name w:val="Table Professional39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9">
    <w:name w:val="Table Grid 839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8">
    <w:name w:val="Table Grid1128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8">
    <w:name w:val="Table Grid1318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4">
    <w:name w:val="Table Grid9114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7">
    <w:name w:val="Table Grid14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7">
    <w:name w:val="Table Grid15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5">
    <w:name w:val="Table Grid1815"/>
    <w:basedOn w:val="TableNormal"/>
    <w:next w:val="TableGrid"/>
    <w:uiPriority w:val="59"/>
    <w:rsid w:val="0035147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4">
    <w:name w:val="Table Grid19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4">
    <w:name w:val="Table Grid20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3">
    <w:name w:val="Table Grid2113"/>
    <w:basedOn w:val="TableNormal"/>
    <w:next w:val="TableGrid"/>
    <w:uiPriority w:val="3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9">
    <w:name w:val="Table Grid1129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6">
    <w:name w:val="Table Grid27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4">
    <w:name w:val="Table Grid294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35147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spacing w:val="2"/>
      <w:kern w:val="26"/>
      <w:sz w:val="22"/>
      <w:szCs w:val="22"/>
      <w:lang w:val="da-DK" w:eastAsia="da-DK"/>
    </w:rPr>
  </w:style>
  <w:style w:type="table" w:customStyle="1" w:styleId="TableGrid237">
    <w:name w:val="Table Grid237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8">
    <w:name w:val="Table Grid238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9">
    <w:name w:val="Table Grid239"/>
    <w:basedOn w:val="TableNormal"/>
    <w:next w:val="TableGrid"/>
    <w:rsid w:val="008452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4">
    <w:name w:val="Table Theme14"/>
    <w:basedOn w:val="TableNormal"/>
    <w:next w:val="TableTheme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3">
    <w:name w:val="Table Simple 113"/>
    <w:basedOn w:val="TableNormal"/>
    <w:next w:val="TableSimple1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5">
    <w:name w:val="Table List 315"/>
    <w:basedOn w:val="TableNormal"/>
    <w:next w:val="TableList3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4">
    <w:name w:val="Table Style114"/>
    <w:basedOn w:val="TableNormal"/>
    <w:rsid w:val="008452E3"/>
    <w:pPr>
      <w:spacing w:before="0" w:after="0"/>
    </w:pPr>
    <w:rPr>
      <w:rFonts w:ascii="Times" w:eastAsia="Times New Roman" w:hAnsi="Times"/>
    </w:rPr>
    <w:tblPr/>
  </w:style>
  <w:style w:type="table" w:customStyle="1" w:styleId="TableProfessional14">
    <w:name w:val="Table Professional14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6">
    <w:name w:val="Table Elegant16"/>
    <w:basedOn w:val="TableNormal"/>
    <w:next w:val="TableElegant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40">
    <w:name w:val="Table Grid 814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30">
    <w:name w:val="Table Grid 713"/>
    <w:basedOn w:val="TableNormal"/>
    <w:next w:val="TableGrid7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6">
    <w:name w:val="Table Grid1106"/>
    <w:basedOn w:val="TableNormal"/>
    <w:next w:val="TableGrid"/>
    <w:uiPriority w:val="59"/>
    <w:rsid w:val="008452E3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0">
    <w:name w:val="Table Grid720"/>
    <w:basedOn w:val="TableNormal"/>
    <w:next w:val="TableGrid"/>
    <w:uiPriority w:val="59"/>
    <w:rsid w:val="008452E3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00">
    <w:name w:val="Table Grid820"/>
    <w:basedOn w:val="TableNormal"/>
    <w:next w:val="TableGrid"/>
    <w:uiPriority w:val="59"/>
    <w:rsid w:val="008452E3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4">
    <w:name w:val="Table Grid924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0">
    <w:name w:val="Table Grid1020"/>
    <w:basedOn w:val="TableNormal"/>
    <w:next w:val="TableGrid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0">
    <w:name w:val="Table Professional310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0">
    <w:name w:val="Table Grid 8310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0">
    <w:name w:val="Table Grid1130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9">
    <w:name w:val="Table Grid1319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5">
    <w:name w:val="Table Grid9115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8">
    <w:name w:val="Table Grid14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8">
    <w:name w:val="Table Grid15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6">
    <w:name w:val="Table Grid1816"/>
    <w:basedOn w:val="TableNormal"/>
    <w:next w:val="TableGrid"/>
    <w:uiPriority w:val="59"/>
    <w:rsid w:val="008452E3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5">
    <w:name w:val="Table Grid19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5">
    <w:name w:val="Table Grid20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4">
    <w:name w:val="Table Grid2114"/>
    <w:basedOn w:val="TableNormal"/>
    <w:next w:val="TableGrid"/>
    <w:uiPriority w:val="3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0">
    <w:name w:val="Table Grid23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0">
    <w:name w:val="Table Grid112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7">
    <w:name w:val="Table Grid27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5">
    <w:name w:val="Table Grid295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0">
    <w:name w:val="Table Grid240"/>
    <w:basedOn w:val="TableNormal"/>
    <w:next w:val="TableGrid"/>
    <w:rsid w:val="00B8248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8">
    <w:name w:val="Table Grid248"/>
    <w:basedOn w:val="TableNormal"/>
    <w:next w:val="TableGrid"/>
    <w:rsid w:val="000D0C7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DC7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uiPriority w:val="99"/>
    <w:qFormat/>
    <w:rsid w:val="0069715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Theme="minorHAnsi" w:eastAsiaTheme="minorEastAsia" w:hAnsiTheme="minorHAnsi" w:cstheme="minorBidi"/>
      <w:b/>
      <w:color w:val="FFFFFF" w:themeColor="background1"/>
      <w:sz w:val="12"/>
      <w:szCs w:val="22"/>
      <w:lang w:val="en-US" w:eastAsia="zh-CN"/>
    </w:rPr>
  </w:style>
  <w:style w:type="table" w:customStyle="1" w:styleId="TableGrid249">
    <w:name w:val="Table Grid249"/>
    <w:basedOn w:val="TableNormal"/>
    <w:next w:val="TableGrid"/>
    <w:uiPriority w:val="39"/>
    <w:rsid w:val="002F5DA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5">
    <w:name w:val="Table Theme15"/>
    <w:basedOn w:val="TableNormal"/>
    <w:next w:val="TableTheme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4">
    <w:name w:val="Table Simple 114"/>
    <w:basedOn w:val="TableNormal"/>
    <w:next w:val="TableSimple1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6">
    <w:name w:val="Table List 316"/>
    <w:basedOn w:val="TableNormal"/>
    <w:next w:val="TableList3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5">
    <w:name w:val="Table Style115"/>
    <w:basedOn w:val="TableNormal"/>
    <w:rsid w:val="002F5DA7"/>
    <w:pPr>
      <w:spacing w:before="0" w:after="0"/>
    </w:pPr>
    <w:rPr>
      <w:rFonts w:ascii="Times" w:eastAsia="Times New Roman" w:hAnsi="Times"/>
    </w:rPr>
    <w:tblPr/>
  </w:style>
  <w:style w:type="table" w:customStyle="1" w:styleId="TableProfessional15">
    <w:name w:val="Table Professional15"/>
    <w:basedOn w:val="TableNormal"/>
    <w:next w:val="TableProfessional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7">
    <w:name w:val="Table Elegant17"/>
    <w:basedOn w:val="TableNormal"/>
    <w:next w:val="TableElegant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50">
    <w:name w:val="Table Grid 815"/>
    <w:basedOn w:val="TableNormal"/>
    <w:next w:val="TableGrid8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40">
    <w:name w:val="Table Grid 714"/>
    <w:basedOn w:val="TableNormal"/>
    <w:next w:val="TableGrid7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7">
    <w:name w:val="Table Grid1107"/>
    <w:basedOn w:val="TableNormal"/>
    <w:next w:val="TableGrid"/>
    <w:uiPriority w:val="59"/>
    <w:rsid w:val="002F5DA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next w:val="TableGrid"/>
    <w:uiPriority w:val="59"/>
    <w:rsid w:val="002F5DA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1">
    <w:name w:val="Table Grid821"/>
    <w:basedOn w:val="TableNormal"/>
    <w:next w:val="TableGrid"/>
    <w:uiPriority w:val="59"/>
    <w:rsid w:val="002F5DA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5">
    <w:name w:val="Table Grid925"/>
    <w:basedOn w:val="TableNormal"/>
    <w:next w:val="TableGrid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next w:val="TableGrid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2">
    <w:name w:val="Table Professional312"/>
    <w:basedOn w:val="TableNormal"/>
    <w:next w:val="TableProfessional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2">
    <w:name w:val="Table Grid 8312"/>
    <w:basedOn w:val="TableNormal"/>
    <w:next w:val="TableGrid8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2">
    <w:name w:val="Table Grid1132"/>
    <w:basedOn w:val="TableNormal"/>
    <w:next w:val="TableGrid"/>
    <w:uiPriority w:val="59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0">
    <w:name w:val="Table Grid1320"/>
    <w:basedOn w:val="TableNormal"/>
    <w:next w:val="TableGrid"/>
    <w:uiPriority w:val="59"/>
    <w:rsid w:val="002F5DA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6">
    <w:name w:val="Table Grid9116"/>
    <w:basedOn w:val="TableNormal"/>
    <w:next w:val="TableGrid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next w:val="TableGrid"/>
    <w:uiPriority w:val="59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9">
    <w:name w:val="Table Grid1419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9">
    <w:name w:val="Table Grid1519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7">
    <w:name w:val="Table Grid1817"/>
    <w:basedOn w:val="TableNormal"/>
    <w:next w:val="TableGrid"/>
    <w:uiPriority w:val="59"/>
    <w:rsid w:val="002F5DA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6">
    <w:name w:val="Table Grid1916"/>
    <w:basedOn w:val="TableNormal"/>
    <w:next w:val="TableGrid"/>
    <w:uiPriority w:val="39"/>
    <w:rsid w:val="002F5DA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6">
    <w:name w:val="Table Grid2016"/>
    <w:basedOn w:val="TableNormal"/>
    <w:next w:val="TableGrid"/>
    <w:uiPriority w:val="39"/>
    <w:rsid w:val="002F5DA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5">
    <w:name w:val="Table Grid2115"/>
    <w:basedOn w:val="TableNormal"/>
    <w:next w:val="TableGrid"/>
    <w:uiPriority w:val="39"/>
    <w:rsid w:val="002F5D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next w:val="TableGrid"/>
    <w:uiPriority w:val="39"/>
    <w:rsid w:val="002F5D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0">
    <w:name w:val="Table Grid2410"/>
    <w:basedOn w:val="TableNormal"/>
    <w:next w:val="TableGrid"/>
    <w:rsid w:val="002F5DA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8">
    <w:name w:val="Table Grid278"/>
    <w:basedOn w:val="TableNormal"/>
    <w:next w:val="TableGrid"/>
    <w:rsid w:val="002F5DA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0">
    <w:name w:val="Table Grid250"/>
    <w:basedOn w:val="TableNormal"/>
    <w:next w:val="TableGrid"/>
    <w:rsid w:val="0077379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6">
    <w:name w:val="Table Theme16"/>
    <w:basedOn w:val="TableNormal"/>
    <w:next w:val="TableTheme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5">
    <w:name w:val="Table Simple 115"/>
    <w:basedOn w:val="TableNormal"/>
    <w:next w:val="TableSimple1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7">
    <w:name w:val="Table List 317"/>
    <w:basedOn w:val="TableNormal"/>
    <w:next w:val="TableList3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6">
    <w:name w:val="Table Style116"/>
    <w:basedOn w:val="TableNormal"/>
    <w:rsid w:val="00773791"/>
    <w:pPr>
      <w:spacing w:before="0" w:after="0"/>
    </w:pPr>
    <w:rPr>
      <w:rFonts w:ascii="Times" w:eastAsia="Times New Roman" w:hAnsi="Times"/>
    </w:rPr>
    <w:tblPr/>
  </w:style>
  <w:style w:type="table" w:customStyle="1" w:styleId="TableProfessional16">
    <w:name w:val="Table Professional16"/>
    <w:basedOn w:val="TableNormal"/>
    <w:next w:val="TableProfessional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8">
    <w:name w:val="Table Elegant18"/>
    <w:basedOn w:val="TableNormal"/>
    <w:next w:val="TableElegant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60">
    <w:name w:val="Table Grid 816"/>
    <w:basedOn w:val="TableNormal"/>
    <w:next w:val="TableGrid8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50">
    <w:name w:val="Table Grid 715"/>
    <w:basedOn w:val="TableNormal"/>
    <w:next w:val="TableGrid7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8">
    <w:name w:val="Table Grid1108"/>
    <w:basedOn w:val="TableNormal"/>
    <w:next w:val="TableGrid"/>
    <w:rsid w:val="0077379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next w:val="TableGrid"/>
    <w:uiPriority w:val="59"/>
    <w:rsid w:val="0077379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2">
    <w:name w:val="Table Grid822"/>
    <w:basedOn w:val="TableNormal"/>
    <w:next w:val="TableGrid"/>
    <w:uiPriority w:val="59"/>
    <w:rsid w:val="0077379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6">
    <w:name w:val="Table Grid926"/>
    <w:basedOn w:val="TableNormal"/>
    <w:next w:val="TableGrid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Normal"/>
    <w:next w:val="TableGrid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3">
    <w:name w:val="Table Professional313"/>
    <w:basedOn w:val="TableNormal"/>
    <w:next w:val="TableProfessional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3">
    <w:name w:val="Table Grid 8313"/>
    <w:basedOn w:val="TableNormal"/>
    <w:next w:val="TableGrid8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3">
    <w:name w:val="Table Grid1133"/>
    <w:basedOn w:val="TableNormal"/>
    <w:next w:val="TableGrid"/>
    <w:uiPriority w:val="59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next w:val="TableGrid"/>
    <w:uiPriority w:val="5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7">
    <w:name w:val="Table Grid9117"/>
    <w:basedOn w:val="TableNormal"/>
    <w:next w:val="TableGrid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next w:val="TableGrid"/>
    <w:uiPriority w:val="59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0">
    <w:name w:val="Table Grid1420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0">
    <w:name w:val="Table Grid1520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8">
    <w:name w:val="Table Grid1818"/>
    <w:basedOn w:val="TableNormal"/>
    <w:next w:val="TableGrid"/>
    <w:uiPriority w:val="59"/>
    <w:rsid w:val="0077379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7">
    <w:name w:val="Table Grid1917"/>
    <w:basedOn w:val="TableNormal"/>
    <w:next w:val="TableGrid"/>
    <w:uiPriority w:val="39"/>
    <w:rsid w:val="0077379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7">
    <w:name w:val="Table Grid2017"/>
    <w:basedOn w:val="TableNormal"/>
    <w:next w:val="TableGrid"/>
    <w:uiPriority w:val="39"/>
    <w:rsid w:val="0077379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6">
    <w:name w:val="Table Grid2116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next w:val="TableGrid"/>
    <w:uiPriority w:val="59"/>
    <w:rsid w:val="0077379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9">
    <w:name w:val="Table Grid279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6">
    <w:name w:val="Table Grid296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4">
    <w:name w:val="Table Grid364"/>
    <w:basedOn w:val="TableNormal"/>
    <w:next w:val="TableGrid"/>
    <w:uiPriority w:val="59"/>
    <w:rsid w:val="0077379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uiPriority w:val="59"/>
    <w:rsid w:val="0077379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77379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73791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252">
    <w:name w:val="Table Grid252"/>
    <w:basedOn w:val="TableNormal"/>
    <w:next w:val="TableGrid"/>
    <w:rsid w:val="007D2D2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next w:val="TableGrid"/>
    <w:rsid w:val="002E2FF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next w:val="TableGrid"/>
    <w:rsid w:val="009E78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7">
    <w:name w:val="Table Theme17"/>
    <w:basedOn w:val="TableNormal"/>
    <w:next w:val="TableTheme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6">
    <w:name w:val="Table Simple 116"/>
    <w:basedOn w:val="TableNormal"/>
    <w:next w:val="TableSimple1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8">
    <w:name w:val="Table List 318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7">
    <w:name w:val="Table Style117"/>
    <w:basedOn w:val="TableNormal"/>
    <w:rsid w:val="000A336D"/>
    <w:pPr>
      <w:spacing w:before="0" w:after="0"/>
    </w:pPr>
    <w:rPr>
      <w:rFonts w:ascii="Times" w:eastAsia="Times New Roman" w:hAnsi="Times"/>
      <w:lang w:val="es-ES"/>
    </w:rPr>
    <w:tblPr/>
  </w:style>
  <w:style w:type="table" w:customStyle="1" w:styleId="TableProfessional17">
    <w:name w:val="Table Professional17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9">
    <w:name w:val="Table Elegant19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70">
    <w:name w:val="Table Grid 817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60">
    <w:name w:val="Table Grid 716"/>
    <w:basedOn w:val="TableNormal"/>
    <w:next w:val="TableGrid7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val="es-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9">
    <w:name w:val="Table Grid1109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next w:val="TableGrid"/>
    <w:uiPriority w:val="59"/>
    <w:rsid w:val="000A336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3">
    <w:name w:val="Table Grid823"/>
    <w:basedOn w:val="TableNormal"/>
    <w:next w:val="TableGrid"/>
    <w:uiPriority w:val="59"/>
    <w:rsid w:val="000A336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7">
    <w:name w:val="Table Grid927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3">
    <w:name w:val="Table Grid1023"/>
    <w:basedOn w:val="TableNormal"/>
    <w:next w:val="TableGrid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4">
    <w:name w:val="Table Professional314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4">
    <w:name w:val="Table Grid 8314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4">
    <w:name w:val="Table Grid1134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8">
    <w:name w:val="Table Grid9118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9">
    <w:name w:val="Table Grid1819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8">
    <w:name w:val="Table Grid1918"/>
    <w:basedOn w:val="TableNormal"/>
    <w:next w:val="TableGrid"/>
    <w:uiPriority w:val="39"/>
    <w:rsid w:val="000A336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8">
    <w:name w:val="Table Grid2018"/>
    <w:basedOn w:val="TableNormal"/>
    <w:next w:val="TableGrid"/>
    <w:uiPriority w:val="39"/>
    <w:rsid w:val="000A336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7">
    <w:name w:val="Table Grid2117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4">
    <w:name w:val="Table Grid2314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0">
    <w:name w:val="Table Grid2710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7">
    <w:name w:val="Table Grid297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5">
    <w:name w:val="Table Grid365"/>
    <w:basedOn w:val="TableNormal"/>
    <w:next w:val="TableGrid"/>
    <w:uiPriority w:val="59"/>
    <w:rsid w:val="000A336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next w:val="TableGrid"/>
    <w:uiPriority w:val="59"/>
    <w:rsid w:val="000A336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2">
    <w:name w:val="Table Grid382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4">
    <w:name w:val="Table Grid11014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8">
    <w:name w:val="Table Theme18"/>
    <w:basedOn w:val="TableNormal"/>
    <w:next w:val="TableTheme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1">
    <w:name w:val="Table Grid2101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01">
    <w:name w:val="Table Grid310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31">
    <w:name w:val="Table Grid43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1">
    <w:name w:val="Table Grid51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11">
    <w:name w:val="Table Grid611"/>
    <w:basedOn w:val="TableNormal"/>
    <w:next w:val="TableGrid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0">
    <w:name w:val="Table Grid7110"/>
    <w:basedOn w:val="TableNormal"/>
    <w:next w:val="TableGrid"/>
    <w:uiPriority w:val="59"/>
    <w:rsid w:val="000A336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00">
    <w:name w:val="Table Grid8110"/>
    <w:basedOn w:val="TableNormal"/>
    <w:next w:val="TableGrid"/>
    <w:uiPriority w:val="59"/>
    <w:rsid w:val="000A336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8">
    <w:name w:val="Table Grid928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0">
    <w:name w:val="Table Grid10110"/>
    <w:basedOn w:val="TableNormal"/>
    <w:next w:val="TableGrid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">
    <w:name w:val="Table Classic 11"/>
    <w:basedOn w:val="TableNormal"/>
    <w:next w:val="TableClassic1"/>
    <w:locked/>
    <w:rsid w:val="000A336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s-E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0">
    <w:name w:val="Table Grid 821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Elegant31">
    <w:name w:val="Table Elegant3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51">
    <w:name w:val="Table Grid1151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0">
    <w:name w:val="Table Grid13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0">
    <w:name w:val="Table Grid14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0">
    <w:name w:val="Table Grid15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2">
    <w:name w:val="Table Grid2712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next w:val="TableGrid"/>
    <w:rsid w:val="00E57F1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5">
    <w:name w:val="Table Grid11015"/>
    <w:basedOn w:val="TableNormal"/>
    <w:next w:val="TableGrid"/>
    <w:rsid w:val="00342E2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7">
    <w:name w:val="Table Grid257"/>
    <w:basedOn w:val="TableNormal"/>
    <w:next w:val="TableGrid"/>
    <w:rsid w:val="00D32A7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8">
    <w:name w:val="Table Grid258"/>
    <w:basedOn w:val="TableNormal"/>
    <w:next w:val="TableGrid"/>
    <w:rsid w:val="0062785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9">
    <w:name w:val="Table Grid259"/>
    <w:basedOn w:val="TableNormal"/>
    <w:next w:val="TableGrid"/>
    <w:rsid w:val="00816CA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0">
    <w:name w:val="Table Grid260"/>
    <w:basedOn w:val="TableNormal"/>
    <w:next w:val="TableGrid"/>
    <w:rsid w:val="002A7B2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next w:val="TableGrid"/>
    <w:rsid w:val="0072628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next w:val="TableGrid"/>
    <w:rsid w:val="007F08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4">
    <w:name w:val="Table Grid264"/>
    <w:basedOn w:val="TableNormal"/>
    <w:next w:val="TableGrid"/>
    <w:rsid w:val="0008718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2A5F89"/>
    <w:rPr>
      <w:color w:val="0000FF"/>
      <w:u w:val="single"/>
    </w:rPr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uiPriority w:val="1"/>
    <w:semiHidden/>
    <w:rsid w:val="001E563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1E563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1E5630"/>
    <w:rPr>
      <w:rFonts w:ascii="Calibri" w:eastAsia="Times New Roman" w:hAnsi="Calibri"/>
      <w:noProof/>
      <w:lang w:eastAsia="en-US"/>
    </w:rPr>
  </w:style>
  <w:style w:type="character" w:customStyle="1" w:styleId="HTMLPreformattedChar1">
    <w:name w:val="HTML Preformatted Char1"/>
    <w:basedOn w:val="DefaultParagraphFont"/>
    <w:uiPriority w:val="99"/>
    <w:semiHidden/>
    <w:rsid w:val="001E5630"/>
    <w:rPr>
      <w:rFonts w:ascii="Consolas" w:eastAsia="Times New Roman" w:hAnsi="Consolas" w:cs="Consolas" w:hint="default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1E5630"/>
    <w:rPr>
      <w:rFonts w:ascii="Consolas" w:eastAsia="Times New Roman" w:hAnsi="Consolas" w:cs="Consolas" w:hint="default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table" w:customStyle="1" w:styleId="TableSimple117">
    <w:name w:val="Table Simple 117"/>
    <w:basedOn w:val="TableNormal"/>
    <w:next w:val="TableSimple1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semiHidden/>
    <w:unhideWhenUsed/>
    <w:rsid w:val="001E5630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70">
    <w:name w:val="Table Grid 717"/>
    <w:basedOn w:val="TableNormal"/>
    <w:next w:val="TableGrid7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80">
    <w:name w:val="Table Grid 818"/>
    <w:basedOn w:val="TableNormal"/>
    <w:next w:val="TableGrid8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9">
    <w:name w:val="Table List 319"/>
    <w:basedOn w:val="TableNormal"/>
    <w:next w:val="TableList3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Elegant20">
    <w:name w:val="Table Elegant20"/>
    <w:basedOn w:val="TableNormal"/>
    <w:next w:val="TableElegant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8">
    <w:name w:val="Table Professional18"/>
    <w:basedOn w:val="TableNormal"/>
    <w:next w:val="TableProfessional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265">
    <w:name w:val="Table Grid265"/>
    <w:basedOn w:val="TableNormal"/>
    <w:next w:val="TableGrid"/>
    <w:rsid w:val="001E5630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9">
    <w:name w:val="Table Theme19"/>
    <w:basedOn w:val="TableNormal"/>
    <w:next w:val="TableTheme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TableNormal"/>
    <w:rsid w:val="001E5630"/>
    <w:pPr>
      <w:spacing w:before="0" w:after="0"/>
    </w:pPr>
    <w:rPr>
      <w:rFonts w:ascii="Times" w:eastAsia="Times New Roman" w:hAnsi="Times"/>
    </w:rPr>
    <w:tblPr>
      <w:tblInd w:w="0" w:type="nil"/>
    </w:tblPr>
  </w:style>
  <w:style w:type="table" w:customStyle="1" w:styleId="TableGrid1135">
    <w:name w:val="Table Grid1135"/>
    <w:basedOn w:val="TableNormal"/>
    <w:uiPriority w:val="59"/>
    <w:rsid w:val="001E5630"/>
    <w:pPr>
      <w:spacing w:before="0" w:after="0"/>
    </w:pPr>
    <w:rPr>
      <w:rFonts w:eastAsia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0">
    <w:name w:val="Table List 3110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2">
    <w:name w:val="Table List 3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2">
    <w:name w:val="Table List 33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2">
    <w:name w:val="Table List 3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52">
    <w:name w:val="Table List 35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4">
    <w:name w:val="Table Grid724"/>
    <w:basedOn w:val="TableNormal"/>
    <w:uiPriority w:val="59"/>
    <w:rsid w:val="001E5630"/>
    <w:pPr>
      <w:spacing w:before="0" w:after="0"/>
    </w:pPr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4">
    <w:name w:val="Table Grid824"/>
    <w:basedOn w:val="TableNormal"/>
    <w:uiPriority w:val="59"/>
    <w:rsid w:val="001E5630"/>
    <w:pPr>
      <w:spacing w:before="0" w:after="0"/>
    </w:pPr>
    <w:rPr>
      <w:rFonts w:ascii="CG Times" w:eastAsia="Times New Roman" w:hAnsi="CG Tim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9">
    <w:name w:val="Table Grid92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4">
    <w:name w:val="Table Grid1024"/>
    <w:basedOn w:val="TableNormal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9">
    <w:name w:val="Table Professional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0">
    <w:name w:val="Table Elegant110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90">
    <w:name w:val="Table Grid 8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2">
    <w:name w:val="Table Professional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2">
    <w:name w:val="Table Elegant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20">
    <w:name w:val="Table Grid 8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5">
    <w:name w:val="Table Professional315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2">
    <w:name w:val="Table Elegant3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5">
    <w:name w:val="Table Grid 8315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2">
    <w:name w:val="Table Professional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2">
    <w:name w:val="Table Elegant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2">
    <w:name w:val="Table Grid 8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6">
    <w:name w:val="Table Grid1136"/>
    <w:basedOn w:val="TableNormal"/>
    <w:uiPriority w:val="59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3">
    <w:name w:val="Table Grid1323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9">
    <w:name w:val="Table Grid91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TableNormal"/>
    <w:uiPriority w:val="59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0">
    <w:name w:val="Table Grid1820"/>
    <w:basedOn w:val="TableNormal"/>
    <w:uiPriority w:val="59"/>
    <w:rsid w:val="001E5630"/>
    <w:pPr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9">
    <w:name w:val="Table Grid1919"/>
    <w:basedOn w:val="TableNormal"/>
    <w:uiPriority w:val="39"/>
    <w:rsid w:val="001E5630"/>
    <w:pPr>
      <w:spacing w:before="0" w:after="0"/>
    </w:pPr>
    <w:rPr>
      <w:rFonts w:ascii="Times" w:eastAsia="Times New Roman" w:hAnsi="Tim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9">
    <w:name w:val="Table Grid2019"/>
    <w:basedOn w:val="TableNormal"/>
    <w:uiPriority w:val="39"/>
    <w:rsid w:val="001E5630"/>
    <w:pPr>
      <w:spacing w:before="0" w:after="0"/>
    </w:pPr>
    <w:rPr>
      <w:rFonts w:ascii="Times" w:eastAsia="Times New Roman" w:hAnsi="Tim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8">
    <w:name w:val="Table Grid2118"/>
    <w:basedOn w:val="TableNormal"/>
    <w:uiPriority w:val="3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5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5">
    <w:name w:val="Table Grid2315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4">
    <w:name w:val="Table Grid2414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3">
    <w:name w:val="Table Grid2713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8">
    <w:name w:val="Table Grid298"/>
    <w:basedOn w:val="TableNormal"/>
    <w:uiPriority w:val="3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8">
    <w:name w:val="Table Grid338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6">
    <w:name w:val="Table Grid366"/>
    <w:basedOn w:val="TableNormal"/>
    <w:uiPriority w:val="59"/>
    <w:rsid w:val="001E5630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uiPriority w:val="59"/>
    <w:rsid w:val="001E5630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3">
    <w:name w:val="Table Grid383"/>
    <w:basedOn w:val="TableNormal"/>
    <w:uiPriority w:val="3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6">
    <w:name w:val="Table Grid11016"/>
    <w:basedOn w:val="TableNormal"/>
    <w:rsid w:val="001E5630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uiPriority w:val="3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6">
    <w:name w:val="Table Grid266"/>
    <w:basedOn w:val="TableNormal"/>
    <w:next w:val="TableGrid"/>
    <w:rsid w:val="006B6151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7">
    <w:name w:val="Table Grid267"/>
    <w:basedOn w:val="TableNormal"/>
    <w:next w:val="TableGrid"/>
    <w:rsid w:val="00BA198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8">
    <w:name w:val="Table Grid268"/>
    <w:basedOn w:val="TableNormal"/>
    <w:next w:val="TableGrid"/>
    <w:rsid w:val="002835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9">
    <w:name w:val="Table Grid269"/>
    <w:basedOn w:val="TableNormal"/>
    <w:next w:val="TableGrid"/>
    <w:rsid w:val="008660F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0">
    <w:name w:val="Table Theme20"/>
    <w:basedOn w:val="TableNormal"/>
    <w:next w:val="TableTheme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8">
    <w:name w:val="Table Simple 118"/>
    <w:basedOn w:val="TableNormal"/>
    <w:next w:val="TableSimple1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0">
    <w:name w:val="Table List 320"/>
    <w:basedOn w:val="TableNormal"/>
    <w:next w:val="TableList3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9">
    <w:name w:val="Table Style119"/>
    <w:basedOn w:val="TableNormal"/>
    <w:rsid w:val="008660FC"/>
    <w:pPr>
      <w:spacing w:before="0" w:after="0"/>
    </w:pPr>
    <w:rPr>
      <w:rFonts w:ascii="Times" w:eastAsia="Times New Roman" w:hAnsi="Times"/>
    </w:rPr>
    <w:tblPr/>
  </w:style>
  <w:style w:type="table" w:customStyle="1" w:styleId="TableProfessional20">
    <w:name w:val="Table Professional20"/>
    <w:basedOn w:val="TableNormal"/>
    <w:next w:val="TableProfessional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3">
    <w:name w:val="Table Elegant23"/>
    <w:basedOn w:val="TableNormal"/>
    <w:next w:val="TableElegant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01">
    <w:name w:val="Table Grid 820"/>
    <w:basedOn w:val="TableNormal"/>
    <w:next w:val="TableGrid8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80">
    <w:name w:val="Table Grid 718"/>
    <w:basedOn w:val="TableNormal"/>
    <w:next w:val="TableGrid7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7">
    <w:name w:val="Table Grid1137"/>
    <w:basedOn w:val="TableNormal"/>
    <w:next w:val="TableGrid"/>
    <w:uiPriority w:val="59"/>
    <w:rsid w:val="008660FC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5">
    <w:name w:val="Table Grid825"/>
    <w:basedOn w:val="TableNormal"/>
    <w:next w:val="TableGrid"/>
    <w:uiPriority w:val="59"/>
    <w:rsid w:val="008660FC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0">
    <w:name w:val="Table Grid930"/>
    <w:basedOn w:val="TableNormal"/>
    <w:next w:val="TableGrid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5">
    <w:name w:val="Table Grid1025"/>
    <w:basedOn w:val="TableNormal"/>
    <w:next w:val="TableGrid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6">
    <w:name w:val="Table Professional316"/>
    <w:basedOn w:val="TableNormal"/>
    <w:next w:val="TableProfessional"/>
    <w:locked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6">
    <w:name w:val="Table Grid 8316"/>
    <w:basedOn w:val="TableNormal"/>
    <w:next w:val="TableGrid8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8">
    <w:name w:val="Table Grid1138"/>
    <w:basedOn w:val="TableNormal"/>
    <w:next w:val="TableGrid"/>
    <w:uiPriority w:val="59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4">
    <w:name w:val="Table Grid1324"/>
    <w:basedOn w:val="TableNormal"/>
    <w:next w:val="TableGrid"/>
    <w:uiPriority w:val="5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0">
    <w:name w:val="Table Grid9120"/>
    <w:basedOn w:val="TableNormal"/>
    <w:next w:val="TableGrid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0">
    <w:name w:val="Table Grid11120"/>
    <w:basedOn w:val="TableNormal"/>
    <w:next w:val="TableGrid"/>
    <w:uiPriority w:val="59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3">
    <w:name w:val="Table Grid1423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3">
    <w:name w:val="Table Grid1523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7">
    <w:name w:val="Numbered paragraphs17"/>
    <w:rsid w:val="008660FC"/>
    <w:pPr>
      <w:numPr>
        <w:numId w:val="3"/>
      </w:numPr>
    </w:pPr>
  </w:style>
  <w:style w:type="table" w:customStyle="1" w:styleId="TableGrid1821">
    <w:name w:val="Table Grid1821"/>
    <w:basedOn w:val="TableNormal"/>
    <w:next w:val="TableGrid"/>
    <w:uiPriority w:val="59"/>
    <w:rsid w:val="008660FC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0">
    <w:name w:val="Table Grid1920"/>
    <w:basedOn w:val="TableNormal"/>
    <w:next w:val="TableGrid"/>
    <w:uiPriority w:val="39"/>
    <w:rsid w:val="008660FC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0">
    <w:name w:val="Table Grid2020"/>
    <w:basedOn w:val="TableNormal"/>
    <w:next w:val="TableGrid"/>
    <w:uiPriority w:val="39"/>
    <w:rsid w:val="008660FC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9">
    <w:name w:val="Table Grid2119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next w:val="TableGrid"/>
    <w:uiPriority w:val="5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6">
    <w:name w:val="Table Grid2316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5">
    <w:name w:val="Table Grid2415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4">
    <w:name w:val="Table Grid2714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9">
    <w:name w:val="Table Grid299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9">
    <w:name w:val="Table Grid339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7">
    <w:name w:val="Table Grid367"/>
    <w:basedOn w:val="TableNormal"/>
    <w:next w:val="TableGrid"/>
    <w:uiPriority w:val="59"/>
    <w:rsid w:val="008660FC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next w:val="TableGrid"/>
    <w:uiPriority w:val="59"/>
    <w:rsid w:val="008660FC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4">
    <w:name w:val="Table Grid384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7">
    <w:name w:val="Table Grid11017"/>
    <w:basedOn w:val="TableNormal"/>
    <w:next w:val="TableGrid"/>
    <w:rsid w:val="008660F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">
    <w:name w:val="Table Grid1152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TableNormal"/>
    <w:next w:val="TableGrid"/>
    <w:uiPriority w:val="3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2">
    <w:name w:val="Table Professional52"/>
    <w:basedOn w:val="TableNormal"/>
    <w:next w:val="TableProfessional"/>
    <w:semiHidden/>
    <w:unhideWhenUsed/>
    <w:rsid w:val="008660FC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EmptyCellLayoutStyle">
    <w:name w:val="EmptyCellLayoutStyle"/>
    <w:rsid w:val="00402A29"/>
    <w:pPr>
      <w:spacing w:before="0" w:after="160" w:line="259" w:lineRule="auto"/>
    </w:pPr>
    <w:rPr>
      <w:rFonts w:eastAsia="Times New Roman"/>
      <w:sz w:val="2"/>
      <w:lang w:val="en-GB"/>
    </w:rPr>
  </w:style>
  <w:style w:type="table" w:customStyle="1" w:styleId="TableGrid270">
    <w:name w:val="Table Grid270"/>
    <w:basedOn w:val="TableNormal"/>
    <w:next w:val="TableGrid"/>
    <w:rsid w:val="00402A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0">
    <w:name w:val="Table Grid280"/>
    <w:basedOn w:val="TableNormal"/>
    <w:next w:val="TableGrid"/>
    <w:rsid w:val="0087137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2">
    <w:name w:val="Table Grid282"/>
    <w:basedOn w:val="TableNormal"/>
    <w:next w:val="TableGrid"/>
    <w:rsid w:val="000B6F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3">
    <w:name w:val="Table Grid283"/>
    <w:basedOn w:val="TableNormal"/>
    <w:next w:val="TableGrid"/>
    <w:rsid w:val="000B6F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4">
    <w:name w:val="Table Grid284"/>
    <w:basedOn w:val="TableNormal"/>
    <w:next w:val="TableGrid"/>
    <w:rsid w:val="007472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5">
    <w:name w:val="Table Grid285"/>
    <w:basedOn w:val="TableNormal"/>
    <w:next w:val="TableGrid"/>
    <w:rsid w:val="00D24E4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6">
    <w:name w:val="Table Grid286"/>
    <w:basedOn w:val="TableNormal"/>
    <w:next w:val="TableGrid"/>
    <w:rsid w:val="00DD5AD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7">
    <w:name w:val="Table Grid287"/>
    <w:basedOn w:val="TableNormal"/>
    <w:next w:val="TableGrid"/>
    <w:rsid w:val="00D90F2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8">
    <w:name w:val="Table Grid288"/>
    <w:basedOn w:val="TableNormal"/>
    <w:next w:val="TableGrid"/>
    <w:uiPriority w:val="39"/>
    <w:rsid w:val="007D6C8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1">
    <w:name w:val="Table Theme21"/>
    <w:basedOn w:val="TableNormal"/>
    <w:next w:val="TableTheme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9">
    <w:name w:val="Table Simple 119"/>
    <w:basedOn w:val="TableNormal"/>
    <w:next w:val="TableSimple1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3">
    <w:name w:val="Table List 323"/>
    <w:basedOn w:val="TableNormal"/>
    <w:next w:val="TableList3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0">
    <w:name w:val="Table Style120"/>
    <w:basedOn w:val="TableNormal"/>
    <w:rsid w:val="007D6C8F"/>
    <w:pPr>
      <w:spacing w:before="0" w:after="0"/>
    </w:pPr>
    <w:rPr>
      <w:rFonts w:ascii="Times" w:eastAsia="Times New Roman" w:hAnsi="Times"/>
    </w:rPr>
    <w:tblPr/>
  </w:style>
  <w:style w:type="table" w:customStyle="1" w:styleId="TableProfessional23">
    <w:name w:val="Table Professional23"/>
    <w:basedOn w:val="TableNormal"/>
    <w:next w:val="TableProfessional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4">
    <w:name w:val="Table Elegant24"/>
    <w:basedOn w:val="TableNormal"/>
    <w:next w:val="TableElegant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30">
    <w:name w:val="Table Grid 823"/>
    <w:basedOn w:val="TableNormal"/>
    <w:next w:val="TableGrid8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90">
    <w:name w:val="Table Grid 719"/>
    <w:basedOn w:val="TableNormal"/>
    <w:next w:val="TableGrid7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9">
    <w:name w:val="Table Grid1139"/>
    <w:basedOn w:val="TableNormal"/>
    <w:next w:val="TableGrid"/>
    <w:uiPriority w:val="59"/>
    <w:rsid w:val="007D6C8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6">
    <w:name w:val="Table Grid826"/>
    <w:basedOn w:val="TableNormal"/>
    <w:next w:val="TableGrid"/>
    <w:uiPriority w:val="59"/>
    <w:rsid w:val="007D6C8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next w:val="TableGrid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6">
    <w:name w:val="Table Grid1026"/>
    <w:basedOn w:val="TableNormal"/>
    <w:next w:val="TableGrid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7">
    <w:name w:val="Table Professional317"/>
    <w:basedOn w:val="TableNormal"/>
    <w:next w:val="TableProfessional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7">
    <w:name w:val="Table Grid 8317"/>
    <w:basedOn w:val="TableNormal"/>
    <w:next w:val="TableGrid8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40">
    <w:name w:val="Table Grid1140"/>
    <w:basedOn w:val="TableNormal"/>
    <w:next w:val="TableGrid"/>
    <w:uiPriority w:val="59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5">
    <w:name w:val="Table Grid1325"/>
    <w:basedOn w:val="TableNormal"/>
    <w:next w:val="TableGrid"/>
    <w:uiPriority w:val="5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Normal"/>
    <w:next w:val="TableGrid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next w:val="TableGrid"/>
    <w:uiPriority w:val="59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4">
    <w:name w:val="Table Grid1424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4">
    <w:name w:val="Table Grid1524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2">
    <w:name w:val="Table Grid1822"/>
    <w:basedOn w:val="TableNormal"/>
    <w:next w:val="TableGrid"/>
    <w:uiPriority w:val="59"/>
    <w:rsid w:val="007D6C8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1">
    <w:name w:val="Table Grid1921"/>
    <w:basedOn w:val="TableNormal"/>
    <w:next w:val="TableGrid"/>
    <w:uiPriority w:val="39"/>
    <w:rsid w:val="007D6C8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1">
    <w:name w:val="Table Grid2021"/>
    <w:basedOn w:val="TableNormal"/>
    <w:next w:val="TableGrid"/>
    <w:uiPriority w:val="39"/>
    <w:rsid w:val="007D6C8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0">
    <w:name w:val="Table Grid2120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8">
    <w:name w:val="Table Grid2218"/>
    <w:basedOn w:val="TableNormal"/>
    <w:next w:val="TableGrid"/>
    <w:uiPriority w:val="5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7">
    <w:name w:val="Table Grid2317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7">
    <w:name w:val="Table Grid11217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6">
    <w:name w:val="Table Grid2416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5">
    <w:name w:val="Table Grid2715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0">
    <w:name w:val="Table Grid2910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0">
    <w:name w:val="Table Grid3310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8">
    <w:name w:val="Table Grid368"/>
    <w:basedOn w:val="TableNormal"/>
    <w:next w:val="TableGrid"/>
    <w:uiPriority w:val="59"/>
    <w:rsid w:val="007D6C8F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next w:val="TableGrid"/>
    <w:uiPriority w:val="59"/>
    <w:rsid w:val="007D6C8F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5">
    <w:name w:val="Table Grid385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8">
    <w:name w:val="Table Grid11018"/>
    <w:basedOn w:val="TableNormal"/>
    <w:next w:val="TableGrid"/>
    <w:rsid w:val="007D6C8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3">
    <w:name w:val="Table Grid1153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next w:val="TableGrid"/>
    <w:uiPriority w:val="3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3">
    <w:name w:val="Table Professional53"/>
    <w:basedOn w:val="TableNormal"/>
    <w:next w:val="TableProfessional"/>
    <w:unhideWhenUsed/>
    <w:rsid w:val="007D6C8F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Normal1">
    <w:name w:val="Table Normal1"/>
    <w:uiPriority w:val="2"/>
    <w:semiHidden/>
    <w:unhideWhenUsed/>
    <w:qFormat/>
    <w:rsid w:val="007D6C8F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C8F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table" w:customStyle="1" w:styleId="TableGrid289">
    <w:name w:val="Table Grid289"/>
    <w:basedOn w:val="TableNormal"/>
    <w:next w:val="TableGrid"/>
    <w:uiPriority w:val="39"/>
    <w:rsid w:val="007F0A7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2">
    <w:name w:val="Table Theme22"/>
    <w:basedOn w:val="TableNormal"/>
    <w:next w:val="TableTheme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0">
    <w:name w:val="Table Simple 120"/>
    <w:basedOn w:val="TableNormal"/>
    <w:next w:val="TableSimple1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4">
    <w:name w:val="Table List 324"/>
    <w:basedOn w:val="TableNormal"/>
    <w:next w:val="TableList3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1">
    <w:name w:val="Table Style121"/>
    <w:basedOn w:val="TableNormal"/>
    <w:rsid w:val="007F0A75"/>
    <w:pPr>
      <w:spacing w:before="0" w:after="0"/>
    </w:pPr>
    <w:rPr>
      <w:rFonts w:ascii="Times" w:eastAsia="Times New Roman" w:hAnsi="Times"/>
    </w:rPr>
    <w:tblPr/>
  </w:style>
  <w:style w:type="table" w:customStyle="1" w:styleId="TableProfessional24">
    <w:name w:val="Table Professional24"/>
    <w:basedOn w:val="TableNormal"/>
    <w:next w:val="TableProfessional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5">
    <w:name w:val="Table Elegant25"/>
    <w:basedOn w:val="TableNormal"/>
    <w:next w:val="TableElegant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40">
    <w:name w:val="Table Grid 824"/>
    <w:basedOn w:val="TableNormal"/>
    <w:next w:val="TableGrid8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01">
    <w:name w:val="Table Grid 720"/>
    <w:basedOn w:val="TableNormal"/>
    <w:next w:val="TableGrid7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44">
    <w:name w:val="Table Grid1144"/>
    <w:basedOn w:val="TableNormal"/>
    <w:next w:val="TableGrid"/>
    <w:uiPriority w:val="59"/>
    <w:rsid w:val="007F0A7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7">
    <w:name w:val="Table Grid827"/>
    <w:basedOn w:val="TableNormal"/>
    <w:next w:val="TableGrid"/>
    <w:uiPriority w:val="59"/>
    <w:rsid w:val="007F0A75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Normal"/>
    <w:next w:val="TableGrid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7">
    <w:name w:val="Table Grid1027"/>
    <w:basedOn w:val="TableNormal"/>
    <w:next w:val="TableGrid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8">
    <w:name w:val="Table Professional318"/>
    <w:basedOn w:val="TableNormal"/>
    <w:next w:val="TableProfessional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8">
    <w:name w:val="Table Grid 8318"/>
    <w:basedOn w:val="TableNormal"/>
    <w:next w:val="TableGrid8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45">
    <w:name w:val="Table Grid1145"/>
    <w:basedOn w:val="TableNormal"/>
    <w:next w:val="TableGrid"/>
    <w:uiPriority w:val="59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6">
    <w:name w:val="Table Grid1326"/>
    <w:basedOn w:val="TableNormal"/>
    <w:next w:val="TableGrid"/>
    <w:uiPriority w:val="5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2">
    <w:name w:val="Table Grid9122"/>
    <w:basedOn w:val="TableNormal"/>
    <w:next w:val="TableGrid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next w:val="TableGrid"/>
    <w:uiPriority w:val="59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5">
    <w:name w:val="Table Grid1425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5">
    <w:name w:val="Table Grid1525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3">
    <w:name w:val="Table Grid1823"/>
    <w:basedOn w:val="TableNormal"/>
    <w:next w:val="TableGrid"/>
    <w:uiPriority w:val="59"/>
    <w:rsid w:val="007F0A7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2">
    <w:name w:val="Table Grid1922"/>
    <w:basedOn w:val="TableNormal"/>
    <w:next w:val="TableGrid"/>
    <w:uiPriority w:val="39"/>
    <w:rsid w:val="007F0A7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2">
    <w:name w:val="Table Grid2022"/>
    <w:basedOn w:val="TableNormal"/>
    <w:next w:val="TableGrid"/>
    <w:uiPriority w:val="39"/>
    <w:rsid w:val="007F0A7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1">
    <w:name w:val="Table Grid2121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9">
    <w:name w:val="Table Grid2219"/>
    <w:basedOn w:val="TableNormal"/>
    <w:next w:val="TableGrid"/>
    <w:uiPriority w:val="5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8">
    <w:name w:val="Table Grid2318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8">
    <w:name w:val="Table Grid11218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7">
    <w:name w:val="Table Grid2417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6">
    <w:name w:val="Table Grid2716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1">
    <w:name w:val="Table Grid2911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9">
    <w:name w:val="Table Grid369"/>
    <w:basedOn w:val="TableNormal"/>
    <w:next w:val="TableGrid"/>
    <w:uiPriority w:val="59"/>
    <w:rsid w:val="007F0A75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next w:val="TableGrid"/>
    <w:uiPriority w:val="59"/>
    <w:rsid w:val="007F0A75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6">
    <w:name w:val="Table Grid386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9">
    <w:name w:val="Table Grid11019"/>
    <w:basedOn w:val="TableNormal"/>
    <w:next w:val="TableGrid"/>
    <w:rsid w:val="007F0A7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4">
    <w:name w:val="Table Grid1154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next w:val="TableGrid"/>
    <w:uiPriority w:val="3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4">
    <w:name w:val="Table Professional54"/>
    <w:basedOn w:val="TableNormal"/>
    <w:next w:val="TableProfessional"/>
    <w:semiHidden/>
    <w:unhideWhenUsed/>
    <w:rsid w:val="007F0A75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290">
    <w:name w:val="Table Grid290"/>
    <w:basedOn w:val="TableNormal"/>
    <w:next w:val="TableGrid"/>
    <w:rsid w:val="009B208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0">
    <w:name w:val="Table Grid300"/>
    <w:basedOn w:val="TableNormal"/>
    <w:next w:val="TableGrid"/>
    <w:rsid w:val="00541F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9">
    <w:name w:val="Table Grid2319"/>
    <w:basedOn w:val="TableNormal"/>
    <w:uiPriority w:val="59"/>
    <w:rsid w:val="00CB7A0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1">
    <w:name w:val="Table Grid301"/>
    <w:basedOn w:val="TableNormal"/>
    <w:next w:val="TableGrid"/>
    <w:rsid w:val="00CB7A00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2">
    <w:name w:val="Table Grid302"/>
    <w:basedOn w:val="TableNormal"/>
    <w:next w:val="TableGrid"/>
    <w:rsid w:val="000D3B3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3">
    <w:name w:val="Table Grid303"/>
    <w:basedOn w:val="TableNormal"/>
    <w:next w:val="TableGrid"/>
    <w:uiPriority w:val="59"/>
    <w:rsid w:val="0009371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next w:val="TableGrid"/>
    <w:uiPriority w:val="59"/>
    <w:rsid w:val="00093719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0">
    <w:name w:val="Table Grid2100"/>
    <w:basedOn w:val="TableNormal"/>
    <w:next w:val="TableGrid"/>
    <w:uiPriority w:val="39"/>
    <w:rsid w:val="00093719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next w:val="TableGrid"/>
    <w:uiPriority w:val="59"/>
    <w:rsid w:val="00093719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93719"/>
    <w:pPr>
      <w:spacing w:before="0" w:after="0"/>
    </w:pPr>
    <w:rPr>
      <w:rFonts w:ascii="Calibri" w:hAnsi="Calibri" w:cs="Arial"/>
      <w:sz w:val="22"/>
      <w:szCs w:val="22"/>
      <w:lang w:val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04">
    <w:name w:val="Table Grid304"/>
    <w:basedOn w:val="TableNormal"/>
    <w:next w:val="TableGrid"/>
    <w:rsid w:val="001E09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5">
    <w:name w:val="Table Grid305"/>
    <w:basedOn w:val="TableNormal"/>
    <w:next w:val="TableGrid"/>
    <w:rsid w:val="001E09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6">
    <w:name w:val="Table Grid306"/>
    <w:basedOn w:val="TableNormal"/>
    <w:next w:val="TableGrid"/>
    <w:rsid w:val="00FA4F4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7">
    <w:name w:val="Table Grid307"/>
    <w:basedOn w:val="TableNormal"/>
    <w:next w:val="TableGrid"/>
    <w:rsid w:val="00FA4F4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next w:val="TableGrid"/>
    <w:rsid w:val="00403DAE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8">
    <w:name w:val="Table Grid308"/>
    <w:basedOn w:val="TableNormal"/>
    <w:next w:val="TableGrid"/>
    <w:rsid w:val="003C0E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9">
    <w:name w:val="Table Grid309"/>
    <w:basedOn w:val="TableNormal"/>
    <w:next w:val="TableGrid"/>
    <w:rsid w:val="006E57E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TableNormal"/>
    <w:next w:val="TableGrid"/>
    <w:rsid w:val="00990A6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DA4BD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1">
    <w:name w:val="Table Grid1851"/>
    <w:basedOn w:val="TableNormal"/>
    <w:next w:val="TableGrid"/>
    <w:uiPriority w:val="59"/>
    <w:rsid w:val="005F1623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next w:val="TableGrid"/>
    <w:uiPriority w:val="39"/>
    <w:rsid w:val="005F1623"/>
    <w:pPr>
      <w:spacing w:before="0" w:after="0"/>
    </w:pPr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next w:val="TableGrid"/>
    <w:uiPriority w:val="39"/>
    <w:rsid w:val="00AE4F9C"/>
    <w:pPr>
      <w:spacing w:before="0" w:after="0"/>
    </w:pPr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next w:val="TableGrid"/>
    <w:rsid w:val="00F97BB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next w:val="TableGrid"/>
    <w:rsid w:val="00760DB3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92296"/>
    <w:rPr>
      <w:color w:val="605E5C"/>
      <w:shd w:val="clear" w:color="auto" w:fill="E1DFDD"/>
    </w:rPr>
  </w:style>
  <w:style w:type="table" w:customStyle="1" w:styleId="TableGrid326">
    <w:name w:val="Table Grid326"/>
    <w:basedOn w:val="TableNormal"/>
    <w:next w:val="TableGrid"/>
    <w:rsid w:val="00993979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8">
    <w:name w:val="Table Grid1148"/>
    <w:basedOn w:val="TableNormal"/>
    <w:next w:val="TableGrid"/>
    <w:uiPriority w:val="59"/>
    <w:rsid w:val="00313ECC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next w:val="TableGrid"/>
    <w:rsid w:val="00841578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next w:val="TableGrid"/>
    <w:rsid w:val="00E64245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Text1">
    <w:name w:val="Head_foot + Text 1"/>
    <w:basedOn w:val="Normal"/>
    <w:qFormat/>
    <w:rsid w:val="000A0C01"/>
    <w:rPr>
      <w:b/>
      <w:color w:val="000000" w:themeColor="text1"/>
      <w:lang w:val="fr-CH"/>
    </w:rPr>
  </w:style>
  <w:style w:type="character" w:customStyle="1" w:styleId="Bodytext4">
    <w:name w:val="Body text_"/>
    <w:basedOn w:val="DefaultParagraphFont"/>
    <w:link w:val="BodyText6"/>
    <w:rsid w:val="00107F9E"/>
    <w:rPr>
      <w:rFonts w:ascii="Tahoma" w:eastAsia="Tahoma" w:hAnsi="Tahoma" w:cs="Tahoma"/>
      <w:color w:val="141414"/>
      <w:sz w:val="19"/>
      <w:szCs w:val="19"/>
      <w:shd w:val="clear" w:color="auto" w:fill="FFFFFF"/>
    </w:rPr>
  </w:style>
  <w:style w:type="paragraph" w:customStyle="1" w:styleId="BodyText6">
    <w:name w:val="Body Text6"/>
    <w:basedOn w:val="Normal"/>
    <w:link w:val="Bodytext4"/>
    <w:rsid w:val="00107F9E"/>
    <w:pPr>
      <w:widowControl w:val="0"/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0" w:lineRule="atLeast"/>
      <w:jc w:val="left"/>
      <w:textAlignment w:val="auto"/>
    </w:pPr>
    <w:rPr>
      <w:rFonts w:ascii="Tahoma" w:eastAsia="Tahoma" w:hAnsi="Tahoma" w:cs="Tahoma"/>
      <w:color w:val="141414"/>
      <w:sz w:val="19"/>
      <w:szCs w:val="19"/>
      <w:lang w:val="en-US" w:eastAsia="zh-CN"/>
    </w:rPr>
  </w:style>
  <w:style w:type="table" w:customStyle="1" w:styleId="TableGrid329">
    <w:name w:val="Table Grid329"/>
    <w:basedOn w:val="TableNormal"/>
    <w:next w:val="TableGrid"/>
    <w:rsid w:val="0011164E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6">
    <w:name w:val="Table Grid1426"/>
    <w:basedOn w:val="TableNormal"/>
    <w:next w:val="TableGrid"/>
    <w:uiPriority w:val="59"/>
    <w:rsid w:val="005D51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A13E7"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semiHidden/>
    <w:unhideWhenUsed/>
    <w:rsid w:val="00301411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960A5C"/>
    <w:rPr>
      <w:color w:val="605E5C"/>
      <w:shd w:val="clear" w:color="auto" w:fill="E1DFDD"/>
    </w:rPr>
  </w:style>
  <w:style w:type="table" w:customStyle="1" w:styleId="TableGrid1149">
    <w:name w:val="Table Grid1149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0">
    <w:name w:val="Table Grid1150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5">
    <w:name w:val="Table Grid1155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0">
    <w:name w:val="Table Grid330"/>
    <w:basedOn w:val="TableNormal"/>
    <w:next w:val="TableGrid"/>
    <w:rsid w:val="005D2DC8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D72CE"/>
    <w:rPr>
      <w:color w:val="605E5C"/>
      <w:shd w:val="clear" w:color="auto" w:fill="E1DFDD"/>
    </w:rPr>
  </w:style>
  <w:style w:type="table" w:customStyle="1" w:styleId="TableGrid340">
    <w:name w:val="Table Grid340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3">
    <w:name w:val="Table Theme23"/>
    <w:basedOn w:val="TableNormal"/>
    <w:next w:val="TableTheme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1">
    <w:name w:val="Table Simple 121"/>
    <w:basedOn w:val="TableNormal"/>
    <w:next w:val="TableSimple1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5">
    <w:name w:val="Table List 325"/>
    <w:basedOn w:val="TableNormal"/>
    <w:next w:val="TableList3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2">
    <w:name w:val="Table Style122"/>
    <w:basedOn w:val="TableNormal"/>
    <w:rsid w:val="00650C34"/>
    <w:pPr>
      <w:spacing w:before="0" w:after="0"/>
    </w:pPr>
    <w:rPr>
      <w:rFonts w:ascii="Times" w:eastAsia="Times New Roman" w:hAnsi="Times"/>
    </w:rPr>
    <w:tblPr/>
  </w:style>
  <w:style w:type="table" w:customStyle="1" w:styleId="TableProfessional25">
    <w:name w:val="Table Professional25"/>
    <w:basedOn w:val="TableNormal"/>
    <w:next w:val="TableProfessional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6">
    <w:name w:val="Table Elegant26"/>
    <w:basedOn w:val="TableNormal"/>
    <w:next w:val="TableElegant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50">
    <w:name w:val="Table Grid 825"/>
    <w:basedOn w:val="TableNormal"/>
    <w:next w:val="TableGrid8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10">
    <w:name w:val="Table Grid 721"/>
    <w:basedOn w:val="TableNormal"/>
    <w:next w:val="TableGrid7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56">
    <w:name w:val="Table Grid1156"/>
    <w:basedOn w:val="TableNormal"/>
    <w:next w:val="TableGrid"/>
    <w:uiPriority w:val="39"/>
    <w:rsid w:val="00650C3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8">
    <w:name w:val="Table Grid728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8">
    <w:name w:val="Table Grid828"/>
    <w:basedOn w:val="TableNormal"/>
    <w:next w:val="TableGrid"/>
    <w:uiPriority w:val="59"/>
    <w:rsid w:val="00650C3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3">
    <w:name w:val="Table Grid933"/>
    <w:basedOn w:val="TableNormal"/>
    <w:next w:val="TableGrid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8">
    <w:name w:val="Table Grid1028"/>
    <w:basedOn w:val="TableNormal"/>
    <w:next w:val="TableGrid"/>
    <w:rsid w:val="00650C3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9">
    <w:name w:val="Table Professional319"/>
    <w:basedOn w:val="TableNormal"/>
    <w:next w:val="TableProfessional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9">
    <w:name w:val="Table Grid 8319"/>
    <w:basedOn w:val="TableNormal"/>
    <w:next w:val="TableGrid8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57">
    <w:name w:val="Table Grid1157"/>
    <w:basedOn w:val="TableNormal"/>
    <w:next w:val="TableGrid"/>
    <w:uiPriority w:val="59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8">
    <w:name w:val="Table Grid1228"/>
    <w:basedOn w:val="TableNormal"/>
    <w:next w:val="TableGrid"/>
    <w:uiPriority w:val="59"/>
    <w:rsid w:val="00650C3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7">
    <w:name w:val="Table Grid1327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3">
    <w:name w:val="Table Grid9123"/>
    <w:basedOn w:val="TableNormal"/>
    <w:next w:val="TableGrid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next w:val="TableGrid"/>
    <w:uiPriority w:val="59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7">
    <w:name w:val="Table Grid1427"/>
    <w:basedOn w:val="TableNormal"/>
    <w:next w:val="TableGrid"/>
    <w:uiPriority w:val="59"/>
    <w:rsid w:val="00650C3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6">
    <w:name w:val="Table Grid1526"/>
    <w:basedOn w:val="TableNormal"/>
    <w:next w:val="TableGrid"/>
    <w:uiPriority w:val="59"/>
    <w:rsid w:val="00650C3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4">
    <w:name w:val="Table Grid1824"/>
    <w:basedOn w:val="TableNormal"/>
    <w:next w:val="TableGrid"/>
    <w:uiPriority w:val="59"/>
    <w:rsid w:val="00650C34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3">
    <w:name w:val="Table Grid1923"/>
    <w:basedOn w:val="TableNormal"/>
    <w:next w:val="TableGrid"/>
    <w:uiPriority w:val="39"/>
    <w:rsid w:val="00650C34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3">
    <w:name w:val="Table Grid2023"/>
    <w:basedOn w:val="TableNormal"/>
    <w:next w:val="TableGrid"/>
    <w:uiPriority w:val="39"/>
    <w:rsid w:val="00650C34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3">
    <w:name w:val="Table Grid2123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0">
    <w:name w:val="Table Grid2220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0">
    <w:name w:val="Table Grid2320"/>
    <w:basedOn w:val="TableNormal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9">
    <w:name w:val="Table Grid11219"/>
    <w:basedOn w:val="TableNormal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8">
    <w:name w:val="Table Grid2418"/>
    <w:basedOn w:val="TableNormal"/>
    <w:next w:val="TableGrid"/>
    <w:rsid w:val="00650C3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7">
    <w:name w:val="Table Grid2717"/>
    <w:basedOn w:val="TableNormal"/>
    <w:next w:val="TableGrid"/>
    <w:rsid w:val="00650C3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2">
    <w:name w:val="Table Grid2912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next w:val="TableGrid"/>
    <w:rsid w:val="00650C3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0">
    <w:name w:val="Table Grid3610"/>
    <w:basedOn w:val="TableNormal"/>
    <w:next w:val="TableGrid"/>
    <w:uiPriority w:val="59"/>
    <w:rsid w:val="00650C34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next w:val="TableGrid"/>
    <w:uiPriority w:val="59"/>
    <w:rsid w:val="00650C34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7">
    <w:name w:val="Table Grid387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0">
    <w:name w:val="Table Grid110110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0">
    <w:name w:val="Table Grid11410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8">
    <w:name w:val="Table Grid1158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5">
    <w:name w:val="Table Professional55"/>
    <w:basedOn w:val="TableNormal"/>
    <w:next w:val="TableProfessional"/>
    <w:semiHidden/>
    <w:unhideWhenUsed/>
    <w:rsid w:val="00650C34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1">
    <w:name w:val="Table Grid1171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Normal"/>
    <w:next w:val="TableGrid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0">
    <w:name w:val="Table Theme110"/>
    <w:basedOn w:val="TableNormal"/>
    <w:next w:val="TableTheme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next w:val="TableGrid"/>
    <w:rsid w:val="00650C3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next w:val="TableGrid"/>
    <w:rsid w:val="00650C3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next w:val="TableGrid"/>
    <w:rsid w:val="00650C34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2">
    <w:name w:val="Table Grid8112"/>
    <w:basedOn w:val="TableNormal"/>
    <w:next w:val="TableGrid"/>
    <w:uiPriority w:val="59"/>
    <w:rsid w:val="00650C3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0">
    <w:name w:val="Table Grid9210"/>
    <w:basedOn w:val="TableNormal"/>
    <w:next w:val="TableGrid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2">
    <w:name w:val="Table Grid10112"/>
    <w:basedOn w:val="TableNormal"/>
    <w:next w:val="TableGrid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1">
    <w:name w:val="Table Grid1191"/>
    <w:basedOn w:val="TableNormal"/>
    <w:next w:val="TableGrid"/>
    <w:uiPriority w:val="59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2">
    <w:name w:val="Table Grid13112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next w:val="TableGrid"/>
    <w:uiPriority w:val="59"/>
    <w:rsid w:val="00650C34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0">
    <w:name w:val="Table Grid22110"/>
    <w:basedOn w:val="TableNormal"/>
    <w:next w:val="TableGrid"/>
    <w:uiPriority w:val="59"/>
    <w:rsid w:val="00650C3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1">
    <w:name w:val="Table Grid120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1">
    <w:name w:val="Table Grid1110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9">
    <w:name w:val="Table Grid1229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50C34"/>
    <w:rPr>
      <w:color w:val="605E5C"/>
      <w:shd w:val="clear" w:color="auto" w:fill="E1DFDD"/>
    </w:rPr>
  </w:style>
  <w:style w:type="table" w:customStyle="1" w:styleId="TableGrid1251">
    <w:name w:val="Table Grid125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0C34"/>
    <w:rPr>
      <w:color w:val="605E5C"/>
      <w:shd w:val="clear" w:color="auto" w:fill="E1DFDD"/>
    </w:rPr>
  </w:style>
  <w:style w:type="table" w:customStyle="1" w:styleId="TableGrid341">
    <w:name w:val="Table Grid341"/>
    <w:basedOn w:val="TableNormal"/>
    <w:next w:val="TableGrid"/>
    <w:uiPriority w:val="39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4">
    <w:name w:val="Table Theme24"/>
    <w:basedOn w:val="TableNormal"/>
    <w:next w:val="TableTheme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2">
    <w:name w:val="Table Simple 122"/>
    <w:basedOn w:val="TableNormal"/>
    <w:next w:val="TableSimple1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6">
    <w:name w:val="Table List 326"/>
    <w:basedOn w:val="TableNormal"/>
    <w:next w:val="TableList3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3">
    <w:name w:val="Table Style123"/>
    <w:basedOn w:val="TableNormal"/>
    <w:rsid w:val="00302F6D"/>
    <w:pPr>
      <w:spacing w:before="0" w:after="0"/>
    </w:pPr>
    <w:rPr>
      <w:rFonts w:ascii="Times" w:eastAsia="Times New Roman" w:hAnsi="Times"/>
    </w:rPr>
    <w:tblPr/>
  </w:style>
  <w:style w:type="table" w:customStyle="1" w:styleId="TableProfessional26">
    <w:name w:val="Table Professional26"/>
    <w:basedOn w:val="TableNormal"/>
    <w:next w:val="TableProfessional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7">
    <w:name w:val="Table Elegant27"/>
    <w:basedOn w:val="TableNormal"/>
    <w:next w:val="TableElegant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60">
    <w:name w:val="Table Grid 826"/>
    <w:basedOn w:val="TableNormal"/>
    <w:next w:val="TableGrid8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20">
    <w:name w:val="Table Grid 722"/>
    <w:basedOn w:val="TableNormal"/>
    <w:next w:val="TableGrid7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59">
    <w:name w:val="Table Grid1159"/>
    <w:basedOn w:val="TableNormal"/>
    <w:next w:val="TableGrid"/>
    <w:uiPriority w:val="39"/>
    <w:rsid w:val="00302F6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9">
    <w:name w:val="Table Grid729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9">
    <w:name w:val="Table Grid829"/>
    <w:basedOn w:val="TableNormal"/>
    <w:next w:val="TableGrid"/>
    <w:uiPriority w:val="59"/>
    <w:rsid w:val="00302F6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4">
    <w:name w:val="Table Grid934"/>
    <w:basedOn w:val="TableNormal"/>
    <w:next w:val="TableGrid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9">
    <w:name w:val="Table Grid1029"/>
    <w:basedOn w:val="TableNormal"/>
    <w:next w:val="TableGrid"/>
    <w:rsid w:val="00302F6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0">
    <w:name w:val="Table Professional320"/>
    <w:basedOn w:val="TableNormal"/>
    <w:next w:val="TableProfessional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0">
    <w:name w:val="Table Grid 8320"/>
    <w:basedOn w:val="TableNormal"/>
    <w:next w:val="TableGrid8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0">
    <w:name w:val="Table Grid1160"/>
    <w:basedOn w:val="TableNormal"/>
    <w:next w:val="TableGrid"/>
    <w:uiPriority w:val="59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0">
    <w:name w:val="Table Grid1230"/>
    <w:basedOn w:val="TableNormal"/>
    <w:next w:val="TableGrid"/>
    <w:uiPriority w:val="59"/>
    <w:rsid w:val="00302F6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8">
    <w:name w:val="Table Grid1328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4">
    <w:name w:val="Table Grid9124"/>
    <w:basedOn w:val="TableNormal"/>
    <w:next w:val="TableGrid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next w:val="TableGrid"/>
    <w:uiPriority w:val="59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8">
    <w:name w:val="Table Grid1428"/>
    <w:basedOn w:val="TableNormal"/>
    <w:next w:val="TableGrid"/>
    <w:uiPriority w:val="59"/>
    <w:rsid w:val="00302F6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7">
    <w:name w:val="Table Grid1527"/>
    <w:basedOn w:val="TableNormal"/>
    <w:next w:val="TableGrid"/>
    <w:uiPriority w:val="59"/>
    <w:rsid w:val="00302F6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5">
    <w:name w:val="Table Grid1825"/>
    <w:basedOn w:val="TableNormal"/>
    <w:next w:val="TableGrid"/>
    <w:uiPriority w:val="59"/>
    <w:rsid w:val="00302F6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4">
    <w:name w:val="Table Grid1924"/>
    <w:basedOn w:val="TableNormal"/>
    <w:next w:val="TableGrid"/>
    <w:uiPriority w:val="39"/>
    <w:rsid w:val="00302F6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4">
    <w:name w:val="Table Grid2024"/>
    <w:basedOn w:val="TableNormal"/>
    <w:next w:val="TableGrid"/>
    <w:uiPriority w:val="39"/>
    <w:rsid w:val="00302F6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4">
    <w:name w:val="Table Grid2124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0">
    <w:name w:val="Table Grid11220"/>
    <w:basedOn w:val="TableNormal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9">
    <w:name w:val="Table Grid2419"/>
    <w:basedOn w:val="TableNormal"/>
    <w:next w:val="TableGrid"/>
    <w:rsid w:val="00302F6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8">
    <w:name w:val="Table Grid2718"/>
    <w:basedOn w:val="TableNormal"/>
    <w:next w:val="TableGrid"/>
    <w:rsid w:val="00302F6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3">
    <w:name w:val="Table Grid2913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next w:val="TableGrid"/>
    <w:rsid w:val="00302F6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next w:val="TableGrid"/>
    <w:uiPriority w:val="59"/>
    <w:rsid w:val="00302F6D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uiPriority w:val="59"/>
    <w:rsid w:val="00302F6D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8">
    <w:name w:val="Table Grid388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1">
    <w:name w:val="Table Grid110111"/>
    <w:basedOn w:val="TableNormal"/>
    <w:next w:val="TableGrid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0">
    <w:name w:val="Table Grid11510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6">
    <w:name w:val="Table Professional56"/>
    <w:basedOn w:val="TableNormal"/>
    <w:next w:val="TableProfessional"/>
    <w:semiHidden/>
    <w:unhideWhenUsed/>
    <w:rsid w:val="00302F6D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2">
    <w:name w:val="Table Grid1172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2">
    <w:name w:val="Table Grid1182"/>
    <w:basedOn w:val="TableNormal"/>
    <w:next w:val="TableGrid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2">
    <w:name w:val="Table Theme112"/>
    <w:basedOn w:val="TableNormal"/>
    <w:next w:val="TableTheme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next w:val="TableGrid"/>
    <w:rsid w:val="00302F6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next w:val="TableGrid"/>
    <w:rsid w:val="00302F6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next w:val="TableGrid"/>
    <w:rsid w:val="00302F6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3">
    <w:name w:val="Table Grid8113"/>
    <w:basedOn w:val="TableNormal"/>
    <w:next w:val="TableGrid"/>
    <w:uiPriority w:val="59"/>
    <w:rsid w:val="00302F6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2">
    <w:name w:val="Table Grid9212"/>
    <w:basedOn w:val="TableNormal"/>
    <w:next w:val="TableGrid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3">
    <w:name w:val="Table Grid10113"/>
    <w:basedOn w:val="TableNormal"/>
    <w:next w:val="TableGrid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2">
    <w:name w:val="Table Grid1192"/>
    <w:basedOn w:val="TableNormal"/>
    <w:next w:val="TableGrid"/>
    <w:uiPriority w:val="59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3">
    <w:name w:val="Table Grid13113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2">
    <w:name w:val="Table Grid14112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2">
    <w:name w:val="Table Grid15112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next w:val="TableGrid"/>
    <w:uiPriority w:val="59"/>
    <w:rsid w:val="00302F6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next w:val="TableGrid"/>
    <w:uiPriority w:val="59"/>
    <w:rsid w:val="00302F6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2">
    <w:name w:val="Table Grid120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2">
    <w:name w:val="Table Grid1110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0">
    <w:name w:val="Table Grid12210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2">
    <w:name w:val="Table Grid2162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Normal"/>
    <w:next w:val="TableGrid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2">
    <w:name w:val="Table Grid3162"/>
    <w:basedOn w:val="TableNormal"/>
    <w:next w:val="TableGrid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2">
    <w:name w:val="Table Grid125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2">
    <w:name w:val="Table Grid3172"/>
    <w:basedOn w:val="TableNormal"/>
    <w:next w:val="TableGrid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next w:val="TableGrid"/>
    <w:rsid w:val="00C323D4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next w:val="TableGrid"/>
    <w:rsid w:val="00AD3504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next w:val="TableGrid"/>
    <w:rsid w:val="00C656C7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next w:val="TableGrid"/>
    <w:rsid w:val="00C7057E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next w:val="TableGrid"/>
    <w:rsid w:val="00C7057E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5">
    <w:name w:val="Table Theme25"/>
    <w:basedOn w:val="TableNormal"/>
    <w:next w:val="TableTheme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3">
    <w:name w:val="Table Simple 123"/>
    <w:basedOn w:val="TableNormal"/>
    <w:next w:val="TableSimple1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7">
    <w:name w:val="Table List 327"/>
    <w:basedOn w:val="TableNormal"/>
    <w:next w:val="TableList3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4">
    <w:name w:val="Table Style124"/>
    <w:basedOn w:val="TableNormal"/>
    <w:rsid w:val="003021FD"/>
    <w:pPr>
      <w:spacing w:before="0" w:after="0"/>
    </w:pPr>
    <w:rPr>
      <w:rFonts w:ascii="Times" w:eastAsia="Times New Roman" w:hAnsi="Times"/>
      <w:lang w:val="es-ES"/>
    </w:rPr>
    <w:tblPr/>
  </w:style>
  <w:style w:type="table" w:customStyle="1" w:styleId="TableProfessional27">
    <w:name w:val="Table Professional27"/>
    <w:basedOn w:val="TableNormal"/>
    <w:next w:val="TableProfessional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8">
    <w:name w:val="Table Elegant28"/>
    <w:basedOn w:val="TableNormal"/>
    <w:next w:val="TableElegant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70">
    <w:name w:val="Table Grid 827"/>
    <w:basedOn w:val="TableNormal"/>
    <w:next w:val="TableGrid8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30">
    <w:name w:val="Table Grid 723"/>
    <w:basedOn w:val="TableNormal"/>
    <w:next w:val="TableGrid7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val="es-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61">
    <w:name w:val="Table Grid1161"/>
    <w:basedOn w:val="TableNormal"/>
    <w:next w:val="TableGrid"/>
    <w:uiPriority w:val="59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00">
    <w:name w:val="Table Grid730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300">
    <w:name w:val="Table Grid830"/>
    <w:basedOn w:val="TableNormal"/>
    <w:next w:val="TableGrid"/>
    <w:uiPriority w:val="59"/>
    <w:rsid w:val="003021F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5">
    <w:name w:val="Table Grid935"/>
    <w:basedOn w:val="TableNormal"/>
    <w:next w:val="TableGrid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0">
    <w:name w:val="Table Grid1030"/>
    <w:basedOn w:val="TableNormal"/>
    <w:next w:val="TableGrid"/>
    <w:rsid w:val="003021F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1">
    <w:name w:val="Table Professional321"/>
    <w:basedOn w:val="TableNormal"/>
    <w:next w:val="TableProfessional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1">
    <w:name w:val="Table Grid 8321"/>
    <w:basedOn w:val="TableNormal"/>
    <w:next w:val="TableGrid8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2">
    <w:name w:val="Table Grid1162"/>
    <w:basedOn w:val="TableNormal"/>
    <w:next w:val="TableGrid"/>
    <w:uiPriority w:val="59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next w:val="TableGrid"/>
    <w:uiPriority w:val="59"/>
    <w:rsid w:val="003021F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9">
    <w:name w:val="Table Grid1329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5">
    <w:name w:val="Table Grid9125"/>
    <w:basedOn w:val="TableNormal"/>
    <w:next w:val="TableGrid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next w:val="TableGrid"/>
    <w:uiPriority w:val="59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9">
    <w:name w:val="Table Grid1429"/>
    <w:basedOn w:val="TableNormal"/>
    <w:next w:val="TableGrid"/>
    <w:uiPriority w:val="59"/>
    <w:rsid w:val="003021F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8">
    <w:name w:val="Table Grid1528"/>
    <w:basedOn w:val="TableNormal"/>
    <w:next w:val="TableGrid"/>
    <w:uiPriority w:val="59"/>
    <w:rsid w:val="003021F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6">
    <w:name w:val="Table Grid1826"/>
    <w:basedOn w:val="TableNormal"/>
    <w:next w:val="TableGrid"/>
    <w:uiPriority w:val="59"/>
    <w:rsid w:val="003021F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5">
    <w:name w:val="Table Grid1925"/>
    <w:basedOn w:val="TableNormal"/>
    <w:next w:val="TableGrid"/>
    <w:uiPriority w:val="39"/>
    <w:rsid w:val="003021F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5">
    <w:name w:val="Table Grid2025"/>
    <w:basedOn w:val="TableNormal"/>
    <w:next w:val="TableGrid"/>
    <w:uiPriority w:val="39"/>
    <w:rsid w:val="003021F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5">
    <w:name w:val="Table Grid2125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2">
    <w:name w:val="Table Grid2322"/>
    <w:basedOn w:val="TableNormal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0">
    <w:name w:val="Table Grid2420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9">
    <w:name w:val="Table Grid2719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4">
    <w:name w:val="Table Grid2914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4">
    <w:name w:val="Table Grid3314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2">
    <w:name w:val="Table Grid3612"/>
    <w:basedOn w:val="TableNormal"/>
    <w:next w:val="TableGrid"/>
    <w:uiPriority w:val="59"/>
    <w:rsid w:val="003021F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next w:val="TableGrid"/>
    <w:uiPriority w:val="59"/>
    <w:rsid w:val="003021F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9">
    <w:name w:val="Table Grid389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2">
    <w:name w:val="Table Grid110112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8">
    <w:name w:val="Table Grid438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1">
    <w:name w:val="Table Grid11511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7">
    <w:name w:val="Table Professional57"/>
    <w:basedOn w:val="TableNormal"/>
    <w:next w:val="TableProfessional"/>
    <w:semiHidden/>
    <w:unhideWhenUsed/>
    <w:rsid w:val="003021FD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val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3">
    <w:name w:val="Table Grid1173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3">
    <w:name w:val="Table Grid1183"/>
    <w:basedOn w:val="TableNormal"/>
    <w:next w:val="TableGrid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3">
    <w:name w:val="Table Theme113"/>
    <w:basedOn w:val="TableNormal"/>
    <w:next w:val="TableTheme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next w:val="TableGrid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next w:val="TableGrid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next w:val="TableGrid"/>
    <w:rsid w:val="003021F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4">
    <w:name w:val="Table Grid8114"/>
    <w:basedOn w:val="TableNormal"/>
    <w:next w:val="TableGrid"/>
    <w:uiPriority w:val="59"/>
    <w:rsid w:val="003021F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3">
    <w:name w:val="Table Grid9213"/>
    <w:basedOn w:val="TableNormal"/>
    <w:next w:val="TableGrid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4">
    <w:name w:val="Table Grid10114"/>
    <w:basedOn w:val="TableNormal"/>
    <w:next w:val="TableGrid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3">
    <w:name w:val="Table Grid1193"/>
    <w:basedOn w:val="TableNormal"/>
    <w:next w:val="TableGrid"/>
    <w:uiPriority w:val="59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4">
    <w:name w:val="Table Grid12114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4">
    <w:name w:val="Table Grid13114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3">
    <w:name w:val="Table Grid14113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3">
    <w:name w:val="Table Grid15113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4">
    <w:name w:val="Table Grid1614"/>
    <w:basedOn w:val="TableNormal"/>
    <w:next w:val="TableGrid"/>
    <w:uiPriority w:val="59"/>
    <w:rsid w:val="003021F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next w:val="TableGrid"/>
    <w:uiPriority w:val="59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3">
    <w:name w:val="Table Grid120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3">
    <w:name w:val="Table Grid1110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3">
    <w:name w:val="Table Grid2163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8">
    <w:name w:val="Table Grid11128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3">
    <w:name w:val="Table Grid3163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3">
    <w:name w:val="Table Grid125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3">
    <w:name w:val="Table Grid3173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Normal"/>
    <w:next w:val="TableGrid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8">
    <w:name w:val="Table Grid348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6">
    <w:name w:val="Table Theme26"/>
    <w:basedOn w:val="TableNormal"/>
    <w:next w:val="TableTheme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4">
    <w:name w:val="Table Simple 124"/>
    <w:basedOn w:val="TableNormal"/>
    <w:next w:val="TableSimple1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8">
    <w:name w:val="Table List 328"/>
    <w:basedOn w:val="TableNormal"/>
    <w:next w:val="TableList3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5">
    <w:name w:val="Table Style125"/>
    <w:basedOn w:val="TableNormal"/>
    <w:rsid w:val="00381148"/>
    <w:pPr>
      <w:spacing w:before="0" w:after="0"/>
    </w:pPr>
    <w:rPr>
      <w:rFonts w:ascii="Times" w:eastAsia="Times New Roman" w:hAnsi="Times"/>
    </w:rPr>
    <w:tblPr/>
  </w:style>
  <w:style w:type="table" w:customStyle="1" w:styleId="TableProfessional28">
    <w:name w:val="Table Professional28"/>
    <w:basedOn w:val="TableNormal"/>
    <w:next w:val="TableProfessional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9">
    <w:name w:val="Table Elegant29"/>
    <w:basedOn w:val="TableNormal"/>
    <w:next w:val="TableElegant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80">
    <w:name w:val="Table Grid 828"/>
    <w:basedOn w:val="TableNormal"/>
    <w:next w:val="TableGrid8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40">
    <w:name w:val="Table Grid 724"/>
    <w:basedOn w:val="TableNormal"/>
    <w:next w:val="TableGrid7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63">
    <w:name w:val="Table Grid1163"/>
    <w:basedOn w:val="TableNormal"/>
    <w:next w:val="TableGrid"/>
    <w:uiPriority w:val="59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31a">
    <w:name w:val="Table Grid831"/>
    <w:basedOn w:val="TableNormal"/>
    <w:next w:val="TableGrid"/>
    <w:uiPriority w:val="59"/>
    <w:rsid w:val="0038114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6">
    <w:name w:val="Table Grid936"/>
    <w:basedOn w:val="TableNormal"/>
    <w:next w:val="TableGrid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next w:val="TableGrid"/>
    <w:rsid w:val="0038114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2">
    <w:name w:val="Table Professional322"/>
    <w:basedOn w:val="TableNormal"/>
    <w:next w:val="TableProfessional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2">
    <w:name w:val="Table Grid 8322"/>
    <w:basedOn w:val="TableNormal"/>
    <w:next w:val="TableGrid8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4">
    <w:name w:val="Table Grid1164"/>
    <w:basedOn w:val="TableNormal"/>
    <w:next w:val="TableGrid"/>
    <w:uiPriority w:val="59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next w:val="TableGrid"/>
    <w:uiPriority w:val="59"/>
    <w:rsid w:val="0038114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0">
    <w:name w:val="Table Grid1330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6">
    <w:name w:val="Table Grid9126"/>
    <w:basedOn w:val="TableNormal"/>
    <w:next w:val="TableGrid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9">
    <w:name w:val="Table Grid11129"/>
    <w:basedOn w:val="TableNormal"/>
    <w:next w:val="TableGrid"/>
    <w:uiPriority w:val="59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0">
    <w:name w:val="Table Grid1430"/>
    <w:basedOn w:val="TableNormal"/>
    <w:next w:val="TableGrid"/>
    <w:uiPriority w:val="59"/>
    <w:rsid w:val="0038114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9">
    <w:name w:val="Table Grid1529"/>
    <w:basedOn w:val="TableNormal"/>
    <w:next w:val="TableGrid"/>
    <w:uiPriority w:val="59"/>
    <w:rsid w:val="0038114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7">
    <w:name w:val="Table Grid1827"/>
    <w:basedOn w:val="TableNormal"/>
    <w:next w:val="TableGrid"/>
    <w:uiPriority w:val="59"/>
    <w:rsid w:val="0038114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6">
    <w:name w:val="Table Grid1926"/>
    <w:basedOn w:val="TableNormal"/>
    <w:next w:val="TableGrid"/>
    <w:uiPriority w:val="39"/>
    <w:rsid w:val="0038114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6">
    <w:name w:val="Table Grid2026"/>
    <w:basedOn w:val="TableNormal"/>
    <w:next w:val="TableGrid"/>
    <w:uiPriority w:val="39"/>
    <w:rsid w:val="0038114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6">
    <w:name w:val="Table Grid2126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3">
    <w:name w:val="Table Grid2323"/>
    <w:basedOn w:val="TableNormal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TableNormal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next w:val="TableGrid"/>
    <w:rsid w:val="0038114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0">
    <w:name w:val="Table Grid2720"/>
    <w:basedOn w:val="TableNormal"/>
    <w:next w:val="TableGrid"/>
    <w:rsid w:val="0038114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5">
    <w:name w:val="Table Grid2915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5">
    <w:name w:val="Table Grid3315"/>
    <w:basedOn w:val="TableNormal"/>
    <w:next w:val="TableGrid"/>
    <w:rsid w:val="0038114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3">
    <w:name w:val="Table Grid3613"/>
    <w:basedOn w:val="TableNormal"/>
    <w:next w:val="TableGrid"/>
    <w:uiPriority w:val="59"/>
    <w:rsid w:val="00381148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next w:val="TableGrid"/>
    <w:uiPriority w:val="59"/>
    <w:rsid w:val="00381148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0">
    <w:name w:val="Table Grid3810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3">
    <w:name w:val="Table Grid110113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9">
    <w:name w:val="Table Grid439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2">
    <w:name w:val="Table Grid11512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8">
    <w:name w:val="Table Professional58"/>
    <w:basedOn w:val="TableNormal"/>
    <w:next w:val="TableProfessional"/>
    <w:semiHidden/>
    <w:unhideWhenUsed/>
    <w:rsid w:val="00381148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4">
    <w:name w:val="Table Grid1174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4">
    <w:name w:val="Table Grid1184"/>
    <w:basedOn w:val="TableNormal"/>
    <w:next w:val="TableGrid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4">
    <w:name w:val="Table Grid215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4">
    <w:name w:val="Table Theme114"/>
    <w:basedOn w:val="TableNormal"/>
    <w:next w:val="TableTheme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4">
    <w:name w:val="Table Grid3144"/>
    <w:basedOn w:val="TableNormal"/>
    <w:next w:val="TableGrid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next w:val="TableGrid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next w:val="TableGrid"/>
    <w:rsid w:val="0038114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5">
    <w:name w:val="Table Grid8115"/>
    <w:basedOn w:val="TableNormal"/>
    <w:next w:val="TableGrid"/>
    <w:uiPriority w:val="59"/>
    <w:rsid w:val="0038114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4">
    <w:name w:val="Table Grid9214"/>
    <w:basedOn w:val="TableNormal"/>
    <w:next w:val="TableGrid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5">
    <w:name w:val="Table Grid10115"/>
    <w:basedOn w:val="TableNormal"/>
    <w:next w:val="TableGrid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4">
    <w:name w:val="Table Grid1194"/>
    <w:basedOn w:val="TableNormal"/>
    <w:next w:val="TableGrid"/>
    <w:uiPriority w:val="59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5">
    <w:name w:val="Table Grid12115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5">
    <w:name w:val="Table Grid13115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4">
    <w:name w:val="Table Grid14114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4">
    <w:name w:val="Table Grid15114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5">
    <w:name w:val="Table Grid1615"/>
    <w:basedOn w:val="TableNormal"/>
    <w:next w:val="TableGrid"/>
    <w:uiPriority w:val="59"/>
    <w:rsid w:val="0038114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next w:val="TableGrid"/>
    <w:uiPriority w:val="59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4">
    <w:name w:val="Table Grid120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4">
    <w:name w:val="Table Grid1110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4">
    <w:name w:val="Table Grid2164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0">
    <w:name w:val="Table Grid111210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4">
    <w:name w:val="Table Grid3154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4">
    <w:name w:val="Table Grid3164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4">
    <w:name w:val="Table Grid125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4">
    <w:name w:val="Table Grid3174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2">
    <w:name w:val="Table Grid3182"/>
    <w:basedOn w:val="TableNormal"/>
    <w:next w:val="TableGrid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135E5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a">
    <w:name w:val="TableGrid1"/>
    <w:rsid w:val="00135E5C"/>
    <w:pPr>
      <w:spacing w:before="0" w:after="0"/>
    </w:pPr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Elegant61">
    <w:name w:val="Table Elegant61"/>
    <w:basedOn w:val="TableNormal"/>
    <w:next w:val="TableElegant"/>
    <w:rsid w:val="00135E5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41">
    <w:name w:val="Table Grid541"/>
    <w:basedOn w:val="TableNormal"/>
    <w:next w:val="TableGrid"/>
    <w:rsid w:val="00135E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1">
    <w:name w:val="Título 1 Car1"/>
    <w:aliases w:val="h1 Car1,1st level Car1,Normal + Font: Helvetica Car1,Bold Car1,Space Before 12 pt Car1,Not Bold Car1,1 Car1,Titre 1b Car1,título 1 Car1,l1 Car1,H1 Car1,h11 Car1,h12 Car1,h13 Car1,h14 Car1,h15 Car1,h16 Car1,h17 Car1,h111 Car1,h121 Car1"/>
    <w:basedOn w:val="DefaultParagraphFont"/>
    <w:rsid w:val="00DC5A9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eastAsia="en-US"/>
    </w:rPr>
  </w:style>
  <w:style w:type="character" w:customStyle="1" w:styleId="Ttulo2Car1">
    <w:name w:val="Título 2 Car1"/>
    <w:aliases w:val="UNDERRUBRIK 1-2 Car1,H2-Heading 2 Car1,2 Car1,Header 2 Car1,l2 Car1,Header2 Car1,h2 Car1,22 Car1,heading2 Car1,list2 Car1,H2 Car1,Heading 2 + Indent: Left 0.25 in Car1,21 Car1"/>
    <w:basedOn w:val="DefaultParagraphFont"/>
    <w:semiHidden/>
    <w:rsid w:val="00DC5A9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eastAsia="en-US"/>
    </w:rPr>
  </w:style>
  <w:style w:type="character" w:customStyle="1" w:styleId="Ttulo3Car1">
    <w:name w:val="Título 3 Car1"/>
    <w:aliases w:val="título 3 Car1,H3 Car1,t?ulo 3 Car1"/>
    <w:basedOn w:val="DefaultParagraphFont"/>
    <w:semiHidden/>
    <w:rsid w:val="00DC5A9F"/>
    <w:rPr>
      <w:rFonts w:asciiTheme="majorHAnsi" w:eastAsiaTheme="majorEastAsia" w:hAnsiTheme="majorHAnsi" w:cstheme="majorBidi"/>
      <w:b/>
      <w:bCs/>
      <w:noProof/>
      <w:color w:val="4F81BD" w:themeColor="accent1"/>
      <w:lang w:eastAsia="en-US"/>
    </w:rPr>
  </w:style>
  <w:style w:type="character" w:customStyle="1" w:styleId="TextonotapieCar1">
    <w:name w:val="Texto nota pie Car1"/>
    <w:aliases w:val="ftx Car1,ft Car1"/>
    <w:basedOn w:val="DefaultParagraphFont"/>
    <w:semiHidden/>
    <w:rsid w:val="00DC5A9F"/>
    <w:rPr>
      <w:rFonts w:ascii="Calibri" w:eastAsia="Times New Roman" w:hAnsi="Calibri"/>
      <w:noProof/>
      <w:lang w:eastAsia="en-US"/>
    </w:rPr>
  </w:style>
  <w:style w:type="character" w:customStyle="1" w:styleId="EncabezadoCar1">
    <w:name w:val="Encabezado Car1"/>
    <w:aliases w:val="APEK-4 Car1"/>
    <w:basedOn w:val="DefaultParagraphFont"/>
    <w:semiHidden/>
    <w:rsid w:val="00DC5A9F"/>
    <w:rPr>
      <w:rFonts w:ascii="Calibri" w:eastAsia="Times New Roman" w:hAnsi="Calibri"/>
      <w:noProof/>
      <w:lang w:eastAsia="en-US"/>
    </w:rPr>
  </w:style>
  <w:style w:type="character" w:customStyle="1" w:styleId="PiedepginaCar1">
    <w:name w:val="Pie de página Car1"/>
    <w:aliases w:val="pie de página Car1,footer odd Car1"/>
    <w:basedOn w:val="DefaultParagraphFont"/>
    <w:uiPriority w:val="99"/>
    <w:semiHidden/>
    <w:rsid w:val="00DC5A9F"/>
    <w:rPr>
      <w:rFonts w:ascii="Calibri" w:eastAsia="Times New Roman" w:hAnsi="Calibri"/>
      <w:noProof/>
      <w:lang w:eastAsia="en-US"/>
    </w:rPr>
  </w:style>
  <w:style w:type="paragraph" w:customStyle="1" w:styleId="xmsonormal">
    <w:name w:val="x_msonormal"/>
    <w:basedOn w:val="Normal"/>
    <w:uiPriority w:val="99"/>
    <w:rsid w:val="00DC5A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FirmaCar1">
    <w:name w:val="Firma Car1"/>
    <w:basedOn w:val="DefaultParagraphFont"/>
    <w:uiPriority w:val="99"/>
    <w:semiHidden/>
    <w:rsid w:val="00DC5A9F"/>
    <w:rPr>
      <w:rFonts w:ascii="Calibri" w:eastAsia="Times New Roman" w:hAnsi="Calibri" w:cs="Calibri" w:hint="default"/>
      <w:noProof/>
      <w:lang w:eastAsia="en-US"/>
    </w:rPr>
  </w:style>
  <w:style w:type="table" w:customStyle="1" w:styleId="TableGrid2a">
    <w:name w:val="TableGrid2"/>
    <w:rsid w:val="00DC5A9F"/>
    <w:pPr>
      <w:spacing w:before="0" w:after="0"/>
    </w:pPr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a">
    <w:name w:val="TableGrid11"/>
    <w:rsid w:val="00DC5A9F"/>
    <w:pPr>
      <w:spacing w:before="0" w:after="0"/>
    </w:pPr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a">
    <w:name w:val="TableGrid3"/>
    <w:rsid w:val="00DC5A9F"/>
    <w:pPr>
      <w:spacing w:before="0" w:after="0"/>
    </w:pPr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a">
    <w:name w:val="TableGrid12"/>
    <w:rsid w:val="00DC5A9F"/>
    <w:pPr>
      <w:spacing w:before="0" w:after="0"/>
    </w:pPr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a">
    <w:name w:val="TableGrid4"/>
    <w:rsid w:val="00DC5A9F"/>
    <w:pPr>
      <w:spacing w:before="0" w:after="0"/>
    </w:pPr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a">
    <w:name w:val="TableGrid13"/>
    <w:rsid w:val="00DC5A9F"/>
    <w:pPr>
      <w:spacing w:before="0" w:after="0"/>
    </w:pPr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C5A9F"/>
    <w:rPr>
      <w:color w:val="605E5C"/>
      <w:shd w:val="clear" w:color="auto" w:fill="E1DFDD"/>
    </w:rPr>
  </w:style>
  <w:style w:type="table" w:customStyle="1" w:styleId="TableGrid349">
    <w:name w:val="Table Grid349"/>
    <w:basedOn w:val="TableNormal"/>
    <w:next w:val="TableGrid"/>
    <w:uiPriority w:val="39"/>
    <w:rsid w:val="00B554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7">
    <w:name w:val="Table Theme27"/>
    <w:basedOn w:val="TableNormal"/>
    <w:next w:val="TableTheme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5">
    <w:name w:val="Table Simple 125"/>
    <w:basedOn w:val="TableNormal"/>
    <w:next w:val="TableSimple1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9">
    <w:name w:val="Table List 329"/>
    <w:basedOn w:val="TableNormal"/>
    <w:next w:val="TableList3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6">
    <w:name w:val="Table Style126"/>
    <w:basedOn w:val="TableNormal"/>
    <w:rsid w:val="00B554D4"/>
    <w:pPr>
      <w:spacing w:before="0" w:after="0"/>
    </w:pPr>
    <w:rPr>
      <w:rFonts w:ascii="Times" w:eastAsia="Times New Roman" w:hAnsi="Times"/>
    </w:rPr>
    <w:tblPr/>
  </w:style>
  <w:style w:type="table" w:customStyle="1" w:styleId="TableProfessional29">
    <w:name w:val="Table Professional29"/>
    <w:basedOn w:val="TableNormal"/>
    <w:next w:val="TableProfessional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0">
    <w:name w:val="Table Elegant30"/>
    <w:basedOn w:val="TableNormal"/>
    <w:next w:val="TableElegant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90">
    <w:name w:val="Table Grid 829"/>
    <w:basedOn w:val="TableNormal"/>
    <w:next w:val="TableGrid8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50">
    <w:name w:val="Table Grid 725"/>
    <w:basedOn w:val="TableNormal"/>
    <w:next w:val="TableGrid7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65">
    <w:name w:val="Table Grid1165"/>
    <w:basedOn w:val="TableNormal"/>
    <w:next w:val="TableGrid"/>
    <w:uiPriority w:val="39"/>
    <w:rsid w:val="00B554D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next w:val="TableGrid"/>
    <w:uiPriority w:val="59"/>
    <w:rsid w:val="00B554D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323">
    <w:name w:val="Table Grid832"/>
    <w:basedOn w:val="TableNormal"/>
    <w:next w:val="TableGrid"/>
    <w:uiPriority w:val="59"/>
    <w:rsid w:val="00B554D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7">
    <w:name w:val="Table Grid937"/>
    <w:basedOn w:val="TableNormal"/>
    <w:next w:val="TableGrid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Normal"/>
    <w:next w:val="TableGrid"/>
    <w:rsid w:val="00B554D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3">
    <w:name w:val="Table Professional323"/>
    <w:basedOn w:val="TableNormal"/>
    <w:next w:val="TableProfessional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30">
    <w:name w:val="Table Grid 8323"/>
    <w:basedOn w:val="TableNormal"/>
    <w:next w:val="TableGrid8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6">
    <w:name w:val="Table Grid1166"/>
    <w:basedOn w:val="TableNormal"/>
    <w:next w:val="TableGrid"/>
    <w:uiPriority w:val="59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7">
    <w:name w:val="Table Grid1237"/>
    <w:basedOn w:val="TableNormal"/>
    <w:next w:val="TableGrid"/>
    <w:uiPriority w:val="59"/>
    <w:rsid w:val="00B554D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next w:val="TableGrid"/>
    <w:uiPriority w:val="59"/>
    <w:rsid w:val="00B554D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7">
    <w:name w:val="Table Grid9127"/>
    <w:basedOn w:val="TableNormal"/>
    <w:next w:val="TableGrid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0">
    <w:name w:val="Table Grid11130"/>
    <w:basedOn w:val="TableNormal"/>
    <w:next w:val="TableGrid"/>
    <w:uiPriority w:val="59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next w:val="TableGrid"/>
    <w:uiPriority w:val="59"/>
    <w:rsid w:val="00B554D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0">
    <w:name w:val="Table Grid1530"/>
    <w:basedOn w:val="TableNormal"/>
    <w:next w:val="TableGrid"/>
    <w:uiPriority w:val="59"/>
    <w:rsid w:val="00B554D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8">
    <w:name w:val="Table Grid1828"/>
    <w:basedOn w:val="TableNormal"/>
    <w:next w:val="TableGrid"/>
    <w:uiPriority w:val="59"/>
    <w:rsid w:val="00B554D4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7">
    <w:name w:val="Table Grid1927"/>
    <w:basedOn w:val="TableNormal"/>
    <w:next w:val="TableGrid"/>
    <w:uiPriority w:val="39"/>
    <w:rsid w:val="00B554D4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7">
    <w:name w:val="Table Grid2027"/>
    <w:basedOn w:val="TableNormal"/>
    <w:next w:val="TableGrid"/>
    <w:uiPriority w:val="39"/>
    <w:rsid w:val="00B554D4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7">
    <w:name w:val="Table Grid2127"/>
    <w:basedOn w:val="TableNormal"/>
    <w:next w:val="TableGrid"/>
    <w:uiPriority w:val="59"/>
    <w:rsid w:val="00B554D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next w:val="TableGrid"/>
    <w:uiPriority w:val="59"/>
    <w:rsid w:val="00B554D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4">
    <w:name w:val="Table Grid2324"/>
    <w:basedOn w:val="TableNormal"/>
    <w:uiPriority w:val="59"/>
    <w:rsid w:val="00B554D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59"/>
    <w:rsid w:val="00B554D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TableNormal"/>
    <w:uiPriority w:val="59"/>
    <w:rsid w:val="00B554D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2">
    <w:name w:val="Table Grid2422"/>
    <w:basedOn w:val="TableNormal"/>
    <w:next w:val="TableGrid"/>
    <w:rsid w:val="00B554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1">
    <w:name w:val="Table Grid2721"/>
    <w:basedOn w:val="TableNormal"/>
    <w:next w:val="TableGrid"/>
    <w:rsid w:val="00B554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6">
    <w:name w:val="Table Grid2916"/>
    <w:basedOn w:val="TableNormal"/>
    <w:next w:val="TableGrid"/>
    <w:uiPriority w:val="39"/>
    <w:rsid w:val="00B554D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6">
    <w:name w:val="Table Grid3316"/>
    <w:basedOn w:val="TableNormal"/>
    <w:next w:val="TableGrid"/>
    <w:rsid w:val="00B554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4">
    <w:name w:val="Table Grid3614"/>
    <w:basedOn w:val="TableNormal"/>
    <w:next w:val="TableGrid"/>
    <w:uiPriority w:val="59"/>
    <w:rsid w:val="00B554D4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next w:val="TableGrid"/>
    <w:uiPriority w:val="59"/>
    <w:rsid w:val="00B554D4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1">
    <w:name w:val="Table Grid3811"/>
    <w:basedOn w:val="TableNormal"/>
    <w:next w:val="TableGrid"/>
    <w:uiPriority w:val="39"/>
    <w:rsid w:val="00B554D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565B1"/>
  </w:style>
  <w:style w:type="table" w:customStyle="1" w:styleId="TableGrid350">
    <w:name w:val="Table Grid350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8">
    <w:name w:val="Table Theme28"/>
    <w:basedOn w:val="TableNormal"/>
    <w:next w:val="TableTheme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6">
    <w:name w:val="Table Simple 126"/>
    <w:basedOn w:val="TableNormal"/>
    <w:next w:val="TableSimple1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0">
    <w:name w:val="Table List 330"/>
    <w:basedOn w:val="TableNormal"/>
    <w:next w:val="TableList3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7">
    <w:name w:val="Table Style127"/>
    <w:basedOn w:val="TableNormal"/>
    <w:rsid w:val="002565B1"/>
    <w:pPr>
      <w:spacing w:before="0" w:after="0"/>
    </w:pPr>
    <w:rPr>
      <w:rFonts w:ascii="Times" w:eastAsia="Times New Roman" w:hAnsi="Times"/>
    </w:rPr>
    <w:tblPr/>
  </w:style>
  <w:style w:type="table" w:customStyle="1" w:styleId="TableProfessional30">
    <w:name w:val="Table Professional30"/>
    <w:basedOn w:val="TableNormal"/>
    <w:next w:val="TableProfessional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3">
    <w:name w:val="Table Elegant33"/>
    <w:basedOn w:val="TableNormal"/>
    <w:next w:val="TableElegant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01">
    <w:name w:val="Table Grid 830"/>
    <w:basedOn w:val="TableNormal"/>
    <w:next w:val="TableGrid8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60">
    <w:name w:val="Table Grid 726"/>
    <w:basedOn w:val="TableNormal"/>
    <w:next w:val="TableGrid7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67">
    <w:name w:val="Table Grid1167"/>
    <w:basedOn w:val="TableNormal"/>
    <w:next w:val="TableGrid"/>
    <w:uiPriority w:val="59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330">
    <w:name w:val="Table Grid833"/>
    <w:basedOn w:val="TableNormal"/>
    <w:next w:val="TableGrid"/>
    <w:uiPriority w:val="59"/>
    <w:rsid w:val="002565B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8">
    <w:name w:val="Table Grid938"/>
    <w:basedOn w:val="TableNormal"/>
    <w:next w:val="TableGrid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3">
    <w:name w:val="Table Grid1033"/>
    <w:basedOn w:val="TableNormal"/>
    <w:next w:val="TableGrid"/>
    <w:rsid w:val="002565B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4">
    <w:name w:val="Table Professional324"/>
    <w:basedOn w:val="TableNormal"/>
    <w:next w:val="TableProfessional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4">
    <w:name w:val="Table Grid 8324"/>
    <w:basedOn w:val="TableNormal"/>
    <w:next w:val="TableGrid8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8">
    <w:name w:val="Table Grid1168"/>
    <w:basedOn w:val="TableNormal"/>
    <w:next w:val="TableGrid"/>
    <w:uiPriority w:val="59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8">
    <w:name w:val="Table Grid1238"/>
    <w:basedOn w:val="TableNormal"/>
    <w:next w:val="TableGrid"/>
    <w:uiPriority w:val="59"/>
    <w:rsid w:val="002565B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8">
    <w:name w:val="Table Grid9128"/>
    <w:basedOn w:val="TableNormal"/>
    <w:next w:val="TableGrid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next w:val="TableGrid"/>
    <w:uiPriority w:val="59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Normal"/>
    <w:next w:val="TableGrid"/>
    <w:uiPriority w:val="59"/>
    <w:rsid w:val="002565B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next w:val="TableGrid"/>
    <w:uiPriority w:val="59"/>
    <w:rsid w:val="002565B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2565B1"/>
  </w:style>
  <w:style w:type="table" w:customStyle="1" w:styleId="TableGrid1829">
    <w:name w:val="Table Grid1829"/>
    <w:basedOn w:val="TableNormal"/>
    <w:next w:val="TableGrid"/>
    <w:uiPriority w:val="59"/>
    <w:rsid w:val="002565B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8">
    <w:name w:val="Table Grid1928"/>
    <w:basedOn w:val="TableNormal"/>
    <w:next w:val="TableGrid"/>
    <w:uiPriority w:val="39"/>
    <w:rsid w:val="002565B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8">
    <w:name w:val="Table Grid2028"/>
    <w:basedOn w:val="TableNormal"/>
    <w:next w:val="TableGrid"/>
    <w:uiPriority w:val="39"/>
    <w:rsid w:val="002565B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8">
    <w:name w:val="Table Grid2128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5">
    <w:name w:val="Table Grid2325"/>
    <w:basedOn w:val="TableNormal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uiPriority w:val="39"/>
    <w:rsid w:val="002565B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3">
    <w:name w:val="Table Grid2423"/>
    <w:basedOn w:val="TableNormal"/>
    <w:next w:val="TableGrid"/>
    <w:rsid w:val="002565B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2">
    <w:name w:val="Table Grid2722"/>
    <w:basedOn w:val="TableNormal"/>
    <w:next w:val="TableGrid"/>
    <w:rsid w:val="002565B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7">
    <w:name w:val="Table Grid2917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7">
    <w:name w:val="Table Grid3317"/>
    <w:basedOn w:val="TableNormal"/>
    <w:next w:val="TableGrid"/>
    <w:rsid w:val="002565B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5">
    <w:name w:val="Table Grid3615"/>
    <w:basedOn w:val="TableNormal"/>
    <w:next w:val="TableGrid"/>
    <w:uiPriority w:val="59"/>
    <w:rsid w:val="002565B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next w:val="TableGrid"/>
    <w:uiPriority w:val="59"/>
    <w:rsid w:val="002565B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2">
    <w:name w:val="Table Grid3812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4">
    <w:name w:val="Table Grid110114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4">
    <w:name w:val="Table Grid11414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0">
    <w:name w:val="Table Grid4310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3">
    <w:name w:val="Table Grid11513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8">
    <w:name w:val="Table Grid448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7">
    <w:name w:val="Table Grid21117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9">
    <w:name w:val="Table Professional59"/>
    <w:basedOn w:val="TableNormal"/>
    <w:next w:val="TableProfessional"/>
    <w:semiHidden/>
    <w:unhideWhenUsed/>
    <w:rsid w:val="002565B1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5">
    <w:name w:val="Table Grid1175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5">
    <w:name w:val="Table Grid1185"/>
    <w:basedOn w:val="TableNormal"/>
    <w:next w:val="TableGrid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5">
    <w:name w:val="Table Grid215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5">
    <w:name w:val="Table Theme115"/>
    <w:basedOn w:val="TableNormal"/>
    <w:next w:val="TableTheme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5">
    <w:name w:val="Table Grid3145"/>
    <w:basedOn w:val="TableNormal"/>
    <w:next w:val="TableGrid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next w:val="TableGrid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next w:val="TableGrid"/>
    <w:rsid w:val="002565B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6">
    <w:name w:val="Table Grid7116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6">
    <w:name w:val="Table Grid8116"/>
    <w:basedOn w:val="TableNormal"/>
    <w:next w:val="TableGrid"/>
    <w:uiPriority w:val="59"/>
    <w:rsid w:val="002565B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5">
    <w:name w:val="Table Grid9215"/>
    <w:basedOn w:val="TableNormal"/>
    <w:next w:val="TableGrid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6">
    <w:name w:val="Table Grid10116"/>
    <w:basedOn w:val="TableNormal"/>
    <w:next w:val="TableGrid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5">
    <w:name w:val="Table Grid1195"/>
    <w:basedOn w:val="TableNormal"/>
    <w:next w:val="TableGrid"/>
    <w:uiPriority w:val="59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6">
    <w:name w:val="Table Grid12116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6">
    <w:name w:val="Table Grid13116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5">
    <w:name w:val="Table Grid14115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5">
    <w:name w:val="Table Grid15115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6">
    <w:name w:val="Table Grid1616"/>
    <w:basedOn w:val="TableNormal"/>
    <w:next w:val="TableGrid"/>
    <w:uiPriority w:val="59"/>
    <w:rsid w:val="002565B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4">
    <w:name w:val="Table Grid22114"/>
    <w:basedOn w:val="TableNormal"/>
    <w:next w:val="TableGrid"/>
    <w:uiPriority w:val="59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5">
    <w:name w:val="Table Grid1205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5">
    <w:name w:val="Table Grid1110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5">
    <w:name w:val="Table Grid2165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9">
    <w:name w:val="Table Grid1239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5">
    <w:name w:val="Table Grid3155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5">
    <w:name w:val="Table Grid124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5">
    <w:name w:val="Table Grid3165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5">
    <w:name w:val="Table Grid125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5">
    <w:name w:val="Table Grid3175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3">
    <w:name w:val="Table Grid3183"/>
    <w:basedOn w:val="TableNormal"/>
    <w:next w:val="TableGrid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2">
    <w:name w:val="Table Grid1262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1">
    <w:name w:val="Table Grid2201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1">
    <w:name w:val="Table Grid2110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1">
    <w:name w:val="Table Grid127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8">
    <w:name w:val="Table Grid21118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1">
    <w:name w:val="Table Grid3201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1">
    <w:name w:val="Table Grid128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next w:val="TableGrid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1">
    <w:name w:val="Table Grid571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2565B1"/>
    <w:rPr>
      <w:color w:val="605E5C"/>
      <w:shd w:val="clear" w:color="auto" w:fill="E1DFDD"/>
    </w:rPr>
  </w:style>
  <w:style w:type="table" w:customStyle="1" w:styleId="TableGrid1291">
    <w:name w:val="Table Grid129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points">
    <w:name w:val="Bullet points"/>
    <w:basedOn w:val="Normal"/>
    <w:uiPriority w:val="3"/>
    <w:qFormat/>
    <w:rsid w:val="00256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20" w:line="276" w:lineRule="auto"/>
      <w:ind w:left="360" w:hanging="340"/>
      <w:contextualSpacing/>
      <w:jc w:val="left"/>
      <w:textAlignment w:val="auto"/>
    </w:pPr>
    <w:rPr>
      <w:rFonts w:eastAsiaTheme="minorEastAsia" w:cs="Arial"/>
      <w:color w:val="404040"/>
      <w:sz w:val="22"/>
      <w:szCs w:val="24"/>
      <w:lang w:val="en-US"/>
    </w:rPr>
  </w:style>
  <w:style w:type="paragraph" w:customStyle="1" w:styleId="Subbullets">
    <w:name w:val="Sub bullets"/>
    <w:basedOn w:val="Bulletpoints"/>
    <w:uiPriority w:val="4"/>
    <w:qFormat/>
    <w:rsid w:val="002565B1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256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00" w:after="160" w:line="276" w:lineRule="auto"/>
      <w:ind w:left="864" w:right="864"/>
      <w:jc w:val="left"/>
      <w:textAlignment w:val="auto"/>
    </w:pPr>
    <w:rPr>
      <w:rFonts w:cs="Arial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565B1"/>
    <w:rPr>
      <w:rFonts w:ascii="Calibri" w:eastAsia="Times New Roman" w:hAnsi="Calibri" w:cs="Arial"/>
      <w:i/>
      <w:iCs/>
      <w:color w:val="404040" w:themeColor="text1" w:themeTint="BF"/>
      <w:sz w:val="22"/>
      <w:szCs w:val="22"/>
      <w:lang w:val="en-GB" w:eastAsia="en-US"/>
    </w:rPr>
  </w:style>
  <w:style w:type="paragraph" w:customStyle="1" w:styleId="Standard1">
    <w:name w:val="Standard1"/>
    <w:rsid w:val="002565B1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2565B1"/>
    <w:pPr>
      <w:widowControl w:val="0"/>
      <w:autoSpaceDE w:val="0"/>
      <w:autoSpaceDN w:val="0"/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tioncont">
    <w:name w:val="Station_cont"/>
    <w:basedOn w:val="Station"/>
    <w:rsid w:val="002565B1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table" w:customStyle="1" w:styleId="TableGrid581">
    <w:name w:val="Table Grid581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1">
    <w:name w:val="Table Grid130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1">
    <w:name w:val="Table Grid591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2565B1"/>
    <w:pPr>
      <w:spacing w:beforeLines="240" w:before="240" w:afterLines="200" w:after="0"/>
      <w:ind w:left="720" w:hanging="360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351">
    <w:name w:val="Table Grid351"/>
    <w:basedOn w:val="TableNormal"/>
    <w:next w:val="TableGrid"/>
    <w:rsid w:val="005D699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next w:val="TableGrid"/>
    <w:rsid w:val="006E73EA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9">
    <w:name w:val="Table Grid1169"/>
    <w:basedOn w:val="TableNormal"/>
    <w:next w:val="TableGrid"/>
    <w:uiPriority w:val="59"/>
    <w:rsid w:val="0007545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next w:val="TableGrid"/>
    <w:rsid w:val="00020659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C4015E"/>
  </w:style>
  <w:style w:type="numbering" w:customStyle="1" w:styleId="NoList3">
    <w:name w:val="No List3"/>
    <w:next w:val="NoList"/>
    <w:uiPriority w:val="99"/>
    <w:semiHidden/>
    <w:unhideWhenUsed/>
    <w:rsid w:val="00C4015E"/>
  </w:style>
  <w:style w:type="table" w:customStyle="1" w:styleId="TableGrid354">
    <w:name w:val="Table Grid354"/>
    <w:basedOn w:val="TableNormal"/>
    <w:next w:val="TableGrid"/>
    <w:rsid w:val="00FA359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756CF"/>
  </w:style>
  <w:style w:type="numbering" w:customStyle="1" w:styleId="NoList5">
    <w:name w:val="No List5"/>
    <w:next w:val="NoList"/>
    <w:uiPriority w:val="99"/>
    <w:semiHidden/>
    <w:rsid w:val="008756CF"/>
  </w:style>
  <w:style w:type="numbering" w:customStyle="1" w:styleId="NoList6">
    <w:name w:val="No List6"/>
    <w:next w:val="NoList"/>
    <w:uiPriority w:val="99"/>
    <w:semiHidden/>
    <w:unhideWhenUsed/>
    <w:rsid w:val="008756CF"/>
  </w:style>
  <w:style w:type="numbering" w:customStyle="1" w:styleId="NoList7">
    <w:name w:val="No List7"/>
    <w:next w:val="NoList"/>
    <w:uiPriority w:val="99"/>
    <w:semiHidden/>
    <w:unhideWhenUsed/>
    <w:rsid w:val="008756CF"/>
  </w:style>
  <w:style w:type="numbering" w:customStyle="1" w:styleId="NoList8">
    <w:name w:val="No List8"/>
    <w:next w:val="NoList"/>
    <w:uiPriority w:val="99"/>
    <w:semiHidden/>
    <w:unhideWhenUsed/>
    <w:rsid w:val="008756CF"/>
  </w:style>
  <w:style w:type="numbering" w:customStyle="1" w:styleId="NoList9">
    <w:name w:val="No List9"/>
    <w:next w:val="NoList"/>
    <w:uiPriority w:val="99"/>
    <w:semiHidden/>
    <w:unhideWhenUsed/>
    <w:rsid w:val="008756CF"/>
  </w:style>
  <w:style w:type="numbering" w:customStyle="1" w:styleId="NoList10">
    <w:name w:val="No List10"/>
    <w:next w:val="NoList"/>
    <w:uiPriority w:val="99"/>
    <w:semiHidden/>
    <w:unhideWhenUsed/>
    <w:rsid w:val="008756CF"/>
  </w:style>
  <w:style w:type="numbering" w:customStyle="1" w:styleId="NoList11">
    <w:name w:val="No List11"/>
    <w:next w:val="NoList"/>
    <w:uiPriority w:val="99"/>
    <w:semiHidden/>
    <w:rsid w:val="008756CF"/>
  </w:style>
  <w:style w:type="numbering" w:customStyle="1" w:styleId="NoList12">
    <w:name w:val="No List12"/>
    <w:next w:val="NoList"/>
    <w:uiPriority w:val="99"/>
    <w:semiHidden/>
    <w:unhideWhenUsed/>
    <w:rsid w:val="008756CF"/>
  </w:style>
  <w:style w:type="numbering" w:customStyle="1" w:styleId="NoList13">
    <w:name w:val="No List13"/>
    <w:next w:val="NoList"/>
    <w:uiPriority w:val="99"/>
    <w:semiHidden/>
    <w:unhideWhenUsed/>
    <w:rsid w:val="008756CF"/>
  </w:style>
  <w:style w:type="numbering" w:customStyle="1" w:styleId="NoList14">
    <w:name w:val="No List14"/>
    <w:next w:val="NoList"/>
    <w:uiPriority w:val="99"/>
    <w:semiHidden/>
    <w:unhideWhenUsed/>
    <w:rsid w:val="008756CF"/>
  </w:style>
  <w:style w:type="numbering" w:customStyle="1" w:styleId="NoList15">
    <w:name w:val="No List15"/>
    <w:next w:val="NoList"/>
    <w:uiPriority w:val="99"/>
    <w:semiHidden/>
    <w:unhideWhenUsed/>
    <w:rsid w:val="008756CF"/>
  </w:style>
  <w:style w:type="numbering" w:customStyle="1" w:styleId="NoList16">
    <w:name w:val="No List16"/>
    <w:next w:val="NoList"/>
    <w:uiPriority w:val="99"/>
    <w:semiHidden/>
    <w:unhideWhenUsed/>
    <w:rsid w:val="008756CF"/>
  </w:style>
  <w:style w:type="numbering" w:customStyle="1" w:styleId="NoList17">
    <w:name w:val="No List17"/>
    <w:next w:val="NoList"/>
    <w:uiPriority w:val="99"/>
    <w:semiHidden/>
    <w:unhideWhenUsed/>
    <w:rsid w:val="008756CF"/>
  </w:style>
  <w:style w:type="numbering" w:customStyle="1" w:styleId="NoList18">
    <w:name w:val="No List18"/>
    <w:next w:val="NoList"/>
    <w:uiPriority w:val="99"/>
    <w:semiHidden/>
    <w:unhideWhenUsed/>
    <w:rsid w:val="008756CF"/>
  </w:style>
  <w:style w:type="numbering" w:customStyle="1" w:styleId="NoList19">
    <w:name w:val="No List19"/>
    <w:next w:val="NoList"/>
    <w:uiPriority w:val="99"/>
    <w:semiHidden/>
    <w:unhideWhenUsed/>
    <w:rsid w:val="008756CF"/>
  </w:style>
  <w:style w:type="numbering" w:customStyle="1" w:styleId="NoList20">
    <w:name w:val="No List20"/>
    <w:next w:val="NoList"/>
    <w:uiPriority w:val="99"/>
    <w:semiHidden/>
    <w:unhideWhenUsed/>
    <w:rsid w:val="008756CF"/>
  </w:style>
  <w:style w:type="numbering" w:customStyle="1" w:styleId="NoList21">
    <w:name w:val="No List21"/>
    <w:next w:val="NoList"/>
    <w:uiPriority w:val="99"/>
    <w:semiHidden/>
    <w:unhideWhenUsed/>
    <w:rsid w:val="008756CF"/>
  </w:style>
  <w:style w:type="numbering" w:customStyle="1" w:styleId="NoList22">
    <w:name w:val="No List22"/>
    <w:next w:val="NoList"/>
    <w:uiPriority w:val="99"/>
    <w:semiHidden/>
    <w:unhideWhenUsed/>
    <w:rsid w:val="008756CF"/>
  </w:style>
  <w:style w:type="numbering" w:customStyle="1" w:styleId="NoList110">
    <w:name w:val="No List110"/>
    <w:next w:val="NoList"/>
    <w:uiPriority w:val="99"/>
    <w:semiHidden/>
    <w:unhideWhenUsed/>
    <w:rsid w:val="008756CF"/>
  </w:style>
  <w:style w:type="numbering" w:customStyle="1" w:styleId="NoList23">
    <w:name w:val="No List23"/>
    <w:next w:val="NoList"/>
    <w:uiPriority w:val="99"/>
    <w:semiHidden/>
    <w:unhideWhenUsed/>
    <w:rsid w:val="008756CF"/>
  </w:style>
  <w:style w:type="numbering" w:customStyle="1" w:styleId="NoList31">
    <w:name w:val="No List31"/>
    <w:next w:val="NoList"/>
    <w:uiPriority w:val="99"/>
    <w:semiHidden/>
    <w:unhideWhenUsed/>
    <w:rsid w:val="008756CF"/>
  </w:style>
  <w:style w:type="numbering" w:customStyle="1" w:styleId="NoList24">
    <w:name w:val="No List24"/>
    <w:next w:val="NoList"/>
    <w:uiPriority w:val="99"/>
    <w:semiHidden/>
    <w:unhideWhenUsed/>
    <w:rsid w:val="008756CF"/>
  </w:style>
  <w:style w:type="numbering" w:customStyle="1" w:styleId="NoList111">
    <w:name w:val="No List111"/>
    <w:next w:val="NoList"/>
    <w:uiPriority w:val="99"/>
    <w:semiHidden/>
    <w:unhideWhenUsed/>
    <w:rsid w:val="008756CF"/>
  </w:style>
  <w:style w:type="numbering" w:customStyle="1" w:styleId="NoList25">
    <w:name w:val="No List25"/>
    <w:next w:val="NoList"/>
    <w:uiPriority w:val="99"/>
    <w:semiHidden/>
    <w:unhideWhenUsed/>
    <w:rsid w:val="008756CF"/>
  </w:style>
  <w:style w:type="numbering" w:customStyle="1" w:styleId="NoList32">
    <w:name w:val="No List32"/>
    <w:next w:val="NoList"/>
    <w:uiPriority w:val="99"/>
    <w:semiHidden/>
    <w:unhideWhenUsed/>
    <w:rsid w:val="008756CF"/>
  </w:style>
  <w:style w:type="numbering" w:customStyle="1" w:styleId="NoList26">
    <w:name w:val="No List26"/>
    <w:next w:val="NoList"/>
    <w:uiPriority w:val="99"/>
    <w:semiHidden/>
    <w:unhideWhenUsed/>
    <w:rsid w:val="008756CF"/>
  </w:style>
  <w:style w:type="numbering" w:customStyle="1" w:styleId="NoList27">
    <w:name w:val="No List27"/>
    <w:next w:val="NoList"/>
    <w:uiPriority w:val="99"/>
    <w:semiHidden/>
    <w:unhideWhenUsed/>
    <w:rsid w:val="008756CF"/>
  </w:style>
  <w:style w:type="numbering" w:customStyle="1" w:styleId="NoList112">
    <w:name w:val="No List112"/>
    <w:next w:val="NoList"/>
    <w:uiPriority w:val="99"/>
    <w:semiHidden/>
    <w:unhideWhenUsed/>
    <w:rsid w:val="008756CF"/>
  </w:style>
  <w:style w:type="numbering" w:customStyle="1" w:styleId="NoList28">
    <w:name w:val="No List28"/>
    <w:next w:val="NoList"/>
    <w:uiPriority w:val="99"/>
    <w:semiHidden/>
    <w:unhideWhenUsed/>
    <w:rsid w:val="008756CF"/>
  </w:style>
  <w:style w:type="numbering" w:customStyle="1" w:styleId="NoList29">
    <w:name w:val="No List29"/>
    <w:next w:val="NoList"/>
    <w:uiPriority w:val="99"/>
    <w:semiHidden/>
    <w:unhideWhenUsed/>
    <w:rsid w:val="008756CF"/>
  </w:style>
  <w:style w:type="numbering" w:customStyle="1" w:styleId="NoList113">
    <w:name w:val="No List113"/>
    <w:next w:val="NoList"/>
    <w:uiPriority w:val="99"/>
    <w:semiHidden/>
    <w:unhideWhenUsed/>
    <w:rsid w:val="008756CF"/>
  </w:style>
  <w:style w:type="numbering" w:customStyle="1" w:styleId="NoList210">
    <w:name w:val="No List210"/>
    <w:next w:val="NoList"/>
    <w:uiPriority w:val="99"/>
    <w:semiHidden/>
    <w:unhideWhenUsed/>
    <w:rsid w:val="008756CF"/>
  </w:style>
  <w:style w:type="numbering" w:customStyle="1" w:styleId="NoList33">
    <w:name w:val="No List33"/>
    <w:next w:val="NoList"/>
    <w:uiPriority w:val="99"/>
    <w:semiHidden/>
    <w:unhideWhenUsed/>
    <w:rsid w:val="008756CF"/>
  </w:style>
  <w:style w:type="numbering" w:customStyle="1" w:styleId="Brezseznama1">
    <w:name w:val="Brez seznama1"/>
    <w:next w:val="NoList"/>
    <w:uiPriority w:val="99"/>
    <w:semiHidden/>
    <w:unhideWhenUsed/>
    <w:rsid w:val="008756CF"/>
  </w:style>
  <w:style w:type="numbering" w:customStyle="1" w:styleId="NoList30">
    <w:name w:val="No List30"/>
    <w:next w:val="NoList"/>
    <w:uiPriority w:val="99"/>
    <w:semiHidden/>
    <w:unhideWhenUsed/>
    <w:rsid w:val="008756CF"/>
  </w:style>
  <w:style w:type="numbering" w:customStyle="1" w:styleId="NoList114">
    <w:name w:val="No List114"/>
    <w:next w:val="NoList"/>
    <w:uiPriority w:val="99"/>
    <w:semiHidden/>
    <w:unhideWhenUsed/>
    <w:rsid w:val="008756CF"/>
  </w:style>
  <w:style w:type="numbering" w:customStyle="1" w:styleId="NoList115">
    <w:name w:val="No List115"/>
    <w:next w:val="NoList"/>
    <w:uiPriority w:val="99"/>
    <w:semiHidden/>
    <w:unhideWhenUsed/>
    <w:rsid w:val="008756CF"/>
  </w:style>
  <w:style w:type="numbering" w:customStyle="1" w:styleId="NoList211">
    <w:name w:val="No List211"/>
    <w:next w:val="NoList"/>
    <w:uiPriority w:val="99"/>
    <w:semiHidden/>
    <w:unhideWhenUsed/>
    <w:rsid w:val="008756CF"/>
  </w:style>
  <w:style w:type="numbering" w:customStyle="1" w:styleId="NoList34">
    <w:name w:val="No List34"/>
    <w:next w:val="NoList"/>
    <w:uiPriority w:val="99"/>
    <w:semiHidden/>
    <w:unhideWhenUsed/>
    <w:rsid w:val="008756CF"/>
  </w:style>
  <w:style w:type="numbering" w:customStyle="1" w:styleId="NoList116">
    <w:name w:val="No List116"/>
    <w:next w:val="NoList"/>
    <w:uiPriority w:val="99"/>
    <w:semiHidden/>
    <w:unhideWhenUsed/>
    <w:rsid w:val="008756CF"/>
  </w:style>
  <w:style w:type="numbering" w:customStyle="1" w:styleId="NoList117">
    <w:name w:val="No List117"/>
    <w:next w:val="NoList"/>
    <w:uiPriority w:val="99"/>
    <w:semiHidden/>
    <w:unhideWhenUsed/>
    <w:rsid w:val="008756CF"/>
  </w:style>
  <w:style w:type="numbering" w:customStyle="1" w:styleId="NoList212">
    <w:name w:val="No List212"/>
    <w:next w:val="NoList"/>
    <w:semiHidden/>
    <w:unhideWhenUsed/>
    <w:rsid w:val="008756CF"/>
  </w:style>
  <w:style w:type="numbering" w:customStyle="1" w:styleId="NoList35">
    <w:name w:val="No List35"/>
    <w:next w:val="NoList"/>
    <w:uiPriority w:val="99"/>
    <w:semiHidden/>
    <w:unhideWhenUsed/>
    <w:rsid w:val="008756CF"/>
  </w:style>
  <w:style w:type="numbering" w:customStyle="1" w:styleId="NoList41">
    <w:name w:val="No List41"/>
    <w:next w:val="NoList"/>
    <w:uiPriority w:val="99"/>
    <w:semiHidden/>
    <w:unhideWhenUsed/>
    <w:rsid w:val="008756CF"/>
  </w:style>
  <w:style w:type="numbering" w:customStyle="1" w:styleId="NoList51">
    <w:name w:val="No List51"/>
    <w:next w:val="NoList"/>
    <w:uiPriority w:val="99"/>
    <w:semiHidden/>
    <w:rsid w:val="008756CF"/>
  </w:style>
  <w:style w:type="numbering" w:customStyle="1" w:styleId="NoList61">
    <w:name w:val="No List61"/>
    <w:next w:val="NoList"/>
    <w:uiPriority w:val="99"/>
    <w:semiHidden/>
    <w:unhideWhenUsed/>
    <w:rsid w:val="008756CF"/>
  </w:style>
  <w:style w:type="numbering" w:customStyle="1" w:styleId="NoList71">
    <w:name w:val="No List71"/>
    <w:next w:val="NoList"/>
    <w:uiPriority w:val="99"/>
    <w:semiHidden/>
    <w:unhideWhenUsed/>
    <w:rsid w:val="008756CF"/>
  </w:style>
  <w:style w:type="numbering" w:customStyle="1" w:styleId="NoList81">
    <w:name w:val="No List81"/>
    <w:next w:val="NoList"/>
    <w:uiPriority w:val="99"/>
    <w:semiHidden/>
    <w:unhideWhenUsed/>
    <w:rsid w:val="008756CF"/>
  </w:style>
  <w:style w:type="numbering" w:customStyle="1" w:styleId="NoList91">
    <w:name w:val="No List91"/>
    <w:next w:val="NoList"/>
    <w:uiPriority w:val="99"/>
    <w:semiHidden/>
    <w:unhideWhenUsed/>
    <w:rsid w:val="008756CF"/>
  </w:style>
  <w:style w:type="numbering" w:customStyle="1" w:styleId="NoList101">
    <w:name w:val="No List101"/>
    <w:next w:val="NoList"/>
    <w:uiPriority w:val="99"/>
    <w:semiHidden/>
    <w:unhideWhenUsed/>
    <w:rsid w:val="008756CF"/>
  </w:style>
  <w:style w:type="numbering" w:customStyle="1" w:styleId="NoList121">
    <w:name w:val="No List121"/>
    <w:next w:val="NoList"/>
    <w:uiPriority w:val="99"/>
    <w:semiHidden/>
    <w:unhideWhenUsed/>
    <w:rsid w:val="008756CF"/>
  </w:style>
  <w:style w:type="numbering" w:customStyle="1" w:styleId="NoList131">
    <w:name w:val="No List131"/>
    <w:next w:val="NoList"/>
    <w:uiPriority w:val="99"/>
    <w:semiHidden/>
    <w:unhideWhenUsed/>
    <w:rsid w:val="008756CF"/>
  </w:style>
  <w:style w:type="numbering" w:customStyle="1" w:styleId="NoList141">
    <w:name w:val="No List141"/>
    <w:next w:val="NoList"/>
    <w:uiPriority w:val="99"/>
    <w:semiHidden/>
    <w:unhideWhenUsed/>
    <w:rsid w:val="008756CF"/>
  </w:style>
  <w:style w:type="numbering" w:customStyle="1" w:styleId="NoList151">
    <w:name w:val="No List151"/>
    <w:next w:val="NoList"/>
    <w:uiPriority w:val="99"/>
    <w:semiHidden/>
    <w:unhideWhenUsed/>
    <w:rsid w:val="008756CF"/>
  </w:style>
  <w:style w:type="numbering" w:customStyle="1" w:styleId="NoList161">
    <w:name w:val="No List161"/>
    <w:next w:val="NoList"/>
    <w:uiPriority w:val="99"/>
    <w:semiHidden/>
    <w:unhideWhenUsed/>
    <w:rsid w:val="008756CF"/>
  </w:style>
  <w:style w:type="numbering" w:customStyle="1" w:styleId="NoList171">
    <w:name w:val="No List171"/>
    <w:next w:val="NoList"/>
    <w:uiPriority w:val="99"/>
    <w:semiHidden/>
    <w:unhideWhenUsed/>
    <w:rsid w:val="008756CF"/>
  </w:style>
  <w:style w:type="numbering" w:customStyle="1" w:styleId="NoList181">
    <w:name w:val="No List181"/>
    <w:next w:val="NoList"/>
    <w:uiPriority w:val="99"/>
    <w:semiHidden/>
    <w:unhideWhenUsed/>
    <w:rsid w:val="008756CF"/>
  </w:style>
  <w:style w:type="numbering" w:customStyle="1" w:styleId="NoList191">
    <w:name w:val="No List191"/>
    <w:next w:val="NoList"/>
    <w:uiPriority w:val="99"/>
    <w:semiHidden/>
    <w:unhideWhenUsed/>
    <w:rsid w:val="008756CF"/>
  </w:style>
  <w:style w:type="numbering" w:customStyle="1" w:styleId="NoList201">
    <w:name w:val="No List201"/>
    <w:next w:val="NoList"/>
    <w:uiPriority w:val="99"/>
    <w:semiHidden/>
    <w:unhideWhenUsed/>
    <w:rsid w:val="008756CF"/>
  </w:style>
  <w:style w:type="numbering" w:customStyle="1" w:styleId="NoList213">
    <w:name w:val="No List213"/>
    <w:next w:val="NoList"/>
    <w:uiPriority w:val="99"/>
    <w:semiHidden/>
    <w:unhideWhenUsed/>
    <w:rsid w:val="008756CF"/>
  </w:style>
  <w:style w:type="numbering" w:customStyle="1" w:styleId="NoList221">
    <w:name w:val="No List221"/>
    <w:next w:val="NoList"/>
    <w:uiPriority w:val="99"/>
    <w:semiHidden/>
    <w:unhideWhenUsed/>
    <w:rsid w:val="008756CF"/>
  </w:style>
  <w:style w:type="numbering" w:customStyle="1" w:styleId="NoList1101">
    <w:name w:val="No List1101"/>
    <w:next w:val="NoList"/>
    <w:uiPriority w:val="99"/>
    <w:semiHidden/>
    <w:unhideWhenUsed/>
    <w:rsid w:val="008756CF"/>
  </w:style>
  <w:style w:type="numbering" w:customStyle="1" w:styleId="NoList36">
    <w:name w:val="No List36"/>
    <w:next w:val="NoList"/>
    <w:uiPriority w:val="99"/>
    <w:semiHidden/>
    <w:unhideWhenUsed/>
    <w:rsid w:val="008756CF"/>
  </w:style>
  <w:style w:type="numbering" w:customStyle="1" w:styleId="Aucuneliste1">
    <w:name w:val="Aucune liste1"/>
    <w:next w:val="NoList"/>
    <w:uiPriority w:val="99"/>
    <w:semiHidden/>
    <w:unhideWhenUsed/>
    <w:rsid w:val="008756CF"/>
  </w:style>
  <w:style w:type="numbering" w:customStyle="1" w:styleId="NoList37">
    <w:name w:val="No List37"/>
    <w:next w:val="NoList"/>
    <w:uiPriority w:val="99"/>
    <w:semiHidden/>
    <w:unhideWhenUsed/>
    <w:rsid w:val="008756CF"/>
  </w:style>
  <w:style w:type="numbering" w:customStyle="1" w:styleId="NoList118">
    <w:name w:val="No List118"/>
    <w:next w:val="NoList"/>
    <w:uiPriority w:val="99"/>
    <w:semiHidden/>
    <w:unhideWhenUsed/>
    <w:rsid w:val="008756CF"/>
  </w:style>
  <w:style w:type="numbering" w:customStyle="1" w:styleId="NoList214">
    <w:name w:val="No List214"/>
    <w:next w:val="NoList"/>
    <w:semiHidden/>
    <w:unhideWhenUsed/>
    <w:rsid w:val="008756CF"/>
  </w:style>
  <w:style w:type="numbering" w:customStyle="1" w:styleId="NoList38">
    <w:name w:val="No List38"/>
    <w:next w:val="NoList"/>
    <w:uiPriority w:val="99"/>
    <w:semiHidden/>
    <w:unhideWhenUsed/>
    <w:rsid w:val="008756CF"/>
  </w:style>
  <w:style w:type="numbering" w:customStyle="1" w:styleId="NoList42">
    <w:name w:val="No List42"/>
    <w:next w:val="NoList"/>
    <w:uiPriority w:val="99"/>
    <w:semiHidden/>
    <w:unhideWhenUsed/>
    <w:rsid w:val="008756CF"/>
  </w:style>
  <w:style w:type="numbering" w:customStyle="1" w:styleId="NoList52">
    <w:name w:val="No List52"/>
    <w:next w:val="NoList"/>
    <w:uiPriority w:val="99"/>
    <w:semiHidden/>
    <w:rsid w:val="008756CF"/>
  </w:style>
  <w:style w:type="numbering" w:customStyle="1" w:styleId="NoList62">
    <w:name w:val="No List62"/>
    <w:next w:val="NoList"/>
    <w:uiPriority w:val="99"/>
    <w:semiHidden/>
    <w:unhideWhenUsed/>
    <w:rsid w:val="008756CF"/>
  </w:style>
  <w:style w:type="numbering" w:customStyle="1" w:styleId="NoList72">
    <w:name w:val="No List72"/>
    <w:next w:val="NoList"/>
    <w:uiPriority w:val="99"/>
    <w:semiHidden/>
    <w:unhideWhenUsed/>
    <w:rsid w:val="008756CF"/>
  </w:style>
  <w:style w:type="numbering" w:customStyle="1" w:styleId="NoList82">
    <w:name w:val="No List82"/>
    <w:next w:val="NoList"/>
    <w:uiPriority w:val="99"/>
    <w:semiHidden/>
    <w:unhideWhenUsed/>
    <w:rsid w:val="008756CF"/>
  </w:style>
  <w:style w:type="numbering" w:customStyle="1" w:styleId="NoList92">
    <w:name w:val="No List92"/>
    <w:next w:val="NoList"/>
    <w:uiPriority w:val="99"/>
    <w:semiHidden/>
    <w:unhideWhenUsed/>
    <w:rsid w:val="008756CF"/>
  </w:style>
  <w:style w:type="numbering" w:customStyle="1" w:styleId="NoList102">
    <w:name w:val="No List102"/>
    <w:next w:val="NoList"/>
    <w:uiPriority w:val="99"/>
    <w:semiHidden/>
    <w:unhideWhenUsed/>
    <w:rsid w:val="008756CF"/>
  </w:style>
  <w:style w:type="numbering" w:customStyle="1" w:styleId="NoList119">
    <w:name w:val="No List119"/>
    <w:next w:val="NoList"/>
    <w:uiPriority w:val="99"/>
    <w:semiHidden/>
    <w:rsid w:val="008756CF"/>
  </w:style>
  <w:style w:type="numbering" w:customStyle="1" w:styleId="NoList122">
    <w:name w:val="No List122"/>
    <w:next w:val="NoList"/>
    <w:uiPriority w:val="99"/>
    <w:semiHidden/>
    <w:unhideWhenUsed/>
    <w:rsid w:val="008756CF"/>
  </w:style>
  <w:style w:type="numbering" w:customStyle="1" w:styleId="NoList132">
    <w:name w:val="No List132"/>
    <w:next w:val="NoList"/>
    <w:uiPriority w:val="99"/>
    <w:semiHidden/>
    <w:unhideWhenUsed/>
    <w:rsid w:val="008756CF"/>
  </w:style>
  <w:style w:type="numbering" w:customStyle="1" w:styleId="NoList142">
    <w:name w:val="No List142"/>
    <w:next w:val="NoList"/>
    <w:uiPriority w:val="99"/>
    <w:semiHidden/>
    <w:unhideWhenUsed/>
    <w:rsid w:val="008756CF"/>
  </w:style>
  <w:style w:type="numbering" w:customStyle="1" w:styleId="NoList152">
    <w:name w:val="No List152"/>
    <w:next w:val="NoList"/>
    <w:uiPriority w:val="99"/>
    <w:semiHidden/>
    <w:unhideWhenUsed/>
    <w:rsid w:val="008756CF"/>
  </w:style>
  <w:style w:type="numbering" w:customStyle="1" w:styleId="NoList162">
    <w:name w:val="No List162"/>
    <w:next w:val="NoList"/>
    <w:uiPriority w:val="99"/>
    <w:semiHidden/>
    <w:unhideWhenUsed/>
    <w:rsid w:val="008756CF"/>
  </w:style>
  <w:style w:type="numbering" w:customStyle="1" w:styleId="NoList172">
    <w:name w:val="No List172"/>
    <w:next w:val="NoList"/>
    <w:uiPriority w:val="99"/>
    <w:semiHidden/>
    <w:unhideWhenUsed/>
    <w:rsid w:val="008756CF"/>
  </w:style>
  <w:style w:type="numbering" w:customStyle="1" w:styleId="NoList182">
    <w:name w:val="No List182"/>
    <w:next w:val="NoList"/>
    <w:uiPriority w:val="99"/>
    <w:semiHidden/>
    <w:unhideWhenUsed/>
    <w:rsid w:val="008756CF"/>
  </w:style>
  <w:style w:type="numbering" w:customStyle="1" w:styleId="NoList39">
    <w:name w:val="No List39"/>
    <w:next w:val="NoList"/>
    <w:uiPriority w:val="99"/>
    <w:semiHidden/>
    <w:unhideWhenUsed/>
    <w:rsid w:val="008756CF"/>
  </w:style>
  <w:style w:type="numbering" w:customStyle="1" w:styleId="Aucuneliste11">
    <w:name w:val="Aucune liste11"/>
    <w:next w:val="NoList"/>
    <w:uiPriority w:val="99"/>
    <w:semiHidden/>
    <w:unhideWhenUsed/>
    <w:rsid w:val="008756CF"/>
  </w:style>
  <w:style w:type="numbering" w:customStyle="1" w:styleId="NoList40">
    <w:name w:val="No List40"/>
    <w:next w:val="NoList"/>
    <w:uiPriority w:val="99"/>
    <w:semiHidden/>
    <w:unhideWhenUsed/>
    <w:rsid w:val="008756CF"/>
  </w:style>
  <w:style w:type="numbering" w:customStyle="1" w:styleId="NoList120">
    <w:name w:val="No List120"/>
    <w:next w:val="NoList"/>
    <w:uiPriority w:val="99"/>
    <w:semiHidden/>
    <w:unhideWhenUsed/>
    <w:rsid w:val="008756CF"/>
  </w:style>
  <w:style w:type="numbering" w:customStyle="1" w:styleId="NoList215">
    <w:name w:val="No List215"/>
    <w:next w:val="NoList"/>
    <w:uiPriority w:val="99"/>
    <w:semiHidden/>
    <w:unhideWhenUsed/>
    <w:rsid w:val="008756CF"/>
  </w:style>
  <w:style w:type="numbering" w:customStyle="1" w:styleId="NoList43">
    <w:name w:val="No List43"/>
    <w:next w:val="NoList"/>
    <w:uiPriority w:val="99"/>
    <w:semiHidden/>
    <w:unhideWhenUsed/>
    <w:rsid w:val="008756CF"/>
  </w:style>
  <w:style w:type="numbering" w:customStyle="1" w:styleId="Aucuneliste12">
    <w:name w:val="Aucune liste12"/>
    <w:next w:val="NoList"/>
    <w:uiPriority w:val="99"/>
    <w:semiHidden/>
    <w:unhideWhenUsed/>
    <w:rsid w:val="008756CF"/>
  </w:style>
  <w:style w:type="numbering" w:customStyle="1" w:styleId="NoList44">
    <w:name w:val="No List44"/>
    <w:next w:val="NoList"/>
    <w:uiPriority w:val="99"/>
    <w:semiHidden/>
    <w:unhideWhenUsed/>
    <w:rsid w:val="008756CF"/>
  </w:style>
  <w:style w:type="numbering" w:customStyle="1" w:styleId="Aucuneliste13">
    <w:name w:val="Aucune liste13"/>
    <w:next w:val="NoList"/>
    <w:uiPriority w:val="99"/>
    <w:semiHidden/>
    <w:unhideWhenUsed/>
    <w:rsid w:val="008756CF"/>
  </w:style>
  <w:style w:type="numbering" w:customStyle="1" w:styleId="NoList45">
    <w:name w:val="No List45"/>
    <w:next w:val="NoList"/>
    <w:uiPriority w:val="99"/>
    <w:semiHidden/>
    <w:rsid w:val="008756CF"/>
  </w:style>
  <w:style w:type="numbering" w:customStyle="1" w:styleId="Aucuneliste14">
    <w:name w:val="Aucune liste14"/>
    <w:next w:val="NoList"/>
    <w:uiPriority w:val="99"/>
    <w:semiHidden/>
    <w:unhideWhenUsed/>
    <w:rsid w:val="008756CF"/>
  </w:style>
  <w:style w:type="numbering" w:customStyle="1" w:styleId="NoList53">
    <w:name w:val="No List53"/>
    <w:next w:val="NoList"/>
    <w:uiPriority w:val="99"/>
    <w:semiHidden/>
    <w:rsid w:val="00F4501D"/>
  </w:style>
  <w:style w:type="numbering" w:customStyle="1" w:styleId="NoList63">
    <w:name w:val="No List63"/>
    <w:next w:val="NoList"/>
    <w:uiPriority w:val="99"/>
    <w:semiHidden/>
    <w:unhideWhenUsed/>
    <w:rsid w:val="00F4501D"/>
  </w:style>
  <w:style w:type="numbering" w:customStyle="1" w:styleId="NoList54">
    <w:name w:val="No List54"/>
    <w:next w:val="NoList"/>
    <w:uiPriority w:val="99"/>
    <w:semiHidden/>
    <w:rsid w:val="00F4501D"/>
  </w:style>
  <w:style w:type="numbering" w:customStyle="1" w:styleId="NoList64">
    <w:name w:val="No List64"/>
    <w:next w:val="NoList"/>
    <w:uiPriority w:val="99"/>
    <w:semiHidden/>
    <w:unhideWhenUsed/>
    <w:rsid w:val="00F4501D"/>
  </w:style>
  <w:style w:type="numbering" w:customStyle="1" w:styleId="NoList73">
    <w:name w:val="No List73"/>
    <w:next w:val="NoList"/>
    <w:uiPriority w:val="99"/>
    <w:semiHidden/>
    <w:unhideWhenUsed/>
    <w:rsid w:val="00F4501D"/>
  </w:style>
  <w:style w:type="numbering" w:customStyle="1" w:styleId="NoList83">
    <w:name w:val="No List83"/>
    <w:next w:val="NoList"/>
    <w:uiPriority w:val="99"/>
    <w:semiHidden/>
    <w:unhideWhenUsed/>
    <w:rsid w:val="00F4501D"/>
  </w:style>
  <w:style w:type="numbering" w:customStyle="1" w:styleId="NoList93">
    <w:name w:val="No List93"/>
    <w:next w:val="NoList"/>
    <w:uiPriority w:val="99"/>
    <w:semiHidden/>
    <w:unhideWhenUsed/>
    <w:rsid w:val="00F4501D"/>
  </w:style>
  <w:style w:type="numbering" w:customStyle="1" w:styleId="NoList103">
    <w:name w:val="No List103"/>
    <w:next w:val="NoList"/>
    <w:uiPriority w:val="99"/>
    <w:semiHidden/>
    <w:unhideWhenUsed/>
    <w:rsid w:val="00F4501D"/>
  </w:style>
  <w:style w:type="numbering" w:customStyle="1" w:styleId="NoList123">
    <w:name w:val="No List123"/>
    <w:next w:val="NoList"/>
    <w:uiPriority w:val="99"/>
    <w:semiHidden/>
    <w:unhideWhenUsed/>
    <w:rsid w:val="00F4501D"/>
  </w:style>
  <w:style w:type="numbering" w:customStyle="1" w:styleId="NoList133">
    <w:name w:val="No List133"/>
    <w:next w:val="NoList"/>
    <w:uiPriority w:val="99"/>
    <w:semiHidden/>
    <w:unhideWhenUsed/>
    <w:rsid w:val="00F4501D"/>
  </w:style>
  <w:style w:type="numbering" w:customStyle="1" w:styleId="NoList143">
    <w:name w:val="No List143"/>
    <w:next w:val="NoList"/>
    <w:uiPriority w:val="99"/>
    <w:semiHidden/>
    <w:unhideWhenUsed/>
    <w:rsid w:val="00F4501D"/>
  </w:style>
  <w:style w:type="numbering" w:customStyle="1" w:styleId="NoList153">
    <w:name w:val="No List153"/>
    <w:next w:val="NoList"/>
    <w:uiPriority w:val="99"/>
    <w:semiHidden/>
    <w:unhideWhenUsed/>
    <w:rsid w:val="00F4501D"/>
  </w:style>
  <w:style w:type="numbering" w:customStyle="1" w:styleId="NoList163">
    <w:name w:val="No List163"/>
    <w:next w:val="NoList"/>
    <w:uiPriority w:val="99"/>
    <w:semiHidden/>
    <w:unhideWhenUsed/>
    <w:rsid w:val="00F4501D"/>
  </w:style>
  <w:style w:type="numbering" w:customStyle="1" w:styleId="NoList173">
    <w:name w:val="No List173"/>
    <w:next w:val="NoList"/>
    <w:uiPriority w:val="99"/>
    <w:semiHidden/>
    <w:unhideWhenUsed/>
    <w:rsid w:val="00F4501D"/>
  </w:style>
  <w:style w:type="numbering" w:customStyle="1" w:styleId="NoList183">
    <w:name w:val="No List183"/>
    <w:next w:val="NoList"/>
    <w:uiPriority w:val="99"/>
    <w:semiHidden/>
    <w:unhideWhenUsed/>
    <w:rsid w:val="00F4501D"/>
  </w:style>
  <w:style w:type="numbering" w:customStyle="1" w:styleId="NoList192">
    <w:name w:val="No List192"/>
    <w:next w:val="NoList"/>
    <w:uiPriority w:val="99"/>
    <w:semiHidden/>
    <w:unhideWhenUsed/>
    <w:rsid w:val="00F4501D"/>
  </w:style>
  <w:style w:type="numbering" w:customStyle="1" w:styleId="Numberedparagraphs2">
    <w:name w:val="Numbered paragraphs2"/>
    <w:rsid w:val="00F4501D"/>
  </w:style>
  <w:style w:type="numbering" w:customStyle="1" w:styleId="NoList202">
    <w:name w:val="No List202"/>
    <w:next w:val="NoList"/>
    <w:uiPriority w:val="99"/>
    <w:semiHidden/>
    <w:unhideWhenUsed/>
    <w:rsid w:val="00F4501D"/>
  </w:style>
  <w:style w:type="numbering" w:customStyle="1" w:styleId="NoList55">
    <w:name w:val="No List55"/>
    <w:next w:val="NoList"/>
    <w:uiPriority w:val="99"/>
    <w:semiHidden/>
    <w:rsid w:val="00F4501D"/>
  </w:style>
  <w:style w:type="numbering" w:customStyle="1" w:styleId="NoList65">
    <w:name w:val="No List65"/>
    <w:next w:val="NoList"/>
    <w:uiPriority w:val="99"/>
    <w:semiHidden/>
    <w:unhideWhenUsed/>
    <w:rsid w:val="00F4501D"/>
  </w:style>
  <w:style w:type="numbering" w:customStyle="1" w:styleId="NoList74">
    <w:name w:val="No List74"/>
    <w:next w:val="NoList"/>
    <w:uiPriority w:val="99"/>
    <w:semiHidden/>
    <w:unhideWhenUsed/>
    <w:rsid w:val="00F4501D"/>
  </w:style>
  <w:style w:type="numbering" w:customStyle="1" w:styleId="NoList84">
    <w:name w:val="No List84"/>
    <w:next w:val="NoList"/>
    <w:uiPriority w:val="99"/>
    <w:semiHidden/>
    <w:unhideWhenUsed/>
    <w:rsid w:val="00F4501D"/>
  </w:style>
  <w:style w:type="numbering" w:customStyle="1" w:styleId="NoList94">
    <w:name w:val="No List94"/>
    <w:next w:val="NoList"/>
    <w:uiPriority w:val="99"/>
    <w:semiHidden/>
    <w:unhideWhenUsed/>
    <w:rsid w:val="00F4501D"/>
  </w:style>
  <w:style w:type="numbering" w:customStyle="1" w:styleId="NoList104">
    <w:name w:val="No List104"/>
    <w:next w:val="NoList"/>
    <w:uiPriority w:val="99"/>
    <w:semiHidden/>
    <w:unhideWhenUsed/>
    <w:rsid w:val="00F4501D"/>
  </w:style>
  <w:style w:type="numbering" w:customStyle="1" w:styleId="NoList124">
    <w:name w:val="No List124"/>
    <w:next w:val="NoList"/>
    <w:uiPriority w:val="99"/>
    <w:semiHidden/>
    <w:unhideWhenUsed/>
    <w:rsid w:val="00F4501D"/>
  </w:style>
  <w:style w:type="numbering" w:customStyle="1" w:styleId="NoList134">
    <w:name w:val="No List134"/>
    <w:next w:val="NoList"/>
    <w:uiPriority w:val="99"/>
    <w:semiHidden/>
    <w:unhideWhenUsed/>
    <w:rsid w:val="00F4501D"/>
  </w:style>
  <w:style w:type="numbering" w:customStyle="1" w:styleId="NoList144">
    <w:name w:val="No List144"/>
    <w:next w:val="NoList"/>
    <w:uiPriority w:val="99"/>
    <w:semiHidden/>
    <w:unhideWhenUsed/>
    <w:rsid w:val="00F4501D"/>
  </w:style>
  <w:style w:type="numbering" w:customStyle="1" w:styleId="NoList154">
    <w:name w:val="No List154"/>
    <w:next w:val="NoList"/>
    <w:uiPriority w:val="99"/>
    <w:semiHidden/>
    <w:unhideWhenUsed/>
    <w:rsid w:val="00F4501D"/>
  </w:style>
  <w:style w:type="numbering" w:customStyle="1" w:styleId="NoList164">
    <w:name w:val="No List164"/>
    <w:next w:val="NoList"/>
    <w:uiPriority w:val="99"/>
    <w:semiHidden/>
    <w:unhideWhenUsed/>
    <w:rsid w:val="00F4501D"/>
  </w:style>
  <w:style w:type="numbering" w:customStyle="1" w:styleId="NoList174">
    <w:name w:val="No List174"/>
    <w:next w:val="NoList"/>
    <w:uiPriority w:val="99"/>
    <w:semiHidden/>
    <w:unhideWhenUsed/>
    <w:rsid w:val="00F4501D"/>
  </w:style>
  <w:style w:type="numbering" w:customStyle="1" w:styleId="NoList184">
    <w:name w:val="No List184"/>
    <w:next w:val="NoList"/>
    <w:uiPriority w:val="99"/>
    <w:semiHidden/>
    <w:unhideWhenUsed/>
    <w:rsid w:val="00F4501D"/>
  </w:style>
  <w:style w:type="numbering" w:customStyle="1" w:styleId="NoList193">
    <w:name w:val="No List193"/>
    <w:next w:val="NoList"/>
    <w:uiPriority w:val="99"/>
    <w:semiHidden/>
    <w:unhideWhenUsed/>
    <w:rsid w:val="00F4501D"/>
  </w:style>
  <w:style w:type="numbering" w:customStyle="1" w:styleId="Numberedparagraphs3">
    <w:name w:val="Numbered paragraphs3"/>
    <w:rsid w:val="00F4501D"/>
  </w:style>
  <w:style w:type="numbering" w:customStyle="1" w:styleId="NoList203">
    <w:name w:val="No List203"/>
    <w:next w:val="NoList"/>
    <w:uiPriority w:val="99"/>
    <w:semiHidden/>
    <w:unhideWhenUsed/>
    <w:rsid w:val="00F4501D"/>
  </w:style>
  <w:style w:type="numbering" w:customStyle="1" w:styleId="NoList222">
    <w:name w:val="No List222"/>
    <w:next w:val="NoList"/>
    <w:uiPriority w:val="99"/>
    <w:semiHidden/>
    <w:unhideWhenUsed/>
    <w:rsid w:val="00F4501D"/>
  </w:style>
  <w:style w:type="numbering" w:customStyle="1" w:styleId="NoList1102">
    <w:name w:val="No List1102"/>
    <w:next w:val="NoList"/>
    <w:uiPriority w:val="99"/>
    <w:semiHidden/>
    <w:unhideWhenUsed/>
    <w:rsid w:val="00F4501D"/>
  </w:style>
  <w:style w:type="numbering" w:customStyle="1" w:styleId="NoList231">
    <w:name w:val="No List231"/>
    <w:next w:val="NoList"/>
    <w:uiPriority w:val="99"/>
    <w:semiHidden/>
    <w:unhideWhenUsed/>
    <w:rsid w:val="00F4501D"/>
  </w:style>
  <w:style w:type="numbering" w:customStyle="1" w:styleId="NoList311">
    <w:name w:val="No List311"/>
    <w:next w:val="NoList"/>
    <w:uiPriority w:val="99"/>
    <w:semiHidden/>
    <w:unhideWhenUsed/>
    <w:rsid w:val="00F4501D"/>
  </w:style>
  <w:style w:type="numbering" w:customStyle="1" w:styleId="NoList241">
    <w:name w:val="No List241"/>
    <w:next w:val="NoList"/>
    <w:uiPriority w:val="99"/>
    <w:semiHidden/>
    <w:unhideWhenUsed/>
    <w:rsid w:val="00F4501D"/>
  </w:style>
  <w:style w:type="numbering" w:customStyle="1" w:styleId="NoList1111">
    <w:name w:val="No List1111"/>
    <w:next w:val="NoList"/>
    <w:uiPriority w:val="99"/>
    <w:semiHidden/>
    <w:unhideWhenUsed/>
    <w:rsid w:val="00F4501D"/>
  </w:style>
  <w:style w:type="numbering" w:customStyle="1" w:styleId="NoList251">
    <w:name w:val="No List251"/>
    <w:next w:val="NoList"/>
    <w:semiHidden/>
    <w:unhideWhenUsed/>
    <w:rsid w:val="00F4501D"/>
  </w:style>
  <w:style w:type="numbering" w:customStyle="1" w:styleId="NoList321">
    <w:name w:val="No List321"/>
    <w:next w:val="NoList"/>
    <w:uiPriority w:val="99"/>
    <w:semiHidden/>
    <w:unhideWhenUsed/>
    <w:rsid w:val="00F4501D"/>
  </w:style>
  <w:style w:type="numbering" w:customStyle="1" w:styleId="NoList411">
    <w:name w:val="No List411"/>
    <w:next w:val="NoList"/>
    <w:uiPriority w:val="99"/>
    <w:semiHidden/>
    <w:rsid w:val="00F4501D"/>
  </w:style>
  <w:style w:type="numbering" w:customStyle="1" w:styleId="NoList511">
    <w:name w:val="No List511"/>
    <w:next w:val="NoList"/>
    <w:uiPriority w:val="99"/>
    <w:semiHidden/>
    <w:rsid w:val="00F4501D"/>
  </w:style>
  <w:style w:type="numbering" w:customStyle="1" w:styleId="NoList611">
    <w:name w:val="No List611"/>
    <w:next w:val="NoList"/>
    <w:uiPriority w:val="99"/>
    <w:semiHidden/>
    <w:rsid w:val="00F4501D"/>
  </w:style>
  <w:style w:type="numbering" w:customStyle="1" w:styleId="NoList711">
    <w:name w:val="No List711"/>
    <w:next w:val="NoList"/>
    <w:uiPriority w:val="99"/>
    <w:semiHidden/>
    <w:rsid w:val="00F4501D"/>
  </w:style>
  <w:style w:type="numbering" w:customStyle="1" w:styleId="NoList811">
    <w:name w:val="No List811"/>
    <w:next w:val="NoList"/>
    <w:uiPriority w:val="99"/>
    <w:semiHidden/>
    <w:rsid w:val="00F4501D"/>
  </w:style>
  <w:style w:type="numbering" w:customStyle="1" w:styleId="NoList1121">
    <w:name w:val="No List1121"/>
    <w:next w:val="NoList"/>
    <w:uiPriority w:val="99"/>
    <w:semiHidden/>
    <w:rsid w:val="00F4501D"/>
  </w:style>
  <w:style w:type="numbering" w:customStyle="1" w:styleId="NoList2111">
    <w:name w:val="No List2111"/>
    <w:next w:val="NoList"/>
    <w:semiHidden/>
    <w:rsid w:val="00F4501D"/>
  </w:style>
  <w:style w:type="numbering" w:customStyle="1" w:styleId="NoList3111">
    <w:name w:val="No List3111"/>
    <w:next w:val="NoList"/>
    <w:semiHidden/>
    <w:rsid w:val="00F4501D"/>
  </w:style>
  <w:style w:type="numbering" w:customStyle="1" w:styleId="NoList4111">
    <w:name w:val="No List4111"/>
    <w:next w:val="NoList"/>
    <w:semiHidden/>
    <w:rsid w:val="00F4501D"/>
  </w:style>
  <w:style w:type="numbering" w:customStyle="1" w:styleId="NoList5111">
    <w:name w:val="No List5111"/>
    <w:next w:val="NoList"/>
    <w:semiHidden/>
    <w:rsid w:val="00F4501D"/>
  </w:style>
  <w:style w:type="numbering" w:customStyle="1" w:styleId="NoList6111">
    <w:name w:val="No List6111"/>
    <w:next w:val="NoList"/>
    <w:semiHidden/>
    <w:rsid w:val="00F4501D"/>
  </w:style>
  <w:style w:type="numbering" w:customStyle="1" w:styleId="NoList911">
    <w:name w:val="No List911"/>
    <w:next w:val="NoList"/>
    <w:uiPriority w:val="99"/>
    <w:semiHidden/>
    <w:rsid w:val="00F4501D"/>
  </w:style>
  <w:style w:type="numbering" w:customStyle="1" w:styleId="NoList1011">
    <w:name w:val="No List1011"/>
    <w:next w:val="NoList"/>
    <w:uiPriority w:val="99"/>
    <w:semiHidden/>
    <w:rsid w:val="00F4501D"/>
  </w:style>
  <w:style w:type="numbering" w:customStyle="1" w:styleId="NoList1211">
    <w:name w:val="No List1211"/>
    <w:next w:val="NoList"/>
    <w:uiPriority w:val="99"/>
    <w:semiHidden/>
    <w:rsid w:val="00F4501D"/>
  </w:style>
  <w:style w:type="numbering" w:customStyle="1" w:styleId="NoList1311">
    <w:name w:val="No List1311"/>
    <w:next w:val="NoList"/>
    <w:uiPriority w:val="99"/>
    <w:semiHidden/>
    <w:unhideWhenUsed/>
    <w:rsid w:val="00F4501D"/>
  </w:style>
  <w:style w:type="numbering" w:customStyle="1" w:styleId="NoList1411">
    <w:name w:val="No List1411"/>
    <w:next w:val="NoList"/>
    <w:uiPriority w:val="99"/>
    <w:semiHidden/>
    <w:unhideWhenUsed/>
    <w:rsid w:val="00F4501D"/>
  </w:style>
  <w:style w:type="numbering" w:customStyle="1" w:styleId="NoList1511">
    <w:name w:val="No List1511"/>
    <w:next w:val="NoList"/>
    <w:uiPriority w:val="99"/>
    <w:semiHidden/>
    <w:unhideWhenUsed/>
    <w:rsid w:val="00F4501D"/>
  </w:style>
  <w:style w:type="numbering" w:customStyle="1" w:styleId="NoList1611">
    <w:name w:val="No List1611"/>
    <w:next w:val="NoList"/>
    <w:uiPriority w:val="99"/>
    <w:semiHidden/>
    <w:unhideWhenUsed/>
    <w:rsid w:val="00F4501D"/>
  </w:style>
  <w:style w:type="numbering" w:customStyle="1" w:styleId="NoList1711">
    <w:name w:val="No List1711"/>
    <w:next w:val="NoList"/>
    <w:uiPriority w:val="99"/>
    <w:semiHidden/>
    <w:unhideWhenUsed/>
    <w:rsid w:val="00F4501D"/>
  </w:style>
  <w:style w:type="numbering" w:customStyle="1" w:styleId="NoList1811">
    <w:name w:val="No List1811"/>
    <w:next w:val="NoList"/>
    <w:uiPriority w:val="99"/>
    <w:semiHidden/>
    <w:unhideWhenUsed/>
    <w:rsid w:val="00F4501D"/>
  </w:style>
  <w:style w:type="numbering" w:customStyle="1" w:styleId="NoList1911">
    <w:name w:val="No List1911"/>
    <w:next w:val="NoList"/>
    <w:uiPriority w:val="99"/>
    <w:semiHidden/>
    <w:rsid w:val="00F4501D"/>
  </w:style>
  <w:style w:type="numbering" w:customStyle="1" w:styleId="NoList2011">
    <w:name w:val="No List2011"/>
    <w:next w:val="NoList"/>
    <w:uiPriority w:val="99"/>
    <w:semiHidden/>
    <w:unhideWhenUsed/>
    <w:rsid w:val="00F4501D"/>
  </w:style>
  <w:style w:type="numbering" w:customStyle="1" w:styleId="NoList2211">
    <w:name w:val="No List2211"/>
    <w:next w:val="NoList"/>
    <w:uiPriority w:val="99"/>
    <w:semiHidden/>
    <w:unhideWhenUsed/>
    <w:rsid w:val="00F4501D"/>
  </w:style>
  <w:style w:type="numbering" w:customStyle="1" w:styleId="Numberedparagraphs11">
    <w:name w:val="Numbered paragraphs11"/>
    <w:rsid w:val="00F4501D"/>
  </w:style>
  <w:style w:type="numbering" w:customStyle="1" w:styleId="NoList2311">
    <w:name w:val="No List2311"/>
    <w:next w:val="NoList"/>
    <w:uiPriority w:val="99"/>
    <w:semiHidden/>
    <w:unhideWhenUsed/>
    <w:rsid w:val="00F4501D"/>
  </w:style>
  <w:style w:type="numbering" w:customStyle="1" w:styleId="NoList2411">
    <w:name w:val="No List2411"/>
    <w:next w:val="NoList"/>
    <w:uiPriority w:val="99"/>
    <w:semiHidden/>
    <w:unhideWhenUsed/>
    <w:rsid w:val="00F4501D"/>
  </w:style>
  <w:style w:type="numbering" w:customStyle="1" w:styleId="NoList2511">
    <w:name w:val="No List2511"/>
    <w:next w:val="NoList"/>
    <w:uiPriority w:val="99"/>
    <w:semiHidden/>
    <w:unhideWhenUsed/>
    <w:rsid w:val="00F4501D"/>
  </w:style>
  <w:style w:type="numbering" w:customStyle="1" w:styleId="NoList216">
    <w:name w:val="No List216"/>
    <w:next w:val="NoList"/>
    <w:semiHidden/>
    <w:unhideWhenUsed/>
    <w:rsid w:val="00F4501D"/>
  </w:style>
  <w:style w:type="numbering" w:customStyle="1" w:styleId="NoList46">
    <w:name w:val="No List46"/>
    <w:next w:val="NoList"/>
    <w:uiPriority w:val="99"/>
    <w:semiHidden/>
    <w:unhideWhenUsed/>
    <w:rsid w:val="00F4501D"/>
  </w:style>
  <w:style w:type="numbering" w:customStyle="1" w:styleId="NoList56">
    <w:name w:val="No List56"/>
    <w:next w:val="NoList"/>
    <w:uiPriority w:val="99"/>
    <w:semiHidden/>
    <w:rsid w:val="00F4501D"/>
  </w:style>
  <w:style w:type="numbering" w:customStyle="1" w:styleId="NoList66">
    <w:name w:val="No List66"/>
    <w:next w:val="NoList"/>
    <w:uiPriority w:val="99"/>
    <w:semiHidden/>
    <w:unhideWhenUsed/>
    <w:rsid w:val="00F4501D"/>
  </w:style>
  <w:style w:type="numbering" w:customStyle="1" w:styleId="NoList75">
    <w:name w:val="No List75"/>
    <w:next w:val="NoList"/>
    <w:uiPriority w:val="99"/>
    <w:semiHidden/>
    <w:unhideWhenUsed/>
    <w:rsid w:val="00F4501D"/>
  </w:style>
  <w:style w:type="numbering" w:customStyle="1" w:styleId="NoList85">
    <w:name w:val="No List85"/>
    <w:next w:val="NoList"/>
    <w:uiPriority w:val="99"/>
    <w:semiHidden/>
    <w:unhideWhenUsed/>
    <w:rsid w:val="00F4501D"/>
  </w:style>
  <w:style w:type="numbering" w:customStyle="1" w:styleId="NoList95">
    <w:name w:val="No List95"/>
    <w:next w:val="NoList"/>
    <w:uiPriority w:val="99"/>
    <w:semiHidden/>
    <w:unhideWhenUsed/>
    <w:rsid w:val="00F4501D"/>
  </w:style>
  <w:style w:type="numbering" w:customStyle="1" w:styleId="NoList105">
    <w:name w:val="No List105"/>
    <w:next w:val="NoList"/>
    <w:uiPriority w:val="99"/>
    <w:semiHidden/>
    <w:unhideWhenUsed/>
    <w:rsid w:val="00F4501D"/>
  </w:style>
  <w:style w:type="numbering" w:customStyle="1" w:styleId="NoList1110">
    <w:name w:val="No List1110"/>
    <w:next w:val="NoList"/>
    <w:uiPriority w:val="99"/>
    <w:semiHidden/>
    <w:rsid w:val="00F4501D"/>
  </w:style>
  <w:style w:type="numbering" w:customStyle="1" w:styleId="NoList125">
    <w:name w:val="No List125"/>
    <w:next w:val="NoList"/>
    <w:uiPriority w:val="99"/>
    <w:semiHidden/>
    <w:unhideWhenUsed/>
    <w:rsid w:val="00F4501D"/>
  </w:style>
  <w:style w:type="numbering" w:customStyle="1" w:styleId="NoList135">
    <w:name w:val="No List135"/>
    <w:next w:val="NoList"/>
    <w:uiPriority w:val="99"/>
    <w:semiHidden/>
    <w:unhideWhenUsed/>
    <w:rsid w:val="00F4501D"/>
  </w:style>
  <w:style w:type="numbering" w:customStyle="1" w:styleId="NoList145">
    <w:name w:val="No List145"/>
    <w:next w:val="NoList"/>
    <w:uiPriority w:val="99"/>
    <w:semiHidden/>
    <w:unhideWhenUsed/>
    <w:rsid w:val="00F4501D"/>
  </w:style>
  <w:style w:type="numbering" w:customStyle="1" w:styleId="NoList155">
    <w:name w:val="No List155"/>
    <w:next w:val="NoList"/>
    <w:uiPriority w:val="99"/>
    <w:semiHidden/>
    <w:unhideWhenUsed/>
    <w:rsid w:val="00F4501D"/>
  </w:style>
  <w:style w:type="numbering" w:customStyle="1" w:styleId="NoList165">
    <w:name w:val="No List165"/>
    <w:next w:val="NoList"/>
    <w:uiPriority w:val="99"/>
    <w:semiHidden/>
    <w:unhideWhenUsed/>
    <w:rsid w:val="00F4501D"/>
  </w:style>
  <w:style w:type="numbering" w:customStyle="1" w:styleId="NoList175">
    <w:name w:val="No List175"/>
    <w:next w:val="NoList"/>
    <w:uiPriority w:val="99"/>
    <w:semiHidden/>
    <w:unhideWhenUsed/>
    <w:rsid w:val="00F4501D"/>
  </w:style>
  <w:style w:type="numbering" w:customStyle="1" w:styleId="NoList185">
    <w:name w:val="No List185"/>
    <w:next w:val="NoList"/>
    <w:uiPriority w:val="99"/>
    <w:semiHidden/>
    <w:unhideWhenUsed/>
    <w:rsid w:val="00F4501D"/>
  </w:style>
  <w:style w:type="numbering" w:customStyle="1" w:styleId="NoList194">
    <w:name w:val="No List194"/>
    <w:next w:val="NoList"/>
    <w:uiPriority w:val="99"/>
    <w:semiHidden/>
    <w:unhideWhenUsed/>
    <w:rsid w:val="00F4501D"/>
  </w:style>
  <w:style w:type="numbering" w:customStyle="1" w:styleId="Numberedparagraphs4">
    <w:name w:val="Numbered paragraphs4"/>
    <w:rsid w:val="00F4501D"/>
  </w:style>
  <w:style w:type="numbering" w:customStyle="1" w:styleId="NoList204">
    <w:name w:val="No List204"/>
    <w:next w:val="NoList"/>
    <w:uiPriority w:val="99"/>
    <w:semiHidden/>
    <w:unhideWhenUsed/>
    <w:rsid w:val="00F4501D"/>
  </w:style>
  <w:style w:type="numbering" w:customStyle="1" w:styleId="NoList217">
    <w:name w:val="No List217"/>
    <w:next w:val="NoList"/>
    <w:uiPriority w:val="99"/>
    <w:semiHidden/>
    <w:unhideWhenUsed/>
    <w:rsid w:val="00F4501D"/>
  </w:style>
  <w:style w:type="numbering" w:customStyle="1" w:styleId="NoList223">
    <w:name w:val="No List223"/>
    <w:next w:val="NoList"/>
    <w:uiPriority w:val="99"/>
    <w:semiHidden/>
    <w:unhideWhenUsed/>
    <w:rsid w:val="00F4501D"/>
  </w:style>
  <w:style w:type="numbering" w:customStyle="1" w:styleId="NoList1103">
    <w:name w:val="No List1103"/>
    <w:next w:val="NoList"/>
    <w:uiPriority w:val="99"/>
    <w:semiHidden/>
    <w:unhideWhenUsed/>
    <w:rsid w:val="00F4501D"/>
  </w:style>
  <w:style w:type="numbering" w:customStyle="1" w:styleId="NoList232">
    <w:name w:val="No List232"/>
    <w:next w:val="NoList"/>
    <w:uiPriority w:val="99"/>
    <w:semiHidden/>
    <w:unhideWhenUsed/>
    <w:rsid w:val="00F4501D"/>
  </w:style>
  <w:style w:type="numbering" w:customStyle="1" w:styleId="NoList312">
    <w:name w:val="No List312"/>
    <w:next w:val="NoList"/>
    <w:uiPriority w:val="99"/>
    <w:semiHidden/>
    <w:unhideWhenUsed/>
    <w:rsid w:val="00F4501D"/>
  </w:style>
  <w:style w:type="numbering" w:customStyle="1" w:styleId="NoList126">
    <w:name w:val="No List126"/>
    <w:next w:val="NoList"/>
    <w:uiPriority w:val="99"/>
    <w:semiHidden/>
    <w:unhideWhenUsed/>
    <w:rsid w:val="00F4501D"/>
  </w:style>
  <w:style w:type="numbering" w:customStyle="1" w:styleId="NoList218">
    <w:name w:val="No List218"/>
    <w:next w:val="NoList"/>
    <w:semiHidden/>
    <w:unhideWhenUsed/>
    <w:rsid w:val="00F4501D"/>
  </w:style>
  <w:style w:type="numbering" w:customStyle="1" w:styleId="NoList310">
    <w:name w:val="No List310"/>
    <w:next w:val="NoList"/>
    <w:uiPriority w:val="99"/>
    <w:semiHidden/>
    <w:unhideWhenUsed/>
    <w:rsid w:val="00F4501D"/>
  </w:style>
  <w:style w:type="numbering" w:customStyle="1" w:styleId="NoList47">
    <w:name w:val="No List47"/>
    <w:next w:val="NoList"/>
    <w:uiPriority w:val="99"/>
    <w:semiHidden/>
    <w:unhideWhenUsed/>
    <w:rsid w:val="00F4501D"/>
  </w:style>
  <w:style w:type="numbering" w:customStyle="1" w:styleId="NoList57">
    <w:name w:val="No List57"/>
    <w:next w:val="NoList"/>
    <w:uiPriority w:val="99"/>
    <w:semiHidden/>
    <w:rsid w:val="00F4501D"/>
  </w:style>
  <w:style w:type="numbering" w:customStyle="1" w:styleId="NoList67">
    <w:name w:val="No List67"/>
    <w:next w:val="NoList"/>
    <w:uiPriority w:val="99"/>
    <w:semiHidden/>
    <w:unhideWhenUsed/>
    <w:rsid w:val="00F4501D"/>
  </w:style>
  <w:style w:type="numbering" w:customStyle="1" w:styleId="NoList76">
    <w:name w:val="No List76"/>
    <w:next w:val="NoList"/>
    <w:uiPriority w:val="99"/>
    <w:semiHidden/>
    <w:unhideWhenUsed/>
    <w:rsid w:val="00F4501D"/>
  </w:style>
  <w:style w:type="numbering" w:customStyle="1" w:styleId="NoList86">
    <w:name w:val="No List86"/>
    <w:next w:val="NoList"/>
    <w:uiPriority w:val="99"/>
    <w:semiHidden/>
    <w:unhideWhenUsed/>
    <w:rsid w:val="00F4501D"/>
  </w:style>
  <w:style w:type="numbering" w:customStyle="1" w:styleId="NoList96">
    <w:name w:val="No List96"/>
    <w:next w:val="NoList"/>
    <w:uiPriority w:val="99"/>
    <w:semiHidden/>
    <w:unhideWhenUsed/>
    <w:rsid w:val="00F4501D"/>
  </w:style>
  <w:style w:type="numbering" w:customStyle="1" w:styleId="NoList106">
    <w:name w:val="No List106"/>
    <w:next w:val="NoList"/>
    <w:uiPriority w:val="99"/>
    <w:semiHidden/>
    <w:unhideWhenUsed/>
    <w:rsid w:val="00F4501D"/>
  </w:style>
  <w:style w:type="numbering" w:customStyle="1" w:styleId="NoList1112">
    <w:name w:val="No List1112"/>
    <w:next w:val="NoList"/>
    <w:uiPriority w:val="99"/>
    <w:semiHidden/>
    <w:rsid w:val="00F4501D"/>
  </w:style>
  <w:style w:type="numbering" w:customStyle="1" w:styleId="NoList127">
    <w:name w:val="No List127"/>
    <w:next w:val="NoList"/>
    <w:uiPriority w:val="99"/>
    <w:semiHidden/>
    <w:unhideWhenUsed/>
    <w:rsid w:val="00F4501D"/>
  </w:style>
  <w:style w:type="numbering" w:customStyle="1" w:styleId="NoList136">
    <w:name w:val="No List136"/>
    <w:next w:val="NoList"/>
    <w:uiPriority w:val="99"/>
    <w:semiHidden/>
    <w:unhideWhenUsed/>
    <w:rsid w:val="00F4501D"/>
  </w:style>
  <w:style w:type="numbering" w:customStyle="1" w:styleId="NoList146">
    <w:name w:val="No List146"/>
    <w:next w:val="NoList"/>
    <w:uiPriority w:val="99"/>
    <w:semiHidden/>
    <w:unhideWhenUsed/>
    <w:rsid w:val="00F4501D"/>
  </w:style>
  <w:style w:type="numbering" w:customStyle="1" w:styleId="NoList156">
    <w:name w:val="No List156"/>
    <w:next w:val="NoList"/>
    <w:uiPriority w:val="99"/>
    <w:semiHidden/>
    <w:unhideWhenUsed/>
    <w:rsid w:val="00F4501D"/>
  </w:style>
  <w:style w:type="numbering" w:customStyle="1" w:styleId="NoList166">
    <w:name w:val="No List166"/>
    <w:next w:val="NoList"/>
    <w:uiPriority w:val="99"/>
    <w:semiHidden/>
    <w:unhideWhenUsed/>
    <w:rsid w:val="00F4501D"/>
  </w:style>
  <w:style w:type="numbering" w:customStyle="1" w:styleId="NoList176">
    <w:name w:val="No List176"/>
    <w:next w:val="NoList"/>
    <w:uiPriority w:val="99"/>
    <w:semiHidden/>
    <w:unhideWhenUsed/>
    <w:rsid w:val="00F4501D"/>
  </w:style>
  <w:style w:type="numbering" w:customStyle="1" w:styleId="NoList186">
    <w:name w:val="No List186"/>
    <w:next w:val="NoList"/>
    <w:uiPriority w:val="99"/>
    <w:semiHidden/>
    <w:unhideWhenUsed/>
    <w:rsid w:val="00F4501D"/>
  </w:style>
  <w:style w:type="numbering" w:customStyle="1" w:styleId="NoList195">
    <w:name w:val="No List195"/>
    <w:next w:val="NoList"/>
    <w:uiPriority w:val="99"/>
    <w:semiHidden/>
    <w:unhideWhenUsed/>
    <w:rsid w:val="00F4501D"/>
  </w:style>
  <w:style w:type="numbering" w:customStyle="1" w:styleId="Numberedparagraphs5">
    <w:name w:val="Numbered paragraphs5"/>
    <w:rsid w:val="00F4501D"/>
  </w:style>
  <w:style w:type="numbering" w:customStyle="1" w:styleId="NoList205">
    <w:name w:val="No List205"/>
    <w:next w:val="NoList"/>
    <w:uiPriority w:val="99"/>
    <w:semiHidden/>
    <w:unhideWhenUsed/>
    <w:rsid w:val="00F4501D"/>
  </w:style>
  <w:style w:type="numbering" w:customStyle="1" w:styleId="NoList219">
    <w:name w:val="No List219"/>
    <w:next w:val="NoList"/>
    <w:uiPriority w:val="99"/>
    <w:semiHidden/>
    <w:unhideWhenUsed/>
    <w:rsid w:val="00F4501D"/>
  </w:style>
  <w:style w:type="numbering" w:customStyle="1" w:styleId="NoList224">
    <w:name w:val="No List224"/>
    <w:next w:val="NoList"/>
    <w:uiPriority w:val="99"/>
    <w:semiHidden/>
    <w:unhideWhenUsed/>
    <w:rsid w:val="00F4501D"/>
  </w:style>
  <w:style w:type="numbering" w:customStyle="1" w:styleId="NoList1104">
    <w:name w:val="No List1104"/>
    <w:next w:val="NoList"/>
    <w:uiPriority w:val="99"/>
    <w:semiHidden/>
    <w:unhideWhenUsed/>
    <w:rsid w:val="00F4501D"/>
  </w:style>
  <w:style w:type="numbering" w:customStyle="1" w:styleId="NoList233">
    <w:name w:val="No List233"/>
    <w:next w:val="NoList"/>
    <w:uiPriority w:val="99"/>
    <w:semiHidden/>
    <w:unhideWhenUsed/>
    <w:rsid w:val="00F4501D"/>
  </w:style>
  <w:style w:type="numbering" w:customStyle="1" w:styleId="NoList313">
    <w:name w:val="No List313"/>
    <w:next w:val="NoList"/>
    <w:uiPriority w:val="99"/>
    <w:semiHidden/>
    <w:unhideWhenUsed/>
    <w:rsid w:val="00F4501D"/>
  </w:style>
  <w:style w:type="numbering" w:customStyle="1" w:styleId="NoList48">
    <w:name w:val="No List48"/>
    <w:next w:val="NoList"/>
    <w:uiPriority w:val="99"/>
    <w:semiHidden/>
    <w:unhideWhenUsed/>
    <w:rsid w:val="00F4501D"/>
  </w:style>
  <w:style w:type="numbering" w:customStyle="1" w:styleId="NoList128">
    <w:name w:val="No List128"/>
    <w:next w:val="NoList"/>
    <w:uiPriority w:val="99"/>
    <w:semiHidden/>
    <w:unhideWhenUsed/>
    <w:rsid w:val="00F4501D"/>
  </w:style>
  <w:style w:type="numbering" w:customStyle="1" w:styleId="NoList220">
    <w:name w:val="No List220"/>
    <w:next w:val="NoList"/>
    <w:uiPriority w:val="99"/>
    <w:semiHidden/>
    <w:unhideWhenUsed/>
    <w:rsid w:val="00F4501D"/>
  </w:style>
  <w:style w:type="numbering" w:customStyle="1" w:styleId="NoList314">
    <w:name w:val="No List314"/>
    <w:next w:val="NoList"/>
    <w:uiPriority w:val="99"/>
    <w:semiHidden/>
    <w:unhideWhenUsed/>
    <w:rsid w:val="00F4501D"/>
  </w:style>
  <w:style w:type="numbering" w:customStyle="1" w:styleId="NoList49">
    <w:name w:val="No List49"/>
    <w:next w:val="NoList"/>
    <w:uiPriority w:val="99"/>
    <w:semiHidden/>
    <w:unhideWhenUsed/>
    <w:rsid w:val="00F4501D"/>
  </w:style>
  <w:style w:type="numbering" w:customStyle="1" w:styleId="NoList58">
    <w:name w:val="No List58"/>
    <w:next w:val="NoList"/>
    <w:uiPriority w:val="99"/>
    <w:semiHidden/>
    <w:rsid w:val="00F4501D"/>
  </w:style>
  <w:style w:type="numbering" w:customStyle="1" w:styleId="NoList68">
    <w:name w:val="No List68"/>
    <w:next w:val="NoList"/>
    <w:uiPriority w:val="99"/>
    <w:semiHidden/>
    <w:unhideWhenUsed/>
    <w:rsid w:val="00F4501D"/>
  </w:style>
  <w:style w:type="numbering" w:customStyle="1" w:styleId="NoList77">
    <w:name w:val="No List77"/>
    <w:next w:val="NoList"/>
    <w:uiPriority w:val="99"/>
    <w:semiHidden/>
    <w:unhideWhenUsed/>
    <w:rsid w:val="00F4501D"/>
  </w:style>
  <w:style w:type="numbering" w:customStyle="1" w:styleId="NoList87">
    <w:name w:val="No List87"/>
    <w:next w:val="NoList"/>
    <w:uiPriority w:val="99"/>
    <w:semiHidden/>
    <w:unhideWhenUsed/>
    <w:rsid w:val="00F4501D"/>
  </w:style>
  <w:style w:type="numbering" w:customStyle="1" w:styleId="NoList97">
    <w:name w:val="No List97"/>
    <w:next w:val="NoList"/>
    <w:uiPriority w:val="99"/>
    <w:semiHidden/>
    <w:unhideWhenUsed/>
    <w:rsid w:val="00F4501D"/>
  </w:style>
  <w:style w:type="numbering" w:customStyle="1" w:styleId="NoList107">
    <w:name w:val="No List107"/>
    <w:next w:val="NoList"/>
    <w:uiPriority w:val="99"/>
    <w:semiHidden/>
    <w:unhideWhenUsed/>
    <w:rsid w:val="00F4501D"/>
  </w:style>
  <w:style w:type="numbering" w:customStyle="1" w:styleId="NoList1113">
    <w:name w:val="No List1113"/>
    <w:next w:val="NoList"/>
    <w:uiPriority w:val="99"/>
    <w:semiHidden/>
    <w:rsid w:val="00F4501D"/>
  </w:style>
  <w:style w:type="numbering" w:customStyle="1" w:styleId="NoList129">
    <w:name w:val="No List129"/>
    <w:next w:val="NoList"/>
    <w:uiPriority w:val="99"/>
    <w:semiHidden/>
    <w:unhideWhenUsed/>
    <w:rsid w:val="00F4501D"/>
  </w:style>
  <w:style w:type="numbering" w:customStyle="1" w:styleId="NoList137">
    <w:name w:val="No List137"/>
    <w:next w:val="NoList"/>
    <w:uiPriority w:val="99"/>
    <w:semiHidden/>
    <w:unhideWhenUsed/>
    <w:rsid w:val="00F4501D"/>
  </w:style>
  <w:style w:type="numbering" w:customStyle="1" w:styleId="NoList147">
    <w:name w:val="No List147"/>
    <w:next w:val="NoList"/>
    <w:uiPriority w:val="99"/>
    <w:semiHidden/>
    <w:unhideWhenUsed/>
    <w:rsid w:val="00F4501D"/>
  </w:style>
  <w:style w:type="numbering" w:customStyle="1" w:styleId="NoList157">
    <w:name w:val="No List157"/>
    <w:next w:val="NoList"/>
    <w:uiPriority w:val="99"/>
    <w:semiHidden/>
    <w:unhideWhenUsed/>
    <w:rsid w:val="00F4501D"/>
  </w:style>
  <w:style w:type="numbering" w:customStyle="1" w:styleId="NoList167">
    <w:name w:val="No List167"/>
    <w:next w:val="NoList"/>
    <w:uiPriority w:val="99"/>
    <w:semiHidden/>
    <w:unhideWhenUsed/>
    <w:rsid w:val="00F4501D"/>
  </w:style>
  <w:style w:type="numbering" w:customStyle="1" w:styleId="NoList177">
    <w:name w:val="No List177"/>
    <w:next w:val="NoList"/>
    <w:uiPriority w:val="99"/>
    <w:semiHidden/>
    <w:unhideWhenUsed/>
    <w:rsid w:val="00F4501D"/>
  </w:style>
  <w:style w:type="numbering" w:customStyle="1" w:styleId="NoList187">
    <w:name w:val="No List187"/>
    <w:next w:val="NoList"/>
    <w:uiPriority w:val="99"/>
    <w:semiHidden/>
    <w:unhideWhenUsed/>
    <w:rsid w:val="00F4501D"/>
  </w:style>
  <w:style w:type="numbering" w:customStyle="1" w:styleId="NoList196">
    <w:name w:val="No List196"/>
    <w:next w:val="NoList"/>
    <w:uiPriority w:val="99"/>
    <w:semiHidden/>
    <w:unhideWhenUsed/>
    <w:rsid w:val="00F4501D"/>
  </w:style>
  <w:style w:type="numbering" w:customStyle="1" w:styleId="Numberedparagraphs6">
    <w:name w:val="Numbered paragraphs6"/>
    <w:rsid w:val="00F4501D"/>
  </w:style>
  <w:style w:type="numbering" w:customStyle="1" w:styleId="NoList206">
    <w:name w:val="No List206"/>
    <w:next w:val="NoList"/>
    <w:uiPriority w:val="99"/>
    <w:semiHidden/>
    <w:unhideWhenUsed/>
    <w:rsid w:val="00F4501D"/>
  </w:style>
  <w:style w:type="numbering" w:customStyle="1" w:styleId="NoList2110">
    <w:name w:val="No List2110"/>
    <w:next w:val="NoList"/>
    <w:uiPriority w:val="99"/>
    <w:semiHidden/>
    <w:unhideWhenUsed/>
    <w:rsid w:val="00F4501D"/>
  </w:style>
  <w:style w:type="numbering" w:customStyle="1" w:styleId="NoList225">
    <w:name w:val="No List225"/>
    <w:next w:val="NoList"/>
    <w:uiPriority w:val="99"/>
    <w:semiHidden/>
    <w:unhideWhenUsed/>
    <w:rsid w:val="00F4501D"/>
  </w:style>
  <w:style w:type="numbering" w:customStyle="1" w:styleId="NoList1105">
    <w:name w:val="No List1105"/>
    <w:next w:val="NoList"/>
    <w:uiPriority w:val="99"/>
    <w:semiHidden/>
    <w:unhideWhenUsed/>
    <w:rsid w:val="00F4501D"/>
  </w:style>
  <w:style w:type="numbering" w:customStyle="1" w:styleId="NoList234">
    <w:name w:val="No List234"/>
    <w:next w:val="NoList"/>
    <w:uiPriority w:val="99"/>
    <w:semiHidden/>
    <w:unhideWhenUsed/>
    <w:rsid w:val="00F4501D"/>
  </w:style>
  <w:style w:type="numbering" w:customStyle="1" w:styleId="NoList315">
    <w:name w:val="No List315"/>
    <w:next w:val="NoList"/>
    <w:uiPriority w:val="99"/>
    <w:semiHidden/>
    <w:unhideWhenUsed/>
    <w:rsid w:val="00F4501D"/>
  </w:style>
  <w:style w:type="numbering" w:customStyle="1" w:styleId="NoList50">
    <w:name w:val="No List50"/>
    <w:next w:val="NoList"/>
    <w:uiPriority w:val="99"/>
    <w:semiHidden/>
    <w:unhideWhenUsed/>
    <w:rsid w:val="00F4501D"/>
  </w:style>
  <w:style w:type="numbering" w:customStyle="1" w:styleId="NoList130">
    <w:name w:val="No List130"/>
    <w:next w:val="NoList"/>
    <w:uiPriority w:val="99"/>
    <w:semiHidden/>
    <w:unhideWhenUsed/>
    <w:rsid w:val="00F4501D"/>
  </w:style>
  <w:style w:type="numbering" w:customStyle="1" w:styleId="NoList226">
    <w:name w:val="No List226"/>
    <w:next w:val="NoList"/>
    <w:uiPriority w:val="99"/>
    <w:semiHidden/>
    <w:unhideWhenUsed/>
    <w:rsid w:val="00F4501D"/>
  </w:style>
  <w:style w:type="numbering" w:customStyle="1" w:styleId="NoList316">
    <w:name w:val="No List316"/>
    <w:next w:val="NoList"/>
    <w:uiPriority w:val="99"/>
    <w:semiHidden/>
    <w:unhideWhenUsed/>
    <w:rsid w:val="00F4501D"/>
  </w:style>
  <w:style w:type="numbering" w:customStyle="1" w:styleId="NoList410">
    <w:name w:val="No List410"/>
    <w:next w:val="NoList"/>
    <w:uiPriority w:val="99"/>
    <w:semiHidden/>
    <w:unhideWhenUsed/>
    <w:rsid w:val="00F4501D"/>
  </w:style>
  <w:style w:type="numbering" w:customStyle="1" w:styleId="NoList59">
    <w:name w:val="No List59"/>
    <w:next w:val="NoList"/>
    <w:uiPriority w:val="99"/>
    <w:semiHidden/>
    <w:rsid w:val="00F4501D"/>
  </w:style>
  <w:style w:type="numbering" w:customStyle="1" w:styleId="NoList69">
    <w:name w:val="No List69"/>
    <w:next w:val="NoList"/>
    <w:uiPriority w:val="99"/>
    <w:semiHidden/>
    <w:unhideWhenUsed/>
    <w:rsid w:val="00F4501D"/>
  </w:style>
  <w:style w:type="numbering" w:customStyle="1" w:styleId="NoList78">
    <w:name w:val="No List78"/>
    <w:next w:val="NoList"/>
    <w:uiPriority w:val="99"/>
    <w:semiHidden/>
    <w:unhideWhenUsed/>
    <w:rsid w:val="00F4501D"/>
  </w:style>
  <w:style w:type="numbering" w:customStyle="1" w:styleId="NoList88">
    <w:name w:val="No List88"/>
    <w:next w:val="NoList"/>
    <w:uiPriority w:val="99"/>
    <w:semiHidden/>
    <w:unhideWhenUsed/>
    <w:rsid w:val="00F4501D"/>
  </w:style>
  <w:style w:type="numbering" w:customStyle="1" w:styleId="NoList98">
    <w:name w:val="No List98"/>
    <w:next w:val="NoList"/>
    <w:uiPriority w:val="99"/>
    <w:semiHidden/>
    <w:unhideWhenUsed/>
    <w:rsid w:val="00F4501D"/>
  </w:style>
  <w:style w:type="numbering" w:customStyle="1" w:styleId="NoList108">
    <w:name w:val="No List108"/>
    <w:next w:val="NoList"/>
    <w:uiPriority w:val="99"/>
    <w:semiHidden/>
    <w:unhideWhenUsed/>
    <w:rsid w:val="00F4501D"/>
  </w:style>
  <w:style w:type="numbering" w:customStyle="1" w:styleId="NoList1114">
    <w:name w:val="No List1114"/>
    <w:next w:val="NoList"/>
    <w:uiPriority w:val="99"/>
    <w:semiHidden/>
    <w:rsid w:val="00F4501D"/>
  </w:style>
  <w:style w:type="numbering" w:customStyle="1" w:styleId="NoList1210">
    <w:name w:val="No List1210"/>
    <w:next w:val="NoList"/>
    <w:uiPriority w:val="99"/>
    <w:semiHidden/>
    <w:unhideWhenUsed/>
    <w:rsid w:val="00F4501D"/>
  </w:style>
  <w:style w:type="numbering" w:customStyle="1" w:styleId="NoList138">
    <w:name w:val="No List138"/>
    <w:next w:val="NoList"/>
    <w:uiPriority w:val="99"/>
    <w:semiHidden/>
    <w:unhideWhenUsed/>
    <w:rsid w:val="00F4501D"/>
  </w:style>
  <w:style w:type="numbering" w:customStyle="1" w:styleId="NoList148">
    <w:name w:val="No List148"/>
    <w:next w:val="NoList"/>
    <w:uiPriority w:val="99"/>
    <w:semiHidden/>
    <w:unhideWhenUsed/>
    <w:rsid w:val="00F4501D"/>
  </w:style>
  <w:style w:type="numbering" w:customStyle="1" w:styleId="NoList158">
    <w:name w:val="No List158"/>
    <w:next w:val="NoList"/>
    <w:uiPriority w:val="99"/>
    <w:semiHidden/>
    <w:unhideWhenUsed/>
    <w:rsid w:val="00F4501D"/>
  </w:style>
  <w:style w:type="numbering" w:customStyle="1" w:styleId="NoList168">
    <w:name w:val="No List168"/>
    <w:next w:val="NoList"/>
    <w:uiPriority w:val="99"/>
    <w:semiHidden/>
    <w:unhideWhenUsed/>
    <w:rsid w:val="00F4501D"/>
  </w:style>
  <w:style w:type="numbering" w:customStyle="1" w:styleId="NoList178">
    <w:name w:val="No List178"/>
    <w:next w:val="NoList"/>
    <w:uiPriority w:val="99"/>
    <w:semiHidden/>
    <w:unhideWhenUsed/>
    <w:rsid w:val="00F4501D"/>
  </w:style>
  <w:style w:type="numbering" w:customStyle="1" w:styleId="NoList188">
    <w:name w:val="No List188"/>
    <w:next w:val="NoList"/>
    <w:uiPriority w:val="99"/>
    <w:semiHidden/>
    <w:unhideWhenUsed/>
    <w:rsid w:val="00F4501D"/>
  </w:style>
  <w:style w:type="numbering" w:customStyle="1" w:styleId="NoList197">
    <w:name w:val="No List197"/>
    <w:next w:val="NoList"/>
    <w:uiPriority w:val="99"/>
    <w:semiHidden/>
    <w:unhideWhenUsed/>
    <w:rsid w:val="00F4501D"/>
  </w:style>
  <w:style w:type="numbering" w:customStyle="1" w:styleId="Numberedparagraphs7">
    <w:name w:val="Numbered paragraphs7"/>
    <w:rsid w:val="00F4501D"/>
  </w:style>
  <w:style w:type="numbering" w:customStyle="1" w:styleId="NoList207">
    <w:name w:val="No List207"/>
    <w:next w:val="NoList"/>
    <w:uiPriority w:val="99"/>
    <w:semiHidden/>
    <w:unhideWhenUsed/>
    <w:rsid w:val="00F4501D"/>
  </w:style>
  <w:style w:type="numbering" w:customStyle="1" w:styleId="NoList2112">
    <w:name w:val="No List2112"/>
    <w:next w:val="NoList"/>
    <w:uiPriority w:val="99"/>
    <w:semiHidden/>
    <w:unhideWhenUsed/>
    <w:rsid w:val="00F4501D"/>
  </w:style>
  <w:style w:type="numbering" w:customStyle="1" w:styleId="NoList227">
    <w:name w:val="No List227"/>
    <w:next w:val="NoList"/>
    <w:uiPriority w:val="99"/>
    <w:semiHidden/>
    <w:unhideWhenUsed/>
    <w:rsid w:val="00F4501D"/>
  </w:style>
  <w:style w:type="numbering" w:customStyle="1" w:styleId="NoList1106">
    <w:name w:val="No List1106"/>
    <w:next w:val="NoList"/>
    <w:uiPriority w:val="99"/>
    <w:semiHidden/>
    <w:unhideWhenUsed/>
    <w:rsid w:val="00F4501D"/>
  </w:style>
  <w:style w:type="numbering" w:customStyle="1" w:styleId="NoList235">
    <w:name w:val="No List235"/>
    <w:next w:val="NoList"/>
    <w:uiPriority w:val="99"/>
    <w:semiHidden/>
    <w:unhideWhenUsed/>
    <w:rsid w:val="00F4501D"/>
  </w:style>
  <w:style w:type="numbering" w:customStyle="1" w:styleId="NoList317">
    <w:name w:val="No List317"/>
    <w:next w:val="NoList"/>
    <w:uiPriority w:val="99"/>
    <w:semiHidden/>
    <w:unhideWhenUsed/>
    <w:rsid w:val="00F4501D"/>
  </w:style>
  <w:style w:type="numbering" w:customStyle="1" w:styleId="NoList60">
    <w:name w:val="No List60"/>
    <w:next w:val="NoList"/>
    <w:uiPriority w:val="99"/>
    <w:semiHidden/>
    <w:unhideWhenUsed/>
    <w:rsid w:val="00F4501D"/>
  </w:style>
  <w:style w:type="numbering" w:customStyle="1" w:styleId="NoList139">
    <w:name w:val="No List139"/>
    <w:next w:val="NoList"/>
    <w:uiPriority w:val="99"/>
    <w:semiHidden/>
    <w:unhideWhenUsed/>
    <w:rsid w:val="00F4501D"/>
  </w:style>
  <w:style w:type="numbering" w:customStyle="1" w:styleId="NoList228">
    <w:name w:val="No List228"/>
    <w:next w:val="NoList"/>
    <w:uiPriority w:val="99"/>
    <w:semiHidden/>
    <w:unhideWhenUsed/>
    <w:rsid w:val="00F4501D"/>
  </w:style>
  <w:style w:type="numbering" w:customStyle="1" w:styleId="NoList318">
    <w:name w:val="No List318"/>
    <w:next w:val="NoList"/>
    <w:uiPriority w:val="99"/>
    <w:semiHidden/>
    <w:unhideWhenUsed/>
    <w:rsid w:val="00F4501D"/>
  </w:style>
  <w:style w:type="numbering" w:customStyle="1" w:styleId="NoList412">
    <w:name w:val="No List412"/>
    <w:next w:val="NoList"/>
    <w:uiPriority w:val="99"/>
    <w:semiHidden/>
    <w:unhideWhenUsed/>
    <w:rsid w:val="00F4501D"/>
  </w:style>
  <w:style w:type="numbering" w:customStyle="1" w:styleId="NoList510">
    <w:name w:val="No List510"/>
    <w:next w:val="NoList"/>
    <w:uiPriority w:val="99"/>
    <w:semiHidden/>
    <w:rsid w:val="00F4501D"/>
  </w:style>
  <w:style w:type="numbering" w:customStyle="1" w:styleId="NoList610">
    <w:name w:val="No List610"/>
    <w:next w:val="NoList"/>
    <w:uiPriority w:val="99"/>
    <w:semiHidden/>
    <w:unhideWhenUsed/>
    <w:rsid w:val="00F4501D"/>
  </w:style>
  <w:style w:type="numbering" w:customStyle="1" w:styleId="NoList79">
    <w:name w:val="No List79"/>
    <w:next w:val="NoList"/>
    <w:uiPriority w:val="99"/>
    <w:semiHidden/>
    <w:unhideWhenUsed/>
    <w:rsid w:val="00F4501D"/>
  </w:style>
  <w:style w:type="numbering" w:customStyle="1" w:styleId="NoList89">
    <w:name w:val="No List89"/>
    <w:next w:val="NoList"/>
    <w:uiPriority w:val="99"/>
    <w:semiHidden/>
    <w:unhideWhenUsed/>
    <w:rsid w:val="00F4501D"/>
  </w:style>
  <w:style w:type="numbering" w:customStyle="1" w:styleId="NoList99">
    <w:name w:val="No List99"/>
    <w:next w:val="NoList"/>
    <w:uiPriority w:val="99"/>
    <w:semiHidden/>
    <w:unhideWhenUsed/>
    <w:rsid w:val="00F4501D"/>
  </w:style>
  <w:style w:type="numbering" w:customStyle="1" w:styleId="NoList109">
    <w:name w:val="No List109"/>
    <w:next w:val="NoList"/>
    <w:uiPriority w:val="99"/>
    <w:semiHidden/>
    <w:unhideWhenUsed/>
    <w:rsid w:val="00F4501D"/>
  </w:style>
  <w:style w:type="numbering" w:customStyle="1" w:styleId="NoList1115">
    <w:name w:val="No List1115"/>
    <w:next w:val="NoList"/>
    <w:uiPriority w:val="99"/>
    <w:semiHidden/>
    <w:rsid w:val="00F4501D"/>
  </w:style>
  <w:style w:type="numbering" w:customStyle="1" w:styleId="NoList1212">
    <w:name w:val="No List1212"/>
    <w:next w:val="NoList"/>
    <w:uiPriority w:val="99"/>
    <w:semiHidden/>
    <w:unhideWhenUsed/>
    <w:rsid w:val="00F4501D"/>
  </w:style>
  <w:style w:type="numbering" w:customStyle="1" w:styleId="NoList1310">
    <w:name w:val="No List1310"/>
    <w:next w:val="NoList"/>
    <w:uiPriority w:val="99"/>
    <w:semiHidden/>
    <w:unhideWhenUsed/>
    <w:rsid w:val="00F4501D"/>
  </w:style>
  <w:style w:type="numbering" w:customStyle="1" w:styleId="NoList149">
    <w:name w:val="No List149"/>
    <w:next w:val="NoList"/>
    <w:uiPriority w:val="99"/>
    <w:semiHidden/>
    <w:unhideWhenUsed/>
    <w:rsid w:val="00F4501D"/>
  </w:style>
  <w:style w:type="numbering" w:customStyle="1" w:styleId="NoList159">
    <w:name w:val="No List159"/>
    <w:next w:val="NoList"/>
    <w:uiPriority w:val="99"/>
    <w:semiHidden/>
    <w:unhideWhenUsed/>
    <w:rsid w:val="00F4501D"/>
  </w:style>
  <w:style w:type="numbering" w:customStyle="1" w:styleId="NoList169">
    <w:name w:val="No List169"/>
    <w:next w:val="NoList"/>
    <w:uiPriority w:val="99"/>
    <w:semiHidden/>
    <w:unhideWhenUsed/>
    <w:rsid w:val="00F4501D"/>
  </w:style>
  <w:style w:type="numbering" w:customStyle="1" w:styleId="NoList179">
    <w:name w:val="No List179"/>
    <w:next w:val="NoList"/>
    <w:uiPriority w:val="99"/>
    <w:semiHidden/>
    <w:unhideWhenUsed/>
    <w:rsid w:val="00F4501D"/>
  </w:style>
  <w:style w:type="numbering" w:customStyle="1" w:styleId="NoList189">
    <w:name w:val="No List189"/>
    <w:next w:val="NoList"/>
    <w:uiPriority w:val="99"/>
    <w:semiHidden/>
    <w:unhideWhenUsed/>
    <w:rsid w:val="00F4501D"/>
  </w:style>
  <w:style w:type="numbering" w:customStyle="1" w:styleId="NoList198">
    <w:name w:val="No List198"/>
    <w:next w:val="NoList"/>
    <w:uiPriority w:val="99"/>
    <w:semiHidden/>
    <w:unhideWhenUsed/>
    <w:rsid w:val="00F4501D"/>
  </w:style>
  <w:style w:type="numbering" w:customStyle="1" w:styleId="Numberedparagraphs8">
    <w:name w:val="Numbered paragraphs8"/>
    <w:rsid w:val="00F4501D"/>
  </w:style>
  <w:style w:type="numbering" w:customStyle="1" w:styleId="NoList208">
    <w:name w:val="No List208"/>
    <w:next w:val="NoList"/>
    <w:uiPriority w:val="99"/>
    <w:semiHidden/>
    <w:unhideWhenUsed/>
    <w:rsid w:val="00F4501D"/>
  </w:style>
  <w:style w:type="numbering" w:customStyle="1" w:styleId="NoList2113">
    <w:name w:val="No List2113"/>
    <w:next w:val="NoList"/>
    <w:uiPriority w:val="99"/>
    <w:semiHidden/>
    <w:unhideWhenUsed/>
    <w:rsid w:val="00F4501D"/>
  </w:style>
  <w:style w:type="numbering" w:customStyle="1" w:styleId="NoList229">
    <w:name w:val="No List229"/>
    <w:next w:val="NoList"/>
    <w:uiPriority w:val="99"/>
    <w:semiHidden/>
    <w:unhideWhenUsed/>
    <w:rsid w:val="00F4501D"/>
  </w:style>
  <w:style w:type="numbering" w:customStyle="1" w:styleId="NoList1107">
    <w:name w:val="No List1107"/>
    <w:next w:val="NoList"/>
    <w:uiPriority w:val="99"/>
    <w:semiHidden/>
    <w:unhideWhenUsed/>
    <w:rsid w:val="00F4501D"/>
  </w:style>
  <w:style w:type="numbering" w:customStyle="1" w:styleId="NoList236">
    <w:name w:val="No List236"/>
    <w:next w:val="NoList"/>
    <w:uiPriority w:val="99"/>
    <w:semiHidden/>
    <w:unhideWhenUsed/>
    <w:rsid w:val="00F4501D"/>
  </w:style>
  <w:style w:type="numbering" w:customStyle="1" w:styleId="NoList319">
    <w:name w:val="No List319"/>
    <w:next w:val="NoList"/>
    <w:uiPriority w:val="99"/>
    <w:semiHidden/>
    <w:unhideWhenUsed/>
    <w:rsid w:val="00F4501D"/>
  </w:style>
  <w:style w:type="numbering" w:customStyle="1" w:styleId="NoList70">
    <w:name w:val="No List70"/>
    <w:next w:val="NoList"/>
    <w:uiPriority w:val="99"/>
    <w:semiHidden/>
    <w:unhideWhenUsed/>
    <w:rsid w:val="00F4501D"/>
  </w:style>
  <w:style w:type="numbering" w:customStyle="1" w:styleId="NoList140">
    <w:name w:val="No List140"/>
    <w:next w:val="NoList"/>
    <w:uiPriority w:val="99"/>
    <w:semiHidden/>
    <w:unhideWhenUsed/>
    <w:rsid w:val="00F4501D"/>
  </w:style>
  <w:style w:type="numbering" w:customStyle="1" w:styleId="NoList230">
    <w:name w:val="No List230"/>
    <w:next w:val="NoList"/>
    <w:uiPriority w:val="99"/>
    <w:semiHidden/>
    <w:unhideWhenUsed/>
    <w:rsid w:val="00F4501D"/>
  </w:style>
  <w:style w:type="numbering" w:customStyle="1" w:styleId="NoList320">
    <w:name w:val="No List320"/>
    <w:next w:val="NoList"/>
    <w:uiPriority w:val="99"/>
    <w:semiHidden/>
    <w:unhideWhenUsed/>
    <w:rsid w:val="00F4501D"/>
  </w:style>
  <w:style w:type="numbering" w:customStyle="1" w:styleId="NoList413">
    <w:name w:val="No List413"/>
    <w:next w:val="NoList"/>
    <w:uiPriority w:val="99"/>
    <w:semiHidden/>
    <w:unhideWhenUsed/>
    <w:rsid w:val="00F4501D"/>
  </w:style>
  <w:style w:type="numbering" w:customStyle="1" w:styleId="NoList512">
    <w:name w:val="No List512"/>
    <w:next w:val="NoList"/>
    <w:uiPriority w:val="99"/>
    <w:semiHidden/>
    <w:rsid w:val="00F4501D"/>
  </w:style>
  <w:style w:type="numbering" w:customStyle="1" w:styleId="NoList612">
    <w:name w:val="No List612"/>
    <w:next w:val="NoList"/>
    <w:uiPriority w:val="99"/>
    <w:semiHidden/>
    <w:unhideWhenUsed/>
    <w:rsid w:val="00F4501D"/>
  </w:style>
  <w:style w:type="numbering" w:customStyle="1" w:styleId="NoList710">
    <w:name w:val="No List710"/>
    <w:next w:val="NoList"/>
    <w:uiPriority w:val="99"/>
    <w:semiHidden/>
    <w:unhideWhenUsed/>
    <w:rsid w:val="00F4501D"/>
  </w:style>
  <w:style w:type="numbering" w:customStyle="1" w:styleId="NoList810">
    <w:name w:val="No List810"/>
    <w:next w:val="NoList"/>
    <w:uiPriority w:val="99"/>
    <w:semiHidden/>
    <w:unhideWhenUsed/>
    <w:rsid w:val="00F4501D"/>
  </w:style>
  <w:style w:type="numbering" w:customStyle="1" w:styleId="NoList910">
    <w:name w:val="No List910"/>
    <w:next w:val="NoList"/>
    <w:uiPriority w:val="99"/>
    <w:semiHidden/>
    <w:unhideWhenUsed/>
    <w:rsid w:val="00F4501D"/>
  </w:style>
  <w:style w:type="numbering" w:customStyle="1" w:styleId="NoList1010">
    <w:name w:val="No List1010"/>
    <w:next w:val="NoList"/>
    <w:uiPriority w:val="99"/>
    <w:semiHidden/>
    <w:unhideWhenUsed/>
    <w:rsid w:val="00F4501D"/>
  </w:style>
  <w:style w:type="numbering" w:customStyle="1" w:styleId="NoList1116">
    <w:name w:val="No List1116"/>
    <w:next w:val="NoList"/>
    <w:uiPriority w:val="99"/>
    <w:semiHidden/>
    <w:rsid w:val="00F4501D"/>
  </w:style>
  <w:style w:type="numbering" w:customStyle="1" w:styleId="NoList1213">
    <w:name w:val="No List1213"/>
    <w:next w:val="NoList"/>
    <w:uiPriority w:val="99"/>
    <w:semiHidden/>
    <w:unhideWhenUsed/>
    <w:rsid w:val="00F4501D"/>
  </w:style>
  <w:style w:type="numbering" w:customStyle="1" w:styleId="NoList1312">
    <w:name w:val="No List1312"/>
    <w:next w:val="NoList"/>
    <w:uiPriority w:val="99"/>
    <w:semiHidden/>
    <w:unhideWhenUsed/>
    <w:rsid w:val="00F4501D"/>
  </w:style>
  <w:style w:type="numbering" w:customStyle="1" w:styleId="NoList1410">
    <w:name w:val="No List1410"/>
    <w:next w:val="NoList"/>
    <w:uiPriority w:val="99"/>
    <w:semiHidden/>
    <w:unhideWhenUsed/>
    <w:rsid w:val="00F4501D"/>
  </w:style>
  <w:style w:type="numbering" w:customStyle="1" w:styleId="NoList1510">
    <w:name w:val="No List1510"/>
    <w:next w:val="NoList"/>
    <w:uiPriority w:val="99"/>
    <w:semiHidden/>
    <w:unhideWhenUsed/>
    <w:rsid w:val="00F4501D"/>
  </w:style>
  <w:style w:type="numbering" w:customStyle="1" w:styleId="NoList1610">
    <w:name w:val="No List1610"/>
    <w:next w:val="NoList"/>
    <w:uiPriority w:val="99"/>
    <w:semiHidden/>
    <w:unhideWhenUsed/>
    <w:rsid w:val="00F4501D"/>
  </w:style>
  <w:style w:type="numbering" w:customStyle="1" w:styleId="NoList1710">
    <w:name w:val="No List1710"/>
    <w:next w:val="NoList"/>
    <w:uiPriority w:val="99"/>
    <w:semiHidden/>
    <w:unhideWhenUsed/>
    <w:rsid w:val="00F4501D"/>
  </w:style>
  <w:style w:type="numbering" w:customStyle="1" w:styleId="NoList1810">
    <w:name w:val="No List1810"/>
    <w:next w:val="NoList"/>
    <w:uiPriority w:val="99"/>
    <w:semiHidden/>
    <w:unhideWhenUsed/>
    <w:rsid w:val="00F4501D"/>
  </w:style>
  <w:style w:type="numbering" w:customStyle="1" w:styleId="NoList199">
    <w:name w:val="No List199"/>
    <w:next w:val="NoList"/>
    <w:uiPriority w:val="99"/>
    <w:semiHidden/>
    <w:unhideWhenUsed/>
    <w:rsid w:val="00F4501D"/>
  </w:style>
  <w:style w:type="numbering" w:customStyle="1" w:styleId="Numberedparagraphs9">
    <w:name w:val="Numbered paragraphs9"/>
    <w:rsid w:val="00F4501D"/>
  </w:style>
  <w:style w:type="numbering" w:customStyle="1" w:styleId="NoList209">
    <w:name w:val="No List209"/>
    <w:next w:val="NoList"/>
    <w:uiPriority w:val="99"/>
    <w:semiHidden/>
    <w:unhideWhenUsed/>
    <w:rsid w:val="00F4501D"/>
  </w:style>
  <w:style w:type="numbering" w:customStyle="1" w:styleId="NoList2114">
    <w:name w:val="No List2114"/>
    <w:next w:val="NoList"/>
    <w:uiPriority w:val="99"/>
    <w:semiHidden/>
    <w:unhideWhenUsed/>
    <w:rsid w:val="00F4501D"/>
  </w:style>
  <w:style w:type="numbering" w:customStyle="1" w:styleId="NoList2210">
    <w:name w:val="No List2210"/>
    <w:next w:val="NoList"/>
    <w:uiPriority w:val="99"/>
    <w:semiHidden/>
    <w:unhideWhenUsed/>
    <w:rsid w:val="00F4501D"/>
  </w:style>
  <w:style w:type="numbering" w:customStyle="1" w:styleId="NoList1108">
    <w:name w:val="No List1108"/>
    <w:next w:val="NoList"/>
    <w:uiPriority w:val="99"/>
    <w:semiHidden/>
    <w:unhideWhenUsed/>
    <w:rsid w:val="00F4501D"/>
  </w:style>
  <w:style w:type="numbering" w:customStyle="1" w:styleId="NoList237">
    <w:name w:val="No List237"/>
    <w:next w:val="NoList"/>
    <w:uiPriority w:val="99"/>
    <w:semiHidden/>
    <w:unhideWhenUsed/>
    <w:rsid w:val="00F4501D"/>
  </w:style>
  <w:style w:type="numbering" w:customStyle="1" w:styleId="NoList3110">
    <w:name w:val="No List3110"/>
    <w:next w:val="NoList"/>
    <w:uiPriority w:val="99"/>
    <w:semiHidden/>
    <w:unhideWhenUsed/>
    <w:rsid w:val="00F4501D"/>
  </w:style>
  <w:style w:type="numbering" w:customStyle="1" w:styleId="Numberedparagraphs12">
    <w:name w:val="Numbered paragraphs12"/>
    <w:rsid w:val="00F4501D"/>
  </w:style>
  <w:style w:type="numbering" w:customStyle="1" w:styleId="NoList80">
    <w:name w:val="No List80"/>
    <w:next w:val="NoList"/>
    <w:uiPriority w:val="99"/>
    <w:semiHidden/>
    <w:unhideWhenUsed/>
    <w:rsid w:val="00F4501D"/>
  </w:style>
  <w:style w:type="numbering" w:customStyle="1" w:styleId="NoList150">
    <w:name w:val="No List150"/>
    <w:next w:val="NoList"/>
    <w:uiPriority w:val="99"/>
    <w:semiHidden/>
    <w:unhideWhenUsed/>
    <w:rsid w:val="00F4501D"/>
  </w:style>
  <w:style w:type="numbering" w:customStyle="1" w:styleId="NoList238">
    <w:name w:val="No List238"/>
    <w:next w:val="NoList"/>
    <w:semiHidden/>
    <w:unhideWhenUsed/>
    <w:rsid w:val="00F4501D"/>
  </w:style>
  <w:style w:type="numbering" w:customStyle="1" w:styleId="NoList322">
    <w:name w:val="No List322"/>
    <w:next w:val="NoList"/>
    <w:uiPriority w:val="99"/>
    <w:semiHidden/>
    <w:unhideWhenUsed/>
    <w:rsid w:val="00F4501D"/>
  </w:style>
  <w:style w:type="numbering" w:customStyle="1" w:styleId="NoList414">
    <w:name w:val="No List414"/>
    <w:next w:val="NoList"/>
    <w:uiPriority w:val="99"/>
    <w:semiHidden/>
    <w:unhideWhenUsed/>
    <w:rsid w:val="00F4501D"/>
  </w:style>
  <w:style w:type="numbering" w:customStyle="1" w:styleId="NoList513">
    <w:name w:val="No List513"/>
    <w:next w:val="NoList"/>
    <w:uiPriority w:val="99"/>
    <w:semiHidden/>
    <w:rsid w:val="00F4501D"/>
  </w:style>
  <w:style w:type="numbering" w:customStyle="1" w:styleId="NoList613">
    <w:name w:val="No List613"/>
    <w:next w:val="NoList"/>
    <w:uiPriority w:val="99"/>
    <w:semiHidden/>
    <w:unhideWhenUsed/>
    <w:rsid w:val="00F4501D"/>
  </w:style>
  <w:style w:type="numbering" w:customStyle="1" w:styleId="NoList712">
    <w:name w:val="No List712"/>
    <w:next w:val="NoList"/>
    <w:uiPriority w:val="99"/>
    <w:semiHidden/>
    <w:unhideWhenUsed/>
    <w:rsid w:val="00F4501D"/>
  </w:style>
  <w:style w:type="numbering" w:customStyle="1" w:styleId="NoList812">
    <w:name w:val="No List812"/>
    <w:next w:val="NoList"/>
    <w:uiPriority w:val="99"/>
    <w:semiHidden/>
    <w:unhideWhenUsed/>
    <w:rsid w:val="00F4501D"/>
  </w:style>
  <w:style w:type="numbering" w:customStyle="1" w:styleId="NoList912">
    <w:name w:val="No List912"/>
    <w:next w:val="NoList"/>
    <w:uiPriority w:val="99"/>
    <w:semiHidden/>
    <w:unhideWhenUsed/>
    <w:rsid w:val="00F4501D"/>
  </w:style>
  <w:style w:type="numbering" w:customStyle="1" w:styleId="NoList1012">
    <w:name w:val="No List1012"/>
    <w:next w:val="NoList"/>
    <w:uiPriority w:val="99"/>
    <w:semiHidden/>
    <w:unhideWhenUsed/>
    <w:rsid w:val="00F4501D"/>
  </w:style>
  <w:style w:type="numbering" w:customStyle="1" w:styleId="NoList1117">
    <w:name w:val="No List1117"/>
    <w:next w:val="NoList"/>
    <w:uiPriority w:val="99"/>
    <w:semiHidden/>
    <w:rsid w:val="00F4501D"/>
  </w:style>
  <w:style w:type="numbering" w:customStyle="1" w:styleId="NoList1214">
    <w:name w:val="No List1214"/>
    <w:next w:val="NoList"/>
    <w:uiPriority w:val="99"/>
    <w:semiHidden/>
    <w:unhideWhenUsed/>
    <w:rsid w:val="00F4501D"/>
  </w:style>
  <w:style w:type="numbering" w:customStyle="1" w:styleId="NoList1313">
    <w:name w:val="No List1313"/>
    <w:next w:val="NoList"/>
    <w:uiPriority w:val="99"/>
    <w:semiHidden/>
    <w:unhideWhenUsed/>
    <w:rsid w:val="00F4501D"/>
  </w:style>
  <w:style w:type="numbering" w:customStyle="1" w:styleId="NoList1412">
    <w:name w:val="No List1412"/>
    <w:next w:val="NoList"/>
    <w:uiPriority w:val="99"/>
    <w:semiHidden/>
    <w:unhideWhenUsed/>
    <w:rsid w:val="00F4501D"/>
  </w:style>
  <w:style w:type="numbering" w:customStyle="1" w:styleId="NoList1512">
    <w:name w:val="No List1512"/>
    <w:next w:val="NoList"/>
    <w:uiPriority w:val="99"/>
    <w:semiHidden/>
    <w:unhideWhenUsed/>
    <w:rsid w:val="00F4501D"/>
  </w:style>
  <w:style w:type="numbering" w:customStyle="1" w:styleId="NoList1612">
    <w:name w:val="No List1612"/>
    <w:next w:val="NoList"/>
    <w:uiPriority w:val="99"/>
    <w:semiHidden/>
    <w:unhideWhenUsed/>
    <w:rsid w:val="00F4501D"/>
  </w:style>
  <w:style w:type="numbering" w:customStyle="1" w:styleId="NoList1712">
    <w:name w:val="No List1712"/>
    <w:next w:val="NoList"/>
    <w:uiPriority w:val="99"/>
    <w:semiHidden/>
    <w:unhideWhenUsed/>
    <w:rsid w:val="00F4501D"/>
  </w:style>
  <w:style w:type="numbering" w:customStyle="1" w:styleId="NoList1812">
    <w:name w:val="No List1812"/>
    <w:next w:val="NoList"/>
    <w:uiPriority w:val="99"/>
    <w:semiHidden/>
    <w:unhideWhenUsed/>
    <w:rsid w:val="00F4501D"/>
  </w:style>
  <w:style w:type="numbering" w:customStyle="1" w:styleId="NoList1910">
    <w:name w:val="No List1910"/>
    <w:next w:val="NoList"/>
    <w:uiPriority w:val="99"/>
    <w:semiHidden/>
    <w:unhideWhenUsed/>
    <w:rsid w:val="00F4501D"/>
  </w:style>
  <w:style w:type="numbering" w:customStyle="1" w:styleId="Numberedparagraphs10">
    <w:name w:val="Numbered paragraphs10"/>
    <w:rsid w:val="00F4501D"/>
  </w:style>
  <w:style w:type="numbering" w:customStyle="1" w:styleId="NoList2010">
    <w:name w:val="No List2010"/>
    <w:next w:val="NoList"/>
    <w:uiPriority w:val="99"/>
    <w:semiHidden/>
    <w:unhideWhenUsed/>
    <w:rsid w:val="00F4501D"/>
  </w:style>
  <w:style w:type="numbering" w:customStyle="1" w:styleId="NoList2115">
    <w:name w:val="No List2115"/>
    <w:next w:val="NoList"/>
    <w:uiPriority w:val="99"/>
    <w:semiHidden/>
    <w:unhideWhenUsed/>
    <w:rsid w:val="00F4501D"/>
  </w:style>
  <w:style w:type="numbering" w:customStyle="1" w:styleId="NoList2212">
    <w:name w:val="No List2212"/>
    <w:next w:val="NoList"/>
    <w:uiPriority w:val="99"/>
    <w:semiHidden/>
    <w:unhideWhenUsed/>
    <w:rsid w:val="00F4501D"/>
  </w:style>
  <w:style w:type="numbering" w:customStyle="1" w:styleId="NoList1109">
    <w:name w:val="No List1109"/>
    <w:next w:val="NoList"/>
    <w:uiPriority w:val="99"/>
    <w:semiHidden/>
    <w:unhideWhenUsed/>
    <w:rsid w:val="00F4501D"/>
  </w:style>
  <w:style w:type="numbering" w:customStyle="1" w:styleId="NoList239">
    <w:name w:val="No List239"/>
    <w:next w:val="NoList"/>
    <w:uiPriority w:val="99"/>
    <w:semiHidden/>
    <w:unhideWhenUsed/>
    <w:rsid w:val="00F4501D"/>
  </w:style>
  <w:style w:type="numbering" w:customStyle="1" w:styleId="NoList3112">
    <w:name w:val="No List3112"/>
    <w:next w:val="NoList"/>
    <w:uiPriority w:val="99"/>
    <w:semiHidden/>
    <w:unhideWhenUsed/>
    <w:rsid w:val="00F4501D"/>
  </w:style>
  <w:style w:type="numbering" w:customStyle="1" w:styleId="NoList242">
    <w:name w:val="No List242"/>
    <w:next w:val="NoList"/>
    <w:uiPriority w:val="99"/>
    <w:semiHidden/>
    <w:unhideWhenUsed/>
    <w:rsid w:val="00F4501D"/>
  </w:style>
  <w:style w:type="numbering" w:customStyle="1" w:styleId="NoList90">
    <w:name w:val="No List90"/>
    <w:next w:val="NoList"/>
    <w:uiPriority w:val="99"/>
    <w:semiHidden/>
    <w:unhideWhenUsed/>
    <w:rsid w:val="00F4501D"/>
  </w:style>
  <w:style w:type="numbering" w:customStyle="1" w:styleId="NoList160">
    <w:name w:val="No List160"/>
    <w:next w:val="NoList"/>
    <w:uiPriority w:val="99"/>
    <w:semiHidden/>
    <w:unhideWhenUsed/>
    <w:rsid w:val="00F4501D"/>
  </w:style>
  <w:style w:type="numbering" w:customStyle="1" w:styleId="NoList240">
    <w:name w:val="No List240"/>
    <w:next w:val="NoList"/>
    <w:semiHidden/>
    <w:unhideWhenUsed/>
    <w:rsid w:val="00F4501D"/>
  </w:style>
  <w:style w:type="numbering" w:customStyle="1" w:styleId="NoList323">
    <w:name w:val="No List323"/>
    <w:next w:val="NoList"/>
    <w:uiPriority w:val="99"/>
    <w:semiHidden/>
    <w:unhideWhenUsed/>
    <w:rsid w:val="00F4501D"/>
  </w:style>
  <w:style w:type="numbering" w:customStyle="1" w:styleId="NoList415">
    <w:name w:val="No List415"/>
    <w:next w:val="NoList"/>
    <w:uiPriority w:val="99"/>
    <w:semiHidden/>
    <w:unhideWhenUsed/>
    <w:rsid w:val="00F4501D"/>
  </w:style>
  <w:style w:type="numbering" w:customStyle="1" w:styleId="NoList514">
    <w:name w:val="No List514"/>
    <w:next w:val="NoList"/>
    <w:uiPriority w:val="99"/>
    <w:semiHidden/>
    <w:rsid w:val="00F4501D"/>
  </w:style>
  <w:style w:type="numbering" w:customStyle="1" w:styleId="NoList614">
    <w:name w:val="No List614"/>
    <w:next w:val="NoList"/>
    <w:uiPriority w:val="99"/>
    <w:semiHidden/>
    <w:unhideWhenUsed/>
    <w:rsid w:val="00F4501D"/>
  </w:style>
  <w:style w:type="numbering" w:customStyle="1" w:styleId="NoList713">
    <w:name w:val="No List713"/>
    <w:next w:val="NoList"/>
    <w:uiPriority w:val="99"/>
    <w:semiHidden/>
    <w:unhideWhenUsed/>
    <w:rsid w:val="00F4501D"/>
  </w:style>
  <w:style w:type="numbering" w:customStyle="1" w:styleId="NoList813">
    <w:name w:val="No List813"/>
    <w:next w:val="NoList"/>
    <w:uiPriority w:val="99"/>
    <w:semiHidden/>
    <w:unhideWhenUsed/>
    <w:rsid w:val="00F4501D"/>
  </w:style>
  <w:style w:type="numbering" w:customStyle="1" w:styleId="NoList913">
    <w:name w:val="No List913"/>
    <w:next w:val="NoList"/>
    <w:uiPriority w:val="99"/>
    <w:semiHidden/>
    <w:unhideWhenUsed/>
    <w:rsid w:val="00F4501D"/>
  </w:style>
  <w:style w:type="numbering" w:customStyle="1" w:styleId="NoList1013">
    <w:name w:val="No List1013"/>
    <w:next w:val="NoList"/>
    <w:uiPriority w:val="99"/>
    <w:semiHidden/>
    <w:unhideWhenUsed/>
    <w:rsid w:val="00F4501D"/>
  </w:style>
  <w:style w:type="numbering" w:customStyle="1" w:styleId="NoList1118">
    <w:name w:val="No List1118"/>
    <w:next w:val="NoList"/>
    <w:uiPriority w:val="99"/>
    <w:semiHidden/>
    <w:rsid w:val="00F4501D"/>
  </w:style>
  <w:style w:type="numbering" w:customStyle="1" w:styleId="NoList1215">
    <w:name w:val="No List1215"/>
    <w:next w:val="NoList"/>
    <w:uiPriority w:val="99"/>
    <w:semiHidden/>
    <w:unhideWhenUsed/>
    <w:rsid w:val="00F4501D"/>
  </w:style>
  <w:style w:type="numbering" w:customStyle="1" w:styleId="NoList1314">
    <w:name w:val="No List1314"/>
    <w:next w:val="NoList"/>
    <w:uiPriority w:val="99"/>
    <w:semiHidden/>
    <w:unhideWhenUsed/>
    <w:rsid w:val="00F4501D"/>
  </w:style>
  <w:style w:type="numbering" w:customStyle="1" w:styleId="NoList1413">
    <w:name w:val="No List1413"/>
    <w:next w:val="NoList"/>
    <w:uiPriority w:val="99"/>
    <w:semiHidden/>
    <w:unhideWhenUsed/>
    <w:rsid w:val="00F4501D"/>
  </w:style>
  <w:style w:type="numbering" w:customStyle="1" w:styleId="NoList1513">
    <w:name w:val="No List1513"/>
    <w:next w:val="NoList"/>
    <w:uiPriority w:val="99"/>
    <w:semiHidden/>
    <w:unhideWhenUsed/>
    <w:rsid w:val="00F4501D"/>
  </w:style>
  <w:style w:type="numbering" w:customStyle="1" w:styleId="NoList1613">
    <w:name w:val="No List1613"/>
    <w:next w:val="NoList"/>
    <w:uiPriority w:val="99"/>
    <w:semiHidden/>
    <w:unhideWhenUsed/>
    <w:rsid w:val="00F4501D"/>
  </w:style>
  <w:style w:type="numbering" w:customStyle="1" w:styleId="NoList1713">
    <w:name w:val="No List1713"/>
    <w:next w:val="NoList"/>
    <w:uiPriority w:val="99"/>
    <w:semiHidden/>
    <w:unhideWhenUsed/>
    <w:rsid w:val="00F4501D"/>
  </w:style>
  <w:style w:type="numbering" w:customStyle="1" w:styleId="NoList1813">
    <w:name w:val="No List1813"/>
    <w:next w:val="NoList"/>
    <w:uiPriority w:val="99"/>
    <w:semiHidden/>
    <w:unhideWhenUsed/>
    <w:rsid w:val="00F4501D"/>
  </w:style>
  <w:style w:type="numbering" w:customStyle="1" w:styleId="NoList1912">
    <w:name w:val="No List1912"/>
    <w:next w:val="NoList"/>
    <w:uiPriority w:val="99"/>
    <w:semiHidden/>
    <w:unhideWhenUsed/>
    <w:rsid w:val="00F4501D"/>
  </w:style>
  <w:style w:type="numbering" w:customStyle="1" w:styleId="Numberedparagraphs13">
    <w:name w:val="Numbered paragraphs13"/>
    <w:rsid w:val="00F4501D"/>
  </w:style>
  <w:style w:type="numbering" w:customStyle="1" w:styleId="NoList2012">
    <w:name w:val="No List2012"/>
    <w:next w:val="NoList"/>
    <w:uiPriority w:val="99"/>
    <w:semiHidden/>
    <w:unhideWhenUsed/>
    <w:rsid w:val="00F4501D"/>
  </w:style>
  <w:style w:type="numbering" w:customStyle="1" w:styleId="NoList2116">
    <w:name w:val="No List2116"/>
    <w:next w:val="NoList"/>
    <w:uiPriority w:val="99"/>
    <w:semiHidden/>
    <w:unhideWhenUsed/>
    <w:rsid w:val="00F4501D"/>
  </w:style>
  <w:style w:type="numbering" w:customStyle="1" w:styleId="NoList2213">
    <w:name w:val="No List2213"/>
    <w:next w:val="NoList"/>
    <w:uiPriority w:val="99"/>
    <w:semiHidden/>
    <w:unhideWhenUsed/>
    <w:rsid w:val="00F4501D"/>
  </w:style>
  <w:style w:type="numbering" w:customStyle="1" w:styleId="NoList11010">
    <w:name w:val="No List11010"/>
    <w:next w:val="NoList"/>
    <w:uiPriority w:val="99"/>
    <w:semiHidden/>
    <w:unhideWhenUsed/>
    <w:rsid w:val="00F4501D"/>
  </w:style>
  <w:style w:type="numbering" w:customStyle="1" w:styleId="NoList2310">
    <w:name w:val="No List2310"/>
    <w:next w:val="NoList"/>
    <w:uiPriority w:val="99"/>
    <w:semiHidden/>
    <w:unhideWhenUsed/>
    <w:rsid w:val="00F4501D"/>
  </w:style>
  <w:style w:type="numbering" w:customStyle="1" w:styleId="NoList3113">
    <w:name w:val="No List3113"/>
    <w:next w:val="NoList"/>
    <w:uiPriority w:val="99"/>
    <w:semiHidden/>
    <w:unhideWhenUsed/>
    <w:rsid w:val="00F4501D"/>
  </w:style>
  <w:style w:type="numbering" w:customStyle="1" w:styleId="NoList243">
    <w:name w:val="No List243"/>
    <w:next w:val="NoList"/>
    <w:uiPriority w:val="99"/>
    <w:semiHidden/>
    <w:unhideWhenUsed/>
    <w:rsid w:val="00F4501D"/>
  </w:style>
  <w:style w:type="numbering" w:customStyle="1" w:styleId="NoList1119">
    <w:name w:val="No List1119"/>
    <w:next w:val="NoList"/>
    <w:uiPriority w:val="99"/>
    <w:semiHidden/>
    <w:unhideWhenUsed/>
    <w:rsid w:val="00F4501D"/>
  </w:style>
  <w:style w:type="numbering" w:customStyle="1" w:styleId="NoList252">
    <w:name w:val="No List252"/>
    <w:next w:val="NoList"/>
    <w:uiPriority w:val="99"/>
    <w:semiHidden/>
    <w:unhideWhenUsed/>
    <w:rsid w:val="00F4501D"/>
  </w:style>
  <w:style w:type="numbering" w:customStyle="1" w:styleId="NoList324">
    <w:name w:val="No List324"/>
    <w:next w:val="NoList"/>
    <w:uiPriority w:val="99"/>
    <w:semiHidden/>
    <w:unhideWhenUsed/>
    <w:rsid w:val="00F4501D"/>
  </w:style>
  <w:style w:type="numbering" w:customStyle="1" w:styleId="NoList261">
    <w:name w:val="No List261"/>
    <w:next w:val="NoList"/>
    <w:uiPriority w:val="99"/>
    <w:semiHidden/>
    <w:unhideWhenUsed/>
    <w:rsid w:val="00F4501D"/>
  </w:style>
  <w:style w:type="numbering" w:customStyle="1" w:styleId="NoList100">
    <w:name w:val="No List100"/>
    <w:next w:val="NoList"/>
    <w:uiPriority w:val="99"/>
    <w:semiHidden/>
    <w:unhideWhenUsed/>
    <w:rsid w:val="00F4501D"/>
  </w:style>
  <w:style w:type="numbering" w:customStyle="1" w:styleId="NoList170">
    <w:name w:val="No List170"/>
    <w:next w:val="NoList"/>
    <w:uiPriority w:val="99"/>
    <w:semiHidden/>
    <w:unhideWhenUsed/>
    <w:rsid w:val="00F4501D"/>
  </w:style>
  <w:style w:type="numbering" w:customStyle="1" w:styleId="NoList244">
    <w:name w:val="No List244"/>
    <w:next w:val="NoList"/>
    <w:semiHidden/>
    <w:unhideWhenUsed/>
    <w:rsid w:val="00F4501D"/>
  </w:style>
  <w:style w:type="numbering" w:customStyle="1" w:styleId="NoList325">
    <w:name w:val="No List325"/>
    <w:next w:val="NoList"/>
    <w:uiPriority w:val="99"/>
    <w:semiHidden/>
    <w:unhideWhenUsed/>
    <w:rsid w:val="00F4501D"/>
  </w:style>
  <w:style w:type="numbering" w:customStyle="1" w:styleId="NoList416">
    <w:name w:val="No List416"/>
    <w:next w:val="NoList"/>
    <w:uiPriority w:val="99"/>
    <w:semiHidden/>
    <w:unhideWhenUsed/>
    <w:rsid w:val="00F4501D"/>
  </w:style>
  <w:style w:type="numbering" w:customStyle="1" w:styleId="NoList515">
    <w:name w:val="No List515"/>
    <w:next w:val="NoList"/>
    <w:uiPriority w:val="99"/>
    <w:semiHidden/>
    <w:rsid w:val="00F4501D"/>
  </w:style>
  <w:style w:type="numbering" w:customStyle="1" w:styleId="NoList615">
    <w:name w:val="No List615"/>
    <w:next w:val="NoList"/>
    <w:uiPriority w:val="99"/>
    <w:semiHidden/>
    <w:unhideWhenUsed/>
    <w:rsid w:val="00F4501D"/>
  </w:style>
  <w:style w:type="numbering" w:customStyle="1" w:styleId="NoList714">
    <w:name w:val="No List714"/>
    <w:next w:val="NoList"/>
    <w:uiPriority w:val="99"/>
    <w:semiHidden/>
    <w:unhideWhenUsed/>
    <w:rsid w:val="00F4501D"/>
  </w:style>
  <w:style w:type="numbering" w:customStyle="1" w:styleId="NoList814">
    <w:name w:val="No List814"/>
    <w:next w:val="NoList"/>
    <w:uiPriority w:val="99"/>
    <w:semiHidden/>
    <w:unhideWhenUsed/>
    <w:rsid w:val="00F4501D"/>
  </w:style>
  <w:style w:type="numbering" w:customStyle="1" w:styleId="NoList914">
    <w:name w:val="No List914"/>
    <w:next w:val="NoList"/>
    <w:uiPriority w:val="99"/>
    <w:semiHidden/>
    <w:unhideWhenUsed/>
    <w:rsid w:val="00F4501D"/>
  </w:style>
  <w:style w:type="numbering" w:customStyle="1" w:styleId="NoList1014">
    <w:name w:val="No List1014"/>
    <w:next w:val="NoList"/>
    <w:uiPriority w:val="99"/>
    <w:semiHidden/>
    <w:unhideWhenUsed/>
    <w:rsid w:val="00F4501D"/>
  </w:style>
  <w:style w:type="numbering" w:customStyle="1" w:styleId="NoList1120">
    <w:name w:val="No List1120"/>
    <w:next w:val="NoList"/>
    <w:uiPriority w:val="99"/>
    <w:semiHidden/>
    <w:rsid w:val="00F4501D"/>
  </w:style>
  <w:style w:type="numbering" w:customStyle="1" w:styleId="NoList1216">
    <w:name w:val="No List1216"/>
    <w:next w:val="NoList"/>
    <w:uiPriority w:val="99"/>
    <w:semiHidden/>
    <w:unhideWhenUsed/>
    <w:rsid w:val="00F4501D"/>
  </w:style>
  <w:style w:type="numbering" w:customStyle="1" w:styleId="NoList1315">
    <w:name w:val="No List1315"/>
    <w:next w:val="NoList"/>
    <w:uiPriority w:val="99"/>
    <w:semiHidden/>
    <w:unhideWhenUsed/>
    <w:rsid w:val="00F4501D"/>
  </w:style>
  <w:style w:type="numbering" w:customStyle="1" w:styleId="NoList1414">
    <w:name w:val="No List1414"/>
    <w:next w:val="NoList"/>
    <w:uiPriority w:val="99"/>
    <w:semiHidden/>
    <w:unhideWhenUsed/>
    <w:rsid w:val="00F4501D"/>
  </w:style>
  <w:style w:type="numbering" w:customStyle="1" w:styleId="NoList1514">
    <w:name w:val="No List1514"/>
    <w:next w:val="NoList"/>
    <w:uiPriority w:val="99"/>
    <w:semiHidden/>
    <w:unhideWhenUsed/>
    <w:rsid w:val="00F4501D"/>
  </w:style>
  <w:style w:type="numbering" w:customStyle="1" w:styleId="NoList1614">
    <w:name w:val="No List1614"/>
    <w:next w:val="NoList"/>
    <w:uiPriority w:val="99"/>
    <w:semiHidden/>
    <w:unhideWhenUsed/>
    <w:rsid w:val="00F4501D"/>
  </w:style>
  <w:style w:type="numbering" w:customStyle="1" w:styleId="NoList1714">
    <w:name w:val="No List1714"/>
    <w:next w:val="NoList"/>
    <w:uiPriority w:val="99"/>
    <w:semiHidden/>
    <w:unhideWhenUsed/>
    <w:rsid w:val="00F4501D"/>
  </w:style>
  <w:style w:type="numbering" w:customStyle="1" w:styleId="NoList1814">
    <w:name w:val="No List1814"/>
    <w:next w:val="NoList"/>
    <w:uiPriority w:val="99"/>
    <w:semiHidden/>
    <w:unhideWhenUsed/>
    <w:rsid w:val="00F4501D"/>
  </w:style>
  <w:style w:type="numbering" w:customStyle="1" w:styleId="NoList1913">
    <w:name w:val="No List1913"/>
    <w:next w:val="NoList"/>
    <w:uiPriority w:val="99"/>
    <w:semiHidden/>
    <w:unhideWhenUsed/>
    <w:rsid w:val="00F4501D"/>
  </w:style>
  <w:style w:type="numbering" w:customStyle="1" w:styleId="Numberedparagraphs14">
    <w:name w:val="Numbered paragraphs14"/>
    <w:rsid w:val="00F4501D"/>
  </w:style>
  <w:style w:type="numbering" w:customStyle="1" w:styleId="NoList2013">
    <w:name w:val="No List2013"/>
    <w:next w:val="NoList"/>
    <w:uiPriority w:val="99"/>
    <w:semiHidden/>
    <w:unhideWhenUsed/>
    <w:rsid w:val="00F4501D"/>
  </w:style>
  <w:style w:type="numbering" w:customStyle="1" w:styleId="NoList2117">
    <w:name w:val="No List2117"/>
    <w:next w:val="NoList"/>
    <w:uiPriority w:val="99"/>
    <w:semiHidden/>
    <w:unhideWhenUsed/>
    <w:rsid w:val="00F4501D"/>
  </w:style>
  <w:style w:type="numbering" w:customStyle="1" w:styleId="NoList2214">
    <w:name w:val="No List2214"/>
    <w:next w:val="NoList"/>
    <w:uiPriority w:val="99"/>
    <w:semiHidden/>
    <w:unhideWhenUsed/>
    <w:rsid w:val="00F4501D"/>
  </w:style>
  <w:style w:type="numbering" w:customStyle="1" w:styleId="NoList11011">
    <w:name w:val="No List11011"/>
    <w:next w:val="NoList"/>
    <w:uiPriority w:val="99"/>
    <w:semiHidden/>
    <w:unhideWhenUsed/>
    <w:rsid w:val="00F4501D"/>
  </w:style>
  <w:style w:type="numbering" w:customStyle="1" w:styleId="NoList2312">
    <w:name w:val="No List2312"/>
    <w:next w:val="NoList"/>
    <w:uiPriority w:val="99"/>
    <w:semiHidden/>
    <w:unhideWhenUsed/>
    <w:rsid w:val="00F4501D"/>
  </w:style>
  <w:style w:type="numbering" w:customStyle="1" w:styleId="NoList3114">
    <w:name w:val="No List3114"/>
    <w:next w:val="NoList"/>
    <w:uiPriority w:val="99"/>
    <w:semiHidden/>
    <w:unhideWhenUsed/>
    <w:rsid w:val="00F4501D"/>
  </w:style>
  <w:style w:type="numbering" w:customStyle="1" w:styleId="NoList245">
    <w:name w:val="No List245"/>
    <w:next w:val="NoList"/>
    <w:uiPriority w:val="99"/>
    <w:semiHidden/>
    <w:unhideWhenUsed/>
    <w:rsid w:val="00F4501D"/>
  </w:style>
  <w:style w:type="numbering" w:customStyle="1" w:styleId="NoList11110">
    <w:name w:val="No List11110"/>
    <w:next w:val="NoList"/>
    <w:uiPriority w:val="99"/>
    <w:semiHidden/>
    <w:unhideWhenUsed/>
    <w:rsid w:val="00F4501D"/>
  </w:style>
  <w:style w:type="numbering" w:customStyle="1" w:styleId="NoList253">
    <w:name w:val="No List253"/>
    <w:next w:val="NoList"/>
    <w:uiPriority w:val="99"/>
    <w:semiHidden/>
    <w:unhideWhenUsed/>
    <w:rsid w:val="00F4501D"/>
  </w:style>
  <w:style w:type="numbering" w:customStyle="1" w:styleId="NoList326">
    <w:name w:val="No List326"/>
    <w:next w:val="NoList"/>
    <w:uiPriority w:val="99"/>
    <w:semiHidden/>
    <w:unhideWhenUsed/>
    <w:rsid w:val="00F4501D"/>
  </w:style>
  <w:style w:type="numbering" w:customStyle="1" w:styleId="NoList262">
    <w:name w:val="No List262"/>
    <w:next w:val="NoList"/>
    <w:uiPriority w:val="99"/>
    <w:semiHidden/>
    <w:unhideWhenUsed/>
    <w:rsid w:val="00F4501D"/>
  </w:style>
  <w:style w:type="numbering" w:customStyle="1" w:styleId="NoList271">
    <w:name w:val="No List271"/>
    <w:next w:val="NoList"/>
    <w:uiPriority w:val="99"/>
    <w:semiHidden/>
    <w:unhideWhenUsed/>
    <w:rsid w:val="00F4501D"/>
  </w:style>
  <w:style w:type="numbering" w:customStyle="1" w:styleId="NoList1122">
    <w:name w:val="No List1122"/>
    <w:next w:val="NoList"/>
    <w:uiPriority w:val="99"/>
    <w:semiHidden/>
    <w:unhideWhenUsed/>
    <w:rsid w:val="00F4501D"/>
  </w:style>
  <w:style w:type="numbering" w:customStyle="1" w:styleId="NoList281">
    <w:name w:val="No List281"/>
    <w:next w:val="NoList"/>
    <w:semiHidden/>
    <w:unhideWhenUsed/>
    <w:rsid w:val="00F4501D"/>
  </w:style>
  <w:style w:type="numbering" w:customStyle="1" w:styleId="NoList331">
    <w:name w:val="No List331"/>
    <w:next w:val="NoList"/>
    <w:uiPriority w:val="99"/>
    <w:semiHidden/>
    <w:unhideWhenUsed/>
    <w:rsid w:val="00F4501D"/>
  </w:style>
  <w:style w:type="numbering" w:customStyle="1" w:styleId="NoList417">
    <w:name w:val="No List417"/>
    <w:next w:val="NoList"/>
    <w:uiPriority w:val="99"/>
    <w:semiHidden/>
    <w:unhideWhenUsed/>
    <w:rsid w:val="00F4501D"/>
  </w:style>
  <w:style w:type="numbering" w:customStyle="1" w:styleId="NoList516">
    <w:name w:val="No List516"/>
    <w:next w:val="NoList"/>
    <w:uiPriority w:val="99"/>
    <w:semiHidden/>
    <w:rsid w:val="00F4501D"/>
  </w:style>
  <w:style w:type="numbering" w:customStyle="1" w:styleId="NoList616">
    <w:name w:val="No List616"/>
    <w:next w:val="NoList"/>
    <w:uiPriority w:val="99"/>
    <w:semiHidden/>
    <w:unhideWhenUsed/>
    <w:rsid w:val="00F4501D"/>
  </w:style>
  <w:style w:type="numbering" w:customStyle="1" w:styleId="NoList715">
    <w:name w:val="No List715"/>
    <w:next w:val="NoList"/>
    <w:uiPriority w:val="99"/>
    <w:semiHidden/>
    <w:unhideWhenUsed/>
    <w:rsid w:val="00F4501D"/>
  </w:style>
  <w:style w:type="numbering" w:customStyle="1" w:styleId="NoList815">
    <w:name w:val="No List815"/>
    <w:next w:val="NoList"/>
    <w:uiPriority w:val="99"/>
    <w:semiHidden/>
    <w:unhideWhenUsed/>
    <w:rsid w:val="00F4501D"/>
  </w:style>
  <w:style w:type="numbering" w:customStyle="1" w:styleId="NoList915">
    <w:name w:val="No List915"/>
    <w:next w:val="NoList"/>
    <w:uiPriority w:val="99"/>
    <w:semiHidden/>
    <w:unhideWhenUsed/>
    <w:rsid w:val="00F4501D"/>
  </w:style>
  <w:style w:type="numbering" w:customStyle="1" w:styleId="NoList1015">
    <w:name w:val="No List1015"/>
    <w:next w:val="NoList"/>
    <w:uiPriority w:val="99"/>
    <w:semiHidden/>
    <w:unhideWhenUsed/>
    <w:rsid w:val="00F4501D"/>
  </w:style>
  <w:style w:type="numbering" w:customStyle="1" w:styleId="NoList1131">
    <w:name w:val="No List1131"/>
    <w:next w:val="NoList"/>
    <w:uiPriority w:val="99"/>
    <w:semiHidden/>
    <w:rsid w:val="00F4501D"/>
  </w:style>
  <w:style w:type="numbering" w:customStyle="1" w:styleId="NoList1217">
    <w:name w:val="No List1217"/>
    <w:next w:val="NoList"/>
    <w:uiPriority w:val="99"/>
    <w:semiHidden/>
    <w:unhideWhenUsed/>
    <w:rsid w:val="00F4501D"/>
  </w:style>
  <w:style w:type="numbering" w:customStyle="1" w:styleId="NoList1316">
    <w:name w:val="No List1316"/>
    <w:next w:val="NoList"/>
    <w:uiPriority w:val="99"/>
    <w:semiHidden/>
    <w:unhideWhenUsed/>
    <w:rsid w:val="00F4501D"/>
  </w:style>
  <w:style w:type="numbering" w:customStyle="1" w:styleId="NoList1415">
    <w:name w:val="No List1415"/>
    <w:next w:val="NoList"/>
    <w:uiPriority w:val="99"/>
    <w:semiHidden/>
    <w:unhideWhenUsed/>
    <w:rsid w:val="00F4501D"/>
  </w:style>
  <w:style w:type="numbering" w:customStyle="1" w:styleId="NoList1515">
    <w:name w:val="No List1515"/>
    <w:next w:val="NoList"/>
    <w:uiPriority w:val="99"/>
    <w:semiHidden/>
    <w:unhideWhenUsed/>
    <w:rsid w:val="00F4501D"/>
  </w:style>
  <w:style w:type="numbering" w:customStyle="1" w:styleId="NoList1615">
    <w:name w:val="No List1615"/>
    <w:next w:val="NoList"/>
    <w:uiPriority w:val="99"/>
    <w:semiHidden/>
    <w:unhideWhenUsed/>
    <w:rsid w:val="00F4501D"/>
  </w:style>
  <w:style w:type="numbering" w:customStyle="1" w:styleId="NoList1715">
    <w:name w:val="No List1715"/>
    <w:next w:val="NoList"/>
    <w:uiPriority w:val="99"/>
    <w:semiHidden/>
    <w:unhideWhenUsed/>
    <w:rsid w:val="00F4501D"/>
  </w:style>
  <w:style w:type="numbering" w:customStyle="1" w:styleId="NoList1815">
    <w:name w:val="No List1815"/>
    <w:next w:val="NoList"/>
    <w:uiPriority w:val="99"/>
    <w:semiHidden/>
    <w:unhideWhenUsed/>
    <w:rsid w:val="00F4501D"/>
  </w:style>
  <w:style w:type="numbering" w:customStyle="1" w:styleId="NoList1914">
    <w:name w:val="No List1914"/>
    <w:next w:val="NoList"/>
    <w:uiPriority w:val="99"/>
    <w:semiHidden/>
    <w:unhideWhenUsed/>
    <w:rsid w:val="00F4501D"/>
  </w:style>
  <w:style w:type="numbering" w:customStyle="1" w:styleId="Numberedparagraphs15">
    <w:name w:val="Numbered paragraphs15"/>
    <w:rsid w:val="00F4501D"/>
  </w:style>
  <w:style w:type="numbering" w:customStyle="1" w:styleId="NoList2014">
    <w:name w:val="No List2014"/>
    <w:next w:val="NoList"/>
    <w:uiPriority w:val="99"/>
    <w:semiHidden/>
    <w:unhideWhenUsed/>
    <w:rsid w:val="00F4501D"/>
  </w:style>
  <w:style w:type="numbering" w:customStyle="1" w:styleId="NoList2118">
    <w:name w:val="No List2118"/>
    <w:next w:val="NoList"/>
    <w:uiPriority w:val="99"/>
    <w:semiHidden/>
    <w:unhideWhenUsed/>
    <w:rsid w:val="00F4501D"/>
  </w:style>
  <w:style w:type="numbering" w:customStyle="1" w:styleId="NoList2215">
    <w:name w:val="No List2215"/>
    <w:next w:val="NoList"/>
    <w:uiPriority w:val="99"/>
    <w:semiHidden/>
    <w:unhideWhenUsed/>
    <w:rsid w:val="00F4501D"/>
  </w:style>
  <w:style w:type="numbering" w:customStyle="1" w:styleId="NoList11012">
    <w:name w:val="No List11012"/>
    <w:next w:val="NoList"/>
    <w:uiPriority w:val="99"/>
    <w:semiHidden/>
    <w:unhideWhenUsed/>
    <w:rsid w:val="00F4501D"/>
  </w:style>
  <w:style w:type="numbering" w:customStyle="1" w:styleId="NoList2313">
    <w:name w:val="No List2313"/>
    <w:next w:val="NoList"/>
    <w:uiPriority w:val="99"/>
    <w:semiHidden/>
    <w:unhideWhenUsed/>
    <w:rsid w:val="00F4501D"/>
  </w:style>
  <w:style w:type="numbering" w:customStyle="1" w:styleId="NoList3115">
    <w:name w:val="No List3115"/>
    <w:next w:val="NoList"/>
    <w:uiPriority w:val="99"/>
    <w:semiHidden/>
    <w:unhideWhenUsed/>
    <w:rsid w:val="00F4501D"/>
  </w:style>
  <w:style w:type="numbering" w:customStyle="1" w:styleId="NoList180">
    <w:name w:val="No List180"/>
    <w:next w:val="NoList"/>
    <w:uiPriority w:val="99"/>
    <w:semiHidden/>
    <w:unhideWhenUsed/>
    <w:rsid w:val="00F4501D"/>
  </w:style>
  <w:style w:type="numbering" w:customStyle="1" w:styleId="Numberedparagraphs16">
    <w:name w:val="Numbered paragraphs16"/>
    <w:rsid w:val="00F4501D"/>
  </w:style>
  <w:style w:type="numbering" w:customStyle="1" w:styleId="NoList190">
    <w:name w:val="No List190"/>
    <w:next w:val="NoList"/>
    <w:uiPriority w:val="99"/>
    <w:semiHidden/>
    <w:unhideWhenUsed/>
    <w:rsid w:val="00F4501D"/>
  </w:style>
  <w:style w:type="numbering" w:customStyle="1" w:styleId="NoList1100">
    <w:name w:val="No List1100"/>
    <w:next w:val="NoList"/>
    <w:uiPriority w:val="99"/>
    <w:semiHidden/>
    <w:unhideWhenUsed/>
    <w:rsid w:val="00F4501D"/>
  </w:style>
  <w:style w:type="numbering" w:customStyle="1" w:styleId="NoList246">
    <w:name w:val="No List246"/>
    <w:next w:val="NoList"/>
    <w:uiPriority w:val="99"/>
    <w:semiHidden/>
    <w:unhideWhenUsed/>
    <w:rsid w:val="00F4501D"/>
  </w:style>
  <w:style w:type="numbering" w:customStyle="1" w:styleId="NoList327">
    <w:name w:val="No List327"/>
    <w:next w:val="NoList"/>
    <w:uiPriority w:val="99"/>
    <w:semiHidden/>
    <w:unhideWhenUsed/>
    <w:rsid w:val="00F4501D"/>
  </w:style>
  <w:style w:type="numbering" w:customStyle="1" w:styleId="NoList418">
    <w:name w:val="No List418"/>
    <w:next w:val="NoList"/>
    <w:uiPriority w:val="99"/>
    <w:semiHidden/>
    <w:unhideWhenUsed/>
    <w:rsid w:val="00F4501D"/>
  </w:style>
  <w:style w:type="numbering" w:customStyle="1" w:styleId="NoList517">
    <w:name w:val="No List517"/>
    <w:next w:val="NoList"/>
    <w:uiPriority w:val="99"/>
    <w:semiHidden/>
    <w:rsid w:val="00F4501D"/>
  </w:style>
  <w:style w:type="numbering" w:customStyle="1" w:styleId="NoList617">
    <w:name w:val="No List617"/>
    <w:next w:val="NoList"/>
    <w:uiPriority w:val="99"/>
    <w:semiHidden/>
    <w:unhideWhenUsed/>
    <w:rsid w:val="00F4501D"/>
  </w:style>
  <w:style w:type="numbering" w:customStyle="1" w:styleId="NoList716">
    <w:name w:val="No List716"/>
    <w:next w:val="NoList"/>
    <w:uiPriority w:val="99"/>
    <w:semiHidden/>
    <w:unhideWhenUsed/>
    <w:rsid w:val="00F4501D"/>
  </w:style>
  <w:style w:type="numbering" w:customStyle="1" w:styleId="NoList816">
    <w:name w:val="No List816"/>
    <w:next w:val="NoList"/>
    <w:uiPriority w:val="99"/>
    <w:semiHidden/>
    <w:unhideWhenUsed/>
    <w:rsid w:val="00F4501D"/>
  </w:style>
  <w:style w:type="numbering" w:customStyle="1" w:styleId="NoList916">
    <w:name w:val="No List916"/>
    <w:next w:val="NoList"/>
    <w:uiPriority w:val="99"/>
    <w:semiHidden/>
    <w:unhideWhenUsed/>
    <w:rsid w:val="00F4501D"/>
  </w:style>
  <w:style w:type="numbering" w:customStyle="1" w:styleId="NoList1016">
    <w:name w:val="No List1016"/>
    <w:next w:val="NoList"/>
    <w:uiPriority w:val="99"/>
    <w:semiHidden/>
    <w:unhideWhenUsed/>
    <w:rsid w:val="00F4501D"/>
  </w:style>
  <w:style w:type="numbering" w:customStyle="1" w:styleId="NoList1123">
    <w:name w:val="No List1123"/>
    <w:next w:val="NoList"/>
    <w:uiPriority w:val="99"/>
    <w:semiHidden/>
    <w:rsid w:val="00F4501D"/>
  </w:style>
  <w:style w:type="numbering" w:customStyle="1" w:styleId="NoList1218">
    <w:name w:val="No List1218"/>
    <w:next w:val="NoList"/>
    <w:uiPriority w:val="99"/>
    <w:semiHidden/>
    <w:unhideWhenUsed/>
    <w:rsid w:val="00F4501D"/>
  </w:style>
  <w:style w:type="numbering" w:customStyle="1" w:styleId="NoList1317">
    <w:name w:val="No List1317"/>
    <w:next w:val="NoList"/>
    <w:uiPriority w:val="99"/>
    <w:semiHidden/>
    <w:unhideWhenUsed/>
    <w:rsid w:val="00F4501D"/>
  </w:style>
  <w:style w:type="numbering" w:customStyle="1" w:styleId="NoList1416">
    <w:name w:val="No List1416"/>
    <w:next w:val="NoList"/>
    <w:uiPriority w:val="99"/>
    <w:semiHidden/>
    <w:unhideWhenUsed/>
    <w:rsid w:val="00F4501D"/>
  </w:style>
  <w:style w:type="numbering" w:customStyle="1" w:styleId="NoList1516">
    <w:name w:val="No List1516"/>
    <w:next w:val="NoList"/>
    <w:uiPriority w:val="99"/>
    <w:semiHidden/>
    <w:unhideWhenUsed/>
    <w:rsid w:val="00F4501D"/>
  </w:style>
  <w:style w:type="numbering" w:customStyle="1" w:styleId="NoList1616">
    <w:name w:val="No List1616"/>
    <w:next w:val="NoList"/>
    <w:uiPriority w:val="99"/>
    <w:semiHidden/>
    <w:unhideWhenUsed/>
    <w:rsid w:val="00F4501D"/>
  </w:style>
  <w:style w:type="numbering" w:customStyle="1" w:styleId="NoList1716">
    <w:name w:val="No List1716"/>
    <w:next w:val="NoList"/>
    <w:uiPriority w:val="99"/>
    <w:semiHidden/>
    <w:unhideWhenUsed/>
    <w:rsid w:val="00F4501D"/>
  </w:style>
  <w:style w:type="numbering" w:customStyle="1" w:styleId="NoList1816">
    <w:name w:val="No List1816"/>
    <w:next w:val="NoList"/>
    <w:uiPriority w:val="99"/>
    <w:semiHidden/>
    <w:unhideWhenUsed/>
    <w:rsid w:val="00F4501D"/>
  </w:style>
  <w:style w:type="numbering" w:customStyle="1" w:styleId="NoList1915">
    <w:name w:val="No List1915"/>
    <w:next w:val="NoList"/>
    <w:uiPriority w:val="99"/>
    <w:semiHidden/>
    <w:unhideWhenUsed/>
    <w:rsid w:val="00F4501D"/>
  </w:style>
  <w:style w:type="numbering" w:customStyle="1" w:styleId="NoList2015">
    <w:name w:val="No List2015"/>
    <w:next w:val="NoList"/>
    <w:uiPriority w:val="99"/>
    <w:semiHidden/>
    <w:unhideWhenUsed/>
    <w:rsid w:val="00F4501D"/>
  </w:style>
  <w:style w:type="numbering" w:customStyle="1" w:styleId="NoList2119">
    <w:name w:val="No List2119"/>
    <w:next w:val="NoList"/>
    <w:uiPriority w:val="99"/>
    <w:semiHidden/>
    <w:unhideWhenUsed/>
    <w:rsid w:val="00F4501D"/>
  </w:style>
  <w:style w:type="numbering" w:customStyle="1" w:styleId="NoList2216">
    <w:name w:val="No List2216"/>
    <w:next w:val="NoList"/>
    <w:uiPriority w:val="99"/>
    <w:semiHidden/>
    <w:unhideWhenUsed/>
    <w:rsid w:val="00F4501D"/>
  </w:style>
  <w:style w:type="numbering" w:customStyle="1" w:styleId="NoList11013">
    <w:name w:val="No List11013"/>
    <w:next w:val="NoList"/>
    <w:uiPriority w:val="99"/>
    <w:semiHidden/>
    <w:unhideWhenUsed/>
    <w:rsid w:val="00F4501D"/>
  </w:style>
  <w:style w:type="numbering" w:customStyle="1" w:styleId="NoList2314">
    <w:name w:val="No List2314"/>
    <w:next w:val="NoList"/>
    <w:uiPriority w:val="99"/>
    <w:semiHidden/>
    <w:unhideWhenUsed/>
    <w:rsid w:val="00F4501D"/>
  </w:style>
  <w:style w:type="numbering" w:customStyle="1" w:styleId="NoList3116">
    <w:name w:val="No List3116"/>
    <w:next w:val="NoList"/>
    <w:uiPriority w:val="99"/>
    <w:semiHidden/>
    <w:unhideWhenUsed/>
    <w:rsid w:val="00F4501D"/>
  </w:style>
  <w:style w:type="numbering" w:customStyle="1" w:styleId="NoList247">
    <w:name w:val="No List247"/>
    <w:next w:val="NoList"/>
    <w:uiPriority w:val="99"/>
    <w:semiHidden/>
    <w:unhideWhenUsed/>
    <w:rsid w:val="00F4501D"/>
  </w:style>
  <w:style w:type="numbering" w:customStyle="1" w:styleId="NoList11111">
    <w:name w:val="No List11111"/>
    <w:next w:val="NoList"/>
    <w:uiPriority w:val="99"/>
    <w:semiHidden/>
    <w:unhideWhenUsed/>
    <w:rsid w:val="00F4501D"/>
  </w:style>
  <w:style w:type="numbering" w:customStyle="1" w:styleId="NoList254">
    <w:name w:val="No List254"/>
    <w:next w:val="NoList"/>
    <w:uiPriority w:val="99"/>
    <w:semiHidden/>
    <w:unhideWhenUsed/>
    <w:rsid w:val="00F4501D"/>
  </w:style>
  <w:style w:type="numbering" w:customStyle="1" w:styleId="NoList328">
    <w:name w:val="No List328"/>
    <w:next w:val="NoList"/>
    <w:uiPriority w:val="99"/>
    <w:semiHidden/>
    <w:unhideWhenUsed/>
    <w:rsid w:val="00F4501D"/>
  </w:style>
  <w:style w:type="numbering" w:customStyle="1" w:styleId="NoList263">
    <w:name w:val="No List263"/>
    <w:next w:val="NoList"/>
    <w:uiPriority w:val="99"/>
    <w:semiHidden/>
    <w:unhideWhenUsed/>
    <w:rsid w:val="00F4501D"/>
  </w:style>
  <w:style w:type="numbering" w:customStyle="1" w:styleId="NoList272">
    <w:name w:val="No List272"/>
    <w:next w:val="NoList"/>
    <w:uiPriority w:val="99"/>
    <w:semiHidden/>
    <w:unhideWhenUsed/>
    <w:rsid w:val="00F4501D"/>
  </w:style>
  <w:style w:type="numbering" w:customStyle="1" w:styleId="NoList1124">
    <w:name w:val="No List1124"/>
    <w:next w:val="NoList"/>
    <w:uiPriority w:val="99"/>
    <w:semiHidden/>
    <w:unhideWhenUsed/>
    <w:rsid w:val="00F4501D"/>
  </w:style>
  <w:style w:type="numbering" w:customStyle="1" w:styleId="NoList282">
    <w:name w:val="No List282"/>
    <w:next w:val="NoList"/>
    <w:uiPriority w:val="99"/>
    <w:semiHidden/>
    <w:unhideWhenUsed/>
    <w:rsid w:val="00F4501D"/>
  </w:style>
  <w:style w:type="numbering" w:customStyle="1" w:styleId="NoList291">
    <w:name w:val="No List291"/>
    <w:next w:val="NoList"/>
    <w:uiPriority w:val="99"/>
    <w:semiHidden/>
    <w:unhideWhenUsed/>
    <w:rsid w:val="00F4501D"/>
  </w:style>
  <w:style w:type="numbering" w:customStyle="1" w:styleId="NoList1132">
    <w:name w:val="No List1132"/>
    <w:next w:val="NoList"/>
    <w:uiPriority w:val="99"/>
    <w:semiHidden/>
    <w:unhideWhenUsed/>
    <w:rsid w:val="00F4501D"/>
  </w:style>
  <w:style w:type="numbering" w:customStyle="1" w:styleId="NoList2101">
    <w:name w:val="No List2101"/>
    <w:next w:val="NoList"/>
    <w:uiPriority w:val="99"/>
    <w:semiHidden/>
    <w:unhideWhenUsed/>
    <w:rsid w:val="00F4501D"/>
  </w:style>
  <w:style w:type="numbering" w:customStyle="1" w:styleId="NoList332">
    <w:name w:val="No List332"/>
    <w:next w:val="NoList"/>
    <w:uiPriority w:val="99"/>
    <w:semiHidden/>
    <w:unhideWhenUsed/>
    <w:rsid w:val="00F4501D"/>
  </w:style>
  <w:style w:type="numbering" w:customStyle="1" w:styleId="NoList200">
    <w:name w:val="No List200"/>
    <w:next w:val="NoList"/>
    <w:uiPriority w:val="99"/>
    <w:semiHidden/>
    <w:unhideWhenUsed/>
    <w:rsid w:val="00F4501D"/>
  </w:style>
  <w:style w:type="numbering" w:customStyle="1" w:styleId="NoList1125">
    <w:name w:val="No List1125"/>
    <w:next w:val="NoList"/>
    <w:uiPriority w:val="99"/>
    <w:semiHidden/>
    <w:unhideWhenUsed/>
    <w:rsid w:val="00F4501D"/>
  </w:style>
  <w:style w:type="numbering" w:customStyle="1" w:styleId="NoList248">
    <w:name w:val="No List248"/>
    <w:next w:val="NoList"/>
    <w:uiPriority w:val="99"/>
    <w:semiHidden/>
    <w:unhideWhenUsed/>
    <w:rsid w:val="00F4501D"/>
  </w:style>
  <w:style w:type="numbering" w:customStyle="1" w:styleId="NoList329">
    <w:name w:val="No List329"/>
    <w:next w:val="NoList"/>
    <w:uiPriority w:val="99"/>
    <w:semiHidden/>
    <w:unhideWhenUsed/>
    <w:rsid w:val="00F4501D"/>
  </w:style>
  <w:style w:type="numbering" w:customStyle="1" w:styleId="NoList419">
    <w:name w:val="No List419"/>
    <w:next w:val="NoList"/>
    <w:uiPriority w:val="99"/>
    <w:semiHidden/>
    <w:unhideWhenUsed/>
    <w:rsid w:val="00F4501D"/>
  </w:style>
  <w:style w:type="numbering" w:customStyle="1" w:styleId="NoList518">
    <w:name w:val="No List518"/>
    <w:next w:val="NoList"/>
    <w:uiPriority w:val="99"/>
    <w:semiHidden/>
    <w:rsid w:val="00F4501D"/>
  </w:style>
  <w:style w:type="numbering" w:customStyle="1" w:styleId="NoList618">
    <w:name w:val="No List618"/>
    <w:next w:val="NoList"/>
    <w:uiPriority w:val="99"/>
    <w:semiHidden/>
    <w:unhideWhenUsed/>
    <w:rsid w:val="00F4501D"/>
  </w:style>
  <w:style w:type="numbering" w:customStyle="1" w:styleId="NoList717">
    <w:name w:val="No List717"/>
    <w:next w:val="NoList"/>
    <w:uiPriority w:val="99"/>
    <w:semiHidden/>
    <w:unhideWhenUsed/>
    <w:rsid w:val="00F4501D"/>
  </w:style>
  <w:style w:type="numbering" w:customStyle="1" w:styleId="NoList817">
    <w:name w:val="No List817"/>
    <w:next w:val="NoList"/>
    <w:uiPriority w:val="99"/>
    <w:semiHidden/>
    <w:unhideWhenUsed/>
    <w:rsid w:val="00F4501D"/>
  </w:style>
  <w:style w:type="numbering" w:customStyle="1" w:styleId="NoList917">
    <w:name w:val="No List917"/>
    <w:next w:val="NoList"/>
    <w:uiPriority w:val="99"/>
    <w:semiHidden/>
    <w:unhideWhenUsed/>
    <w:rsid w:val="00F4501D"/>
  </w:style>
  <w:style w:type="numbering" w:customStyle="1" w:styleId="NoList1017">
    <w:name w:val="No List1017"/>
    <w:next w:val="NoList"/>
    <w:uiPriority w:val="99"/>
    <w:semiHidden/>
    <w:unhideWhenUsed/>
    <w:rsid w:val="00F4501D"/>
  </w:style>
  <w:style w:type="numbering" w:customStyle="1" w:styleId="NoList1126">
    <w:name w:val="No List1126"/>
    <w:next w:val="NoList"/>
    <w:uiPriority w:val="99"/>
    <w:semiHidden/>
    <w:rsid w:val="00F4501D"/>
  </w:style>
  <w:style w:type="numbering" w:customStyle="1" w:styleId="NoList1219">
    <w:name w:val="No List1219"/>
    <w:next w:val="NoList"/>
    <w:uiPriority w:val="99"/>
    <w:semiHidden/>
    <w:unhideWhenUsed/>
    <w:rsid w:val="00F4501D"/>
  </w:style>
  <w:style w:type="numbering" w:customStyle="1" w:styleId="NoList1318">
    <w:name w:val="No List1318"/>
    <w:next w:val="NoList"/>
    <w:uiPriority w:val="99"/>
    <w:semiHidden/>
    <w:unhideWhenUsed/>
    <w:rsid w:val="00F4501D"/>
  </w:style>
  <w:style w:type="numbering" w:customStyle="1" w:styleId="NoList1417">
    <w:name w:val="No List1417"/>
    <w:next w:val="NoList"/>
    <w:uiPriority w:val="99"/>
    <w:semiHidden/>
    <w:unhideWhenUsed/>
    <w:rsid w:val="00F4501D"/>
  </w:style>
  <w:style w:type="numbering" w:customStyle="1" w:styleId="NoList1517">
    <w:name w:val="No List1517"/>
    <w:next w:val="NoList"/>
    <w:uiPriority w:val="99"/>
    <w:semiHidden/>
    <w:unhideWhenUsed/>
    <w:rsid w:val="00F4501D"/>
  </w:style>
  <w:style w:type="numbering" w:customStyle="1" w:styleId="NoList1617">
    <w:name w:val="No List1617"/>
    <w:next w:val="NoList"/>
    <w:uiPriority w:val="99"/>
    <w:semiHidden/>
    <w:unhideWhenUsed/>
    <w:rsid w:val="00F4501D"/>
  </w:style>
  <w:style w:type="numbering" w:customStyle="1" w:styleId="NoList1717">
    <w:name w:val="No List1717"/>
    <w:next w:val="NoList"/>
    <w:uiPriority w:val="99"/>
    <w:semiHidden/>
    <w:unhideWhenUsed/>
    <w:rsid w:val="00F4501D"/>
  </w:style>
  <w:style w:type="numbering" w:customStyle="1" w:styleId="NoList1817">
    <w:name w:val="No List1817"/>
    <w:next w:val="NoList"/>
    <w:uiPriority w:val="99"/>
    <w:semiHidden/>
    <w:unhideWhenUsed/>
    <w:rsid w:val="00F4501D"/>
  </w:style>
  <w:style w:type="numbering" w:customStyle="1" w:styleId="NoList1916">
    <w:name w:val="No List1916"/>
    <w:next w:val="NoList"/>
    <w:uiPriority w:val="99"/>
    <w:semiHidden/>
    <w:unhideWhenUsed/>
    <w:rsid w:val="00F4501D"/>
  </w:style>
  <w:style w:type="numbering" w:customStyle="1" w:styleId="Numberedparagraphs18">
    <w:name w:val="Numbered paragraphs18"/>
    <w:rsid w:val="00F4501D"/>
  </w:style>
  <w:style w:type="numbering" w:customStyle="1" w:styleId="NoList2016">
    <w:name w:val="No List2016"/>
    <w:next w:val="NoList"/>
    <w:uiPriority w:val="99"/>
    <w:semiHidden/>
    <w:unhideWhenUsed/>
    <w:rsid w:val="00F4501D"/>
  </w:style>
  <w:style w:type="numbering" w:customStyle="1" w:styleId="NoList2120">
    <w:name w:val="No List2120"/>
    <w:next w:val="NoList"/>
    <w:uiPriority w:val="99"/>
    <w:semiHidden/>
    <w:unhideWhenUsed/>
    <w:rsid w:val="00F4501D"/>
  </w:style>
  <w:style w:type="numbering" w:customStyle="1" w:styleId="NoList2217">
    <w:name w:val="No List2217"/>
    <w:next w:val="NoList"/>
    <w:uiPriority w:val="99"/>
    <w:semiHidden/>
    <w:unhideWhenUsed/>
    <w:rsid w:val="00F4501D"/>
  </w:style>
  <w:style w:type="numbering" w:customStyle="1" w:styleId="NoList11014">
    <w:name w:val="No List11014"/>
    <w:next w:val="NoList"/>
    <w:uiPriority w:val="99"/>
    <w:semiHidden/>
    <w:unhideWhenUsed/>
    <w:rsid w:val="00F4501D"/>
  </w:style>
  <w:style w:type="numbering" w:customStyle="1" w:styleId="NoList2315">
    <w:name w:val="No List2315"/>
    <w:next w:val="NoList"/>
    <w:uiPriority w:val="99"/>
    <w:semiHidden/>
    <w:unhideWhenUsed/>
    <w:rsid w:val="00F4501D"/>
  </w:style>
  <w:style w:type="numbering" w:customStyle="1" w:styleId="NoList3117">
    <w:name w:val="No List3117"/>
    <w:next w:val="NoList"/>
    <w:uiPriority w:val="99"/>
    <w:semiHidden/>
    <w:unhideWhenUsed/>
    <w:rsid w:val="00F4501D"/>
  </w:style>
  <w:style w:type="numbering" w:customStyle="1" w:styleId="NoList249">
    <w:name w:val="No List249"/>
    <w:next w:val="NoList"/>
    <w:uiPriority w:val="99"/>
    <w:semiHidden/>
    <w:unhideWhenUsed/>
    <w:rsid w:val="00F4501D"/>
  </w:style>
  <w:style w:type="numbering" w:customStyle="1" w:styleId="NoList11112">
    <w:name w:val="No List11112"/>
    <w:next w:val="NoList"/>
    <w:uiPriority w:val="99"/>
    <w:semiHidden/>
    <w:unhideWhenUsed/>
    <w:rsid w:val="00F4501D"/>
  </w:style>
  <w:style w:type="numbering" w:customStyle="1" w:styleId="NoList255">
    <w:name w:val="No List255"/>
    <w:next w:val="NoList"/>
    <w:uiPriority w:val="99"/>
    <w:semiHidden/>
    <w:unhideWhenUsed/>
    <w:rsid w:val="00F4501D"/>
  </w:style>
  <w:style w:type="numbering" w:customStyle="1" w:styleId="NoList3210">
    <w:name w:val="No List3210"/>
    <w:next w:val="NoList"/>
    <w:uiPriority w:val="99"/>
    <w:semiHidden/>
    <w:unhideWhenUsed/>
    <w:rsid w:val="00F4501D"/>
  </w:style>
  <w:style w:type="numbering" w:customStyle="1" w:styleId="NoList264">
    <w:name w:val="No List264"/>
    <w:next w:val="NoList"/>
    <w:uiPriority w:val="99"/>
    <w:semiHidden/>
    <w:unhideWhenUsed/>
    <w:rsid w:val="00F4501D"/>
  </w:style>
  <w:style w:type="numbering" w:customStyle="1" w:styleId="NoList273">
    <w:name w:val="No List273"/>
    <w:next w:val="NoList"/>
    <w:uiPriority w:val="99"/>
    <w:semiHidden/>
    <w:unhideWhenUsed/>
    <w:rsid w:val="00F4501D"/>
  </w:style>
  <w:style w:type="numbering" w:customStyle="1" w:styleId="NoList1127">
    <w:name w:val="No List1127"/>
    <w:next w:val="NoList"/>
    <w:uiPriority w:val="99"/>
    <w:semiHidden/>
    <w:unhideWhenUsed/>
    <w:rsid w:val="00F4501D"/>
  </w:style>
  <w:style w:type="numbering" w:customStyle="1" w:styleId="NoList283">
    <w:name w:val="No List283"/>
    <w:next w:val="NoList"/>
    <w:uiPriority w:val="99"/>
    <w:semiHidden/>
    <w:unhideWhenUsed/>
    <w:rsid w:val="00F4501D"/>
  </w:style>
  <w:style w:type="numbering" w:customStyle="1" w:styleId="NoList292">
    <w:name w:val="No List292"/>
    <w:next w:val="NoList"/>
    <w:uiPriority w:val="99"/>
    <w:semiHidden/>
    <w:unhideWhenUsed/>
    <w:rsid w:val="00F4501D"/>
  </w:style>
  <w:style w:type="numbering" w:customStyle="1" w:styleId="NoList1133">
    <w:name w:val="No List1133"/>
    <w:next w:val="NoList"/>
    <w:uiPriority w:val="99"/>
    <w:semiHidden/>
    <w:unhideWhenUsed/>
    <w:rsid w:val="00F4501D"/>
  </w:style>
  <w:style w:type="numbering" w:customStyle="1" w:styleId="NoList2102">
    <w:name w:val="No List2102"/>
    <w:next w:val="NoList"/>
    <w:uiPriority w:val="99"/>
    <w:semiHidden/>
    <w:unhideWhenUsed/>
    <w:rsid w:val="00F4501D"/>
  </w:style>
  <w:style w:type="numbering" w:customStyle="1" w:styleId="NoList333">
    <w:name w:val="No List333"/>
    <w:next w:val="NoList"/>
    <w:uiPriority w:val="99"/>
    <w:semiHidden/>
    <w:unhideWhenUsed/>
    <w:rsid w:val="00F4501D"/>
  </w:style>
  <w:style w:type="numbering" w:customStyle="1" w:styleId="NoList250">
    <w:name w:val="No List250"/>
    <w:next w:val="NoList"/>
    <w:uiPriority w:val="99"/>
    <w:semiHidden/>
    <w:unhideWhenUsed/>
    <w:rsid w:val="00F4501D"/>
  </w:style>
  <w:style w:type="numbering" w:customStyle="1" w:styleId="NoList1128">
    <w:name w:val="No List1128"/>
    <w:next w:val="NoList"/>
    <w:uiPriority w:val="99"/>
    <w:semiHidden/>
    <w:unhideWhenUsed/>
    <w:rsid w:val="00F4501D"/>
  </w:style>
  <w:style w:type="numbering" w:customStyle="1" w:styleId="NoList256">
    <w:name w:val="No List256"/>
    <w:next w:val="NoList"/>
    <w:uiPriority w:val="99"/>
    <w:semiHidden/>
    <w:unhideWhenUsed/>
    <w:rsid w:val="00F4501D"/>
  </w:style>
  <w:style w:type="numbering" w:customStyle="1" w:styleId="NoList330">
    <w:name w:val="No List330"/>
    <w:next w:val="NoList"/>
    <w:uiPriority w:val="99"/>
    <w:semiHidden/>
    <w:unhideWhenUsed/>
    <w:rsid w:val="00F4501D"/>
  </w:style>
  <w:style w:type="numbering" w:customStyle="1" w:styleId="NoList420">
    <w:name w:val="No List420"/>
    <w:next w:val="NoList"/>
    <w:uiPriority w:val="99"/>
    <w:semiHidden/>
    <w:unhideWhenUsed/>
    <w:rsid w:val="00F4501D"/>
  </w:style>
  <w:style w:type="numbering" w:customStyle="1" w:styleId="NoList519">
    <w:name w:val="No List519"/>
    <w:next w:val="NoList"/>
    <w:uiPriority w:val="99"/>
    <w:semiHidden/>
    <w:rsid w:val="00F4501D"/>
  </w:style>
  <w:style w:type="numbering" w:customStyle="1" w:styleId="NoList619">
    <w:name w:val="No List619"/>
    <w:next w:val="NoList"/>
    <w:uiPriority w:val="99"/>
    <w:semiHidden/>
    <w:unhideWhenUsed/>
    <w:rsid w:val="00F4501D"/>
  </w:style>
  <w:style w:type="numbering" w:customStyle="1" w:styleId="NoList718">
    <w:name w:val="No List718"/>
    <w:next w:val="NoList"/>
    <w:uiPriority w:val="99"/>
    <w:semiHidden/>
    <w:unhideWhenUsed/>
    <w:rsid w:val="00F4501D"/>
  </w:style>
  <w:style w:type="numbering" w:customStyle="1" w:styleId="NoList818">
    <w:name w:val="No List818"/>
    <w:next w:val="NoList"/>
    <w:uiPriority w:val="99"/>
    <w:semiHidden/>
    <w:unhideWhenUsed/>
    <w:rsid w:val="00F4501D"/>
  </w:style>
  <w:style w:type="numbering" w:customStyle="1" w:styleId="NoList918">
    <w:name w:val="No List918"/>
    <w:next w:val="NoList"/>
    <w:uiPriority w:val="99"/>
    <w:semiHidden/>
    <w:unhideWhenUsed/>
    <w:rsid w:val="00F4501D"/>
  </w:style>
  <w:style w:type="numbering" w:customStyle="1" w:styleId="NoList1018">
    <w:name w:val="No List1018"/>
    <w:next w:val="NoList"/>
    <w:uiPriority w:val="99"/>
    <w:semiHidden/>
    <w:unhideWhenUsed/>
    <w:rsid w:val="00F4501D"/>
  </w:style>
  <w:style w:type="numbering" w:customStyle="1" w:styleId="NoList1129">
    <w:name w:val="No List1129"/>
    <w:next w:val="NoList"/>
    <w:uiPriority w:val="99"/>
    <w:semiHidden/>
    <w:rsid w:val="00F4501D"/>
  </w:style>
  <w:style w:type="numbering" w:customStyle="1" w:styleId="NoList1220">
    <w:name w:val="No List1220"/>
    <w:next w:val="NoList"/>
    <w:uiPriority w:val="99"/>
    <w:semiHidden/>
    <w:unhideWhenUsed/>
    <w:rsid w:val="00F4501D"/>
  </w:style>
  <w:style w:type="numbering" w:customStyle="1" w:styleId="NoList1319">
    <w:name w:val="No List1319"/>
    <w:next w:val="NoList"/>
    <w:uiPriority w:val="99"/>
    <w:semiHidden/>
    <w:unhideWhenUsed/>
    <w:rsid w:val="00F4501D"/>
  </w:style>
  <w:style w:type="numbering" w:customStyle="1" w:styleId="NoList1418">
    <w:name w:val="No List1418"/>
    <w:next w:val="NoList"/>
    <w:uiPriority w:val="99"/>
    <w:semiHidden/>
    <w:unhideWhenUsed/>
    <w:rsid w:val="00F4501D"/>
  </w:style>
  <w:style w:type="numbering" w:customStyle="1" w:styleId="NoList1518">
    <w:name w:val="No List1518"/>
    <w:next w:val="NoList"/>
    <w:uiPriority w:val="99"/>
    <w:semiHidden/>
    <w:unhideWhenUsed/>
    <w:rsid w:val="00F4501D"/>
  </w:style>
  <w:style w:type="numbering" w:customStyle="1" w:styleId="NoList1618">
    <w:name w:val="No List1618"/>
    <w:next w:val="NoList"/>
    <w:uiPriority w:val="99"/>
    <w:semiHidden/>
    <w:unhideWhenUsed/>
    <w:rsid w:val="00F4501D"/>
  </w:style>
  <w:style w:type="numbering" w:customStyle="1" w:styleId="NoList1718">
    <w:name w:val="No List1718"/>
    <w:next w:val="NoList"/>
    <w:uiPriority w:val="99"/>
    <w:semiHidden/>
    <w:unhideWhenUsed/>
    <w:rsid w:val="00F4501D"/>
  </w:style>
  <w:style w:type="numbering" w:customStyle="1" w:styleId="NoList1818">
    <w:name w:val="No List1818"/>
    <w:next w:val="NoList"/>
    <w:uiPriority w:val="99"/>
    <w:semiHidden/>
    <w:unhideWhenUsed/>
    <w:rsid w:val="00F4501D"/>
  </w:style>
  <w:style w:type="numbering" w:customStyle="1" w:styleId="NoList1917">
    <w:name w:val="No List1917"/>
    <w:next w:val="NoList"/>
    <w:uiPriority w:val="99"/>
    <w:semiHidden/>
    <w:unhideWhenUsed/>
    <w:rsid w:val="00F4501D"/>
  </w:style>
  <w:style w:type="numbering" w:customStyle="1" w:styleId="Numberedparagraphs19">
    <w:name w:val="Numbered paragraphs19"/>
    <w:rsid w:val="00F4501D"/>
  </w:style>
  <w:style w:type="numbering" w:customStyle="1" w:styleId="NoList2017">
    <w:name w:val="No List2017"/>
    <w:next w:val="NoList"/>
    <w:uiPriority w:val="99"/>
    <w:semiHidden/>
    <w:unhideWhenUsed/>
    <w:rsid w:val="00F4501D"/>
  </w:style>
  <w:style w:type="numbering" w:customStyle="1" w:styleId="NoList2121">
    <w:name w:val="No List2121"/>
    <w:next w:val="NoList"/>
    <w:uiPriority w:val="99"/>
    <w:semiHidden/>
    <w:unhideWhenUsed/>
    <w:rsid w:val="00F4501D"/>
  </w:style>
  <w:style w:type="numbering" w:customStyle="1" w:styleId="NoList2218">
    <w:name w:val="No List2218"/>
    <w:next w:val="NoList"/>
    <w:uiPriority w:val="99"/>
    <w:semiHidden/>
    <w:unhideWhenUsed/>
    <w:rsid w:val="00F4501D"/>
  </w:style>
  <w:style w:type="numbering" w:customStyle="1" w:styleId="NoList11015">
    <w:name w:val="No List11015"/>
    <w:next w:val="NoList"/>
    <w:uiPriority w:val="99"/>
    <w:semiHidden/>
    <w:unhideWhenUsed/>
    <w:rsid w:val="00F4501D"/>
  </w:style>
  <w:style w:type="numbering" w:customStyle="1" w:styleId="NoList2316">
    <w:name w:val="No List2316"/>
    <w:next w:val="NoList"/>
    <w:uiPriority w:val="99"/>
    <w:semiHidden/>
    <w:unhideWhenUsed/>
    <w:rsid w:val="00F4501D"/>
  </w:style>
  <w:style w:type="numbering" w:customStyle="1" w:styleId="NoList3118">
    <w:name w:val="No List3118"/>
    <w:next w:val="NoList"/>
    <w:uiPriority w:val="99"/>
    <w:semiHidden/>
    <w:unhideWhenUsed/>
    <w:rsid w:val="00F4501D"/>
  </w:style>
  <w:style w:type="numbering" w:customStyle="1" w:styleId="NoList2410">
    <w:name w:val="No List2410"/>
    <w:next w:val="NoList"/>
    <w:uiPriority w:val="99"/>
    <w:semiHidden/>
    <w:unhideWhenUsed/>
    <w:rsid w:val="00F4501D"/>
  </w:style>
  <w:style w:type="numbering" w:customStyle="1" w:styleId="NoList11113">
    <w:name w:val="No List11113"/>
    <w:next w:val="NoList"/>
    <w:uiPriority w:val="99"/>
    <w:semiHidden/>
    <w:unhideWhenUsed/>
    <w:rsid w:val="00F4501D"/>
  </w:style>
  <w:style w:type="numbering" w:customStyle="1" w:styleId="NoList257">
    <w:name w:val="No List257"/>
    <w:next w:val="NoList"/>
    <w:uiPriority w:val="99"/>
    <w:semiHidden/>
    <w:unhideWhenUsed/>
    <w:rsid w:val="00F4501D"/>
  </w:style>
  <w:style w:type="numbering" w:customStyle="1" w:styleId="NoList3211">
    <w:name w:val="No List3211"/>
    <w:next w:val="NoList"/>
    <w:uiPriority w:val="99"/>
    <w:semiHidden/>
    <w:unhideWhenUsed/>
    <w:rsid w:val="00F4501D"/>
  </w:style>
  <w:style w:type="numbering" w:customStyle="1" w:styleId="NoList265">
    <w:name w:val="No List265"/>
    <w:next w:val="NoList"/>
    <w:uiPriority w:val="99"/>
    <w:semiHidden/>
    <w:unhideWhenUsed/>
    <w:rsid w:val="00F4501D"/>
  </w:style>
  <w:style w:type="numbering" w:customStyle="1" w:styleId="NoList274">
    <w:name w:val="No List274"/>
    <w:next w:val="NoList"/>
    <w:uiPriority w:val="99"/>
    <w:semiHidden/>
    <w:unhideWhenUsed/>
    <w:rsid w:val="00F4501D"/>
  </w:style>
  <w:style w:type="numbering" w:customStyle="1" w:styleId="NoList11210">
    <w:name w:val="No List11210"/>
    <w:next w:val="NoList"/>
    <w:uiPriority w:val="99"/>
    <w:semiHidden/>
    <w:unhideWhenUsed/>
    <w:rsid w:val="00F4501D"/>
  </w:style>
  <w:style w:type="numbering" w:customStyle="1" w:styleId="NoList284">
    <w:name w:val="No List284"/>
    <w:next w:val="NoList"/>
    <w:uiPriority w:val="99"/>
    <w:semiHidden/>
    <w:unhideWhenUsed/>
    <w:rsid w:val="00F4501D"/>
  </w:style>
  <w:style w:type="numbering" w:customStyle="1" w:styleId="NoList293">
    <w:name w:val="No List293"/>
    <w:next w:val="NoList"/>
    <w:uiPriority w:val="99"/>
    <w:semiHidden/>
    <w:unhideWhenUsed/>
    <w:rsid w:val="00F4501D"/>
  </w:style>
  <w:style w:type="numbering" w:customStyle="1" w:styleId="NoList1134">
    <w:name w:val="No List1134"/>
    <w:next w:val="NoList"/>
    <w:uiPriority w:val="99"/>
    <w:semiHidden/>
    <w:unhideWhenUsed/>
    <w:rsid w:val="00F4501D"/>
  </w:style>
  <w:style w:type="numbering" w:customStyle="1" w:styleId="NoList2103">
    <w:name w:val="No List2103"/>
    <w:next w:val="NoList"/>
    <w:uiPriority w:val="99"/>
    <w:semiHidden/>
    <w:unhideWhenUsed/>
    <w:rsid w:val="00F4501D"/>
  </w:style>
  <w:style w:type="numbering" w:customStyle="1" w:styleId="NoList334">
    <w:name w:val="No List334"/>
    <w:next w:val="NoList"/>
    <w:uiPriority w:val="99"/>
    <w:semiHidden/>
    <w:unhideWhenUsed/>
    <w:rsid w:val="00F4501D"/>
  </w:style>
  <w:style w:type="numbering" w:customStyle="1" w:styleId="Brezseznama11">
    <w:name w:val="Brez seznama11"/>
    <w:next w:val="NoList"/>
    <w:uiPriority w:val="99"/>
    <w:semiHidden/>
    <w:unhideWhenUsed/>
    <w:rsid w:val="00F4501D"/>
  </w:style>
  <w:style w:type="numbering" w:customStyle="1" w:styleId="Numberedparagraphs61">
    <w:name w:val="Numbered paragraphs61"/>
    <w:rsid w:val="00F4501D"/>
  </w:style>
  <w:style w:type="numbering" w:customStyle="1" w:styleId="NoList258">
    <w:name w:val="No List258"/>
    <w:next w:val="NoList"/>
    <w:uiPriority w:val="99"/>
    <w:semiHidden/>
    <w:unhideWhenUsed/>
    <w:rsid w:val="00F4501D"/>
  </w:style>
  <w:style w:type="numbering" w:customStyle="1" w:styleId="NoList1130">
    <w:name w:val="No List1130"/>
    <w:next w:val="NoList"/>
    <w:uiPriority w:val="99"/>
    <w:semiHidden/>
    <w:unhideWhenUsed/>
    <w:rsid w:val="00F4501D"/>
  </w:style>
  <w:style w:type="numbering" w:customStyle="1" w:styleId="NoList1135">
    <w:name w:val="No List1135"/>
    <w:next w:val="NoList"/>
    <w:uiPriority w:val="99"/>
    <w:semiHidden/>
    <w:unhideWhenUsed/>
    <w:rsid w:val="00F4501D"/>
  </w:style>
  <w:style w:type="numbering" w:customStyle="1" w:styleId="NoList259">
    <w:name w:val="No List259"/>
    <w:next w:val="NoList"/>
    <w:uiPriority w:val="99"/>
    <w:semiHidden/>
    <w:unhideWhenUsed/>
    <w:rsid w:val="00F4501D"/>
  </w:style>
  <w:style w:type="numbering" w:customStyle="1" w:styleId="Numberedparagraphs62">
    <w:name w:val="Numbered paragraphs62"/>
    <w:rsid w:val="00F4501D"/>
  </w:style>
  <w:style w:type="numbering" w:customStyle="1" w:styleId="NoList260">
    <w:name w:val="No List260"/>
    <w:next w:val="NoList"/>
    <w:uiPriority w:val="99"/>
    <w:semiHidden/>
    <w:unhideWhenUsed/>
    <w:rsid w:val="00F4501D"/>
  </w:style>
  <w:style w:type="numbering" w:customStyle="1" w:styleId="NoList266">
    <w:name w:val="No List266"/>
    <w:next w:val="NoList"/>
    <w:uiPriority w:val="99"/>
    <w:semiHidden/>
    <w:unhideWhenUsed/>
    <w:rsid w:val="00F4501D"/>
  </w:style>
  <w:style w:type="numbering" w:customStyle="1" w:styleId="NoList1136">
    <w:name w:val="No List1136"/>
    <w:next w:val="NoList"/>
    <w:uiPriority w:val="99"/>
    <w:semiHidden/>
    <w:unhideWhenUsed/>
    <w:rsid w:val="00F4501D"/>
  </w:style>
  <w:style w:type="numbering" w:customStyle="1" w:styleId="NoList267">
    <w:name w:val="No List267"/>
    <w:next w:val="NoList"/>
    <w:uiPriority w:val="99"/>
    <w:semiHidden/>
    <w:unhideWhenUsed/>
    <w:rsid w:val="00F4501D"/>
  </w:style>
  <w:style w:type="numbering" w:customStyle="1" w:styleId="NoList335">
    <w:name w:val="No List335"/>
    <w:next w:val="NoList"/>
    <w:uiPriority w:val="99"/>
    <w:semiHidden/>
    <w:unhideWhenUsed/>
    <w:rsid w:val="00F4501D"/>
  </w:style>
  <w:style w:type="numbering" w:customStyle="1" w:styleId="NoList421">
    <w:name w:val="No List421"/>
    <w:next w:val="NoList"/>
    <w:uiPriority w:val="99"/>
    <w:semiHidden/>
    <w:rsid w:val="00F4501D"/>
  </w:style>
  <w:style w:type="numbering" w:customStyle="1" w:styleId="NoList520">
    <w:name w:val="No List520"/>
    <w:next w:val="NoList"/>
    <w:uiPriority w:val="99"/>
    <w:semiHidden/>
    <w:rsid w:val="00F4501D"/>
  </w:style>
  <w:style w:type="numbering" w:customStyle="1" w:styleId="NoList620">
    <w:name w:val="No List620"/>
    <w:next w:val="NoList"/>
    <w:uiPriority w:val="99"/>
    <w:semiHidden/>
    <w:rsid w:val="00F4501D"/>
  </w:style>
  <w:style w:type="numbering" w:customStyle="1" w:styleId="NoList719">
    <w:name w:val="No List719"/>
    <w:next w:val="NoList"/>
    <w:uiPriority w:val="99"/>
    <w:semiHidden/>
    <w:rsid w:val="00F4501D"/>
  </w:style>
  <w:style w:type="numbering" w:customStyle="1" w:styleId="NoList819">
    <w:name w:val="No List819"/>
    <w:next w:val="NoList"/>
    <w:uiPriority w:val="99"/>
    <w:semiHidden/>
    <w:rsid w:val="00F4501D"/>
  </w:style>
  <w:style w:type="numbering" w:customStyle="1" w:styleId="NoList1137">
    <w:name w:val="No List1137"/>
    <w:next w:val="NoList"/>
    <w:uiPriority w:val="99"/>
    <w:semiHidden/>
    <w:rsid w:val="00F4501D"/>
  </w:style>
  <w:style w:type="numbering" w:customStyle="1" w:styleId="NoList2122">
    <w:name w:val="No List2122"/>
    <w:next w:val="NoList"/>
    <w:uiPriority w:val="99"/>
    <w:semiHidden/>
    <w:rsid w:val="00F4501D"/>
  </w:style>
  <w:style w:type="numbering" w:customStyle="1" w:styleId="NoList3119">
    <w:name w:val="No List3119"/>
    <w:next w:val="NoList"/>
    <w:uiPriority w:val="99"/>
    <w:semiHidden/>
    <w:rsid w:val="00F4501D"/>
  </w:style>
  <w:style w:type="numbering" w:customStyle="1" w:styleId="NoList4110">
    <w:name w:val="No List4110"/>
    <w:next w:val="NoList"/>
    <w:uiPriority w:val="99"/>
    <w:semiHidden/>
    <w:rsid w:val="00F4501D"/>
  </w:style>
  <w:style w:type="numbering" w:customStyle="1" w:styleId="NoList5110">
    <w:name w:val="No List5110"/>
    <w:next w:val="NoList"/>
    <w:uiPriority w:val="99"/>
    <w:semiHidden/>
    <w:rsid w:val="00F4501D"/>
  </w:style>
  <w:style w:type="numbering" w:customStyle="1" w:styleId="NoList6110">
    <w:name w:val="No List6110"/>
    <w:next w:val="NoList"/>
    <w:uiPriority w:val="99"/>
    <w:semiHidden/>
    <w:rsid w:val="00F4501D"/>
  </w:style>
  <w:style w:type="numbering" w:customStyle="1" w:styleId="NoList919">
    <w:name w:val="No List919"/>
    <w:next w:val="NoList"/>
    <w:uiPriority w:val="99"/>
    <w:semiHidden/>
    <w:rsid w:val="00F4501D"/>
  </w:style>
  <w:style w:type="numbering" w:customStyle="1" w:styleId="NoList1019">
    <w:name w:val="No List1019"/>
    <w:next w:val="NoList"/>
    <w:uiPriority w:val="99"/>
    <w:semiHidden/>
    <w:rsid w:val="00F4501D"/>
  </w:style>
  <w:style w:type="numbering" w:customStyle="1" w:styleId="NoList1221">
    <w:name w:val="No List1221"/>
    <w:next w:val="NoList"/>
    <w:uiPriority w:val="99"/>
    <w:semiHidden/>
    <w:rsid w:val="00F4501D"/>
  </w:style>
  <w:style w:type="numbering" w:customStyle="1" w:styleId="NoList1320">
    <w:name w:val="No List1320"/>
    <w:next w:val="NoList"/>
    <w:uiPriority w:val="99"/>
    <w:semiHidden/>
    <w:unhideWhenUsed/>
    <w:rsid w:val="00F4501D"/>
  </w:style>
  <w:style w:type="numbering" w:customStyle="1" w:styleId="NoList1419">
    <w:name w:val="No List1419"/>
    <w:next w:val="NoList"/>
    <w:uiPriority w:val="99"/>
    <w:semiHidden/>
    <w:unhideWhenUsed/>
    <w:rsid w:val="00F4501D"/>
  </w:style>
  <w:style w:type="numbering" w:customStyle="1" w:styleId="NoList1519">
    <w:name w:val="No List1519"/>
    <w:next w:val="NoList"/>
    <w:uiPriority w:val="99"/>
    <w:semiHidden/>
    <w:unhideWhenUsed/>
    <w:rsid w:val="00F4501D"/>
  </w:style>
  <w:style w:type="numbering" w:customStyle="1" w:styleId="NoList1619">
    <w:name w:val="No List1619"/>
    <w:next w:val="NoList"/>
    <w:uiPriority w:val="99"/>
    <w:semiHidden/>
    <w:unhideWhenUsed/>
    <w:rsid w:val="00F4501D"/>
  </w:style>
  <w:style w:type="numbering" w:customStyle="1" w:styleId="NoList1719">
    <w:name w:val="No List1719"/>
    <w:next w:val="NoList"/>
    <w:uiPriority w:val="99"/>
    <w:semiHidden/>
    <w:unhideWhenUsed/>
    <w:rsid w:val="00F4501D"/>
  </w:style>
  <w:style w:type="numbering" w:customStyle="1" w:styleId="NoList1819">
    <w:name w:val="No List1819"/>
    <w:next w:val="NoList"/>
    <w:uiPriority w:val="99"/>
    <w:semiHidden/>
    <w:unhideWhenUsed/>
    <w:rsid w:val="00F4501D"/>
  </w:style>
  <w:style w:type="numbering" w:customStyle="1" w:styleId="NoList1918">
    <w:name w:val="No List1918"/>
    <w:next w:val="NoList"/>
    <w:uiPriority w:val="99"/>
    <w:semiHidden/>
    <w:rsid w:val="00F4501D"/>
  </w:style>
  <w:style w:type="numbering" w:customStyle="1" w:styleId="NoList2018">
    <w:name w:val="No List2018"/>
    <w:next w:val="NoList"/>
    <w:uiPriority w:val="99"/>
    <w:semiHidden/>
    <w:unhideWhenUsed/>
    <w:rsid w:val="00F4501D"/>
  </w:style>
  <w:style w:type="numbering" w:customStyle="1" w:styleId="NoList2219">
    <w:name w:val="No List2219"/>
    <w:next w:val="NoList"/>
    <w:uiPriority w:val="99"/>
    <w:semiHidden/>
    <w:unhideWhenUsed/>
    <w:rsid w:val="00F4501D"/>
  </w:style>
  <w:style w:type="numbering" w:customStyle="1" w:styleId="Numberedparagraphs20">
    <w:name w:val="Numbered paragraphs20"/>
    <w:rsid w:val="00F4501D"/>
  </w:style>
  <w:style w:type="numbering" w:customStyle="1" w:styleId="NoList2317">
    <w:name w:val="No List2317"/>
    <w:next w:val="NoList"/>
    <w:uiPriority w:val="99"/>
    <w:semiHidden/>
    <w:unhideWhenUsed/>
    <w:rsid w:val="00F4501D"/>
  </w:style>
  <w:style w:type="numbering" w:customStyle="1" w:styleId="NoList2412">
    <w:name w:val="No List2412"/>
    <w:next w:val="NoList"/>
    <w:uiPriority w:val="99"/>
    <w:semiHidden/>
    <w:unhideWhenUsed/>
    <w:rsid w:val="00F4501D"/>
  </w:style>
  <w:style w:type="numbering" w:customStyle="1" w:styleId="NoList2510">
    <w:name w:val="No List2510"/>
    <w:next w:val="NoList"/>
    <w:uiPriority w:val="99"/>
    <w:semiHidden/>
    <w:unhideWhenUsed/>
    <w:rsid w:val="00F4501D"/>
  </w:style>
  <w:style w:type="numbering" w:customStyle="1" w:styleId="NoList268">
    <w:name w:val="No List268"/>
    <w:next w:val="NoList"/>
    <w:uiPriority w:val="99"/>
    <w:semiHidden/>
    <w:unhideWhenUsed/>
    <w:rsid w:val="00F4501D"/>
  </w:style>
  <w:style w:type="numbering" w:customStyle="1" w:styleId="NoList11016">
    <w:name w:val="No List11016"/>
    <w:next w:val="NoList"/>
    <w:uiPriority w:val="99"/>
    <w:semiHidden/>
    <w:unhideWhenUsed/>
    <w:rsid w:val="00F4501D"/>
  </w:style>
  <w:style w:type="numbering" w:customStyle="1" w:styleId="NoList275">
    <w:name w:val="No List275"/>
    <w:next w:val="NoList"/>
    <w:uiPriority w:val="99"/>
    <w:semiHidden/>
    <w:unhideWhenUsed/>
    <w:rsid w:val="00F4501D"/>
  </w:style>
  <w:style w:type="numbering" w:customStyle="1" w:styleId="NoList3212">
    <w:name w:val="No List3212"/>
    <w:next w:val="NoList"/>
    <w:uiPriority w:val="99"/>
    <w:semiHidden/>
    <w:unhideWhenUsed/>
    <w:rsid w:val="00F4501D"/>
  </w:style>
  <w:style w:type="numbering" w:customStyle="1" w:styleId="NoList422">
    <w:name w:val="No List422"/>
    <w:next w:val="NoList"/>
    <w:uiPriority w:val="99"/>
    <w:semiHidden/>
    <w:unhideWhenUsed/>
    <w:rsid w:val="00F4501D"/>
  </w:style>
  <w:style w:type="numbering" w:customStyle="1" w:styleId="NoList521">
    <w:name w:val="No List521"/>
    <w:next w:val="NoList"/>
    <w:uiPriority w:val="99"/>
    <w:semiHidden/>
    <w:rsid w:val="00F4501D"/>
  </w:style>
  <w:style w:type="numbering" w:customStyle="1" w:styleId="NoList621">
    <w:name w:val="No List621"/>
    <w:next w:val="NoList"/>
    <w:uiPriority w:val="99"/>
    <w:semiHidden/>
    <w:unhideWhenUsed/>
    <w:rsid w:val="00F4501D"/>
  </w:style>
  <w:style w:type="numbering" w:customStyle="1" w:styleId="NoList7110">
    <w:name w:val="No List7110"/>
    <w:next w:val="NoList"/>
    <w:uiPriority w:val="99"/>
    <w:semiHidden/>
    <w:unhideWhenUsed/>
    <w:rsid w:val="00F4501D"/>
  </w:style>
  <w:style w:type="numbering" w:customStyle="1" w:styleId="NoList8110">
    <w:name w:val="No List8110"/>
    <w:next w:val="NoList"/>
    <w:uiPriority w:val="99"/>
    <w:semiHidden/>
    <w:unhideWhenUsed/>
    <w:rsid w:val="00F4501D"/>
  </w:style>
  <w:style w:type="numbering" w:customStyle="1" w:styleId="NoList9110">
    <w:name w:val="No List9110"/>
    <w:next w:val="NoList"/>
    <w:uiPriority w:val="99"/>
    <w:semiHidden/>
    <w:unhideWhenUsed/>
    <w:rsid w:val="00F4501D"/>
  </w:style>
  <w:style w:type="numbering" w:customStyle="1" w:styleId="NoList10110">
    <w:name w:val="No List10110"/>
    <w:next w:val="NoList"/>
    <w:uiPriority w:val="99"/>
    <w:semiHidden/>
    <w:unhideWhenUsed/>
    <w:rsid w:val="00F4501D"/>
  </w:style>
  <w:style w:type="numbering" w:customStyle="1" w:styleId="NoList11114">
    <w:name w:val="No List11114"/>
    <w:next w:val="NoList"/>
    <w:uiPriority w:val="99"/>
    <w:semiHidden/>
    <w:rsid w:val="00F4501D"/>
  </w:style>
  <w:style w:type="numbering" w:customStyle="1" w:styleId="NoList12110">
    <w:name w:val="No List12110"/>
    <w:next w:val="NoList"/>
    <w:uiPriority w:val="99"/>
    <w:semiHidden/>
    <w:unhideWhenUsed/>
    <w:rsid w:val="00F4501D"/>
  </w:style>
  <w:style w:type="numbering" w:customStyle="1" w:styleId="NoList13110">
    <w:name w:val="No List13110"/>
    <w:next w:val="NoList"/>
    <w:uiPriority w:val="99"/>
    <w:semiHidden/>
    <w:unhideWhenUsed/>
    <w:rsid w:val="00F4501D"/>
  </w:style>
  <w:style w:type="numbering" w:customStyle="1" w:styleId="NoList14110">
    <w:name w:val="No List14110"/>
    <w:next w:val="NoList"/>
    <w:uiPriority w:val="99"/>
    <w:semiHidden/>
    <w:unhideWhenUsed/>
    <w:rsid w:val="00F4501D"/>
  </w:style>
  <w:style w:type="numbering" w:customStyle="1" w:styleId="NoList15110">
    <w:name w:val="No List15110"/>
    <w:next w:val="NoList"/>
    <w:uiPriority w:val="99"/>
    <w:semiHidden/>
    <w:unhideWhenUsed/>
    <w:rsid w:val="00F4501D"/>
  </w:style>
  <w:style w:type="numbering" w:customStyle="1" w:styleId="NoList16110">
    <w:name w:val="No List16110"/>
    <w:next w:val="NoList"/>
    <w:uiPriority w:val="99"/>
    <w:semiHidden/>
    <w:unhideWhenUsed/>
    <w:rsid w:val="00F4501D"/>
  </w:style>
  <w:style w:type="numbering" w:customStyle="1" w:styleId="NoList17110">
    <w:name w:val="No List17110"/>
    <w:next w:val="NoList"/>
    <w:uiPriority w:val="99"/>
    <w:semiHidden/>
    <w:unhideWhenUsed/>
    <w:rsid w:val="00F4501D"/>
  </w:style>
  <w:style w:type="numbering" w:customStyle="1" w:styleId="NoList18110">
    <w:name w:val="No List18110"/>
    <w:next w:val="NoList"/>
    <w:uiPriority w:val="99"/>
    <w:semiHidden/>
    <w:unhideWhenUsed/>
    <w:rsid w:val="00F4501D"/>
  </w:style>
  <w:style w:type="numbering" w:customStyle="1" w:styleId="NoList1919">
    <w:name w:val="No List1919"/>
    <w:next w:val="NoList"/>
    <w:uiPriority w:val="99"/>
    <w:semiHidden/>
    <w:unhideWhenUsed/>
    <w:rsid w:val="00F4501D"/>
  </w:style>
  <w:style w:type="numbering" w:customStyle="1" w:styleId="Numberedparagraphs110">
    <w:name w:val="Numbered paragraphs110"/>
    <w:rsid w:val="00F4501D"/>
  </w:style>
  <w:style w:type="numbering" w:customStyle="1" w:styleId="NoList2019">
    <w:name w:val="No List2019"/>
    <w:next w:val="NoList"/>
    <w:uiPriority w:val="99"/>
    <w:semiHidden/>
    <w:unhideWhenUsed/>
    <w:rsid w:val="00F4501D"/>
  </w:style>
  <w:style w:type="numbering" w:customStyle="1" w:styleId="NoList21110">
    <w:name w:val="No List21110"/>
    <w:next w:val="NoList"/>
    <w:uiPriority w:val="99"/>
    <w:semiHidden/>
    <w:unhideWhenUsed/>
    <w:rsid w:val="00F4501D"/>
  </w:style>
  <w:style w:type="numbering" w:customStyle="1" w:styleId="NoList22110">
    <w:name w:val="No List22110"/>
    <w:next w:val="NoList"/>
    <w:uiPriority w:val="99"/>
    <w:semiHidden/>
    <w:unhideWhenUsed/>
    <w:rsid w:val="00F4501D"/>
  </w:style>
  <w:style w:type="numbering" w:customStyle="1" w:styleId="NoList11017">
    <w:name w:val="No List11017"/>
    <w:next w:val="NoList"/>
    <w:uiPriority w:val="99"/>
    <w:semiHidden/>
    <w:unhideWhenUsed/>
    <w:rsid w:val="00F4501D"/>
  </w:style>
  <w:style w:type="numbering" w:customStyle="1" w:styleId="NoList285">
    <w:name w:val="No List285"/>
    <w:next w:val="NoList"/>
    <w:uiPriority w:val="99"/>
    <w:semiHidden/>
    <w:unhideWhenUsed/>
    <w:rsid w:val="00F4501D"/>
  </w:style>
  <w:style w:type="numbering" w:customStyle="1" w:styleId="NoList294">
    <w:name w:val="No List294"/>
    <w:next w:val="NoList"/>
    <w:uiPriority w:val="99"/>
    <w:semiHidden/>
    <w:unhideWhenUsed/>
    <w:rsid w:val="00F4501D"/>
  </w:style>
  <w:style w:type="numbering" w:customStyle="1" w:styleId="NoList11211">
    <w:name w:val="No List11211"/>
    <w:next w:val="NoList"/>
    <w:uiPriority w:val="99"/>
    <w:semiHidden/>
    <w:unhideWhenUsed/>
    <w:rsid w:val="00F4501D"/>
  </w:style>
  <w:style w:type="numbering" w:customStyle="1" w:styleId="NoList2104">
    <w:name w:val="No List2104"/>
    <w:next w:val="NoList"/>
    <w:uiPriority w:val="99"/>
    <w:semiHidden/>
    <w:unhideWhenUsed/>
    <w:rsid w:val="00F4501D"/>
  </w:style>
  <w:style w:type="numbering" w:customStyle="1" w:styleId="NoList336">
    <w:name w:val="No List336"/>
    <w:next w:val="NoList"/>
    <w:uiPriority w:val="99"/>
    <w:semiHidden/>
    <w:unhideWhenUsed/>
    <w:rsid w:val="00F4501D"/>
  </w:style>
  <w:style w:type="numbering" w:customStyle="1" w:styleId="NoList431">
    <w:name w:val="No List431"/>
    <w:next w:val="NoList"/>
    <w:uiPriority w:val="99"/>
    <w:semiHidden/>
    <w:unhideWhenUsed/>
    <w:rsid w:val="00F4501D"/>
  </w:style>
  <w:style w:type="numbering" w:customStyle="1" w:styleId="NoList531">
    <w:name w:val="No List531"/>
    <w:next w:val="NoList"/>
    <w:uiPriority w:val="99"/>
    <w:semiHidden/>
    <w:rsid w:val="00F4501D"/>
  </w:style>
  <w:style w:type="numbering" w:customStyle="1" w:styleId="NoList631">
    <w:name w:val="No List631"/>
    <w:next w:val="NoList"/>
    <w:uiPriority w:val="99"/>
    <w:semiHidden/>
    <w:unhideWhenUsed/>
    <w:rsid w:val="00F4501D"/>
  </w:style>
  <w:style w:type="numbering" w:customStyle="1" w:styleId="NoList721">
    <w:name w:val="No List721"/>
    <w:next w:val="NoList"/>
    <w:uiPriority w:val="99"/>
    <w:semiHidden/>
    <w:unhideWhenUsed/>
    <w:rsid w:val="00F4501D"/>
  </w:style>
  <w:style w:type="numbering" w:customStyle="1" w:styleId="NoList821">
    <w:name w:val="No List821"/>
    <w:next w:val="NoList"/>
    <w:uiPriority w:val="99"/>
    <w:semiHidden/>
    <w:unhideWhenUsed/>
    <w:rsid w:val="00F4501D"/>
  </w:style>
  <w:style w:type="numbering" w:customStyle="1" w:styleId="NoList921">
    <w:name w:val="No List921"/>
    <w:next w:val="NoList"/>
    <w:uiPriority w:val="99"/>
    <w:semiHidden/>
    <w:unhideWhenUsed/>
    <w:rsid w:val="00F4501D"/>
  </w:style>
  <w:style w:type="numbering" w:customStyle="1" w:styleId="NoList1021">
    <w:name w:val="No List1021"/>
    <w:next w:val="NoList"/>
    <w:uiPriority w:val="99"/>
    <w:semiHidden/>
    <w:unhideWhenUsed/>
    <w:rsid w:val="00F4501D"/>
  </w:style>
  <w:style w:type="numbering" w:customStyle="1" w:styleId="NoList1138">
    <w:name w:val="No List1138"/>
    <w:next w:val="NoList"/>
    <w:uiPriority w:val="99"/>
    <w:semiHidden/>
    <w:rsid w:val="00F4501D"/>
  </w:style>
  <w:style w:type="numbering" w:customStyle="1" w:styleId="NoList1222">
    <w:name w:val="No List1222"/>
    <w:next w:val="NoList"/>
    <w:uiPriority w:val="99"/>
    <w:semiHidden/>
    <w:unhideWhenUsed/>
    <w:rsid w:val="00F4501D"/>
  </w:style>
  <w:style w:type="numbering" w:customStyle="1" w:styleId="NoList1321">
    <w:name w:val="No List1321"/>
    <w:next w:val="NoList"/>
    <w:uiPriority w:val="99"/>
    <w:semiHidden/>
    <w:unhideWhenUsed/>
    <w:rsid w:val="00F4501D"/>
  </w:style>
  <w:style w:type="numbering" w:customStyle="1" w:styleId="NoList1421">
    <w:name w:val="No List1421"/>
    <w:next w:val="NoList"/>
    <w:uiPriority w:val="99"/>
    <w:semiHidden/>
    <w:unhideWhenUsed/>
    <w:rsid w:val="00F4501D"/>
  </w:style>
  <w:style w:type="numbering" w:customStyle="1" w:styleId="NoList1521">
    <w:name w:val="No List1521"/>
    <w:next w:val="NoList"/>
    <w:uiPriority w:val="99"/>
    <w:semiHidden/>
    <w:unhideWhenUsed/>
    <w:rsid w:val="00F4501D"/>
  </w:style>
  <w:style w:type="numbering" w:customStyle="1" w:styleId="NoList1621">
    <w:name w:val="No List1621"/>
    <w:next w:val="NoList"/>
    <w:uiPriority w:val="99"/>
    <w:semiHidden/>
    <w:unhideWhenUsed/>
    <w:rsid w:val="00F4501D"/>
  </w:style>
  <w:style w:type="numbering" w:customStyle="1" w:styleId="NoList1721">
    <w:name w:val="No List1721"/>
    <w:next w:val="NoList"/>
    <w:uiPriority w:val="99"/>
    <w:semiHidden/>
    <w:unhideWhenUsed/>
    <w:rsid w:val="00F4501D"/>
  </w:style>
  <w:style w:type="numbering" w:customStyle="1" w:styleId="NoList1821">
    <w:name w:val="No List1821"/>
    <w:next w:val="NoList"/>
    <w:uiPriority w:val="99"/>
    <w:semiHidden/>
    <w:unhideWhenUsed/>
    <w:rsid w:val="00F4501D"/>
  </w:style>
  <w:style w:type="numbering" w:customStyle="1" w:styleId="NoList301">
    <w:name w:val="No List301"/>
    <w:next w:val="NoList"/>
    <w:uiPriority w:val="99"/>
    <w:semiHidden/>
    <w:unhideWhenUsed/>
    <w:rsid w:val="00F4501D"/>
  </w:style>
  <w:style w:type="numbering" w:customStyle="1" w:styleId="NoList1141">
    <w:name w:val="No List1141"/>
    <w:next w:val="NoList"/>
    <w:uiPriority w:val="99"/>
    <w:semiHidden/>
    <w:unhideWhenUsed/>
    <w:rsid w:val="00F4501D"/>
  </w:style>
  <w:style w:type="numbering" w:customStyle="1" w:styleId="NoList1151">
    <w:name w:val="No List1151"/>
    <w:next w:val="NoList"/>
    <w:uiPriority w:val="99"/>
    <w:semiHidden/>
    <w:unhideWhenUsed/>
    <w:rsid w:val="00F4501D"/>
  </w:style>
  <w:style w:type="numbering" w:customStyle="1" w:styleId="NoList341">
    <w:name w:val="No List341"/>
    <w:next w:val="NoList"/>
    <w:uiPriority w:val="99"/>
    <w:semiHidden/>
    <w:unhideWhenUsed/>
    <w:rsid w:val="00F4501D"/>
  </w:style>
  <w:style w:type="numbering" w:customStyle="1" w:styleId="NoList1161">
    <w:name w:val="No List1161"/>
    <w:next w:val="NoList"/>
    <w:uiPriority w:val="99"/>
    <w:semiHidden/>
    <w:unhideWhenUsed/>
    <w:rsid w:val="00F4501D"/>
  </w:style>
  <w:style w:type="numbering" w:customStyle="1" w:styleId="NoList2123">
    <w:name w:val="No List2123"/>
    <w:next w:val="NoList"/>
    <w:semiHidden/>
    <w:unhideWhenUsed/>
    <w:rsid w:val="00F4501D"/>
  </w:style>
  <w:style w:type="numbering" w:customStyle="1" w:styleId="NoList351">
    <w:name w:val="No List351"/>
    <w:next w:val="NoList"/>
    <w:uiPriority w:val="99"/>
    <w:semiHidden/>
    <w:unhideWhenUsed/>
    <w:rsid w:val="00F4501D"/>
  </w:style>
  <w:style w:type="numbering" w:customStyle="1" w:styleId="NoList441">
    <w:name w:val="No List441"/>
    <w:next w:val="NoList"/>
    <w:uiPriority w:val="99"/>
    <w:semiHidden/>
    <w:unhideWhenUsed/>
    <w:rsid w:val="00F4501D"/>
  </w:style>
  <w:style w:type="numbering" w:customStyle="1" w:styleId="NoList541">
    <w:name w:val="No List541"/>
    <w:next w:val="NoList"/>
    <w:uiPriority w:val="99"/>
    <w:semiHidden/>
    <w:rsid w:val="00F4501D"/>
  </w:style>
  <w:style w:type="numbering" w:customStyle="1" w:styleId="NoList641">
    <w:name w:val="No List641"/>
    <w:next w:val="NoList"/>
    <w:uiPriority w:val="99"/>
    <w:semiHidden/>
    <w:unhideWhenUsed/>
    <w:rsid w:val="00F4501D"/>
  </w:style>
  <w:style w:type="numbering" w:customStyle="1" w:styleId="NoList731">
    <w:name w:val="No List731"/>
    <w:next w:val="NoList"/>
    <w:uiPriority w:val="99"/>
    <w:semiHidden/>
    <w:unhideWhenUsed/>
    <w:rsid w:val="00F4501D"/>
  </w:style>
  <w:style w:type="numbering" w:customStyle="1" w:styleId="NoList831">
    <w:name w:val="No List831"/>
    <w:next w:val="NoList"/>
    <w:uiPriority w:val="99"/>
    <w:semiHidden/>
    <w:unhideWhenUsed/>
    <w:rsid w:val="00F4501D"/>
  </w:style>
  <w:style w:type="numbering" w:customStyle="1" w:styleId="NoList931">
    <w:name w:val="No List931"/>
    <w:next w:val="NoList"/>
    <w:uiPriority w:val="99"/>
    <w:semiHidden/>
    <w:unhideWhenUsed/>
    <w:rsid w:val="00F4501D"/>
  </w:style>
  <w:style w:type="numbering" w:customStyle="1" w:styleId="NoList1031">
    <w:name w:val="No List1031"/>
    <w:next w:val="NoList"/>
    <w:uiPriority w:val="99"/>
    <w:semiHidden/>
    <w:unhideWhenUsed/>
    <w:rsid w:val="00F4501D"/>
  </w:style>
  <w:style w:type="numbering" w:customStyle="1" w:styleId="NoList1171">
    <w:name w:val="No List1171"/>
    <w:next w:val="NoList"/>
    <w:uiPriority w:val="99"/>
    <w:semiHidden/>
    <w:rsid w:val="00F4501D"/>
  </w:style>
  <w:style w:type="numbering" w:customStyle="1" w:styleId="NoList1231">
    <w:name w:val="No List1231"/>
    <w:next w:val="NoList"/>
    <w:uiPriority w:val="99"/>
    <w:semiHidden/>
    <w:unhideWhenUsed/>
    <w:rsid w:val="00F4501D"/>
  </w:style>
  <w:style w:type="numbering" w:customStyle="1" w:styleId="NoList1331">
    <w:name w:val="No List1331"/>
    <w:next w:val="NoList"/>
    <w:uiPriority w:val="99"/>
    <w:semiHidden/>
    <w:unhideWhenUsed/>
    <w:rsid w:val="00F4501D"/>
  </w:style>
  <w:style w:type="numbering" w:customStyle="1" w:styleId="NoList1431">
    <w:name w:val="No List1431"/>
    <w:next w:val="NoList"/>
    <w:uiPriority w:val="99"/>
    <w:semiHidden/>
    <w:unhideWhenUsed/>
    <w:rsid w:val="00F4501D"/>
  </w:style>
  <w:style w:type="numbering" w:customStyle="1" w:styleId="NoList1531">
    <w:name w:val="No List1531"/>
    <w:next w:val="NoList"/>
    <w:uiPriority w:val="99"/>
    <w:semiHidden/>
    <w:unhideWhenUsed/>
    <w:rsid w:val="00F4501D"/>
  </w:style>
  <w:style w:type="numbering" w:customStyle="1" w:styleId="NoList1631">
    <w:name w:val="No List1631"/>
    <w:next w:val="NoList"/>
    <w:uiPriority w:val="99"/>
    <w:semiHidden/>
    <w:unhideWhenUsed/>
    <w:rsid w:val="00F4501D"/>
  </w:style>
  <w:style w:type="numbering" w:customStyle="1" w:styleId="NoList1731">
    <w:name w:val="No List1731"/>
    <w:next w:val="NoList"/>
    <w:uiPriority w:val="99"/>
    <w:semiHidden/>
    <w:unhideWhenUsed/>
    <w:rsid w:val="00F4501D"/>
  </w:style>
  <w:style w:type="numbering" w:customStyle="1" w:styleId="NoList1831">
    <w:name w:val="No List1831"/>
    <w:next w:val="NoList"/>
    <w:uiPriority w:val="99"/>
    <w:semiHidden/>
    <w:unhideWhenUsed/>
    <w:rsid w:val="00F4501D"/>
  </w:style>
  <w:style w:type="numbering" w:customStyle="1" w:styleId="NoList1921">
    <w:name w:val="No List1921"/>
    <w:next w:val="NoList"/>
    <w:uiPriority w:val="99"/>
    <w:semiHidden/>
    <w:unhideWhenUsed/>
    <w:rsid w:val="00F4501D"/>
  </w:style>
  <w:style w:type="numbering" w:customStyle="1" w:styleId="Numberedparagraphs21">
    <w:name w:val="Numbered paragraphs21"/>
    <w:rsid w:val="00F4501D"/>
  </w:style>
  <w:style w:type="numbering" w:customStyle="1" w:styleId="NoList2021">
    <w:name w:val="No List2021"/>
    <w:next w:val="NoList"/>
    <w:uiPriority w:val="99"/>
    <w:semiHidden/>
    <w:unhideWhenUsed/>
    <w:rsid w:val="00F4501D"/>
  </w:style>
  <w:style w:type="numbering" w:customStyle="1" w:styleId="NoList2131">
    <w:name w:val="No List2131"/>
    <w:next w:val="NoList"/>
    <w:uiPriority w:val="99"/>
    <w:semiHidden/>
    <w:unhideWhenUsed/>
    <w:rsid w:val="00F4501D"/>
  </w:style>
  <w:style w:type="numbering" w:customStyle="1" w:styleId="NoList361">
    <w:name w:val="No List361"/>
    <w:next w:val="NoList"/>
    <w:uiPriority w:val="99"/>
    <w:semiHidden/>
    <w:unhideWhenUsed/>
    <w:rsid w:val="00F4501D"/>
  </w:style>
  <w:style w:type="numbering" w:customStyle="1" w:styleId="NoList1181">
    <w:name w:val="No List1181"/>
    <w:next w:val="NoList"/>
    <w:uiPriority w:val="99"/>
    <w:semiHidden/>
    <w:unhideWhenUsed/>
    <w:rsid w:val="00F4501D"/>
  </w:style>
  <w:style w:type="numbering" w:customStyle="1" w:styleId="NoList2141">
    <w:name w:val="No List2141"/>
    <w:next w:val="NoList"/>
    <w:semiHidden/>
    <w:unhideWhenUsed/>
    <w:rsid w:val="00F4501D"/>
  </w:style>
  <w:style w:type="numbering" w:customStyle="1" w:styleId="NoList371">
    <w:name w:val="No List371"/>
    <w:next w:val="NoList"/>
    <w:uiPriority w:val="99"/>
    <w:semiHidden/>
    <w:unhideWhenUsed/>
    <w:rsid w:val="00F4501D"/>
  </w:style>
  <w:style w:type="numbering" w:customStyle="1" w:styleId="NoList451">
    <w:name w:val="No List451"/>
    <w:next w:val="NoList"/>
    <w:uiPriority w:val="99"/>
    <w:semiHidden/>
    <w:unhideWhenUsed/>
    <w:rsid w:val="00F4501D"/>
  </w:style>
  <w:style w:type="numbering" w:customStyle="1" w:styleId="NoList551">
    <w:name w:val="No List551"/>
    <w:next w:val="NoList"/>
    <w:uiPriority w:val="99"/>
    <w:semiHidden/>
    <w:rsid w:val="00F4501D"/>
  </w:style>
  <w:style w:type="numbering" w:customStyle="1" w:styleId="NoList651">
    <w:name w:val="No List651"/>
    <w:next w:val="NoList"/>
    <w:uiPriority w:val="99"/>
    <w:semiHidden/>
    <w:unhideWhenUsed/>
    <w:rsid w:val="00F4501D"/>
  </w:style>
  <w:style w:type="numbering" w:customStyle="1" w:styleId="NoList741">
    <w:name w:val="No List741"/>
    <w:next w:val="NoList"/>
    <w:uiPriority w:val="99"/>
    <w:semiHidden/>
    <w:unhideWhenUsed/>
    <w:rsid w:val="00F4501D"/>
  </w:style>
  <w:style w:type="numbering" w:customStyle="1" w:styleId="NoList841">
    <w:name w:val="No List841"/>
    <w:next w:val="NoList"/>
    <w:uiPriority w:val="99"/>
    <w:semiHidden/>
    <w:unhideWhenUsed/>
    <w:rsid w:val="00F4501D"/>
  </w:style>
  <w:style w:type="numbering" w:customStyle="1" w:styleId="NoList941">
    <w:name w:val="No List941"/>
    <w:next w:val="NoList"/>
    <w:uiPriority w:val="99"/>
    <w:semiHidden/>
    <w:unhideWhenUsed/>
    <w:rsid w:val="00F4501D"/>
  </w:style>
  <w:style w:type="numbering" w:customStyle="1" w:styleId="NoList1041">
    <w:name w:val="No List1041"/>
    <w:next w:val="NoList"/>
    <w:uiPriority w:val="99"/>
    <w:semiHidden/>
    <w:unhideWhenUsed/>
    <w:rsid w:val="00F4501D"/>
  </w:style>
  <w:style w:type="numbering" w:customStyle="1" w:styleId="NoList1191">
    <w:name w:val="No List1191"/>
    <w:next w:val="NoList"/>
    <w:uiPriority w:val="99"/>
    <w:semiHidden/>
    <w:rsid w:val="00F4501D"/>
  </w:style>
  <w:style w:type="numbering" w:customStyle="1" w:styleId="NoList1241">
    <w:name w:val="No List1241"/>
    <w:next w:val="NoList"/>
    <w:uiPriority w:val="99"/>
    <w:semiHidden/>
    <w:unhideWhenUsed/>
    <w:rsid w:val="00F4501D"/>
  </w:style>
  <w:style w:type="numbering" w:customStyle="1" w:styleId="NoList1341">
    <w:name w:val="No List1341"/>
    <w:next w:val="NoList"/>
    <w:uiPriority w:val="99"/>
    <w:semiHidden/>
    <w:unhideWhenUsed/>
    <w:rsid w:val="00F4501D"/>
  </w:style>
  <w:style w:type="numbering" w:customStyle="1" w:styleId="NoList1441">
    <w:name w:val="No List1441"/>
    <w:next w:val="NoList"/>
    <w:uiPriority w:val="99"/>
    <w:semiHidden/>
    <w:unhideWhenUsed/>
    <w:rsid w:val="00F4501D"/>
  </w:style>
  <w:style w:type="numbering" w:customStyle="1" w:styleId="NoList1541">
    <w:name w:val="No List1541"/>
    <w:next w:val="NoList"/>
    <w:uiPriority w:val="99"/>
    <w:semiHidden/>
    <w:unhideWhenUsed/>
    <w:rsid w:val="00F4501D"/>
  </w:style>
  <w:style w:type="numbering" w:customStyle="1" w:styleId="NoList1641">
    <w:name w:val="No List1641"/>
    <w:next w:val="NoList"/>
    <w:uiPriority w:val="99"/>
    <w:semiHidden/>
    <w:unhideWhenUsed/>
    <w:rsid w:val="00F4501D"/>
  </w:style>
  <w:style w:type="numbering" w:customStyle="1" w:styleId="NoList1741">
    <w:name w:val="No List1741"/>
    <w:next w:val="NoList"/>
    <w:uiPriority w:val="99"/>
    <w:semiHidden/>
    <w:unhideWhenUsed/>
    <w:rsid w:val="00F4501D"/>
  </w:style>
  <w:style w:type="numbering" w:customStyle="1" w:styleId="NoList1841">
    <w:name w:val="No List1841"/>
    <w:next w:val="NoList"/>
    <w:uiPriority w:val="99"/>
    <w:semiHidden/>
    <w:unhideWhenUsed/>
    <w:rsid w:val="00F4501D"/>
  </w:style>
  <w:style w:type="numbering" w:customStyle="1" w:styleId="NoList1931">
    <w:name w:val="No List1931"/>
    <w:next w:val="NoList"/>
    <w:uiPriority w:val="99"/>
    <w:semiHidden/>
    <w:unhideWhenUsed/>
    <w:rsid w:val="00F4501D"/>
  </w:style>
  <w:style w:type="numbering" w:customStyle="1" w:styleId="Numberedparagraphs31">
    <w:name w:val="Numbered paragraphs31"/>
    <w:rsid w:val="00F4501D"/>
  </w:style>
  <w:style w:type="numbering" w:customStyle="1" w:styleId="NoList2031">
    <w:name w:val="No List2031"/>
    <w:next w:val="NoList"/>
    <w:uiPriority w:val="99"/>
    <w:semiHidden/>
    <w:unhideWhenUsed/>
    <w:rsid w:val="00F4501D"/>
  </w:style>
  <w:style w:type="numbering" w:customStyle="1" w:styleId="NoList2151">
    <w:name w:val="No List2151"/>
    <w:next w:val="NoList"/>
    <w:uiPriority w:val="99"/>
    <w:semiHidden/>
    <w:unhideWhenUsed/>
    <w:rsid w:val="00F4501D"/>
  </w:style>
  <w:style w:type="numbering" w:customStyle="1" w:styleId="NoList2221">
    <w:name w:val="No List2221"/>
    <w:next w:val="NoList"/>
    <w:uiPriority w:val="99"/>
    <w:semiHidden/>
    <w:unhideWhenUsed/>
    <w:rsid w:val="00F4501D"/>
  </w:style>
  <w:style w:type="numbering" w:customStyle="1" w:styleId="NoList11021">
    <w:name w:val="No List11021"/>
    <w:next w:val="NoList"/>
    <w:uiPriority w:val="99"/>
    <w:semiHidden/>
    <w:unhideWhenUsed/>
    <w:rsid w:val="00F4501D"/>
  </w:style>
  <w:style w:type="numbering" w:customStyle="1" w:styleId="NoList2318">
    <w:name w:val="No List2318"/>
    <w:next w:val="NoList"/>
    <w:uiPriority w:val="99"/>
    <w:semiHidden/>
    <w:unhideWhenUsed/>
    <w:rsid w:val="00F4501D"/>
  </w:style>
  <w:style w:type="numbering" w:customStyle="1" w:styleId="NoList31110">
    <w:name w:val="No List31110"/>
    <w:next w:val="NoList"/>
    <w:uiPriority w:val="99"/>
    <w:semiHidden/>
    <w:unhideWhenUsed/>
    <w:rsid w:val="00F4501D"/>
  </w:style>
  <w:style w:type="numbering" w:customStyle="1" w:styleId="NoList2413">
    <w:name w:val="No List2413"/>
    <w:next w:val="NoList"/>
    <w:uiPriority w:val="99"/>
    <w:semiHidden/>
    <w:unhideWhenUsed/>
    <w:rsid w:val="00F4501D"/>
  </w:style>
  <w:style w:type="numbering" w:customStyle="1" w:styleId="NoList11115">
    <w:name w:val="No List11115"/>
    <w:next w:val="NoList"/>
    <w:uiPriority w:val="99"/>
    <w:semiHidden/>
    <w:unhideWhenUsed/>
    <w:rsid w:val="00F4501D"/>
  </w:style>
  <w:style w:type="numbering" w:customStyle="1" w:styleId="NoList2512">
    <w:name w:val="No List2512"/>
    <w:next w:val="NoList"/>
    <w:semiHidden/>
    <w:unhideWhenUsed/>
    <w:rsid w:val="00F4501D"/>
  </w:style>
  <w:style w:type="numbering" w:customStyle="1" w:styleId="NoList3213">
    <w:name w:val="No List3213"/>
    <w:next w:val="NoList"/>
    <w:uiPriority w:val="99"/>
    <w:semiHidden/>
    <w:unhideWhenUsed/>
    <w:rsid w:val="00F4501D"/>
  </w:style>
  <w:style w:type="numbering" w:customStyle="1" w:styleId="NoList4112">
    <w:name w:val="No List4112"/>
    <w:next w:val="NoList"/>
    <w:uiPriority w:val="99"/>
    <w:semiHidden/>
    <w:rsid w:val="00F4501D"/>
  </w:style>
  <w:style w:type="numbering" w:customStyle="1" w:styleId="NoList5112">
    <w:name w:val="No List5112"/>
    <w:next w:val="NoList"/>
    <w:uiPriority w:val="99"/>
    <w:semiHidden/>
    <w:rsid w:val="00F4501D"/>
  </w:style>
  <w:style w:type="numbering" w:customStyle="1" w:styleId="NoList6112">
    <w:name w:val="No List6112"/>
    <w:next w:val="NoList"/>
    <w:uiPriority w:val="99"/>
    <w:semiHidden/>
    <w:rsid w:val="00F4501D"/>
  </w:style>
  <w:style w:type="numbering" w:customStyle="1" w:styleId="NoList7111">
    <w:name w:val="No List7111"/>
    <w:next w:val="NoList"/>
    <w:uiPriority w:val="99"/>
    <w:semiHidden/>
    <w:rsid w:val="00F4501D"/>
  </w:style>
  <w:style w:type="numbering" w:customStyle="1" w:styleId="NoList8111">
    <w:name w:val="No List8111"/>
    <w:next w:val="NoList"/>
    <w:uiPriority w:val="99"/>
    <w:semiHidden/>
    <w:rsid w:val="00F4501D"/>
  </w:style>
  <w:style w:type="numbering" w:customStyle="1" w:styleId="NoList11212">
    <w:name w:val="No List11212"/>
    <w:next w:val="NoList"/>
    <w:uiPriority w:val="99"/>
    <w:semiHidden/>
    <w:rsid w:val="00F4501D"/>
  </w:style>
  <w:style w:type="numbering" w:customStyle="1" w:styleId="NoList21111">
    <w:name w:val="No List21111"/>
    <w:next w:val="NoList"/>
    <w:semiHidden/>
    <w:rsid w:val="00F4501D"/>
  </w:style>
  <w:style w:type="numbering" w:customStyle="1" w:styleId="NoList31111">
    <w:name w:val="No List31111"/>
    <w:next w:val="NoList"/>
    <w:semiHidden/>
    <w:rsid w:val="00F4501D"/>
  </w:style>
  <w:style w:type="numbering" w:customStyle="1" w:styleId="NoList41111">
    <w:name w:val="No List41111"/>
    <w:next w:val="NoList"/>
    <w:semiHidden/>
    <w:rsid w:val="00F4501D"/>
  </w:style>
  <w:style w:type="numbering" w:customStyle="1" w:styleId="NoList51111">
    <w:name w:val="No List51111"/>
    <w:next w:val="NoList"/>
    <w:semiHidden/>
    <w:rsid w:val="00F4501D"/>
  </w:style>
  <w:style w:type="numbering" w:customStyle="1" w:styleId="NoList61111">
    <w:name w:val="No List61111"/>
    <w:next w:val="NoList"/>
    <w:semiHidden/>
    <w:rsid w:val="00F4501D"/>
  </w:style>
  <w:style w:type="numbering" w:customStyle="1" w:styleId="NoList9111">
    <w:name w:val="No List9111"/>
    <w:next w:val="NoList"/>
    <w:uiPriority w:val="99"/>
    <w:semiHidden/>
    <w:rsid w:val="00F4501D"/>
  </w:style>
  <w:style w:type="numbering" w:customStyle="1" w:styleId="NoList10111">
    <w:name w:val="No List10111"/>
    <w:next w:val="NoList"/>
    <w:uiPriority w:val="99"/>
    <w:semiHidden/>
    <w:rsid w:val="00F4501D"/>
  </w:style>
  <w:style w:type="numbering" w:customStyle="1" w:styleId="NoList12111">
    <w:name w:val="No List12111"/>
    <w:next w:val="NoList"/>
    <w:uiPriority w:val="99"/>
    <w:semiHidden/>
    <w:rsid w:val="00F4501D"/>
  </w:style>
  <w:style w:type="numbering" w:customStyle="1" w:styleId="NoList13111">
    <w:name w:val="No List13111"/>
    <w:next w:val="NoList"/>
    <w:uiPriority w:val="99"/>
    <w:semiHidden/>
    <w:unhideWhenUsed/>
    <w:rsid w:val="00F4501D"/>
  </w:style>
  <w:style w:type="numbering" w:customStyle="1" w:styleId="NoList14111">
    <w:name w:val="No List14111"/>
    <w:next w:val="NoList"/>
    <w:uiPriority w:val="99"/>
    <w:semiHidden/>
    <w:unhideWhenUsed/>
    <w:rsid w:val="00F4501D"/>
  </w:style>
  <w:style w:type="numbering" w:customStyle="1" w:styleId="NoList15111">
    <w:name w:val="No List15111"/>
    <w:next w:val="NoList"/>
    <w:uiPriority w:val="99"/>
    <w:semiHidden/>
    <w:unhideWhenUsed/>
    <w:rsid w:val="00F4501D"/>
  </w:style>
  <w:style w:type="numbering" w:customStyle="1" w:styleId="NoList16111">
    <w:name w:val="No List16111"/>
    <w:next w:val="NoList"/>
    <w:uiPriority w:val="99"/>
    <w:semiHidden/>
    <w:unhideWhenUsed/>
    <w:rsid w:val="00F4501D"/>
  </w:style>
  <w:style w:type="numbering" w:customStyle="1" w:styleId="NoList17111">
    <w:name w:val="No List17111"/>
    <w:next w:val="NoList"/>
    <w:uiPriority w:val="99"/>
    <w:semiHidden/>
    <w:unhideWhenUsed/>
    <w:rsid w:val="00F4501D"/>
  </w:style>
  <w:style w:type="numbering" w:customStyle="1" w:styleId="NoList18111">
    <w:name w:val="No List18111"/>
    <w:next w:val="NoList"/>
    <w:uiPriority w:val="99"/>
    <w:semiHidden/>
    <w:unhideWhenUsed/>
    <w:rsid w:val="00F4501D"/>
  </w:style>
  <w:style w:type="numbering" w:customStyle="1" w:styleId="NoList19111">
    <w:name w:val="No List19111"/>
    <w:next w:val="NoList"/>
    <w:uiPriority w:val="99"/>
    <w:semiHidden/>
    <w:rsid w:val="00F4501D"/>
  </w:style>
  <w:style w:type="numbering" w:customStyle="1" w:styleId="NoList20111">
    <w:name w:val="No List20111"/>
    <w:next w:val="NoList"/>
    <w:uiPriority w:val="99"/>
    <w:semiHidden/>
    <w:unhideWhenUsed/>
    <w:rsid w:val="00F4501D"/>
  </w:style>
  <w:style w:type="numbering" w:customStyle="1" w:styleId="NoList22111">
    <w:name w:val="No List22111"/>
    <w:next w:val="NoList"/>
    <w:uiPriority w:val="99"/>
    <w:semiHidden/>
    <w:unhideWhenUsed/>
    <w:rsid w:val="00F4501D"/>
  </w:style>
  <w:style w:type="numbering" w:customStyle="1" w:styleId="Numberedparagraphs111">
    <w:name w:val="Numbered paragraphs111"/>
    <w:rsid w:val="00F4501D"/>
  </w:style>
  <w:style w:type="numbering" w:customStyle="1" w:styleId="NoList23111">
    <w:name w:val="No List23111"/>
    <w:next w:val="NoList"/>
    <w:uiPriority w:val="99"/>
    <w:semiHidden/>
    <w:unhideWhenUsed/>
    <w:rsid w:val="00F4501D"/>
  </w:style>
  <w:style w:type="numbering" w:customStyle="1" w:styleId="NoList24111">
    <w:name w:val="No List24111"/>
    <w:next w:val="NoList"/>
    <w:uiPriority w:val="99"/>
    <w:semiHidden/>
    <w:unhideWhenUsed/>
    <w:rsid w:val="00F4501D"/>
  </w:style>
  <w:style w:type="numbering" w:customStyle="1" w:styleId="NoList25111">
    <w:name w:val="No List25111"/>
    <w:next w:val="NoList"/>
    <w:uiPriority w:val="99"/>
    <w:semiHidden/>
    <w:unhideWhenUsed/>
    <w:rsid w:val="00F4501D"/>
  </w:style>
  <w:style w:type="numbering" w:customStyle="1" w:styleId="NoList381">
    <w:name w:val="No List381"/>
    <w:next w:val="NoList"/>
    <w:uiPriority w:val="99"/>
    <w:semiHidden/>
    <w:unhideWhenUsed/>
    <w:rsid w:val="00F4501D"/>
  </w:style>
  <w:style w:type="numbering" w:customStyle="1" w:styleId="NoList1201">
    <w:name w:val="No List1201"/>
    <w:next w:val="NoList"/>
    <w:uiPriority w:val="99"/>
    <w:semiHidden/>
    <w:unhideWhenUsed/>
    <w:rsid w:val="00F4501D"/>
  </w:style>
  <w:style w:type="numbering" w:customStyle="1" w:styleId="NoList2161">
    <w:name w:val="No List2161"/>
    <w:next w:val="NoList"/>
    <w:semiHidden/>
    <w:unhideWhenUsed/>
    <w:rsid w:val="00F4501D"/>
  </w:style>
  <w:style w:type="numbering" w:customStyle="1" w:styleId="NoList391">
    <w:name w:val="No List391"/>
    <w:next w:val="NoList"/>
    <w:uiPriority w:val="99"/>
    <w:semiHidden/>
    <w:unhideWhenUsed/>
    <w:rsid w:val="00F4501D"/>
  </w:style>
  <w:style w:type="numbering" w:customStyle="1" w:styleId="NoList461">
    <w:name w:val="No List461"/>
    <w:next w:val="NoList"/>
    <w:uiPriority w:val="99"/>
    <w:semiHidden/>
    <w:unhideWhenUsed/>
    <w:rsid w:val="00F4501D"/>
  </w:style>
  <w:style w:type="numbering" w:customStyle="1" w:styleId="NoList561">
    <w:name w:val="No List561"/>
    <w:next w:val="NoList"/>
    <w:uiPriority w:val="99"/>
    <w:semiHidden/>
    <w:rsid w:val="00F4501D"/>
  </w:style>
  <w:style w:type="numbering" w:customStyle="1" w:styleId="NoList661">
    <w:name w:val="No List661"/>
    <w:next w:val="NoList"/>
    <w:uiPriority w:val="99"/>
    <w:semiHidden/>
    <w:unhideWhenUsed/>
    <w:rsid w:val="00F4501D"/>
  </w:style>
  <w:style w:type="numbering" w:customStyle="1" w:styleId="NoList751">
    <w:name w:val="No List751"/>
    <w:next w:val="NoList"/>
    <w:uiPriority w:val="99"/>
    <w:semiHidden/>
    <w:unhideWhenUsed/>
    <w:rsid w:val="00F4501D"/>
  </w:style>
  <w:style w:type="numbering" w:customStyle="1" w:styleId="NoList851">
    <w:name w:val="No List851"/>
    <w:next w:val="NoList"/>
    <w:uiPriority w:val="99"/>
    <w:semiHidden/>
    <w:unhideWhenUsed/>
    <w:rsid w:val="00F4501D"/>
  </w:style>
  <w:style w:type="numbering" w:customStyle="1" w:styleId="NoList951">
    <w:name w:val="No List951"/>
    <w:next w:val="NoList"/>
    <w:uiPriority w:val="99"/>
    <w:semiHidden/>
    <w:unhideWhenUsed/>
    <w:rsid w:val="00F4501D"/>
  </w:style>
  <w:style w:type="numbering" w:customStyle="1" w:styleId="NoList1051">
    <w:name w:val="No List1051"/>
    <w:next w:val="NoList"/>
    <w:uiPriority w:val="99"/>
    <w:semiHidden/>
    <w:unhideWhenUsed/>
    <w:rsid w:val="00F4501D"/>
  </w:style>
  <w:style w:type="numbering" w:customStyle="1" w:styleId="NoList11101">
    <w:name w:val="No List11101"/>
    <w:next w:val="NoList"/>
    <w:uiPriority w:val="99"/>
    <w:semiHidden/>
    <w:rsid w:val="00F4501D"/>
  </w:style>
  <w:style w:type="numbering" w:customStyle="1" w:styleId="NoList1251">
    <w:name w:val="No List1251"/>
    <w:next w:val="NoList"/>
    <w:uiPriority w:val="99"/>
    <w:semiHidden/>
    <w:unhideWhenUsed/>
    <w:rsid w:val="00F4501D"/>
  </w:style>
  <w:style w:type="numbering" w:customStyle="1" w:styleId="NoList1351">
    <w:name w:val="No List1351"/>
    <w:next w:val="NoList"/>
    <w:uiPriority w:val="99"/>
    <w:semiHidden/>
    <w:unhideWhenUsed/>
    <w:rsid w:val="00F4501D"/>
  </w:style>
  <w:style w:type="numbering" w:customStyle="1" w:styleId="NoList1451">
    <w:name w:val="No List1451"/>
    <w:next w:val="NoList"/>
    <w:uiPriority w:val="99"/>
    <w:semiHidden/>
    <w:unhideWhenUsed/>
    <w:rsid w:val="00F4501D"/>
  </w:style>
  <w:style w:type="numbering" w:customStyle="1" w:styleId="NoList1551">
    <w:name w:val="No List1551"/>
    <w:next w:val="NoList"/>
    <w:uiPriority w:val="99"/>
    <w:semiHidden/>
    <w:unhideWhenUsed/>
    <w:rsid w:val="00F4501D"/>
  </w:style>
  <w:style w:type="numbering" w:customStyle="1" w:styleId="NoList1651">
    <w:name w:val="No List1651"/>
    <w:next w:val="NoList"/>
    <w:uiPriority w:val="99"/>
    <w:semiHidden/>
    <w:unhideWhenUsed/>
    <w:rsid w:val="00F4501D"/>
  </w:style>
  <w:style w:type="numbering" w:customStyle="1" w:styleId="NoList1751">
    <w:name w:val="No List1751"/>
    <w:next w:val="NoList"/>
    <w:uiPriority w:val="99"/>
    <w:semiHidden/>
    <w:unhideWhenUsed/>
    <w:rsid w:val="00F4501D"/>
  </w:style>
  <w:style w:type="numbering" w:customStyle="1" w:styleId="NoList1851">
    <w:name w:val="No List1851"/>
    <w:next w:val="NoList"/>
    <w:uiPriority w:val="99"/>
    <w:semiHidden/>
    <w:unhideWhenUsed/>
    <w:rsid w:val="00F4501D"/>
  </w:style>
  <w:style w:type="numbering" w:customStyle="1" w:styleId="NoList1941">
    <w:name w:val="No List1941"/>
    <w:next w:val="NoList"/>
    <w:uiPriority w:val="99"/>
    <w:semiHidden/>
    <w:unhideWhenUsed/>
    <w:rsid w:val="00F4501D"/>
  </w:style>
  <w:style w:type="numbering" w:customStyle="1" w:styleId="Numberedparagraphs41">
    <w:name w:val="Numbered paragraphs41"/>
    <w:rsid w:val="00F4501D"/>
  </w:style>
  <w:style w:type="numbering" w:customStyle="1" w:styleId="NoList2041">
    <w:name w:val="No List2041"/>
    <w:next w:val="NoList"/>
    <w:uiPriority w:val="99"/>
    <w:semiHidden/>
    <w:unhideWhenUsed/>
    <w:rsid w:val="00F4501D"/>
  </w:style>
  <w:style w:type="numbering" w:customStyle="1" w:styleId="NoList2171">
    <w:name w:val="No List2171"/>
    <w:next w:val="NoList"/>
    <w:uiPriority w:val="99"/>
    <w:semiHidden/>
    <w:unhideWhenUsed/>
    <w:rsid w:val="00F4501D"/>
  </w:style>
  <w:style w:type="numbering" w:customStyle="1" w:styleId="NoList2231">
    <w:name w:val="No List2231"/>
    <w:next w:val="NoList"/>
    <w:uiPriority w:val="99"/>
    <w:semiHidden/>
    <w:unhideWhenUsed/>
    <w:rsid w:val="00F4501D"/>
  </w:style>
  <w:style w:type="numbering" w:customStyle="1" w:styleId="NoList11031">
    <w:name w:val="No List11031"/>
    <w:next w:val="NoList"/>
    <w:uiPriority w:val="99"/>
    <w:semiHidden/>
    <w:unhideWhenUsed/>
    <w:rsid w:val="00F4501D"/>
  </w:style>
  <w:style w:type="numbering" w:customStyle="1" w:styleId="NoList2321">
    <w:name w:val="No List2321"/>
    <w:next w:val="NoList"/>
    <w:uiPriority w:val="99"/>
    <w:semiHidden/>
    <w:unhideWhenUsed/>
    <w:rsid w:val="00F4501D"/>
  </w:style>
  <w:style w:type="numbering" w:customStyle="1" w:styleId="NoList3121">
    <w:name w:val="No List3121"/>
    <w:next w:val="NoList"/>
    <w:uiPriority w:val="99"/>
    <w:semiHidden/>
    <w:unhideWhenUsed/>
    <w:rsid w:val="00F4501D"/>
  </w:style>
  <w:style w:type="numbering" w:customStyle="1" w:styleId="NoList401">
    <w:name w:val="No List401"/>
    <w:next w:val="NoList"/>
    <w:uiPriority w:val="99"/>
    <w:semiHidden/>
    <w:unhideWhenUsed/>
    <w:rsid w:val="00F4501D"/>
  </w:style>
  <w:style w:type="numbering" w:customStyle="1" w:styleId="NoList1261">
    <w:name w:val="No List1261"/>
    <w:next w:val="NoList"/>
    <w:uiPriority w:val="99"/>
    <w:semiHidden/>
    <w:unhideWhenUsed/>
    <w:rsid w:val="00F4501D"/>
  </w:style>
  <w:style w:type="numbering" w:customStyle="1" w:styleId="NoList2181">
    <w:name w:val="No List2181"/>
    <w:next w:val="NoList"/>
    <w:semiHidden/>
    <w:unhideWhenUsed/>
    <w:rsid w:val="00F4501D"/>
  </w:style>
  <w:style w:type="numbering" w:customStyle="1" w:styleId="NoList3101">
    <w:name w:val="No List3101"/>
    <w:next w:val="NoList"/>
    <w:uiPriority w:val="99"/>
    <w:semiHidden/>
    <w:unhideWhenUsed/>
    <w:rsid w:val="00F4501D"/>
  </w:style>
  <w:style w:type="numbering" w:customStyle="1" w:styleId="NoList471">
    <w:name w:val="No List471"/>
    <w:next w:val="NoList"/>
    <w:uiPriority w:val="99"/>
    <w:semiHidden/>
    <w:unhideWhenUsed/>
    <w:rsid w:val="00F4501D"/>
  </w:style>
  <w:style w:type="numbering" w:customStyle="1" w:styleId="NoList571">
    <w:name w:val="No List571"/>
    <w:next w:val="NoList"/>
    <w:uiPriority w:val="99"/>
    <w:semiHidden/>
    <w:rsid w:val="00F4501D"/>
  </w:style>
  <w:style w:type="numbering" w:customStyle="1" w:styleId="NoList671">
    <w:name w:val="No List671"/>
    <w:next w:val="NoList"/>
    <w:uiPriority w:val="99"/>
    <w:semiHidden/>
    <w:unhideWhenUsed/>
    <w:rsid w:val="00F4501D"/>
  </w:style>
  <w:style w:type="numbering" w:customStyle="1" w:styleId="NoList761">
    <w:name w:val="No List761"/>
    <w:next w:val="NoList"/>
    <w:uiPriority w:val="99"/>
    <w:semiHidden/>
    <w:unhideWhenUsed/>
    <w:rsid w:val="00F4501D"/>
  </w:style>
  <w:style w:type="numbering" w:customStyle="1" w:styleId="NoList861">
    <w:name w:val="No List861"/>
    <w:next w:val="NoList"/>
    <w:uiPriority w:val="99"/>
    <w:semiHidden/>
    <w:unhideWhenUsed/>
    <w:rsid w:val="00F4501D"/>
  </w:style>
  <w:style w:type="numbering" w:customStyle="1" w:styleId="NoList961">
    <w:name w:val="No List961"/>
    <w:next w:val="NoList"/>
    <w:uiPriority w:val="99"/>
    <w:semiHidden/>
    <w:unhideWhenUsed/>
    <w:rsid w:val="00F4501D"/>
  </w:style>
  <w:style w:type="numbering" w:customStyle="1" w:styleId="NoList1061">
    <w:name w:val="No List1061"/>
    <w:next w:val="NoList"/>
    <w:uiPriority w:val="99"/>
    <w:semiHidden/>
    <w:unhideWhenUsed/>
    <w:rsid w:val="00F4501D"/>
  </w:style>
  <w:style w:type="numbering" w:customStyle="1" w:styleId="NoList11121">
    <w:name w:val="No List11121"/>
    <w:next w:val="NoList"/>
    <w:uiPriority w:val="99"/>
    <w:semiHidden/>
    <w:rsid w:val="00F4501D"/>
  </w:style>
  <w:style w:type="numbering" w:customStyle="1" w:styleId="NoList1271">
    <w:name w:val="No List1271"/>
    <w:next w:val="NoList"/>
    <w:uiPriority w:val="99"/>
    <w:semiHidden/>
    <w:unhideWhenUsed/>
    <w:rsid w:val="00F4501D"/>
  </w:style>
  <w:style w:type="numbering" w:customStyle="1" w:styleId="NoList1361">
    <w:name w:val="No List1361"/>
    <w:next w:val="NoList"/>
    <w:uiPriority w:val="99"/>
    <w:semiHidden/>
    <w:unhideWhenUsed/>
    <w:rsid w:val="00F4501D"/>
  </w:style>
  <w:style w:type="numbering" w:customStyle="1" w:styleId="NoList1461">
    <w:name w:val="No List1461"/>
    <w:next w:val="NoList"/>
    <w:uiPriority w:val="99"/>
    <w:semiHidden/>
    <w:unhideWhenUsed/>
    <w:rsid w:val="00F4501D"/>
  </w:style>
  <w:style w:type="numbering" w:customStyle="1" w:styleId="NoList1561">
    <w:name w:val="No List1561"/>
    <w:next w:val="NoList"/>
    <w:uiPriority w:val="99"/>
    <w:semiHidden/>
    <w:unhideWhenUsed/>
    <w:rsid w:val="00F4501D"/>
  </w:style>
  <w:style w:type="numbering" w:customStyle="1" w:styleId="NoList1661">
    <w:name w:val="No List1661"/>
    <w:next w:val="NoList"/>
    <w:uiPriority w:val="99"/>
    <w:semiHidden/>
    <w:unhideWhenUsed/>
    <w:rsid w:val="00F4501D"/>
  </w:style>
  <w:style w:type="numbering" w:customStyle="1" w:styleId="NoList1761">
    <w:name w:val="No List1761"/>
    <w:next w:val="NoList"/>
    <w:uiPriority w:val="99"/>
    <w:semiHidden/>
    <w:unhideWhenUsed/>
    <w:rsid w:val="00F4501D"/>
  </w:style>
  <w:style w:type="numbering" w:customStyle="1" w:styleId="NoList1861">
    <w:name w:val="No List1861"/>
    <w:next w:val="NoList"/>
    <w:uiPriority w:val="99"/>
    <w:semiHidden/>
    <w:unhideWhenUsed/>
    <w:rsid w:val="00F4501D"/>
  </w:style>
  <w:style w:type="numbering" w:customStyle="1" w:styleId="NoList1951">
    <w:name w:val="No List1951"/>
    <w:next w:val="NoList"/>
    <w:uiPriority w:val="99"/>
    <w:semiHidden/>
    <w:unhideWhenUsed/>
    <w:rsid w:val="00F4501D"/>
  </w:style>
  <w:style w:type="numbering" w:customStyle="1" w:styleId="Numberedparagraphs51">
    <w:name w:val="Numbered paragraphs51"/>
    <w:rsid w:val="00F4501D"/>
  </w:style>
  <w:style w:type="numbering" w:customStyle="1" w:styleId="NoList2051">
    <w:name w:val="No List2051"/>
    <w:next w:val="NoList"/>
    <w:uiPriority w:val="99"/>
    <w:semiHidden/>
    <w:unhideWhenUsed/>
    <w:rsid w:val="00F4501D"/>
  </w:style>
  <w:style w:type="numbering" w:customStyle="1" w:styleId="NoList2191">
    <w:name w:val="No List2191"/>
    <w:next w:val="NoList"/>
    <w:uiPriority w:val="99"/>
    <w:semiHidden/>
    <w:unhideWhenUsed/>
    <w:rsid w:val="00F4501D"/>
  </w:style>
  <w:style w:type="numbering" w:customStyle="1" w:styleId="NoList2241">
    <w:name w:val="No List2241"/>
    <w:next w:val="NoList"/>
    <w:uiPriority w:val="99"/>
    <w:semiHidden/>
    <w:unhideWhenUsed/>
    <w:rsid w:val="00F4501D"/>
  </w:style>
  <w:style w:type="numbering" w:customStyle="1" w:styleId="NoList11041">
    <w:name w:val="No List11041"/>
    <w:next w:val="NoList"/>
    <w:uiPriority w:val="99"/>
    <w:semiHidden/>
    <w:unhideWhenUsed/>
    <w:rsid w:val="00F4501D"/>
  </w:style>
  <w:style w:type="numbering" w:customStyle="1" w:styleId="NoList2331">
    <w:name w:val="No List2331"/>
    <w:next w:val="NoList"/>
    <w:uiPriority w:val="99"/>
    <w:semiHidden/>
    <w:unhideWhenUsed/>
    <w:rsid w:val="00F4501D"/>
  </w:style>
  <w:style w:type="numbering" w:customStyle="1" w:styleId="NoList3131">
    <w:name w:val="No List3131"/>
    <w:next w:val="NoList"/>
    <w:uiPriority w:val="99"/>
    <w:semiHidden/>
    <w:unhideWhenUsed/>
    <w:rsid w:val="00F4501D"/>
  </w:style>
  <w:style w:type="numbering" w:customStyle="1" w:styleId="NoList481">
    <w:name w:val="No List481"/>
    <w:next w:val="NoList"/>
    <w:uiPriority w:val="99"/>
    <w:semiHidden/>
    <w:unhideWhenUsed/>
    <w:rsid w:val="00F4501D"/>
  </w:style>
  <w:style w:type="numbering" w:customStyle="1" w:styleId="NoList1281">
    <w:name w:val="No List1281"/>
    <w:next w:val="NoList"/>
    <w:uiPriority w:val="99"/>
    <w:semiHidden/>
    <w:unhideWhenUsed/>
    <w:rsid w:val="00F4501D"/>
  </w:style>
  <w:style w:type="numbering" w:customStyle="1" w:styleId="NoList2201">
    <w:name w:val="No List2201"/>
    <w:next w:val="NoList"/>
    <w:uiPriority w:val="99"/>
    <w:semiHidden/>
    <w:unhideWhenUsed/>
    <w:rsid w:val="00F4501D"/>
  </w:style>
  <w:style w:type="numbering" w:customStyle="1" w:styleId="NoList3141">
    <w:name w:val="No List3141"/>
    <w:next w:val="NoList"/>
    <w:uiPriority w:val="99"/>
    <w:semiHidden/>
    <w:unhideWhenUsed/>
    <w:rsid w:val="00F4501D"/>
  </w:style>
  <w:style w:type="numbering" w:customStyle="1" w:styleId="NoList491">
    <w:name w:val="No List491"/>
    <w:next w:val="NoList"/>
    <w:uiPriority w:val="99"/>
    <w:semiHidden/>
    <w:unhideWhenUsed/>
    <w:rsid w:val="00F4501D"/>
  </w:style>
  <w:style w:type="numbering" w:customStyle="1" w:styleId="NoList581">
    <w:name w:val="No List581"/>
    <w:next w:val="NoList"/>
    <w:uiPriority w:val="99"/>
    <w:semiHidden/>
    <w:rsid w:val="00F4501D"/>
  </w:style>
  <w:style w:type="numbering" w:customStyle="1" w:styleId="NoList681">
    <w:name w:val="No List681"/>
    <w:next w:val="NoList"/>
    <w:uiPriority w:val="99"/>
    <w:semiHidden/>
    <w:unhideWhenUsed/>
    <w:rsid w:val="00F4501D"/>
  </w:style>
  <w:style w:type="numbering" w:customStyle="1" w:styleId="NoList771">
    <w:name w:val="No List771"/>
    <w:next w:val="NoList"/>
    <w:uiPriority w:val="99"/>
    <w:semiHidden/>
    <w:unhideWhenUsed/>
    <w:rsid w:val="00F4501D"/>
  </w:style>
  <w:style w:type="numbering" w:customStyle="1" w:styleId="NoList871">
    <w:name w:val="No List871"/>
    <w:next w:val="NoList"/>
    <w:uiPriority w:val="99"/>
    <w:semiHidden/>
    <w:unhideWhenUsed/>
    <w:rsid w:val="00F4501D"/>
  </w:style>
  <w:style w:type="numbering" w:customStyle="1" w:styleId="NoList971">
    <w:name w:val="No List971"/>
    <w:next w:val="NoList"/>
    <w:uiPriority w:val="99"/>
    <w:semiHidden/>
    <w:unhideWhenUsed/>
    <w:rsid w:val="00F4501D"/>
  </w:style>
  <w:style w:type="numbering" w:customStyle="1" w:styleId="NoList1071">
    <w:name w:val="No List1071"/>
    <w:next w:val="NoList"/>
    <w:uiPriority w:val="99"/>
    <w:semiHidden/>
    <w:unhideWhenUsed/>
    <w:rsid w:val="00F4501D"/>
  </w:style>
  <w:style w:type="numbering" w:customStyle="1" w:styleId="NoList11131">
    <w:name w:val="No List11131"/>
    <w:next w:val="NoList"/>
    <w:uiPriority w:val="99"/>
    <w:semiHidden/>
    <w:rsid w:val="00F4501D"/>
  </w:style>
  <w:style w:type="numbering" w:customStyle="1" w:styleId="NoList1291">
    <w:name w:val="No List1291"/>
    <w:next w:val="NoList"/>
    <w:uiPriority w:val="99"/>
    <w:semiHidden/>
    <w:unhideWhenUsed/>
    <w:rsid w:val="00F4501D"/>
  </w:style>
  <w:style w:type="numbering" w:customStyle="1" w:styleId="NoList1371">
    <w:name w:val="No List1371"/>
    <w:next w:val="NoList"/>
    <w:uiPriority w:val="99"/>
    <w:semiHidden/>
    <w:unhideWhenUsed/>
    <w:rsid w:val="00F4501D"/>
  </w:style>
  <w:style w:type="numbering" w:customStyle="1" w:styleId="NoList1471">
    <w:name w:val="No List1471"/>
    <w:next w:val="NoList"/>
    <w:uiPriority w:val="99"/>
    <w:semiHidden/>
    <w:unhideWhenUsed/>
    <w:rsid w:val="00F4501D"/>
  </w:style>
  <w:style w:type="numbering" w:customStyle="1" w:styleId="NoList1571">
    <w:name w:val="No List1571"/>
    <w:next w:val="NoList"/>
    <w:uiPriority w:val="99"/>
    <w:semiHidden/>
    <w:unhideWhenUsed/>
    <w:rsid w:val="00F4501D"/>
  </w:style>
  <w:style w:type="numbering" w:customStyle="1" w:styleId="NoList1671">
    <w:name w:val="No List1671"/>
    <w:next w:val="NoList"/>
    <w:uiPriority w:val="99"/>
    <w:semiHidden/>
    <w:unhideWhenUsed/>
    <w:rsid w:val="00F4501D"/>
  </w:style>
  <w:style w:type="numbering" w:customStyle="1" w:styleId="NoList1771">
    <w:name w:val="No List1771"/>
    <w:next w:val="NoList"/>
    <w:uiPriority w:val="99"/>
    <w:semiHidden/>
    <w:unhideWhenUsed/>
    <w:rsid w:val="00F4501D"/>
  </w:style>
  <w:style w:type="numbering" w:customStyle="1" w:styleId="NoList1871">
    <w:name w:val="No List1871"/>
    <w:next w:val="NoList"/>
    <w:uiPriority w:val="99"/>
    <w:semiHidden/>
    <w:unhideWhenUsed/>
    <w:rsid w:val="00F4501D"/>
  </w:style>
  <w:style w:type="numbering" w:customStyle="1" w:styleId="NoList1961">
    <w:name w:val="No List1961"/>
    <w:next w:val="NoList"/>
    <w:uiPriority w:val="99"/>
    <w:semiHidden/>
    <w:unhideWhenUsed/>
    <w:rsid w:val="00F4501D"/>
  </w:style>
  <w:style w:type="numbering" w:customStyle="1" w:styleId="Numberedparagraphs63">
    <w:name w:val="Numbered paragraphs63"/>
    <w:rsid w:val="00F4501D"/>
  </w:style>
  <w:style w:type="numbering" w:customStyle="1" w:styleId="NoList2061">
    <w:name w:val="No List2061"/>
    <w:next w:val="NoList"/>
    <w:uiPriority w:val="99"/>
    <w:semiHidden/>
    <w:unhideWhenUsed/>
    <w:rsid w:val="00F4501D"/>
  </w:style>
  <w:style w:type="numbering" w:customStyle="1" w:styleId="NoList21101">
    <w:name w:val="No List21101"/>
    <w:next w:val="NoList"/>
    <w:uiPriority w:val="99"/>
    <w:semiHidden/>
    <w:unhideWhenUsed/>
    <w:rsid w:val="00F4501D"/>
  </w:style>
  <w:style w:type="numbering" w:customStyle="1" w:styleId="NoList2251">
    <w:name w:val="No List2251"/>
    <w:next w:val="NoList"/>
    <w:uiPriority w:val="99"/>
    <w:semiHidden/>
    <w:unhideWhenUsed/>
    <w:rsid w:val="00F4501D"/>
  </w:style>
  <w:style w:type="numbering" w:customStyle="1" w:styleId="NoList11051">
    <w:name w:val="No List11051"/>
    <w:next w:val="NoList"/>
    <w:uiPriority w:val="99"/>
    <w:semiHidden/>
    <w:unhideWhenUsed/>
    <w:rsid w:val="00F4501D"/>
  </w:style>
  <w:style w:type="numbering" w:customStyle="1" w:styleId="NoList2341">
    <w:name w:val="No List2341"/>
    <w:next w:val="NoList"/>
    <w:uiPriority w:val="99"/>
    <w:semiHidden/>
    <w:unhideWhenUsed/>
    <w:rsid w:val="00F4501D"/>
  </w:style>
  <w:style w:type="numbering" w:customStyle="1" w:styleId="NoList3151">
    <w:name w:val="No List3151"/>
    <w:next w:val="NoList"/>
    <w:uiPriority w:val="99"/>
    <w:semiHidden/>
    <w:unhideWhenUsed/>
    <w:rsid w:val="00F4501D"/>
  </w:style>
  <w:style w:type="numbering" w:customStyle="1" w:styleId="NoList501">
    <w:name w:val="No List501"/>
    <w:next w:val="NoList"/>
    <w:uiPriority w:val="99"/>
    <w:semiHidden/>
    <w:unhideWhenUsed/>
    <w:rsid w:val="00F4501D"/>
  </w:style>
  <w:style w:type="numbering" w:customStyle="1" w:styleId="NoList1301">
    <w:name w:val="No List1301"/>
    <w:next w:val="NoList"/>
    <w:uiPriority w:val="99"/>
    <w:semiHidden/>
    <w:unhideWhenUsed/>
    <w:rsid w:val="00F4501D"/>
  </w:style>
  <w:style w:type="numbering" w:customStyle="1" w:styleId="NoList2261">
    <w:name w:val="No List2261"/>
    <w:next w:val="NoList"/>
    <w:uiPriority w:val="99"/>
    <w:semiHidden/>
    <w:unhideWhenUsed/>
    <w:rsid w:val="00F4501D"/>
  </w:style>
  <w:style w:type="numbering" w:customStyle="1" w:styleId="NoList3161">
    <w:name w:val="No List3161"/>
    <w:next w:val="NoList"/>
    <w:uiPriority w:val="99"/>
    <w:semiHidden/>
    <w:unhideWhenUsed/>
    <w:rsid w:val="00F4501D"/>
  </w:style>
  <w:style w:type="numbering" w:customStyle="1" w:styleId="NoList4101">
    <w:name w:val="No List4101"/>
    <w:next w:val="NoList"/>
    <w:uiPriority w:val="99"/>
    <w:semiHidden/>
    <w:unhideWhenUsed/>
    <w:rsid w:val="00F4501D"/>
  </w:style>
  <w:style w:type="numbering" w:customStyle="1" w:styleId="NoList591">
    <w:name w:val="No List591"/>
    <w:next w:val="NoList"/>
    <w:uiPriority w:val="99"/>
    <w:semiHidden/>
    <w:rsid w:val="00F4501D"/>
  </w:style>
  <w:style w:type="numbering" w:customStyle="1" w:styleId="NoList691">
    <w:name w:val="No List691"/>
    <w:next w:val="NoList"/>
    <w:uiPriority w:val="99"/>
    <w:semiHidden/>
    <w:unhideWhenUsed/>
    <w:rsid w:val="00F4501D"/>
  </w:style>
  <w:style w:type="numbering" w:customStyle="1" w:styleId="NoList781">
    <w:name w:val="No List781"/>
    <w:next w:val="NoList"/>
    <w:uiPriority w:val="99"/>
    <w:semiHidden/>
    <w:unhideWhenUsed/>
    <w:rsid w:val="00F4501D"/>
  </w:style>
  <w:style w:type="numbering" w:customStyle="1" w:styleId="NoList881">
    <w:name w:val="No List881"/>
    <w:next w:val="NoList"/>
    <w:uiPriority w:val="99"/>
    <w:semiHidden/>
    <w:unhideWhenUsed/>
    <w:rsid w:val="00F4501D"/>
  </w:style>
  <w:style w:type="numbering" w:customStyle="1" w:styleId="NoList981">
    <w:name w:val="No List981"/>
    <w:next w:val="NoList"/>
    <w:uiPriority w:val="99"/>
    <w:semiHidden/>
    <w:unhideWhenUsed/>
    <w:rsid w:val="00F4501D"/>
  </w:style>
  <w:style w:type="numbering" w:customStyle="1" w:styleId="NoList1081">
    <w:name w:val="No List1081"/>
    <w:next w:val="NoList"/>
    <w:uiPriority w:val="99"/>
    <w:semiHidden/>
    <w:unhideWhenUsed/>
    <w:rsid w:val="00F4501D"/>
  </w:style>
  <w:style w:type="numbering" w:customStyle="1" w:styleId="NoList11141">
    <w:name w:val="No List11141"/>
    <w:next w:val="NoList"/>
    <w:uiPriority w:val="99"/>
    <w:semiHidden/>
    <w:rsid w:val="00F4501D"/>
  </w:style>
  <w:style w:type="numbering" w:customStyle="1" w:styleId="NoList12101">
    <w:name w:val="No List12101"/>
    <w:next w:val="NoList"/>
    <w:uiPriority w:val="99"/>
    <w:semiHidden/>
    <w:unhideWhenUsed/>
    <w:rsid w:val="00F4501D"/>
  </w:style>
  <w:style w:type="numbering" w:customStyle="1" w:styleId="NoList1381">
    <w:name w:val="No List1381"/>
    <w:next w:val="NoList"/>
    <w:uiPriority w:val="99"/>
    <w:semiHidden/>
    <w:unhideWhenUsed/>
    <w:rsid w:val="00F4501D"/>
  </w:style>
  <w:style w:type="numbering" w:customStyle="1" w:styleId="NoList1481">
    <w:name w:val="No List1481"/>
    <w:next w:val="NoList"/>
    <w:uiPriority w:val="99"/>
    <w:semiHidden/>
    <w:unhideWhenUsed/>
    <w:rsid w:val="00F4501D"/>
  </w:style>
  <w:style w:type="numbering" w:customStyle="1" w:styleId="NoList1581">
    <w:name w:val="No List1581"/>
    <w:next w:val="NoList"/>
    <w:uiPriority w:val="99"/>
    <w:semiHidden/>
    <w:unhideWhenUsed/>
    <w:rsid w:val="00F4501D"/>
  </w:style>
  <w:style w:type="numbering" w:customStyle="1" w:styleId="NoList1681">
    <w:name w:val="No List1681"/>
    <w:next w:val="NoList"/>
    <w:uiPriority w:val="99"/>
    <w:semiHidden/>
    <w:unhideWhenUsed/>
    <w:rsid w:val="00F4501D"/>
  </w:style>
  <w:style w:type="numbering" w:customStyle="1" w:styleId="NoList1781">
    <w:name w:val="No List1781"/>
    <w:next w:val="NoList"/>
    <w:uiPriority w:val="99"/>
    <w:semiHidden/>
    <w:unhideWhenUsed/>
    <w:rsid w:val="00F4501D"/>
  </w:style>
  <w:style w:type="numbering" w:customStyle="1" w:styleId="NoList1881">
    <w:name w:val="No List1881"/>
    <w:next w:val="NoList"/>
    <w:uiPriority w:val="99"/>
    <w:semiHidden/>
    <w:unhideWhenUsed/>
    <w:rsid w:val="00F4501D"/>
  </w:style>
  <w:style w:type="numbering" w:customStyle="1" w:styleId="NoList1971">
    <w:name w:val="No List1971"/>
    <w:next w:val="NoList"/>
    <w:uiPriority w:val="99"/>
    <w:semiHidden/>
    <w:unhideWhenUsed/>
    <w:rsid w:val="00F4501D"/>
  </w:style>
  <w:style w:type="numbering" w:customStyle="1" w:styleId="Numberedparagraphs71">
    <w:name w:val="Numbered paragraphs71"/>
    <w:rsid w:val="00F4501D"/>
  </w:style>
  <w:style w:type="numbering" w:customStyle="1" w:styleId="NoList2071">
    <w:name w:val="No List2071"/>
    <w:next w:val="NoList"/>
    <w:uiPriority w:val="99"/>
    <w:semiHidden/>
    <w:unhideWhenUsed/>
    <w:rsid w:val="00F4501D"/>
  </w:style>
  <w:style w:type="numbering" w:customStyle="1" w:styleId="NoList21121">
    <w:name w:val="No List21121"/>
    <w:next w:val="NoList"/>
    <w:uiPriority w:val="99"/>
    <w:semiHidden/>
    <w:unhideWhenUsed/>
    <w:rsid w:val="00F4501D"/>
  </w:style>
  <w:style w:type="numbering" w:customStyle="1" w:styleId="NoList2271">
    <w:name w:val="No List2271"/>
    <w:next w:val="NoList"/>
    <w:uiPriority w:val="99"/>
    <w:semiHidden/>
    <w:unhideWhenUsed/>
    <w:rsid w:val="00F4501D"/>
  </w:style>
  <w:style w:type="numbering" w:customStyle="1" w:styleId="NoList11061">
    <w:name w:val="No List11061"/>
    <w:next w:val="NoList"/>
    <w:uiPriority w:val="99"/>
    <w:semiHidden/>
    <w:unhideWhenUsed/>
    <w:rsid w:val="00F4501D"/>
  </w:style>
  <w:style w:type="numbering" w:customStyle="1" w:styleId="NoList2351">
    <w:name w:val="No List2351"/>
    <w:next w:val="NoList"/>
    <w:uiPriority w:val="99"/>
    <w:semiHidden/>
    <w:unhideWhenUsed/>
    <w:rsid w:val="00F4501D"/>
  </w:style>
  <w:style w:type="numbering" w:customStyle="1" w:styleId="NoList3171">
    <w:name w:val="No List3171"/>
    <w:next w:val="NoList"/>
    <w:uiPriority w:val="99"/>
    <w:semiHidden/>
    <w:unhideWhenUsed/>
    <w:rsid w:val="00F4501D"/>
  </w:style>
  <w:style w:type="numbering" w:customStyle="1" w:styleId="NoList601">
    <w:name w:val="No List601"/>
    <w:next w:val="NoList"/>
    <w:uiPriority w:val="99"/>
    <w:semiHidden/>
    <w:unhideWhenUsed/>
    <w:rsid w:val="00F4501D"/>
  </w:style>
  <w:style w:type="numbering" w:customStyle="1" w:styleId="NoList1391">
    <w:name w:val="No List1391"/>
    <w:next w:val="NoList"/>
    <w:uiPriority w:val="99"/>
    <w:semiHidden/>
    <w:unhideWhenUsed/>
    <w:rsid w:val="00F4501D"/>
  </w:style>
  <w:style w:type="numbering" w:customStyle="1" w:styleId="NoList2281">
    <w:name w:val="No List2281"/>
    <w:next w:val="NoList"/>
    <w:uiPriority w:val="99"/>
    <w:semiHidden/>
    <w:unhideWhenUsed/>
    <w:rsid w:val="00F4501D"/>
  </w:style>
  <w:style w:type="numbering" w:customStyle="1" w:styleId="NoList3181">
    <w:name w:val="No List3181"/>
    <w:next w:val="NoList"/>
    <w:uiPriority w:val="99"/>
    <w:semiHidden/>
    <w:unhideWhenUsed/>
    <w:rsid w:val="00F4501D"/>
  </w:style>
  <w:style w:type="numbering" w:customStyle="1" w:styleId="NoList4121">
    <w:name w:val="No List4121"/>
    <w:next w:val="NoList"/>
    <w:uiPriority w:val="99"/>
    <w:semiHidden/>
    <w:unhideWhenUsed/>
    <w:rsid w:val="00F4501D"/>
  </w:style>
  <w:style w:type="numbering" w:customStyle="1" w:styleId="NoList5101">
    <w:name w:val="No List5101"/>
    <w:next w:val="NoList"/>
    <w:uiPriority w:val="99"/>
    <w:semiHidden/>
    <w:rsid w:val="00F4501D"/>
  </w:style>
  <w:style w:type="numbering" w:customStyle="1" w:styleId="NoList6101">
    <w:name w:val="No List6101"/>
    <w:next w:val="NoList"/>
    <w:uiPriority w:val="99"/>
    <w:semiHidden/>
    <w:unhideWhenUsed/>
    <w:rsid w:val="00F4501D"/>
  </w:style>
  <w:style w:type="numbering" w:customStyle="1" w:styleId="NoList791">
    <w:name w:val="No List791"/>
    <w:next w:val="NoList"/>
    <w:uiPriority w:val="99"/>
    <w:semiHidden/>
    <w:unhideWhenUsed/>
    <w:rsid w:val="00F4501D"/>
  </w:style>
  <w:style w:type="numbering" w:customStyle="1" w:styleId="NoList891">
    <w:name w:val="No List891"/>
    <w:next w:val="NoList"/>
    <w:uiPriority w:val="99"/>
    <w:semiHidden/>
    <w:unhideWhenUsed/>
    <w:rsid w:val="00F4501D"/>
  </w:style>
  <w:style w:type="numbering" w:customStyle="1" w:styleId="NoList991">
    <w:name w:val="No List991"/>
    <w:next w:val="NoList"/>
    <w:uiPriority w:val="99"/>
    <w:semiHidden/>
    <w:unhideWhenUsed/>
    <w:rsid w:val="00F4501D"/>
  </w:style>
  <w:style w:type="numbering" w:customStyle="1" w:styleId="NoList1091">
    <w:name w:val="No List1091"/>
    <w:next w:val="NoList"/>
    <w:uiPriority w:val="99"/>
    <w:semiHidden/>
    <w:unhideWhenUsed/>
    <w:rsid w:val="00F4501D"/>
  </w:style>
  <w:style w:type="numbering" w:customStyle="1" w:styleId="NoList11151">
    <w:name w:val="No List11151"/>
    <w:next w:val="NoList"/>
    <w:uiPriority w:val="99"/>
    <w:semiHidden/>
    <w:rsid w:val="00F4501D"/>
  </w:style>
  <w:style w:type="numbering" w:customStyle="1" w:styleId="NoList12121">
    <w:name w:val="No List12121"/>
    <w:next w:val="NoList"/>
    <w:uiPriority w:val="99"/>
    <w:semiHidden/>
    <w:unhideWhenUsed/>
    <w:rsid w:val="00F4501D"/>
  </w:style>
  <w:style w:type="numbering" w:customStyle="1" w:styleId="NoList13101">
    <w:name w:val="No List13101"/>
    <w:next w:val="NoList"/>
    <w:uiPriority w:val="99"/>
    <w:semiHidden/>
    <w:unhideWhenUsed/>
    <w:rsid w:val="00F4501D"/>
  </w:style>
  <w:style w:type="numbering" w:customStyle="1" w:styleId="NoList1491">
    <w:name w:val="No List1491"/>
    <w:next w:val="NoList"/>
    <w:uiPriority w:val="99"/>
    <w:semiHidden/>
    <w:unhideWhenUsed/>
    <w:rsid w:val="00F4501D"/>
  </w:style>
  <w:style w:type="numbering" w:customStyle="1" w:styleId="NoList1591">
    <w:name w:val="No List1591"/>
    <w:next w:val="NoList"/>
    <w:uiPriority w:val="99"/>
    <w:semiHidden/>
    <w:unhideWhenUsed/>
    <w:rsid w:val="00F4501D"/>
  </w:style>
  <w:style w:type="numbering" w:customStyle="1" w:styleId="NoList1691">
    <w:name w:val="No List1691"/>
    <w:next w:val="NoList"/>
    <w:uiPriority w:val="99"/>
    <w:semiHidden/>
    <w:unhideWhenUsed/>
    <w:rsid w:val="00F4501D"/>
  </w:style>
  <w:style w:type="numbering" w:customStyle="1" w:styleId="NoList1791">
    <w:name w:val="No List1791"/>
    <w:next w:val="NoList"/>
    <w:uiPriority w:val="99"/>
    <w:semiHidden/>
    <w:unhideWhenUsed/>
    <w:rsid w:val="00F4501D"/>
  </w:style>
  <w:style w:type="numbering" w:customStyle="1" w:styleId="NoList1891">
    <w:name w:val="No List1891"/>
    <w:next w:val="NoList"/>
    <w:uiPriority w:val="99"/>
    <w:semiHidden/>
    <w:unhideWhenUsed/>
    <w:rsid w:val="00F4501D"/>
  </w:style>
  <w:style w:type="numbering" w:customStyle="1" w:styleId="NoList1981">
    <w:name w:val="No List1981"/>
    <w:next w:val="NoList"/>
    <w:uiPriority w:val="99"/>
    <w:semiHidden/>
    <w:unhideWhenUsed/>
    <w:rsid w:val="00F4501D"/>
  </w:style>
  <w:style w:type="numbering" w:customStyle="1" w:styleId="Numberedparagraphs81">
    <w:name w:val="Numbered paragraphs81"/>
    <w:rsid w:val="00F4501D"/>
  </w:style>
  <w:style w:type="numbering" w:customStyle="1" w:styleId="NoList2081">
    <w:name w:val="No List2081"/>
    <w:next w:val="NoList"/>
    <w:uiPriority w:val="99"/>
    <w:semiHidden/>
    <w:unhideWhenUsed/>
    <w:rsid w:val="00F4501D"/>
  </w:style>
  <w:style w:type="numbering" w:customStyle="1" w:styleId="NoList21131">
    <w:name w:val="No List21131"/>
    <w:next w:val="NoList"/>
    <w:uiPriority w:val="99"/>
    <w:semiHidden/>
    <w:unhideWhenUsed/>
    <w:rsid w:val="00F4501D"/>
  </w:style>
  <w:style w:type="numbering" w:customStyle="1" w:styleId="NoList2291">
    <w:name w:val="No List2291"/>
    <w:next w:val="NoList"/>
    <w:uiPriority w:val="99"/>
    <w:semiHidden/>
    <w:unhideWhenUsed/>
    <w:rsid w:val="00F4501D"/>
  </w:style>
  <w:style w:type="numbering" w:customStyle="1" w:styleId="NoList11071">
    <w:name w:val="No List11071"/>
    <w:next w:val="NoList"/>
    <w:uiPriority w:val="99"/>
    <w:semiHidden/>
    <w:unhideWhenUsed/>
    <w:rsid w:val="00F4501D"/>
  </w:style>
  <w:style w:type="numbering" w:customStyle="1" w:styleId="NoList2361">
    <w:name w:val="No List2361"/>
    <w:next w:val="NoList"/>
    <w:uiPriority w:val="99"/>
    <w:semiHidden/>
    <w:unhideWhenUsed/>
    <w:rsid w:val="00F4501D"/>
  </w:style>
  <w:style w:type="numbering" w:customStyle="1" w:styleId="NoList3191">
    <w:name w:val="No List3191"/>
    <w:next w:val="NoList"/>
    <w:uiPriority w:val="99"/>
    <w:semiHidden/>
    <w:unhideWhenUsed/>
    <w:rsid w:val="00F4501D"/>
  </w:style>
  <w:style w:type="numbering" w:customStyle="1" w:styleId="NoList701">
    <w:name w:val="No List701"/>
    <w:next w:val="NoList"/>
    <w:uiPriority w:val="99"/>
    <w:semiHidden/>
    <w:unhideWhenUsed/>
    <w:rsid w:val="00F4501D"/>
  </w:style>
  <w:style w:type="numbering" w:customStyle="1" w:styleId="NoList1401">
    <w:name w:val="No List1401"/>
    <w:next w:val="NoList"/>
    <w:uiPriority w:val="99"/>
    <w:semiHidden/>
    <w:unhideWhenUsed/>
    <w:rsid w:val="00F4501D"/>
  </w:style>
  <w:style w:type="numbering" w:customStyle="1" w:styleId="NoList2301">
    <w:name w:val="No List2301"/>
    <w:next w:val="NoList"/>
    <w:uiPriority w:val="99"/>
    <w:semiHidden/>
    <w:unhideWhenUsed/>
    <w:rsid w:val="00F4501D"/>
  </w:style>
  <w:style w:type="numbering" w:customStyle="1" w:styleId="NoList3201">
    <w:name w:val="No List3201"/>
    <w:next w:val="NoList"/>
    <w:uiPriority w:val="99"/>
    <w:semiHidden/>
    <w:unhideWhenUsed/>
    <w:rsid w:val="00F4501D"/>
  </w:style>
  <w:style w:type="numbering" w:customStyle="1" w:styleId="NoList4131">
    <w:name w:val="No List4131"/>
    <w:next w:val="NoList"/>
    <w:uiPriority w:val="99"/>
    <w:semiHidden/>
    <w:unhideWhenUsed/>
    <w:rsid w:val="00F4501D"/>
  </w:style>
  <w:style w:type="numbering" w:customStyle="1" w:styleId="NoList5121">
    <w:name w:val="No List5121"/>
    <w:next w:val="NoList"/>
    <w:uiPriority w:val="99"/>
    <w:semiHidden/>
    <w:rsid w:val="00F4501D"/>
  </w:style>
  <w:style w:type="numbering" w:customStyle="1" w:styleId="NoList6121">
    <w:name w:val="No List6121"/>
    <w:next w:val="NoList"/>
    <w:uiPriority w:val="99"/>
    <w:semiHidden/>
    <w:unhideWhenUsed/>
    <w:rsid w:val="00F4501D"/>
  </w:style>
  <w:style w:type="numbering" w:customStyle="1" w:styleId="NoList7101">
    <w:name w:val="No List7101"/>
    <w:next w:val="NoList"/>
    <w:uiPriority w:val="99"/>
    <w:semiHidden/>
    <w:unhideWhenUsed/>
    <w:rsid w:val="00F4501D"/>
  </w:style>
  <w:style w:type="numbering" w:customStyle="1" w:styleId="NoList8101">
    <w:name w:val="No List8101"/>
    <w:next w:val="NoList"/>
    <w:uiPriority w:val="99"/>
    <w:semiHidden/>
    <w:unhideWhenUsed/>
    <w:rsid w:val="00F4501D"/>
  </w:style>
  <w:style w:type="numbering" w:customStyle="1" w:styleId="NoList9101">
    <w:name w:val="No List9101"/>
    <w:next w:val="NoList"/>
    <w:uiPriority w:val="99"/>
    <w:semiHidden/>
    <w:unhideWhenUsed/>
    <w:rsid w:val="00F4501D"/>
  </w:style>
  <w:style w:type="numbering" w:customStyle="1" w:styleId="NoList10101">
    <w:name w:val="No List10101"/>
    <w:next w:val="NoList"/>
    <w:uiPriority w:val="99"/>
    <w:semiHidden/>
    <w:unhideWhenUsed/>
    <w:rsid w:val="00F4501D"/>
  </w:style>
  <w:style w:type="numbering" w:customStyle="1" w:styleId="NoList11161">
    <w:name w:val="No List11161"/>
    <w:next w:val="NoList"/>
    <w:uiPriority w:val="99"/>
    <w:semiHidden/>
    <w:rsid w:val="00F4501D"/>
  </w:style>
  <w:style w:type="numbering" w:customStyle="1" w:styleId="NoList12131">
    <w:name w:val="No List12131"/>
    <w:next w:val="NoList"/>
    <w:uiPriority w:val="99"/>
    <w:semiHidden/>
    <w:unhideWhenUsed/>
    <w:rsid w:val="00F4501D"/>
  </w:style>
  <w:style w:type="numbering" w:customStyle="1" w:styleId="NoList13121">
    <w:name w:val="No List13121"/>
    <w:next w:val="NoList"/>
    <w:uiPriority w:val="99"/>
    <w:semiHidden/>
    <w:unhideWhenUsed/>
    <w:rsid w:val="00F4501D"/>
  </w:style>
  <w:style w:type="numbering" w:customStyle="1" w:styleId="NoList14101">
    <w:name w:val="No List14101"/>
    <w:next w:val="NoList"/>
    <w:uiPriority w:val="99"/>
    <w:semiHidden/>
    <w:unhideWhenUsed/>
    <w:rsid w:val="00F4501D"/>
  </w:style>
  <w:style w:type="numbering" w:customStyle="1" w:styleId="NoList15101">
    <w:name w:val="No List15101"/>
    <w:next w:val="NoList"/>
    <w:uiPriority w:val="99"/>
    <w:semiHidden/>
    <w:unhideWhenUsed/>
    <w:rsid w:val="00F4501D"/>
  </w:style>
  <w:style w:type="numbering" w:customStyle="1" w:styleId="NoList16101">
    <w:name w:val="No List16101"/>
    <w:next w:val="NoList"/>
    <w:uiPriority w:val="99"/>
    <w:semiHidden/>
    <w:unhideWhenUsed/>
    <w:rsid w:val="00F4501D"/>
  </w:style>
  <w:style w:type="numbering" w:customStyle="1" w:styleId="NoList17101">
    <w:name w:val="No List17101"/>
    <w:next w:val="NoList"/>
    <w:uiPriority w:val="99"/>
    <w:semiHidden/>
    <w:unhideWhenUsed/>
    <w:rsid w:val="00F4501D"/>
  </w:style>
  <w:style w:type="numbering" w:customStyle="1" w:styleId="NoList18101">
    <w:name w:val="No List18101"/>
    <w:next w:val="NoList"/>
    <w:uiPriority w:val="99"/>
    <w:semiHidden/>
    <w:unhideWhenUsed/>
    <w:rsid w:val="00F4501D"/>
  </w:style>
  <w:style w:type="numbering" w:customStyle="1" w:styleId="NoList1991">
    <w:name w:val="No List1991"/>
    <w:next w:val="NoList"/>
    <w:uiPriority w:val="99"/>
    <w:semiHidden/>
    <w:unhideWhenUsed/>
    <w:rsid w:val="00F4501D"/>
  </w:style>
  <w:style w:type="numbering" w:customStyle="1" w:styleId="Numberedparagraphs91">
    <w:name w:val="Numbered paragraphs91"/>
    <w:rsid w:val="00F4501D"/>
  </w:style>
  <w:style w:type="numbering" w:customStyle="1" w:styleId="NoList2091">
    <w:name w:val="No List2091"/>
    <w:next w:val="NoList"/>
    <w:uiPriority w:val="99"/>
    <w:semiHidden/>
    <w:unhideWhenUsed/>
    <w:rsid w:val="00F4501D"/>
  </w:style>
  <w:style w:type="numbering" w:customStyle="1" w:styleId="NoList21141">
    <w:name w:val="No List21141"/>
    <w:next w:val="NoList"/>
    <w:uiPriority w:val="99"/>
    <w:semiHidden/>
    <w:unhideWhenUsed/>
    <w:rsid w:val="00F4501D"/>
  </w:style>
  <w:style w:type="numbering" w:customStyle="1" w:styleId="NoList22101">
    <w:name w:val="No List22101"/>
    <w:next w:val="NoList"/>
    <w:uiPriority w:val="99"/>
    <w:semiHidden/>
    <w:unhideWhenUsed/>
    <w:rsid w:val="00F4501D"/>
  </w:style>
  <w:style w:type="numbering" w:customStyle="1" w:styleId="NoList11081">
    <w:name w:val="No List11081"/>
    <w:next w:val="NoList"/>
    <w:uiPriority w:val="99"/>
    <w:semiHidden/>
    <w:unhideWhenUsed/>
    <w:rsid w:val="00F4501D"/>
  </w:style>
  <w:style w:type="numbering" w:customStyle="1" w:styleId="NoList2371">
    <w:name w:val="No List2371"/>
    <w:next w:val="NoList"/>
    <w:uiPriority w:val="99"/>
    <w:semiHidden/>
    <w:unhideWhenUsed/>
    <w:rsid w:val="00F4501D"/>
  </w:style>
  <w:style w:type="numbering" w:customStyle="1" w:styleId="NoList31101">
    <w:name w:val="No List31101"/>
    <w:next w:val="NoList"/>
    <w:uiPriority w:val="99"/>
    <w:semiHidden/>
    <w:unhideWhenUsed/>
    <w:rsid w:val="00F4501D"/>
  </w:style>
  <w:style w:type="numbering" w:customStyle="1" w:styleId="Numberedparagraphs121">
    <w:name w:val="Numbered paragraphs121"/>
    <w:rsid w:val="00F4501D"/>
  </w:style>
  <w:style w:type="numbering" w:customStyle="1" w:styleId="NoList801">
    <w:name w:val="No List801"/>
    <w:next w:val="NoList"/>
    <w:uiPriority w:val="99"/>
    <w:semiHidden/>
    <w:unhideWhenUsed/>
    <w:rsid w:val="00F4501D"/>
  </w:style>
  <w:style w:type="numbering" w:customStyle="1" w:styleId="NoList1501">
    <w:name w:val="No List1501"/>
    <w:next w:val="NoList"/>
    <w:uiPriority w:val="99"/>
    <w:semiHidden/>
    <w:unhideWhenUsed/>
    <w:rsid w:val="00F4501D"/>
  </w:style>
  <w:style w:type="numbering" w:customStyle="1" w:styleId="NoList2381">
    <w:name w:val="No List2381"/>
    <w:next w:val="NoList"/>
    <w:semiHidden/>
    <w:unhideWhenUsed/>
    <w:rsid w:val="00F4501D"/>
  </w:style>
  <w:style w:type="numbering" w:customStyle="1" w:styleId="NoList3221">
    <w:name w:val="No List3221"/>
    <w:next w:val="NoList"/>
    <w:uiPriority w:val="99"/>
    <w:semiHidden/>
    <w:unhideWhenUsed/>
    <w:rsid w:val="00F4501D"/>
  </w:style>
  <w:style w:type="numbering" w:customStyle="1" w:styleId="NoList4141">
    <w:name w:val="No List4141"/>
    <w:next w:val="NoList"/>
    <w:uiPriority w:val="99"/>
    <w:semiHidden/>
    <w:unhideWhenUsed/>
    <w:rsid w:val="00F4501D"/>
  </w:style>
  <w:style w:type="numbering" w:customStyle="1" w:styleId="NoList5131">
    <w:name w:val="No List5131"/>
    <w:next w:val="NoList"/>
    <w:uiPriority w:val="99"/>
    <w:semiHidden/>
    <w:rsid w:val="00F4501D"/>
  </w:style>
  <w:style w:type="numbering" w:customStyle="1" w:styleId="NoList6131">
    <w:name w:val="No List6131"/>
    <w:next w:val="NoList"/>
    <w:uiPriority w:val="99"/>
    <w:semiHidden/>
    <w:unhideWhenUsed/>
    <w:rsid w:val="00F4501D"/>
  </w:style>
  <w:style w:type="numbering" w:customStyle="1" w:styleId="NoList7121">
    <w:name w:val="No List7121"/>
    <w:next w:val="NoList"/>
    <w:uiPriority w:val="99"/>
    <w:semiHidden/>
    <w:unhideWhenUsed/>
    <w:rsid w:val="00F4501D"/>
  </w:style>
  <w:style w:type="numbering" w:customStyle="1" w:styleId="NoList8121">
    <w:name w:val="No List8121"/>
    <w:next w:val="NoList"/>
    <w:uiPriority w:val="99"/>
    <w:semiHidden/>
    <w:unhideWhenUsed/>
    <w:rsid w:val="00F4501D"/>
  </w:style>
  <w:style w:type="numbering" w:customStyle="1" w:styleId="NoList9121">
    <w:name w:val="No List9121"/>
    <w:next w:val="NoList"/>
    <w:uiPriority w:val="99"/>
    <w:semiHidden/>
    <w:unhideWhenUsed/>
    <w:rsid w:val="00F4501D"/>
  </w:style>
  <w:style w:type="numbering" w:customStyle="1" w:styleId="NoList10121">
    <w:name w:val="No List10121"/>
    <w:next w:val="NoList"/>
    <w:uiPriority w:val="99"/>
    <w:semiHidden/>
    <w:unhideWhenUsed/>
    <w:rsid w:val="00F4501D"/>
  </w:style>
  <w:style w:type="numbering" w:customStyle="1" w:styleId="NoList11171">
    <w:name w:val="No List11171"/>
    <w:next w:val="NoList"/>
    <w:uiPriority w:val="99"/>
    <w:semiHidden/>
    <w:rsid w:val="00F4501D"/>
  </w:style>
  <w:style w:type="numbering" w:customStyle="1" w:styleId="NoList12141">
    <w:name w:val="No List12141"/>
    <w:next w:val="NoList"/>
    <w:uiPriority w:val="99"/>
    <w:semiHidden/>
    <w:unhideWhenUsed/>
    <w:rsid w:val="00F4501D"/>
  </w:style>
  <w:style w:type="numbering" w:customStyle="1" w:styleId="NoList13131">
    <w:name w:val="No List13131"/>
    <w:next w:val="NoList"/>
    <w:uiPriority w:val="99"/>
    <w:semiHidden/>
    <w:unhideWhenUsed/>
    <w:rsid w:val="00F4501D"/>
  </w:style>
  <w:style w:type="numbering" w:customStyle="1" w:styleId="NoList14121">
    <w:name w:val="No List14121"/>
    <w:next w:val="NoList"/>
    <w:uiPriority w:val="99"/>
    <w:semiHidden/>
    <w:unhideWhenUsed/>
    <w:rsid w:val="00F4501D"/>
  </w:style>
  <w:style w:type="numbering" w:customStyle="1" w:styleId="NoList15121">
    <w:name w:val="No List15121"/>
    <w:next w:val="NoList"/>
    <w:uiPriority w:val="99"/>
    <w:semiHidden/>
    <w:unhideWhenUsed/>
    <w:rsid w:val="00F4501D"/>
  </w:style>
  <w:style w:type="numbering" w:customStyle="1" w:styleId="NoList16121">
    <w:name w:val="No List16121"/>
    <w:next w:val="NoList"/>
    <w:uiPriority w:val="99"/>
    <w:semiHidden/>
    <w:unhideWhenUsed/>
    <w:rsid w:val="00F4501D"/>
  </w:style>
  <w:style w:type="numbering" w:customStyle="1" w:styleId="NoList17121">
    <w:name w:val="No List17121"/>
    <w:next w:val="NoList"/>
    <w:uiPriority w:val="99"/>
    <w:semiHidden/>
    <w:unhideWhenUsed/>
    <w:rsid w:val="00F4501D"/>
  </w:style>
  <w:style w:type="numbering" w:customStyle="1" w:styleId="NoList18121">
    <w:name w:val="No List18121"/>
    <w:next w:val="NoList"/>
    <w:uiPriority w:val="99"/>
    <w:semiHidden/>
    <w:unhideWhenUsed/>
    <w:rsid w:val="00F4501D"/>
  </w:style>
  <w:style w:type="numbering" w:customStyle="1" w:styleId="NoList19101">
    <w:name w:val="No List19101"/>
    <w:next w:val="NoList"/>
    <w:uiPriority w:val="99"/>
    <w:semiHidden/>
    <w:unhideWhenUsed/>
    <w:rsid w:val="00F4501D"/>
  </w:style>
  <w:style w:type="numbering" w:customStyle="1" w:styleId="Numberedparagraphs101">
    <w:name w:val="Numbered paragraphs101"/>
    <w:rsid w:val="00F4501D"/>
  </w:style>
  <w:style w:type="numbering" w:customStyle="1" w:styleId="NoList20101">
    <w:name w:val="No List20101"/>
    <w:next w:val="NoList"/>
    <w:uiPriority w:val="99"/>
    <w:semiHidden/>
    <w:unhideWhenUsed/>
    <w:rsid w:val="00F4501D"/>
  </w:style>
  <w:style w:type="numbering" w:customStyle="1" w:styleId="NoList21151">
    <w:name w:val="No List21151"/>
    <w:next w:val="NoList"/>
    <w:uiPriority w:val="99"/>
    <w:semiHidden/>
    <w:unhideWhenUsed/>
    <w:rsid w:val="00F4501D"/>
  </w:style>
  <w:style w:type="numbering" w:customStyle="1" w:styleId="NoList22121">
    <w:name w:val="No List22121"/>
    <w:next w:val="NoList"/>
    <w:uiPriority w:val="99"/>
    <w:semiHidden/>
    <w:unhideWhenUsed/>
    <w:rsid w:val="00F4501D"/>
  </w:style>
  <w:style w:type="numbering" w:customStyle="1" w:styleId="NoList11091">
    <w:name w:val="No List11091"/>
    <w:next w:val="NoList"/>
    <w:uiPriority w:val="99"/>
    <w:semiHidden/>
    <w:unhideWhenUsed/>
    <w:rsid w:val="00F4501D"/>
  </w:style>
  <w:style w:type="numbering" w:customStyle="1" w:styleId="NoList2391">
    <w:name w:val="No List2391"/>
    <w:next w:val="NoList"/>
    <w:uiPriority w:val="99"/>
    <w:semiHidden/>
    <w:unhideWhenUsed/>
    <w:rsid w:val="00F4501D"/>
  </w:style>
  <w:style w:type="numbering" w:customStyle="1" w:styleId="NoList31121">
    <w:name w:val="No List31121"/>
    <w:next w:val="NoList"/>
    <w:uiPriority w:val="99"/>
    <w:semiHidden/>
    <w:unhideWhenUsed/>
    <w:rsid w:val="00F4501D"/>
  </w:style>
  <w:style w:type="numbering" w:customStyle="1" w:styleId="NoList2421">
    <w:name w:val="No List2421"/>
    <w:next w:val="NoList"/>
    <w:uiPriority w:val="99"/>
    <w:semiHidden/>
    <w:unhideWhenUsed/>
    <w:rsid w:val="00F4501D"/>
  </w:style>
  <w:style w:type="numbering" w:customStyle="1" w:styleId="NoList901">
    <w:name w:val="No List901"/>
    <w:next w:val="NoList"/>
    <w:uiPriority w:val="99"/>
    <w:semiHidden/>
    <w:unhideWhenUsed/>
    <w:rsid w:val="00F4501D"/>
  </w:style>
  <w:style w:type="numbering" w:customStyle="1" w:styleId="NoList1601">
    <w:name w:val="No List1601"/>
    <w:next w:val="NoList"/>
    <w:uiPriority w:val="99"/>
    <w:semiHidden/>
    <w:unhideWhenUsed/>
    <w:rsid w:val="00F4501D"/>
  </w:style>
  <w:style w:type="numbering" w:customStyle="1" w:styleId="NoList2401">
    <w:name w:val="No List2401"/>
    <w:next w:val="NoList"/>
    <w:semiHidden/>
    <w:unhideWhenUsed/>
    <w:rsid w:val="00F4501D"/>
  </w:style>
  <w:style w:type="numbering" w:customStyle="1" w:styleId="NoList3231">
    <w:name w:val="No List3231"/>
    <w:next w:val="NoList"/>
    <w:uiPriority w:val="99"/>
    <w:semiHidden/>
    <w:unhideWhenUsed/>
    <w:rsid w:val="00F4501D"/>
  </w:style>
  <w:style w:type="numbering" w:customStyle="1" w:styleId="NoList4151">
    <w:name w:val="No List4151"/>
    <w:next w:val="NoList"/>
    <w:uiPriority w:val="99"/>
    <w:semiHidden/>
    <w:unhideWhenUsed/>
    <w:rsid w:val="00F4501D"/>
  </w:style>
  <w:style w:type="numbering" w:customStyle="1" w:styleId="NoList5141">
    <w:name w:val="No List5141"/>
    <w:next w:val="NoList"/>
    <w:uiPriority w:val="99"/>
    <w:semiHidden/>
    <w:rsid w:val="00F4501D"/>
  </w:style>
  <w:style w:type="numbering" w:customStyle="1" w:styleId="NoList6141">
    <w:name w:val="No List6141"/>
    <w:next w:val="NoList"/>
    <w:uiPriority w:val="99"/>
    <w:semiHidden/>
    <w:unhideWhenUsed/>
    <w:rsid w:val="00F4501D"/>
  </w:style>
  <w:style w:type="numbering" w:customStyle="1" w:styleId="NoList7131">
    <w:name w:val="No List7131"/>
    <w:next w:val="NoList"/>
    <w:uiPriority w:val="99"/>
    <w:semiHidden/>
    <w:unhideWhenUsed/>
    <w:rsid w:val="00F4501D"/>
  </w:style>
  <w:style w:type="numbering" w:customStyle="1" w:styleId="NoList8131">
    <w:name w:val="No List8131"/>
    <w:next w:val="NoList"/>
    <w:uiPriority w:val="99"/>
    <w:semiHidden/>
    <w:unhideWhenUsed/>
    <w:rsid w:val="00F4501D"/>
  </w:style>
  <w:style w:type="numbering" w:customStyle="1" w:styleId="NoList9131">
    <w:name w:val="No List9131"/>
    <w:next w:val="NoList"/>
    <w:uiPriority w:val="99"/>
    <w:semiHidden/>
    <w:unhideWhenUsed/>
    <w:rsid w:val="00F4501D"/>
  </w:style>
  <w:style w:type="numbering" w:customStyle="1" w:styleId="NoList10131">
    <w:name w:val="No List10131"/>
    <w:next w:val="NoList"/>
    <w:uiPriority w:val="99"/>
    <w:semiHidden/>
    <w:unhideWhenUsed/>
    <w:rsid w:val="00F4501D"/>
  </w:style>
  <w:style w:type="numbering" w:customStyle="1" w:styleId="NoList11181">
    <w:name w:val="No List11181"/>
    <w:next w:val="NoList"/>
    <w:uiPriority w:val="99"/>
    <w:semiHidden/>
    <w:rsid w:val="00F4501D"/>
  </w:style>
  <w:style w:type="numbering" w:customStyle="1" w:styleId="NoList12151">
    <w:name w:val="No List12151"/>
    <w:next w:val="NoList"/>
    <w:uiPriority w:val="99"/>
    <w:semiHidden/>
    <w:unhideWhenUsed/>
    <w:rsid w:val="00F4501D"/>
  </w:style>
  <w:style w:type="numbering" w:customStyle="1" w:styleId="NoList13141">
    <w:name w:val="No List13141"/>
    <w:next w:val="NoList"/>
    <w:uiPriority w:val="99"/>
    <w:semiHidden/>
    <w:unhideWhenUsed/>
    <w:rsid w:val="00F4501D"/>
  </w:style>
  <w:style w:type="numbering" w:customStyle="1" w:styleId="NoList14131">
    <w:name w:val="No List14131"/>
    <w:next w:val="NoList"/>
    <w:uiPriority w:val="99"/>
    <w:semiHidden/>
    <w:unhideWhenUsed/>
    <w:rsid w:val="00F4501D"/>
  </w:style>
  <w:style w:type="numbering" w:customStyle="1" w:styleId="NoList15131">
    <w:name w:val="No List15131"/>
    <w:next w:val="NoList"/>
    <w:uiPriority w:val="99"/>
    <w:semiHidden/>
    <w:unhideWhenUsed/>
    <w:rsid w:val="00F4501D"/>
  </w:style>
  <w:style w:type="numbering" w:customStyle="1" w:styleId="NoList16131">
    <w:name w:val="No List16131"/>
    <w:next w:val="NoList"/>
    <w:uiPriority w:val="99"/>
    <w:semiHidden/>
    <w:unhideWhenUsed/>
    <w:rsid w:val="00F4501D"/>
  </w:style>
  <w:style w:type="numbering" w:customStyle="1" w:styleId="NoList17131">
    <w:name w:val="No List17131"/>
    <w:next w:val="NoList"/>
    <w:uiPriority w:val="99"/>
    <w:semiHidden/>
    <w:unhideWhenUsed/>
    <w:rsid w:val="00F4501D"/>
  </w:style>
  <w:style w:type="numbering" w:customStyle="1" w:styleId="NoList18131">
    <w:name w:val="No List18131"/>
    <w:next w:val="NoList"/>
    <w:uiPriority w:val="99"/>
    <w:semiHidden/>
    <w:unhideWhenUsed/>
    <w:rsid w:val="00F4501D"/>
  </w:style>
  <w:style w:type="numbering" w:customStyle="1" w:styleId="NoList19121">
    <w:name w:val="No List19121"/>
    <w:next w:val="NoList"/>
    <w:uiPriority w:val="99"/>
    <w:semiHidden/>
    <w:unhideWhenUsed/>
    <w:rsid w:val="00F4501D"/>
  </w:style>
  <w:style w:type="numbering" w:customStyle="1" w:styleId="Numberedparagraphs131">
    <w:name w:val="Numbered paragraphs131"/>
    <w:rsid w:val="00F4501D"/>
  </w:style>
  <w:style w:type="numbering" w:customStyle="1" w:styleId="NoList20121">
    <w:name w:val="No List20121"/>
    <w:next w:val="NoList"/>
    <w:uiPriority w:val="99"/>
    <w:semiHidden/>
    <w:unhideWhenUsed/>
    <w:rsid w:val="00F4501D"/>
  </w:style>
  <w:style w:type="numbering" w:customStyle="1" w:styleId="NoList21161">
    <w:name w:val="No List21161"/>
    <w:next w:val="NoList"/>
    <w:uiPriority w:val="99"/>
    <w:semiHidden/>
    <w:unhideWhenUsed/>
    <w:rsid w:val="00F4501D"/>
  </w:style>
  <w:style w:type="numbering" w:customStyle="1" w:styleId="NoList22131">
    <w:name w:val="No List22131"/>
    <w:next w:val="NoList"/>
    <w:uiPriority w:val="99"/>
    <w:semiHidden/>
    <w:unhideWhenUsed/>
    <w:rsid w:val="00F4501D"/>
  </w:style>
  <w:style w:type="numbering" w:customStyle="1" w:styleId="NoList110101">
    <w:name w:val="No List110101"/>
    <w:next w:val="NoList"/>
    <w:uiPriority w:val="99"/>
    <w:semiHidden/>
    <w:unhideWhenUsed/>
    <w:rsid w:val="00F4501D"/>
  </w:style>
  <w:style w:type="numbering" w:customStyle="1" w:styleId="NoList23101">
    <w:name w:val="No List23101"/>
    <w:next w:val="NoList"/>
    <w:uiPriority w:val="99"/>
    <w:semiHidden/>
    <w:unhideWhenUsed/>
    <w:rsid w:val="00F4501D"/>
  </w:style>
  <w:style w:type="numbering" w:customStyle="1" w:styleId="NoList31131">
    <w:name w:val="No List31131"/>
    <w:next w:val="NoList"/>
    <w:uiPriority w:val="99"/>
    <w:semiHidden/>
    <w:unhideWhenUsed/>
    <w:rsid w:val="00F4501D"/>
  </w:style>
  <w:style w:type="numbering" w:customStyle="1" w:styleId="NoList2431">
    <w:name w:val="No List2431"/>
    <w:next w:val="NoList"/>
    <w:uiPriority w:val="99"/>
    <w:semiHidden/>
    <w:unhideWhenUsed/>
    <w:rsid w:val="00F4501D"/>
  </w:style>
  <w:style w:type="numbering" w:customStyle="1" w:styleId="NoList11191">
    <w:name w:val="No List11191"/>
    <w:next w:val="NoList"/>
    <w:uiPriority w:val="99"/>
    <w:semiHidden/>
    <w:unhideWhenUsed/>
    <w:rsid w:val="00F4501D"/>
  </w:style>
  <w:style w:type="numbering" w:customStyle="1" w:styleId="NoList2521">
    <w:name w:val="No List2521"/>
    <w:next w:val="NoList"/>
    <w:uiPriority w:val="99"/>
    <w:semiHidden/>
    <w:unhideWhenUsed/>
    <w:rsid w:val="00F4501D"/>
  </w:style>
  <w:style w:type="numbering" w:customStyle="1" w:styleId="NoList3241">
    <w:name w:val="No List3241"/>
    <w:next w:val="NoList"/>
    <w:uiPriority w:val="99"/>
    <w:semiHidden/>
    <w:unhideWhenUsed/>
    <w:rsid w:val="00F4501D"/>
  </w:style>
  <w:style w:type="numbering" w:customStyle="1" w:styleId="NoList2611">
    <w:name w:val="No List2611"/>
    <w:next w:val="NoList"/>
    <w:uiPriority w:val="99"/>
    <w:semiHidden/>
    <w:unhideWhenUsed/>
    <w:rsid w:val="00F4501D"/>
  </w:style>
  <w:style w:type="numbering" w:customStyle="1" w:styleId="NoList1001">
    <w:name w:val="No List1001"/>
    <w:next w:val="NoList"/>
    <w:uiPriority w:val="99"/>
    <w:semiHidden/>
    <w:unhideWhenUsed/>
    <w:rsid w:val="00F4501D"/>
  </w:style>
  <w:style w:type="numbering" w:customStyle="1" w:styleId="NoList1701">
    <w:name w:val="No List1701"/>
    <w:next w:val="NoList"/>
    <w:uiPriority w:val="99"/>
    <w:semiHidden/>
    <w:unhideWhenUsed/>
    <w:rsid w:val="00F4501D"/>
  </w:style>
  <w:style w:type="numbering" w:customStyle="1" w:styleId="NoList2441">
    <w:name w:val="No List2441"/>
    <w:next w:val="NoList"/>
    <w:semiHidden/>
    <w:unhideWhenUsed/>
    <w:rsid w:val="00F4501D"/>
  </w:style>
  <w:style w:type="numbering" w:customStyle="1" w:styleId="NoList3251">
    <w:name w:val="No List3251"/>
    <w:next w:val="NoList"/>
    <w:uiPriority w:val="99"/>
    <w:semiHidden/>
    <w:unhideWhenUsed/>
    <w:rsid w:val="00F4501D"/>
  </w:style>
  <w:style w:type="numbering" w:customStyle="1" w:styleId="NoList4161">
    <w:name w:val="No List4161"/>
    <w:next w:val="NoList"/>
    <w:uiPriority w:val="99"/>
    <w:semiHidden/>
    <w:unhideWhenUsed/>
    <w:rsid w:val="00F4501D"/>
  </w:style>
  <w:style w:type="numbering" w:customStyle="1" w:styleId="NoList5151">
    <w:name w:val="No List5151"/>
    <w:next w:val="NoList"/>
    <w:uiPriority w:val="99"/>
    <w:semiHidden/>
    <w:rsid w:val="00F4501D"/>
  </w:style>
  <w:style w:type="numbering" w:customStyle="1" w:styleId="NoList6151">
    <w:name w:val="No List6151"/>
    <w:next w:val="NoList"/>
    <w:uiPriority w:val="99"/>
    <w:semiHidden/>
    <w:unhideWhenUsed/>
    <w:rsid w:val="00F4501D"/>
  </w:style>
  <w:style w:type="numbering" w:customStyle="1" w:styleId="NoList7141">
    <w:name w:val="No List7141"/>
    <w:next w:val="NoList"/>
    <w:uiPriority w:val="99"/>
    <w:semiHidden/>
    <w:unhideWhenUsed/>
    <w:rsid w:val="00F4501D"/>
  </w:style>
  <w:style w:type="numbering" w:customStyle="1" w:styleId="NoList8141">
    <w:name w:val="No List8141"/>
    <w:next w:val="NoList"/>
    <w:uiPriority w:val="99"/>
    <w:semiHidden/>
    <w:unhideWhenUsed/>
    <w:rsid w:val="00F4501D"/>
  </w:style>
  <w:style w:type="numbering" w:customStyle="1" w:styleId="NoList9141">
    <w:name w:val="No List9141"/>
    <w:next w:val="NoList"/>
    <w:uiPriority w:val="99"/>
    <w:semiHidden/>
    <w:unhideWhenUsed/>
    <w:rsid w:val="00F4501D"/>
  </w:style>
  <w:style w:type="numbering" w:customStyle="1" w:styleId="NoList10141">
    <w:name w:val="No List10141"/>
    <w:next w:val="NoList"/>
    <w:uiPriority w:val="99"/>
    <w:semiHidden/>
    <w:unhideWhenUsed/>
    <w:rsid w:val="00F4501D"/>
  </w:style>
  <w:style w:type="numbering" w:customStyle="1" w:styleId="NoList11201">
    <w:name w:val="No List11201"/>
    <w:next w:val="NoList"/>
    <w:uiPriority w:val="99"/>
    <w:semiHidden/>
    <w:rsid w:val="00F4501D"/>
  </w:style>
  <w:style w:type="numbering" w:customStyle="1" w:styleId="NoList12161">
    <w:name w:val="No List12161"/>
    <w:next w:val="NoList"/>
    <w:uiPriority w:val="99"/>
    <w:semiHidden/>
    <w:unhideWhenUsed/>
    <w:rsid w:val="00F4501D"/>
  </w:style>
  <w:style w:type="numbering" w:customStyle="1" w:styleId="NoList13151">
    <w:name w:val="No List13151"/>
    <w:next w:val="NoList"/>
    <w:uiPriority w:val="99"/>
    <w:semiHidden/>
    <w:unhideWhenUsed/>
    <w:rsid w:val="00F4501D"/>
  </w:style>
  <w:style w:type="numbering" w:customStyle="1" w:styleId="NoList14141">
    <w:name w:val="No List14141"/>
    <w:next w:val="NoList"/>
    <w:uiPriority w:val="99"/>
    <w:semiHidden/>
    <w:unhideWhenUsed/>
    <w:rsid w:val="00F4501D"/>
  </w:style>
  <w:style w:type="numbering" w:customStyle="1" w:styleId="NoList15141">
    <w:name w:val="No List15141"/>
    <w:next w:val="NoList"/>
    <w:uiPriority w:val="99"/>
    <w:semiHidden/>
    <w:unhideWhenUsed/>
    <w:rsid w:val="00F4501D"/>
  </w:style>
  <w:style w:type="numbering" w:customStyle="1" w:styleId="NoList16141">
    <w:name w:val="No List16141"/>
    <w:next w:val="NoList"/>
    <w:uiPriority w:val="99"/>
    <w:semiHidden/>
    <w:unhideWhenUsed/>
    <w:rsid w:val="00F4501D"/>
  </w:style>
  <w:style w:type="numbering" w:customStyle="1" w:styleId="NoList17141">
    <w:name w:val="No List17141"/>
    <w:next w:val="NoList"/>
    <w:uiPriority w:val="99"/>
    <w:semiHidden/>
    <w:unhideWhenUsed/>
    <w:rsid w:val="00F4501D"/>
  </w:style>
  <w:style w:type="numbering" w:customStyle="1" w:styleId="NoList18141">
    <w:name w:val="No List18141"/>
    <w:next w:val="NoList"/>
    <w:uiPriority w:val="99"/>
    <w:semiHidden/>
    <w:unhideWhenUsed/>
    <w:rsid w:val="00F4501D"/>
  </w:style>
  <w:style w:type="numbering" w:customStyle="1" w:styleId="NoList19131">
    <w:name w:val="No List19131"/>
    <w:next w:val="NoList"/>
    <w:uiPriority w:val="99"/>
    <w:semiHidden/>
    <w:unhideWhenUsed/>
    <w:rsid w:val="00F4501D"/>
  </w:style>
  <w:style w:type="numbering" w:customStyle="1" w:styleId="Numberedparagraphs141">
    <w:name w:val="Numbered paragraphs141"/>
    <w:rsid w:val="00F4501D"/>
  </w:style>
  <w:style w:type="numbering" w:customStyle="1" w:styleId="NoList20131">
    <w:name w:val="No List20131"/>
    <w:next w:val="NoList"/>
    <w:uiPriority w:val="99"/>
    <w:semiHidden/>
    <w:unhideWhenUsed/>
    <w:rsid w:val="00F4501D"/>
  </w:style>
  <w:style w:type="numbering" w:customStyle="1" w:styleId="NoList21171">
    <w:name w:val="No List21171"/>
    <w:next w:val="NoList"/>
    <w:uiPriority w:val="99"/>
    <w:semiHidden/>
    <w:unhideWhenUsed/>
    <w:rsid w:val="00F4501D"/>
  </w:style>
  <w:style w:type="numbering" w:customStyle="1" w:styleId="NoList22141">
    <w:name w:val="No List22141"/>
    <w:next w:val="NoList"/>
    <w:uiPriority w:val="99"/>
    <w:semiHidden/>
    <w:unhideWhenUsed/>
    <w:rsid w:val="00F4501D"/>
  </w:style>
  <w:style w:type="numbering" w:customStyle="1" w:styleId="NoList110111">
    <w:name w:val="No List110111"/>
    <w:next w:val="NoList"/>
    <w:uiPriority w:val="99"/>
    <w:semiHidden/>
    <w:unhideWhenUsed/>
    <w:rsid w:val="00F4501D"/>
  </w:style>
  <w:style w:type="numbering" w:customStyle="1" w:styleId="NoList23121">
    <w:name w:val="No List23121"/>
    <w:next w:val="NoList"/>
    <w:uiPriority w:val="99"/>
    <w:semiHidden/>
    <w:unhideWhenUsed/>
    <w:rsid w:val="00F4501D"/>
  </w:style>
  <w:style w:type="numbering" w:customStyle="1" w:styleId="NoList31141">
    <w:name w:val="No List31141"/>
    <w:next w:val="NoList"/>
    <w:uiPriority w:val="99"/>
    <w:semiHidden/>
    <w:unhideWhenUsed/>
    <w:rsid w:val="00F4501D"/>
  </w:style>
  <w:style w:type="numbering" w:customStyle="1" w:styleId="NoList2451">
    <w:name w:val="No List2451"/>
    <w:next w:val="NoList"/>
    <w:uiPriority w:val="99"/>
    <w:semiHidden/>
    <w:unhideWhenUsed/>
    <w:rsid w:val="00F4501D"/>
  </w:style>
  <w:style w:type="numbering" w:customStyle="1" w:styleId="NoList111101">
    <w:name w:val="No List111101"/>
    <w:next w:val="NoList"/>
    <w:uiPriority w:val="99"/>
    <w:semiHidden/>
    <w:unhideWhenUsed/>
    <w:rsid w:val="00F4501D"/>
  </w:style>
  <w:style w:type="numbering" w:customStyle="1" w:styleId="NoList2531">
    <w:name w:val="No List2531"/>
    <w:next w:val="NoList"/>
    <w:uiPriority w:val="99"/>
    <w:semiHidden/>
    <w:unhideWhenUsed/>
    <w:rsid w:val="00F4501D"/>
  </w:style>
  <w:style w:type="numbering" w:customStyle="1" w:styleId="NoList3261">
    <w:name w:val="No List3261"/>
    <w:next w:val="NoList"/>
    <w:uiPriority w:val="99"/>
    <w:semiHidden/>
    <w:unhideWhenUsed/>
    <w:rsid w:val="00F4501D"/>
  </w:style>
  <w:style w:type="numbering" w:customStyle="1" w:styleId="NoList2621">
    <w:name w:val="No List2621"/>
    <w:next w:val="NoList"/>
    <w:uiPriority w:val="99"/>
    <w:semiHidden/>
    <w:unhideWhenUsed/>
    <w:rsid w:val="00F4501D"/>
  </w:style>
  <w:style w:type="numbering" w:customStyle="1" w:styleId="NoList2711">
    <w:name w:val="No List2711"/>
    <w:next w:val="NoList"/>
    <w:uiPriority w:val="99"/>
    <w:semiHidden/>
    <w:unhideWhenUsed/>
    <w:rsid w:val="00F4501D"/>
  </w:style>
  <w:style w:type="numbering" w:customStyle="1" w:styleId="NoList11221">
    <w:name w:val="No List11221"/>
    <w:next w:val="NoList"/>
    <w:uiPriority w:val="99"/>
    <w:semiHidden/>
    <w:unhideWhenUsed/>
    <w:rsid w:val="00F4501D"/>
  </w:style>
  <w:style w:type="numbering" w:customStyle="1" w:styleId="NoList2811">
    <w:name w:val="No List2811"/>
    <w:next w:val="NoList"/>
    <w:semiHidden/>
    <w:unhideWhenUsed/>
    <w:rsid w:val="00F4501D"/>
  </w:style>
  <w:style w:type="numbering" w:customStyle="1" w:styleId="NoList3311">
    <w:name w:val="No List3311"/>
    <w:next w:val="NoList"/>
    <w:uiPriority w:val="99"/>
    <w:semiHidden/>
    <w:unhideWhenUsed/>
    <w:rsid w:val="00F4501D"/>
  </w:style>
  <w:style w:type="numbering" w:customStyle="1" w:styleId="NoList4171">
    <w:name w:val="No List4171"/>
    <w:next w:val="NoList"/>
    <w:uiPriority w:val="99"/>
    <w:semiHidden/>
    <w:unhideWhenUsed/>
    <w:rsid w:val="00F4501D"/>
  </w:style>
  <w:style w:type="numbering" w:customStyle="1" w:styleId="NoList5161">
    <w:name w:val="No List5161"/>
    <w:next w:val="NoList"/>
    <w:uiPriority w:val="99"/>
    <w:semiHidden/>
    <w:rsid w:val="00F4501D"/>
  </w:style>
  <w:style w:type="numbering" w:customStyle="1" w:styleId="NoList6161">
    <w:name w:val="No List6161"/>
    <w:next w:val="NoList"/>
    <w:uiPriority w:val="99"/>
    <w:semiHidden/>
    <w:unhideWhenUsed/>
    <w:rsid w:val="00F4501D"/>
  </w:style>
  <w:style w:type="numbering" w:customStyle="1" w:styleId="NoList7151">
    <w:name w:val="No List7151"/>
    <w:next w:val="NoList"/>
    <w:uiPriority w:val="99"/>
    <w:semiHidden/>
    <w:unhideWhenUsed/>
    <w:rsid w:val="00F4501D"/>
  </w:style>
  <w:style w:type="numbering" w:customStyle="1" w:styleId="NoList8151">
    <w:name w:val="No List8151"/>
    <w:next w:val="NoList"/>
    <w:uiPriority w:val="99"/>
    <w:semiHidden/>
    <w:unhideWhenUsed/>
    <w:rsid w:val="00F4501D"/>
  </w:style>
  <w:style w:type="numbering" w:customStyle="1" w:styleId="NoList9151">
    <w:name w:val="No List9151"/>
    <w:next w:val="NoList"/>
    <w:uiPriority w:val="99"/>
    <w:semiHidden/>
    <w:unhideWhenUsed/>
    <w:rsid w:val="00F4501D"/>
  </w:style>
  <w:style w:type="numbering" w:customStyle="1" w:styleId="NoList10151">
    <w:name w:val="No List10151"/>
    <w:next w:val="NoList"/>
    <w:uiPriority w:val="99"/>
    <w:semiHidden/>
    <w:unhideWhenUsed/>
    <w:rsid w:val="00F4501D"/>
  </w:style>
  <w:style w:type="numbering" w:customStyle="1" w:styleId="NoList11311">
    <w:name w:val="No List11311"/>
    <w:next w:val="NoList"/>
    <w:uiPriority w:val="99"/>
    <w:semiHidden/>
    <w:rsid w:val="00F4501D"/>
  </w:style>
  <w:style w:type="numbering" w:customStyle="1" w:styleId="NoList12171">
    <w:name w:val="No List12171"/>
    <w:next w:val="NoList"/>
    <w:uiPriority w:val="99"/>
    <w:semiHidden/>
    <w:unhideWhenUsed/>
    <w:rsid w:val="00F4501D"/>
  </w:style>
  <w:style w:type="numbering" w:customStyle="1" w:styleId="NoList13161">
    <w:name w:val="No List13161"/>
    <w:next w:val="NoList"/>
    <w:uiPriority w:val="99"/>
    <w:semiHidden/>
    <w:unhideWhenUsed/>
    <w:rsid w:val="00F4501D"/>
  </w:style>
  <w:style w:type="numbering" w:customStyle="1" w:styleId="NoList14151">
    <w:name w:val="No List14151"/>
    <w:next w:val="NoList"/>
    <w:uiPriority w:val="99"/>
    <w:semiHidden/>
    <w:unhideWhenUsed/>
    <w:rsid w:val="00F4501D"/>
  </w:style>
  <w:style w:type="numbering" w:customStyle="1" w:styleId="NoList15151">
    <w:name w:val="No List15151"/>
    <w:next w:val="NoList"/>
    <w:uiPriority w:val="99"/>
    <w:semiHidden/>
    <w:unhideWhenUsed/>
    <w:rsid w:val="00F4501D"/>
  </w:style>
  <w:style w:type="numbering" w:customStyle="1" w:styleId="NoList16151">
    <w:name w:val="No List16151"/>
    <w:next w:val="NoList"/>
    <w:uiPriority w:val="99"/>
    <w:semiHidden/>
    <w:unhideWhenUsed/>
    <w:rsid w:val="00F4501D"/>
  </w:style>
  <w:style w:type="numbering" w:customStyle="1" w:styleId="NoList17151">
    <w:name w:val="No List17151"/>
    <w:next w:val="NoList"/>
    <w:uiPriority w:val="99"/>
    <w:semiHidden/>
    <w:unhideWhenUsed/>
    <w:rsid w:val="00F4501D"/>
  </w:style>
  <w:style w:type="numbering" w:customStyle="1" w:styleId="NoList18151">
    <w:name w:val="No List18151"/>
    <w:next w:val="NoList"/>
    <w:uiPriority w:val="99"/>
    <w:semiHidden/>
    <w:unhideWhenUsed/>
    <w:rsid w:val="00F4501D"/>
  </w:style>
  <w:style w:type="numbering" w:customStyle="1" w:styleId="NoList19141">
    <w:name w:val="No List19141"/>
    <w:next w:val="NoList"/>
    <w:uiPriority w:val="99"/>
    <w:semiHidden/>
    <w:unhideWhenUsed/>
    <w:rsid w:val="00F4501D"/>
  </w:style>
  <w:style w:type="numbering" w:customStyle="1" w:styleId="Numberedparagraphs151">
    <w:name w:val="Numbered paragraphs151"/>
    <w:rsid w:val="00F4501D"/>
  </w:style>
  <w:style w:type="numbering" w:customStyle="1" w:styleId="NoList20141">
    <w:name w:val="No List20141"/>
    <w:next w:val="NoList"/>
    <w:uiPriority w:val="99"/>
    <w:semiHidden/>
    <w:unhideWhenUsed/>
    <w:rsid w:val="00F4501D"/>
  </w:style>
  <w:style w:type="numbering" w:customStyle="1" w:styleId="NoList21181">
    <w:name w:val="No List21181"/>
    <w:next w:val="NoList"/>
    <w:uiPriority w:val="99"/>
    <w:semiHidden/>
    <w:unhideWhenUsed/>
    <w:rsid w:val="00F4501D"/>
  </w:style>
  <w:style w:type="numbering" w:customStyle="1" w:styleId="NoList22151">
    <w:name w:val="No List22151"/>
    <w:next w:val="NoList"/>
    <w:uiPriority w:val="99"/>
    <w:semiHidden/>
    <w:unhideWhenUsed/>
    <w:rsid w:val="00F4501D"/>
  </w:style>
  <w:style w:type="numbering" w:customStyle="1" w:styleId="NoList110121">
    <w:name w:val="No List110121"/>
    <w:next w:val="NoList"/>
    <w:uiPriority w:val="99"/>
    <w:semiHidden/>
    <w:unhideWhenUsed/>
    <w:rsid w:val="00F4501D"/>
  </w:style>
  <w:style w:type="numbering" w:customStyle="1" w:styleId="NoList23131">
    <w:name w:val="No List23131"/>
    <w:next w:val="NoList"/>
    <w:uiPriority w:val="99"/>
    <w:semiHidden/>
    <w:unhideWhenUsed/>
    <w:rsid w:val="00F4501D"/>
  </w:style>
  <w:style w:type="numbering" w:customStyle="1" w:styleId="NoList31151">
    <w:name w:val="No List31151"/>
    <w:next w:val="NoList"/>
    <w:uiPriority w:val="99"/>
    <w:semiHidden/>
    <w:unhideWhenUsed/>
    <w:rsid w:val="00F4501D"/>
  </w:style>
  <w:style w:type="numbering" w:customStyle="1" w:styleId="NoList1801">
    <w:name w:val="No List1801"/>
    <w:next w:val="NoList"/>
    <w:uiPriority w:val="99"/>
    <w:semiHidden/>
    <w:unhideWhenUsed/>
    <w:rsid w:val="00F4501D"/>
  </w:style>
  <w:style w:type="numbering" w:customStyle="1" w:styleId="Numberedparagraphs161">
    <w:name w:val="Numbered paragraphs161"/>
    <w:rsid w:val="00F4501D"/>
  </w:style>
  <w:style w:type="numbering" w:customStyle="1" w:styleId="NoList1901">
    <w:name w:val="No List1901"/>
    <w:next w:val="NoList"/>
    <w:uiPriority w:val="99"/>
    <w:semiHidden/>
    <w:unhideWhenUsed/>
    <w:rsid w:val="00F4501D"/>
  </w:style>
  <w:style w:type="numbering" w:customStyle="1" w:styleId="NoList11001">
    <w:name w:val="No List11001"/>
    <w:next w:val="NoList"/>
    <w:uiPriority w:val="99"/>
    <w:semiHidden/>
    <w:unhideWhenUsed/>
    <w:rsid w:val="00F4501D"/>
  </w:style>
  <w:style w:type="numbering" w:customStyle="1" w:styleId="NoList2461">
    <w:name w:val="No List2461"/>
    <w:next w:val="NoList"/>
    <w:uiPriority w:val="99"/>
    <w:semiHidden/>
    <w:unhideWhenUsed/>
    <w:rsid w:val="00F4501D"/>
  </w:style>
  <w:style w:type="numbering" w:customStyle="1" w:styleId="NoList3271">
    <w:name w:val="No List3271"/>
    <w:next w:val="NoList"/>
    <w:uiPriority w:val="99"/>
    <w:semiHidden/>
    <w:unhideWhenUsed/>
    <w:rsid w:val="00F4501D"/>
  </w:style>
  <w:style w:type="numbering" w:customStyle="1" w:styleId="NoList4181">
    <w:name w:val="No List4181"/>
    <w:next w:val="NoList"/>
    <w:uiPriority w:val="99"/>
    <w:semiHidden/>
    <w:unhideWhenUsed/>
    <w:rsid w:val="00F4501D"/>
  </w:style>
  <w:style w:type="numbering" w:customStyle="1" w:styleId="NoList5171">
    <w:name w:val="No List5171"/>
    <w:next w:val="NoList"/>
    <w:uiPriority w:val="99"/>
    <w:semiHidden/>
    <w:rsid w:val="00F4501D"/>
  </w:style>
  <w:style w:type="numbering" w:customStyle="1" w:styleId="NoList6171">
    <w:name w:val="No List6171"/>
    <w:next w:val="NoList"/>
    <w:uiPriority w:val="99"/>
    <w:semiHidden/>
    <w:unhideWhenUsed/>
    <w:rsid w:val="00F4501D"/>
  </w:style>
  <w:style w:type="numbering" w:customStyle="1" w:styleId="NoList7161">
    <w:name w:val="No List7161"/>
    <w:next w:val="NoList"/>
    <w:uiPriority w:val="99"/>
    <w:semiHidden/>
    <w:unhideWhenUsed/>
    <w:rsid w:val="00F4501D"/>
  </w:style>
  <w:style w:type="numbering" w:customStyle="1" w:styleId="NoList8161">
    <w:name w:val="No List8161"/>
    <w:next w:val="NoList"/>
    <w:uiPriority w:val="99"/>
    <w:semiHidden/>
    <w:unhideWhenUsed/>
    <w:rsid w:val="00F4501D"/>
  </w:style>
  <w:style w:type="numbering" w:customStyle="1" w:styleId="NoList9161">
    <w:name w:val="No List9161"/>
    <w:next w:val="NoList"/>
    <w:uiPriority w:val="99"/>
    <w:semiHidden/>
    <w:unhideWhenUsed/>
    <w:rsid w:val="00F4501D"/>
  </w:style>
  <w:style w:type="numbering" w:customStyle="1" w:styleId="NoList10161">
    <w:name w:val="No List10161"/>
    <w:next w:val="NoList"/>
    <w:uiPriority w:val="99"/>
    <w:semiHidden/>
    <w:unhideWhenUsed/>
    <w:rsid w:val="00F4501D"/>
  </w:style>
  <w:style w:type="numbering" w:customStyle="1" w:styleId="NoList11231">
    <w:name w:val="No List11231"/>
    <w:next w:val="NoList"/>
    <w:uiPriority w:val="99"/>
    <w:semiHidden/>
    <w:rsid w:val="00F4501D"/>
  </w:style>
  <w:style w:type="numbering" w:customStyle="1" w:styleId="NoList12181">
    <w:name w:val="No List12181"/>
    <w:next w:val="NoList"/>
    <w:uiPriority w:val="99"/>
    <w:semiHidden/>
    <w:unhideWhenUsed/>
    <w:rsid w:val="00F4501D"/>
  </w:style>
  <w:style w:type="numbering" w:customStyle="1" w:styleId="NoList13171">
    <w:name w:val="No List13171"/>
    <w:next w:val="NoList"/>
    <w:uiPriority w:val="99"/>
    <w:semiHidden/>
    <w:unhideWhenUsed/>
    <w:rsid w:val="00F4501D"/>
  </w:style>
  <w:style w:type="numbering" w:customStyle="1" w:styleId="NoList14161">
    <w:name w:val="No List14161"/>
    <w:next w:val="NoList"/>
    <w:uiPriority w:val="99"/>
    <w:semiHidden/>
    <w:unhideWhenUsed/>
    <w:rsid w:val="00F4501D"/>
  </w:style>
  <w:style w:type="numbering" w:customStyle="1" w:styleId="NoList15161">
    <w:name w:val="No List15161"/>
    <w:next w:val="NoList"/>
    <w:uiPriority w:val="99"/>
    <w:semiHidden/>
    <w:unhideWhenUsed/>
    <w:rsid w:val="00F4501D"/>
  </w:style>
  <w:style w:type="numbering" w:customStyle="1" w:styleId="NoList16161">
    <w:name w:val="No List16161"/>
    <w:next w:val="NoList"/>
    <w:uiPriority w:val="99"/>
    <w:semiHidden/>
    <w:unhideWhenUsed/>
    <w:rsid w:val="00F4501D"/>
  </w:style>
  <w:style w:type="numbering" w:customStyle="1" w:styleId="NoList17161">
    <w:name w:val="No List17161"/>
    <w:next w:val="NoList"/>
    <w:uiPriority w:val="99"/>
    <w:semiHidden/>
    <w:unhideWhenUsed/>
    <w:rsid w:val="00F4501D"/>
  </w:style>
  <w:style w:type="numbering" w:customStyle="1" w:styleId="NoList18161">
    <w:name w:val="No List18161"/>
    <w:next w:val="NoList"/>
    <w:uiPriority w:val="99"/>
    <w:semiHidden/>
    <w:unhideWhenUsed/>
    <w:rsid w:val="00F4501D"/>
  </w:style>
  <w:style w:type="numbering" w:customStyle="1" w:styleId="NoList19151">
    <w:name w:val="No List19151"/>
    <w:next w:val="NoList"/>
    <w:uiPriority w:val="99"/>
    <w:semiHidden/>
    <w:unhideWhenUsed/>
    <w:rsid w:val="00F4501D"/>
  </w:style>
  <w:style w:type="numbering" w:customStyle="1" w:styleId="Numberedparagraphs171">
    <w:name w:val="Numbered paragraphs171"/>
    <w:rsid w:val="00F4501D"/>
  </w:style>
  <w:style w:type="numbering" w:customStyle="1" w:styleId="NoList20151">
    <w:name w:val="No List20151"/>
    <w:next w:val="NoList"/>
    <w:uiPriority w:val="99"/>
    <w:semiHidden/>
    <w:unhideWhenUsed/>
    <w:rsid w:val="00F4501D"/>
  </w:style>
  <w:style w:type="numbering" w:customStyle="1" w:styleId="NoList21191">
    <w:name w:val="No List21191"/>
    <w:next w:val="NoList"/>
    <w:uiPriority w:val="99"/>
    <w:semiHidden/>
    <w:unhideWhenUsed/>
    <w:rsid w:val="00F4501D"/>
  </w:style>
  <w:style w:type="numbering" w:customStyle="1" w:styleId="NoList22161">
    <w:name w:val="No List22161"/>
    <w:next w:val="NoList"/>
    <w:uiPriority w:val="99"/>
    <w:semiHidden/>
    <w:unhideWhenUsed/>
    <w:rsid w:val="00F4501D"/>
  </w:style>
  <w:style w:type="numbering" w:customStyle="1" w:styleId="NoList110131">
    <w:name w:val="No List110131"/>
    <w:next w:val="NoList"/>
    <w:uiPriority w:val="99"/>
    <w:semiHidden/>
    <w:unhideWhenUsed/>
    <w:rsid w:val="00F4501D"/>
  </w:style>
  <w:style w:type="numbering" w:customStyle="1" w:styleId="NoList23141">
    <w:name w:val="No List23141"/>
    <w:next w:val="NoList"/>
    <w:uiPriority w:val="99"/>
    <w:semiHidden/>
    <w:unhideWhenUsed/>
    <w:rsid w:val="00F4501D"/>
  </w:style>
  <w:style w:type="numbering" w:customStyle="1" w:styleId="NoList31161">
    <w:name w:val="No List31161"/>
    <w:next w:val="NoList"/>
    <w:uiPriority w:val="99"/>
    <w:semiHidden/>
    <w:unhideWhenUsed/>
    <w:rsid w:val="00F4501D"/>
  </w:style>
  <w:style w:type="numbering" w:customStyle="1" w:styleId="NoList2471">
    <w:name w:val="No List2471"/>
    <w:next w:val="NoList"/>
    <w:uiPriority w:val="99"/>
    <w:semiHidden/>
    <w:unhideWhenUsed/>
    <w:rsid w:val="00F4501D"/>
  </w:style>
  <w:style w:type="numbering" w:customStyle="1" w:styleId="NoList111111">
    <w:name w:val="No List111111"/>
    <w:next w:val="NoList"/>
    <w:uiPriority w:val="99"/>
    <w:semiHidden/>
    <w:unhideWhenUsed/>
    <w:rsid w:val="00F4501D"/>
  </w:style>
  <w:style w:type="numbering" w:customStyle="1" w:styleId="NoList2541">
    <w:name w:val="No List2541"/>
    <w:next w:val="NoList"/>
    <w:uiPriority w:val="99"/>
    <w:semiHidden/>
    <w:unhideWhenUsed/>
    <w:rsid w:val="00F4501D"/>
  </w:style>
  <w:style w:type="numbering" w:customStyle="1" w:styleId="NoList3281">
    <w:name w:val="No List3281"/>
    <w:next w:val="NoList"/>
    <w:uiPriority w:val="99"/>
    <w:semiHidden/>
    <w:unhideWhenUsed/>
    <w:rsid w:val="00F4501D"/>
  </w:style>
  <w:style w:type="numbering" w:customStyle="1" w:styleId="NoList2631">
    <w:name w:val="No List2631"/>
    <w:next w:val="NoList"/>
    <w:uiPriority w:val="99"/>
    <w:semiHidden/>
    <w:unhideWhenUsed/>
    <w:rsid w:val="00F4501D"/>
  </w:style>
  <w:style w:type="numbering" w:customStyle="1" w:styleId="NoList2721">
    <w:name w:val="No List2721"/>
    <w:next w:val="NoList"/>
    <w:uiPriority w:val="99"/>
    <w:semiHidden/>
    <w:unhideWhenUsed/>
    <w:rsid w:val="00F4501D"/>
  </w:style>
  <w:style w:type="numbering" w:customStyle="1" w:styleId="NoList11241">
    <w:name w:val="No List11241"/>
    <w:next w:val="NoList"/>
    <w:uiPriority w:val="99"/>
    <w:semiHidden/>
    <w:unhideWhenUsed/>
    <w:rsid w:val="00F4501D"/>
  </w:style>
  <w:style w:type="numbering" w:customStyle="1" w:styleId="NoList2821">
    <w:name w:val="No List2821"/>
    <w:next w:val="NoList"/>
    <w:uiPriority w:val="99"/>
    <w:semiHidden/>
    <w:unhideWhenUsed/>
    <w:rsid w:val="00F4501D"/>
  </w:style>
  <w:style w:type="numbering" w:customStyle="1" w:styleId="NoList2911">
    <w:name w:val="No List2911"/>
    <w:next w:val="NoList"/>
    <w:uiPriority w:val="99"/>
    <w:semiHidden/>
    <w:unhideWhenUsed/>
    <w:rsid w:val="00F4501D"/>
  </w:style>
  <w:style w:type="numbering" w:customStyle="1" w:styleId="NoList11321">
    <w:name w:val="No List11321"/>
    <w:next w:val="NoList"/>
    <w:uiPriority w:val="99"/>
    <w:semiHidden/>
    <w:unhideWhenUsed/>
    <w:rsid w:val="00F4501D"/>
  </w:style>
  <w:style w:type="numbering" w:customStyle="1" w:styleId="NoList21011">
    <w:name w:val="No List21011"/>
    <w:next w:val="NoList"/>
    <w:uiPriority w:val="99"/>
    <w:semiHidden/>
    <w:unhideWhenUsed/>
    <w:rsid w:val="00F4501D"/>
  </w:style>
  <w:style w:type="numbering" w:customStyle="1" w:styleId="NoList3321">
    <w:name w:val="No List3321"/>
    <w:next w:val="NoList"/>
    <w:uiPriority w:val="99"/>
    <w:semiHidden/>
    <w:unhideWhenUsed/>
    <w:rsid w:val="00F4501D"/>
  </w:style>
  <w:style w:type="numbering" w:customStyle="1" w:styleId="NoList2001">
    <w:name w:val="No List2001"/>
    <w:next w:val="NoList"/>
    <w:uiPriority w:val="99"/>
    <w:semiHidden/>
    <w:unhideWhenUsed/>
    <w:rsid w:val="00F4501D"/>
  </w:style>
  <w:style w:type="numbering" w:customStyle="1" w:styleId="NoList11251">
    <w:name w:val="No List11251"/>
    <w:next w:val="NoList"/>
    <w:uiPriority w:val="99"/>
    <w:semiHidden/>
    <w:unhideWhenUsed/>
    <w:rsid w:val="00F4501D"/>
  </w:style>
  <w:style w:type="numbering" w:customStyle="1" w:styleId="NoList2481">
    <w:name w:val="No List2481"/>
    <w:next w:val="NoList"/>
    <w:uiPriority w:val="99"/>
    <w:semiHidden/>
    <w:unhideWhenUsed/>
    <w:rsid w:val="00F4501D"/>
  </w:style>
  <w:style w:type="numbering" w:customStyle="1" w:styleId="NoList3291">
    <w:name w:val="No List3291"/>
    <w:next w:val="NoList"/>
    <w:uiPriority w:val="99"/>
    <w:semiHidden/>
    <w:unhideWhenUsed/>
    <w:rsid w:val="00F4501D"/>
  </w:style>
  <w:style w:type="numbering" w:customStyle="1" w:styleId="NoList4191">
    <w:name w:val="No List4191"/>
    <w:next w:val="NoList"/>
    <w:uiPriority w:val="99"/>
    <w:semiHidden/>
    <w:unhideWhenUsed/>
    <w:rsid w:val="00F4501D"/>
  </w:style>
  <w:style w:type="numbering" w:customStyle="1" w:styleId="NoList5181">
    <w:name w:val="No List5181"/>
    <w:next w:val="NoList"/>
    <w:uiPriority w:val="99"/>
    <w:semiHidden/>
    <w:rsid w:val="00F4501D"/>
  </w:style>
  <w:style w:type="numbering" w:customStyle="1" w:styleId="NoList6181">
    <w:name w:val="No List6181"/>
    <w:next w:val="NoList"/>
    <w:uiPriority w:val="99"/>
    <w:semiHidden/>
    <w:unhideWhenUsed/>
    <w:rsid w:val="00F4501D"/>
  </w:style>
  <w:style w:type="numbering" w:customStyle="1" w:styleId="NoList7171">
    <w:name w:val="No List7171"/>
    <w:next w:val="NoList"/>
    <w:uiPriority w:val="99"/>
    <w:semiHidden/>
    <w:unhideWhenUsed/>
    <w:rsid w:val="00F4501D"/>
  </w:style>
  <w:style w:type="numbering" w:customStyle="1" w:styleId="NoList8171">
    <w:name w:val="No List8171"/>
    <w:next w:val="NoList"/>
    <w:uiPriority w:val="99"/>
    <w:semiHidden/>
    <w:unhideWhenUsed/>
    <w:rsid w:val="00F4501D"/>
  </w:style>
  <w:style w:type="numbering" w:customStyle="1" w:styleId="NoList9171">
    <w:name w:val="No List9171"/>
    <w:next w:val="NoList"/>
    <w:uiPriority w:val="99"/>
    <w:semiHidden/>
    <w:unhideWhenUsed/>
    <w:rsid w:val="00F4501D"/>
  </w:style>
  <w:style w:type="numbering" w:customStyle="1" w:styleId="NoList10171">
    <w:name w:val="No List10171"/>
    <w:next w:val="NoList"/>
    <w:uiPriority w:val="99"/>
    <w:semiHidden/>
    <w:unhideWhenUsed/>
    <w:rsid w:val="00F4501D"/>
  </w:style>
  <w:style w:type="numbering" w:customStyle="1" w:styleId="NoList11261">
    <w:name w:val="No List11261"/>
    <w:next w:val="NoList"/>
    <w:uiPriority w:val="99"/>
    <w:semiHidden/>
    <w:rsid w:val="00F4501D"/>
  </w:style>
  <w:style w:type="numbering" w:customStyle="1" w:styleId="NoList12191">
    <w:name w:val="No List12191"/>
    <w:next w:val="NoList"/>
    <w:uiPriority w:val="99"/>
    <w:semiHidden/>
    <w:unhideWhenUsed/>
    <w:rsid w:val="00F4501D"/>
  </w:style>
  <w:style w:type="numbering" w:customStyle="1" w:styleId="NoList13181">
    <w:name w:val="No List13181"/>
    <w:next w:val="NoList"/>
    <w:uiPriority w:val="99"/>
    <w:semiHidden/>
    <w:unhideWhenUsed/>
    <w:rsid w:val="00F4501D"/>
  </w:style>
  <w:style w:type="numbering" w:customStyle="1" w:styleId="NoList14171">
    <w:name w:val="No List14171"/>
    <w:next w:val="NoList"/>
    <w:uiPriority w:val="99"/>
    <w:semiHidden/>
    <w:unhideWhenUsed/>
    <w:rsid w:val="00F4501D"/>
  </w:style>
  <w:style w:type="numbering" w:customStyle="1" w:styleId="NoList15171">
    <w:name w:val="No List15171"/>
    <w:next w:val="NoList"/>
    <w:uiPriority w:val="99"/>
    <w:semiHidden/>
    <w:unhideWhenUsed/>
    <w:rsid w:val="00F4501D"/>
  </w:style>
  <w:style w:type="numbering" w:customStyle="1" w:styleId="NoList16171">
    <w:name w:val="No List16171"/>
    <w:next w:val="NoList"/>
    <w:uiPriority w:val="99"/>
    <w:semiHidden/>
    <w:unhideWhenUsed/>
    <w:rsid w:val="00F4501D"/>
  </w:style>
  <w:style w:type="numbering" w:customStyle="1" w:styleId="NoList17171">
    <w:name w:val="No List17171"/>
    <w:next w:val="NoList"/>
    <w:uiPriority w:val="99"/>
    <w:semiHidden/>
    <w:unhideWhenUsed/>
    <w:rsid w:val="00F4501D"/>
  </w:style>
  <w:style w:type="numbering" w:customStyle="1" w:styleId="NoList18171">
    <w:name w:val="No List18171"/>
    <w:next w:val="NoList"/>
    <w:uiPriority w:val="99"/>
    <w:semiHidden/>
    <w:unhideWhenUsed/>
    <w:rsid w:val="00F4501D"/>
  </w:style>
  <w:style w:type="numbering" w:customStyle="1" w:styleId="NoList19161">
    <w:name w:val="No List19161"/>
    <w:next w:val="NoList"/>
    <w:uiPriority w:val="99"/>
    <w:semiHidden/>
    <w:unhideWhenUsed/>
    <w:rsid w:val="00F4501D"/>
  </w:style>
  <w:style w:type="numbering" w:customStyle="1" w:styleId="Numberedparagraphs181">
    <w:name w:val="Numbered paragraphs181"/>
    <w:rsid w:val="00F4501D"/>
  </w:style>
  <w:style w:type="numbering" w:customStyle="1" w:styleId="NoList20161">
    <w:name w:val="No List20161"/>
    <w:next w:val="NoList"/>
    <w:uiPriority w:val="99"/>
    <w:semiHidden/>
    <w:unhideWhenUsed/>
    <w:rsid w:val="00F4501D"/>
  </w:style>
  <w:style w:type="numbering" w:customStyle="1" w:styleId="NoList21201">
    <w:name w:val="No List21201"/>
    <w:next w:val="NoList"/>
    <w:uiPriority w:val="99"/>
    <w:semiHidden/>
    <w:unhideWhenUsed/>
    <w:rsid w:val="00F4501D"/>
  </w:style>
  <w:style w:type="numbering" w:customStyle="1" w:styleId="NoList22171">
    <w:name w:val="No List22171"/>
    <w:next w:val="NoList"/>
    <w:uiPriority w:val="99"/>
    <w:semiHidden/>
    <w:unhideWhenUsed/>
    <w:rsid w:val="00F4501D"/>
  </w:style>
  <w:style w:type="numbering" w:customStyle="1" w:styleId="NoList110141">
    <w:name w:val="No List110141"/>
    <w:next w:val="NoList"/>
    <w:uiPriority w:val="99"/>
    <w:semiHidden/>
    <w:unhideWhenUsed/>
    <w:rsid w:val="00F4501D"/>
  </w:style>
  <w:style w:type="numbering" w:customStyle="1" w:styleId="NoList23151">
    <w:name w:val="No List23151"/>
    <w:next w:val="NoList"/>
    <w:uiPriority w:val="99"/>
    <w:semiHidden/>
    <w:unhideWhenUsed/>
    <w:rsid w:val="00F4501D"/>
  </w:style>
  <w:style w:type="numbering" w:customStyle="1" w:styleId="NoList31171">
    <w:name w:val="No List31171"/>
    <w:next w:val="NoList"/>
    <w:uiPriority w:val="99"/>
    <w:semiHidden/>
    <w:unhideWhenUsed/>
    <w:rsid w:val="00F4501D"/>
  </w:style>
  <w:style w:type="numbering" w:customStyle="1" w:styleId="NoList2491">
    <w:name w:val="No List2491"/>
    <w:next w:val="NoList"/>
    <w:uiPriority w:val="99"/>
    <w:semiHidden/>
    <w:unhideWhenUsed/>
    <w:rsid w:val="00F4501D"/>
  </w:style>
  <w:style w:type="numbering" w:customStyle="1" w:styleId="NoList111121">
    <w:name w:val="No List111121"/>
    <w:next w:val="NoList"/>
    <w:uiPriority w:val="99"/>
    <w:semiHidden/>
    <w:unhideWhenUsed/>
    <w:rsid w:val="00F4501D"/>
  </w:style>
  <w:style w:type="numbering" w:customStyle="1" w:styleId="NoList2551">
    <w:name w:val="No List2551"/>
    <w:next w:val="NoList"/>
    <w:uiPriority w:val="99"/>
    <w:semiHidden/>
    <w:unhideWhenUsed/>
    <w:rsid w:val="00F4501D"/>
  </w:style>
  <w:style w:type="numbering" w:customStyle="1" w:styleId="NoList32101">
    <w:name w:val="No List32101"/>
    <w:next w:val="NoList"/>
    <w:uiPriority w:val="99"/>
    <w:semiHidden/>
    <w:unhideWhenUsed/>
    <w:rsid w:val="00F4501D"/>
  </w:style>
  <w:style w:type="numbering" w:customStyle="1" w:styleId="NoList2641">
    <w:name w:val="No List2641"/>
    <w:next w:val="NoList"/>
    <w:uiPriority w:val="99"/>
    <w:semiHidden/>
    <w:unhideWhenUsed/>
    <w:rsid w:val="00F4501D"/>
  </w:style>
  <w:style w:type="numbering" w:customStyle="1" w:styleId="NoList2731">
    <w:name w:val="No List2731"/>
    <w:next w:val="NoList"/>
    <w:uiPriority w:val="99"/>
    <w:semiHidden/>
    <w:unhideWhenUsed/>
    <w:rsid w:val="00F4501D"/>
  </w:style>
  <w:style w:type="numbering" w:customStyle="1" w:styleId="NoList11271">
    <w:name w:val="No List11271"/>
    <w:next w:val="NoList"/>
    <w:uiPriority w:val="99"/>
    <w:semiHidden/>
    <w:unhideWhenUsed/>
    <w:rsid w:val="00F4501D"/>
  </w:style>
  <w:style w:type="numbering" w:customStyle="1" w:styleId="NoList2831">
    <w:name w:val="No List2831"/>
    <w:next w:val="NoList"/>
    <w:uiPriority w:val="99"/>
    <w:semiHidden/>
    <w:unhideWhenUsed/>
    <w:rsid w:val="00F4501D"/>
  </w:style>
  <w:style w:type="numbering" w:customStyle="1" w:styleId="NoList2921">
    <w:name w:val="No List2921"/>
    <w:next w:val="NoList"/>
    <w:uiPriority w:val="99"/>
    <w:semiHidden/>
    <w:unhideWhenUsed/>
    <w:rsid w:val="00F4501D"/>
  </w:style>
  <w:style w:type="numbering" w:customStyle="1" w:styleId="NoList11331">
    <w:name w:val="No List11331"/>
    <w:next w:val="NoList"/>
    <w:uiPriority w:val="99"/>
    <w:semiHidden/>
    <w:unhideWhenUsed/>
    <w:rsid w:val="00F4501D"/>
  </w:style>
  <w:style w:type="numbering" w:customStyle="1" w:styleId="NoList21021">
    <w:name w:val="No List21021"/>
    <w:next w:val="NoList"/>
    <w:uiPriority w:val="99"/>
    <w:semiHidden/>
    <w:unhideWhenUsed/>
    <w:rsid w:val="00F4501D"/>
  </w:style>
  <w:style w:type="numbering" w:customStyle="1" w:styleId="NoList3331">
    <w:name w:val="No List3331"/>
    <w:next w:val="NoList"/>
    <w:uiPriority w:val="99"/>
    <w:semiHidden/>
    <w:unhideWhenUsed/>
    <w:rsid w:val="00F4501D"/>
  </w:style>
  <w:style w:type="numbering" w:customStyle="1" w:styleId="Brezseznama12">
    <w:name w:val="Brez seznama12"/>
    <w:next w:val="NoList"/>
    <w:uiPriority w:val="99"/>
    <w:semiHidden/>
    <w:unhideWhenUsed/>
    <w:rsid w:val="00F4501D"/>
  </w:style>
  <w:style w:type="numbering" w:customStyle="1" w:styleId="NoList2501">
    <w:name w:val="No List2501"/>
    <w:next w:val="NoList"/>
    <w:uiPriority w:val="99"/>
    <w:semiHidden/>
    <w:unhideWhenUsed/>
    <w:rsid w:val="00F4501D"/>
  </w:style>
  <w:style w:type="numbering" w:customStyle="1" w:styleId="NoList11281">
    <w:name w:val="No List11281"/>
    <w:next w:val="NoList"/>
    <w:uiPriority w:val="99"/>
    <w:semiHidden/>
    <w:unhideWhenUsed/>
    <w:rsid w:val="00F4501D"/>
  </w:style>
  <w:style w:type="numbering" w:customStyle="1" w:styleId="NoList2561">
    <w:name w:val="No List2561"/>
    <w:next w:val="NoList"/>
    <w:uiPriority w:val="99"/>
    <w:semiHidden/>
    <w:unhideWhenUsed/>
    <w:rsid w:val="00F4501D"/>
  </w:style>
  <w:style w:type="numbering" w:customStyle="1" w:styleId="NoList3301">
    <w:name w:val="No List3301"/>
    <w:next w:val="NoList"/>
    <w:uiPriority w:val="99"/>
    <w:semiHidden/>
    <w:unhideWhenUsed/>
    <w:rsid w:val="00F4501D"/>
  </w:style>
  <w:style w:type="numbering" w:customStyle="1" w:styleId="NoList4201">
    <w:name w:val="No List4201"/>
    <w:next w:val="NoList"/>
    <w:uiPriority w:val="99"/>
    <w:semiHidden/>
    <w:unhideWhenUsed/>
    <w:rsid w:val="00F4501D"/>
  </w:style>
  <w:style w:type="numbering" w:customStyle="1" w:styleId="NoList5191">
    <w:name w:val="No List5191"/>
    <w:next w:val="NoList"/>
    <w:uiPriority w:val="99"/>
    <w:semiHidden/>
    <w:rsid w:val="00F4501D"/>
  </w:style>
  <w:style w:type="numbering" w:customStyle="1" w:styleId="NoList6191">
    <w:name w:val="No List6191"/>
    <w:next w:val="NoList"/>
    <w:uiPriority w:val="99"/>
    <w:semiHidden/>
    <w:unhideWhenUsed/>
    <w:rsid w:val="00F4501D"/>
  </w:style>
  <w:style w:type="numbering" w:customStyle="1" w:styleId="NoList7181">
    <w:name w:val="No List7181"/>
    <w:next w:val="NoList"/>
    <w:uiPriority w:val="99"/>
    <w:semiHidden/>
    <w:unhideWhenUsed/>
    <w:rsid w:val="00F4501D"/>
  </w:style>
  <w:style w:type="numbering" w:customStyle="1" w:styleId="NoList8181">
    <w:name w:val="No List8181"/>
    <w:next w:val="NoList"/>
    <w:uiPriority w:val="99"/>
    <w:semiHidden/>
    <w:unhideWhenUsed/>
    <w:rsid w:val="00F4501D"/>
  </w:style>
  <w:style w:type="numbering" w:customStyle="1" w:styleId="NoList9181">
    <w:name w:val="No List9181"/>
    <w:next w:val="NoList"/>
    <w:uiPriority w:val="99"/>
    <w:semiHidden/>
    <w:unhideWhenUsed/>
    <w:rsid w:val="00F4501D"/>
  </w:style>
  <w:style w:type="numbering" w:customStyle="1" w:styleId="NoList10181">
    <w:name w:val="No List10181"/>
    <w:next w:val="NoList"/>
    <w:uiPriority w:val="99"/>
    <w:semiHidden/>
    <w:unhideWhenUsed/>
    <w:rsid w:val="00F4501D"/>
  </w:style>
  <w:style w:type="numbering" w:customStyle="1" w:styleId="NoList11291">
    <w:name w:val="No List11291"/>
    <w:next w:val="NoList"/>
    <w:uiPriority w:val="99"/>
    <w:semiHidden/>
    <w:rsid w:val="00F4501D"/>
  </w:style>
  <w:style w:type="numbering" w:customStyle="1" w:styleId="NoList12201">
    <w:name w:val="No List12201"/>
    <w:next w:val="NoList"/>
    <w:uiPriority w:val="99"/>
    <w:semiHidden/>
    <w:unhideWhenUsed/>
    <w:rsid w:val="00F4501D"/>
  </w:style>
  <w:style w:type="numbering" w:customStyle="1" w:styleId="NoList13191">
    <w:name w:val="No List13191"/>
    <w:next w:val="NoList"/>
    <w:uiPriority w:val="99"/>
    <w:semiHidden/>
    <w:unhideWhenUsed/>
    <w:rsid w:val="00F4501D"/>
  </w:style>
  <w:style w:type="numbering" w:customStyle="1" w:styleId="NoList14181">
    <w:name w:val="No List14181"/>
    <w:next w:val="NoList"/>
    <w:uiPriority w:val="99"/>
    <w:semiHidden/>
    <w:unhideWhenUsed/>
    <w:rsid w:val="00F4501D"/>
  </w:style>
  <w:style w:type="numbering" w:customStyle="1" w:styleId="NoList15181">
    <w:name w:val="No List15181"/>
    <w:next w:val="NoList"/>
    <w:uiPriority w:val="99"/>
    <w:semiHidden/>
    <w:unhideWhenUsed/>
    <w:rsid w:val="00F4501D"/>
  </w:style>
  <w:style w:type="numbering" w:customStyle="1" w:styleId="NoList16181">
    <w:name w:val="No List16181"/>
    <w:next w:val="NoList"/>
    <w:uiPriority w:val="99"/>
    <w:semiHidden/>
    <w:unhideWhenUsed/>
    <w:rsid w:val="00F4501D"/>
  </w:style>
  <w:style w:type="numbering" w:customStyle="1" w:styleId="NoList17181">
    <w:name w:val="No List17181"/>
    <w:next w:val="NoList"/>
    <w:uiPriority w:val="99"/>
    <w:semiHidden/>
    <w:unhideWhenUsed/>
    <w:rsid w:val="00F4501D"/>
  </w:style>
  <w:style w:type="numbering" w:customStyle="1" w:styleId="NoList18181">
    <w:name w:val="No List18181"/>
    <w:next w:val="NoList"/>
    <w:uiPriority w:val="99"/>
    <w:semiHidden/>
    <w:unhideWhenUsed/>
    <w:rsid w:val="00F4501D"/>
  </w:style>
  <w:style w:type="numbering" w:customStyle="1" w:styleId="NoList19171">
    <w:name w:val="No List19171"/>
    <w:next w:val="NoList"/>
    <w:uiPriority w:val="99"/>
    <w:semiHidden/>
    <w:unhideWhenUsed/>
    <w:rsid w:val="00F4501D"/>
  </w:style>
  <w:style w:type="numbering" w:customStyle="1" w:styleId="Numberedparagraphs191">
    <w:name w:val="Numbered paragraphs191"/>
    <w:rsid w:val="00F4501D"/>
  </w:style>
  <w:style w:type="numbering" w:customStyle="1" w:styleId="NoList20171">
    <w:name w:val="No List20171"/>
    <w:next w:val="NoList"/>
    <w:uiPriority w:val="99"/>
    <w:semiHidden/>
    <w:unhideWhenUsed/>
    <w:rsid w:val="00F4501D"/>
  </w:style>
  <w:style w:type="numbering" w:customStyle="1" w:styleId="NoList21211">
    <w:name w:val="No List21211"/>
    <w:next w:val="NoList"/>
    <w:uiPriority w:val="99"/>
    <w:semiHidden/>
    <w:unhideWhenUsed/>
    <w:rsid w:val="00F4501D"/>
  </w:style>
  <w:style w:type="numbering" w:customStyle="1" w:styleId="NoList22181">
    <w:name w:val="No List22181"/>
    <w:next w:val="NoList"/>
    <w:uiPriority w:val="99"/>
    <w:semiHidden/>
    <w:unhideWhenUsed/>
    <w:rsid w:val="00F4501D"/>
  </w:style>
  <w:style w:type="numbering" w:customStyle="1" w:styleId="NoList110151">
    <w:name w:val="No List110151"/>
    <w:next w:val="NoList"/>
    <w:uiPriority w:val="99"/>
    <w:semiHidden/>
    <w:unhideWhenUsed/>
    <w:rsid w:val="00F4501D"/>
  </w:style>
  <w:style w:type="numbering" w:customStyle="1" w:styleId="NoList23161">
    <w:name w:val="No List23161"/>
    <w:next w:val="NoList"/>
    <w:uiPriority w:val="99"/>
    <w:semiHidden/>
    <w:unhideWhenUsed/>
    <w:rsid w:val="00F4501D"/>
  </w:style>
  <w:style w:type="numbering" w:customStyle="1" w:styleId="NoList31181">
    <w:name w:val="No List31181"/>
    <w:next w:val="NoList"/>
    <w:uiPriority w:val="99"/>
    <w:semiHidden/>
    <w:unhideWhenUsed/>
    <w:rsid w:val="00F4501D"/>
  </w:style>
  <w:style w:type="numbering" w:customStyle="1" w:styleId="NoList24101">
    <w:name w:val="No List24101"/>
    <w:next w:val="NoList"/>
    <w:uiPriority w:val="99"/>
    <w:semiHidden/>
    <w:unhideWhenUsed/>
    <w:rsid w:val="00F4501D"/>
  </w:style>
  <w:style w:type="numbering" w:customStyle="1" w:styleId="NoList111131">
    <w:name w:val="No List111131"/>
    <w:next w:val="NoList"/>
    <w:uiPriority w:val="99"/>
    <w:semiHidden/>
    <w:unhideWhenUsed/>
    <w:rsid w:val="00F4501D"/>
  </w:style>
  <w:style w:type="numbering" w:customStyle="1" w:styleId="NoList2571">
    <w:name w:val="No List2571"/>
    <w:next w:val="NoList"/>
    <w:uiPriority w:val="99"/>
    <w:semiHidden/>
    <w:unhideWhenUsed/>
    <w:rsid w:val="00F4501D"/>
  </w:style>
  <w:style w:type="numbering" w:customStyle="1" w:styleId="NoList32111">
    <w:name w:val="No List32111"/>
    <w:next w:val="NoList"/>
    <w:uiPriority w:val="99"/>
    <w:semiHidden/>
    <w:unhideWhenUsed/>
    <w:rsid w:val="00F4501D"/>
  </w:style>
  <w:style w:type="numbering" w:customStyle="1" w:styleId="NoList2651">
    <w:name w:val="No List2651"/>
    <w:next w:val="NoList"/>
    <w:uiPriority w:val="99"/>
    <w:semiHidden/>
    <w:unhideWhenUsed/>
    <w:rsid w:val="00F4501D"/>
  </w:style>
  <w:style w:type="numbering" w:customStyle="1" w:styleId="NoList2741">
    <w:name w:val="No List2741"/>
    <w:next w:val="NoList"/>
    <w:uiPriority w:val="99"/>
    <w:semiHidden/>
    <w:unhideWhenUsed/>
    <w:rsid w:val="00F4501D"/>
  </w:style>
  <w:style w:type="numbering" w:customStyle="1" w:styleId="NoList112101">
    <w:name w:val="No List112101"/>
    <w:next w:val="NoList"/>
    <w:uiPriority w:val="99"/>
    <w:semiHidden/>
    <w:unhideWhenUsed/>
    <w:rsid w:val="00F4501D"/>
  </w:style>
  <w:style w:type="numbering" w:customStyle="1" w:styleId="NoList2841">
    <w:name w:val="No List2841"/>
    <w:next w:val="NoList"/>
    <w:uiPriority w:val="99"/>
    <w:semiHidden/>
    <w:unhideWhenUsed/>
    <w:rsid w:val="00F4501D"/>
  </w:style>
  <w:style w:type="numbering" w:customStyle="1" w:styleId="NoList2931">
    <w:name w:val="No List2931"/>
    <w:next w:val="NoList"/>
    <w:uiPriority w:val="99"/>
    <w:semiHidden/>
    <w:unhideWhenUsed/>
    <w:rsid w:val="00F4501D"/>
  </w:style>
  <w:style w:type="numbering" w:customStyle="1" w:styleId="NoList11341">
    <w:name w:val="No List11341"/>
    <w:next w:val="NoList"/>
    <w:uiPriority w:val="99"/>
    <w:semiHidden/>
    <w:unhideWhenUsed/>
    <w:rsid w:val="00F4501D"/>
  </w:style>
  <w:style w:type="numbering" w:customStyle="1" w:styleId="NoList21031">
    <w:name w:val="No List21031"/>
    <w:next w:val="NoList"/>
    <w:uiPriority w:val="99"/>
    <w:semiHidden/>
    <w:unhideWhenUsed/>
    <w:rsid w:val="00F4501D"/>
  </w:style>
  <w:style w:type="numbering" w:customStyle="1" w:styleId="NoList3341">
    <w:name w:val="No List3341"/>
    <w:next w:val="NoList"/>
    <w:uiPriority w:val="99"/>
    <w:semiHidden/>
    <w:unhideWhenUsed/>
    <w:rsid w:val="00F4501D"/>
  </w:style>
  <w:style w:type="numbering" w:customStyle="1" w:styleId="Brezseznama111">
    <w:name w:val="Brez seznama111"/>
    <w:next w:val="NoList"/>
    <w:uiPriority w:val="99"/>
    <w:semiHidden/>
    <w:unhideWhenUsed/>
    <w:rsid w:val="00F4501D"/>
  </w:style>
  <w:style w:type="numbering" w:customStyle="1" w:styleId="Numberedparagraphs611">
    <w:name w:val="Numbered paragraphs611"/>
    <w:rsid w:val="00F4501D"/>
  </w:style>
  <w:style w:type="numbering" w:customStyle="1" w:styleId="NoList2581">
    <w:name w:val="No List2581"/>
    <w:next w:val="NoList"/>
    <w:uiPriority w:val="99"/>
    <w:semiHidden/>
    <w:unhideWhenUsed/>
    <w:rsid w:val="00F4501D"/>
  </w:style>
  <w:style w:type="numbering" w:customStyle="1" w:styleId="NoList11301">
    <w:name w:val="No List11301"/>
    <w:next w:val="NoList"/>
    <w:uiPriority w:val="99"/>
    <w:semiHidden/>
    <w:unhideWhenUsed/>
    <w:rsid w:val="00F4501D"/>
  </w:style>
  <w:style w:type="numbering" w:customStyle="1" w:styleId="NoList11351">
    <w:name w:val="No List11351"/>
    <w:next w:val="NoList"/>
    <w:uiPriority w:val="99"/>
    <w:semiHidden/>
    <w:unhideWhenUsed/>
    <w:rsid w:val="00F4501D"/>
  </w:style>
  <w:style w:type="numbering" w:customStyle="1" w:styleId="NoList2591">
    <w:name w:val="No List2591"/>
    <w:next w:val="NoList"/>
    <w:uiPriority w:val="99"/>
    <w:semiHidden/>
    <w:unhideWhenUsed/>
    <w:rsid w:val="00F4501D"/>
  </w:style>
  <w:style w:type="numbering" w:customStyle="1" w:styleId="Numberedparagraphs621">
    <w:name w:val="Numbered paragraphs621"/>
    <w:rsid w:val="00F4501D"/>
  </w:style>
  <w:style w:type="numbering" w:customStyle="1" w:styleId="NoList269">
    <w:name w:val="No List269"/>
    <w:next w:val="NoList"/>
    <w:uiPriority w:val="99"/>
    <w:semiHidden/>
    <w:unhideWhenUsed/>
    <w:rsid w:val="00F4501D"/>
  </w:style>
  <w:style w:type="numbering" w:customStyle="1" w:styleId="NoList1139">
    <w:name w:val="No List1139"/>
    <w:next w:val="NoList"/>
    <w:uiPriority w:val="99"/>
    <w:semiHidden/>
    <w:unhideWhenUsed/>
    <w:rsid w:val="00F4501D"/>
  </w:style>
  <w:style w:type="numbering" w:customStyle="1" w:styleId="NoList270">
    <w:name w:val="No List270"/>
    <w:next w:val="NoList"/>
    <w:uiPriority w:val="99"/>
    <w:semiHidden/>
    <w:unhideWhenUsed/>
    <w:rsid w:val="00F4501D"/>
  </w:style>
  <w:style w:type="numbering" w:customStyle="1" w:styleId="NoList337">
    <w:name w:val="No List337"/>
    <w:next w:val="NoList"/>
    <w:uiPriority w:val="99"/>
    <w:semiHidden/>
    <w:unhideWhenUsed/>
    <w:rsid w:val="00F4501D"/>
  </w:style>
  <w:style w:type="numbering" w:customStyle="1" w:styleId="NoList423">
    <w:name w:val="No List423"/>
    <w:next w:val="NoList"/>
    <w:uiPriority w:val="99"/>
    <w:semiHidden/>
    <w:unhideWhenUsed/>
    <w:rsid w:val="00F4501D"/>
  </w:style>
  <w:style w:type="numbering" w:customStyle="1" w:styleId="NoList522">
    <w:name w:val="No List522"/>
    <w:next w:val="NoList"/>
    <w:uiPriority w:val="99"/>
    <w:semiHidden/>
    <w:rsid w:val="00F4501D"/>
  </w:style>
  <w:style w:type="numbering" w:customStyle="1" w:styleId="NoList622">
    <w:name w:val="No List622"/>
    <w:next w:val="NoList"/>
    <w:uiPriority w:val="99"/>
    <w:semiHidden/>
    <w:unhideWhenUsed/>
    <w:rsid w:val="00F4501D"/>
  </w:style>
  <w:style w:type="numbering" w:customStyle="1" w:styleId="NoList720">
    <w:name w:val="No List720"/>
    <w:next w:val="NoList"/>
    <w:uiPriority w:val="99"/>
    <w:semiHidden/>
    <w:unhideWhenUsed/>
    <w:rsid w:val="00F4501D"/>
  </w:style>
  <w:style w:type="numbering" w:customStyle="1" w:styleId="NoList820">
    <w:name w:val="No List820"/>
    <w:next w:val="NoList"/>
    <w:uiPriority w:val="99"/>
    <w:semiHidden/>
    <w:unhideWhenUsed/>
    <w:rsid w:val="00F4501D"/>
  </w:style>
  <w:style w:type="numbering" w:customStyle="1" w:styleId="NoList920">
    <w:name w:val="No List920"/>
    <w:next w:val="NoList"/>
    <w:uiPriority w:val="99"/>
    <w:semiHidden/>
    <w:unhideWhenUsed/>
    <w:rsid w:val="00F4501D"/>
  </w:style>
  <w:style w:type="numbering" w:customStyle="1" w:styleId="NoList1020">
    <w:name w:val="No List1020"/>
    <w:next w:val="NoList"/>
    <w:uiPriority w:val="99"/>
    <w:semiHidden/>
    <w:unhideWhenUsed/>
    <w:rsid w:val="00F4501D"/>
  </w:style>
  <w:style w:type="numbering" w:customStyle="1" w:styleId="NoList1140">
    <w:name w:val="No List1140"/>
    <w:next w:val="NoList"/>
    <w:uiPriority w:val="99"/>
    <w:semiHidden/>
    <w:rsid w:val="00F4501D"/>
  </w:style>
  <w:style w:type="numbering" w:customStyle="1" w:styleId="NoList1223">
    <w:name w:val="No List1223"/>
    <w:next w:val="NoList"/>
    <w:uiPriority w:val="99"/>
    <w:semiHidden/>
    <w:unhideWhenUsed/>
    <w:rsid w:val="00F4501D"/>
  </w:style>
  <w:style w:type="numbering" w:customStyle="1" w:styleId="NoList1322">
    <w:name w:val="No List1322"/>
    <w:next w:val="NoList"/>
    <w:uiPriority w:val="99"/>
    <w:semiHidden/>
    <w:unhideWhenUsed/>
    <w:rsid w:val="00F4501D"/>
  </w:style>
  <w:style w:type="numbering" w:customStyle="1" w:styleId="NoList1420">
    <w:name w:val="No List1420"/>
    <w:next w:val="NoList"/>
    <w:uiPriority w:val="99"/>
    <w:semiHidden/>
    <w:unhideWhenUsed/>
    <w:rsid w:val="00F4501D"/>
  </w:style>
  <w:style w:type="numbering" w:customStyle="1" w:styleId="NoList1520">
    <w:name w:val="No List1520"/>
    <w:next w:val="NoList"/>
    <w:uiPriority w:val="99"/>
    <w:semiHidden/>
    <w:unhideWhenUsed/>
    <w:rsid w:val="00F4501D"/>
  </w:style>
  <w:style w:type="numbering" w:customStyle="1" w:styleId="NoList1620">
    <w:name w:val="No List1620"/>
    <w:next w:val="NoList"/>
    <w:uiPriority w:val="99"/>
    <w:semiHidden/>
    <w:unhideWhenUsed/>
    <w:rsid w:val="00F4501D"/>
  </w:style>
  <w:style w:type="numbering" w:customStyle="1" w:styleId="NoList1720">
    <w:name w:val="No List1720"/>
    <w:next w:val="NoList"/>
    <w:uiPriority w:val="99"/>
    <w:semiHidden/>
    <w:unhideWhenUsed/>
    <w:rsid w:val="00F4501D"/>
  </w:style>
  <w:style w:type="numbering" w:customStyle="1" w:styleId="NoList1820">
    <w:name w:val="No List1820"/>
    <w:next w:val="NoList"/>
    <w:uiPriority w:val="99"/>
    <w:semiHidden/>
    <w:unhideWhenUsed/>
    <w:rsid w:val="00F4501D"/>
  </w:style>
  <w:style w:type="numbering" w:customStyle="1" w:styleId="NoList1920">
    <w:name w:val="No List1920"/>
    <w:next w:val="NoList"/>
    <w:uiPriority w:val="99"/>
    <w:semiHidden/>
    <w:unhideWhenUsed/>
    <w:rsid w:val="00F4501D"/>
  </w:style>
  <w:style w:type="numbering" w:customStyle="1" w:styleId="Numberedparagraphs22">
    <w:name w:val="Numbered paragraphs22"/>
    <w:rsid w:val="00F4501D"/>
  </w:style>
  <w:style w:type="numbering" w:customStyle="1" w:styleId="NoList2020">
    <w:name w:val="No List2020"/>
    <w:next w:val="NoList"/>
    <w:uiPriority w:val="99"/>
    <w:semiHidden/>
    <w:unhideWhenUsed/>
    <w:rsid w:val="00F4501D"/>
  </w:style>
  <w:style w:type="numbering" w:customStyle="1" w:styleId="NoList2124">
    <w:name w:val="No List2124"/>
    <w:next w:val="NoList"/>
    <w:uiPriority w:val="99"/>
    <w:semiHidden/>
    <w:unhideWhenUsed/>
    <w:rsid w:val="00F4501D"/>
  </w:style>
  <w:style w:type="numbering" w:customStyle="1" w:styleId="NoList2220">
    <w:name w:val="No List2220"/>
    <w:next w:val="NoList"/>
    <w:uiPriority w:val="99"/>
    <w:semiHidden/>
    <w:unhideWhenUsed/>
    <w:rsid w:val="00F4501D"/>
  </w:style>
  <w:style w:type="numbering" w:customStyle="1" w:styleId="NoList11018">
    <w:name w:val="No List11018"/>
    <w:next w:val="NoList"/>
    <w:uiPriority w:val="99"/>
    <w:semiHidden/>
    <w:unhideWhenUsed/>
    <w:rsid w:val="00F4501D"/>
  </w:style>
  <w:style w:type="numbering" w:customStyle="1" w:styleId="NoList2319">
    <w:name w:val="No List2319"/>
    <w:next w:val="NoList"/>
    <w:uiPriority w:val="99"/>
    <w:semiHidden/>
    <w:unhideWhenUsed/>
    <w:rsid w:val="00F4501D"/>
  </w:style>
  <w:style w:type="numbering" w:customStyle="1" w:styleId="NoList3120">
    <w:name w:val="No List3120"/>
    <w:next w:val="NoList"/>
    <w:uiPriority w:val="99"/>
    <w:semiHidden/>
    <w:unhideWhenUsed/>
    <w:rsid w:val="00F4501D"/>
  </w:style>
  <w:style w:type="numbering" w:customStyle="1" w:styleId="NoList2414">
    <w:name w:val="No List2414"/>
    <w:next w:val="NoList"/>
    <w:uiPriority w:val="99"/>
    <w:semiHidden/>
    <w:unhideWhenUsed/>
    <w:rsid w:val="00F4501D"/>
  </w:style>
  <w:style w:type="numbering" w:customStyle="1" w:styleId="NoList11116">
    <w:name w:val="No List11116"/>
    <w:next w:val="NoList"/>
    <w:uiPriority w:val="99"/>
    <w:semiHidden/>
    <w:unhideWhenUsed/>
    <w:rsid w:val="00F4501D"/>
  </w:style>
  <w:style w:type="numbering" w:customStyle="1" w:styleId="NoList2513">
    <w:name w:val="No List2513"/>
    <w:next w:val="NoList"/>
    <w:uiPriority w:val="99"/>
    <w:semiHidden/>
    <w:unhideWhenUsed/>
    <w:rsid w:val="00F4501D"/>
  </w:style>
  <w:style w:type="numbering" w:customStyle="1" w:styleId="NoList3214">
    <w:name w:val="No List3214"/>
    <w:next w:val="NoList"/>
    <w:uiPriority w:val="99"/>
    <w:semiHidden/>
    <w:unhideWhenUsed/>
    <w:rsid w:val="00F4501D"/>
  </w:style>
  <w:style w:type="numbering" w:customStyle="1" w:styleId="NoList2610">
    <w:name w:val="No List2610"/>
    <w:next w:val="NoList"/>
    <w:uiPriority w:val="99"/>
    <w:semiHidden/>
    <w:unhideWhenUsed/>
    <w:rsid w:val="00F4501D"/>
  </w:style>
  <w:style w:type="numbering" w:customStyle="1" w:styleId="NoList276">
    <w:name w:val="No List276"/>
    <w:next w:val="NoList"/>
    <w:uiPriority w:val="99"/>
    <w:semiHidden/>
    <w:unhideWhenUsed/>
    <w:rsid w:val="00F4501D"/>
  </w:style>
  <w:style w:type="numbering" w:customStyle="1" w:styleId="NoList11213">
    <w:name w:val="No List11213"/>
    <w:next w:val="NoList"/>
    <w:uiPriority w:val="99"/>
    <w:semiHidden/>
    <w:unhideWhenUsed/>
    <w:rsid w:val="00F4501D"/>
  </w:style>
  <w:style w:type="numbering" w:customStyle="1" w:styleId="NoList286">
    <w:name w:val="No List286"/>
    <w:next w:val="NoList"/>
    <w:uiPriority w:val="99"/>
    <w:semiHidden/>
    <w:unhideWhenUsed/>
    <w:rsid w:val="00F4501D"/>
  </w:style>
  <w:style w:type="numbering" w:customStyle="1" w:styleId="NoList295">
    <w:name w:val="No List295"/>
    <w:next w:val="NoList"/>
    <w:uiPriority w:val="99"/>
    <w:semiHidden/>
    <w:unhideWhenUsed/>
    <w:rsid w:val="00F4501D"/>
  </w:style>
  <w:style w:type="numbering" w:customStyle="1" w:styleId="NoList11310">
    <w:name w:val="No List11310"/>
    <w:next w:val="NoList"/>
    <w:uiPriority w:val="99"/>
    <w:semiHidden/>
    <w:unhideWhenUsed/>
    <w:rsid w:val="00F4501D"/>
  </w:style>
  <w:style w:type="numbering" w:customStyle="1" w:styleId="NoList2105">
    <w:name w:val="No List2105"/>
    <w:next w:val="NoList"/>
    <w:uiPriority w:val="99"/>
    <w:semiHidden/>
    <w:unhideWhenUsed/>
    <w:rsid w:val="00F4501D"/>
  </w:style>
  <w:style w:type="numbering" w:customStyle="1" w:styleId="NoList338">
    <w:name w:val="No List338"/>
    <w:next w:val="NoList"/>
    <w:uiPriority w:val="99"/>
    <w:semiHidden/>
    <w:unhideWhenUsed/>
    <w:rsid w:val="00F4501D"/>
  </w:style>
  <w:style w:type="numbering" w:customStyle="1" w:styleId="Brezseznama13">
    <w:name w:val="Brez seznama13"/>
    <w:next w:val="NoList"/>
    <w:uiPriority w:val="99"/>
    <w:semiHidden/>
    <w:unhideWhenUsed/>
    <w:rsid w:val="00F4501D"/>
  </w:style>
  <w:style w:type="numbering" w:customStyle="1" w:styleId="NoList302">
    <w:name w:val="No List302"/>
    <w:next w:val="NoList"/>
    <w:uiPriority w:val="99"/>
    <w:semiHidden/>
    <w:unhideWhenUsed/>
    <w:rsid w:val="00F4501D"/>
  </w:style>
  <w:style w:type="numbering" w:customStyle="1" w:styleId="NoList1142">
    <w:name w:val="No List1142"/>
    <w:next w:val="NoList"/>
    <w:uiPriority w:val="99"/>
    <w:semiHidden/>
    <w:unhideWhenUsed/>
    <w:rsid w:val="00F4501D"/>
  </w:style>
  <w:style w:type="numbering" w:customStyle="1" w:styleId="NoList1152">
    <w:name w:val="No List1152"/>
    <w:next w:val="NoList"/>
    <w:uiPriority w:val="99"/>
    <w:semiHidden/>
    <w:unhideWhenUsed/>
    <w:rsid w:val="00F4501D"/>
  </w:style>
  <w:style w:type="numbering" w:customStyle="1" w:styleId="NoList21112">
    <w:name w:val="No List21112"/>
    <w:next w:val="NoList"/>
    <w:uiPriority w:val="99"/>
    <w:semiHidden/>
    <w:unhideWhenUsed/>
    <w:rsid w:val="00F4501D"/>
  </w:style>
  <w:style w:type="numbering" w:customStyle="1" w:styleId="NoList342">
    <w:name w:val="No List342"/>
    <w:next w:val="NoList"/>
    <w:uiPriority w:val="99"/>
    <w:semiHidden/>
    <w:unhideWhenUsed/>
    <w:rsid w:val="00F4501D"/>
  </w:style>
  <w:style w:type="numbering" w:customStyle="1" w:styleId="NoList1162">
    <w:name w:val="No List1162"/>
    <w:next w:val="NoList"/>
    <w:uiPriority w:val="99"/>
    <w:semiHidden/>
    <w:unhideWhenUsed/>
    <w:rsid w:val="00F4501D"/>
  </w:style>
  <w:style w:type="numbering" w:customStyle="1" w:styleId="NoList1172">
    <w:name w:val="No List1172"/>
    <w:next w:val="NoList"/>
    <w:uiPriority w:val="99"/>
    <w:semiHidden/>
    <w:unhideWhenUsed/>
    <w:rsid w:val="00F4501D"/>
  </w:style>
  <w:style w:type="numbering" w:customStyle="1" w:styleId="NoList2125">
    <w:name w:val="No List2125"/>
    <w:next w:val="NoList"/>
    <w:semiHidden/>
    <w:unhideWhenUsed/>
    <w:rsid w:val="00F4501D"/>
  </w:style>
  <w:style w:type="numbering" w:customStyle="1" w:styleId="NoList352">
    <w:name w:val="No List352"/>
    <w:next w:val="NoList"/>
    <w:uiPriority w:val="99"/>
    <w:semiHidden/>
    <w:unhideWhenUsed/>
    <w:rsid w:val="00F4501D"/>
  </w:style>
  <w:style w:type="numbering" w:customStyle="1" w:styleId="NoList4113">
    <w:name w:val="No List4113"/>
    <w:next w:val="NoList"/>
    <w:uiPriority w:val="99"/>
    <w:semiHidden/>
    <w:unhideWhenUsed/>
    <w:rsid w:val="00F4501D"/>
  </w:style>
  <w:style w:type="numbering" w:customStyle="1" w:styleId="NoList5113">
    <w:name w:val="No List5113"/>
    <w:next w:val="NoList"/>
    <w:uiPriority w:val="99"/>
    <w:semiHidden/>
    <w:rsid w:val="00F4501D"/>
  </w:style>
  <w:style w:type="numbering" w:customStyle="1" w:styleId="NoList6113">
    <w:name w:val="No List6113"/>
    <w:next w:val="NoList"/>
    <w:uiPriority w:val="99"/>
    <w:semiHidden/>
    <w:unhideWhenUsed/>
    <w:rsid w:val="00F4501D"/>
  </w:style>
  <w:style w:type="numbering" w:customStyle="1" w:styleId="NoList7112">
    <w:name w:val="No List7112"/>
    <w:next w:val="NoList"/>
    <w:uiPriority w:val="99"/>
    <w:semiHidden/>
    <w:unhideWhenUsed/>
    <w:rsid w:val="00F4501D"/>
  </w:style>
  <w:style w:type="numbering" w:customStyle="1" w:styleId="NoList8112">
    <w:name w:val="No List8112"/>
    <w:next w:val="NoList"/>
    <w:uiPriority w:val="99"/>
    <w:semiHidden/>
    <w:unhideWhenUsed/>
    <w:rsid w:val="00F4501D"/>
  </w:style>
  <w:style w:type="numbering" w:customStyle="1" w:styleId="NoList9112">
    <w:name w:val="No List9112"/>
    <w:next w:val="NoList"/>
    <w:uiPriority w:val="99"/>
    <w:semiHidden/>
    <w:unhideWhenUsed/>
    <w:rsid w:val="00F4501D"/>
  </w:style>
  <w:style w:type="numbering" w:customStyle="1" w:styleId="NoList10112">
    <w:name w:val="No List10112"/>
    <w:next w:val="NoList"/>
    <w:uiPriority w:val="99"/>
    <w:semiHidden/>
    <w:unhideWhenUsed/>
    <w:rsid w:val="00F4501D"/>
  </w:style>
  <w:style w:type="numbering" w:customStyle="1" w:styleId="NoList12112">
    <w:name w:val="No List12112"/>
    <w:next w:val="NoList"/>
    <w:uiPriority w:val="99"/>
    <w:semiHidden/>
    <w:unhideWhenUsed/>
    <w:rsid w:val="00F4501D"/>
  </w:style>
  <w:style w:type="numbering" w:customStyle="1" w:styleId="NoList13112">
    <w:name w:val="No List13112"/>
    <w:next w:val="NoList"/>
    <w:uiPriority w:val="99"/>
    <w:semiHidden/>
    <w:unhideWhenUsed/>
    <w:rsid w:val="00F4501D"/>
  </w:style>
  <w:style w:type="numbering" w:customStyle="1" w:styleId="NoList14112">
    <w:name w:val="No List14112"/>
    <w:next w:val="NoList"/>
    <w:uiPriority w:val="99"/>
    <w:semiHidden/>
    <w:unhideWhenUsed/>
    <w:rsid w:val="00F4501D"/>
  </w:style>
  <w:style w:type="numbering" w:customStyle="1" w:styleId="NoList15112">
    <w:name w:val="No List15112"/>
    <w:next w:val="NoList"/>
    <w:uiPriority w:val="99"/>
    <w:semiHidden/>
    <w:unhideWhenUsed/>
    <w:rsid w:val="00F4501D"/>
  </w:style>
  <w:style w:type="numbering" w:customStyle="1" w:styleId="NoList16112">
    <w:name w:val="No List16112"/>
    <w:next w:val="NoList"/>
    <w:uiPriority w:val="99"/>
    <w:semiHidden/>
    <w:unhideWhenUsed/>
    <w:rsid w:val="00F4501D"/>
  </w:style>
  <w:style w:type="numbering" w:customStyle="1" w:styleId="NoList17112">
    <w:name w:val="No List17112"/>
    <w:next w:val="NoList"/>
    <w:uiPriority w:val="99"/>
    <w:semiHidden/>
    <w:unhideWhenUsed/>
    <w:rsid w:val="00F4501D"/>
  </w:style>
  <w:style w:type="numbering" w:customStyle="1" w:styleId="NoList18112">
    <w:name w:val="No List18112"/>
    <w:next w:val="NoList"/>
    <w:uiPriority w:val="99"/>
    <w:semiHidden/>
    <w:unhideWhenUsed/>
    <w:rsid w:val="00F4501D"/>
  </w:style>
  <w:style w:type="numbering" w:customStyle="1" w:styleId="NoList19110">
    <w:name w:val="No List19110"/>
    <w:next w:val="NoList"/>
    <w:uiPriority w:val="99"/>
    <w:semiHidden/>
    <w:unhideWhenUsed/>
    <w:rsid w:val="00F4501D"/>
  </w:style>
  <w:style w:type="numbering" w:customStyle="1" w:styleId="Numberedparagraphs112">
    <w:name w:val="Numbered paragraphs112"/>
    <w:rsid w:val="00F4501D"/>
  </w:style>
  <w:style w:type="numbering" w:customStyle="1" w:styleId="NoList20110">
    <w:name w:val="No List20110"/>
    <w:next w:val="NoList"/>
    <w:uiPriority w:val="99"/>
    <w:semiHidden/>
    <w:unhideWhenUsed/>
    <w:rsid w:val="00F4501D"/>
  </w:style>
  <w:style w:type="numbering" w:customStyle="1" w:styleId="NoList2132">
    <w:name w:val="No List2132"/>
    <w:next w:val="NoList"/>
    <w:uiPriority w:val="99"/>
    <w:semiHidden/>
    <w:unhideWhenUsed/>
    <w:rsid w:val="00F4501D"/>
  </w:style>
  <w:style w:type="numbering" w:customStyle="1" w:styleId="NoList22112">
    <w:name w:val="No List22112"/>
    <w:next w:val="NoList"/>
    <w:uiPriority w:val="99"/>
    <w:semiHidden/>
    <w:unhideWhenUsed/>
    <w:rsid w:val="00F4501D"/>
  </w:style>
  <w:style w:type="numbering" w:customStyle="1" w:styleId="NoList11019">
    <w:name w:val="No List11019"/>
    <w:next w:val="NoList"/>
    <w:uiPriority w:val="99"/>
    <w:semiHidden/>
    <w:unhideWhenUsed/>
    <w:rsid w:val="00F4501D"/>
  </w:style>
  <w:style w:type="numbering" w:customStyle="1" w:styleId="NoList362">
    <w:name w:val="No List362"/>
    <w:next w:val="NoList"/>
    <w:uiPriority w:val="99"/>
    <w:semiHidden/>
    <w:unhideWhenUsed/>
    <w:rsid w:val="00F4501D"/>
  </w:style>
  <w:style w:type="numbering" w:customStyle="1" w:styleId="NoList372">
    <w:name w:val="No List372"/>
    <w:next w:val="NoList"/>
    <w:uiPriority w:val="99"/>
    <w:semiHidden/>
    <w:unhideWhenUsed/>
    <w:rsid w:val="00F4501D"/>
  </w:style>
  <w:style w:type="numbering" w:customStyle="1" w:styleId="NoList1182">
    <w:name w:val="No List1182"/>
    <w:next w:val="NoList"/>
    <w:uiPriority w:val="99"/>
    <w:semiHidden/>
    <w:unhideWhenUsed/>
    <w:rsid w:val="00F4501D"/>
  </w:style>
  <w:style w:type="numbering" w:customStyle="1" w:styleId="NoList2142">
    <w:name w:val="No List2142"/>
    <w:next w:val="NoList"/>
    <w:semiHidden/>
    <w:unhideWhenUsed/>
    <w:rsid w:val="00F4501D"/>
  </w:style>
  <w:style w:type="numbering" w:customStyle="1" w:styleId="NoList382">
    <w:name w:val="No List382"/>
    <w:next w:val="NoList"/>
    <w:uiPriority w:val="99"/>
    <w:semiHidden/>
    <w:unhideWhenUsed/>
    <w:rsid w:val="00F4501D"/>
  </w:style>
  <w:style w:type="numbering" w:customStyle="1" w:styleId="NoList424">
    <w:name w:val="No List424"/>
    <w:next w:val="NoList"/>
    <w:uiPriority w:val="99"/>
    <w:semiHidden/>
    <w:unhideWhenUsed/>
    <w:rsid w:val="00F4501D"/>
  </w:style>
  <w:style w:type="numbering" w:customStyle="1" w:styleId="NoList523">
    <w:name w:val="No List523"/>
    <w:next w:val="NoList"/>
    <w:uiPriority w:val="99"/>
    <w:semiHidden/>
    <w:rsid w:val="00F4501D"/>
  </w:style>
  <w:style w:type="numbering" w:customStyle="1" w:styleId="NoList623">
    <w:name w:val="No List623"/>
    <w:next w:val="NoList"/>
    <w:uiPriority w:val="99"/>
    <w:semiHidden/>
    <w:unhideWhenUsed/>
    <w:rsid w:val="00F4501D"/>
  </w:style>
  <w:style w:type="numbering" w:customStyle="1" w:styleId="NoList722">
    <w:name w:val="No List722"/>
    <w:next w:val="NoList"/>
    <w:uiPriority w:val="99"/>
    <w:semiHidden/>
    <w:unhideWhenUsed/>
    <w:rsid w:val="00F4501D"/>
  </w:style>
  <w:style w:type="numbering" w:customStyle="1" w:styleId="NoList822">
    <w:name w:val="No List822"/>
    <w:next w:val="NoList"/>
    <w:uiPriority w:val="99"/>
    <w:semiHidden/>
    <w:unhideWhenUsed/>
    <w:rsid w:val="00F4501D"/>
  </w:style>
  <w:style w:type="numbering" w:customStyle="1" w:styleId="NoList922">
    <w:name w:val="No List922"/>
    <w:next w:val="NoList"/>
    <w:uiPriority w:val="99"/>
    <w:semiHidden/>
    <w:unhideWhenUsed/>
    <w:rsid w:val="00F4501D"/>
  </w:style>
  <w:style w:type="numbering" w:customStyle="1" w:styleId="NoList1022">
    <w:name w:val="No List1022"/>
    <w:next w:val="NoList"/>
    <w:uiPriority w:val="99"/>
    <w:semiHidden/>
    <w:unhideWhenUsed/>
    <w:rsid w:val="00F4501D"/>
  </w:style>
  <w:style w:type="numbering" w:customStyle="1" w:styleId="NoList1192">
    <w:name w:val="No List1192"/>
    <w:next w:val="NoList"/>
    <w:uiPriority w:val="99"/>
    <w:semiHidden/>
    <w:rsid w:val="00F4501D"/>
  </w:style>
  <w:style w:type="numbering" w:customStyle="1" w:styleId="NoList1224">
    <w:name w:val="No List1224"/>
    <w:next w:val="NoList"/>
    <w:uiPriority w:val="99"/>
    <w:semiHidden/>
    <w:unhideWhenUsed/>
    <w:rsid w:val="00F4501D"/>
  </w:style>
  <w:style w:type="numbering" w:customStyle="1" w:styleId="NoList1323">
    <w:name w:val="No List1323"/>
    <w:next w:val="NoList"/>
    <w:uiPriority w:val="99"/>
    <w:semiHidden/>
    <w:unhideWhenUsed/>
    <w:rsid w:val="00F4501D"/>
  </w:style>
  <w:style w:type="numbering" w:customStyle="1" w:styleId="NoList1422">
    <w:name w:val="No List1422"/>
    <w:next w:val="NoList"/>
    <w:uiPriority w:val="99"/>
    <w:semiHidden/>
    <w:unhideWhenUsed/>
    <w:rsid w:val="00F4501D"/>
  </w:style>
  <w:style w:type="numbering" w:customStyle="1" w:styleId="NoList1522">
    <w:name w:val="No List1522"/>
    <w:next w:val="NoList"/>
    <w:uiPriority w:val="99"/>
    <w:semiHidden/>
    <w:unhideWhenUsed/>
    <w:rsid w:val="00F4501D"/>
  </w:style>
  <w:style w:type="numbering" w:customStyle="1" w:styleId="NoList1622">
    <w:name w:val="No List1622"/>
    <w:next w:val="NoList"/>
    <w:uiPriority w:val="99"/>
    <w:semiHidden/>
    <w:unhideWhenUsed/>
    <w:rsid w:val="00F4501D"/>
  </w:style>
  <w:style w:type="numbering" w:customStyle="1" w:styleId="NoList1722">
    <w:name w:val="No List1722"/>
    <w:next w:val="NoList"/>
    <w:uiPriority w:val="99"/>
    <w:semiHidden/>
    <w:unhideWhenUsed/>
    <w:rsid w:val="00F4501D"/>
  </w:style>
  <w:style w:type="numbering" w:customStyle="1" w:styleId="NoList1822">
    <w:name w:val="No List1822"/>
    <w:next w:val="NoList"/>
    <w:uiPriority w:val="99"/>
    <w:semiHidden/>
    <w:unhideWhenUsed/>
    <w:rsid w:val="00F4501D"/>
  </w:style>
  <w:style w:type="numbering" w:customStyle="1" w:styleId="NoList392">
    <w:name w:val="No List392"/>
    <w:next w:val="NoList"/>
    <w:uiPriority w:val="99"/>
    <w:semiHidden/>
    <w:unhideWhenUsed/>
    <w:rsid w:val="00F4501D"/>
  </w:style>
  <w:style w:type="numbering" w:customStyle="1" w:styleId="Aucuneliste111">
    <w:name w:val="Aucune liste111"/>
    <w:next w:val="NoList"/>
    <w:uiPriority w:val="99"/>
    <w:semiHidden/>
    <w:unhideWhenUsed/>
    <w:rsid w:val="00F4501D"/>
  </w:style>
  <w:style w:type="numbering" w:customStyle="1" w:styleId="NoList402">
    <w:name w:val="No List402"/>
    <w:next w:val="NoList"/>
    <w:uiPriority w:val="99"/>
    <w:semiHidden/>
    <w:unhideWhenUsed/>
    <w:rsid w:val="00F4501D"/>
  </w:style>
  <w:style w:type="numbering" w:customStyle="1" w:styleId="NoList1202">
    <w:name w:val="No List1202"/>
    <w:next w:val="NoList"/>
    <w:uiPriority w:val="99"/>
    <w:semiHidden/>
    <w:unhideWhenUsed/>
    <w:rsid w:val="00F4501D"/>
  </w:style>
  <w:style w:type="numbering" w:customStyle="1" w:styleId="NoList2152">
    <w:name w:val="No List2152"/>
    <w:next w:val="NoList"/>
    <w:uiPriority w:val="99"/>
    <w:semiHidden/>
    <w:unhideWhenUsed/>
    <w:rsid w:val="00F4501D"/>
  </w:style>
  <w:style w:type="numbering" w:customStyle="1" w:styleId="NoList432">
    <w:name w:val="No List432"/>
    <w:next w:val="NoList"/>
    <w:uiPriority w:val="99"/>
    <w:semiHidden/>
    <w:unhideWhenUsed/>
    <w:rsid w:val="00F4501D"/>
  </w:style>
  <w:style w:type="numbering" w:customStyle="1" w:styleId="Aucuneliste121">
    <w:name w:val="Aucune liste121"/>
    <w:next w:val="NoList"/>
    <w:uiPriority w:val="99"/>
    <w:semiHidden/>
    <w:unhideWhenUsed/>
    <w:rsid w:val="00F4501D"/>
  </w:style>
  <w:style w:type="numbering" w:customStyle="1" w:styleId="NoList442">
    <w:name w:val="No List442"/>
    <w:next w:val="NoList"/>
    <w:uiPriority w:val="99"/>
    <w:semiHidden/>
    <w:unhideWhenUsed/>
    <w:rsid w:val="00F4501D"/>
  </w:style>
  <w:style w:type="numbering" w:customStyle="1" w:styleId="NoList452">
    <w:name w:val="No List452"/>
    <w:next w:val="NoList"/>
    <w:uiPriority w:val="99"/>
    <w:semiHidden/>
    <w:rsid w:val="00F4501D"/>
  </w:style>
  <w:style w:type="numbering" w:customStyle="1" w:styleId="NoList11117">
    <w:name w:val="No List11117"/>
    <w:next w:val="NoList"/>
    <w:uiPriority w:val="99"/>
    <w:semiHidden/>
    <w:unhideWhenUsed/>
    <w:rsid w:val="00F4501D"/>
  </w:style>
  <w:style w:type="numbering" w:customStyle="1" w:styleId="NoList277">
    <w:name w:val="No List277"/>
    <w:next w:val="NoList"/>
    <w:uiPriority w:val="99"/>
    <w:semiHidden/>
    <w:unhideWhenUsed/>
    <w:rsid w:val="00F4501D"/>
  </w:style>
  <w:style w:type="numbering" w:customStyle="1" w:styleId="NoList1143">
    <w:name w:val="No List1143"/>
    <w:next w:val="NoList"/>
    <w:uiPriority w:val="99"/>
    <w:semiHidden/>
    <w:unhideWhenUsed/>
    <w:rsid w:val="00F4501D"/>
  </w:style>
  <w:style w:type="numbering" w:customStyle="1" w:styleId="NoList278">
    <w:name w:val="No List278"/>
    <w:next w:val="NoList"/>
    <w:uiPriority w:val="99"/>
    <w:semiHidden/>
    <w:unhideWhenUsed/>
    <w:rsid w:val="00F4501D"/>
  </w:style>
  <w:style w:type="numbering" w:customStyle="1" w:styleId="NoList339">
    <w:name w:val="No List339"/>
    <w:next w:val="NoList"/>
    <w:uiPriority w:val="99"/>
    <w:semiHidden/>
    <w:unhideWhenUsed/>
    <w:rsid w:val="00F4501D"/>
  </w:style>
  <w:style w:type="numbering" w:customStyle="1" w:styleId="NoList425">
    <w:name w:val="No List425"/>
    <w:next w:val="NoList"/>
    <w:uiPriority w:val="99"/>
    <w:semiHidden/>
    <w:unhideWhenUsed/>
    <w:rsid w:val="00F4501D"/>
  </w:style>
  <w:style w:type="numbering" w:customStyle="1" w:styleId="NoList524">
    <w:name w:val="No List524"/>
    <w:next w:val="NoList"/>
    <w:uiPriority w:val="99"/>
    <w:semiHidden/>
    <w:rsid w:val="00F4501D"/>
  </w:style>
  <w:style w:type="numbering" w:customStyle="1" w:styleId="NoList624">
    <w:name w:val="No List624"/>
    <w:next w:val="NoList"/>
    <w:uiPriority w:val="99"/>
    <w:semiHidden/>
    <w:unhideWhenUsed/>
    <w:rsid w:val="00F4501D"/>
  </w:style>
  <w:style w:type="numbering" w:customStyle="1" w:styleId="NoList723">
    <w:name w:val="No List723"/>
    <w:next w:val="NoList"/>
    <w:uiPriority w:val="99"/>
    <w:semiHidden/>
    <w:unhideWhenUsed/>
    <w:rsid w:val="00F4501D"/>
  </w:style>
  <w:style w:type="numbering" w:customStyle="1" w:styleId="NoList823">
    <w:name w:val="No List823"/>
    <w:next w:val="NoList"/>
    <w:uiPriority w:val="99"/>
    <w:semiHidden/>
    <w:unhideWhenUsed/>
    <w:rsid w:val="00F4501D"/>
  </w:style>
  <w:style w:type="numbering" w:customStyle="1" w:styleId="NoList923">
    <w:name w:val="No List923"/>
    <w:next w:val="NoList"/>
    <w:uiPriority w:val="99"/>
    <w:semiHidden/>
    <w:unhideWhenUsed/>
    <w:rsid w:val="00F4501D"/>
  </w:style>
  <w:style w:type="numbering" w:customStyle="1" w:styleId="NoList1023">
    <w:name w:val="No List1023"/>
    <w:next w:val="NoList"/>
    <w:uiPriority w:val="99"/>
    <w:semiHidden/>
    <w:unhideWhenUsed/>
    <w:rsid w:val="00F4501D"/>
  </w:style>
  <w:style w:type="numbering" w:customStyle="1" w:styleId="NoList1144">
    <w:name w:val="No List1144"/>
    <w:next w:val="NoList"/>
    <w:uiPriority w:val="99"/>
    <w:semiHidden/>
    <w:rsid w:val="00F4501D"/>
  </w:style>
  <w:style w:type="numbering" w:customStyle="1" w:styleId="NoList1225">
    <w:name w:val="No List1225"/>
    <w:next w:val="NoList"/>
    <w:uiPriority w:val="99"/>
    <w:semiHidden/>
    <w:unhideWhenUsed/>
    <w:rsid w:val="00F4501D"/>
  </w:style>
  <w:style w:type="numbering" w:customStyle="1" w:styleId="NoList1324">
    <w:name w:val="No List1324"/>
    <w:next w:val="NoList"/>
    <w:uiPriority w:val="99"/>
    <w:semiHidden/>
    <w:unhideWhenUsed/>
    <w:rsid w:val="00F4501D"/>
  </w:style>
  <w:style w:type="numbering" w:customStyle="1" w:styleId="NoList1423">
    <w:name w:val="No List1423"/>
    <w:next w:val="NoList"/>
    <w:uiPriority w:val="99"/>
    <w:semiHidden/>
    <w:unhideWhenUsed/>
    <w:rsid w:val="00F4501D"/>
  </w:style>
  <w:style w:type="numbering" w:customStyle="1" w:styleId="NoList1523">
    <w:name w:val="No List1523"/>
    <w:next w:val="NoList"/>
    <w:uiPriority w:val="99"/>
    <w:semiHidden/>
    <w:unhideWhenUsed/>
    <w:rsid w:val="00F4501D"/>
  </w:style>
  <w:style w:type="numbering" w:customStyle="1" w:styleId="NoList1623">
    <w:name w:val="No List1623"/>
    <w:next w:val="NoList"/>
    <w:uiPriority w:val="99"/>
    <w:semiHidden/>
    <w:unhideWhenUsed/>
    <w:rsid w:val="00F4501D"/>
  </w:style>
  <w:style w:type="numbering" w:customStyle="1" w:styleId="NoList1723">
    <w:name w:val="No List1723"/>
    <w:next w:val="NoList"/>
    <w:uiPriority w:val="99"/>
    <w:semiHidden/>
    <w:unhideWhenUsed/>
    <w:rsid w:val="00F4501D"/>
  </w:style>
  <w:style w:type="numbering" w:customStyle="1" w:styleId="NoList1823">
    <w:name w:val="No List1823"/>
    <w:next w:val="NoList"/>
    <w:uiPriority w:val="99"/>
    <w:semiHidden/>
    <w:unhideWhenUsed/>
    <w:rsid w:val="00F4501D"/>
  </w:style>
  <w:style w:type="numbering" w:customStyle="1" w:styleId="NoList1922">
    <w:name w:val="No List1922"/>
    <w:next w:val="NoList"/>
    <w:uiPriority w:val="99"/>
    <w:semiHidden/>
    <w:unhideWhenUsed/>
    <w:rsid w:val="00F4501D"/>
  </w:style>
  <w:style w:type="numbering" w:customStyle="1" w:styleId="Numberedparagraphs23">
    <w:name w:val="Numbered paragraphs23"/>
    <w:rsid w:val="00F4501D"/>
  </w:style>
  <w:style w:type="numbering" w:customStyle="1" w:styleId="NoList2022">
    <w:name w:val="No List2022"/>
    <w:next w:val="NoList"/>
    <w:uiPriority w:val="99"/>
    <w:semiHidden/>
    <w:unhideWhenUsed/>
    <w:rsid w:val="00F4501D"/>
  </w:style>
  <w:style w:type="numbering" w:customStyle="1" w:styleId="NoList2126">
    <w:name w:val="No List2126"/>
    <w:next w:val="NoList"/>
    <w:uiPriority w:val="99"/>
    <w:semiHidden/>
    <w:unhideWhenUsed/>
    <w:rsid w:val="00F4501D"/>
  </w:style>
  <w:style w:type="numbering" w:customStyle="1" w:styleId="NoList2222">
    <w:name w:val="No List2222"/>
    <w:next w:val="NoList"/>
    <w:uiPriority w:val="99"/>
    <w:semiHidden/>
    <w:unhideWhenUsed/>
    <w:rsid w:val="00F4501D"/>
  </w:style>
  <w:style w:type="numbering" w:customStyle="1" w:styleId="NoList11020">
    <w:name w:val="No List11020"/>
    <w:next w:val="NoList"/>
    <w:uiPriority w:val="99"/>
    <w:semiHidden/>
    <w:unhideWhenUsed/>
    <w:rsid w:val="00F4501D"/>
  </w:style>
  <w:style w:type="numbering" w:customStyle="1" w:styleId="NoList2320">
    <w:name w:val="No List2320"/>
    <w:next w:val="NoList"/>
    <w:uiPriority w:val="99"/>
    <w:semiHidden/>
    <w:unhideWhenUsed/>
    <w:rsid w:val="00F4501D"/>
  </w:style>
  <w:style w:type="numbering" w:customStyle="1" w:styleId="NoList3122">
    <w:name w:val="No List3122"/>
    <w:next w:val="NoList"/>
    <w:uiPriority w:val="99"/>
    <w:semiHidden/>
    <w:unhideWhenUsed/>
    <w:rsid w:val="00F4501D"/>
  </w:style>
  <w:style w:type="numbering" w:customStyle="1" w:styleId="NoList2415">
    <w:name w:val="No List2415"/>
    <w:next w:val="NoList"/>
    <w:uiPriority w:val="99"/>
    <w:semiHidden/>
    <w:unhideWhenUsed/>
    <w:rsid w:val="00F4501D"/>
  </w:style>
  <w:style w:type="numbering" w:customStyle="1" w:styleId="NoList11118">
    <w:name w:val="No List11118"/>
    <w:next w:val="NoList"/>
    <w:uiPriority w:val="99"/>
    <w:semiHidden/>
    <w:unhideWhenUsed/>
    <w:rsid w:val="00F4501D"/>
  </w:style>
  <w:style w:type="numbering" w:customStyle="1" w:styleId="NoList2514">
    <w:name w:val="No List2514"/>
    <w:next w:val="NoList"/>
    <w:uiPriority w:val="99"/>
    <w:semiHidden/>
    <w:unhideWhenUsed/>
    <w:rsid w:val="00F4501D"/>
  </w:style>
  <w:style w:type="numbering" w:customStyle="1" w:styleId="NoList3215">
    <w:name w:val="No List3215"/>
    <w:next w:val="NoList"/>
    <w:uiPriority w:val="99"/>
    <w:semiHidden/>
    <w:unhideWhenUsed/>
    <w:rsid w:val="00F4501D"/>
  </w:style>
  <w:style w:type="numbering" w:customStyle="1" w:styleId="NoList2612">
    <w:name w:val="No List2612"/>
    <w:next w:val="NoList"/>
    <w:uiPriority w:val="99"/>
    <w:semiHidden/>
    <w:unhideWhenUsed/>
    <w:rsid w:val="00F4501D"/>
  </w:style>
  <w:style w:type="numbering" w:customStyle="1" w:styleId="NoList279">
    <w:name w:val="No List279"/>
    <w:next w:val="NoList"/>
    <w:uiPriority w:val="99"/>
    <w:semiHidden/>
    <w:unhideWhenUsed/>
    <w:rsid w:val="00F4501D"/>
  </w:style>
  <w:style w:type="numbering" w:customStyle="1" w:styleId="NoList11214">
    <w:name w:val="No List11214"/>
    <w:next w:val="NoList"/>
    <w:uiPriority w:val="99"/>
    <w:semiHidden/>
    <w:unhideWhenUsed/>
    <w:rsid w:val="00F4501D"/>
  </w:style>
  <w:style w:type="numbering" w:customStyle="1" w:styleId="NoList287">
    <w:name w:val="No List287"/>
    <w:next w:val="NoList"/>
    <w:uiPriority w:val="99"/>
    <w:semiHidden/>
    <w:unhideWhenUsed/>
    <w:rsid w:val="00F4501D"/>
  </w:style>
  <w:style w:type="numbering" w:customStyle="1" w:styleId="NoList296">
    <w:name w:val="No List296"/>
    <w:next w:val="NoList"/>
    <w:uiPriority w:val="99"/>
    <w:semiHidden/>
    <w:unhideWhenUsed/>
    <w:rsid w:val="00F4501D"/>
  </w:style>
  <w:style w:type="numbering" w:customStyle="1" w:styleId="NoList11312">
    <w:name w:val="No List11312"/>
    <w:next w:val="NoList"/>
    <w:uiPriority w:val="99"/>
    <w:semiHidden/>
    <w:unhideWhenUsed/>
    <w:rsid w:val="00F4501D"/>
  </w:style>
  <w:style w:type="numbering" w:customStyle="1" w:styleId="NoList2106">
    <w:name w:val="No List2106"/>
    <w:next w:val="NoList"/>
    <w:uiPriority w:val="99"/>
    <w:semiHidden/>
    <w:unhideWhenUsed/>
    <w:rsid w:val="00F4501D"/>
  </w:style>
  <w:style w:type="numbering" w:customStyle="1" w:styleId="NoList3310">
    <w:name w:val="No List3310"/>
    <w:next w:val="NoList"/>
    <w:uiPriority w:val="99"/>
    <w:semiHidden/>
    <w:unhideWhenUsed/>
    <w:rsid w:val="00F4501D"/>
  </w:style>
  <w:style w:type="numbering" w:customStyle="1" w:styleId="Brezseznama14">
    <w:name w:val="Brez seznama14"/>
    <w:next w:val="NoList"/>
    <w:uiPriority w:val="99"/>
    <w:semiHidden/>
    <w:unhideWhenUsed/>
    <w:rsid w:val="00F4501D"/>
  </w:style>
  <w:style w:type="numbering" w:customStyle="1" w:styleId="NoList303">
    <w:name w:val="No List303"/>
    <w:next w:val="NoList"/>
    <w:uiPriority w:val="99"/>
    <w:semiHidden/>
    <w:unhideWhenUsed/>
    <w:rsid w:val="00F4501D"/>
  </w:style>
  <w:style w:type="numbering" w:customStyle="1" w:styleId="NoList1145">
    <w:name w:val="No List1145"/>
    <w:next w:val="NoList"/>
    <w:uiPriority w:val="99"/>
    <w:semiHidden/>
    <w:unhideWhenUsed/>
    <w:rsid w:val="00F4501D"/>
  </w:style>
  <w:style w:type="numbering" w:customStyle="1" w:styleId="NoList1153">
    <w:name w:val="No List1153"/>
    <w:next w:val="NoList"/>
    <w:uiPriority w:val="99"/>
    <w:semiHidden/>
    <w:unhideWhenUsed/>
    <w:rsid w:val="00F4501D"/>
  </w:style>
  <w:style w:type="numbering" w:customStyle="1" w:styleId="NoList21113">
    <w:name w:val="No List21113"/>
    <w:next w:val="NoList"/>
    <w:uiPriority w:val="99"/>
    <w:semiHidden/>
    <w:unhideWhenUsed/>
    <w:rsid w:val="00F4501D"/>
  </w:style>
  <w:style w:type="numbering" w:customStyle="1" w:styleId="NoList343">
    <w:name w:val="No List343"/>
    <w:next w:val="NoList"/>
    <w:uiPriority w:val="99"/>
    <w:semiHidden/>
    <w:unhideWhenUsed/>
    <w:rsid w:val="00F4501D"/>
  </w:style>
  <w:style w:type="numbering" w:customStyle="1" w:styleId="NoList1163">
    <w:name w:val="No List1163"/>
    <w:next w:val="NoList"/>
    <w:uiPriority w:val="99"/>
    <w:semiHidden/>
    <w:unhideWhenUsed/>
    <w:rsid w:val="00F4501D"/>
  </w:style>
  <w:style w:type="numbering" w:customStyle="1" w:styleId="NoList1173">
    <w:name w:val="No List1173"/>
    <w:next w:val="NoList"/>
    <w:uiPriority w:val="99"/>
    <w:semiHidden/>
    <w:unhideWhenUsed/>
    <w:rsid w:val="00F4501D"/>
  </w:style>
  <w:style w:type="numbering" w:customStyle="1" w:styleId="NoList2127">
    <w:name w:val="No List2127"/>
    <w:next w:val="NoList"/>
    <w:semiHidden/>
    <w:unhideWhenUsed/>
    <w:rsid w:val="00F4501D"/>
  </w:style>
  <w:style w:type="numbering" w:customStyle="1" w:styleId="NoList353">
    <w:name w:val="No List353"/>
    <w:next w:val="NoList"/>
    <w:uiPriority w:val="99"/>
    <w:semiHidden/>
    <w:unhideWhenUsed/>
    <w:rsid w:val="00F4501D"/>
  </w:style>
  <w:style w:type="numbering" w:customStyle="1" w:styleId="NoList4114">
    <w:name w:val="No List4114"/>
    <w:next w:val="NoList"/>
    <w:uiPriority w:val="99"/>
    <w:semiHidden/>
    <w:unhideWhenUsed/>
    <w:rsid w:val="00F4501D"/>
  </w:style>
  <w:style w:type="numbering" w:customStyle="1" w:styleId="NoList5114">
    <w:name w:val="No List5114"/>
    <w:next w:val="NoList"/>
    <w:uiPriority w:val="99"/>
    <w:semiHidden/>
    <w:rsid w:val="00F4501D"/>
  </w:style>
  <w:style w:type="numbering" w:customStyle="1" w:styleId="NoList6114">
    <w:name w:val="No List6114"/>
    <w:next w:val="NoList"/>
    <w:uiPriority w:val="99"/>
    <w:semiHidden/>
    <w:unhideWhenUsed/>
    <w:rsid w:val="00F4501D"/>
  </w:style>
  <w:style w:type="numbering" w:customStyle="1" w:styleId="NoList7113">
    <w:name w:val="No List7113"/>
    <w:next w:val="NoList"/>
    <w:uiPriority w:val="99"/>
    <w:semiHidden/>
    <w:unhideWhenUsed/>
    <w:rsid w:val="00F4501D"/>
  </w:style>
  <w:style w:type="numbering" w:customStyle="1" w:styleId="NoList8113">
    <w:name w:val="No List8113"/>
    <w:next w:val="NoList"/>
    <w:uiPriority w:val="99"/>
    <w:semiHidden/>
    <w:unhideWhenUsed/>
    <w:rsid w:val="00F4501D"/>
  </w:style>
  <w:style w:type="numbering" w:customStyle="1" w:styleId="NoList9113">
    <w:name w:val="No List9113"/>
    <w:next w:val="NoList"/>
    <w:uiPriority w:val="99"/>
    <w:semiHidden/>
    <w:unhideWhenUsed/>
    <w:rsid w:val="00F4501D"/>
  </w:style>
  <w:style w:type="numbering" w:customStyle="1" w:styleId="NoList10113">
    <w:name w:val="No List10113"/>
    <w:next w:val="NoList"/>
    <w:uiPriority w:val="99"/>
    <w:semiHidden/>
    <w:unhideWhenUsed/>
    <w:rsid w:val="00F4501D"/>
  </w:style>
  <w:style w:type="numbering" w:customStyle="1" w:styleId="NoList12113">
    <w:name w:val="No List12113"/>
    <w:next w:val="NoList"/>
    <w:uiPriority w:val="99"/>
    <w:semiHidden/>
    <w:unhideWhenUsed/>
    <w:rsid w:val="00F4501D"/>
  </w:style>
  <w:style w:type="numbering" w:customStyle="1" w:styleId="NoList13113">
    <w:name w:val="No List13113"/>
    <w:next w:val="NoList"/>
    <w:uiPriority w:val="99"/>
    <w:semiHidden/>
    <w:unhideWhenUsed/>
    <w:rsid w:val="00F4501D"/>
  </w:style>
  <w:style w:type="numbering" w:customStyle="1" w:styleId="NoList14113">
    <w:name w:val="No List14113"/>
    <w:next w:val="NoList"/>
    <w:uiPriority w:val="99"/>
    <w:semiHidden/>
    <w:unhideWhenUsed/>
    <w:rsid w:val="00F4501D"/>
  </w:style>
  <w:style w:type="numbering" w:customStyle="1" w:styleId="NoList15113">
    <w:name w:val="No List15113"/>
    <w:next w:val="NoList"/>
    <w:uiPriority w:val="99"/>
    <w:semiHidden/>
    <w:unhideWhenUsed/>
    <w:rsid w:val="00F4501D"/>
  </w:style>
  <w:style w:type="numbering" w:customStyle="1" w:styleId="NoList16113">
    <w:name w:val="No List16113"/>
    <w:next w:val="NoList"/>
    <w:uiPriority w:val="99"/>
    <w:semiHidden/>
    <w:unhideWhenUsed/>
    <w:rsid w:val="00F4501D"/>
  </w:style>
  <w:style w:type="numbering" w:customStyle="1" w:styleId="NoList17113">
    <w:name w:val="No List17113"/>
    <w:next w:val="NoList"/>
    <w:uiPriority w:val="99"/>
    <w:semiHidden/>
    <w:unhideWhenUsed/>
    <w:rsid w:val="00F4501D"/>
  </w:style>
  <w:style w:type="numbering" w:customStyle="1" w:styleId="NoList18113">
    <w:name w:val="No List18113"/>
    <w:next w:val="NoList"/>
    <w:uiPriority w:val="99"/>
    <w:semiHidden/>
    <w:unhideWhenUsed/>
    <w:rsid w:val="00F4501D"/>
  </w:style>
  <w:style w:type="numbering" w:customStyle="1" w:styleId="NoList19112">
    <w:name w:val="No List19112"/>
    <w:next w:val="NoList"/>
    <w:uiPriority w:val="99"/>
    <w:semiHidden/>
    <w:unhideWhenUsed/>
    <w:rsid w:val="00F4501D"/>
  </w:style>
  <w:style w:type="numbering" w:customStyle="1" w:styleId="Numberedparagraphs113">
    <w:name w:val="Numbered paragraphs113"/>
    <w:rsid w:val="00F4501D"/>
  </w:style>
  <w:style w:type="numbering" w:customStyle="1" w:styleId="NoList20112">
    <w:name w:val="No List20112"/>
    <w:next w:val="NoList"/>
    <w:uiPriority w:val="99"/>
    <w:semiHidden/>
    <w:unhideWhenUsed/>
    <w:rsid w:val="00F4501D"/>
  </w:style>
  <w:style w:type="numbering" w:customStyle="1" w:styleId="NoList2133">
    <w:name w:val="No List2133"/>
    <w:next w:val="NoList"/>
    <w:uiPriority w:val="99"/>
    <w:semiHidden/>
    <w:unhideWhenUsed/>
    <w:rsid w:val="00F4501D"/>
  </w:style>
  <w:style w:type="numbering" w:customStyle="1" w:styleId="NoList22113">
    <w:name w:val="No List22113"/>
    <w:next w:val="NoList"/>
    <w:uiPriority w:val="99"/>
    <w:semiHidden/>
    <w:unhideWhenUsed/>
    <w:rsid w:val="00F4501D"/>
  </w:style>
  <w:style w:type="numbering" w:customStyle="1" w:styleId="NoList110110">
    <w:name w:val="No List110110"/>
    <w:next w:val="NoList"/>
    <w:uiPriority w:val="99"/>
    <w:semiHidden/>
    <w:unhideWhenUsed/>
    <w:rsid w:val="00F4501D"/>
  </w:style>
  <w:style w:type="numbering" w:customStyle="1" w:styleId="NoList363">
    <w:name w:val="No List363"/>
    <w:next w:val="NoList"/>
    <w:uiPriority w:val="99"/>
    <w:semiHidden/>
    <w:unhideWhenUsed/>
    <w:rsid w:val="00F4501D"/>
  </w:style>
  <w:style w:type="numbering" w:customStyle="1" w:styleId="Aucuneliste15">
    <w:name w:val="Aucune liste15"/>
    <w:next w:val="NoList"/>
    <w:uiPriority w:val="99"/>
    <w:semiHidden/>
    <w:unhideWhenUsed/>
    <w:rsid w:val="00F4501D"/>
  </w:style>
  <w:style w:type="numbering" w:customStyle="1" w:styleId="NoList373">
    <w:name w:val="No List373"/>
    <w:next w:val="NoList"/>
    <w:uiPriority w:val="99"/>
    <w:semiHidden/>
    <w:unhideWhenUsed/>
    <w:rsid w:val="00F4501D"/>
  </w:style>
  <w:style w:type="numbering" w:customStyle="1" w:styleId="NoList1183">
    <w:name w:val="No List1183"/>
    <w:next w:val="NoList"/>
    <w:uiPriority w:val="99"/>
    <w:semiHidden/>
    <w:unhideWhenUsed/>
    <w:rsid w:val="00F4501D"/>
  </w:style>
  <w:style w:type="numbering" w:customStyle="1" w:styleId="NoList2143">
    <w:name w:val="No List2143"/>
    <w:next w:val="NoList"/>
    <w:semiHidden/>
    <w:unhideWhenUsed/>
    <w:rsid w:val="00F4501D"/>
  </w:style>
  <w:style w:type="numbering" w:customStyle="1" w:styleId="NoList383">
    <w:name w:val="No List383"/>
    <w:next w:val="NoList"/>
    <w:uiPriority w:val="99"/>
    <w:semiHidden/>
    <w:unhideWhenUsed/>
    <w:rsid w:val="00F4501D"/>
  </w:style>
  <w:style w:type="numbering" w:customStyle="1" w:styleId="NoList426">
    <w:name w:val="No List426"/>
    <w:next w:val="NoList"/>
    <w:uiPriority w:val="99"/>
    <w:semiHidden/>
    <w:unhideWhenUsed/>
    <w:rsid w:val="00F4501D"/>
  </w:style>
  <w:style w:type="numbering" w:customStyle="1" w:styleId="NoList525">
    <w:name w:val="No List525"/>
    <w:next w:val="NoList"/>
    <w:uiPriority w:val="99"/>
    <w:semiHidden/>
    <w:rsid w:val="00F4501D"/>
  </w:style>
  <w:style w:type="numbering" w:customStyle="1" w:styleId="NoList625">
    <w:name w:val="No List625"/>
    <w:next w:val="NoList"/>
    <w:uiPriority w:val="99"/>
    <w:semiHidden/>
    <w:unhideWhenUsed/>
    <w:rsid w:val="00F4501D"/>
  </w:style>
  <w:style w:type="numbering" w:customStyle="1" w:styleId="NoList724">
    <w:name w:val="No List724"/>
    <w:next w:val="NoList"/>
    <w:uiPriority w:val="99"/>
    <w:semiHidden/>
    <w:unhideWhenUsed/>
    <w:rsid w:val="00F4501D"/>
  </w:style>
  <w:style w:type="numbering" w:customStyle="1" w:styleId="NoList824">
    <w:name w:val="No List824"/>
    <w:next w:val="NoList"/>
    <w:uiPriority w:val="99"/>
    <w:semiHidden/>
    <w:unhideWhenUsed/>
    <w:rsid w:val="00F4501D"/>
  </w:style>
  <w:style w:type="numbering" w:customStyle="1" w:styleId="NoList924">
    <w:name w:val="No List924"/>
    <w:next w:val="NoList"/>
    <w:uiPriority w:val="99"/>
    <w:semiHidden/>
    <w:unhideWhenUsed/>
    <w:rsid w:val="00F4501D"/>
  </w:style>
  <w:style w:type="numbering" w:customStyle="1" w:styleId="NoList1024">
    <w:name w:val="No List1024"/>
    <w:next w:val="NoList"/>
    <w:uiPriority w:val="99"/>
    <w:semiHidden/>
    <w:unhideWhenUsed/>
    <w:rsid w:val="00F4501D"/>
  </w:style>
  <w:style w:type="numbering" w:customStyle="1" w:styleId="NoList1193">
    <w:name w:val="No List1193"/>
    <w:next w:val="NoList"/>
    <w:uiPriority w:val="99"/>
    <w:semiHidden/>
    <w:rsid w:val="00F4501D"/>
  </w:style>
  <w:style w:type="numbering" w:customStyle="1" w:styleId="NoList1226">
    <w:name w:val="No List1226"/>
    <w:next w:val="NoList"/>
    <w:uiPriority w:val="99"/>
    <w:semiHidden/>
    <w:unhideWhenUsed/>
    <w:rsid w:val="00F4501D"/>
  </w:style>
  <w:style w:type="numbering" w:customStyle="1" w:styleId="NoList1325">
    <w:name w:val="No List1325"/>
    <w:next w:val="NoList"/>
    <w:uiPriority w:val="99"/>
    <w:semiHidden/>
    <w:unhideWhenUsed/>
    <w:rsid w:val="00F4501D"/>
  </w:style>
  <w:style w:type="numbering" w:customStyle="1" w:styleId="NoList1424">
    <w:name w:val="No List1424"/>
    <w:next w:val="NoList"/>
    <w:uiPriority w:val="99"/>
    <w:semiHidden/>
    <w:unhideWhenUsed/>
    <w:rsid w:val="00F4501D"/>
  </w:style>
  <w:style w:type="numbering" w:customStyle="1" w:styleId="NoList1524">
    <w:name w:val="No List1524"/>
    <w:next w:val="NoList"/>
    <w:uiPriority w:val="99"/>
    <w:semiHidden/>
    <w:unhideWhenUsed/>
    <w:rsid w:val="00F4501D"/>
  </w:style>
  <w:style w:type="numbering" w:customStyle="1" w:styleId="NoList1624">
    <w:name w:val="No List1624"/>
    <w:next w:val="NoList"/>
    <w:uiPriority w:val="99"/>
    <w:semiHidden/>
    <w:unhideWhenUsed/>
    <w:rsid w:val="00F4501D"/>
  </w:style>
  <w:style w:type="numbering" w:customStyle="1" w:styleId="NoList1724">
    <w:name w:val="No List1724"/>
    <w:next w:val="NoList"/>
    <w:uiPriority w:val="99"/>
    <w:semiHidden/>
    <w:unhideWhenUsed/>
    <w:rsid w:val="00F4501D"/>
  </w:style>
  <w:style w:type="numbering" w:customStyle="1" w:styleId="NoList1824">
    <w:name w:val="No List1824"/>
    <w:next w:val="NoList"/>
    <w:uiPriority w:val="99"/>
    <w:semiHidden/>
    <w:unhideWhenUsed/>
    <w:rsid w:val="00F4501D"/>
  </w:style>
  <w:style w:type="numbering" w:customStyle="1" w:styleId="NoList393">
    <w:name w:val="No List393"/>
    <w:next w:val="NoList"/>
    <w:uiPriority w:val="99"/>
    <w:semiHidden/>
    <w:unhideWhenUsed/>
    <w:rsid w:val="00F4501D"/>
  </w:style>
  <w:style w:type="numbering" w:customStyle="1" w:styleId="Aucuneliste112">
    <w:name w:val="Aucune liste112"/>
    <w:next w:val="NoList"/>
    <w:uiPriority w:val="99"/>
    <w:semiHidden/>
    <w:unhideWhenUsed/>
    <w:rsid w:val="00F4501D"/>
  </w:style>
  <w:style w:type="numbering" w:customStyle="1" w:styleId="NoList403">
    <w:name w:val="No List403"/>
    <w:next w:val="NoList"/>
    <w:uiPriority w:val="99"/>
    <w:semiHidden/>
    <w:unhideWhenUsed/>
    <w:rsid w:val="00F4501D"/>
  </w:style>
  <w:style w:type="numbering" w:customStyle="1" w:styleId="NoList1203">
    <w:name w:val="No List1203"/>
    <w:next w:val="NoList"/>
    <w:uiPriority w:val="99"/>
    <w:semiHidden/>
    <w:unhideWhenUsed/>
    <w:rsid w:val="00F4501D"/>
  </w:style>
  <w:style w:type="numbering" w:customStyle="1" w:styleId="NoList2153">
    <w:name w:val="No List2153"/>
    <w:next w:val="NoList"/>
    <w:uiPriority w:val="99"/>
    <w:semiHidden/>
    <w:unhideWhenUsed/>
    <w:rsid w:val="00F4501D"/>
  </w:style>
  <w:style w:type="numbering" w:customStyle="1" w:styleId="NoList433">
    <w:name w:val="No List433"/>
    <w:next w:val="NoList"/>
    <w:uiPriority w:val="99"/>
    <w:semiHidden/>
    <w:unhideWhenUsed/>
    <w:rsid w:val="00F4501D"/>
  </w:style>
  <w:style w:type="numbering" w:customStyle="1" w:styleId="Aucuneliste122">
    <w:name w:val="Aucune liste122"/>
    <w:next w:val="NoList"/>
    <w:uiPriority w:val="99"/>
    <w:semiHidden/>
    <w:unhideWhenUsed/>
    <w:rsid w:val="00F4501D"/>
  </w:style>
  <w:style w:type="numbering" w:customStyle="1" w:styleId="NoList443">
    <w:name w:val="No List443"/>
    <w:next w:val="NoList"/>
    <w:uiPriority w:val="99"/>
    <w:semiHidden/>
    <w:unhideWhenUsed/>
    <w:rsid w:val="00F4501D"/>
  </w:style>
  <w:style w:type="numbering" w:customStyle="1" w:styleId="Aucuneliste131">
    <w:name w:val="Aucune liste131"/>
    <w:next w:val="NoList"/>
    <w:uiPriority w:val="99"/>
    <w:semiHidden/>
    <w:unhideWhenUsed/>
    <w:rsid w:val="00F4501D"/>
  </w:style>
  <w:style w:type="numbering" w:customStyle="1" w:styleId="NoList453">
    <w:name w:val="No List453"/>
    <w:next w:val="NoList"/>
    <w:uiPriority w:val="99"/>
    <w:semiHidden/>
    <w:rsid w:val="00F4501D"/>
  </w:style>
  <w:style w:type="numbering" w:customStyle="1" w:styleId="Aucuneliste141">
    <w:name w:val="Aucune liste141"/>
    <w:next w:val="NoList"/>
    <w:uiPriority w:val="99"/>
    <w:semiHidden/>
    <w:unhideWhenUsed/>
    <w:rsid w:val="00F4501D"/>
  </w:style>
  <w:style w:type="numbering" w:customStyle="1" w:styleId="NoList280">
    <w:name w:val="No List280"/>
    <w:next w:val="NoList"/>
    <w:uiPriority w:val="99"/>
    <w:semiHidden/>
    <w:unhideWhenUsed/>
    <w:rsid w:val="00F4501D"/>
  </w:style>
  <w:style w:type="numbering" w:customStyle="1" w:styleId="NoList1146">
    <w:name w:val="No List1146"/>
    <w:next w:val="NoList"/>
    <w:uiPriority w:val="99"/>
    <w:semiHidden/>
    <w:unhideWhenUsed/>
    <w:rsid w:val="00F4501D"/>
  </w:style>
  <w:style w:type="numbering" w:customStyle="1" w:styleId="NoList288">
    <w:name w:val="No List288"/>
    <w:next w:val="NoList"/>
    <w:uiPriority w:val="99"/>
    <w:semiHidden/>
    <w:unhideWhenUsed/>
    <w:rsid w:val="00F4501D"/>
  </w:style>
  <w:style w:type="numbering" w:customStyle="1" w:styleId="NoList340">
    <w:name w:val="No List340"/>
    <w:next w:val="NoList"/>
    <w:uiPriority w:val="99"/>
    <w:semiHidden/>
    <w:unhideWhenUsed/>
    <w:rsid w:val="00F4501D"/>
  </w:style>
  <w:style w:type="numbering" w:customStyle="1" w:styleId="NoList427">
    <w:name w:val="No List427"/>
    <w:next w:val="NoList"/>
    <w:uiPriority w:val="99"/>
    <w:semiHidden/>
    <w:unhideWhenUsed/>
    <w:rsid w:val="00F4501D"/>
  </w:style>
  <w:style w:type="numbering" w:customStyle="1" w:styleId="NoList526">
    <w:name w:val="No List526"/>
    <w:next w:val="NoList"/>
    <w:uiPriority w:val="99"/>
    <w:semiHidden/>
    <w:rsid w:val="00F4501D"/>
  </w:style>
  <w:style w:type="numbering" w:customStyle="1" w:styleId="NoList626">
    <w:name w:val="No List626"/>
    <w:next w:val="NoList"/>
    <w:uiPriority w:val="99"/>
    <w:semiHidden/>
    <w:unhideWhenUsed/>
    <w:rsid w:val="00F4501D"/>
  </w:style>
  <w:style w:type="numbering" w:customStyle="1" w:styleId="NoList725">
    <w:name w:val="No List725"/>
    <w:next w:val="NoList"/>
    <w:uiPriority w:val="99"/>
    <w:semiHidden/>
    <w:unhideWhenUsed/>
    <w:rsid w:val="00F4501D"/>
  </w:style>
  <w:style w:type="numbering" w:customStyle="1" w:styleId="NoList825">
    <w:name w:val="No List825"/>
    <w:next w:val="NoList"/>
    <w:uiPriority w:val="99"/>
    <w:semiHidden/>
    <w:unhideWhenUsed/>
    <w:rsid w:val="00F4501D"/>
  </w:style>
  <w:style w:type="numbering" w:customStyle="1" w:styleId="NoList925">
    <w:name w:val="No List925"/>
    <w:next w:val="NoList"/>
    <w:uiPriority w:val="99"/>
    <w:semiHidden/>
    <w:unhideWhenUsed/>
    <w:rsid w:val="00F4501D"/>
  </w:style>
  <w:style w:type="numbering" w:customStyle="1" w:styleId="NoList1025">
    <w:name w:val="No List1025"/>
    <w:next w:val="NoList"/>
    <w:uiPriority w:val="99"/>
    <w:semiHidden/>
    <w:unhideWhenUsed/>
    <w:rsid w:val="00F4501D"/>
  </w:style>
  <w:style w:type="numbering" w:customStyle="1" w:styleId="NoList1147">
    <w:name w:val="No List1147"/>
    <w:next w:val="NoList"/>
    <w:uiPriority w:val="99"/>
    <w:semiHidden/>
    <w:rsid w:val="00F4501D"/>
  </w:style>
  <w:style w:type="numbering" w:customStyle="1" w:styleId="NoList1227">
    <w:name w:val="No List1227"/>
    <w:next w:val="NoList"/>
    <w:uiPriority w:val="99"/>
    <w:semiHidden/>
    <w:unhideWhenUsed/>
    <w:rsid w:val="00F4501D"/>
  </w:style>
  <w:style w:type="numbering" w:customStyle="1" w:styleId="NoList1326">
    <w:name w:val="No List1326"/>
    <w:next w:val="NoList"/>
    <w:uiPriority w:val="99"/>
    <w:semiHidden/>
    <w:unhideWhenUsed/>
    <w:rsid w:val="00F4501D"/>
  </w:style>
  <w:style w:type="numbering" w:customStyle="1" w:styleId="NoList1425">
    <w:name w:val="No List1425"/>
    <w:next w:val="NoList"/>
    <w:uiPriority w:val="99"/>
    <w:semiHidden/>
    <w:unhideWhenUsed/>
    <w:rsid w:val="00F4501D"/>
  </w:style>
  <w:style w:type="numbering" w:customStyle="1" w:styleId="NoList1525">
    <w:name w:val="No List1525"/>
    <w:next w:val="NoList"/>
    <w:uiPriority w:val="99"/>
    <w:semiHidden/>
    <w:unhideWhenUsed/>
    <w:rsid w:val="00F4501D"/>
  </w:style>
  <w:style w:type="numbering" w:customStyle="1" w:styleId="NoList1625">
    <w:name w:val="No List1625"/>
    <w:next w:val="NoList"/>
    <w:uiPriority w:val="99"/>
    <w:semiHidden/>
    <w:unhideWhenUsed/>
    <w:rsid w:val="00F4501D"/>
  </w:style>
  <w:style w:type="numbering" w:customStyle="1" w:styleId="NoList1725">
    <w:name w:val="No List1725"/>
    <w:next w:val="NoList"/>
    <w:uiPriority w:val="99"/>
    <w:semiHidden/>
    <w:unhideWhenUsed/>
    <w:rsid w:val="00F4501D"/>
  </w:style>
  <w:style w:type="numbering" w:customStyle="1" w:styleId="NoList1825">
    <w:name w:val="No List1825"/>
    <w:next w:val="NoList"/>
    <w:uiPriority w:val="99"/>
    <w:semiHidden/>
    <w:unhideWhenUsed/>
    <w:rsid w:val="00F4501D"/>
  </w:style>
  <w:style w:type="numbering" w:customStyle="1" w:styleId="NoList1923">
    <w:name w:val="No List1923"/>
    <w:next w:val="NoList"/>
    <w:uiPriority w:val="99"/>
    <w:semiHidden/>
    <w:unhideWhenUsed/>
    <w:rsid w:val="00F4501D"/>
  </w:style>
  <w:style w:type="numbering" w:customStyle="1" w:styleId="Numberedparagraphs24">
    <w:name w:val="Numbered paragraphs24"/>
    <w:rsid w:val="00F4501D"/>
  </w:style>
  <w:style w:type="numbering" w:customStyle="1" w:styleId="NoList2023">
    <w:name w:val="No List2023"/>
    <w:next w:val="NoList"/>
    <w:uiPriority w:val="99"/>
    <w:semiHidden/>
    <w:unhideWhenUsed/>
    <w:rsid w:val="00F4501D"/>
  </w:style>
  <w:style w:type="numbering" w:customStyle="1" w:styleId="NoList2128">
    <w:name w:val="No List2128"/>
    <w:next w:val="NoList"/>
    <w:uiPriority w:val="99"/>
    <w:semiHidden/>
    <w:unhideWhenUsed/>
    <w:rsid w:val="00F4501D"/>
  </w:style>
  <w:style w:type="numbering" w:customStyle="1" w:styleId="NoList2223">
    <w:name w:val="No List2223"/>
    <w:next w:val="NoList"/>
    <w:uiPriority w:val="99"/>
    <w:semiHidden/>
    <w:unhideWhenUsed/>
    <w:rsid w:val="00F4501D"/>
  </w:style>
  <w:style w:type="numbering" w:customStyle="1" w:styleId="NoList11022">
    <w:name w:val="No List11022"/>
    <w:next w:val="NoList"/>
    <w:uiPriority w:val="99"/>
    <w:semiHidden/>
    <w:unhideWhenUsed/>
    <w:rsid w:val="00F4501D"/>
  </w:style>
  <w:style w:type="numbering" w:customStyle="1" w:styleId="NoList2322">
    <w:name w:val="No List2322"/>
    <w:next w:val="NoList"/>
    <w:uiPriority w:val="99"/>
    <w:semiHidden/>
    <w:unhideWhenUsed/>
    <w:rsid w:val="00F4501D"/>
  </w:style>
  <w:style w:type="numbering" w:customStyle="1" w:styleId="NoList3123">
    <w:name w:val="No List3123"/>
    <w:next w:val="NoList"/>
    <w:uiPriority w:val="99"/>
    <w:semiHidden/>
    <w:unhideWhenUsed/>
    <w:rsid w:val="00F4501D"/>
  </w:style>
  <w:style w:type="numbering" w:customStyle="1" w:styleId="NoList2416">
    <w:name w:val="No List2416"/>
    <w:next w:val="NoList"/>
    <w:uiPriority w:val="99"/>
    <w:semiHidden/>
    <w:unhideWhenUsed/>
    <w:rsid w:val="00F4501D"/>
  </w:style>
  <w:style w:type="numbering" w:customStyle="1" w:styleId="NoList11119">
    <w:name w:val="No List11119"/>
    <w:next w:val="NoList"/>
    <w:uiPriority w:val="99"/>
    <w:semiHidden/>
    <w:unhideWhenUsed/>
    <w:rsid w:val="00F4501D"/>
  </w:style>
  <w:style w:type="numbering" w:customStyle="1" w:styleId="NoList2515">
    <w:name w:val="No List2515"/>
    <w:next w:val="NoList"/>
    <w:uiPriority w:val="99"/>
    <w:semiHidden/>
    <w:unhideWhenUsed/>
    <w:rsid w:val="00F4501D"/>
  </w:style>
  <w:style w:type="numbering" w:customStyle="1" w:styleId="NoList3216">
    <w:name w:val="No List3216"/>
    <w:next w:val="NoList"/>
    <w:uiPriority w:val="99"/>
    <w:semiHidden/>
    <w:unhideWhenUsed/>
    <w:rsid w:val="00F4501D"/>
  </w:style>
  <w:style w:type="numbering" w:customStyle="1" w:styleId="NoList2613">
    <w:name w:val="No List2613"/>
    <w:next w:val="NoList"/>
    <w:uiPriority w:val="99"/>
    <w:semiHidden/>
    <w:unhideWhenUsed/>
    <w:rsid w:val="00F4501D"/>
  </w:style>
  <w:style w:type="numbering" w:customStyle="1" w:styleId="NoList2710">
    <w:name w:val="No List2710"/>
    <w:next w:val="NoList"/>
    <w:uiPriority w:val="99"/>
    <w:semiHidden/>
    <w:unhideWhenUsed/>
    <w:rsid w:val="00F4501D"/>
  </w:style>
  <w:style w:type="numbering" w:customStyle="1" w:styleId="NoList11215">
    <w:name w:val="No List11215"/>
    <w:next w:val="NoList"/>
    <w:uiPriority w:val="99"/>
    <w:semiHidden/>
    <w:unhideWhenUsed/>
    <w:rsid w:val="00F4501D"/>
  </w:style>
  <w:style w:type="numbering" w:customStyle="1" w:styleId="NoList289">
    <w:name w:val="No List289"/>
    <w:next w:val="NoList"/>
    <w:uiPriority w:val="99"/>
    <w:semiHidden/>
    <w:unhideWhenUsed/>
    <w:rsid w:val="00F4501D"/>
  </w:style>
  <w:style w:type="numbering" w:customStyle="1" w:styleId="NoList297">
    <w:name w:val="No List297"/>
    <w:next w:val="NoList"/>
    <w:uiPriority w:val="99"/>
    <w:semiHidden/>
    <w:unhideWhenUsed/>
    <w:rsid w:val="00F4501D"/>
  </w:style>
  <w:style w:type="numbering" w:customStyle="1" w:styleId="NoList11313">
    <w:name w:val="No List11313"/>
    <w:next w:val="NoList"/>
    <w:uiPriority w:val="99"/>
    <w:semiHidden/>
    <w:unhideWhenUsed/>
    <w:rsid w:val="00F4501D"/>
  </w:style>
  <w:style w:type="numbering" w:customStyle="1" w:styleId="NoList2107">
    <w:name w:val="No List2107"/>
    <w:next w:val="NoList"/>
    <w:uiPriority w:val="99"/>
    <w:semiHidden/>
    <w:unhideWhenUsed/>
    <w:rsid w:val="00F4501D"/>
  </w:style>
  <w:style w:type="numbering" w:customStyle="1" w:styleId="NoList3312">
    <w:name w:val="No List3312"/>
    <w:next w:val="NoList"/>
    <w:uiPriority w:val="99"/>
    <w:semiHidden/>
    <w:unhideWhenUsed/>
    <w:rsid w:val="00F4501D"/>
  </w:style>
  <w:style w:type="numbering" w:customStyle="1" w:styleId="Brezseznama15">
    <w:name w:val="Brez seznama15"/>
    <w:next w:val="NoList"/>
    <w:uiPriority w:val="99"/>
    <w:semiHidden/>
    <w:unhideWhenUsed/>
    <w:rsid w:val="00F4501D"/>
  </w:style>
  <w:style w:type="numbering" w:customStyle="1" w:styleId="NoList304">
    <w:name w:val="No List304"/>
    <w:next w:val="NoList"/>
    <w:uiPriority w:val="99"/>
    <w:semiHidden/>
    <w:unhideWhenUsed/>
    <w:rsid w:val="00F4501D"/>
  </w:style>
  <w:style w:type="numbering" w:customStyle="1" w:styleId="NoList1148">
    <w:name w:val="No List1148"/>
    <w:next w:val="NoList"/>
    <w:uiPriority w:val="99"/>
    <w:semiHidden/>
    <w:unhideWhenUsed/>
    <w:rsid w:val="00F4501D"/>
  </w:style>
  <w:style w:type="numbering" w:customStyle="1" w:styleId="NoList1154">
    <w:name w:val="No List1154"/>
    <w:next w:val="NoList"/>
    <w:uiPriority w:val="99"/>
    <w:semiHidden/>
    <w:unhideWhenUsed/>
    <w:rsid w:val="00F4501D"/>
  </w:style>
  <w:style w:type="numbering" w:customStyle="1" w:styleId="NoList21114">
    <w:name w:val="No List21114"/>
    <w:next w:val="NoList"/>
    <w:uiPriority w:val="99"/>
    <w:semiHidden/>
    <w:unhideWhenUsed/>
    <w:rsid w:val="00F4501D"/>
  </w:style>
  <w:style w:type="numbering" w:customStyle="1" w:styleId="NoList344">
    <w:name w:val="No List344"/>
    <w:next w:val="NoList"/>
    <w:uiPriority w:val="99"/>
    <w:semiHidden/>
    <w:unhideWhenUsed/>
    <w:rsid w:val="00F4501D"/>
  </w:style>
  <w:style w:type="numbering" w:customStyle="1" w:styleId="NoList1164">
    <w:name w:val="No List1164"/>
    <w:next w:val="NoList"/>
    <w:uiPriority w:val="99"/>
    <w:semiHidden/>
    <w:unhideWhenUsed/>
    <w:rsid w:val="00F4501D"/>
  </w:style>
  <w:style w:type="numbering" w:customStyle="1" w:styleId="NoList1174">
    <w:name w:val="No List1174"/>
    <w:next w:val="NoList"/>
    <w:uiPriority w:val="99"/>
    <w:semiHidden/>
    <w:unhideWhenUsed/>
    <w:rsid w:val="00F4501D"/>
  </w:style>
  <w:style w:type="numbering" w:customStyle="1" w:styleId="NoList2129">
    <w:name w:val="No List2129"/>
    <w:next w:val="NoList"/>
    <w:semiHidden/>
    <w:unhideWhenUsed/>
    <w:rsid w:val="00F4501D"/>
  </w:style>
  <w:style w:type="numbering" w:customStyle="1" w:styleId="NoList354">
    <w:name w:val="No List354"/>
    <w:next w:val="NoList"/>
    <w:uiPriority w:val="99"/>
    <w:semiHidden/>
    <w:unhideWhenUsed/>
    <w:rsid w:val="00F4501D"/>
  </w:style>
  <w:style w:type="numbering" w:customStyle="1" w:styleId="NoList4115">
    <w:name w:val="No List4115"/>
    <w:next w:val="NoList"/>
    <w:uiPriority w:val="99"/>
    <w:semiHidden/>
    <w:unhideWhenUsed/>
    <w:rsid w:val="00F4501D"/>
  </w:style>
  <w:style w:type="numbering" w:customStyle="1" w:styleId="NoList5115">
    <w:name w:val="No List5115"/>
    <w:next w:val="NoList"/>
    <w:uiPriority w:val="99"/>
    <w:semiHidden/>
    <w:rsid w:val="00F4501D"/>
  </w:style>
  <w:style w:type="numbering" w:customStyle="1" w:styleId="NoList6115">
    <w:name w:val="No List6115"/>
    <w:next w:val="NoList"/>
    <w:uiPriority w:val="99"/>
    <w:semiHidden/>
    <w:unhideWhenUsed/>
    <w:rsid w:val="00F4501D"/>
  </w:style>
  <w:style w:type="numbering" w:customStyle="1" w:styleId="NoList7114">
    <w:name w:val="No List7114"/>
    <w:next w:val="NoList"/>
    <w:uiPriority w:val="99"/>
    <w:semiHidden/>
    <w:unhideWhenUsed/>
    <w:rsid w:val="00F4501D"/>
  </w:style>
  <w:style w:type="numbering" w:customStyle="1" w:styleId="NoList8114">
    <w:name w:val="No List8114"/>
    <w:next w:val="NoList"/>
    <w:uiPriority w:val="99"/>
    <w:semiHidden/>
    <w:unhideWhenUsed/>
    <w:rsid w:val="00F4501D"/>
  </w:style>
  <w:style w:type="numbering" w:customStyle="1" w:styleId="NoList9114">
    <w:name w:val="No List9114"/>
    <w:next w:val="NoList"/>
    <w:uiPriority w:val="99"/>
    <w:semiHidden/>
    <w:unhideWhenUsed/>
    <w:rsid w:val="00F4501D"/>
  </w:style>
  <w:style w:type="numbering" w:customStyle="1" w:styleId="NoList10114">
    <w:name w:val="No List10114"/>
    <w:next w:val="NoList"/>
    <w:uiPriority w:val="99"/>
    <w:semiHidden/>
    <w:unhideWhenUsed/>
    <w:rsid w:val="00F4501D"/>
  </w:style>
  <w:style w:type="numbering" w:customStyle="1" w:styleId="NoList12114">
    <w:name w:val="No List12114"/>
    <w:next w:val="NoList"/>
    <w:uiPriority w:val="99"/>
    <w:semiHidden/>
    <w:unhideWhenUsed/>
    <w:rsid w:val="00F4501D"/>
  </w:style>
  <w:style w:type="numbering" w:customStyle="1" w:styleId="NoList13114">
    <w:name w:val="No List13114"/>
    <w:next w:val="NoList"/>
    <w:uiPriority w:val="99"/>
    <w:semiHidden/>
    <w:unhideWhenUsed/>
    <w:rsid w:val="00F4501D"/>
  </w:style>
  <w:style w:type="numbering" w:customStyle="1" w:styleId="NoList14114">
    <w:name w:val="No List14114"/>
    <w:next w:val="NoList"/>
    <w:uiPriority w:val="99"/>
    <w:semiHidden/>
    <w:unhideWhenUsed/>
    <w:rsid w:val="00F4501D"/>
  </w:style>
  <w:style w:type="numbering" w:customStyle="1" w:styleId="NoList15114">
    <w:name w:val="No List15114"/>
    <w:next w:val="NoList"/>
    <w:uiPriority w:val="99"/>
    <w:semiHidden/>
    <w:unhideWhenUsed/>
    <w:rsid w:val="00F4501D"/>
  </w:style>
  <w:style w:type="numbering" w:customStyle="1" w:styleId="NoList16114">
    <w:name w:val="No List16114"/>
    <w:next w:val="NoList"/>
    <w:uiPriority w:val="99"/>
    <w:semiHidden/>
    <w:unhideWhenUsed/>
    <w:rsid w:val="00F4501D"/>
  </w:style>
  <w:style w:type="numbering" w:customStyle="1" w:styleId="NoList17114">
    <w:name w:val="No List17114"/>
    <w:next w:val="NoList"/>
    <w:uiPriority w:val="99"/>
    <w:semiHidden/>
    <w:unhideWhenUsed/>
    <w:rsid w:val="00F4501D"/>
  </w:style>
  <w:style w:type="numbering" w:customStyle="1" w:styleId="NoList18114">
    <w:name w:val="No List18114"/>
    <w:next w:val="NoList"/>
    <w:uiPriority w:val="99"/>
    <w:semiHidden/>
    <w:unhideWhenUsed/>
    <w:rsid w:val="00F4501D"/>
  </w:style>
  <w:style w:type="numbering" w:customStyle="1" w:styleId="NoList19113">
    <w:name w:val="No List19113"/>
    <w:next w:val="NoList"/>
    <w:uiPriority w:val="99"/>
    <w:semiHidden/>
    <w:unhideWhenUsed/>
    <w:rsid w:val="00F4501D"/>
  </w:style>
  <w:style w:type="numbering" w:customStyle="1" w:styleId="Numberedparagraphs114">
    <w:name w:val="Numbered paragraphs114"/>
    <w:rsid w:val="00F4501D"/>
  </w:style>
  <w:style w:type="numbering" w:customStyle="1" w:styleId="NoList20113">
    <w:name w:val="No List20113"/>
    <w:next w:val="NoList"/>
    <w:uiPriority w:val="99"/>
    <w:semiHidden/>
    <w:unhideWhenUsed/>
    <w:rsid w:val="00F4501D"/>
  </w:style>
  <w:style w:type="numbering" w:customStyle="1" w:styleId="NoList2134">
    <w:name w:val="No List2134"/>
    <w:next w:val="NoList"/>
    <w:uiPriority w:val="99"/>
    <w:semiHidden/>
    <w:unhideWhenUsed/>
    <w:rsid w:val="00F4501D"/>
  </w:style>
  <w:style w:type="numbering" w:customStyle="1" w:styleId="NoList22114">
    <w:name w:val="No List22114"/>
    <w:next w:val="NoList"/>
    <w:uiPriority w:val="99"/>
    <w:semiHidden/>
    <w:unhideWhenUsed/>
    <w:rsid w:val="00F4501D"/>
  </w:style>
  <w:style w:type="numbering" w:customStyle="1" w:styleId="NoList110112">
    <w:name w:val="No List110112"/>
    <w:next w:val="NoList"/>
    <w:uiPriority w:val="99"/>
    <w:semiHidden/>
    <w:unhideWhenUsed/>
    <w:rsid w:val="00F4501D"/>
  </w:style>
  <w:style w:type="numbering" w:customStyle="1" w:styleId="NoList364">
    <w:name w:val="No List364"/>
    <w:next w:val="NoList"/>
    <w:uiPriority w:val="99"/>
    <w:semiHidden/>
    <w:unhideWhenUsed/>
    <w:rsid w:val="00F4501D"/>
  </w:style>
  <w:style w:type="numbering" w:customStyle="1" w:styleId="Aucuneliste16">
    <w:name w:val="Aucune liste16"/>
    <w:next w:val="NoList"/>
    <w:uiPriority w:val="99"/>
    <w:semiHidden/>
    <w:unhideWhenUsed/>
    <w:rsid w:val="00F4501D"/>
  </w:style>
  <w:style w:type="numbering" w:customStyle="1" w:styleId="NoList374">
    <w:name w:val="No List374"/>
    <w:next w:val="NoList"/>
    <w:uiPriority w:val="99"/>
    <w:semiHidden/>
    <w:unhideWhenUsed/>
    <w:rsid w:val="00F4501D"/>
  </w:style>
  <w:style w:type="numbering" w:customStyle="1" w:styleId="NoList1184">
    <w:name w:val="No List1184"/>
    <w:next w:val="NoList"/>
    <w:uiPriority w:val="99"/>
    <w:semiHidden/>
    <w:unhideWhenUsed/>
    <w:rsid w:val="00F4501D"/>
  </w:style>
  <w:style w:type="numbering" w:customStyle="1" w:styleId="NoList2144">
    <w:name w:val="No List2144"/>
    <w:next w:val="NoList"/>
    <w:semiHidden/>
    <w:unhideWhenUsed/>
    <w:rsid w:val="00F4501D"/>
  </w:style>
  <w:style w:type="numbering" w:customStyle="1" w:styleId="NoList384">
    <w:name w:val="No List384"/>
    <w:next w:val="NoList"/>
    <w:uiPriority w:val="99"/>
    <w:semiHidden/>
    <w:unhideWhenUsed/>
    <w:rsid w:val="00F4501D"/>
  </w:style>
  <w:style w:type="numbering" w:customStyle="1" w:styleId="NoList428">
    <w:name w:val="No List428"/>
    <w:next w:val="NoList"/>
    <w:uiPriority w:val="99"/>
    <w:semiHidden/>
    <w:unhideWhenUsed/>
    <w:rsid w:val="00F4501D"/>
  </w:style>
  <w:style w:type="numbering" w:customStyle="1" w:styleId="NoList527">
    <w:name w:val="No List527"/>
    <w:next w:val="NoList"/>
    <w:uiPriority w:val="99"/>
    <w:semiHidden/>
    <w:rsid w:val="00F4501D"/>
  </w:style>
  <w:style w:type="numbering" w:customStyle="1" w:styleId="NoList627">
    <w:name w:val="No List627"/>
    <w:next w:val="NoList"/>
    <w:uiPriority w:val="99"/>
    <w:semiHidden/>
    <w:unhideWhenUsed/>
    <w:rsid w:val="00F4501D"/>
  </w:style>
  <w:style w:type="numbering" w:customStyle="1" w:styleId="NoList726">
    <w:name w:val="No List726"/>
    <w:next w:val="NoList"/>
    <w:uiPriority w:val="99"/>
    <w:semiHidden/>
    <w:unhideWhenUsed/>
    <w:rsid w:val="00F4501D"/>
  </w:style>
  <w:style w:type="numbering" w:customStyle="1" w:styleId="NoList826">
    <w:name w:val="No List826"/>
    <w:next w:val="NoList"/>
    <w:uiPriority w:val="99"/>
    <w:semiHidden/>
    <w:unhideWhenUsed/>
    <w:rsid w:val="00F4501D"/>
  </w:style>
  <w:style w:type="numbering" w:customStyle="1" w:styleId="NoList926">
    <w:name w:val="No List926"/>
    <w:next w:val="NoList"/>
    <w:uiPriority w:val="99"/>
    <w:semiHidden/>
    <w:unhideWhenUsed/>
    <w:rsid w:val="00F4501D"/>
  </w:style>
  <w:style w:type="numbering" w:customStyle="1" w:styleId="NoList1026">
    <w:name w:val="No List1026"/>
    <w:next w:val="NoList"/>
    <w:uiPriority w:val="99"/>
    <w:semiHidden/>
    <w:unhideWhenUsed/>
    <w:rsid w:val="00F4501D"/>
  </w:style>
  <w:style w:type="numbering" w:customStyle="1" w:styleId="NoList1194">
    <w:name w:val="No List1194"/>
    <w:next w:val="NoList"/>
    <w:uiPriority w:val="99"/>
    <w:semiHidden/>
    <w:rsid w:val="00F4501D"/>
  </w:style>
  <w:style w:type="numbering" w:customStyle="1" w:styleId="NoList1228">
    <w:name w:val="No List1228"/>
    <w:next w:val="NoList"/>
    <w:uiPriority w:val="99"/>
    <w:semiHidden/>
    <w:unhideWhenUsed/>
    <w:rsid w:val="00F4501D"/>
  </w:style>
  <w:style w:type="numbering" w:customStyle="1" w:styleId="NoList1327">
    <w:name w:val="No List1327"/>
    <w:next w:val="NoList"/>
    <w:uiPriority w:val="99"/>
    <w:semiHidden/>
    <w:unhideWhenUsed/>
    <w:rsid w:val="00F4501D"/>
  </w:style>
  <w:style w:type="numbering" w:customStyle="1" w:styleId="NoList1426">
    <w:name w:val="No List1426"/>
    <w:next w:val="NoList"/>
    <w:uiPriority w:val="99"/>
    <w:semiHidden/>
    <w:unhideWhenUsed/>
    <w:rsid w:val="00F4501D"/>
  </w:style>
  <w:style w:type="numbering" w:customStyle="1" w:styleId="NoList1526">
    <w:name w:val="No List1526"/>
    <w:next w:val="NoList"/>
    <w:uiPriority w:val="99"/>
    <w:semiHidden/>
    <w:unhideWhenUsed/>
    <w:rsid w:val="00F4501D"/>
  </w:style>
  <w:style w:type="numbering" w:customStyle="1" w:styleId="NoList1626">
    <w:name w:val="No List1626"/>
    <w:next w:val="NoList"/>
    <w:uiPriority w:val="99"/>
    <w:semiHidden/>
    <w:unhideWhenUsed/>
    <w:rsid w:val="00F4501D"/>
  </w:style>
  <w:style w:type="numbering" w:customStyle="1" w:styleId="NoList1726">
    <w:name w:val="No List1726"/>
    <w:next w:val="NoList"/>
    <w:uiPriority w:val="99"/>
    <w:semiHidden/>
    <w:unhideWhenUsed/>
    <w:rsid w:val="00F4501D"/>
  </w:style>
  <w:style w:type="numbering" w:customStyle="1" w:styleId="NoList1826">
    <w:name w:val="No List1826"/>
    <w:next w:val="NoList"/>
    <w:uiPriority w:val="99"/>
    <w:semiHidden/>
    <w:unhideWhenUsed/>
    <w:rsid w:val="00F4501D"/>
  </w:style>
  <w:style w:type="numbering" w:customStyle="1" w:styleId="NoList394">
    <w:name w:val="No List394"/>
    <w:next w:val="NoList"/>
    <w:uiPriority w:val="99"/>
    <w:semiHidden/>
    <w:unhideWhenUsed/>
    <w:rsid w:val="00F4501D"/>
  </w:style>
  <w:style w:type="numbering" w:customStyle="1" w:styleId="Aucuneliste113">
    <w:name w:val="Aucune liste113"/>
    <w:next w:val="NoList"/>
    <w:uiPriority w:val="99"/>
    <w:semiHidden/>
    <w:unhideWhenUsed/>
    <w:rsid w:val="00F4501D"/>
  </w:style>
  <w:style w:type="numbering" w:customStyle="1" w:styleId="NoList404">
    <w:name w:val="No List404"/>
    <w:next w:val="NoList"/>
    <w:uiPriority w:val="99"/>
    <w:semiHidden/>
    <w:unhideWhenUsed/>
    <w:rsid w:val="00F4501D"/>
  </w:style>
  <w:style w:type="numbering" w:customStyle="1" w:styleId="NoList1204">
    <w:name w:val="No List1204"/>
    <w:next w:val="NoList"/>
    <w:uiPriority w:val="99"/>
    <w:semiHidden/>
    <w:unhideWhenUsed/>
    <w:rsid w:val="00F4501D"/>
  </w:style>
  <w:style w:type="numbering" w:customStyle="1" w:styleId="NoList2154">
    <w:name w:val="No List2154"/>
    <w:next w:val="NoList"/>
    <w:uiPriority w:val="99"/>
    <w:semiHidden/>
    <w:unhideWhenUsed/>
    <w:rsid w:val="00F4501D"/>
  </w:style>
  <w:style w:type="numbering" w:customStyle="1" w:styleId="NoList434">
    <w:name w:val="No List434"/>
    <w:next w:val="NoList"/>
    <w:uiPriority w:val="99"/>
    <w:semiHidden/>
    <w:unhideWhenUsed/>
    <w:rsid w:val="00F4501D"/>
  </w:style>
  <w:style w:type="numbering" w:customStyle="1" w:styleId="Aucuneliste123">
    <w:name w:val="Aucune liste123"/>
    <w:next w:val="NoList"/>
    <w:uiPriority w:val="99"/>
    <w:semiHidden/>
    <w:unhideWhenUsed/>
    <w:rsid w:val="00F4501D"/>
  </w:style>
  <w:style w:type="numbering" w:customStyle="1" w:styleId="NoList444">
    <w:name w:val="No List444"/>
    <w:next w:val="NoList"/>
    <w:uiPriority w:val="99"/>
    <w:semiHidden/>
    <w:unhideWhenUsed/>
    <w:rsid w:val="00F4501D"/>
  </w:style>
  <w:style w:type="numbering" w:customStyle="1" w:styleId="Aucuneliste132">
    <w:name w:val="Aucune liste132"/>
    <w:next w:val="NoList"/>
    <w:uiPriority w:val="99"/>
    <w:semiHidden/>
    <w:unhideWhenUsed/>
    <w:rsid w:val="00F4501D"/>
  </w:style>
  <w:style w:type="numbering" w:customStyle="1" w:styleId="NoList454">
    <w:name w:val="No List454"/>
    <w:next w:val="NoList"/>
    <w:uiPriority w:val="99"/>
    <w:semiHidden/>
    <w:rsid w:val="00F4501D"/>
  </w:style>
  <w:style w:type="numbering" w:customStyle="1" w:styleId="Aucuneliste142">
    <w:name w:val="Aucune liste142"/>
    <w:next w:val="NoList"/>
    <w:uiPriority w:val="99"/>
    <w:semiHidden/>
    <w:unhideWhenUsed/>
    <w:rsid w:val="00F4501D"/>
  </w:style>
  <w:style w:type="character" w:customStyle="1" w:styleId="EndnoteTextChar1">
    <w:name w:val="Endnote Text Char1"/>
    <w:basedOn w:val="DefaultParagraphFont"/>
    <w:uiPriority w:val="99"/>
    <w:semiHidden/>
    <w:rsid w:val="00A24367"/>
    <w:rPr>
      <w:rFonts w:eastAsia="Times New Roman" w:cs="Calibri"/>
      <w:lang w:eastAsia="en-US"/>
    </w:rPr>
  </w:style>
  <w:style w:type="paragraph" w:customStyle="1" w:styleId="xmsonormal0">
    <w:name w:val="xmsonormal"/>
    <w:basedOn w:val="Normal"/>
    <w:uiPriority w:val="99"/>
    <w:rsid w:val="00A2436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eastAsiaTheme="minorHAnsi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roa/index.html" TargetMode="External"/><Relationship Id="rId18" Type="http://schemas.openxmlformats.org/officeDocument/2006/relationships/hyperlink" Target="http://www.tcra.go.tz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conformity@itu.int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hyperlink" Target="https://www.tcra.go.tz/uploads/text-editor/files/National%20Numbering%20Plan%20and%20Signaling%20Point%20Codes%20Plan%20June%202023_1687754400.pdf" TargetMode="External"/><Relationship Id="rId25" Type="http://schemas.openxmlformats.org/officeDocument/2006/relationships/hyperlink" Target="mailto:kawabata.miwa@mrs.jp.klin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ca.org.mt/regulatory/numbering/numbering-plans" TargetMode="External"/><Relationship Id="rId20" Type="http://schemas.openxmlformats.org/officeDocument/2006/relationships/hyperlink" Target="https://itu.int/go/tldb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24" Type="http://schemas.openxmlformats.org/officeDocument/2006/relationships/hyperlink" Target="mailto:mrsjp07@mrs.jp.klin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ra.org.bh/en/category/numbering" TargetMode="External"/><Relationship Id="rId23" Type="http://schemas.openxmlformats.org/officeDocument/2006/relationships/hyperlink" Target="http://www.itu.int/pub/T-SP-SR.1-2012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www.itu.int/en/ITU-T/studygroups/com11/casc/Documents/TL-RP_pub_2022-07-15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itu.int/itu-t/inr/nnp" TargetMode="External"/><Relationship Id="rId22" Type="http://schemas.openxmlformats.org/officeDocument/2006/relationships/hyperlink" Target="https://itu.int/go/citest" TargetMode="External"/><Relationship Id="rId27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C1E5F-0A71-4268-8053-AC9BAB6E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2392</TotalTime>
  <Pages>27</Pages>
  <Words>7069</Words>
  <Characters>41163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Boletín de Explotación de la UIT Nº 1283</vt:lpstr>
    </vt:vector>
  </TitlesOfParts>
  <Company>ITU</Company>
  <LinksUpToDate>false</LinksUpToDate>
  <CharactersWithSpaces>48136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Boletín de Explotación de la UIT Nº 1283</dc:title>
  <dc:subject/>
  <dc:creator>ITU-T</dc:creator>
  <cp:keywords/>
  <dc:description/>
  <cp:lastModifiedBy>Catalano Moreira, Rossana</cp:lastModifiedBy>
  <cp:revision>485</cp:revision>
  <cp:lastPrinted>2024-04-16T13:47:00Z</cp:lastPrinted>
  <dcterms:created xsi:type="dcterms:W3CDTF">2021-09-15T06:23:00Z</dcterms:created>
  <dcterms:modified xsi:type="dcterms:W3CDTF">2024-04-16T13:57:00Z</dcterms:modified>
</cp:coreProperties>
</file>