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77794F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77794F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42AE2B19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DB133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  <w:r w:rsidR="000B454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35458513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C2173E">
              <w:rPr>
                <w:color w:val="FFFFFF"/>
                <w:lang w:val="en-US"/>
              </w:rPr>
              <w:t>X</w:t>
            </w:r>
            <w:r w:rsidR="000B454A">
              <w:rPr>
                <w:color w:val="FFFFFF"/>
                <w:lang w:val="en-US"/>
              </w:rPr>
              <w:t>I</w:t>
            </w:r>
            <w:r w:rsidR="005336E1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27CD8570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0B454A">
              <w:rPr>
                <w:color w:val="FFFFFF"/>
                <w:spacing w:val="-4"/>
                <w:lang w:val="es-ES"/>
              </w:rPr>
              <w:t>17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DB133F">
              <w:rPr>
                <w:color w:val="FFFFFF"/>
                <w:spacing w:val="-4"/>
                <w:lang w:val="es-ES"/>
              </w:rPr>
              <w:t>noviembre</w:t>
            </w:r>
            <w:r w:rsidR="00C2173E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BD078B" w:rsidRPr="007F0CCF">
              <w:rPr>
                <w:color w:val="FFFFFF"/>
                <w:spacing w:val="-4"/>
                <w:lang w:val="es-ES"/>
              </w:rPr>
              <w:t>3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77794F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3E6D497B" w:rsidR="00A120F1" w:rsidRPr="005206CC" w:rsidRDefault="00A120F1" w:rsidP="00DF42E0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D171C4F" w:rsidR="00A120F1" w:rsidRPr="00A8026F" w:rsidRDefault="00AC5793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AC5793">
        <w:rPr>
          <w:lang w:val="es-ES"/>
        </w:rPr>
        <w:t>Aprobación de Recomendaciones UIT-T</w:t>
      </w:r>
      <w:r w:rsidR="00A120F1" w:rsidRPr="00A8026F">
        <w:rPr>
          <w:webHidden/>
          <w:lang w:val="es-ES"/>
        </w:rPr>
        <w:tab/>
      </w:r>
      <w:r w:rsidR="005206CC" w:rsidRPr="00A8026F">
        <w:rPr>
          <w:webHidden/>
          <w:lang w:val="es-ES"/>
        </w:rPr>
        <w:tab/>
      </w:r>
      <w:r w:rsidR="0040618D" w:rsidRPr="00A8026F">
        <w:rPr>
          <w:webHidden/>
          <w:lang w:val="es-ES"/>
        </w:rPr>
        <w:t>4</w:t>
      </w:r>
    </w:p>
    <w:p w14:paraId="3A84C322" w14:textId="1154B765" w:rsidR="00E153DB" w:rsidRPr="000B454A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0B454A">
        <w:rPr>
          <w:lang w:val="es-ES"/>
        </w:rPr>
        <w:t>Servicio telefónico:</w:t>
      </w:r>
    </w:p>
    <w:p w14:paraId="1937D5C6" w14:textId="77777777" w:rsidR="000B454A" w:rsidRPr="0077794F" w:rsidRDefault="000B454A" w:rsidP="0033088D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webHidden/>
          <w:lang w:val="es-ES"/>
        </w:rPr>
      </w:pPr>
      <w:r w:rsidRPr="0077794F">
        <w:rPr>
          <w:lang w:val="es-ES"/>
        </w:rPr>
        <w:t>Guyana</w:t>
      </w:r>
      <w:r w:rsidRPr="0077794F">
        <w:rPr>
          <w:b/>
          <w:bCs/>
          <w:lang w:val="es-ES"/>
        </w:rPr>
        <w:t xml:space="preserve"> </w:t>
      </w:r>
      <w:r w:rsidRPr="0077794F">
        <w:rPr>
          <w:lang w:val="es-ES"/>
        </w:rPr>
        <w:t>(</w:t>
      </w:r>
      <w:proofErr w:type="spellStart"/>
      <w:r w:rsidRPr="0077794F">
        <w:rPr>
          <w:i/>
          <w:iCs/>
          <w:lang w:val="es-ES"/>
        </w:rPr>
        <w:t>Telecommunications</w:t>
      </w:r>
      <w:proofErr w:type="spellEnd"/>
      <w:r w:rsidRPr="0077794F">
        <w:rPr>
          <w:i/>
          <w:iCs/>
          <w:lang w:val="es-ES"/>
        </w:rPr>
        <w:t xml:space="preserve"> Agency, </w:t>
      </w:r>
      <w:r w:rsidRPr="0077794F">
        <w:rPr>
          <w:lang w:val="es-ES"/>
        </w:rPr>
        <w:t>Georgetown)</w:t>
      </w:r>
      <w:r w:rsidRPr="0077794F">
        <w:rPr>
          <w:webHidden/>
          <w:lang w:val="es-ES"/>
        </w:rPr>
        <w:tab/>
      </w:r>
      <w:r w:rsidRPr="0077794F">
        <w:rPr>
          <w:webHidden/>
          <w:lang w:val="es-ES"/>
        </w:rPr>
        <w:tab/>
        <w:t>5</w:t>
      </w:r>
    </w:p>
    <w:p w14:paraId="0E10C74D" w14:textId="77777777" w:rsidR="000B454A" w:rsidRPr="0077794F" w:rsidRDefault="000B454A" w:rsidP="0033088D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webHidden/>
          <w:lang w:val="es-ES"/>
        </w:rPr>
      </w:pPr>
      <w:r w:rsidRPr="0077794F">
        <w:rPr>
          <w:webHidden/>
          <w:lang w:val="es-ES"/>
        </w:rPr>
        <w:t>Liberia (</w:t>
      </w:r>
      <w:r w:rsidRPr="0077794F">
        <w:rPr>
          <w:i/>
          <w:iCs/>
          <w:lang w:val="es-ES"/>
        </w:rPr>
        <w:t xml:space="preserve">Liberia </w:t>
      </w:r>
      <w:proofErr w:type="spellStart"/>
      <w:r w:rsidRPr="0077794F">
        <w:rPr>
          <w:i/>
          <w:iCs/>
          <w:lang w:val="es-ES"/>
        </w:rPr>
        <w:t>Telecommunications</w:t>
      </w:r>
      <w:proofErr w:type="spellEnd"/>
      <w:r w:rsidRPr="0077794F">
        <w:rPr>
          <w:i/>
          <w:iCs/>
          <w:lang w:val="es-ES"/>
        </w:rPr>
        <w:t xml:space="preserve"> </w:t>
      </w:r>
      <w:proofErr w:type="spellStart"/>
      <w:r w:rsidRPr="0077794F">
        <w:rPr>
          <w:i/>
          <w:iCs/>
          <w:lang w:val="es-ES"/>
        </w:rPr>
        <w:t>Authority</w:t>
      </w:r>
      <w:proofErr w:type="spellEnd"/>
      <w:r w:rsidRPr="0077794F">
        <w:rPr>
          <w:i/>
          <w:iCs/>
          <w:lang w:val="es-ES"/>
        </w:rPr>
        <w:t xml:space="preserve"> (LTA), </w:t>
      </w:r>
      <w:proofErr w:type="spellStart"/>
      <w:r w:rsidRPr="0077794F">
        <w:rPr>
          <w:lang w:val="es-ES"/>
        </w:rPr>
        <w:t>Paynesville</w:t>
      </w:r>
      <w:proofErr w:type="spellEnd"/>
      <w:r w:rsidRPr="0077794F">
        <w:rPr>
          <w:lang w:val="es-ES"/>
        </w:rPr>
        <w:t>)</w:t>
      </w:r>
      <w:r w:rsidRPr="0077794F">
        <w:rPr>
          <w:lang w:val="es-ES"/>
        </w:rPr>
        <w:tab/>
      </w:r>
      <w:r w:rsidRPr="0077794F">
        <w:rPr>
          <w:lang w:val="es-ES"/>
        </w:rPr>
        <w:tab/>
        <w:t>8</w:t>
      </w:r>
    </w:p>
    <w:p w14:paraId="3BF99CC0" w14:textId="1A83CAA0" w:rsidR="00AC5793" w:rsidRDefault="00AC5793" w:rsidP="00C14A1B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>
        <w:rPr>
          <w:lang w:val="es-ES"/>
        </w:rPr>
        <w:t xml:space="preserve">Otras </w:t>
      </w:r>
      <w:r w:rsidR="005E1154" w:rsidRPr="005E1154">
        <w:rPr>
          <w:lang w:val="es-ES_tradnl"/>
        </w:rPr>
        <w:t>comunicación</w:t>
      </w:r>
      <w:r>
        <w:rPr>
          <w:lang w:val="es-ES"/>
        </w:rPr>
        <w:t>:</w:t>
      </w:r>
    </w:p>
    <w:p w14:paraId="1DAD753D" w14:textId="7F74A4E0" w:rsidR="00AC5793" w:rsidRPr="00AC5793" w:rsidRDefault="005E1154" w:rsidP="00AC5793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lang w:val="es-ES"/>
        </w:rPr>
      </w:pPr>
      <w:r>
        <w:rPr>
          <w:lang w:val="es-ES"/>
        </w:rPr>
        <w:t>Serbia</w:t>
      </w:r>
      <w:r w:rsidR="00AC5793">
        <w:rPr>
          <w:lang w:val="es-ES"/>
        </w:rPr>
        <w:tab/>
      </w:r>
      <w:r w:rsidR="00AC5793">
        <w:rPr>
          <w:lang w:val="es-ES"/>
        </w:rPr>
        <w:tab/>
      </w:r>
      <w:r w:rsidR="0077794F">
        <w:rPr>
          <w:lang w:val="es-ES"/>
        </w:rPr>
        <w:t>9</w:t>
      </w:r>
    </w:p>
    <w:p w14:paraId="19628787" w14:textId="5A99FFEB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Restricciones</w:t>
      </w:r>
      <w:r w:rsidRPr="005206CC">
        <w:rPr>
          <w:lang w:val="es-ES_tradnl"/>
        </w:rPr>
        <w:t xml:space="preserve"> de servicio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AC5793">
        <w:rPr>
          <w:webHidden/>
          <w:lang w:val="es-ES"/>
        </w:rPr>
        <w:t>1</w:t>
      </w:r>
      <w:r w:rsidR="0077794F">
        <w:rPr>
          <w:webHidden/>
          <w:lang w:val="es-ES"/>
        </w:rPr>
        <w:t>0</w:t>
      </w:r>
    </w:p>
    <w:p w14:paraId="73F607AD" w14:textId="0219692A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FD788D">
        <w:rPr>
          <w:webHidden/>
          <w:lang w:val="es-ES"/>
        </w:rPr>
        <w:t>1</w:t>
      </w:r>
      <w:r w:rsidR="0077794F">
        <w:rPr>
          <w:webHidden/>
          <w:lang w:val="es-ES"/>
        </w:rPr>
        <w:t>0</w:t>
      </w:r>
    </w:p>
    <w:p w14:paraId="40917C8C" w14:textId="558C1E55" w:rsidR="00A120F1" w:rsidRPr="005206CC" w:rsidRDefault="00A120F1" w:rsidP="00FA7A45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48A19B6B" w14:textId="51131B72" w:rsidR="00E54DF4" w:rsidRPr="00FD788D" w:rsidRDefault="00FD788D" w:rsidP="00FD788D">
      <w:pPr>
        <w:pStyle w:val="TOC1"/>
        <w:tabs>
          <w:tab w:val="right" w:leader="dot" w:pos="8505"/>
          <w:tab w:val="right" w:pos="9072"/>
        </w:tabs>
        <w:ind w:right="567"/>
        <w:rPr>
          <w:rFonts w:eastAsia="Arial"/>
          <w:lang w:val="es-ES"/>
        </w:rPr>
      </w:pPr>
      <w:r w:rsidRPr="00FD788D">
        <w:rPr>
          <w:rFonts w:eastAsia="Arial"/>
          <w:lang w:val="es-ES"/>
        </w:rPr>
        <w:t xml:space="preserve">Nomenclátor de las estaciones de barco y de las asignaciones a identidades del servicio </w:t>
      </w:r>
      <w:r>
        <w:rPr>
          <w:rFonts w:eastAsia="Arial"/>
          <w:lang w:val="es-ES"/>
        </w:rPr>
        <w:br/>
      </w:r>
      <w:r w:rsidRPr="00FD788D">
        <w:rPr>
          <w:rFonts w:eastAsia="Arial"/>
          <w:lang w:val="es-ES"/>
        </w:rPr>
        <w:t>móvil marítimo (Lista V)</w:t>
      </w:r>
      <w:r w:rsidR="00E54DF4" w:rsidRPr="00FD788D">
        <w:rPr>
          <w:rFonts w:eastAsia="Arial"/>
          <w:lang w:val="es-ES"/>
        </w:rPr>
        <w:tab/>
      </w:r>
      <w:r w:rsidR="00E54DF4" w:rsidRPr="00FD788D">
        <w:rPr>
          <w:rFonts w:eastAsia="Arial"/>
          <w:lang w:val="es-ES"/>
        </w:rPr>
        <w:tab/>
      </w:r>
      <w:r>
        <w:rPr>
          <w:rFonts w:eastAsia="Arial"/>
          <w:lang w:val="es-ES"/>
        </w:rPr>
        <w:t>1</w:t>
      </w:r>
      <w:r w:rsidR="0077794F">
        <w:rPr>
          <w:rFonts w:eastAsia="Arial"/>
          <w:lang w:val="es-ES"/>
        </w:rPr>
        <w:t>1</w:t>
      </w:r>
    </w:p>
    <w:p w14:paraId="3F6BB7B8" w14:textId="7836BC57" w:rsidR="008814BA" w:rsidRDefault="005E1154" w:rsidP="00E153DB">
      <w:pPr>
        <w:pStyle w:val="TOC1"/>
        <w:tabs>
          <w:tab w:val="right" w:leader="dot" w:pos="8505"/>
          <w:tab w:val="right" w:pos="9072"/>
        </w:tabs>
        <w:ind w:right="567"/>
        <w:rPr>
          <w:rFonts w:eastAsia="Arial"/>
          <w:lang w:val="es-ES"/>
        </w:rPr>
      </w:pPr>
      <w:r w:rsidRPr="005E1154">
        <w:rPr>
          <w:rFonts w:eastAsia="Arial"/>
          <w:lang w:val="es-ES"/>
        </w:rPr>
        <w:t>Lista de números de identificación de expedidor de la tarjeta con cargo a cuenta para telecomunicaciones internacionales</w:t>
      </w:r>
      <w:r w:rsidR="008814BA">
        <w:rPr>
          <w:rFonts w:eastAsia="Arial"/>
          <w:lang w:val="es-ES"/>
        </w:rPr>
        <w:tab/>
      </w:r>
      <w:r w:rsidR="008814BA">
        <w:rPr>
          <w:rFonts w:eastAsia="Arial"/>
          <w:lang w:val="es-ES"/>
        </w:rPr>
        <w:tab/>
      </w:r>
      <w:r w:rsidR="00FD788D">
        <w:rPr>
          <w:rFonts w:eastAsia="Arial"/>
          <w:lang w:val="es-ES"/>
        </w:rPr>
        <w:t>1</w:t>
      </w:r>
      <w:r w:rsidR="0077794F">
        <w:rPr>
          <w:rFonts w:eastAsia="Arial"/>
          <w:lang w:val="es-ES"/>
        </w:rPr>
        <w:t>2</w:t>
      </w:r>
    </w:p>
    <w:p w14:paraId="3531C4E5" w14:textId="38F4EB63" w:rsidR="0037567E" w:rsidRDefault="0037567E" w:rsidP="00E54DF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10300F">
        <w:rPr>
          <w:lang w:val="es-ES"/>
        </w:rPr>
        <w:t>Lista de códigos de operador de la UIT</w:t>
      </w:r>
      <w:r>
        <w:rPr>
          <w:lang w:val="es-ES"/>
        </w:rPr>
        <w:tab/>
      </w:r>
      <w:r>
        <w:rPr>
          <w:lang w:val="es-ES"/>
        </w:rPr>
        <w:tab/>
      </w:r>
      <w:r w:rsidR="00FD788D">
        <w:rPr>
          <w:lang w:val="es-ES"/>
        </w:rPr>
        <w:t>1</w:t>
      </w:r>
      <w:r w:rsidR="0077794F">
        <w:rPr>
          <w:lang w:val="es-ES"/>
        </w:rPr>
        <w:t>3</w:t>
      </w:r>
    </w:p>
    <w:p w14:paraId="5EEDE852" w14:textId="3185EA27" w:rsidR="00AC5793" w:rsidRPr="00AC5793" w:rsidRDefault="00AC5793" w:rsidP="00FC7CE7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AC5793">
        <w:rPr>
          <w:lang w:val="es-ES"/>
        </w:rPr>
        <w:t>Lista de códigos de puntos de señalización internacional (ISPC)</w:t>
      </w:r>
      <w:r w:rsidRPr="00AC5793">
        <w:rPr>
          <w:lang w:val="es-ES"/>
        </w:rPr>
        <w:tab/>
      </w:r>
      <w:r>
        <w:rPr>
          <w:lang w:val="es-ES"/>
        </w:rPr>
        <w:tab/>
      </w:r>
      <w:r w:rsidRPr="00AC5793">
        <w:rPr>
          <w:lang w:val="es-ES"/>
        </w:rPr>
        <w:t>14</w:t>
      </w:r>
    </w:p>
    <w:p w14:paraId="3629AD71" w14:textId="33629FA3" w:rsidR="00FC7CE7" w:rsidRPr="000B454A" w:rsidRDefault="00E41193" w:rsidP="00FC7CE7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0B454A">
        <w:rPr>
          <w:noProof/>
          <w:szCs w:val="32"/>
          <w:lang w:val="es-ES"/>
        </w:rPr>
        <w:t>Plan de numeración nacional</w:t>
      </w:r>
      <w:r w:rsidR="00FC7CE7" w:rsidRPr="000B454A">
        <w:rPr>
          <w:noProof/>
          <w:szCs w:val="32"/>
          <w:lang w:val="es-ES"/>
        </w:rPr>
        <w:tab/>
      </w:r>
      <w:r w:rsidR="00FC7CE7" w:rsidRPr="000B454A">
        <w:rPr>
          <w:noProof/>
          <w:szCs w:val="32"/>
          <w:lang w:val="es-ES"/>
        </w:rPr>
        <w:tab/>
      </w:r>
      <w:r w:rsidR="00FD788D" w:rsidRPr="000B454A">
        <w:rPr>
          <w:noProof/>
          <w:szCs w:val="32"/>
          <w:lang w:val="es-ES"/>
        </w:rPr>
        <w:t>1</w:t>
      </w:r>
      <w:r w:rsidR="0077794F">
        <w:rPr>
          <w:noProof/>
          <w:szCs w:val="32"/>
          <w:lang w:val="es-ES"/>
        </w:rPr>
        <w:t>4</w:t>
      </w:r>
    </w:p>
    <w:p w14:paraId="53D22EA5" w14:textId="77777777" w:rsidR="00DB133F" w:rsidRDefault="00DB133F" w:rsidP="00115F3C">
      <w:pPr>
        <w:rPr>
          <w:rFonts w:eastAsiaTheme="minorEastAsia"/>
          <w:lang w:val="es-ES"/>
        </w:rPr>
      </w:pPr>
    </w:p>
    <w:p w14:paraId="695A1B7F" w14:textId="6511ABC4" w:rsidR="00DB133F" w:rsidRDefault="00DB133F" w:rsidP="00115F3C">
      <w:pPr>
        <w:rPr>
          <w:rFonts w:eastAsiaTheme="minorEastAsia"/>
          <w:lang w:val="es-ES"/>
        </w:rPr>
      </w:pPr>
    </w:p>
    <w:p w14:paraId="4022E7CA" w14:textId="61D8B3FE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77794F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02ABECA6" w14:textId="405E70E8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proofErr w:type="gramStart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proofErr w:type="gramEnd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3F27C56E" w14:textId="70A0EB4B" w:rsidR="00DB133F" w:rsidRDefault="00DB133F" w:rsidP="00DB133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12137A2C" w14:textId="2F70BE55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(Call-Back)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77794F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33088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77794F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33088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77794F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33088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68E1E041" w14:textId="68E5593F" w:rsidR="00DB133F" w:rsidRPr="00413BFB" w:rsidRDefault="00AC5793" w:rsidP="00DB133F">
      <w:pPr>
        <w:pStyle w:val="Heading20"/>
        <w:spacing w:before="0"/>
        <w:rPr>
          <w:sz w:val="28"/>
          <w:lang w:val="es-ES"/>
        </w:rPr>
      </w:pPr>
      <w:bookmarkStart w:id="971" w:name="_Toc524430969"/>
      <w:bookmarkStart w:id="972" w:name="_Toc456103325"/>
      <w:bookmarkStart w:id="973" w:name="_Toc456103209"/>
      <w:bookmarkStart w:id="974" w:name="_Toc262631836"/>
      <w:r w:rsidRPr="00AC5793">
        <w:rPr>
          <w:sz w:val="28"/>
          <w:lang w:val="es-ES"/>
        </w:rPr>
        <w:lastRenderedPageBreak/>
        <w:t>Aprobación de Recomendaciones UIT-T</w:t>
      </w:r>
    </w:p>
    <w:p w14:paraId="3A7B7F2A" w14:textId="77777777" w:rsidR="000B454A" w:rsidRPr="000B502C" w:rsidRDefault="000B454A" w:rsidP="000B454A">
      <w:pPr>
        <w:jc w:val="left"/>
        <w:rPr>
          <w:lang w:val="es-ES"/>
        </w:rPr>
      </w:pPr>
      <w:r w:rsidRPr="000B502C">
        <w:rPr>
          <w:lang w:val="es-ES"/>
        </w:rPr>
        <w:t>Por AAP-40, se anunció la aprobación de las Recomendaciones UIT-T siguientes, de conformidad con el procedimiento definido en la Recomendación UIT-T A.8:</w:t>
      </w:r>
    </w:p>
    <w:p w14:paraId="2ECA4207" w14:textId="29AF5FB3" w:rsidR="000B454A" w:rsidRPr="000B502C" w:rsidRDefault="000B454A" w:rsidP="000B454A">
      <w:pPr>
        <w:jc w:val="left"/>
        <w:rPr>
          <w:lang w:val="es-ES"/>
        </w:rPr>
      </w:pPr>
      <w:r w:rsidRPr="000B502C">
        <w:rPr>
          <w:lang w:val="es-ES"/>
        </w:rPr>
        <w:t xml:space="preserve">– </w:t>
      </w:r>
      <w:r>
        <w:rPr>
          <w:lang w:val="es-ES"/>
        </w:rPr>
        <w:tab/>
      </w:r>
      <w:r w:rsidRPr="000B502C">
        <w:rPr>
          <w:lang w:val="es-ES"/>
        </w:rPr>
        <w:t xml:space="preserve">ITU-T L.1070 (11/2023):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053E33B" w14:textId="61C4F28F" w:rsidR="000B454A" w:rsidRPr="000B502C" w:rsidRDefault="000B454A" w:rsidP="000B454A">
      <w:pPr>
        <w:jc w:val="left"/>
        <w:rPr>
          <w:lang w:val="es-ES"/>
        </w:rPr>
      </w:pPr>
      <w:r w:rsidRPr="000B502C">
        <w:rPr>
          <w:lang w:val="es-ES"/>
        </w:rPr>
        <w:t xml:space="preserve">– </w:t>
      </w:r>
      <w:r>
        <w:rPr>
          <w:lang w:val="es-ES"/>
        </w:rPr>
        <w:tab/>
      </w:r>
      <w:r w:rsidRPr="000B502C">
        <w:rPr>
          <w:lang w:val="es-ES"/>
        </w:rPr>
        <w:t xml:space="preserve">ITU-T X.1095 (11/2023):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D411C5C" w14:textId="19FC9C7E" w:rsidR="000B454A" w:rsidRPr="000B502C" w:rsidRDefault="000B454A" w:rsidP="000B454A">
      <w:pPr>
        <w:jc w:val="left"/>
        <w:rPr>
          <w:lang w:val="es-ES"/>
        </w:rPr>
      </w:pPr>
      <w:r w:rsidRPr="000B502C">
        <w:rPr>
          <w:lang w:val="es-ES"/>
        </w:rPr>
        <w:t xml:space="preserve">– </w:t>
      </w:r>
      <w:r>
        <w:rPr>
          <w:lang w:val="es-ES"/>
        </w:rPr>
        <w:tab/>
      </w:r>
      <w:r w:rsidRPr="000B502C">
        <w:rPr>
          <w:lang w:val="es-ES"/>
        </w:rPr>
        <w:t xml:space="preserve">ITU-T X.1220 (11/2023):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5E9CBAA" w14:textId="225CC116" w:rsidR="000B454A" w:rsidRPr="000B502C" w:rsidRDefault="000B454A" w:rsidP="000B454A">
      <w:pPr>
        <w:jc w:val="left"/>
        <w:rPr>
          <w:lang w:val="es-ES"/>
        </w:rPr>
      </w:pPr>
      <w:r w:rsidRPr="000B502C">
        <w:rPr>
          <w:lang w:val="es-ES"/>
        </w:rPr>
        <w:t xml:space="preserve">– </w:t>
      </w:r>
      <w:r>
        <w:rPr>
          <w:lang w:val="es-ES"/>
        </w:rPr>
        <w:tab/>
      </w:r>
      <w:r w:rsidRPr="000B502C">
        <w:rPr>
          <w:lang w:val="es-ES"/>
        </w:rPr>
        <w:t xml:space="preserve">ITU-T X.1236 (11/2023):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5371539" w14:textId="51260A9C" w:rsidR="000B454A" w:rsidRDefault="000B454A" w:rsidP="000B454A">
      <w:pPr>
        <w:jc w:val="left"/>
        <w:rPr>
          <w:lang w:val="es-ES"/>
        </w:rPr>
      </w:pPr>
      <w:r w:rsidRPr="000B502C">
        <w:rPr>
          <w:lang w:val="es-ES"/>
        </w:rPr>
        <w:t xml:space="preserve">– </w:t>
      </w:r>
      <w:r>
        <w:rPr>
          <w:lang w:val="es-ES"/>
        </w:rPr>
        <w:tab/>
      </w:r>
      <w:r w:rsidRPr="000B502C">
        <w:rPr>
          <w:lang w:val="es-ES"/>
        </w:rPr>
        <w:t xml:space="preserve">ITU-T X.1282 (11/2023):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D35E4BB" w14:textId="77777777" w:rsidR="000B454A" w:rsidRDefault="000B454A" w:rsidP="000B454A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152 del 17 </w:t>
      </w:r>
      <w:r w:rsidRPr="001B41DD">
        <w:rPr>
          <w:lang w:val="es-ES"/>
        </w:rPr>
        <w:t xml:space="preserve">de </w:t>
      </w:r>
      <w:r w:rsidRPr="001B41DD">
        <w:rPr>
          <w:szCs w:val="24"/>
          <w:lang w:val="es-ES"/>
        </w:rPr>
        <w:t>noviembre</w:t>
      </w:r>
      <w:r w:rsidRPr="001B41DD">
        <w:rPr>
          <w:lang w:val="es-ES"/>
        </w:rPr>
        <w:t xml:space="preserve"> de 2023</w:t>
      </w:r>
      <w:r w:rsidRPr="0016679F">
        <w:rPr>
          <w:lang w:val="es-ES_tradnl"/>
        </w:rPr>
        <w:t xml:space="preserve">, se anunció </w:t>
      </w:r>
      <w:r w:rsidRPr="001B41DD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1B41DD">
        <w:rPr>
          <w:lang w:val="es-ES"/>
        </w:rPr>
        <w:t xml:space="preserve"> de</w:t>
      </w:r>
      <w:r w:rsidRPr="0016679F">
        <w:rPr>
          <w:lang w:val="es-ES_tradnl"/>
        </w:rPr>
        <w:t xml:space="preserve"> las Recomendaciones UIT-T siguientes, de conformidad con el procedimiento definido en la Resolución 1:</w:t>
      </w:r>
    </w:p>
    <w:p w14:paraId="1A37E084" w14:textId="02F3E332" w:rsidR="00DB133F" w:rsidRDefault="000B454A" w:rsidP="000B454A">
      <w:pPr>
        <w:ind w:left="567" w:hanging="567"/>
        <w:jc w:val="left"/>
        <w:rPr>
          <w:lang w:val="es-ES"/>
        </w:rPr>
      </w:pPr>
      <w:r w:rsidRPr="001B41DD">
        <w:rPr>
          <w:lang w:val="es-ES"/>
        </w:rPr>
        <w:t xml:space="preserve">– </w:t>
      </w:r>
      <w:r>
        <w:rPr>
          <w:lang w:val="es-ES"/>
        </w:rPr>
        <w:tab/>
      </w:r>
      <w:r w:rsidRPr="001B41DD">
        <w:rPr>
          <w:lang w:val="es-ES"/>
        </w:rPr>
        <w:t xml:space="preserve">ITU-T D.285 </w:t>
      </w:r>
      <w:r w:rsidRPr="001B41DD">
        <w:rPr>
          <w:rFonts w:asciiTheme="minorHAnsi" w:hAnsiTheme="minorHAnsi" w:cstheme="minorHAnsi"/>
          <w:lang w:val="es-ES"/>
        </w:rPr>
        <w:t>(11/2023)</w:t>
      </w:r>
      <w:r w:rsidRPr="001B41DD">
        <w:rPr>
          <w:lang w:val="es-ES"/>
        </w:rPr>
        <w:t>:</w:t>
      </w:r>
      <w:r w:rsidRPr="001B41DD">
        <w:rPr>
          <w:rFonts w:asciiTheme="minorHAnsi" w:hAnsiTheme="minorHAnsi" w:cstheme="minorHAnsi"/>
          <w:lang w:val="es-ES"/>
        </w:rPr>
        <w:t xml:space="preserve">  </w:t>
      </w:r>
      <w:r w:rsidRPr="001B41DD">
        <w:rPr>
          <w:rFonts w:cstheme="minorHAnsi"/>
          <w:szCs w:val="22"/>
          <w:lang w:val="es-ES" w:eastAsia="ko-KR"/>
        </w:rPr>
        <w:t>Principios rectores de la tasación y contabilidad de los servicios soportados por la red inteligente</w:t>
      </w:r>
    </w:p>
    <w:p w14:paraId="161621F5" w14:textId="77777777" w:rsidR="008756CF" w:rsidRDefault="008756CF" w:rsidP="008756CF">
      <w:pPr>
        <w:rPr>
          <w:lang w:val="es-ES"/>
        </w:rPr>
      </w:pPr>
    </w:p>
    <w:p w14:paraId="4D023ED6" w14:textId="2C510E3A" w:rsidR="000B454A" w:rsidRDefault="000B45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319F8167" w14:textId="77777777" w:rsidR="000B454A" w:rsidRPr="000751E4" w:rsidRDefault="000B454A" w:rsidP="000B454A">
      <w:pPr>
        <w:keepNext/>
        <w:shd w:val="clear" w:color="auto" w:fill="D9D9D9"/>
        <w:spacing w:before="0" w:after="120"/>
        <w:jc w:val="center"/>
        <w:outlineLvl w:val="1"/>
        <w:rPr>
          <w:noProof/>
          <w:sz w:val="28"/>
          <w:szCs w:val="28"/>
          <w:lang w:val="es-ES"/>
        </w:rPr>
      </w:pPr>
      <w:bookmarkStart w:id="975" w:name="_Toc108423196"/>
      <w:bookmarkStart w:id="976" w:name="_Toc138153382"/>
      <w:bookmarkStart w:id="977" w:name="_Toc215907216"/>
      <w:r w:rsidRPr="000751E4">
        <w:rPr>
          <w:b/>
          <w:bCs/>
          <w:noProof/>
          <w:sz w:val="28"/>
          <w:szCs w:val="28"/>
          <w:lang w:val="es-ES"/>
        </w:rPr>
        <w:lastRenderedPageBreak/>
        <w:t>Servicio telefónico</w:t>
      </w:r>
      <w:r w:rsidRPr="000751E4">
        <w:rPr>
          <w:b/>
          <w:bCs/>
          <w:noProof/>
          <w:sz w:val="28"/>
          <w:szCs w:val="28"/>
          <w:lang w:val="es-ES"/>
        </w:rPr>
        <w:br/>
        <w:t>(Recomendación UIT-T E.164)</w:t>
      </w:r>
      <w:bookmarkEnd w:id="975"/>
    </w:p>
    <w:p w14:paraId="4F3424FC" w14:textId="77777777" w:rsidR="000B454A" w:rsidRPr="000B454A" w:rsidRDefault="000B454A" w:rsidP="000B454A">
      <w:pPr>
        <w:tabs>
          <w:tab w:val="left" w:pos="720"/>
        </w:tabs>
        <w:overflowPunct/>
        <w:autoSpaceDE/>
        <w:adjustRightInd/>
        <w:jc w:val="center"/>
        <w:rPr>
          <w:rStyle w:val="Hyperlink"/>
          <w:noProof/>
          <w:color w:val="auto"/>
          <w:sz w:val="18"/>
          <w:szCs w:val="18"/>
          <w:u w:val="none"/>
          <w:lang w:val="es-ES"/>
        </w:rPr>
      </w:pPr>
      <w:r w:rsidRPr="000B454A">
        <w:rPr>
          <w:noProof/>
          <w:sz w:val="18"/>
          <w:szCs w:val="18"/>
          <w:lang w:val="es-ES"/>
        </w:rPr>
        <w:t xml:space="preserve">url: </w:t>
      </w:r>
      <w:hyperlink r:id="rId14" w:history="1">
        <w:r w:rsidRPr="000B454A">
          <w:rPr>
            <w:rStyle w:val="Hyperlink"/>
            <w:noProof/>
            <w:color w:val="auto"/>
            <w:sz w:val="18"/>
            <w:szCs w:val="18"/>
            <w:u w:val="none"/>
            <w:lang w:val="es-ES"/>
          </w:rPr>
          <w:t>www.itu.int/itu-t/inr/nnp</w:t>
        </w:r>
      </w:hyperlink>
    </w:p>
    <w:p w14:paraId="1E7BA5D9" w14:textId="77777777" w:rsidR="000B454A" w:rsidRPr="000751E4" w:rsidRDefault="000B454A" w:rsidP="000B454A">
      <w:pPr>
        <w:tabs>
          <w:tab w:val="left" w:pos="1560"/>
          <w:tab w:val="left" w:pos="2127"/>
        </w:tabs>
        <w:jc w:val="left"/>
        <w:outlineLvl w:val="3"/>
        <w:rPr>
          <w:rFonts w:cs="Arial"/>
          <w:b/>
          <w:lang w:val="es-ES"/>
        </w:rPr>
      </w:pPr>
      <w:r w:rsidRPr="000751E4">
        <w:rPr>
          <w:rFonts w:cs="Arial"/>
          <w:b/>
          <w:lang w:val="es-ES"/>
        </w:rPr>
        <w:t>Guyana (indicative de país +592)</w:t>
      </w:r>
    </w:p>
    <w:p w14:paraId="0896488E" w14:textId="77777777" w:rsidR="000B454A" w:rsidRPr="000751E4" w:rsidRDefault="000B454A" w:rsidP="000B454A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es-ES"/>
        </w:rPr>
      </w:pPr>
      <w:r w:rsidRPr="000751E4">
        <w:rPr>
          <w:rFonts w:cs="Arial"/>
          <w:lang w:val="es-ES"/>
        </w:rPr>
        <w:t>Comunicación del 15.XI.2023:</w:t>
      </w:r>
    </w:p>
    <w:p w14:paraId="086A3772" w14:textId="77777777" w:rsidR="000B454A" w:rsidRPr="003F0553" w:rsidRDefault="000B454A" w:rsidP="000B454A">
      <w:pPr>
        <w:rPr>
          <w:rFonts w:eastAsia="Calibri"/>
          <w:lang w:val="es-ES"/>
        </w:rPr>
      </w:pPr>
      <w:r w:rsidRPr="003F0553">
        <w:rPr>
          <w:rFonts w:eastAsia="Calibri"/>
          <w:lang w:val="es-ES"/>
        </w:rPr>
        <w:t xml:space="preserve">La </w:t>
      </w:r>
      <w:proofErr w:type="spellStart"/>
      <w:r w:rsidRPr="003F0553">
        <w:rPr>
          <w:rFonts w:eastAsia="Calibri"/>
          <w:i/>
          <w:iCs/>
          <w:lang w:val="es-ES"/>
        </w:rPr>
        <w:t>Telecommunications</w:t>
      </w:r>
      <w:proofErr w:type="spellEnd"/>
      <w:r w:rsidRPr="003F0553">
        <w:rPr>
          <w:rFonts w:eastAsia="Calibri"/>
          <w:i/>
          <w:iCs/>
          <w:lang w:val="es-ES"/>
        </w:rPr>
        <w:t xml:space="preserve"> Agency, </w:t>
      </w:r>
      <w:r w:rsidRPr="003F0553">
        <w:rPr>
          <w:rFonts w:eastAsia="Calibri"/>
          <w:lang w:val="es-ES"/>
        </w:rPr>
        <w:t>Georgetown, anuncia que los siguientes indicativos nacionales de destino (NDC) y gamas de números de abonado (SN) están actualmente asignados a los operadores públicos de telecomunicaciones enumerados para la República Cooperativa de Guyana. Los números atribuidos para acceder a los servicios de emergencia/sociales también figuran a continuación.</w:t>
      </w:r>
    </w:p>
    <w:p w14:paraId="6DDDCB4E" w14:textId="77777777" w:rsidR="000B454A" w:rsidRPr="000751E4" w:rsidRDefault="000B454A" w:rsidP="000B454A">
      <w:pPr>
        <w:keepNext/>
        <w:keepLines/>
        <w:jc w:val="center"/>
        <w:rPr>
          <w:rFonts w:asciiTheme="minorHAnsi" w:hAnsiTheme="minorHAnsi" w:cstheme="minorBidi"/>
          <w:bCs/>
          <w:i/>
          <w:iCs/>
          <w:lang w:val="es-ES"/>
        </w:rPr>
      </w:pPr>
      <w:r w:rsidRPr="000751E4">
        <w:rPr>
          <w:rFonts w:asciiTheme="minorHAnsi" w:hAnsiTheme="minorHAnsi" w:cstheme="minorBidi"/>
          <w:bCs/>
          <w:i/>
          <w:iCs/>
          <w:lang w:val="es-ES"/>
        </w:rPr>
        <w:t xml:space="preserve">Presentación del plan nacional de numeración UIT-T E.164 </w:t>
      </w:r>
      <w:r w:rsidRPr="000751E4">
        <w:rPr>
          <w:rFonts w:asciiTheme="minorHAnsi" w:hAnsiTheme="minorHAnsi" w:cstheme="minorBidi"/>
          <w:bCs/>
          <w:i/>
          <w:iCs/>
          <w:lang w:val="es-ES"/>
        </w:rPr>
        <w:br/>
        <w:t>para el indicativo del país +592</w:t>
      </w:r>
    </w:p>
    <w:p w14:paraId="70CD66B2" w14:textId="77777777" w:rsidR="000B454A" w:rsidRPr="00BF0CE2" w:rsidRDefault="000B454A" w:rsidP="000B454A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="Arial"/>
          <w:kern w:val="2"/>
          <w:lang w:val="es-ES"/>
        </w:rPr>
      </w:pPr>
      <w:r w:rsidRPr="00BF0CE2">
        <w:rPr>
          <w:rFonts w:asciiTheme="minorHAnsi" w:eastAsia="Calibri" w:hAnsiTheme="minorHAnsi" w:cs="Arial"/>
          <w:kern w:val="2"/>
          <w:lang w:val="es-ES"/>
        </w:rPr>
        <w:t>a)</w:t>
      </w:r>
      <w:r w:rsidRPr="00BF0CE2">
        <w:rPr>
          <w:rFonts w:asciiTheme="minorHAnsi" w:eastAsia="Calibri" w:hAnsiTheme="minorHAnsi" w:cs="Arial"/>
          <w:kern w:val="2"/>
          <w:lang w:val="es-ES"/>
        </w:rPr>
        <w:tab/>
        <w:t>Características generales:</w:t>
      </w:r>
    </w:p>
    <w:p w14:paraId="12E9A225" w14:textId="77777777" w:rsidR="000B454A" w:rsidRPr="00BF0CE2" w:rsidRDefault="000B454A" w:rsidP="000B454A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="Arial"/>
          <w:kern w:val="2"/>
          <w:lang w:val="es-ES"/>
        </w:rPr>
      </w:pPr>
      <w:r w:rsidRPr="00BF0CE2">
        <w:rPr>
          <w:rFonts w:asciiTheme="minorHAnsi" w:eastAsia="Calibri" w:hAnsiTheme="minorHAnsi" w:cs="Arial"/>
          <w:kern w:val="2"/>
          <w:lang w:val="es-ES"/>
        </w:rPr>
        <w:tab/>
        <w:t>La longitud mínima de los números fijos y móviles (excluyendo el indicativo de país) es de siete (7) dígitos.</w:t>
      </w:r>
    </w:p>
    <w:p w14:paraId="27FE1313" w14:textId="77777777" w:rsidR="000B454A" w:rsidRPr="00BF0CE2" w:rsidRDefault="000B454A" w:rsidP="000B454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 w:cs="Arial"/>
          <w:kern w:val="2"/>
          <w:lang w:val="es-ES"/>
        </w:rPr>
      </w:pPr>
      <w:r w:rsidRPr="00BF0CE2">
        <w:rPr>
          <w:rFonts w:asciiTheme="minorHAnsi" w:eastAsia="Calibri" w:hAnsiTheme="minorHAnsi" w:cs="Arial"/>
          <w:kern w:val="2"/>
          <w:lang w:val="es-ES"/>
        </w:rPr>
        <w:tab/>
        <w:t>La longitud máxima de los números fijos y móviles (excluyendo el indicativo de país) es de siete (7) dígitos.</w:t>
      </w:r>
    </w:p>
    <w:p w14:paraId="592E8B21" w14:textId="77777777" w:rsidR="000B454A" w:rsidRPr="00BF0CE2" w:rsidRDefault="000B454A" w:rsidP="000B454A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="Arial"/>
          <w:kern w:val="2"/>
          <w:lang w:val="es-ES"/>
        </w:rPr>
      </w:pPr>
      <w:r w:rsidRPr="00BF0CE2">
        <w:rPr>
          <w:rFonts w:asciiTheme="minorHAnsi" w:eastAsia="Calibri" w:hAnsiTheme="minorHAnsi" w:cs="Arial"/>
          <w:kern w:val="2"/>
          <w:lang w:val="es-ES"/>
        </w:rPr>
        <w:tab/>
        <w:t>Formato de marcación internacional: +592 NXX XXXX</w:t>
      </w:r>
    </w:p>
    <w:p w14:paraId="699C58E9" w14:textId="77777777" w:rsidR="000B454A" w:rsidRPr="00BF0CE2" w:rsidRDefault="000B454A" w:rsidP="000B454A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="Arial"/>
          <w:kern w:val="2"/>
          <w:lang w:val="es-ES"/>
        </w:rPr>
      </w:pPr>
      <w:r w:rsidRPr="00BF0CE2">
        <w:rPr>
          <w:rFonts w:asciiTheme="minorHAnsi" w:eastAsia="Calibri" w:hAnsiTheme="minorHAnsi" w:cs="Arial"/>
          <w:kern w:val="2"/>
          <w:lang w:val="es-ES"/>
        </w:rPr>
        <w:t>b)</w:t>
      </w:r>
      <w:r w:rsidRPr="00BF0CE2">
        <w:rPr>
          <w:rFonts w:asciiTheme="minorHAnsi" w:eastAsia="Calibri" w:hAnsiTheme="minorHAnsi" w:cs="Arial"/>
          <w:kern w:val="2"/>
          <w:lang w:val="es-ES"/>
        </w:rPr>
        <w:tab/>
        <w:t>Base de datos nacional (por determinar)</w:t>
      </w:r>
    </w:p>
    <w:p w14:paraId="2E0BE060" w14:textId="77777777" w:rsidR="000B454A" w:rsidRPr="00BF0CE2" w:rsidRDefault="000B454A" w:rsidP="000B454A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="Arial"/>
          <w:kern w:val="2"/>
          <w:lang w:val="es-ES"/>
        </w:rPr>
      </w:pPr>
      <w:r w:rsidRPr="00BF0CE2">
        <w:rPr>
          <w:rFonts w:asciiTheme="minorHAnsi" w:eastAsia="Calibri" w:hAnsiTheme="minorHAnsi" w:cs="Arial"/>
          <w:kern w:val="2"/>
          <w:lang w:val="es-ES"/>
        </w:rPr>
        <w:t>c)</w:t>
      </w:r>
      <w:r w:rsidRPr="00BF0CE2">
        <w:rPr>
          <w:rFonts w:asciiTheme="minorHAnsi" w:eastAsia="Calibri" w:hAnsiTheme="minorHAnsi" w:cs="Arial"/>
          <w:kern w:val="2"/>
          <w:lang w:val="es-ES"/>
        </w:rPr>
        <w:tab/>
        <w:t>Base de datos en tiempo real (por determinar)</w:t>
      </w:r>
    </w:p>
    <w:p w14:paraId="18AB94C6" w14:textId="77777777" w:rsidR="000B454A" w:rsidRPr="00BF0CE2" w:rsidRDefault="000B454A" w:rsidP="000B454A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 w:cs="Arial"/>
          <w:kern w:val="2"/>
          <w:lang w:val="es-ES"/>
        </w:rPr>
      </w:pPr>
      <w:r w:rsidRPr="00BF0CE2">
        <w:rPr>
          <w:rFonts w:asciiTheme="minorHAnsi" w:eastAsia="Calibri" w:hAnsiTheme="minorHAnsi" w:cs="Arial"/>
          <w:kern w:val="2"/>
          <w:lang w:val="es-ES"/>
        </w:rPr>
        <w:t>d)</w:t>
      </w:r>
      <w:r w:rsidRPr="00BF0CE2">
        <w:rPr>
          <w:rFonts w:asciiTheme="minorHAnsi" w:eastAsia="Calibri" w:hAnsiTheme="minorHAnsi" w:cs="Arial"/>
          <w:kern w:val="2"/>
          <w:lang w:val="es-ES"/>
        </w:rPr>
        <w:tab/>
      </w:r>
    </w:p>
    <w:p w14:paraId="097737DD" w14:textId="77777777" w:rsidR="000B454A" w:rsidRPr="000751E4" w:rsidRDefault="000B454A" w:rsidP="000B454A">
      <w:pPr>
        <w:spacing w:before="240" w:after="120"/>
        <w:rPr>
          <w:rFonts w:asciiTheme="minorHAnsi" w:hAnsiTheme="minorHAnsi" w:cstheme="minorHAnsi"/>
          <w:b/>
          <w:bCs/>
          <w:lang w:val="es-ES"/>
        </w:rPr>
      </w:pPr>
      <w:r w:rsidRPr="000751E4">
        <w:rPr>
          <w:rFonts w:asciiTheme="minorHAnsi" w:hAnsiTheme="minorHAnsi" w:cstheme="minorHAnsi"/>
          <w:b/>
          <w:bCs/>
          <w:lang w:val="es-ES"/>
        </w:rPr>
        <w:t>Red fija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2089"/>
        <w:gridCol w:w="1160"/>
        <w:gridCol w:w="1022"/>
        <w:gridCol w:w="2671"/>
        <w:gridCol w:w="2598"/>
      </w:tblGrid>
      <w:tr w:rsidR="000B454A" w:rsidRPr="000751E4" w14:paraId="4C6575BE" w14:textId="77777777" w:rsidTr="00E1440B">
        <w:trPr>
          <w:trHeight w:val="397"/>
          <w:tblHeader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6DB26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i/>
                <w:noProof/>
                <w:lang w:val="es-ES" w:eastAsia="en-GB"/>
              </w:rPr>
            </w:pPr>
            <w:bookmarkStart w:id="978" w:name="_Hlk137481995"/>
            <w:r w:rsidRPr="000751E4">
              <w:rPr>
                <w:b/>
                <w:i/>
                <w:noProof/>
                <w:lang w:val="es-ES" w:eastAsia="en-GB"/>
              </w:rPr>
              <w:t xml:space="preserve">Indicación nacional de destino </w:t>
            </w:r>
            <w:r w:rsidRPr="000751E4">
              <w:rPr>
                <w:b/>
                <w:i/>
                <w:noProof/>
                <w:lang w:val="es-ES" w:eastAsia="en-GB"/>
              </w:rPr>
              <w:br/>
              <w:t>(NXX)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0DAE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i/>
                <w:noProof/>
                <w:lang w:val="es-ES" w:eastAsia="en-GB"/>
              </w:rPr>
            </w:pPr>
            <w:r w:rsidRPr="000751E4">
              <w:rPr>
                <w:b/>
                <w:i/>
                <w:noProof/>
                <w:lang w:val="es-ES" w:eastAsia="en-GB"/>
              </w:rPr>
              <w:t xml:space="preserve">Longitud del número </w:t>
            </w:r>
            <w:r w:rsidRPr="000751E4">
              <w:rPr>
                <w:b/>
                <w:i/>
                <w:noProof/>
                <w:lang w:val="es-ES" w:eastAsia="en-GB"/>
              </w:rPr>
              <w:br/>
              <w:t xml:space="preserve">N(S)N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B3FD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i/>
                <w:noProof/>
                <w:lang w:val="es-ES" w:eastAsia="en-GB"/>
              </w:rPr>
            </w:pPr>
            <w:r w:rsidRPr="000751E4">
              <w:rPr>
                <w:b/>
                <w:i/>
                <w:noProof/>
                <w:lang w:val="es-ES" w:eastAsia="en-GB"/>
              </w:rPr>
              <w:t xml:space="preserve">Operador/Asignatario de bloque 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CBA57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i/>
                <w:noProof/>
                <w:lang w:val="es-ES" w:eastAsia="en-GB"/>
              </w:rPr>
            </w:pPr>
            <w:r w:rsidRPr="000751E4">
              <w:rPr>
                <w:b/>
                <w:i/>
                <w:noProof/>
                <w:lang w:val="es-ES" w:eastAsia="en-GB"/>
              </w:rPr>
              <w:t xml:space="preserve">Gama SN </w:t>
            </w:r>
            <w:r w:rsidRPr="000751E4">
              <w:rPr>
                <w:b/>
                <w:i/>
                <w:noProof/>
                <w:lang w:val="es-ES" w:eastAsia="en-GB"/>
              </w:rPr>
              <w:br/>
              <w:t>(XXXX)</w:t>
            </w:r>
          </w:p>
        </w:tc>
        <w:bookmarkEnd w:id="978"/>
      </w:tr>
      <w:tr w:rsidR="000B454A" w:rsidRPr="000751E4" w14:paraId="5D017133" w14:textId="77777777" w:rsidTr="00E1440B">
        <w:trPr>
          <w:trHeight w:val="510"/>
          <w:tblHeader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E791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C5A94F2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i/>
                <w:noProof/>
                <w:lang w:val="es-ES" w:eastAsia="en-GB"/>
              </w:rPr>
            </w:pPr>
            <w:r w:rsidRPr="000751E4">
              <w:rPr>
                <w:b/>
                <w:i/>
                <w:noProof/>
                <w:lang w:val="es-ES" w:eastAsia="en-GB"/>
              </w:rPr>
              <w:t xml:space="preserve">Longitud </w:t>
            </w:r>
            <w:r w:rsidRPr="000751E4">
              <w:rPr>
                <w:b/>
                <w:i/>
                <w:noProof/>
                <w:lang w:val="es-ES" w:eastAsia="en-GB"/>
              </w:rPr>
              <w:br/>
              <w:t>máxima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10D7B6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i/>
                <w:noProof/>
                <w:lang w:val="es-ES" w:eastAsia="en-GB"/>
              </w:rPr>
            </w:pPr>
            <w:r w:rsidRPr="000751E4">
              <w:rPr>
                <w:b/>
                <w:i/>
                <w:noProof/>
                <w:lang w:val="es-ES" w:eastAsia="en-GB"/>
              </w:rPr>
              <w:t>Longitud mínima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04C1E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4DD0F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noProof/>
                <w:lang w:val="es-ES" w:eastAsia="en-GB"/>
              </w:rPr>
            </w:pPr>
          </w:p>
        </w:tc>
      </w:tr>
      <w:tr w:rsidR="000B454A" w:rsidRPr="000751E4" w14:paraId="31735F23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609FE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4E3036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5B5B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93BFF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eastAsia="en-GB"/>
              </w:rPr>
            </w:pPr>
            <w:r w:rsidRPr="00BF0CE2">
              <w:rPr>
                <w:noProof/>
                <w:lang w:eastAsia="en-GB"/>
              </w:rPr>
              <w:t>Guyana Telephone and Telegraph Co. Ltd.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1F6BB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5AF85E9B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15828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E3D537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B75DE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91B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78524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0000 - 1999</w:t>
            </w:r>
          </w:p>
        </w:tc>
      </w:tr>
      <w:tr w:rsidR="000B454A" w:rsidRPr="000751E4" w14:paraId="29752694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5235B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DE3FD1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71DB2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926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896F0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3176DC0C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55B6B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950224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3F479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6C1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5E733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6693A509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E494B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72B3BC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A20E3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7957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FEC9E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101DDA83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2F447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562DFF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3743A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A27B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437CF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2000 - 4999</w:t>
            </w:r>
          </w:p>
        </w:tc>
      </w:tr>
      <w:tr w:rsidR="000B454A" w:rsidRPr="000751E4" w14:paraId="1A149876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5491B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B66967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A7E2B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0A3B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85E0F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300026DC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299ED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EBF6BE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9A856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CB7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1732A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24B1A326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DFA41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EA7860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CF1A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EDE3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80DD2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61DDCC53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CCAB3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FD0651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C331F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FDDC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CC762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1F086A2C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F4664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F05126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A0CED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EA73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eastAsia="en-GB"/>
              </w:rPr>
            </w:pPr>
            <w:r w:rsidRPr="00BF0CE2">
              <w:rPr>
                <w:noProof/>
                <w:lang w:eastAsia="en-GB"/>
              </w:rPr>
              <w:t>Guyana Telephone and Telegraph Co. Ltd.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2B026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7F930F4A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DEB0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C8F667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5A5F5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82F0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FFD4C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0000 - 6999</w:t>
            </w:r>
          </w:p>
        </w:tc>
      </w:tr>
      <w:tr w:rsidR="000B454A" w:rsidRPr="000751E4" w14:paraId="5F69F3A8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BE75C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0B942B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411DC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0373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F3A76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1000 - 8999</w:t>
            </w:r>
          </w:p>
        </w:tc>
      </w:tr>
      <w:tr w:rsidR="000B454A" w:rsidRPr="000751E4" w14:paraId="3C91D1A9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B55AA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E64BF9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160F5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76B8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C3E0B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2B4F1520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2504F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43BE63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FAF90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A52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3DF0E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 xml:space="preserve">0000 - 4999; </w:t>
            </w:r>
            <w:r w:rsidRPr="000751E4">
              <w:rPr>
                <w:noProof/>
                <w:lang w:val="es-ES" w:eastAsia="en-GB"/>
              </w:rPr>
              <w:br/>
              <w:t>9000 - 9999</w:t>
            </w:r>
          </w:p>
        </w:tc>
      </w:tr>
      <w:tr w:rsidR="000B454A" w:rsidRPr="000751E4" w14:paraId="79111BEA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EA2C3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9B0022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FF59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CECF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6B43B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0000 - 7999</w:t>
            </w:r>
          </w:p>
        </w:tc>
      </w:tr>
      <w:tr w:rsidR="000B454A" w:rsidRPr="000751E4" w14:paraId="742965A7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68E3C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2F8432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352FE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B406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63867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0000 -0999</w:t>
            </w:r>
          </w:p>
        </w:tc>
      </w:tr>
      <w:tr w:rsidR="000B454A" w:rsidRPr="000751E4" w14:paraId="17949131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2DB83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C02170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3A9F7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7BD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6CC37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0000 - 5999</w:t>
            </w:r>
          </w:p>
        </w:tc>
      </w:tr>
      <w:tr w:rsidR="000B454A" w:rsidRPr="000751E4" w14:paraId="557BA6A4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92C52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EA2B73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5BCCD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D2FD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B2052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0000 - 2999</w:t>
            </w:r>
          </w:p>
        </w:tc>
      </w:tr>
      <w:tr w:rsidR="000B454A" w:rsidRPr="000751E4" w14:paraId="6AE07311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B4D1E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AE522B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72CA1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798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A5C0C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0000 - 4999</w:t>
            </w:r>
          </w:p>
        </w:tc>
      </w:tr>
      <w:tr w:rsidR="000B454A" w:rsidRPr="000751E4" w14:paraId="7531C4C2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AB53E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ABEA12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39460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A9B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5DEBF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0000 - 5999</w:t>
            </w:r>
          </w:p>
        </w:tc>
      </w:tr>
      <w:tr w:rsidR="000B454A" w:rsidRPr="000751E4" w14:paraId="7ED032E4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562D8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1C7E6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2A661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BB2C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5A8F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0000 - 4999</w:t>
            </w:r>
          </w:p>
        </w:tc>
      </w:tr>
      <w:tr w:rsidR="000B454A" w:rsidRPr="000751E4" w14:paraId="4E6961A4" w14:textId="77777777" w:rsidTr="00E1440B">
        <w:trPr>
          <w:trHeight w:val="22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3D5E4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15575D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95D87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D817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7D0D0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0000 - 4999</w:t>
            </w:r>
          </w:p>
        </w:tc>
      </w:tr>
      <w:tr w:rsidR="000B454A" w:rsidRPr="000751E4" w14:paraId="2928FC74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D3AEE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2EA14C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2C2B5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F3D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45F73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2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0000 - 4999</w:t>
            </w:r>
          </w:p>
        </w:tc>
      </w:tr>
      <w:tr w:rsidR="000B454A" w:rsidRPr="000751E4" w14:paraId="0465C4EE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9A5F7" w14:textId="77777777" w:rsidR="000B454A" w:rsidRPr="000751E4" w:rsidRDefault="000B454A" w:rsidP="000B454A">
            <w:pPr>
              <w:pageBreakBefore/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lastRenderedPageBreak/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410B493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eastAsia="Calibri" w:cs="Arial"/>
                <w:noProof/>
                <w:kern w:val="2"/>
                <w:lang w:val="es-ES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C1597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eastAsia="Calibri" w:cs="Arial"/>
                <w:noProof/>
                <w:kern w:val="2"/>
                <w:lang w:val="es-ES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04FF72" w14:textId="77777777" w:rsidR="000B454A" w:rsidRPr="00BF0CE2" w:rsidRDefault="000B454A" w:rsidP="000B454A">
            <w:pPr>
              <w:spacing w:before="0" w:after="40"/>
              <w:jc w:val="center"/>
              <w:rPr>
                <w:noProof/>
                <w:lang w:eastAsia="en-GB"/>
              </w:rPr>
            </w:pPr>
            <w:r w:rsidRPr="00BF0CE2">
              <w:rPr>
                <w:noProof/>
                <w:lang w:eastAsia="en-GB"/>
              </w:rPr>
              <w:t>Guyana Telephone and Telegraph Co. Ltd.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C89E1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0000 - 6999</w:t>
            </w:r>
          </w:p>
        </w:tc>
      </w:tr>
      <w:tr w:rsidR="000B454A" w:rsidRPr="000751E4" w14:paraId="35548986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40998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C4DC8CB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eastAsia="Calibri" w:cs="Arial"/>
                <w:noProof/>
                <w:kern w:val="2"/>
                <w:lang w:val="es-ES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D1945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eastAsia="Calibri" w:cs="Arial"/>
                <w:noProof/>
                <w:kern w:val="2"/>
                <w:lang w:val="es-ES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F39EB" w14:textId="77777777" w:rsidR="000B454A" w:rsidRPr="000751E4" w:rsidRDefault="000B454A" w:rsidP="000B454A">
            <w:pPr>
              <w:spacing w:before="0" w:after="40"/>
              <w:jc w:val="center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DBBA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2289DBAE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CB8B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9B61E10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eastAsia="Calibri" w:cs="Arial"/>
                <w:noProof/>
                <w:kern w:val="2"/>
                <w:lang w:val="es-ES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C3BC2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eastAsia="Calibri" w:cs="Arial"/>
                <w:noProof/>
                <w:kern w:val="2"/>
                <w:lang w:val="es-ES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D432F" w14:textId="77777777" w:rsidR="000B454A" w:rsidRPr="000751E4" w:rsidRDefault="000B454A" w:rsidP="000B454A">
            <w:pPr>
              <w:spacing w:before="0" w:after="40"/>
              <w:jc w:val="center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76DB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0000 - 2999</w:t>
            </w:r>
          </w:p>
        </w:tc>
      </w:tr>
      <w:tr w:rsidR="000B454A" w:rsidRPr="000751E4" w14:paraId="2FA3C25F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D6AF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6BD6DE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D3D0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619F" w14:textId="77777777" w:rsidR="000B454A" w:rsidRPr="000751E4" w:rsidRDefault="000B454A" w:rsidP="000B454A">
            <w:pPr>
              <w:spacing w:before="0" w:after="40"/>
              <w:jc w:val="center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0002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– 7999</w:t>
            </w:r>
          </w:p>
        </w:tc>
      </w:tr>
      <w:tr w:rsidR="000B454A" w:rsidRPr="000751E4" w14:paraId="4ED301B4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4927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531AC0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eastAsia="Calibri" w:cs="Arial"/>
                <w:noProof/>
                <w:kern w:val="2"/>
                <w:lang w:val="es-ES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5EA7A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eastAsia="Calibri" w:cs="Arial"/>
                <w:noProof/>
                <w:kern w:val="2"/>
                <w:lang w:val="es-ES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1230A" w14:textId="77777777" w:rsidR="000B454A" w:rsidRPr="000751E4" w:rsidRDefault="000B454A" w:rsidP="000B454A">
            <w:pPr>
              <w:spacing w:before="0" w:after="40"/>
              <w:jc w:val="center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9EC8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0000 - 4999</w:t>
            </w:r>
          </w:p>
        </w:tc>
      </w:tr>
      <w:tr w:rsidR="000B454A" w:rsidRPr="000751E4" w14:paraId="29670087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5455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72CBA3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eastAsia="Calibri" w:cs="Arial"/>
                <w:noProof/>
                <w:kern w:val="2"/>
                <w:lang w:val="es-ES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B17AB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eastAsia="Calibri" w:cs="Arial"/>
                <w:noProof/>
                <w:kern w:val="2"/>
                <w:lang w:val="es-ES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79A5E" w14:textId="77777777" w:rsidR="000B454A" w:rsidRPr="000751E4" w:rsidRDefault="000B454A" w:rsidP="000B454A">
            <w:pPr>
              <w:spacing w:before="0" w:after="40"/>
              <w:jc w:val="center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9D82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0000 - 8999</w:t>
            </w:r>
          </w:p>
        </w:tc>
      </w:tr>
      <w:tr w:rsidR="000B454A" w:rsidRPr="000751E4" w14:paraId="0F50268C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C0E2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073F6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8922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C01D8" w14:textId="77777777" w:rsidR="000B454A" w:rsidRPr="000751E4" w:rsidRDefault="000B454A" w:rsidP="000B454A">
            <w:pPr>
              <w:spacing w:before="0" w:after="40"/>
              <w:jc w:val="center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F71D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0000 - 7999</w:t>
            </w:r>
          </w:p>
        </w:tc>
      </w:tr>
      <w:tr w:rsidR="000B454A" w:rsidRPr="000751E4" w14:paraId="10B3CC51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374B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08E1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8798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E49A" w14:textId="77777777" w:rsidR="000B454A" w:rsidRPr="000751E4" w:rsidRDefault="000B454A" w:rsidP="000B454A">
            <w:pPr>
              <w:spacing w:before="0" w:after="40"/>
              <w:jc w:val="center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DA6C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0000 - 3999</w:t>
            </w:r>
          </w:p>
        </w:tc>
      </w:tr>
      <w:tr w:rsidR="000B454A" w:rsidRPr="000751E4" w14:paraId="5294EF03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B1FB1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2FB1B6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81A3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5061" w14:textId="77777777" w:rsidR="000B454A" w:rsidRPr="000751E4" w:rsidRDefault="000B454A" w:rsidP="000B454A">
            <w:pPr>
              <w:spacing w:before="0" w:after="40"/>
              <w:jc w:val="center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F783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0000 - 5999</w:t>
            </w:r>
          </w:p>
        </w:tc>
      </w:tr>
      <w:tr w:rsidR="000B454A" w:rsidRPr="000751E4" w14:paraId="58E7A8A5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A2361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80298D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EC46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8744" w14:textId="77777777" w:rsidR="000B454A" w:rsidRPr="000751E4" w:rsidRDefault="000B454A" w:rsidP="000B454A">
            <w:pPr>
              <w:spacing w:before="0" w:after="40"/>
              <w:jc w:val="center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42273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0000 - 2999</w:t>
            </w:r>
          </w:p>
        </w:tc>
      </w:tr>
      <w:tr w:rsidR="000B454A" w:rsidRPr="000751E4" w14:paraId="32F540A9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DB43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C372F2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195D4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BA89B" w14:textId="77777777" w:rsidR="000B454A" w:rsidRPr="000751E4" w:rsidRDefault="000B454A" w:rsidP="000B454A">
            <w:pPr>
              <w:spacing w:before="0" w:after="40"/>
              <w:jc w:val="center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0374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24B3320B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E712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606E1B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F1F4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BF0CE2">
              <w:rPr>
                <w:rFonts w:eastAsia="Calibri" w:cs="Arial"/>
                <w:noProof/>
                <w:kern w:val="2"/>
                <w:lang w:val="es-ES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08864" w14:textId="77777777" w:rsidR="000B454A" w:rsidRPr="000751E4" w:rsidRDefault="000B454A" w:rsidP="000B454A">
            <w:pPr>
              <w:spacing w:before="0" w:after="40"/>
              <w:jc w:val="center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D3FB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5E0BFCD7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93978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E29E7F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B4F69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44B6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ACAA3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0000 - 2999</w:t>
            </w:r>
          </w:p>
        </w:tc>
      </w:tr>
      <w:tr w:rsidR="000B454A" w:rsidRPr="000751E4" w14:paraId="0CCA45AB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EFA8A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1262C1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6604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72E5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8ED0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1000 - 1999</w:t>
            </w:r>
          </w:p>
        </w:tc>
      </w:tr>
      <w:tr w:rsidR="000B454A" w:rsidRPr="000751E4" w14:paraId="4AFEA9B2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DF6AF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417684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7A6B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35BD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3680F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0000 - 2999</w:t>
            </w:r>
          </w:p>
        </w:tc>
      </w:tr>
      <w:tr w:rsidR="000B454A" w:rsidRPr="000751E4" w14:paraId="19E5686F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C0F85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4030F6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736D7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B2FC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A5561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0000 - 2999</w:t>
            </w:r>
          </w:p>
        </w:tc>
      </w:tr>
      <w:tr w:rsidR="000B454A" w:rsidRPr="000751E4" w14:paraId="09D17140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4324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D68CFD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FA37F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27FF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33C9C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0000 - 5999</w:t>
            </w:r>
          </w:p>
        </w:tc>
      </w:tr>
      <w:tr w:rsidR="000B454A" w:rsidRPr="000751E4" w14:paraId="0B9E8099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F26B6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9104A3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C892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6A78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F7059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0000 -5999</w:t>
            </w:r>
          </w:p>
        </w:tc>
      </w:tr>
      <w:tr w:rsidR="000B454A" w:rsidRPr="000751E4" w14:paraId="067CF9AE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B8220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4FE6C7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92F53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6AB8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7F44B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0000 - 4999</w:t>
            </w:r>
          </w:p>
        </w:tc>
      </w:tr>
      <w:tr w:rsidR="000B454A" w:rsidRPr="000751E4" w14:paraId="722928A4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8334B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A4CA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E23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5C32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0D9C1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6F07B948" w14:textId="77777777" w:rsidTr="00E1440B">
        <w:trPr>
          <w:trHeight w:val="28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090E1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322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66D90F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6052E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9B16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F7807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 xml:space="preserve">0000 - 6999 </w:t>
            </w:r>
          </w:p>
        </w:tc>
      </w:tr>
      <w:tr w:rsidR="000B454A" w:rsidRPr="000751E4" w14:paraId="380DFCF0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5BE28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E0D900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5B77F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54E1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62882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0000 - 6999</w:t>
            </w:r>
          </w:p>
        </w:tc>
      </w:tr>
      <w:tr w:rsidR="000B454A" w:rsidRPr="000751E4" w14:paraId="29EED675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AD429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0DFF4D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C1BEF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7ED2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E2193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 xml:space="preserve">0000 - 5999 </w:t>
            </w:r>
          </w:p>
        </w:tc>
      </w:tr>
      <w:tr w:rsidR="000B454A" w:rsidRPr="000751E4" w14:paraId="27EFFE0B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A6212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3403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76C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00F8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E15F9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 xml:space="preserve">0000 – 2999, </w:t>
            </w:r>
          </w:p>
          <w:p w14:paraId="691D667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5000 - 7999</w:t>
            </w:r>
          </w:p>
        </w:tc>
      </w:tr>
      <w:tr w:rsidR="000B454A" w:rsidRPr="000751E4" w14:paraId="56F353C3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F1A6E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D9C49D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C90B0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9E50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94790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6ACFCBA0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E13A5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E8878B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8C058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C1DD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D0FA1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– 1999,</w:t>
            </w:r>
          </w:p>
          <w:p w14:paraId="25167D4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3000 - 6999</w:t>
            </w:r>
          </w:p>
        </w:tc>
      </w:tr>
      <w:tr w:rsidR="000B454A" w:rsidRPr="000751E4" w14:paraId="5940FE0D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C3AEF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E1CEF1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0DDEC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8A82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C79F8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0000 - 4999</w:t>
            </w:r>
          </w:p>
        </w:tc>
      </w:tr>
      <w:tr w:rsidR="000B454A" w:rsidRPr="000751E4" w14:paraId="131B9BB8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5F0F0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D0D61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B0FF1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65EE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E2DBE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0000 - 4999</w:t>
            </w:r>
          </w:p>
        </w:tc>
      </w:tr>
      <w:tr w:rsidR="000B454A" w:rsidRPr="000751E4" w14:paraId="66E28466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31910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99663D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80C07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55AA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53409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 xml:space="preserve">0000 -4999 </w:t>
            </w:r>
          </w:p>
        </w:tc>
      </w:tr>
      <w:tr w:rsidR="000B454A" w:rsidRPr="000751E4" w14:paraId="04A3C656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FE344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527EE2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E8BCD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0659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64EB4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0000 -9999</w:t>
            </w:r>
          </w:p>
        </w:tc>
      </w:tr>
      <w:tr w:rsidR="000B454A" w:rsidRPr="000751E4" w14:paraId="3CF955D1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FC912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959830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05433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F94D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2E582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0000 - 2999</w:t>
            </w:r>
          </w:p>
        </w:tc>
      </w:tr>
      <w:tr w:rsidR="000B454A" w:rsidRPr="000751E4" w14:paraId="3D349E65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5E17D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8C5F9B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0A7E9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6F97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BC195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– 1999,</w:t>
            </w:r>
          </w:p>
          <w:p w14:paraId="0624649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3000 - 4999</w:t>
            </w:r>
          </w:p>
        </w:tc>
      </w:tr>
      <w:tr w:rsidR="000B454A" w:rsidRPr="000751E4" w14:paraId="350063A8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AD6DD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65BD98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B5C72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5B6E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65808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5000 - 9999</w:t>
            </w:r>
          </w:p>
        </w:tc>
      </w:tr>
      <w:tr w:rsidR="000B454A" w:rsidRPr="000751E4" w14:paraId="63020CD6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FBE8B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D1C8A2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ECDEC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C0FC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60CB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0000 - 6999</w:t>
            </w:r>
          </w:p>
        </w:tc>
      </w:tr>
      <w:tr w:rsidR="000B454A" w:rsidRPr="000751E4" w14:paraId="7CDC0E1C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B3577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B2F556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EB72A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B748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D10C9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1000 - 5999</w:t>
            </w:r>
          </w:p>
        </w:tc>
      </w:tr>
      <w:tr w:rsidR="000B454A" w:rsidRPr="000751E4" w14:paraId="4D3DC15A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16420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DEF07B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06D74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DD82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DAE2D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0000 - 6999</w:t>
            </w:r>
          </w:p>
        </w:tc>
      </w:tr>
      <w:tr w:rsidR="000B454A" w:rsidRPr="000751E4" w14:paraId="46DBA6DE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2F72B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85081D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2DBA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1130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447F7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0000 - 3999</w:t>
            </w:r>
          </w:p>
        </w:tc>
      </w:tr>
      <w:tr w:rsidR="000B454A" w:rsidRPr="000751E4" w14:paraId="3D009CC1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9D5EE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441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74F807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0125E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72D4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312FB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0000 - 3999</w:t>
            </w:r>
          </w:p>
        </w:tc>
      </w:tr>
      <w:tr w:rsidR="000B454A" w:rsidRPr="000751E4" w14:paraId="5DFBEC43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8A7C1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442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AC67DD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D700B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60BD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eastAsia="en-GB"/>
              </w:rPr>
            </w:pPr>
            <w:r w:rsidRPr="00BF0CE2">
              <w:rPr>
                <w:noProof/>
                <w:lang w:eastAsia="en-GB"/>
              </w:rPr>
              <w:t>Guyana Telephone and Telegraph Co. Ltd.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8615B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0000 - 4999</w:t>
            </w:r>
          </w:p>
        </w:tc>
      </w:tr>
      <w:tr w:rsidR="000B454A" w:rsidRPr="000751E4" w14:paraId="4652C973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A3BDE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444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8BA030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37D9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AD0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8A93B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70E42F28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070A0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619ADA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27AF2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D3C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03190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0000 - 3999</w:t>
            </w:r>
          </w:p>
        </w:tc>
      </w:tr>
      <w:tr w:rsidR="000B454A" w:rsidRPr="000751E4" w14:paraId="73FC8CED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F1F70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99FD91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7E45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35D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7EA7E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0000 - 2999</w:t>
            </w:r>
          </w:p>
        </w:tc>
      </w:tr>
      <w:tr w:rsidR="000B454A" w:rsidRPr="000751E4" w14:paraId="4EF67F6D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B766E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500 -506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8F3305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92489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40D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7F413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0000-9999</w:t>
            </w:r>
          </w:p>
        </w:tc>
      </w:tr>
      <w:tr w:rsidR="000B454A" w:rsidRPr="000751E4" w14:paraId="5903F267" w14:textId="77777777" w:rsidTr="00E1440B">
        <w:trPr>
          <w:trHeight w:val="28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5043" w14:textId="77777777" w:rsidR="000B454A" w:rsidRPr="000751E4" w:rsidRDefault="000B454A" w:rsidP="000B454A">
            <w:pPr>
              <w:keepNext/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lastRenderedPageBreak/>
              <w:t>510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AB081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62F7F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D041E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U-Mobile (Cellular) Inc.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7D466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0E339758" w14:textId="77777777" w:rsidTr="00E1440B">
        <w:trPr>
          <w:trHeight w:val="28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50B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515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FE9D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9A14B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19EB9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E-Networks Inc.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6F559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37159F16" w14:textId="77777777" w:rsidTr="00E1440B">
        <w:trPr>
          <w:trHeight w:val="28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BD65" w14:textId="77777777" w:rsidR="000B454A" w:rsidRPr="000751E4" w:rsidRDefault="000B454A" w:rsidP="000B454A">
            <w:pPr>
              <w:keepNext/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771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0BAEE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4173E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A0FC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eastAsia="en-GB"/>
              </w:rPr>
            </w:pPr>
            <w:r w:rsidRPr="00BF0CE2">
              <w:rPr>
                <w:noProof/>
                <w:lang w:eastAsia="en-GB"/>
              </w:rPr>
              <w:t>Guyana Telephone and Telegraph Co. Ltd.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14E09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– 2999</w:t>
            </w:r>
          </w:p>
          <w:p w14:paraId="4BF953E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4000 - 5999</w:t>
            </w:r>
          </w:p>
        </w:tc>
      </w:tr>
      <w:tr w:rsidR="000B454A" w:rsidRPr="000751E4" w14:paraId="24E9F997" w14:textId="77777777" w:rsidTr="00E1440B">
        <w:trPr>
          <w:trHeight w:val="28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EFB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772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792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AB0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026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717D8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0000 - 3999</w:t>
            </w:r>
          </w:p>
        </w:tc>
      </w:tr>
      <w:tr w:rsidR="000B454A" w:rsidRPr="000751E4" w14:paraId="42253253" w14:textId="77777777" w:rsidTr="00E1440B">
        <w:trPr>
          <w:trHeight w:val="28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18E34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26C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7FC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F86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4F5C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0000 - 2999</w:t>
            </w:r>
          </w:p>
        </w:tc>
      </w:tr>
      <w:tr w:rsidR="000B454A" w:rsidRPr="000751E4" w14:paraId="5918C23A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876F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A3C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B0E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77A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C7D9D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– 2999,</w:t>
            </w:r>
          </w:p>
          <w:p w14:paraId="46FC536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4000 - 5999</w:t>
            </w:r>
          </w:p>
        </w:tc>
      </w:tr>
      <w:tr w:rsidR="000B454A" w:rsidRPr="000751E4" w14:paraId="1F62C7AB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0182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EF1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BAB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E04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4A45C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0000 - 3999</w:t>
            </w:r>
          </w:p>
        </w:tc>
      </w:tr>
      <w:tr w:rsidR="000B454A" w:rsidRPr="000751E4" w14:paraId="135B26B8" w14:textId="77777777" w:rsidTr="00E1440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BAB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14C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250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589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12D3F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3EA5C8B2" w14:textId="77777777" w:rsidTr="00E1440B">
        <w:trPr>
          <w:trHeight w:val="28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0ED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800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88E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D93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D26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color w:val="000000" w:themeColor="text1"/>
                <w:lang w:val="es-ES" w:eastAsia="en-GB"/>
              </w:rPr>
            </w:pPr>
            <w:r w:rsidRPr="000751E4">
              <w:rPr>
                <w:noProof/>
                <w:color w:val="000000" w:themeColor="text1"/>
                <w:lang w:val="es-ES" w:eastAsia="en-GB"/>
              </w:rPr>
              <w:t>U-Mobile (Cellular) Inc.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79C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0000-0009</w:t>
            </w:r>
          </w:p>
        </w:tc>
      </w:tr>
      <w:tr w:rsidR="000B454A" w:rsidRPr="000751E4" w14:paraId="55609981" w14:textId="77777777" w:rsidTr="00E1440B">
        <w:trPr>
          <w:trHeight w:val="28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22D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862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70B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C65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CC3A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eastAsia="en-GB"/>
              </w:rPr>
            </w:pPr>
            <w:r w:rsidRPr="00BF0CE2">
              <w:rPr>
                <w:noProof/>
                <w:lang w:eastAsia="en-GB"/>
              </w:rPr>
              <w:t>Guyana Telephone and Telegraph Co. Ltd.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C33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1000 - 1999</w:t>
            </w:r>
          </w:p>
        </w:tc>
      </w:tr>
      <w:tr w:rsidR="000B454A" w:rsidRPr="000751E4" w14:paraId="1D4DEA8E" w14:textId="77777777" w:rsidTr="00E1440B">
        <w:trPr>
          <w:trHeight w:val="28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D95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868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5CB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A3A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189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0C5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0000 - 3999</w:t>
            </w:r>
          </w:p>
        </w:tc>
      </w:tr>
      <w:tr w:rsidR="000B454A" w:rsidRPr="000751E4" w14:paraId="2F676B61" w14:textId="77777777" w:rsidTr="00E1440B">
        <w:trPr>
          <w:trHeight w:val="28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FC9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888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E14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931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CBB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4C8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8888</w:t>
            </w:r>
          </w:p>
        </w:tc>
      </w:tr>
      <w:tr w:rsidR="000B454A" w:rsidRPr="000751E4" w14:paraId="55057885" w14:textId="77777777" w:rsidTr="00E1440B">
        <w:trPr>
          <w:trHeight w:val="28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3DE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bCs/>
                <w:noProof/>
                <w:lang w:val="es-ES" w:eastAsia="en-GB"/>
              </w:rPr>
            </w:pPr>
            <w:r w:rsidRPr="000751E4">
              <w:rPr>
                <w:bCs/>
                <w:noProof/>
                <w:lang w:val="es-ES" w:eastAsia="en-GB"/>
              </w:rPr>
              <w:t>899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D22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bCs/>
                <w:noProof/>
                <w:lang w:val="es-ES" w:eastAsia="en-GB"/>
              </w:rPr>
            </w:pPr>
            <w:r w:rsidRPr="000751E4">
              <w:rPr>
                <w:bCs/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08B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bCs/>
                <w:noProof/>
                <w:lang w:val="es-ES" w:eastAsia="en-GB"/>
              </w:rPr>
            </w:pPr>
            <w:r w:rsidRPr="000751E4">
              <w:rPr>
                <w:bCs/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AB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b/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104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bCs/>
                <w:noProof/>
                <w:lang w:val="es-ES" w:eastAsia="en-GB"/>
              </w:rPr>
            </w:pPr>
            <w:r w:rsidRPr="000751E4">
              <w:rPr>
                <w:bCs/>
                <w:noProof/>
                <w:lang w:val="es-ES" w:eastAsia="en-GB"/>
              </w:rPr>
              <w:t>0000 - 9999</w:t>
            </w:r>
          </w:p>
        </w:tc>
      </w:tr>
      <w:tr w:rsidR="000B454A" w:rsidRPr="000751E4" w14:paraId="3FD26532" w14:textId="77777777" w:rsidTr="00E1440B">
        <w:trPr>
          <w:trHeight w:val="28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6DA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900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18ED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089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7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C0E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left"/>
              <w:textAlignment w:val="auto"/>
              <w:rPr>
                <w:noProof/>
                <w:lang w:val="es-ES" w:eastAsia="en-GB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55C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noProof/>
                <w:lang w:val="es-ES" w:eastAsia="en-GB"/>
              </w:rPr>
            </w:pPr>
            <w:r w:rsidRPr="000751E4">
              <w:rPr>
                <w:noProof/>
                <w:lang w:val="es-ES" w:eastAsia="en-GB"/>
              </w:rPr>
              <w:t>8000 - 8999</w:t>
            </w:r>
          </w:p>
        </w:tc>
      </w:tr>
    </w:tbl>
    <w:p w14:paraId="058107F5" w14:textId="77777777" w:rsidR="000B454A" w:rsidRPr="000751E4" w:rsidRDefault="000B454A" w:rsidP="000B454A">
      <w:pPr>
        <w:spacing w:after="120"/>
        <w:rPr>
          <w:rFonts w:asciiTheme="minorHAnsi" w:hAnsiTheme="minorHAnsi" w:cstheme="minorHAnsi"/>
          <w:b/>
          <w:bCs/>
          <w:lang w:val="es-ES"/>
        </w:rPr>
      </w:pPr>
      <w:r w:rsidRPr="000751E4">
        <w:rPr>
          <w:rFonts w:asciiTheme="minorHAnsi" w:hAnsiTheme="minorHAnsi" w:cstheme="minorHAnsi"/>
          <w:b/>
          <w:bCs/>
          <w:lang w:val="es-ES"/>
        </w:rPr>
        <w:t>Red móvil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063"/>
        <w:gridCol w:w="1190"/>
        <w:gridCol w:w="1022"/>
        <w:gridCol w:w="2671"/>
        <w:gridCol w:w="2504"/>
      </w:tblGrid>
      <w:tr w:rsidR="000B454A" w:rsidRPr="000751E4" w14:paraId="22845E3E" w14:textId="77777777" w:rsidTr="00E1440B">
        <w:trPr>
          <w:trHeight w:val="308"/>
          <w:tblHeader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FED9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b/>
                <w:i/>
                <w:lang w:val="es-ES"/>
              </w:rPr>
            </w:pPr>
            <w:r w:rsidRPr="000751E4">
              <w:rPr>
                <w:b/>
                <w:i/>
                <w:lang w:val="es-ES" w:eastAsia="en-GB"/>
              </w:rPr>
              <w:t xml:space="preserve">Indicativo nacional de destino </w:t>
            </w:r>
            <w:r w:rsidRPr="000751E4">
              <w:rPr>
                <w:b/>
                <w:i/>
                <w:lang w:val="es-ES" w:eastAsia="en-GB"/>
              </w:rPr>
              <w:br/>
              <w:t>(NXX)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9131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b/>
                <w:i/>
                <w:lang w:val="es-ES"/>
              </w:rPr>
            </w:pPr>
            <w:r w:rsidRPr="000751E4">
              <w:rPr>
                <w:rFonts w:eastAsia="Calibri"/>
                <w:b/>
                <w:i/>
                <w:lang w:val="es-ES"/>
              </w:rPr>
              <w:t xml:space="preserve">Longitud del número N(S)N 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CDC9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b/>
                <w:i/>
                <w:lang w:val="es-ES"/>
              </w:rPr>
            </w:pPr>
            <w:r w:rsidRPr="000751E4">
              <w:rPr>
                <w:rFonts w:eastAsia="Calibri"/>
                <w:b/>
                <w:i/>
                <w:lang w:val="es-ES"/>
              </w:rPr>
              <w:t>Operador/Asignatario de bloque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4859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b/>
                <w:i/>
                <w:lang w:val="es-ES"/>
              </w:rPr>
            </w:pPr>
            <w:r w:rsidRPr="000751E4">
              <w:rPr>
                <w:rFonts w:eastAsia="Calibri"/>
                <w:b/>
                <w:i/>
                <w:lang w:val="es-ES"/>
              </w:rPr>
              <w:t xml:space="preserve">Gama SN </w:t>
            </w:r>
            <w:r w:rsidRPr="000751E4">
              <w:rPr>
                <w:rFonts w:eastAsia="Calibri"/>
                <w:b/>
                <w:i/>
                <w:lang w:val="es-ES"/>
              </w:rPr>
              <w:br/>
              <w:t>(XXXX)</w:t>
            </w:r>
          </w:p>
        </w:tc>
      </w:tr>
      <w:tr w:rsidR="000B454A" w:rsidRPr="000751E4" w14:paraId="62D0310D" w14:textId="77777777" w:rsidTr="00E1440B">
        <w:trPr>
          <w:tblHeader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372E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lang w:val="es-E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C491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b/>
                <w:i/>
                <w:lang w:val="es-ES"/>
              </w:rPr>
            </w:pPr>
            <w:r w:rsidRPr="000751E4">
              <w:rPr>
                <w:rFonts w:eastAsia="Calibri"/>
                <w:b/>
                <w:i/>
                <w:lang w:val="es-ES"/>
              </w:rPr>
              <w:t xml:space="preserve">Longitud </w:t>
            </w:r>
            <w:r w:rsidRPr="000751E4">
              <w:rPr>
                <w:rFonts w:eastAsia="Calibri"/>
                <w:b/>
                <w:i/>
                <w:lang w:val="es-ES"/>
              </w:rPr>
              <w:br/>
              <w:t>máxima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B4E3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b/>
                <w:i/>
                <w:lang w:val="es-ES"/>
              </w:rPr>
            </w:pPr>
            <w:r w:rsidRPr="000751E4">
              <w:rPr>
                <w:rFonts w:eastAsia="Calibri"/>
                <w:b/>
                <w:i/>
                <w:lang w:val="es-ES"/>
              </w:rPr>
              <w:t>Longitud mínima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2382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lang w:val="es-ES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112A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lang w:val="es-ES"/>
              </w:rPr>
            </w:pPr>
          </w:p>
        </w:tc>
      </w:tr>
      <w:tr w:rsidR="000B454A" w:rsidRPr="000751E4" w14:paraId="0F63C277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F6B3C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600- 604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0DB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34A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FC627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U-Mobile (</w:t>
            </w:r>
            <w:proofErr w:type="spellStart"/>
            <w:r w:rsidRPr="000751E4">
              <w:rPr>
                <w:lang w:val="es-ES" w:eastAsia="en-GB"/>
              </w:rPr>
              <w:t>Cellular</w:t>
            </w:r>
            <w:proofErr w:type="spellEnd"/>
            <w:r w:rsidRPr="000751E4">
              <w:rPr>
                <w:lang w:val="es-ES" w:eastAsia="en-GB"/>
              </w:rPr>
              <w:t>) Inc.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59F04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0000 - 9999</w:t>
            </w:r>
          </w:p>
        </w:tc>
      </w:tr>
      <w:tr w:rsidR="000B454A" w:rsidRPr="000751E4" w14:paraId="75B0FB2A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280D9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78A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482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B2A1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 xml:space="preserve">Quark </w:t>
            </w:r>
            <w:proofErr w:type="spellStart"/>
            <w:r w:rsidRPr="000751E4">
              <w:rPr>
                <w:lang w:val="es-ES" w:eastAsia="en-GB"/>
              </w:rPr>
              <w:t>Communications</w:t>
            </w:r>
            <w:proofErr w:type="spellEnd"/>
            <w:r w:rsidRPr="000751E4">
              <w:rPr>
                <w:lang w:val="es-ES" w:eastAsia="en-GB"/>
              </w:rPr>
              <w:t xml:space="preserve"> Inc.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0A000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0000 - 0999</w:t>
            </w:r>
          </w:p>
        </w:tc>
      </w:tr>
      <w:tr w:rsidR="000B454A" w:rsidRPr="000751E4" w14:paraId="6386E261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718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C1E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988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87C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DNA Enterprise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A62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1000 - 2999</w:t>
            </w:r>
          </w:p>
        </w:tc>
      </w:tr>
      <w:tr w:rsidR="000B454A" w:rsidRPr="000751E4" w14:paraId="3C295BA7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8B6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413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86B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23B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E-</w:t>
            </w:r>
            <w:proofErr w:type="spellStart"/>
            <w:r w:rsidRPr="000751E4">
              <w:rPr>
                <w:lang w:val="es-ES" w:eastAsia="en-GB"/>
              </w:rPr>
              <w:t>Government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278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0000 - 0999</w:t>
            </w:r>
          </w:p>
        </w:tc>
      </w:tr>
      <w:tr w:rsidR="000B454A" w:rsidRPr="000751E4" w14:paraId="2F5E8ED7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DCB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A05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C16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D63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U-Mobile (</w:t>
            </w:r>
            <w:proofErr w:type="spellStart"/>
            <w:r w:rsidRPr="000751E4">
              <w:rPr>
                <w:lang w:val="es-ES" w:eastAsia="en-GB"/>
              </w:rPr>
              <w:t>Cellular</w:t>
            </w:r>
            <w:proofErr w:type="spellEnd"/>
            <w:r w:rsidRPr="000751E4">
              <w:rPr>
                <w:lang w:val="es-ES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FC3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0000 - 0999</w:t>
            </w:r>
          </w:p>
        </w:tc>
      </w:tr>
      <w:tr w:rsidR="000B454A" w:rsidRPr="000751E4" w14:paraId="4EF9BF69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A53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609- 629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453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2FD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4C07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eastAsia="en-GB"/>
              </w:rPr>
            </w:pPr>
            <w:r w:rsidRPr="00BF0CE2">
              <w:rPr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7FF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0000 - 9999</w:t>
            </w:r>
          </w:p>
        </w:tc>
      </w:tr>
      <w:tr w:rsidR="000B454A" w:rsidRPr="000751E4" w14:paraId="65E87FE7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095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510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42E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44B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U-Mobile (</w:t>
            </w:r>
            <w:proofErr w:type="spellStart"/>
            <w:r w:rsidRPr="000751E4">
              <w:rPr>
                <w:lang w:val="es-ES" w:eastAsia="en-GB"/>
              </w:rPr>
              <w:t>Cellular</w:t>
            </w:r>
            <w:proofErr w:type="spellEnd"/>
            <w:r w:rsidRPr="000751E4">
              <w:rPr>
                <w:lang w:val="es-ES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5EE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0000 - 9999</w:t>
            </w:r>
          </w:p>
        </w:tc>
      </w:tr>
      <w:tr w:rsidR="000B454A" w:rsidRPr="000751E4" w14:paraId="39A5ECD4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BA87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9F5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AAD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A77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Green Gibraltar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496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0000 - 9999</w:t>
            </w:r>
          </w:p>
        </w:tc>
      </w:tr>
      <w:tr w:rsidR="000B454A" w:rsidRPr="000751E4" w14:paraId="6DF60BB5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56E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632-633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FC1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A59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7F2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U-Mobile (</w:t>
            </w:r>
            <w:proofErr w:type="spellStart"/>
            <w:r w:rsidRPr="000751E4">
              <w:rPr>
                <w:lang w:val="es-ES" w:eastAsia="en-GB"/>
              </w:rPr>
              <w:t>Cellular</w:t>
            </w:r>
            <w:proofErr w:type="spellEnd"/>
            <w:r w:rsidRPr="000751E4">
              <w:rPr>
                <w:lang w:val="es-ES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01E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0000 - 9999</w:t>
            </w:r>
          </w:p>
        </w:tc>
      </w:tr>
      <w:tr w:rsidR="000B454A" w:rsidRPr="000751E4" w14:paraId="38C67030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0F7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697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1CD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646B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eastAsia="en-GB"/>
              </w:rPr>
            </w:pPr>
            <w:r w:rsidRPr="00BF0CE2">
              <w:rPr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025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0000 - 9999</w:t>
            </w:r>
          </w:p>
        </w:tc>
      </w:tr>
      <w:tr w:rsidR="000B454A" w:rsidRPr="000751E4" w14:paraId="1ECFEDFF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BE4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5F4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8E3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E41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6B6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0000 - 9999</w:t>
            </w:r>
          </w:p>
        </w:tc>
      </w:tr>
      <w:tr w:rsidR="000B454A" w:rsidRPr="000751E4" w14:paraId="5CC2F41D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088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636 – 637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37E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2FC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81C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U-Mobile (</w:t>
            </w:r>
            <w:proofErr w:type="spellStart"/>
            <w:r w:rsidRPr="000751E4">
              <w:rPr>
                <w:lang w:val="es-ES" w:eastAsia="en-GB"/>
              </w:rPr>
              <w:t>Cellular</w:t>
            </w:r>
            <w:proofErr w:type="spellEnd"/>
            <w:r w:rsidRPr="000751E4">
              <w:rPr>
                <w:lang w:val="es-ES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16F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0000 - 9999</w:t>
            </w:r>
          </w:p>
        </w:tc>
      </w:tr>
      <w:tr w:rsidR="000B454A" w:rsidRPr="000751E4" w14:paraId="22D17C63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F13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638-658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043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31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9411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eastAsia="en-GB"/>
              </w:rPr>
            </w:pPr>
            <w:r w:rsidRPr="00BF0CE2">
              <w:rPr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212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0000-9999</w:t>
            </w:r>
          </w:p>
        </w:tc>
      </w:tr>
      <w:tr w:rsidR="000B454A" w:rsidRPr="000751E4" w14:paraId="799D26CE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AEEA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659 – 704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35C1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F26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F3C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U-Mobile (</w:t>
            </w:r>
            <w:proofErr w:type="spellStart"/>
            <w:r w:rsidRPr="000751E4">
              <w:rPr>
                <w:lang w:val="es-ES" w:eastAsia="en-GB"/>
              </w:rPr>
              <w:t>Cellular</w:t>
            </w:r>
            <w:proofErr w:type="spellEnd"/>
            <w:r w:rsidRPr="000751E4">
              <w:rPr>
                <w:lang w:val="es-ES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D06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Calibri"/>
                <w:lang w:val="es-ES"/>
              </w:rPr>
            </w:pPr>
            <w:r w:rsidRPr="000751E4">
              <w:rPr>
                <w:lang w:val="es-ES" w:eastAsia="en-GB"/>
              </w:rPr>
              <w:t>0000 - 9999</w:t>
            </w:r>
          </w:p>
        </w:tc>
      </w:tr>
      <w:tr w:rsidR="000B454A" w:rsidRPr="000751E4" w14:paraId="28461CBD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A4F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705 – 709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B85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FF6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00CA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eastAsia="en-GB"/>
              </w:rPr>
            </w:pPr>
            <w:r w:rsidRPr="00BF0CE2">
              <w:rPr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0E36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0000 - 9999</w:t>
            </w:r>
          </w:p>
        </w:tc>
      </w:tr>
      <w:tr w:rsidR="000B454A" w:rsidRPr="000751E4" w14:paraId="2786FE8A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407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710 – 718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41AF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C279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650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01C0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lang w:val="es-ES" w:eastAsia="en-GB"/>
              </w:rPr>
              <w:t>0000 - 9999</w:t>
            </w:r>
          </w:p>
        </w:tc>
      </w:tr>
      <w:tr w:rsidR="000B454A" w:rsidRPr="000751E4" w14:paraId="6303652F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DFBB2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719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1C1B98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5B47D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DF3212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0B88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0000 - 9999</w:t>
            </w:r>
          </w:p>
        </w:tc>
      </w:tr>
      <w:tr w:rsidR="000B454A" w:rsidRPr="000751E4" w14:paraId="7D4B7297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4DB5FC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721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4B4C5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BC0CC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440FF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U-Mobile (</w:t>
            </w:r>
            <w:proofErr w:type="spellStart"/>
            <w:r w:rsidRPr="000751E4">
              <w:rPr>
                <w:rFonts w:cstheme="minorHAnsi"/>
                <w:lang w:val="es-ES" w:eastAsia="en-GB"/>
              </w:rPr>
              <w:t>Cellular</w:t>
            </w:r>
            <w:proofErr w:type="spellEnd"/>
            <w:r w:rsidRPr="000751E4">
              <w:rPr>
                <w:rFonts w:cstheme="minorHAnsi"/>
                <w:lang w:val="es-ES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24EAAB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0000 - 9999</w:t>
            </w:r>
          </w:p>
        </w:tc>
      </w:tr>
      <w:tr w:rsidR="000B454A" w:rsidRPr="000751E4" w14:paraId="19370755" w14:textId="77777777" w:rsidTr="00E1440B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780E34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725 – 726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C5CAC3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08DEE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51BD4E" w14:textId="77777777" w:rsidR="000B454A" w:rsidRPr="00BF0CE2" w:rsidRDefault="000B454A" w:rsidP="000B454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eastAsia="en-GB"/>
              </w:rPr>
            </w:pPr>
            <w:r w:rsidRPr="00BF0CE2">
              <w:rPr>
                <w:rFonts w:cstheme="minorHAnsi"/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D804A5" w14:textId="77777777" w:rsidR="000B454A" w:rsidRPr="000751E4" w:rsidRDefault="000B454A" w:rsidP="000B454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lang w:val="es-ES" w:eastAsia="en-GB"/>
              </w:rPr>
            </w:pPr>
            <w:r w:rsidRPr="000751E4">
              <w:rPr>
                <w:rFonts w:cstheme="minorHAnsi"/>
                <w:lang w:val="es-ES" w:eastAsia="en-GB"/>
              </w:rPr>
              <w:t>0000 - 9999</w:t>
            </w:r>
          </w:p>
        </w:tc>
      </w:tr>
    </w:tbl>
    <w:p w14:paraId="6F21161A" w14:textId="77777777" w:rsidR="000B454A" w:rsidRPr="00BF0CE2" w:rsidRDefault="000B454A" w:rsidP="000B454A">
      <w:pPr>
        <w:overflowPunct/>
        <w:autoSpaceDE/>
        <w:autoSpaceDN/>
        <w:adjustRightInd/>
        <w:spacing w:before="240" w:after="120"/>
        <w:jc w:val="left"/>
        <w:textAlignment w:val="auto"/>
        <w:rPr>
          <w:rFonts w:eastAsia="Calibri" w:cs="Arial"/>
          <w:noProof/>
          <w:kern w:val="2"/>
          <w:lang w:val="es-ES"/>
        </w:rPr>
      </w:pPr>
      <w:r w:rsidRPr="00BF0CE2">
        <w:rPr>
          <w:rFonts w:eastAsia="Calibri" w:cs="Arial"/>
          <w:b/>
          <w:bCs/>
          <w:noProof/>
          <w:kern w:val="2"/>
          <w:lang w:val="es-ES"/>
        </w:rPr>
        <w:lastRenderedPageBreak/>
        <w:t>Servicios de emergencia</w:t>
      </w:r>
    </w:p>
    <w:tbl>
      <w:tblPr>
        <w:tblStyle w:val="TableGrid2"/>
        <w:tblW w:w="9805" w:type="dxa"/>
        <w:tblLook w:val="04A0" w:firstRow="1" w:lastRow="0" w:firstColumn="1" w:lastColumn="0" w:noHBand="0" w:noVBand="1"/>
      </w:tblPr>
      <w:tblGrid>
        <w:gridCol w:w="1345"/>
        <w:gridCol w:w="2070"/>
        <w:gridCol w:w="3870"/>
        <w:gridCol w:w="2520"/>
      </w:tblGrid>
      <w:tr w:rsidR="000B454A" w:rsidRPr="0077794F" w14:paraId="643D1A0D" w14:textId="77777777" w:rsidTr="00E1440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D58F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bCs/>
                <w:noProof/>
                <w:lang w:val="es-ES"/>
              </w:rPr>
            </w:pPr>
            <w:r w:rsidRPr="000751E4">
              <w:rPr>
                <w:rFonts w:eastAsia="Calibri"/>
                <w:b/>
                <w:bCs/>
                <w:noProof/>
                <w:lang w:val="es-ES"/>
              </w:rPr>
              <w:t>Número importante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C15E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bCs/>
                <w:noProof/>
                <w:lang w:val="es-ES"/>
              </w:rPr>
            </w:pPr>
            <w:r w:rsidRPr="000751E4">
              <w:rPr>
                <w:rFonts w:eastAsia="Calibri"/>
                <w:b/>
                <w:bCs/>
                <w:noProof/>
                <w:lang w:val="es-ES"/>
              </w:rPr>
              <w:t>Servicio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F4A3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bCs/>
                <w:noProof/>
                <w:lang w:val="es-ES"/>
              </w:rPr>
            </w:pPr>
            <w:r w:rsidRPr="000751E4">
              <w:rPr>
                <w:rFonts w:eastAsia="Calibri"/>
                <w:b/>
                <w:bCs/>
                <w:noProof/>
                <w:lang w:val="es-ES"/>
              </w:rPr>
              <w:t>Atribuido o asignado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E19C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bCs/>
                <w:noProof/>
                <w:lang w:val="es-ES"/>
              </w:rPr>
            </w:pPr>
            <w:r w:rsidRPr="000751E4">
              <w:rPr>
                <w:rFonts w:eastAsia="Calibri"/>
                <w:b/>
                <w:bCs/>
                <w:noProof/>
                <w:lang w:val="es-ES"/>
              </w:rPr>
              <w:t>Número UIT-T E.164 o número solo nacional</w:t>
            </w:r>
          </w:p>
        </w:tc>
      </w:tr>
      <w:tr w:rsidR="000B454A" w:rsidRPr="000751E4" w14:paraId="4DC1C927" w14:textId="77777777" w:rsidTr="00E1440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1D52A5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rFonts w:eastAsia="Calibri"/>
                <w:noProof/>
                <w:lang w:val="es-ES"/>
              </w:rPr>
              <w:t>911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F84953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lang w:val="es-ES"/>
              </w:rPr>
              <w:t xml:space="preserve">Policía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21D6A3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lang w:val="es-ES"/>
              </w:rPr>
              <w:t>Atribuido en el plan de numeración nacional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33EAC1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rFonts w:eastAsia="Calibri"/>
                <w:noProof/>
                <w:lang w:val="es-ES"/>
              </w:rPr>
              <w:t>Número sólo nacional</w:t>
            </w:r>
          </w:p>
        </w:tc>
      </w:tr>
      <w:tr w:rsidR="000B454A" w:rsidRPr="000751E4" w14:paraId="7DB7B6D4" w14:textId="77777777" w:rsidTr="00E1440B"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4EC240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rFonts w:eastAsia="Calibri"/>
                <w:noProof/>
                <w:lang w:val="es-ES"/>
              </w:rPr>
              <w:t>912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7EC600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lang w:val="es-ES"/>
              </w:rPr>
              <w:t>(Respuesta a emergencias)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7EC30A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lang w:val="es-ES"/>
              </w:rPr>
              <w:t>Atribuido en el plan de numeración nacional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0D5D0E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rFonts w:eastAsia="Calibri"/>
                <w:noProof/>
                <w:lang w:val="es-ES"/>
              </w:rPr>
              <w:t>Número sólo nacional</w:t>
            </w:r>
          </w:p>
        </w:tc>
      </w:tr>
      <w:tr w:rsidR="000B454A" w:rsidRPr="000751E4" w14:paraId="61FBD641" w14:textId="77777777" w:rsidTr="00E1440B"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EDCD91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rFonts w:eastAsia="Calibri"/>
                <w:noProof/>
                <w:lang w:val="es-ES"/>
              </w:rPr>
              <w:t>913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F3F28B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lang w:val="es-ES"/>
              </w:rPr>
              <w:t>Bomberos / Ambulancias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AC812E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lang w:val="es-ES"/>
              </w:rPr>
              <w:t>Atribuido en el plan de numeración nacional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E4B4DF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rFonts w:eastAsia="Calibri"/>
                <w:noProof/>
                <w:lang w:val="es-ES"/>
              </w:rPr>
              <w:t>Número sólo nacional</w:t>
            </w:r>
          </w:p>
        </w:tc>
      </w:tr>
      <w:tr w:rsidR="000B454A" w:rsidRPr="000751E4" w14:paraId="6A3697A5" w14:textId="77777777" w:rsidTr="00E1440B"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577693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rFonts w:eastAsia="Calibri"/>
                <w:noProof/>
                <w:lang w:val="es-ES"/>
              </w:rPr>
              <w:t>914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6C9BA6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lang w:val="es-ES"/>
              </w:rPr>
              <w:t>(Respuesta a emergencias)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9C1C9F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lang w:val="es-ES"/>
              </w:rPr>
              <w:t>Atribuido en el plan de numeración nacional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03007E" w14:textId="77777777" w:rsidR="000B454A" w:rsidRPr="000751E4" w:rsidRDefault="000B454A" w:rsidP="00E144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lang w:val="es-ES"/>
              </w:rPr>
            </w:pPr>
            <w:r w:rsidRPr="000751E4">
              <w:rPr>
                <w:rFonts w:eastAsia="Calibri"/>
                <w:noProof/>
                <w:lang w:val="es-ES"/>
              </w:rPr>
              <w:t>Número sólo nacional</w:t>
            </w:r>
          </w:p>
        </w:tc>
      </w:tr>
    </w:tbl>
    <w:p w14:paraId="4B6485C8" w14:textId="77777777" w:rsidR="000B454A" w:rsidRPr="00BF0CE2" w:rsidRDefault="000B454A" w:rsidP="000B454A">
      <w:pPr>
        <w:overflowPunct/>
        <w:spacing w:before="240" w:after="120"/>
        <w:jc w:val="left"/>
        <w:textAlignment w:val="auto"/>
        <w:rPr>
          <w:rFonts w:asciiTheme="minorHAnsi" w:hAnsiTheme="minorHAnsi" w:cs="Arial"/>
          <w:kern w:val="2"/>
          <w:lang w:val="es-ES" w:eastAsia="zh-CN"/>
        </w:rPr>
      </w:pPr>
      <w:r w:rsidRPr="00BF0CE2">
        <w:rPr>
          <w:rFonts w:asciiTheme="minorHAnsi" w:hAnsiTheme="minorHAnsi" w:cs="Arial"/>
          <w:kern w:val="2"/>
          <w:lang w:val="es-ES" w:eastAsia="zh-CN"/>
        </w:rPr>
        <w:t>Contacto:</w:t>
      </w:r>
    </w:p>
    <w:p w14:paraId="6A6D389F" w14:textId="77777777" w:rsidR="000B454A" w:rsidRPr="00BF0CE2" w:rsidRDefault="000B454A" w:rsidP="000B454A">
      <w:pPr>
        <w:overflowPunct/>
        <w:spacing w:after="0"/>
        <w:ind w:left="720"/>
        <w:jc w:val="left"/>
        <w:textAlignment w:val="auto"/>
        <w:rPr>
          <w:rFonts w:asciiTheme="minorHAnsi" w:hAnsiTheme="minorHAnsi" w:cs="Arial"/>
          <w:bCs/>
          <w:kern w:val="2"/>
          <w:lang w:val="es-ES" w:eastAsia="zh-CN"/>
        </w:rPr>
      </w:pPr>
      <w:proofErr w:type="spellStart"/>
      <w:r w:rsidRPr="00BF0CE2">
        <w:rPr>
          <w:rFonts w:asciiTheme="minorHAnsi" w:eastAsia="Calibri" w:hAnsiTheme="minorHAnsi" w:cs="Arial"/>
          <w:bCs/>
          <w:kern w:val="2"/>
          <w:lang w:val="es-ES"/>
        </w:rPr>
        <w:t>Telecommunications</w:t>
      </w:r>
      <w:proofErr w:type="spellEnd"/>
      <w:r w:rsidRPr="00BF0CE2">
        <w:rPr>
          <w:rFonts w:asciiTheme="minorHAnsi" w:eastAsia="Calibri" w:hAnsiTheme="minorHAnsi" w:cs="Arial"/>
          <w:bCs/>
          <w:kern w:val="2"/>
          <w:lang w:val="es-ES"/>
        </w:rPr>
        <w:t xml:space="preserve"> Agency</w:t>
      </w:r>
    </w:p>
    <w:p w14:paraId="7B222C56" w14:textId="77777777" w:rsidR="000B454A" w:rsidRPr="00BF0CE2" w:rsidRDefault="000B454A" w:rsidP="000B454A">
      <w:pPr>
        <w:overflowPunct/>
        <w:spacing w:before="0" w:after="0"/>
        <w:ind w:left="720"/>
        <w:jc w:val="left"/>
        <w:textAlignment w:val="auto"/>
        <w:rPr>
          <w:rFonts w:asciiTheme="minorHAnsi" w:hAnsiTheme="minorHAnsi" w:cs="Arial"/>
          <w:bCs/>
          <w:kern w:val="2"/>
          <w:lang w:eastAsia="zh-CN"/>
        </w:rPr>
      </w:pPr>
      <w:r w:rsidRPr="00BF0CE2">
        <w:rPr>
          <w:rFonts w:asciiTheme="minorHAnsi" w:hAnsiTheme="minorHAnsi" w:cs="Arial"/>
          <w:bCs/>
          <w:kern w:val="2"/>
          <w:lang w:eastAsia="zh-CN"/>
        </w:rPr>
        <w:t>Director of Telecommunications</w:t>
      </w:r>
    </w:p>
    <w:p w14:paraId="690BD3C1" w14:textId="77777777" w:rsidR="000B454A" w:rsidRPr="00BF0CE2" w:rsidRDefault="000B454A" w:rsidP="000B454A">
      <w:pPr>
        <w:overflowPunct/>
        <w:spacing w:before="0" w:after="0"/>
        <w:ind w:left="720"/>
        <w:jc w:val="left"/>
        <w:textAlignment w:val="auto"/>
        <w:rPr>
          <w:rFonts w:asciiTheme="minorHAnsi" w:hAnsiTheme="minorHAnsi" w:cs="Arial"/>
          <w:bCs/>
          <w:kern w:val="2"/>
          <w:lang w:eastAsia="zh-CN"/>
        </w:rPr>
      </w:pPr>
      <w:r w:rsidRPr="00BF0CE2">
        <w:rPr>
          <w:rFonts w:asciiTheme="minorHAnsi" w:hAnsiTheme="minorHAnsi" w:cs="Arial"/>
          <w:bCs/>
          <w:kern w:val="2"/>
          <w:lang w:eastAsia="zh-CN"/>
        </w:rPr>
        <w:t xml:space="preserve">190 Charlotte Street, Bourda, </w:t>
      </w:r>
    </w:p>
    <w:p w14:paraId="05C77E57" w14:textId="77777777" w:rsidR="000B454A" w:rsidRPr="00BF0CE2" w:rsidRDefault="000B454A" w:rsidP="000B454A">
      <w:pPr>
        <w:overflowPunct/>
        <w:spacing w:before="0" w:after="0"/>
        <w:ind w:left="720"/>
        <w:jc w:val="left"/>
        <w:textAlignment w:val="auto"/>
        <w:rPr>
          <w:rFonts w:asciiTheme="minorHAnsi" w:hAnsiTheme="minorHAnsi" w:cs="Arial"/>
          <w:bCs/>
          <w:kern w:val="2"/>
          <w:lang w:val="es-ES" w:eastAsia="zh-CN"/>
        </w:rPr>
      </w:pPr>
      <w:r w:rsidRPr="00BF0CE2">
        <w:rPr>
          <w:rFonts w:asciiTheme="minorHAnsi" w:hAnsiTheme="minorHAnsi" w:cs="Arial"/>
          <w:bCs/>
          <w:kern w:val="2"/>
          <w:lang w:val="es-ES" w:eastAsia="zh-CN"/>
        </w:rPr>
        <w:t xml:space="preserve">GEORGETOWN </w:t>
      </w:r>
    </w:p>
    <w:p w14:paraId="5146804F" w14:textId="77777777" w:rsidR="000B454A" w:rsidRPr="00BF0CE2" w:rsidRDefault="000B454A" w:rsidP="000B454A">
      <w:pPr>
        <w:overflowPunct/>
        <w:spacing w:before="0" w:after="0"/>
        <w:ind w:left="720"/>
        <w:jc w:val="left"/>
        <w:textAlignment w:val="auto"/>
        <w:rPr>
          <w:rFonts w:asciiTheme="minorHAnsi" w:hAnsiTheme="minorHAnsi" w:cs="Arial"/>
          <w:bCs/>
          <w:kern w:val="2"/>
          <w:lang w:val="es-ES" w:eastAsia="zh-CN"/>
        </w:rPr>
      </w:pPr>
      <w:r w:rsidRPr="00BF0CE2">
        <w:rPr>
          <w:rFonts w:asciiTheme="minorHAnsi" w:hAnsiTheme="minorHAnsi" w:cs="Arial"/>
          <w:bCs/>
          <w:kern w:val="2"/>
          <w:lang w:val="es-ES" w:eastAsia="zh-CN"/>
        </w:rPr>
        <w:t>Guyana</w:t>
      </w:r>
    </w:p>
    <w:p w14:paraId="18B53317" w14:textId="77777777" w:rsidR="000B454A" w:rsidRPr="00BF0CE2" w:rsidRDefault="000B454A" w:rsidP="000B454A">
      <w:pPr>
        <w:overflowPunct/>
        <w:spacing w:before="0" w:after="0"/>
        <w:ind w:left="720"/>
        <w:jc w:val="left"/>
        <w:textAlignment w:val="auto"/>
        <w:rPr>
          <w:rFonts w:asciiTheme="minorHAnsi" w:hAnsiTheme="minorHAnsi" w:cs="Arial"/>
          <w:bCs/>
          <w:kern w:val="2"/>
          <w:lang w:val="es-ES" w:eastAsia="zh-CN"/>
        </w:rPr>
      </w:pPr>
      <w:r w:rsidRPr="00BF0CE2">
        <w:rPr>
          <w:rFonts w:asciiTheme="minorHAnsi" w:hAnsiTheme="minorHAnsi" w:cs="Arial"/>
          <w:bCs/>
          <w:kern w:val="2"/>
          <w:lang w:val="es-ES" w:eastAsia="zh-CN"/>
        </w:rPr>
        <w:t>Tel.: +592 225-3104/226-2233</w:t>
      </w:r>
    </w:p>
    <w:p w14:paraId="7A75AB68" w14:textId="77777777" w:rsidR="000B454A" w:rsidRPr="000B454A" w:rsidRDefault="000B454A" w:rsidP="000B454A">
      <w:pPr>
        <w:overflowPunct/>
        <w:spacing w:before="0" w:after="0"/>
        <w:ind w:left="720"/>
        <w:jc w:val="left"/>
        <w:textAlignment w:val="auto"/>
        <w:rPr>
          <w:rFonts w:asciiTheme="minorHAnsi" w:hAnsiTheme="minorHAnsi" w:cs="Arial"/>
          <w:bCs/>
          <w:kern w:val="2"/>
          <w:lang w:val="it-IT" w:eastAsia="zh-CN"/>
        </w:rPr>
      </w:pPr>
      <w:r w:rsidRPr="000B454A">
        <w:rPr>
          <w:rFonts w:asciiTheme="minorHAnsi" w:hAnsiTheme="minorHAnsi" w:cs="Arial"/>
          <w:bCs/>
          <w:kern w:val="2"/>
          <w:lang w:val="it-IT" w:eastAsia="zh-CN"/>
        </w:rPr>
        <w:t>E-mail: odir1@telecoms.gov.gy</w:t>
      </w:r>
    </w:p>
    <w:p w14:paraId="0F3D9B83" w14:textId="77777777" w:rsidR="000B454A" w:rsidRPr="00BF0CE2" w:rsidRDefault="000B454A" w:rsidP="000B454A">
      <w:pPr>
        <w:overflowPunct/>
        <w:spacing w:before="0" w:after="0"/>
        <w:ind w:left="720"/>
        <w:jc w:val="left"/>
        <w:textAlignment w:val="auto"/>
        <w:rPr>
          <w:rFonts w:asciiTheme="minorHAnsi" w:eastAsia="Calibri" w:hAnsiTheme="minorHAnsi" w:cs="Arial"/>
          <w:kern w:val="2"/>
          <w:lang w:val="es-ES"/>
        </w:rPr>
      </w:pPr>
      <w:r w:rsidRPr="00BF0CE2">
        <w:rPr>
          <w:rFonts w:asciiTheme="minorHAnsi" w:hAnsiTheme="minorHAnsi" w:cs="Arial"/>
          <w:bCs/>
          <w:kern w:val="2"/>
          <w:lang w:val="es-ES" w:eastAsia="zh-CN"/>
        </w:rPr>
        <w:t xml:space="preserve">URL: </w:t>
      </w:r>
      <w:r w:rsidRPr="00BF0CE2">
        <w:rPr>
          <w:rFonts w:asciiTheme="minorHAnsi" w:hAnsiTheme="minorHAnsi" w:cs="Arial"/>
          <w:bCs/>
          <w:kern w:val="2"/>
          <w:lang w:val="es-ES" w:eastAsia="zh-CN"/>
        </w:rPr>
        <w:tab/>
        <w:t xml:space="preserve">www.telecoms.gov.gy </w:t>
      </w:r>
    </w:p>
    <w:p w14:paraId="34BC14CB" w14:textId="75D2FAB5" w:rsidR="000B454A" w:rsidRDefault="000B45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noProof/>
          <w:lang w:val="es-ES_tradnl"/>
        </w:rPr>
      </w:pPr>
      <w:bookmarkStart w:id="979" w:name="_Toc423078767"/>
      <w:bookmarkStart w:id="980" w:name="_Toc70410765"/>
      <w:bookmarkStart w:id="981" w:name="_Toc219001155"/>
      <w:bookmarkStart w:id="982" w:name="_Toc232323934"/>
    </w:p>
    <w:p w14:paraId="4983A544" w14:textId="5A922C58" w:rsidR="000B454A" w:rsidRPr="00BA4B7E" w:rsidRDefault="000B454A" w:rsidP="000B454A">
      <w:pPr>
        <w:overflowPunct/>
        <w:autoSpaceDE/>
        <w:autoSpaceDN/>
        <w:adjustRightInd/>
        <w:spacing w:before="240"/>
        <w:jc w:val="left"/>
        <w:textAlignment w:val="auto"/>
        <w:rPr>
          <w:rFonts w:cs="Arial"/>
          <w:b/>
          <w:noProof/>
          <w:lang w:val="es-ES_tradnl"/>
        </w:rPr>
      </w:pPr>
      <w:r w:rsidRPr="00BA4B7E">
        <w:rPr>
          <w:rFonts w:cs="Arial"/>
          <w:b/>
          <w:noProof/>
          <w:lang w:val="es-ES_tradnl"/>
        </w:rPr>
        <w:t>Liberia (indicativo de país +</w:t>
      </w:r>
      <w:r w:rsidRPr="00BA4B7E">
        <w:rPr>
          <w:rFonts w:asciiTheme="minorHAnsi" w:hAnsiTheme="minorHAnsi" w:cs="Arial"/>
          <w:b/>
          <w:noProof/>
          <w:lang w:val="es-ES_tradnl"/>
        </w:rPr>
        <w:t>231</w:t>
      </w:r>
      <w:r w:rsidRPr="00BA4B7E">
        <w:rPr>
          <w:rFonts w:cs="Arial"/>
          <w:b/>
          <w:noProof/>
          <w:lang w:val="es-ES_tradnl"/>
        </w:rPr>
        <w:t>)</w:t>
      </w:r>
    </w:p>
    <w:p w14:paraId="5A67EFC7" w14:textId="77777777" w:rsidR="000B454A" w:rsidRPr="00BA4B7E" w:rsidRDefault="000B454A" w:rsidP="000B454A">
      <w:pPr>
        <w:tabs>
          <w:tab w:val="left" w:pos="1560"/>
          <w:tab w:val="left" w:pos="2127"/>
        </w:tabs>
        <w:jc w:val="left"/>
        <w:outlineLvl w:val="4"/>
        <w:rPr>
          <w:rFonts w:cs="Arial"/>
          <w:noProof/>
          <w:lang w:val="es-ES"/>
        </w:rPr>
      </w:pPr>
      <w:r w:rsidRPr="00BA4B7E">
        <w:rPr>
          <w:rFonts w:cs="Arial"/>
          <w:noProof/>
          <w:lang w:val="es-ES"/>
        </w:rPr>
        <w:t>Comunicación del 7.XI.2023:</w:t>
      </w:r>
    </w:p>
    <w:p w14:paraId="60668978" w14:textId="77777777" w:rsidR="000B454A" w:rsidRPr="00BA4B7E" w:rsidRDefault="000B454A" w:rsidP="000B454A">
      <w:pPr>
        <w:jc w:val="left"/>
        <w:rPr>
          <w:rFonts w:asciiTheme="minorHAnsi" w:hAnsiTheme="minorHAnsi" w:cs="Arial"/>
          <w:noProof/>
          <w:lang w:val="es-ES"/>
        </w:rPr>
      </w:pPr>
      <w:r w:rsidRPr="00BA4B7E">
        <w:rPr>
          <w:rFonts w:asciiTheme="minorHAnsi" w:hAnsiTheme="minorHAnsi" w:cs="Arial"/>
          <w:noProof/>
          <w:lang w:val="es-ES"/>
        </w:rPr>
        <w:t xml:space="preserve">La Liberia Telecommunications Authority (LTA), Paynesville, anuncia la actualización del plan nacional de numeración de Liberia. </w:t>
      </w:r>
    </w:p>
    <w:p w14:paraId="58B4BB2D" w14:textId="77777777" w:rsidR="000B454A" w:rsidRPr="00BA4B7E" w:rsidRDefault="000B454A" w:rsidP="000B454A">
      <w:pPr>
        <w:spacing w:before="0" w:after="120"/>
        <w:rPr>
          <w:rFonts w:asciiTheme="minorHAnsi" w:hAnsiTheme="minorHAnsi" w:cs="Arial"/>
          <w:noProof/>
          <w:lang w:val="es-ES"/>
        </w:rPr>
      </w:pPr>
      <w:r w:rsidRPr="00BA4B7E">
        <w:rPr>
          <w:rFonts w:asciiTheme="minorHAnsi" w:hAnsiTheme="minorHAnsi" w:cs="Arial"/>
          <w:noProof/>
          <w:lang w:val="es-ES"/>
        </w:rPr>
        <w:t>Nuevos bloques de numeración: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259"/>
        <w:gridCol w:w="1194"/>
        <w:gridCol w:w="2965"/>
        <w:gridCol w:w="2305"/>
      </w:tblGrid>
      <w:tr w:rsidR="000B454A" w:rsidRPr="00BA4B7E" w14:paraId="5AFD87C0" w14:textId="77777777" w:rsidTr="00E1440B">
        <w:trPr>
          <w:trHeight w:val="20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D8D7B" w14:textId="77777777" w:rsidR="000B454A" w:rsidRPr="00BA4B7E" w:rsidRDefault="000B454A" w:rsidP="00E144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noProof/>
                <w:lang w:val="es-ES"/>
              </w:rPr>
            </w:pPr>
            <w:r w:rsidRPr="00BA4B7E">
              <w:rPr>
                <w:rFonts w:asciiTheme="minorHAnsi" w:hAnsiTheme="minorHAnsi" w:cs="Arial"/>
                <w:bCs/>
                <w:i/>
                <w:noProof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33E" w14:textId="77777777" w:rsidR="000B454A" w:rsidRPr="00BA4B7E" w:rsidRDefault="000B454A" w:rsidP="00E144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noProof/>
                <w:lang w:val="es-ES"/>
              </w:rPr>
            </w:pPr>
            <w:r w:rsidRPr="00BA4B7E">
              <w:rPr>
                <w:rFonts w:asciiTheme="minorHAnsi" w:hAnsiTheme="minorHAnsi" w:cs="Arial"/>
                <w:bCs/>
                <w:i/>
                <w:noProof/>
                <w:lang w:val="es-ES"/>
              </w:rPr>
              <w:t xml:space="preserve">Longitud del número N(S)N 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CE060" w14:textId="77777777" w:rsidR="000B454A" w:rsidRPr="00BA4B7E" w:rsidRDefault="000B454A" w:rsidP="00E144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noProof/>
                <w:lang w:val="es-ES"/>
              </w:rPr>
            </w:pPr>
            <w:r w:rsidRPr="00BA4B7E">
              <w:rPr>
                <w:rFonts w:asciiTheme="minorHAnsi" w:hAnsiTheme="minorHAnsi" w:cs="Arial"/>
                <w:bCs/>
                <w:i/>
                <w:noProof/>
                <w:lang w:val="es-ES"/>
              </w:rPr>
              <w:t xml:space="preserve">Utilización del número </w:t>
            </w:r>
            <w:r w:rsidRPr="00BA4B7E">
              <w:rPr>
                <w:rFonts w:asciiTheme="minorHAnsi" w:hAnsiTheme="minorHAnsi" w:cs="Arial"/>
                <w:bCs/>
                <w:i/>
                <w:noProof/>
                <w:lang w:val="es-ES"/>
              </w:rPr>
              <w:br/>
              <w:t xml:space="preserve">UIT-T E.164 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8B0A4" w14:textId="77777777" w:rsidR="000B454A" w:rsidRPr="00BA4B7E" w:rsidRDefault="000B454A" w:rsidP="00E144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noProof/>
                <w:lang w:val="es-ES"/>
              </w:rPr>
            </w:pPr>
            <w:r w:rsidRPr="00BA4B7E">
              <w:rPr>
                <w:rFonts w:asciiTheme="minorHAnsi" w:hAnsiTheme="minorHAnsi" w:cs="Arial"/>
                <w:bCs/>
                <w:i/>
                <w:noProof/>
                <w:lang w:val="es-ES"/>
              </w:rPr>
              <w:t xml:space="preserve">Información adicional </w:t>
            </w:r>
            <w:r w:rsidRPr="00BA4B7E">
              <w:rPr>
                <w:rFonts w:asciiTheme="minorHAnsi" w:hAnsiTheme="minorHAnsi" w:cs="Arial"/>
                <w:bCs/>
                <w:i/>
                <w:noProof/>
                <w:lang w:val="es-ES"/>
              </w:rPr>
              <w:br/>
              <w:t>(Operador)</w:t>
            </w:r>
          </w:p>
        </w:tc>
      </w:tr>
      <w:tr w:rsidR="000B454A" w:rsidRPr="00BA4B7E" w14:paraId="4A2198DA" w14:textId="77777777" w:rsidTr="00E1440B">
        <w:trPr>
          <w:trHeight w:val="20"/>
          <w:tblHeader/>
          <w:jc w:val="center"/>
        </w:trPr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BA79" w14:textId="77777777" w:rsidR="000B454A" w:rsidRPr="00BA4B7E" w:rsidRDefault="000B454A" w:rsidP="00E144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noProof/>
                <w:lang w:val="es-E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991B" w14:textId="77777777" w:rsidR="000B454A" w:rsidRPr="00BA4B7E" w:rsidRDefault="000B454A" w:rsidP="00E144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i/>
                <w:noProof/>
                <w:lang w:val="es-ES"/>
              </w:rPr>
            </w:pPr>
            <w:r w:rsidRPr="00BA4B7E">
              <w:rPr>
                <w:rFonts w:asciiTheme="minorHAnsi" w:hAnsiTheme="minorHAnsi" w:cs="Arial"/>
                <w:bCs/>
                <w:i/>
                <w:noProof/>
                <w:lang w:val="es-ES"/>
              </w:rPr>
              <w:t xml:space="preserve">Longitud </w:t>
            </w:r>
            <w:r w:rsidRPr="00BA4B7E">
              <w:rPr>
                <w:rFonts w:asciiTheme="minorHAnsi" w:hAnsiTheme="minorHAnsi" w:cs="Arial"/>
                <w:bCs/>
                <w:i/>
                <w:noProof/>
                <w:lang w:val="es-ES"/>
              </w:rPr>
              <w:br/>
            </w:r>
            <w:r w:rsidRPr="00BA4B7E">
              <w:rPr>
                <w:rFonts w:asciiTheme="minorHAnsi" w:hAnsiTheme="minorHAnsi" w:cs="Arial"/>
                <w:i/>
                <w:noProof/>
                <w:lang w:val="es-ES"/>
              </w:rPr>
              <w:t>máxima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A940" w14:textId="77777777" w:rsidR="000B454A" w:rsidRPr="00BA4B7E" w:rsidRDefault="000B454A" w:rsidP="00E144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i/>
                <w:noProof/>
                <w:lang w:val="es-ES"/>
              </w:rPr>
            </w:pPr>
            <w:r w:rsidRPr="00BA4B7E">
              <w:rPr>
                <w:rFonts w:asciiTheme="minorHAnsi" w:hAnsiTheme="minorHAnsi" w:cs="Arial"/>
                <w:bCs/>
                <w:i/>
                <w:noProof/>
                <w:lang w:val="es-ES"/>
              </w:rPr>
              <w:t xml:space="preserve">Longitud </w:t>
            </w:r>
            <w:r w:rsidRPr="00BA4B7E">
              <w:rPr>
                <w:rFonts w:asciiTheme="minorHAnsi" w:hAnsiTheme="minorHAnsi" w:cs="Arial"/>
                <w:bCs/>
                <w:i/>
                <w:noProof/>
                <w:lang w:val="es-ES"/>
              </w:rPr>
              <w:br/>
            </w:r>
            <w:r w:rsidRPr="00BA4B7E">
              <w:rPr>
                <w:rFonts w:asciiTheme="minorHAnsi" w:hAnsiTheme="minorHAnsi" w:cs="Arial"/>
                <w:i/>
                <w:noProof/>
                <w:lang w:val="es-ES"/>
              </w:rPr>
              <w:t>mínima</w:t>
            </w:r>
          </w:p>
        </w:tc>
        <w:tc>
          <w:tcPr>
            <w:tcW w:w="1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F39C" w14:textId="77777777" w:rsidR="000B454A" w:rsidRPr="00BA4B7E" w:rsidRDefault="000B454A" w:rsidP="00E144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noProof/>
                <w:lang w:val="es-ES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F13" w14:textId="77777777" w:rsidR="000B454A" w:rsidRPr="00BA4B7E" w:rsidRDefault="000B454A" w:rsidP="00E144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noProof/>
                <w:lang w:val="es-ES"/>
              </w:rPr>
            </w:pPr>
          </w:p>
        </w:tc>
      </w:tr>
      <w:tr w:rsidR="000B454A" w:rsidRPr="00BA4B7E" w14:paraId="2F2836C3" w14:textId="77777777" w:rsidTr="00E1440B">
        <w:trPr>
          <w:trHeight w:val="20"/>
          <w:tblHeader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1F1" w14:textId="77777777" w:rsidR="000B454A" w:rsidRPr="00BA4B7E" w:rsidRDefault="000B454A" w:rsidP="00E1440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BA4B7E">
              <w:rPr>
                <w:rFonts w:asciiTheme="minorHAnsi" w:hAnsiTheme="minorHAnsi" w:cs="Arial"/>
                <w:noProof/>
              </w:rPr>
              <w:t>424 (NDC)</w:t>
            </w:r>
          </w:p>
          <w:p w14:paraId="290FCFDC" w14:textId="77777777" w:rsidR="000B454A" w:rsidRPr="00BA4B7E" w:rsidRDefault="000B454A" w:rsidP="00E1440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BA4B7E">
              <w:rPr>
                <w:rFonts w:asciiTheme="minorHAnsi" w:hAnsiTheme="minorHAnsi" w:cs="Arial"/>
                <w:noProof/>
              </w:rPr>
              <w:t>(424 00 XXXX)</w:t>
            </w:r>
          </w:p>
          <w:p w14:paraId="5EA6056F" w14:textId="77777777" w:rsidR="000B454A" w:rsidRPr="00BA4B7E" w:rsidRDefault="000B454A" w:rsidP="00E1440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BA4B7E">
              <w:rPr>
                <w:rFonts w:asciiTheme="minorHAnsi" w:hAnsiTheme="minorHAnsi" w:cs="Arial"/>
                <w:noProof/>
              </w:rPr>
              <w:t>(424 01 XXXX)</w:t>
            </w:r>
          </w:p>
          <w:p w14:paraId="222B5D5A" w14:textId="77777777" w:rsidR="000B454A" w:rsidRPr="00BA4B7E" w:rsidRDefault="000B454A" w:rsidP="00E1440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BA4B7E">
              <w:rPr>
                <w:rFonts w:asciiTheme="minorHAnsi" w:hAnsiTheme="minorHAnsi" w:cs="Arial"/>
                <w:noProof/>
              </w:rPr>
              <w:t>(424 02 XXXX)</w:t>
            </w:r>
          </w:p>
          <w:p w14:paraId="74A8F9FE" w14:textId="77777777" w:rsidR="000B454A" w:rsidRPr="00BA4B7E" w:rsidRDefault="000B454A" w:rsidP="00E1440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BA4B7E">
              <w:rPr>
                <w:rFonts w:asciiTheme="minorHAnsi" w:hAnsiTheme="minorHAnsi" w:cs="Arial"/>
                <w:noProof/>
              </w:rPr>
              <w:t>(424 03 XXXX)</w:t>
            </w:r>
          </w:p>
          <w:p w14:paraId="118B7D3D" w14:textId="77777777" w:rsidR="000B454A" w:rsidRPr="00BA4B7E" w:rsidRDefault="000B454A" w:rsidP="00E1440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="Arial"/>
                <w:noProof/>
                <w:lang w:val="es-ES"/>
              </w:rPr>
            </w:pPr>
            <w:r w:rsidRPr="00BA4B7E">
              <w:rPr>
                <w:rFonts w:asciiTheme="minorHAnsi" w:hAnsiTheme="minorHAnsi" w:cs="Arial"/>
                <w:noProof/>
                <w:lang w:val="es-ES"/>
              </w:rPr>
              <w:t>(424 04 XXXX)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94B" w14:textId="77777777" w:rsidR="000B454A" w:rsidRPr="00BA4B7E" w:rsidRDefault="000B454A" w:rsidP="00E1440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noProof/>
                <w:lang w:val="es-ES"/>
              </w:rPr>
            </w:pPr>
            <w:r w:rsidRPr="00BA4B7E">
              <w:rPr>
                <w:rFonts w:asciiTheme="minorHAnsi" w:hAnsiTheme="minorHAnsi" w:cs="Arial"/>
                <w:noProof/>
                <w:lang w:val="es-ES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CB90" w14:textId="77777777" w:rsidR="000B454A" w:rsidRPr="00BA4B7E" w:rsidRDefault="000B454A" w:rsidP="00E1440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noProof/>
                <w:lang w:val="es-ES"/>
              </w:rPr>
            </w:pPr>
            <w:r w:rsidRPr="00BA4B7E">
              <w:rPr>
                <w:rFonts w:asciiTheme="minorHAnsi" w:hAnsiTheme="minorHAnsi" w:cs="Arial"/>
                <w:noProof/>
                <w:lang w:val="es-ES"/>
              </w:rPr>
              <w:t>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A91" w14:textId="77777777" w:rsidR="000B454A" w:rsidRPr="00BA4B7E" w:rsidRDefault="000B454A" w:rsidP="00E1440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="Arial"/>
                <w:noProof/>
                <w:lang w:val="es-ES"/>
              </w:rPr>
            </w:pPr>
            <w:r w:rsidRPr="00BA4B7E">
              <w:rPr>
                <w:rFonts w:asciiTheme="minorHAnsi" w:hAnsiTheme="minorHAnsi" w:cs="Arial"/>
                <w:noProof/>
                <w:lang w:val="es-ES"/>
              </w:rPr>
              <w:t>Número no geográfico para el servicio de telefonía fijo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2EA" w14:textId="77777777" w:rsidR="000B454A" w:rsidRPr="00BA4B7E" w:rsidRDefault="000B454A" w:rsidP="00E1440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="Arial"/>
                <w:bCs/>
                <w:noProof/>
                <w:lang w:val="es-ES"/>
              </w:rPr>
            </w:pPr>
            <w:r w:rsidRPr="00BA4B7E">
              <w:rPr>
                <w:rFonts w:asciiTheme="minorHAnsi" w:hAnsiTheme="minorHAnsi" w:cs="Arial"/>
                <w:bCs/>
                <w:noProof/>
                <w:lang w:val="es-ES"/>
              </w:rPr>
              <w:t>Connect Liberia</w:t>
            </w:r>
          </w:p>
        </w:tc>
      </w:tr>
    </w:tbl>
    <w:p w14:paraId="34C9A2D1" w14:textId="77777777" w:rsidR="000B454A" w:rsidRPr="00BA4B7E" w:rsidRDefault="000B454A" w:rsidP="000B454A">
      <w:pPr>
        <w:keepNext/>
        <w:rPr>
          <w:rFonts w:asciiTheme="minorHAnsi" w:hAnsiTheme="minorHAnsi"/>
          <w:noProof/>
          <w:lang w:val="es-ES"/>
        </w:rPr>
      </w:pPr>
      <w:r w:rsidRPr="00BA4B7E">
        <w:rPr>
          <w:rFonts w:asciiTheme="minorHAnsi" w:hAnsiTheme="minorHAnsi"/>
          <w:noProof/>
          <w:lang w:val="es-ES"/>
        </w:rPr>
        <w:t>Contacto:</w:t>
      </w:r>
    </w:p>
    <w:p w14:paraId="36780CCF" w14:textId="77777777" w:rsidR="000B454A" w:rsidRPr="00BA4B7E" w:rsidRDefault="000B454A" w:rsidP="000B454A">
      <w:pPr>
        <w:spacing w:after="0"/>
        <w:ind w:left="1287" w:hanging="567"/>
        <w:jc w:val="left"/>
        <w:rPr>
          <w:rFonts w:asciiTheme="minorHAnsi" w:hAnsiTheme="minorHAnsi" w:cs="Arial"/>
          <w:noProof/>
          <w:color w:val="000000" w:themeColor="text1"/>
          <w:lang w:val="es-ES"/>
        </w:rPr>
      </w:pPr>
      <w:r w:rsidRPr="00BA4B7E">
        <w:rPr>
          <w:rFonts w:asciiTheme="minorHAnsi" w:hAnsiTheme="minorHAnsi" w:cs="Arial"/>
          <w:noProof/>
          <w:color w:val="000000" w:themeColor="text1"/>
          <w:lang w:val="es-ES"/>
        </w:rPr>
        <w:t>Liberia Telecommunications Authority (LTA)</w:t>
      </w:r>
    </w:p>
    <w:p w14:paraId="369035B8" w14:textId="77777777" w:rsidR="000B454A" w:rsidRPr="00BA4B7E" w:rsidRDefault="000B454A" w:rsidP="000B454A">
      <w:pPr>
        <w:spacing w:before="0" w:after="0"/>
        <w:ind w:left="1287" w:hanging="567"/>
        <w:jc w:val="left"/>
        <w:rPr>
          <w:rFonts w:asciiTheme="minorHAnsi" w:hAnsiTheme="minorHAnsi" w:cs="Arial"/>
          <w:noProof/>
          <w:color w:val="000000" w:themeColor="text1"/>
          <w:lang w:val="es-ES"/>
        </w:rPr>
      </w:pPr>
      <w:r w:rsidRPr="00BA4B7E">
        <w:rPr>
          <w:rFonts w:asciiTheme="minorHAnsi" w:hAnsiTheme="minorHAnsi" w:cs="Arial"/>
          <w:noProof/>
          <w:color w:val="000000" w:themeColor="text1"/>
          <w:lang w:val="es-ES"/>
        </w:rPr>
        <w:t>Menetamba Road</w:t>
      </w:r>
    </w:p>
    <w:p w14:paraId="5569A97C" w14:textId="77777777" w:rsidR="000B454A" w:rsidRPr="00BA4B7E" w:rsidRDefault="000B454A" w:rsidP="000B454A">
      <w:pPr>
        <w:spacing w:before="0" w:after="0"/>
        <w:ind w:left="1287" w:hanging="567"/>
        <w:jc w:val="left"/>
        <w:rPr>
          <w:rFonts w:asciiTheme="minorHAnsi" w:hAnsiTheme="minorHAnsi" w:cs="Arial"/>
          <w:noProof/>
          <w:color w:val="000000" w:themeColor="text1"/>
          <w:lang w:val="es-ES"/>
        </w:rPr>
      </w:pPr>
      <w:r w:rsidRPr="00BA4B7E">
        <w:rPr>
          <w:rFonts w:asciiTheme="minorHAnsi" w:hAnsiTheme="minorHAnsi" w:cs="Arial"/>
          <w:noProof/>
          <w:color w:val="000000" w:themeColor="text1"/>
          <w:lang w:val="es-ES"/>
        </w:rPr>
        <w:t>Cooper’s Beach Community</w:t>
      </w:r>
    </w:p>
    <w:p w14:paraId="5197EB7D" w14:textId="77777777" w:rsidR="000B454A" w:rsidRPr="00BA4B7E" w:rsidRDefault="000B454A" w:rsidP="000B454A">
      <w:pPr>
        <w:spacing w:before="0" w:after="0"/>
        <w:ind w:left="1287" w:hanging="567"/>
        <w:jc w:val="left"/>
        <w:rPr>
          <w:rFonts w:asciiTheme="minorHAnsi" w:hAnsiTheme="minorHAnsi" w:cs="Arial"/>
          <w:noProof/>
          <w:color w:val="000000" w:themeColor="text1"/>
          <w:lang w:val="es-ES"/>
        </w:rPr>
      </w:pPr>
      <w:r w:rsidRPr="00BA4B7E">
        <w:rPr>
          <w:rFonts w:asciiTheme="minorHAnsi" w:hAnsiTheme="minorHAnsi" w:cs="Arial"/>
          <w:noProof/>
          <w:color w:val="000000" w:themeColor="text1"/>
          <w:lang w:val="es-ES"/>
        </w:rPr>
        <w:t>1001 PAYNESVILLE</w:t>
      </w:r>
    </w:p>
    <w:p w14:paraId="4C31F466" w14:textId="77777777" w:rsidR="000B454A" w:rsidRPr="00BA4B7E" w:rsidRDefault="000B454A" w:rsidP="000B454A">
      <w:pPr>
        <w:spacing w:before="0" w:after="0"/>
        <w:ind w:left="1287" w:hanging="567"/>
        <w:jc w:val="left"/>
        <w:rPr>
          <w:rFonts w:asciiTheme="minorHAnsi" w:hAnsiTheme="minorHAnsi" w:cs="Arial"/>
          <w:noProof/>
          <w:color w:val="000000" w:themeColor="text1"/>
          <w:lang w:val="es-ES"/>
        </w:rPr>
      </w:pPr>
      <w:r w:rsidRPr="00BA4B7E">
        <w:rPr>
          <w:rFonts w:asciiTheme="minorHAnsi" w:hAnsiTheme="minorHAnsi" w:cs="Arial"/>
          <w:noProof/>
          <w:color w:val="000000" w:themeColor="text1"/>
          <w:lang w:val="es-ES"/>
        </w:rPr>
        <w:t>Liberia</w:t>
      </w:r>
    </w:p>
    <w:p w14:paraId="3379CCAA" w14:textId="77777777" w:rsidR="000B454A" w:rsidRPr="000B454A" w:rsidRDefault="000B454A" w:rsidP="000B454A">
      <w:pPr>
        <w:spacing w:before="0" w:after="0"/>
        <w:ind w:left="1287" w:hanging="567"/>
        <w:jc w:val="left"/>
        <w:rPr>
          <w:rFonts w:asciiTheme="minorHAnsi" w:hAnsiTheme="minorHAnsi" w:cs="Arial"/>
          <w:noProof/>
          <w:color w:val="000000" w:themeColor="text1"/>
          <w:lang w:val="it-IT"/>
        </w:rPr>
      </w:pPr>
      <w:r w:rsidRPr="000B454A">
        <w:rPr>
          <w:rFonts w:asciiTheme="minorHAnsi" w:hAnsiTheme="minorHAnsi" w:cs="Arial"/>
          <w:noProof/>
          <w:color w:val="000000" w:themeColor="text1"/>
          <w:lang w:val="it-IT"/>
        </w:rPr>
        <w:t>E-mail: info@lta.gov.lr</w:t>
      </w:r>
    </w:p>
    <w:p w14:paraId="62AD66E7" w14:textId="77777777" w:rsidR="000B454A" w:rsidRPr="00BA4B7E" w:rsidRDefault="000B454A" w:rsidP="000B454A">
      <w:pPr>
        <w:spacing w:before="0" w:after="0"/>
        <w:ind w:left="1287" w:hanging="567"/>
        <w:jc w:val="left"/>
        <w:rPr>
          <w:noProof/>
          <w:sz w:val="18"/>
          <w:szCs w:val="18"/>
          <w:lang w:val="es-ES"/>
        </w:rPr>
      </w:pPr>
      <w:r w:rsidRPr="00BA4B7E">
        <w:rPr>
          <w:rFonts w:asciiTheme="minorHAnsi" w:hAnsiTheme="minorHAnsi" w:cs="Arial"/>
          <w:noProof/>
          <w:color w:val="000000" w:themeColor="text1"/>
          <w:lang w:val="es-ES"/>
        </w:rPr>
        <w:t>URL:</w:t>
      </w:r>
      <w:r w:rsidRPr="00BA4B7E">
        <w:rPr>
          <w:rFonts w:asciiTheme="minorHAnsi" w:hAnsiTheme="minorHAnsi" w:cs="Arial"/>
          <w:noProof/>
          <w:color w:val="000000" w:themeColor="text1"/>
          <w:lang w:val="es-ES"/>
        </w:rPr>
        <w:tab/>
      </w:r>
      <w:r w:rsidRPr="00BA4B7E">
        <w:rPr>
          <w:rFonts w:asciiTheme="minorHAnsi" w:hAnsiTheme="minorHAnsi" w:cs="Arial"/>
          <w:noProof/>
          <w:color w:val="000000" w:themeColor="text1"/>
          <w:lang w:val="es-ES"/>
        </w:rPr>
        <w:tab/>
        <w:t>www.lta.gov.lr</w:t>
      </w:r>
    </w:p>
    <w:bookmarkEnd w:id="976"/>
    <w:bookmarkEnd w:id="977"/>
    <w:bookmarkEnd w:id="979"/>
    <w:bookmarkEnd w:id="980"/>
    <w:bookmarkEnd w:id="981"/>
    <w:bookmarkEnd w:id="982"/>
    <w:p w14:paraId="2D699375" w14:textId="77777777" w:rsidR="000B454A" w:rsidRDefault="000B454A" w:rsidP="008756CF">
      <w:pPr>
        <w:rPr>
          <w:lang w:val="es-ES"/>
        </w:rPr>
      </w:pPr>
    </w:p>
    <w:p w14:paraId="53CACA18" w14:textId="4F0E3F55" w:rsidR="00DB133F" w:rsidRDefault="00DB13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54D50077" w14:textId="77777777" w:rsidR="000B454A" w:rsidRPr="005467DD" w:rsidRDefault="000B454A" w:rsidP="000B454A">
      <w:pPr>
        <w:pStyle w:val="Heading20"/>
        <w:rPr>
          <w:lang w:val="es-ES_tradnl"/>
        </w:rPr>
      </w:pPr>
      <w:r w:rsidRPr="005467DD">
        <w:rPr>
          <w:lang w:val="es-ES_tradnl"/>
        </w:rPr>
        <w:lastRenderedPageBreak/>
        <w:t>Otra comunicaci</w:t>
      </w:r>
      <w:r>
        <w:rPr>
          <w:lang w:val="es-ES_tradnl"/>
        </w:rPr>
        <w:t>ón</w:t>
      </w:r>
    </w:p>
    <w:p w14:paraId="0A7FAC9A" w14:textId="77777777" w:rsidR="000B454A" w:rsidRPr="009C68BD" w:rsidRDefault="000B454A" w:rsidP="000B454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 w:rsidRPr="009C68BD">
        <w:rPr>
          <w:b/>
          <w:bCs/>
          <w:lang w:val="es-ES_tradnl"/>
        </w:rPr>
        <w:t>Serbia</w:t>
      </w:r>
    </w:p>
    <w:p w14:paraId="5F0D3B7A" w14:textId="77777777" w:rsidR="000B454A" w:rsidRPr="009C68BD" w:rsidRDefault="000B454A" w:rsidP="000B454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bookmarkStart w:id="983" w:name="_Hlk130290381"/>
      <w:r w:rsidRPr="000B454A">
        <w:rPr>
          <w:szCs w:val="18"/>
          <w:lang w:val="es-ES"/>
        </w:rPr>
        <w:t>01.IX.2023</w:t>
      </w:r>
      <w:bookmarkEnd w:id="983"/>
      <w:r w:rsidRPr="000B454A">
        <w:rPr>
          <w:szCs w:val="18"/>
          <w:lang w:val="es-ES"/>
        </w:rPr>
        <w:t>:</w:t>
      </w:r>
    </w:p>
    <w:p w14:paraId="19AFA59E" w14:textId="77777777" w:rsidR="000B454A" w:rsidRPr="005823A6" w:rsidRDefault="000B454A" w:rsidP="000B454A">
      <w:pPr>
        <w:rPr>
          <w:lang w:val="es-ES_tradnl"/>
        </w:rPr>
      </w:pPr>
      <w:r w:rsidRPr="00361880">
        <w:rPr>
          <w:lang w:val="es-ES_tradnl"/>
        </w:rPr>
        <w:t xml:space="preserve">Con motivo </w:t>
      </w:r>
      <w:r>
        <w:rPr>
          <w:lang w:val="es-ES_tradnl"/>
        </w:rPr>
        <w:t xml:space="preserve">del </w:t>
      </w:r>
      <w:r w:rsidRPr="00723B9E">
        <w:rPr>
          <w:lang w:val="es-ES_tradnl"/>
        </w:rPr>
        <w:t>"</w:t>
      </w:r>
      <w:proofErr w:type="spellStart"/>
      <w:r w:rsidRPr="00723B9E">
        <w:rPr>
          <w:lang w:val="es-ES_tradnl"/>
        </w:rPr>
        <w:t>December</w:t>
      </w:r>
      <w:proofErr w:type="spellEnd"/>
      <w:r w:rsidRPr="00723B9E">
        <w:rPr>
          <w:lang w:val="es-ES_tradnl"/>
        </w:rPr>
        <w:t xml:space="preserve"> YOTA </w:t>
      </w:r>
      <w:proofErr w:type="spellStart"/>
      <w:r w:rsidRPr="00723B9E">
        <w:rPr>
          <w:lang w:val="es-ES_tradnl"/>
        </w:rPr>
        <w:t>Month</w:t>
      </w:r>
      <w:proofErr w:type="spellEnd"/>
      <w:r w:rsidRPr="00723B9E">
        <w:rPr>
          <w:lang w:val="es-ES_tradnl"/>
        </w:rPr>
        <w:t xml:space="preserve"> 2023"</w:t>
      </w:r>
      <w:r w:rsidRPr="00361880">
        <w:rPr>
          <w:lang w:val="es-ES_tradnl"/>
        </w:rPr>
        <w:t xml:space="preserve">, </w:t>
      </w:r>
      <w:r>
        <w:rPr>
          <w:lang w:val="es-ES_tradnl"/>
        </w:rPr>
        <w:t xml:space="preserve">la Administración serbia autoriza a una </w:t>
      </w:r>
      <w:r w:rsidRPr="00361880">
        <w:rPr>
          <w:lang w:val="es-ES_tradnl"/>
        </w:rPr>
        <w:t>estaci</w:t>
      </w:r>
      <w:r>
        <w:rPr>
          <w:lang w:val="es-ES_tradnl"/>
        </w:rPr>
        <w:t>ón</w:t>
      </w:r>
      <w:r w:rsidRPr="00361880">
        <w:rPr>
          <w:lang w:val="es-ES_tradnl"/>
        </w:rPr>
        <w:t xml:space="preserve"> de aficionado </w:t>
      </w:r>
      <w:r>
        <w:rPr>
          <w:lang w:val="es-ES_tradnl"/>
        </w:rPr>
        <w:t xml:space="preserve">de la Unión de radioaficionados de Serbia </w:t>
      </w:r>
      <w:r w:rsidRPr="00361880">
        <w:rPr>
          <w:lang w:val="es-ES_tradnl"/>
        </w:rPr>
        <w:t>a utilizar</w:t>
      </w:r>
      <w:r>
        <w:rPr>
          <w:lang w:val="es-ES_tradnl"/>
        </w:rPr>
        <w:t xml:space="preserve"> el</w:t>
      </w:r>
      <w:r w:rsidRPr="00361880">
        <w:rPr>
          <w:lang w:val="es-ES_tradnl"/>
        </w:rPr>
        <w:t xml:space="preserve"> distintivo de llamada especial </w:t>
      </w:r>
      <w:bookmarkStart w:id="984" w:name="_Hlk130290621"/>
      <w:r w:rsidRPr="00723B9E">
        <w:rPr>
          <w:b/>
          <w:bCs/>
          <w:lang w:val="es-ES_tradnl"/>
        </w:rPr>
        <w:t>YT23YOTA</w:t>
      </w:r>
      <w:bookmarkEnd w:id="984"/>
      <w:r w:rsidRPr="00361880">
        <w:rPr>
          <w:lang w:val="es-ES_tradnl"/>
        </w:rPr>
        <w:t xml:space="preserve"> </w:t>
      </w:r>
      <w:r>
        <w:rPr>
          <w:lang w:val="es-ES_tradnl"/>
        </w:rPr>
        <w:t xml:space="preserve">durante el periodo comprendido entre </w:t>
      </w:r>
      <w:r w:rsidRPr="00361880">
        <w:rPr>
          <w:lang w:val="es-ES_tradnl"/>
        </w:rPr>
        <w:t xml:space="preserve">el </w:t>
      </w:r>
      <w:r>
        <w:rPr>
          <w:lang w:val="es-ES_tradnl"/>
        </w:rPr>
        <w:t>1 y</w:t>
      </w:r>
      <w:r w:rsidRPr="00361880">
        <w:rPr>
          <w:lang w:val="es-ES_tradnl"/>
        </w:rPr>
        <w:t xml:space="preserve"> el </w:t>
      </w:r>
      <w:r>
        <w:rPr>
          <w:lang w:val="es-ES_tradnl"/>
        </w:rPr>
        <w:t>31 de diciembre de 2023</w:t>
      </w:r>
      <w:r w:rsidRPr="00361880">
        <w:rPr>
          <w:lang w:val="es-ES_tradnl"/>
        </w:rPr>
        <w:t>.</w:t>
      </w:r>
    </w:p>
    <w:p w14:paraId="02716044" w14:textId="77777777" w:rsidR="000B454A" w:rsidRPr="00DB77AC" w:rsidRDefault="000B454A" w:rsidP="000B454A">
      <w:pPr>
        <w:rPr>
          <w:lang w:val="es-ES_tradnl"/>
        </w:rPr>
      </w:pPr>
    </w:p>
    <w:p w14:paraId="182A5E9D" w14:textId="77777777" w:rsidR="00DB133F" w:rsidRPr="00DB133F" w:rsidRDefault="00DB133F" w:rsidP="008756CF">
      <w:pPr>
        <w:rPr>
          <w:lang w:val="es-ES"/>
        </w:rPr>
      </w:pPr>
    </w:p>
    <w:p w14:paraId="24B3FE6C" w14:textId="10812083" w:rsidR="001A3597" w:rsidRPr="00DB133F" w:rsidRDefault="001A3597" w:rsidP="00BE111E">
      <w:pPr>
        <w:rPr>
          <w:lang w:val="es-ES"/>
        </w:rPr>
      </w:pPr>
      <w:r w:rsidRPr="00DB133F">
        <w:rPr>
          <w:lang w:val="es-ES"/>
        </w:rP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985" w:name="_Toc75258744"/>
      <w:bookmarkStart w:id="986" w:name="_Toc76724554"/>
      <w:bookmarkStart w:id="987" w:name="_Toc78985034"/>
      <w:bookmarkStart w:id="988" w:name="_Toc100839493"/>
      <w:bookmarkStart w:id="989" w:name="_Toc111646686"/>
      <w:bookmarkStart w:id="990" w:name="_Toc132192705"/>
      <w:bookmarkStart w:id="991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85"/>
      <w:bookmarkEnd w:id="986"/>
      <w:bookmarkEnd w:id="987"/>
      <w:bookmarkEnd w:id="988"/>
      <w:bookmarkEnd w:id="989"/>
      <w:bookmarkEnd w:id="990"/>
      <w:bookmarkEnd w:id="991"/>
    </w:p>
    <w:p w14:paraId="47824D36" w14:textId="77777777" w:rsidR="006B35F3" w:rsidRPr="00B86D34" w:rsidRDefault="006B35F3" w:rsidP="006B35F3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5" w:history="1">
        <w:r w:rsidRPr="00B86D34">
          <w:rPr>
            <w:lang w:val="es-ES"/>
          </w:rPr>
          <w:t>www.itu.int/pub/T-SP-SR.1-2012</w:t>
        </w:r>
      </w:hyperlink>
    </w:p>
    <w:p w14:paraId="6CD8DA58" w14:textId="77777777" w:rsidR="006B35F3" w:rsidRPr="00B86D34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880BB6" w:rsidRDefault="006B35F3" w:rsidP="00DA422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880BB6" w:rsidRDefault="006B35F3" w:rsidP="00DA422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992" w:name="_Toc75258745"/>
      <w:bookmarkStart w:id="993" w:name="_Toc76724555"/>
      <w:bookmarkStart w:id="994" w:name="_Toc78985035"/>
      <w:bookmarkStart w:id="995" w:name="_Toc100839494"/>
      <w:bookmarkStart w:id="996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997" w:name="_Toc132192706"/>
      <w:bookmarkStart w:id="998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92"/>
      <w:bookmarkEnd w:id="993"/>
      <w:bookmarkEnd w:id="994"/>
      <w:bookmarkEnd w:id="995"/>
      <w:bookmarkEnd w:id="996"/>
      <w:bookmarkEnd w:id="997"/>
      <w:bookmarkEnd w:id="998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ED47098" w14:textId="7777777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999" w:name="_Toc451174501"/>
      <w:bookmarkStart w:id="1000" w:name="_Toc452126900"/>
      <w:bookmarkStart w:id="1001" w:name="_Toc453247195"/>
      <w:bookmarkStart w:id="1002" w:name="_Toc455669854"/>
      <w:bookmarkStart w:id="1003" w:name="_Toc458781012"/>
      <w:bookmarkStart w:id="1004" w:name="_Toc463441567"/>
      <w:bookmarkStart w:id="1005" w:name="_Toc463947717"/>
      <w:bookmarkStart w:id="1006" w:name="_Toc466370894"/>
      <w:bookmarkStart w:id="1007" w:name="_Toc467245952"/>
      <w:bookmarkStart w:id="1008" w:name="_Toc468457249"/>
      <w:bookmarkStart w:id="1009" w:name="_Toc472590313"/>
      <w:bookmarkStart w:id="1010" w:name="_Toc473727741"/>
      <w:bookmarkStart w:id="1011" w:name="_Toc474936346"/>
      <w:bookmarkStart w:id="1012" w:name="_Toc476142328"/>
      <w:bookmarkStart w:id="1013" w:name="_Toc477429101"/>
      <w:bookmarkStart w:id="1014" w:name="_Toc478134105"/>
      <w:bookmarkStart w:id="1015" w:name="_Toc479850647"/>
      <w:bookmarkStart w:id="1016" w:name="_Toc482090365"/>
      <w:bookmarkStart w:id="1017" w:name="_Toc484181141"/>
      <w:bookmarkStart w:id="1018" w:name="_Toc484787076"/>
      <w:bookmarkStart w:id="1019" w:name="_Toc487119326"/>
      <w:bookmarkStart w:id="1020" w:name="_Toc489607398"/>
      <w:bookmarkStart w:id="1021" w:name="_Toc490829860"/>
      <w:bookmarkStart w:id="1022" w:name="_Toc492375239"/>
      <w:bookmarkStart w:id="1023" w:name="_Toc493254988"/>
      <w:bookmarkStart w:id="1024" w:name="_Toc495992907"/>
      <w:bookmarkStart w:id="1025" w:name="_Toc497227743"/>
      <w:bookmarkStart w:id="1026" w:name="_Toc497485446"/>
      <w:bookmarkStart w:id="1027" w:name="_Toc498613294"/>
      <w:bookmarkStart w:id="1028" w:name="_Toc500253798"/>
      <w:bookmarkStart w:id="1029" w:name="_Toc501030459"/>
      <w:bookmarkStart w:id="1030" w:name="_Toc504138712"/>
      <w:bookmarkStart w:id="1031" w:name="_Toc508619468"/>
      <w:bookmarkStart w:id="1032" w:name="_Toc509410687"/>
      <w:bookmarkStart w:id="1033" w:name="_Toc510706809"/>
      <w:bookmarkStart w:id="1034" w:name="_Toc513019749"/>
      <w:bookmarkStart w:id="1035" w:name="_Toc513558625"/>
      <w:bookmarkStart w:id="1036" w:name="_Toc515519622"/>
      <w:bookmarkStart w:id="1037" w:name="_Toc516232719"/>
      <w:bookmarkStart w:id="1038" w:name="_Toc517356352"/>
      <w:bookmarkStart w:id="1039" w:name="_Toc518308410"/>
      <w:bookmarkStart w:id="1040" w:name="_Toc524958858"/>
      <w:bookmarkStart w:id="1041" w:name="_Toc526347928"/>
      <w:bookmarkStart w:id="1042" w:name="_Toc527712007"/>
      <w:bookmarkStart w:id="1043" w:name="_Toc530993353"/>
      <w:bookmarkStart w:id="1044" w:name="_Toc535587904"/>
      <w:bookmarkStart w:id="1045" w:name="_Toc536454749"/>
      <w:bookmarkStart w:id="1046" w:name="_Toc7446110"/>
      <w:bookmarkStart w:id="1047" w:name="_Toc11758770"/>
      <w:bookmarkStart w:id="1048" w:name="_Toc12021973"/>
      <w:bookmarkStart w:id="1049" w:name="_Toc12959013"/>
      <w:bookmarkStart w:id="1050" w:name="_Toc16080628"/>
      <w:bookmarkStart w:id="1051" w:name="_Toc19280737"/>
      <w:bookmarkStart w:id="1052" w:name="_Toc22117830"/>
      <w:bookmarkStart w:id="1053" w:name="_Toc23423319"/>
      <w:bookmarkStart w:id="1054" w:name="_Toc25852732"/>
      <w:bookmarkStart w:id="1055" w:name="_Toc26878317"/>
      <w:bookmarkStart w:id="1056" w:name="_Toc40343745"/>
      <w:bookmarkStart w:id="1057" w:name="_Toc47969211"/>
      <w:bookmarkStart w:id="1058" w:name="_Toc75258746"/>
      <w:bookmarkStart w:id="1059" w:name="_Toc76724556"/>
      <w:bookmarkStart w:id="1060" w:name="_Toc78985036"/>
      <w:bookmarkStart w:id="1061" w:name="_Toc100839495"/>
      <w:bookmarkStart w:id="1062" w:name="_Toc111646688"/>
      <w:bookmarkStart w:id="1063" w:name="_Toc132192707"/>
      <w:bookmarkStart w:id="1064" w:name="_Toc132193397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65" w:name="_Toc47969212"/>
      <w:r w:rsidRPr="00535804">
        <w:rPr>
          <w:b w:val="0"/>
          <w:bCs/>
          <w:lang w:val="es-ES_tradnl"/>
        </w:rPr>
        <w:t>Abreviaturas utilizadas</w:t>
      </w:r>
      <w:bookmarkEnd w:id="1065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</w:tbl>
    <w:p w14:paraId="7FC04A10" w14:textId="77777777" w:rsidR="00A075AD" w:rsidRDefault="00A075AD" w:rsidP="00A075AD">
      <w:pPr>
        <w:rPr>
          <w:lang w:val="es-ES_tradnl"/>
        </w:rPr>
      </w:pPr>
    </w:p>
    <w:p w14:paraId="55C170C7" w14:textId="77777777" w:rsidR="000B454A" w:rsidRDefault="000B454A" w:rsidP="00DB133F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"/>
        </w:rPr>
      </w:pPr>
    </w:p>
    <w:p w14:paraId="159DF45F" w14:textId="77777777" w:rsidR="005E1154" w:rsidRDefault="005E1154" w:rsidP="00DB133F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"/>
        </w:rPr>
      </w:pPr>
    </w:p>
    <w:p w14:paraId="12ADBB8C" w14:textId="77777777" w:rsidR="000B454A" w:rsidRPr="000B454A" w:rsidRDefault="000B454A" w:rsidP="000B454A">
      <w:pPr>
        <w:pStyle w:val="Heading2"/>
        <w:rPr>
          <w:rFonts w:asciiTheme="minorHAnsi" w:hAnsiTheme="minorHAnsi" w:cstheme="minorHAnsi"/>
          <w:sz w:val="26"/>
          <w:szCs w:val="26"/>
          <w:lang w:val="es-ES_tradnl"/>
        </w:rPr>
      </w:pPr>
      <w:r w:rsidRPr="000B454A">
        <w:rPr>
          <w:rFonts w:asciiTheme="minorHAnsi" w:hAnsiTheme="minorHAnsi" w:cstheme="minorHAnsi"/>
          <w:sz w:val="26"/>
          <w:szCs w:val="26"/>
          <w:lang w:val="es-ES_tradnl"/>
        </w:rPr>
        <w:t>Nomenclátor de las estaciones de barco y de las asignaciones</w:t>
      </w:r>
      <w:r w:rsidRPr="000B454A">
        <w:rPr>
          <w:rFonts w:asciiTheme="minorHAnsi" w:hAnsiTheme="minorHAnsi" w:cstheme="minorHAnsi"/>
          <w:sz w:val="26"/>
          <w:szCs w:val="26"/>
          <w:lang w:val="es-ES_tradnl"/>
        </w:rPr>
        <w:br/>
        <w:t>a identidades del servicio móvil marítimo</w:t>
      </w:r>
      <w:r w:rsidRPr="000B454A">
        <w:rPr>
          <w:rFonts w:asciiTheme="minorHAnsi" w:hAnsiTheme="minorHAnsi" w:cstheme="minorHAnsi"/>
          <w:sz w:val="26"/>
          <w:szCs w:val="26"/>
          <w:lang w:val="es-ES_tradnl"/>
        </w:rPr>
        <w:br/>
        <w:t>(Lista V)</w:t>
      </w:r>
      <w:r w:rsidRPr="000B454A">
        <w:rPr>
          <w:rFonts w:asciiTheme="minorHAnsi" w:hAnsiTheme="minorHAnsi" w:cstheme="minorHAnsi"/>
          <w:sz w:val="26"/>
          <w:szCs w:val="26"/>
          <w:lang w:val="es-ES_tradnl"/>
        </w:rPr>
        <w:br/>
        <w:t>Edición de 2023</w:t>
      </w:r>
      <w:r w:rsidRPr="000B454A">
        <w:rPr>
          <w:rFonts w:asciiTheme="minorHAnsi" w:hAnsiTheme="minorHAnsi" w:cstheme="minorHAnsi"/>
          <w:sz w:val="26"/>
          <w:szCs w:val="26"/>
          <w:lang w:val="es-ES_tradnl"/>
        </w:rPr>
        <w:br/>
      </w:r>
      <w:r w:rsidRPr="000B454A">
        <w:rPr>
          <w:rFonts w:asciiTheme="minorHAnsi" w:hAnsiTheme="minorHAnsi" w:cstheme="minorHAnsi"/>
          <w:sz w:val="26"/>
          <w:szCs w:val="26"/>
          <w:lang w:val="es-ES_tradnl"/>
        </w:rPr>
        <w:br/>
        <w:t>Sección VI</w:t>
      </w:r>
    </w:p>
    <w:p w14:paraId="2E00B64A" w14:textId="77777777" w:rsidR="000B454A" w:rsidRPr="000B454A" w:rsidRDefault="000B454A" w:rsidP="000B454A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"/>
        </w:rPr>
      </w:pPr>
    </w:p>
    <w:p w14:paraId="6C5DF2D9" w14:textId="77777777" w:rsidR="000B454A" w:rsidRPr="000B454A" w:rsidRDefault="000B454A" w:rsidP="000B454A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"/>
        </w:rPr>
      </w:pPr>
    </w:p>
    <w:p w14:paraId="6B3A50FC" w14:textId="77777777" w:rsidR="000B454A" w:rsidRPr="000B454A" w:rsidRDefault="000B454A" w:rsidP="000B454A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"/>
        </w:rPr>
      </w:pPr>
      <w:r w:rsidRPr="000B454A">
        <w:rPr>
          <w:rFonts w:asciiTheme="minorHAnsi" w:hAnsiTheme="minorHAnsi" w:cstheme="minorHAnsi"/>
          <w:b/>
          <w:bCs/>
          <w:lang w:val="es-ES"/>
        </w:rPr>
        <w:t>REP</w:t>
      </w:r>
    </w:p>
    <w:p w14:paraId="3741D1F4" w14:textId="77777777" w:rsidR="000B454A" w:rsidRPr="000B454A" w:rsidRDefault="000B454A" w:rsidP="000B454A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"/>
        </w:rPr>
      </w:pPr>
    </w:p>
    <w:p w14:paraId="73204199" w14:textId="77777777" w:rsidR="000B454A" w:rsidRPr="000B454A" w:rsidRDefault="000B454A" w:rsidP="000B454A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0B454A">
        <w:rPr>
          <w:rFonts w:asciiTheme="minorHAnsi" w:hAnsiTheme="minorHAnsi" w:cstheme="minorHAnsi"/>
          <w:sz w:val="24"/>
          <w:szCs w:val="24"/>
          <w:lang w:val="es-ES" w:eastAsia="en-GB"/>
        </w:rPr>
        <w:tab/>
      </w:r>
      <w:r w:rsidRPr="000B454A">
        <w:rPr>
          <w:rFonts w:asciiTheme="minorHAnsi" w:hAnsiTheme="minorHAnsi" w:cstheme="minorHAnsi"/>
          <w:b/>
          <w:bCs/>
          <w:color w:val="000000"/>
          <w:lang w:val="es-ES" w:eastAsia="en-GB"/>
        </w:rPr>
        <w:t>BR06</w:t>
      </w:r>
      <w:r w:rsidRPr="000B454A">
        <w:rPr>
          <w:rFonts w:asciiTheme="minorHAnsi" w:hAnsiTheme="minorHAnsi" w:cstheme="minorHAnsi"/>
          <w:sz w:val="24"/>
          <w:szCs w:val="24"/>
          <w:lang w:val="es-ES" w:eastAsia="en-GB"/>
        </w:rPr>
        <w:tab/>
      </w:r>
      <w:r w:rsidRPr="000B454A">
        <w:rPr>
          <w:rFonts w:asciiTheme="minorHAnsi" w:hAnsiTheme="minorHAnsi" w:cstheme="minorHAnsi"/>
          <w:color w:val="000000"/>
          <w:lang w:val="es-ES" w:eastAsia="en-GB"/>
        </w:rPr>
        <w:t>CLS BRASIL - COLETA, MONITORAMENTO E TRATAMENTO DE DADOS LTDA.,</w:t>
      </w:r>
    </w:p>
    <w:p w14:paraId="3781811F" w14:textId="77777777" w:rsidR="000B454A" w:rsidRPr="000B454A" w:rsidRDefault="000B454A" w:rsidP="000B454A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0B454A">
        <w:rPr>
          <w:rFonts w:asciiTheme="minorHAnsi" w:hAnsiTheme="minorHAnsi" w:cstheme="minorHAnsi"/>
          <w:b/>
          <w:bCs/>
          <w:color w:val="000000"/>
          <w:lang w:val="es-ES" w:eastAsia="en-GB"/>
        </w:rPr>
        <w:tab/>
      </w:r>
      <w:r w:rsidRPr="000B454A">
        <w:rPr>
          <w:rFonts w:asciiTheme="minorHAnsi" w:hAnsiTheme="minorHAnsi" w:cstheme="minorHAnsi"/>
          <w:b/>
          <w:bCs/>
          <w:color w:val="000000"/>
          <w:lang w:val="es-ES" w:eastAsia="en-GB"/>
        </w:rPr>
        <w:tab/>
      </w:r>
      <w:r w:rsidRPr="000B454A">
        <w:rPr>
          <w:rFonts w:asciiTheme="minorHAnsi" w:hAnsiTheme="minorHAnsi" w:cstheme="minorHAnsi"/>
          <w:color w:val="000000"/>
          <w:lang w:val="es-ES" w:eastAsia="en-GB"/>
        </w:rPr>
        <w:t>Avenida Rio Branco, 311, 12° andar, Salas 1203 a 1209 e 1217 e 1218 - Centro.</w:t>
      </w:r>
    </w:p>
    <w:p w14:paraId="7E434385" w14:textId="77777777" w:rsidR="000B454A" w:rsidRPr="000B454A" w:rsidRDefault="000B454A" w:rsidP="000B454A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0B454A">
        <w:rPr>
          <w:rFonts w:asciiTheme="minorHAnsi" w:hAnsiTheme="minorHAnsi" w:cstheme="minorHAnsi"/>
          <w:color w:val="000000"/>
          <w:lang w:val="es-ES" w:eastAsia="en-GB"/>
        </w:rPr>
        <w:tab/>
        <w:t xml:space="preserve"> </w:t>
      </w:r>
      <w:r w:rsidRPr="000B454A">
        <w:rPr>
          <w:rFonts w:asciiTheme="minorHAnsi" w:hAnsiTheme="minorHAnsi" w:cstheme="minorHAnsi"/>
          <w:color w:val="000000"/>
          <w:lang w:val="es-ES" w:eastAsia="en-GB"/>
        </w:rPr>
        <w:tab/>
        <w:t xml:space="preserve">Rio de Janeiro - RJ - CEP: 20.040-009 </w:t>
      </w:r>
      <w:proofErr w:type="spellStart"/>
      <w:r w:rsidRPr="000B454A">
        <w:rPr>
          <w:rFonts w:asciiTheme="minorHAnsi" w:hAnsiTheme="minorHAnsi" w:cstheme="minorHAnsi"/>
          <w:color w:val="000000"/>
          <w:lang w:val="es-ES" w:eastAsia="en-GB"/>
        </w:rPr>
        <w:t>Brazil</w:t>
      </w:r>
      <w:proofErr w:type="spellEnd"/>
    </w:p>
    <w:p w14:paraId="75824D88" w14:textId="77777777" w:rsidR="000B454A" w:rsidRPr="000B454A" w:rsidRDefault="000B454A" w:rsidP="000B454A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it-IT" w:eastAsia="en-GB"/>
        </w:rPr>
      </w:pPr>
      <w:r w:rsidRPr="000B454A">
        <w:rPr>
          <w:rFonts w:asciiTheme="minorHAnsi" w:hAnsiTheme="minorHAnsi" w:cstheme="minorHAnsi"/>
          <w:color w:val="000000"/>
          <w:lang w:val="es-ES" w:eastAsia="en-GB"/>
        </w:rPr>
        <w:tab/>
      </w:r>
      <w:r w:rsidRPr="000B454A">
        <w:rPr>
          <w:rFonts w:asciiTheme="minorHAnsi" w:hAnsiTheme="minorHAnsi" w:cstheme="minorHAnsi"/>
          <w:color w:val="000000"/>
          <w:lang w:val="es-ES" w:eastAsia="en-GB"/>
        </w:rPr>
        <w:tab/>
      </w:r>
      <w:r w:rsidRPr="000B454A">
        <w:rPr>
          <w:rFonts w:asciiTheme="minorHAnsi" w:hAnsiTheme="minorHAnsi" w:cstheme="minorHAnsi"/>
          <w:color w:val="000000"/>
          <w:lang w:val="it-IT" w:eastAsia="en-GB"/>
        </w:rPr>
        <w:t xml:space="preserve">E-mail : </w:t>
      </w:r>
      <w:r w:rsidR="0033088D">
        <w:fldChar w:fldCharType="begin"/>
      </w:r>
      <w:r w:rsidR="0033088D" w:rsidRPr="0077794F">
        <w:rPr>
          <w:lang w:val="it-IT"/>
        </w:rPr>
        <w:instrText>HYPERLINK "mailto:patricia.nedina@clsbrasil.com"</w:instrText>
      </w:r>
      <w:r w:rsidR="0033088D">
        <w:fldChar w:fldCharType="separate"/>
      </w:r>
      <w:r w:rsidRPr="000B454A">
        <w:rPr>
          <w:rStyle w:val="Hyperlink"/>
          <w:rFonts w:asciiTheme="minorHAnsi" w:hAnsiTheme="minorHAnsi" w:cstheme="minorHAnsi"/>
          <w:lang w:val="it-IT" w:eastAsia="en-GB"/>
        </w:rPr>
        <w:t>patricia.nedina@clsbrasil.com</w:t>
      </w:r>
      <w:r w:rsidR="0033088D">
        <w:rPr>
          <w:rStyle w:val="Hyperlink"/>
          <w:rFonts w:asciiTheme="minorHAnsi" w:hAnsiTheme="minorHAnsi" w:cstheme="minorHAnsi"/>
          <w:lang w:val="it-IT" w:eastAsia="en-GB"/>
        </w:rPr>
        <w:fldChar w:fldCharType="end"/>
      </w:r>
      <w:r w:rsidRPr="000B454A">
        <w:rPr>
          <w:rFonts w:asciiTheme="minorHAnsi" w:hAnsiTheme="minorHAnsi" w:cstheme="minorHAnsi"/>
          <w:color w:val="000000"/>
          <w:lang w:val="it-IT" w:eastAsia="en-GB"/>
        </w:rPr>
        <w:t>, Tel : +55 21 2532-5666,</w:t>
      </w:r>
    </w:p>
    <w:p w14:paraId="22E5634D" w14:textId="77777777" w:rsidR="000B454A" w:rsidRPr="000B454A" w:rsidRDefault="000B454A" w:rsidP="000B454A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0B454A">
        <w:rPr>
          <w:rFonts w:asciiTheme="minorHAnsi" w:hAnsiTheme="minorHAnsi" w:cstheme="minorHAnsi"/>
          <w:color w:val="000000"/>
          <w:lang w:val="it-IT" w:eastAsia="en-GB"/>
        </w:rPr>
        <w:tab/>
      </w:r>
      <w:r w:rsidRPr="000B454A">
        <w:rPr>
          <w:rFonts w:asciiTheme="minorHAnsi" w:hAnsiTheme="minorHAnsi" w:cstheme="minorHAnsi"/>
          <w:color w:val="000000"/>
          <w:lang w:val="it-IT" w:eastAsia="en-GB"/>
        </w:rPr>
        <w:tab/>
      </w:r>
      <w:r w:rsidRPr="000B454A">
        <w:rPr>
          <w:rFonts w:asciiTheme="minorHAnsi" w:hAnsiTheme="minorHAnsi" w:cstheme="minorHAnsi"/>
          <w:color w:val="000000"/>
          <w:lang w:val="es-ES" w:eastAsia="en-GB"/>
        </w:rPr>
        <w:t xml:space="preserve">Persona de </w:t>
      </w:r>
      <w:proofErr w:type="gramStart"/>
      <w:r w:rsidRPr="000B454A">
        <w:rPr>
          <w:rFonts w:asciiTheme="minorHAnsi" w:hAnsiTheme="minorHAnsi" w:cstheme="minorHAnsi"/>
          <w:color w:val="000000"/>
          <w:lang w:val="es-ES" w:eastAsia="en-GB"/>
        </w:rPr>
        <w:t>contacto :</w:t>
      </w:r>
      <w:proofErr w:type="gramEnd"/>
      <w:r w:rsidRPr="000B454A">
        <w:rPr>
          <w:rFonts w:asciiTheme="minorHAnsi" w:hAnsiTheme="minorHAnsi" w:cstheme="minorHAnsi"/>
          <w:color w:val="000000"/>
          <w:lang w:val="es-ES" w:eastAsia="en-GB"/>
        </w:rPr>
        <w:t xml:space="preserve"> Patrícia </w:t>
      </w:r>
      <w:proofErr w:type="spellStart"/>
      <w:r w:rsidRPr="000B454A">
        <w:rPr>
          <w:rFonts w:asciiTheme="minorHAnsi" w:hAnsiTheme="minorHAnsi" w:cstheme="minorHAnsi"/>
          <w:color w:val="000000"/>
          <w:lang w:val="es-ES" w:eastAsia="en-GB"/>
        </w:rPr>
        <w:t>Nedina</w:t>
      </w:r>
      <w:proofErr w:type="spellEnd"/>
      <w:r w:rsidRPr="000B454A">
        <w:rPr>
          <w:rFonts w:asciiTheme="minorHAnsi" w:hAnsiTheme="minorHAnsi" w:cstheme="minorHAnsi"/>
          <w:color w:val="000000"/>
          <w:lang w:val="es-ES" w:eastAsia="en-GB"/>
        </w:rPr>
        <w:t xml:space="preserve"> </w:t>
      </w:r>
      <w:proofErr w:type="spellStart"/>
      <w:r w:rsidRPr="000B454A">
        <w:rPr>
          <w:rFonts w:asciiTheme="minorHAnsi" w:hAnsiTheme="minorHAnsi" w:cstheme="minorHAnsi"/>
          <w:color w:val="000000"/>
          <w:lang w:val="es-ES" w:eastAsia="en-GB"/>
        </w:rPr>
        <w:t>Golçalves</w:t>
      </w:r>
      <w:proofErr w:type="spellEnd"/>
      <w:r w:rsidRPr="000B454A">
        <w:rPr>
          <w:rFonts w:asciiTheme="minorHAnsi" w:hAnsiTheme="minorHAnsi" w:cstheme="minorHAnsi"/>
          <w:color w:val="000000"/>
          <w:lang w:val="es-ES" w:eastAsia="en-GB"/>
        </w:rPr>
        <w:t xml:space="preserve"> de </w:t>
      </w:r>
      <w:proofErr w:type="spellStart"/>
      <w:r w:rsidRPr="000B454A">
        <w:rPr>
          <w:rFonts w:asciiTheme="minorHAnsi" w:hAnsiTheme="minorHAnsi" w:cstheme="minorHAnsi"/>
          <w:color w:val="000000"/>
          <w:lang w:val="es-ES" w:eastAsia="en-GB"/>
        </w:rPr>
        <w:t>Mesquita</w:t>
      </w:r>
      <w:proofErr w:type="spellEnd"/>
      <w:r w:rsidRPr="000B454A">
        <w:rPr>
          <w:rFonts w:asciiTheme="minorHAnsi" w:hAnsiTheme="minorHAnsi" w:cstheme="minorHAnsi"/>
          <w:color w:val="000000"/>
          <w:lang w:val="es-ES" w:eastAsia="en-GB"/>
        </w:rPr>
        <w:t>.</w:t>
      </w:r>
    </w:p>
    <w:p w14:paraId="1F5BA613" w14:textId="77777777" w:rsidR="000B454A" w:rsidRDefault="000B454A" w:rsidP="000B454A">
      <w:pPr>
        <w:rPr>
          <w:lang w:val="es-ES"/>
        </w:rPr>
      </w:pPr>
    </w:p>
    <w:p w14:paraId="045CFDFC" w14:textId="77777777" w:rsidR="000B454A" w:rsidRDefault="000B454A" w:rsidP="000B454A">
      <w:pPr>
        <w:rPr>
          <w:lang w:val="es-ES"/>
        </w:rPr>
      </w:pPr>
    </w:p>
    <w:p w14:paraId="40351F5D" w14:textId="3D2E59B5" w:rsidR="000B454A" w:rsidRDefault="000B45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7877D80B" w14:textId="77777777" w:rsidR="000B454A" w:rsidRPr="00C4535E" w:rsidRDefault="000B454A" w:rsidP="000B454A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66" w:name="_Toc295388418"/>
      <w:r w:rsidRPr="00C4535E">
        <w:rPr>
          <w:rFonts w:asciiTheme="minorHAnsi" w:hAnsiTheme="minorHAnsi"/>
          <w:sz w:val="28"/>
          <w:lang w:val="es-ES"/>
        </w:rPr>
        <w:lastRenderedPageBreak/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66"/>
    </w:p>
    <w:p w14:paraId="28A80DDE" w14:textId="77777777" w:rsidR="000B454A" w:rsidRDefault="000B454A" w:rsidP="000B454A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 xml:space="preserve">(Anexo al Boletín de Explotación de la UIT </w:t>
      </w:r>
      <w:proofErr w:type="spellStart"/>
      <w:r w:rsidRPr="006F4800">
        <w:rPr>
          <w:rFonts w:cs="Arial"/>
          <w:lang w:val="es-ES"/>
        </w:rPr>
        <w:t>N.°</w:t>
      </w:r>
      <w:proofErr w:type="spellEnd"/>
      <w:r w:rsidRPr="006F4800">
        <w:rPr>
          <w:rFonts w:cs="Arial"/>
          <w:lang w:val="es-ES"/>
        </w:rPr>
        <w:t xml:space="preserve">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89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5228B877" w14:textId="77777777" w:rsidR="000B454A" w:rsidRPr="007D1448" w:rsidRDefault="000B454A" w:rsidP="000B454A">
      <w:pPr>
        <w:tabs>
          <w:tab w:val="left" w:pos="1560"/>
          <w:tab w:val="left" w:pos="4140"/>
          <w:tab w:val="left" w:pos="4230"/>
        </w:tabs>
        <w:spacing w:before="360" w:after="120"/>
        <w:rPr>
          <w:rFonts w:cs="Arial"/>
        </w:rPr>
      </w:pPr>
      <w:proofErr w:type="spellStart"/>
      <w:r w:rsidRPr="00E77CA3">
        <w:rPr>
          <w:rFonts w:cs="Arial"/>
          <w:b/>
          <w:bCs/>
        </w:rPr>
        <w:t>Singapur</w:t>
      </w:r>
      <w:proofErr w:type="spellEnd"/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2423"/>
        <w:gridCol w:w="1353"/>
        <w:gridCol w:w="3361"/>
        <w:gridCol w:w="1219"/>
      </w:tblGrid>
      <w:tr w:rsidR="000B454A" w:rsidRPr="00A540E4" w14:paraId="6899F373" w14:textId="77777777" w:rsidTr="00E1440B">
        <w:trPr>
          <w:cantSplit/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9D9F" w14:textId="77777777" w:rsidR="000B454A" w:rsidRPr="007550A6" w:rsidRDefault="000B454A" w:rsidP="00E1440B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C848" w14:textId="77777777" w:rsidR="000B454A" w:rsidRPr="007550A6" w:rsidRDefault="000B454A" w:rsidP="00E1440B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652B" w14:textId="77777777" w:rsidR="000B454A" w:rsidRPr="007550A6" w:rsidRDefault="000B454A" w:rsidP="00E1440B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1BDB" w14:textId="77777777" w:rsidR="000B454A" w:rsidRPr="007550A6" w:rsidRDefault="000B454A" w:rsidP="00E1440B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7680" w14:textId="77777777" w:rsidR="000B454A" w:rsidRPr="00A540E4" w:rsidRDefault="000B454A" w:rsidP="00E1440B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0B454A" w:rsidRPr="006774F5" w14:paraId="34D918F1" w14:textId="77777777" w:rsidTr="00E1440B">
        <w:trPr>
          <w:cantSplit/>
          <w:trHeight w:val="10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72CB" w14:textId="77777777" w:rsidR="000B454A" w:rsidRPr="00110176" w:rsidRDefault="000B454A" w:rsidP="000B454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proofErr w:type="spellStart"/>
            <w:r w:rsidRPr="00E77CA3">
              <w:rPr>
                <w:rFonts w:cs="Arial"/>
              </w:rPr>
              <w:t>Singapur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C4CB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b/>
                <w:color w:val="000000" w:themeColor="text1"/>
              </w:rPr>
            </w:pPr>
            <w:r w:rsidRPr="00E77CA3">
              <w:rPr>
                <w:rFonts w:cs="Arial"/>
                <w:b/>
                <w:color w:val="000000" w:themeColor="text1"/>
              </w:rPr>
              <w:t xml:space="preserve">BBIX Singapore </w:t>
            </w:r>
            <w:proofErr w:type="spellStart"/>
            <w:r w:rsidRPr="00E77CA3">
              <w:rPr>
                <w:rFonts w:cs="Arial"/>
                <w:b/>
                <w:color w:val="000000" w:themeColor="text1"/>
              </w:rPr>
              <w:t>Pte.</w:t>
            </w:r>
            <w:proofErr w:type="spellEnd"/>
            <w:r w:rsidRPr="00E77CA3">
              <w:rPr>
                <w:rFonts w:cs="Arial"/>
                <w:b/>
                <w:color w:val="000000" w:themeColor="text1"/>
              </w:rPr>
              <w:t xml:space="preserve"> Ltd.</w:t>
            </w:r>
          </w:p>
          <w:p w14:paraId="288F5AB7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E77CA3">
              <w:rPr>
                <w:rFonts w:cs="Arial"/>
                <w:color w:val="000000" w:themeColor="text1"/>
              </w:rPr>
              <w:t>180 Cecil Street, #12-01</w:t>
            </w:r>
          </w:p>
          <w:p w14:paraId="1E97F673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E77CA3">
              <w:rPr>
                <w:rFonts w:cs="Arial"/>
                <w:color w:val="000000" w:themeColor="text1"/>
              </w:rPr>
              <w:t>SINGAPORE 069546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56B2" w14:textId="77777777" w:rsidR="000B454A" w:rsidRPr="00E77CA3" w:rsidRDefault="000B454A" w:rsidP="000B454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E77CA3">
              <w:rPr>
                <w:rFonts w:cstheme="minorHAnsi"/>
                <w:b/>
                <w:color w:val="000000" w:themeColor="text1"/>
              </w:rPr>
              <w:t>89 883 14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B7FE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b/>
                <w:color w:val="000000" w:themeColor="text1"/>
              </w:rPr>
            </w:pPr>
            <w:r w:rsidRPr="00E77CA3">
              <w:rPr>
                <w:rFonts w:cs="Arial"/>
                <w:color w:val="000000" w:themeColor="text1"/>
              </w:rPr>
              <w:t>Takuya Takayoshi</w:t>
            </w:r>
          </w:p>
          <w:p w14:paraId="5A475022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E77CA3">
              <w:rPr>
                <w:rFonts w:cs="Arial"/>
                <w:color w:val="000000" w:themeColor="text1"/>
              </w:rPr>
              <w:t>180 Cecil Street, #12-01</w:t>
            </w:r>
          </w:p>
          <w:p w14:paraId="7CD9FF6A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E77CA3">
              <w:rPr>
                <w:rFonts w:cs="Arial"/>
                <w:color w:val="000000" w:themeColor="text1"/>
              </w:rPr>
              <w:t>SINGAPORE 069546</w:t>
            </w:r>
          </w:p>
          <w:p w14:paraId="52288842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  <w:lang w:val="fr-FR"/>
              </w:rPr>
            </w:pPr>
            <w:proofErr w:type="gramStart"/>
            <w:r w:rsidRPr="00E77CA3">
              <w:rPr>
                <w:rFonts w:cs="Arial"/>
                <w:color w:val="000000" w:themeColor="text1"/>
                <w:lang w:val="fr-FR"/>
              </w:rPr>
              <w:t>Tel:</w:t>
            </w:r>
            <w:proofErr w:type="gramEnd"/>
            <w:r w:rsidRPr="00E77CA3">
              <w:rPr>
                <w:rFonts w:cs="Arial"/>
                <w:color w:val="000000" w:themeColor="text1"/>
                <w:lang w:val="fr-FR"/>
              </w:rPr>
              <w:t xml:space="preserve"> +81 3 6889 9257</w:t>
            </w:r>
          </w:p>
          <w:p w14:paraId="78002477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  <w:lang w:val="fr-FR"/>
              </w:rPr>
            </w:pPr>
            <w:proofErr w:type="gramStart"/>
            <w:r w:rsidRPr="00E77CA3">
              <w:rPr>
                <w:rFonts w:cs="Arial"/>
                <w:color w:val="000000" w:themeColor="text1"/>
                <w:lang w:val="fr-FR"/>
              </w:rPr>
              <w:t>E-mail:</w:t>
            </w:r>
            <w:proofErr w:type="gramEnd"/>
            <w:r w:rsidRPr="00E77CA3">
              <w:rPr>
                <w:rFonts w:cs="Arial"/>
                <w:color w:val="000000" w:themeColor="text1"/>
                <w:lang w:val="fr-FR"/>
              </w:rPr>
              <w:t xml:space="preserve"> mobile-admin@bbix.net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D6ED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E77CA3">
              <w:rPr>
                <w:rFonts w:cstheme="minorHAnsi"/>
                <w:color w:val="000000" w:themeColor="text1"/>
              </w:rPr>
              <w:t>19.IX.2023</w:t>
            </w:r>
          </w:p>
        </w:tc>
      </w:tr>
    </w:tbl>
    <w:p w14:paraId="079E9D09" w14:textId="77777777" w:rsidR="000B454A" w:rsidRPr="007D1448" w:rsidRDefault="000B454A" w:rsidP="000B454A">
      <w:pPr>
        <w:tabs>
          <w:tab w:val="left" w:pos="1560"/>
          <w:tab w:val="left" w:pos="4140"/>
          <w:tab w:val="left" w:pos="4230"/>
        </w:tabs>
        <w:spacing w:before="360" w:after="120"/>
        <w:rPr>
          <w:rFonts w:cs="Arial"/>
        </w:rPr>
      </w:pPr>
      <w:proofErr w:type="spellStart"/>
      <w:r w:rsidRPr="00AF2876">
        <w:rPr>
          <w:rFonts w:cs="Arial"/>
          <w:b/>
          <w:bCs/>
        </w:rPr>
        <w:t>Estados</w:t>
      </w:r>
      <w:proofErr w:type="spellEnd"/>
      <w:r w:rsidRPr="00AF2876">
        <w:rPr>
          <w:rFonts w:cs="Arial"/>
          <w:b/>
          <w:bCs/>
        </w:rPr>
        <w:t xml:space="preserve"> Unidos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2488"/>
        <w:gridCol w:w="1326"/>
        <w:gridCol w:w="3361"/>
        <w:gridCol w:w="1218"/>
      </w:tblGrid>
      <w:tr w:rsidR="000B454A" w:rsidRPr="00A540E4" w14:paraId="5CEB832B" w14:textId="77777777" w:rsidTr="00E1440B">
        <w:trPr>
          <w:cantSplit/>
          <w:tblHeader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20AF" w14:textId="77777777" w:rsidR="000B454A" w:rsidRPr="007550A6" w:rsidRDefault="000B454A" w:rsidP="00E1440B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BF2D" w14:textId="77777777" w:rsidR="000B454A" w:rsidRPr="007550A6" w:rsidRDefault="000B454A" w:rsidP="00E1440B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06E1" w14:textId="77777777" w:rsidR="000B454A" w:rsidRPr="007550A6" w:rsidRDefault="000B454A" w:rsidP="00E1440B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9DEF" w14:textId="77777777" w:rsidR="000B454A" w:rsidRPr="007550A6" w:rsidRDefault="000B454A" w:rsidP="00E1440B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BC81" w14:textId="77777777" w:rsidR="000B454A" w:rsidRPr="00A540E4" w:rsidRDefault="000B454A" w:rsidP="00E1440B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0B454A" w:rsidRPr="006774F5" w14:paraId="1C88C32C" w14:textId="77777777" w:rsidTr="00E1440B">
        <w:trPr>
          <w:cantSplit/>
          <w:trHeight w:val="1011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E73" w14:textId="77777777" w:rsidR="000B454A" w:rsidRPr="00110176" w:rsidRDefault="000B454A" w:rsidP="000B454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proofErr w:type="spellStart"/>
            <w:r w:rsidRPr="00AF2876">
              <w:rPr>
                <w:rFonts w:cs="Arial"/>
              </w:rPr>
              <w:t>Estados</w:t>
            </w:r>
            <w:proofErr w:type="spellEnd"/>
            <w:r w:rsidRPr="00AF2876">
              <w:rPr>
                <w:rFonts w:cs="Arial"/>
              </w:rPr>
              <w:t xml:space="preserve"> Unidos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85D8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b/>
                <w:color w:val="000000" w:themeColor="text1"/>
              </w:rPr>
            </w:pPr>
            <w:r w:rsidRPr="00E77CA3">
              <w:rPr>
                <w:rFonts w:cs="Arial"/>
                <w:b/>
                <w:color w:val="000000" w:themeColor="text1"/>
              </w:rPr>
              <w:t>World Mobile Networks, LLC</w:t>
            </w:r>
          </w:p>
          <w:p w14:paraId="25AEA808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E77CA3">
              <w:rPr>
                <w:rFonts w:cs="Arial"/>
                <w:color w:val="000000" w:themeColor="text1"/>
              </w:rPr>
              <w:t xml:space="preserve">300 Creek View Road, </w:t>
            </w:r>
            <w:r w:rsidRPr="00E77CA3">
              <w:rPr>
                <w:rFonts w:cs="Arial"/>
                <w:color w:val="000000" w:themeColor="text1"/>
              </w:rPr>
              <w:br/>
              <w:t>Suite 208</w:t>
            </w:r>
          </w:p>
          <w:p w14:paraId="3870F859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E77CA3">
              <w:rPr>
                <w:rFonts w:cs="Arial"/>
                <w:color w:val="000000" w:themeColor="text1"/>
              </w:rPr>
              <w:t>Newark, DELAWARE 19711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4612" w14:textId="77777777" w:rsidR="000B454A" w:rsidRPr="00E77CA3" w:rsidRDefault="000B454A" w:rsidP="000B454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E77CA3">
              <w:rPr>
                <w:rFonts w:cstheme="minorHAnsi"/>
                <w:b/>
                <w:color w:val="000000" w:themeColor="text1"/>
              </w:rPr>
              <w:t>89 1 063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1548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E77CA3">
              <w:rPr>
                <w:rFonts w:cs="Arial"/>
                <w:color w:val="000000" w:themeColor="text1"/>
              </w:rPr>
              <w:t>Gareth Hamer</w:t>
            </w:r>
          </w:p>
          <w:p w14:paraId="740A1E7B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E77CA3">
              <w:rPr>
                <w:rFonts w:cs="Arial"/>
                <w:color w:val="000000" w:themeColor="text1"/>
              </w:rPr>
              <w:t>300 Creek View Road, Suite 208</w:t>
            </w:r>
          </w:p>
          <w:p w14:paraId="43403EC8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E77CA3">
              <w:rPr>
                <w:rFonts w:cs="Arial"/>
                <w:color w:val="000000" w:themeColor="text1"/>
              </w:rPr>
              <w:t>Newark, DELAWARE 19711</w:t>
            </w:r>
          </w:p>
          <w:p w14:paraId="12B5604A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E77CA3">
              <w:rPr>
                <w:rFonts w:cs="Arial"/>
                <w:color w:val="000000" w:themeColor="text1"/>
              </w:rPr>
              <w:t>Tel: +1 415 800 4169</w:t>
            </w:r>
          </w:p>
          <w:p w14:paraId="533BC45C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</w:rPr>
            </w:pPr>
            <w:r w:rsidRPr="00E77CA3">
              <w:rPr>
                <w:rFonts w:cs="Arial"/>
                <w:color w:val="000000" w:themeColor="text1"/>
              </w:rPr>
              <w:t>E-mail: Roaming.Desk@worldmobile.us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D038" w14:textId="77777777" w:rsidR="000B454A" w:rsidRPr="00E77CA3" w:rsidRDefault="000B454A" w:rsidP="000B454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E77CA3">
              <w:rPr>
                <w:rFonts w:cstheme="minorHAnsi"/>
                <w:color w:val="000000" w:themeColor="text1"/>
              </w:rPr>
              <w:t>5.IX.2023</w:t>
            </w:r>
          </w:p>
        </w:tc>
      </w:tr>
    </w:tbl>
    <w:p w14:paraId="45B425C2" w14:textId="77777777" w:rsidR="000B454A" w:rsidRPr="00AD0F57" w:rsidRDefault="000B454A" w:rsidP="000B454A">
      <w:pPr>
        <w:tabs>
          <w:tab w:val="left" w:pos="1560"/>
          <w:tab w:val="left" w:pos="4140"/>
          <w:tab w:val="left" w:pos="4230"/>
        </w:tabs>
        <w:spacing w:before="360" w:after="120"/>
        <w:rPr>
          <w:lang w:val="fr-FR"/>
        </w:rPr>
      </w:pPr>
    </w:p>
    <w:p w14:paraId="36343A07" w14:textId="008AC35C" w:rsidR="000B454A" w:rsidRDefault="000B45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0F52E290" w14:textId="77777777" w:rsidR="000B454A" w:rsidRPr="0010300F" w:rsidRDefault="000B454A" w:rsidP="000B454A">
      <w:pPr>
        <w:pStyle w:val="Heading20"/>
        <w:spacing w:before="0"/>
        <w:rPr>
          <w:lang w:val="es-ES"/>
        </w:rPr>
      </w:pPr>
      <w:bookmarkStart w:id="1067" w:name="_Toc303344679"/>
      <w:bookmarkStart w:id="1068" w:name="_Toc458411211"/>
      <w:r w:rsidRPr="0010300F">
        <w:rPr>
          <w:lang w:val="es-ES"/>
        </w:rPr>
        <w:lastRenderedPageBreak/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67"/>
      <w:r w:rsidRPr="0010300F">
        <w:rPr>
          <w:lang w:val="es-ES"/>
        </w:rPr>
        <w:br/>
        <w:t>(Situación al 15 de septiembre de 2014)</w:t>
      </w:r>
      <w:bookmarkEnd w:id="1068"/>
    </w:p>
    <w:p w14:paraId="79CA6D40" w14:textId="77777777" w:rsidR="000B454A" w:rsidRDefault="000B454A" w:rsidP="000B454A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 xml:space="preserve">Anexo al Boletín de Explotación de la UIT </w:t>
      </w:r>
      <w:proofErr w:type="spellStart"/>
      <w:r w:rsidRPr="0010300F">
        <w:rPr>
          <w:rFonts w:eastAsia="Arial"/>
          <w:lang w:val="es-ES"/>
        </w:rPr>
        <w:t>N.°</w:t>
      </w:r>
      <w:proofErr w:type="spellEnd"/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proofErr w:type="spellStart"/>
      <w:r w:rsidRPr="00B14ADE">
        <w:rPr>
          <w:rFonts w:eastAsia="Calibri"/>
          <w:lang w:val="es-ES"/>
        </w:rPr>
        <w:t>N.°</w:t>
      </w:r>
      <w:proofErr w:type="spellEnd"/>
      <w:r w:rsidRPr="00B14ADE">
        <w:rPr>
          <w:rFonts w:eastAsia="Calibri"/>
          <w:lang w:val="es-ES"/>
        </w:rPr>
        <w:t xml:space="preserve"> </w:t>
      </w:r>
      <w:r>
        <w:rPr>
          <w:rFonts w:eastAsia="Calibri"/>
          <w:lang w:val="es-ES"/>
        </w:rPr>
        <w:t>160)</w:t>
      </w:r>
    </w:p>
    <w:p w14:paraId="65CE2044" w14:textId="77777777" w:rsidR="000B454A" w:rsidRPr="00FA0917" w:rsidRDefault="000B454A" w:rsidP="000B454A">
      <w:pPr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3803"/>
      </w:tblGrid>
      <w:tr w:rsidR="000B454A" w:rsidRPr="0010300F" w14:paraId="473F21E7" w14:textId="77777777" w:rsidTr="00E1440B">
        <w:trPr>
          <w:cantSplit/>
          <w:tblHeader/>
        </w:trPr>
        <w:tc>
          <w:tcPr>
            <w:tcW w:w="3420" w:type="dxa"/>
            <w:hideMark/>
          </w:tcPr>
          <w:p w14:paraId="2FB8BFD3" w14:textId="77777777" w:rsidR="000B454A" w:rsidRPr="0010300F" w:rsidRDefault="000B454A" w:rsidP="00E1440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00" w:type="dxa"/>
            <w:hideMark/>
          </w:tcPr>
          <w:p w14:paraId="5DA3C370" w14:textId="77777777" w:rsidR="000B454A" w:rsidRPr="0010300F" w:rsidRDefault="000B454A" w:rsidP="00E1440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03" w:type="dxa"/>
            <w:hideMark/>
          </w:tcPr>
          <w:p w14:paraId="6E8D8BF5" w14:textId="77777777" w:rsidR="000B454A" w:rsidRPr="0010300F" w:rsidRDefault="000B454A" w:rsidP="00E1440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0B454A" w:rsidRPr="0010300F" w14:paraId="0E9AE5F9" w14:textId="77777777" w:rsidTr="00E1440B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0463F9" w14:textId="77777777" w:rsidR="000B454A" w:rsidRPr="0010300F" w:rsidRDefault="000B454A" w:rsidP="00E1440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7C251E" w14:textId="77777777" w:rsidR="000B454A" w:rsidRPr="0010300F" w:rsidRDefault="000B454A" w:rsidP="00E1440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8CBAF" w14:textId="77777777" w:rsidR="000B454A" w:rsidRPr="0010300F" w:rsidRDefault="000B454A" w:rsidP="00E1440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67753C6C" w14:textId="77777777" w:rsidR="000B454A" w:rsidRPr="00860C0A" w:rsidRDefault="000B454A" w:rsidP="000B454A">
      <w:pPr>
        <w:rPr>
          <w:rFonts w:cs="Calibri"/>
          <w:color w:val="000000"/>
        </w:rPr>
      </w:pPr>
      <w:bookmarkStart w:id="1069" w:name="OLE_LINK5"/>
      <w:bookmarkStart w:id="1070" w:name="OLE_LINK6"/>
      <w:bookmarkStart w:id="1071" w:name="OLE_LINK9"/>
      <w:bookmarkStart w:id="1072" w:name="OLE_LINK10"/>
    </w:p>
    <w:p w14:paraId="179BF991" w14:textId="77777777" w:rsidR="000B454A" w:rsidRPr="00FA0917" w:rsidRDefault="000B454A" w:rsidP="000B454A">
      <w:pPr>
        <w:tabs>
          <w:tab w:val="left" w:pos="3686"/>
        </w:tabs>
        <w:spacing w:before="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FA0917">
        <w:rPr>
          <w:rFonts w:cs="Calibri"/>
          <w:b/>
          <w:i/>
          <w:lang w:val="es-ES"/>
        </w:rPr>
        <w:tab/>
      </w:r>
      <w:r w:rsidRPr="00FA0917">
        <w:rPr>
          <w:rFonts w:cs="Calibri"/>
          <w:b/>
          <w:lang w:val="es-ES"/>
        </w:rPr>
        <w:t>SUP</w:t>
      </w: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880"/>
        <w:gridCol w:w="4320"/>
      </w:tblGrid>
      <w:tr w:rsidR="000B454A" w:rsidRPr="0077794F" w14:paraId="23EBA27B" w14:textId="77777777" w:rsidTr="00E1440B">
        <w:trPr>
          <w:cantSplit/>
        </w:trPr>
        <w:tc>
          <w:tcPr>
            <w:tcW w:w="3240" w:type="dxa"/>
          </w:tcPr>
          <w:p w14:paraId="55C1EC97" w14:textId="77777777" w:rsidR="000B454A" w:rsidRPr="0085176A" w:rsidRDefault="000B454A" w:rsidP="000B454A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85176A">
              <w:rPr>
                <w:rFonts w:asciiTheme="minorHAnsi" w:eastAsia="SimSun" w:hAnsiTheme="minorHAnsi" w:cstheme="minorHAnsi"/>
                <w:lang w:val="de-DE" w:eastAsia="zh-CN"/>
              </w:rPr>
              <w:t>Teliko GmbH</w:t>
            </w:r>
          </w:p>
          <w:p w14:paraId="0B9E508C" w14:textId="77777777" w:rsidR="000B454A" w:rsidRPr="0085176A" w:rsidRDefault="000B454A" w:rsidP="000B454A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85176A">
              <w:rPr>
                <w:rFonts w:asciiTheme="minorHAnsi" w:eastAsia="SimSun" w:hAnsiTheme="minorHAnsi" w:cstheme="minorHAnsi"/>
                <w:lang w:val="de-DE" w:eastAsia="zh-CN"/>
              </w:rPr>
              <w:t>In den Fritzenstücker 17</w:t>
            </w:r>
          </w:p>
          <w:p w14:paraId="5384CFB8" w14:textId="77777777" w:rsidR="000B454A" w:rsidRPr="0085176A" w:rsidRDefault="000B454A" w:rsidP="000B454A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85176A">
              <w:rPr>
                <w:rFonts w:asciiTheme="minorHAnsi" w:eastAsia="SimSun" w:hAnsiTheme="minorHAnsi" w:cstheme="minorHAnsi"/>
                <w:lang w:val="de-DE" w:eastAsia="zh-CN"/>
              </w:rPr>
              <w:t>65549 LIMBURG</w:t>
            </w:r>
          </w:p>
        </w:tc>
        <w:tc>
          <w:tcPr>
            <w:tcW w:w="2880" w:type="dxa"/>
          </w:tcPr>
          <w:p w14:paraId="29219CEA" w14:textId="77777777" w:rsidR="000B454A" w:rsidRPr="0085176A" w:rsidRDefault="000B454A" w:rsidP="000B454A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85176A">
              <w:rPr>
                <w:rFonts w:asciiTheme="minorHAnsi" w:eastAsia="SimSun" w:hAnsiTheme="minorHAnsi" w:cstheme="minorHAnsi"/>
                <w:b/>
                <w:bCs/>
              </w:rPr>
              <w:t>TELIKO</w:t>
            </w:r>
          </w:p>
        </w:tc>
        <w:tc>
          <w:tcPr>
            <w:tcW w:w="4320" w:type="dxa"/>
          </w:tcPr>
          <w:p w14:paraId="098D7309" w14:textId="77777777" w:rsidR="000B454A" w:rsidRPr="0085176A" w:rsidRDefault="000B454A" w:rsidP="000B454A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</w:rPr>
            </w:pPr>
            <w:r w:rsidRPr="0085176A">
              <w:rPr>
                <w:rFonts w:asciiTheme="minorHAnsi" w:eastAsia="SimSun" w:hAnsiTheme="minorHAnsi" w:cstheme="minorHAnsi"/>
              </w:rPr>
              <w:t xml:space="preserve">Mr Jens </w:t>
            </w:r>
            <w:proofErr w:type="spellStart"/>
            <w:r w:rsidRPr="0085176A">
              <w:rPr>
                <w:rFonts w:asciiTheme="minorHAnsi" w:eastAsia="SimSun" w:hAnsiTheme="minorHAnsi" w:cstheme="minorHAnsi"/>
              </w:rPr>
              <w:t>Pickardt</w:t>
            </w:r>
            <w:proofErr w:type="spellEnd"/>
          </w:p>
          <w:p w14:paraId="1282D253" w14:textId="77777777" w:rsidR="000B454A" w:rsidRPr="0085176A" w:rsidRDefault="000B454A" w:rsidP="000B454A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</w:rPr>
            </w:pPr>
            <w:r w:rsidRPr="0085176A">
              <w:rPr>
                <w:rFonts w:asciiTheme="minorHAnsi" w:eastAsia="SimSun" w:hAnsiTheme="minorHAnsi" w:cstheme="minorHAnsi"/>
              </w:rPr>
              <w:t>Tel: +49 6431 73070 40</w:t>
            </w:r>
          </w:p>
          <w:p w14:paraId="3FCB7A84" w14:textId="77777777" w:rsidR="000B454A" w:rsidRPr="0085176A" w:rsidRDefault="000B454A" w:rsidP="000B454A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</w:rPr>
            </w:pPr>
            <w:r w:rsidRPr="0085176A">
              <w:rPr>
                <w:rFonts w:asciiTheme="minorHAnsi" w:eastAsia="SimSun" w:hAnsiTheme="minorHAnsi" w:cstheme="minorHAnsi"/>
              </w:rPr>
              <w:t>Fax: +49 6431 73070 14</w:t>
            </w:r>
          </w:p>
          <w:p w14:paraId="7C27F4EA" w14:textId="77777777" w:rsidR="000B454A" w:rsidRPr="00FA0917" w:rsidRDefault="000B454A" w:rsidP="000B454A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lang w:val="it-IT"/>
              </w:rPr>
            </w:pPr>
            <w:r w:rsidRPr="00FA0917">
              <w:rPr>
                <w:rFonts w:asciiTheme="minorHAnsi" w:eastAsia="SimSun" w:hAnsiTheme="minorHAnsi" w:cstheme="minorHAnsi"/>
                <w:lang w:val="it-IT"/>
              </w:rPr>
              <w:t>E-mail: jens.pickardt@teliko.de</w:t>
            </w:r>
          </w:p>
        </w:tc>
      </w:tr>
    </w:tbl>
    <w:p w14:paraId="21C50AB3" w14:textId="77777777" w:rsidR="000B454A" w:rsidRPr="00FA0917" w:rsidRDefault="000B454A" w:rsidP="005E1154">
      <w:pPr>
        <w:overflowPunct/>
        <w:spacing w:before="0"/>
        <w:textAlignment w:val="auto"/>
        <w:rPr>
          <w:rFonts w:cs="Calibri"/>
          <w:b/>
          <w:color w:val="000000"/>
          <w:szCs w:val="22"/>
          <w:lang w:val="it-IT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880"/>
        <w:gridCol w:w="4320"/>
      </w:tblGrid>
      <w:tr w:rsidR="000B454A" w:rsidRPr="0077794F" w14:paraId="51630AC3" w14:textId="77777777" w:rsidTr="00E1440B">
        <w:trPr>
          <w:trHeight w:val="1014"/>
        </w:trPr>
        <w:tc>
          <w:tcPr>
            <w:tcW w:w="3240" w:type="dxa"/>
          </w:tcPr>
          <w:p w14:paraId="1F38297B" w14:textId="77777777" w:rsidR="000B454A" w:rsidRPr="00F509D6" w:rsidRDefault="000B454A" w:rsidP="000B454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F509D6">
              <w:rPr>
                <w:rFonts w:cs="Arial"/>
                <w:noProof/>
                <w:lang w:val="de-CH"/>
              </w:rPr>
              <w:t>42com Telecommunication GmbH</w:t>
            </w:r>
          </w:p>
          <w:p w14:paraId="489C0CDB" w14:textId="77777777" w:rsidR="000B454A" w:rsidRPr="00F509D6" w:rsidRDefault="000B454A" w:rsidP="000B454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F509D6">
              <w:rPr>
                <w:rFonts w:cs="Arial"/>
                <w:noProof/>
                <w:lang w:val="de-CH"/>
              </w:rPr>
              <w:t>Strasse der Pariser Kommune 12 - 16</w:t>
            </w:r>
          </w:p>
          <w:p w14:paraId="25A5F7BD" w14:textId="77777777" w:rsidR="000B454A" w:rsidRPr="00F509D6" w:rsidRDefault="000B454A" w:rsidP="000B454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F509D6">
              <w:rPr>
                <w:rFonts w:cs="Arial"/>
                <w:noProof/>
                <w:lang w:val="de-CH"/>
              </w:rPr>
              <w:t>10243 BERLIN</w:t>
            </w:r>
          </w:p>
        </w:tc>
        <w:tc>
          <w:tcPr>
            <w:tcW w:w="2880" w:type="dxa"/>
          </w:tcPr>
          <w:p w14:paraId="6B1DE0C1" w14:textId="77777777" w:rsidR="000B454A" w:rsidRPr="00F509D6" w:rsidRDefault="000B454A" w:rsidP="000B454A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F509D6">
              <w:rPr>
                <w:rFonts w:eastAsia="SimSun" w:cs="Arial"/>
                <w:b/>
                <w:bCs/>
                <w:noProof/>
                <w:color w:val="000000"/>
              </w:rPr>
              <w:t>42COM</w:t>
            </w:r>
          </w:p>
        </w:tc>
        <w:tc>
          <w:tcPr>
            <w:tcW w:w="4320" w:type="dxa"/>
          </w:tcPr>
          <w:p w14:paraId="744436CF" w14:textId="77777777" w:rsidR="000B454A" w:rsidRPr="00F509D6" w:rsidRDefault="000B454A" w:rsidP="000B454A">
            <w:pPr>
              <w:widowControl w:val="0"/>
              <w:spacing w:before="0"/>
              <w:rPr>
                <w:rFonts w:cs="Arial"/>
                <w:noProof/>
                <w:lang w:val="de-CH"/>
              </w:rPr>
            </w:pPr>
            <w:r w:rsidRPr="00F509D6">
              <w:rPr>
                <w:rFonts w:cs="Arial"/>
                <w:noProof/>
                <w:lang w:val="de-CH"/>
              </w:rPr>
              <w:t>Mr Thomas Reinig</w:t>
            </w:r>
          </w:p>
          <w:p w14:paraId="77F79636" w14:textId="77777777" w:rsidR="000B454A" w:rsidRPr="00F509D6" w:rsidRDefault="000B454A" w:rsidP="000B454A">
            <w:pPr>
              <w:widowControl w:val="0"/>
              <w:spacing w:before="0"/>
              <w:rPr>
                <w:rFonts w:eastAsia="SimSun" w:cs="Arial"/>
                <w:color w:val="000000"/>
              </w:rPr>
            </w:pPr>
            <w:r w:rsidRPr="00F509D6">
              <w:rPr>
                <w:rFonts w:eastAsia="SimSun" w:cs="Arial"/>
                <w:color w:val="000000"/>
              </w:rPr>
              <w:t xml:space="preserve">Tel: </w:t>
            </w:r>
            <w:r w:rsidRPr="00F509D6">
              <w:rPr>
                <w:rFonts w:cs="Calibri"/>
                <w:noProof/>
                <w:color w:val="000000"/>
              </w:rPr>
              <w:t>+49 30 340 605 908</w:t>
            </w:r>
          </w:p>
          <w:p w14:paraId="704A8EEC" w14:textId="77777777" w:rsidR="000B454A" w:rsidRPr="00F509D6" w:rsidRDefault="000B454A" w:rsidP="000B454A">
            <w:pPr>
              <w:widowControl w:val="0"/>
              <w:spacing w:before="0"/>
              <w:rPr>
                <w:rFonts w:eastAsia="SimSun" w:cs="Arial"/>
                <w:color w:val="000000"/>
              </w:rPr>
            </w:pPr>
            <w:r w:rsidRPr="00F509D6">
              <w:rPr>
                <w:rFonts w:eastAsia="SimSun" w:cs="Arial"/>
                <w:color w:val="000000"/>
              </w:rPr>
              <w:t xml:space="preserve">Fax: </w:t>
            </w:r>
            <w:r w:rsidRPr="00F509D6">
              <w:rPr>
                <w:rFonts w:cs="Calibri"/>
                <w:noProof/>
                <w:color w:val="000000"/>
              </w:rPr>
              <w:t>+49 30 340 605 998</w:t>
            </w:r>
          </w:p>
          <w:p w14:paraId="7759F6EE" w14:textId="77777777" w:rsidR="000B454A" w:rsidRPr="00FA0917" w:rsidRDefault="000B454A" w:rsidP="000B454A">
            <w:pPr>
              <w:widowControl w:val="0"/>
              <w:spacing w:before="0"/>
              <w:rPr>
                <w:rFonts w:eastAsia="SimSun" w:cs="Arial"/>
                <w:color w:val="000000"/>
                <w:lang w:val="it-IT"/>
              </w:rPr>
            </w:pPr>
            <w:r w:rsidRPr="00FA0917">
              <w:rPr>
                <w:rFonts w:eastAsia="SimSun" w:cs="Arial"/>
                <w:color w:val="000000"/>
                <w:lang w:val="it-IT"/>
              </w:rPr>
              <w:t xml:space="preserve">E-mail: </w:t>
            </w:r>
            <w:r w:rsidRPr="00FA0917">
              <w:rPr>
                <w:rFonts w:cs="Calibri"/>
                <w:noProof/>
                <w:lang w:val="it-IT"/>
              </w:rPr>
              <w:t>portierung@42com.com</w:t>
            </w:r>
          </w:p>
        </w:tc>
      </w:tr>
    </w:tbl>
    <w:p w14:paraId="32885129" w14:textId="77777777" w:rsidR="000B454A" w:rsidRPr="00FA0917" w:rsidRDefault="000B454A" w:rsidP="005E1154">
      <w:pPr>
        <w:tabs>
          <w:tab w:val="left" w:pos="3686"/>
        </w:tabs>
        <w:spacing w:before="0"/>
        <w:rPr>
          <w:rFonts w:cs="Calibri"/>
          <w:b/>
          <w:lang w:val="it-IT"/>
        </w:rPr>
      </w:pPr>
    </w:p>
    <w:p w14:paraId="329E667D" w14:textId="77777777" w:rsidR="000B454A" w:rsidRPr="00FA0917" w:rsidRDefault="000B454A" w:rsidP="000B454A">
      <w:pPr>
        <w:tabs>
          <w:tab w:val="left" w:pos="3686"/>
        </w:tabs>
        <w:spacing w:before="0"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FA0917">
        <w:rPr>
          <w:rFonts w:cs="Calibri"/>
          <w:b/>
          <w:i/>
          <w:lang w:val="es-ES"/>
        </w:rPr>
        <w:tab/>
      </w:r>
      <w:r w:rsidRPr="00FA0917">
        <w:rPr>
          <w:rFonts w:cs="Calibri"/>
          <w:b/>
          <w:lang w:val="es-ES"/>
        </w:rPr>
        <w:t>ADD</w:t>
      </w: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880"/>
        <w:gridCol w:w="4320"/>
      </w:tblGrid>
      <w:tr w:rsidR="000B454A" w:rsidRPr="00262D4F" w14:paraId="0C732562" w14:textId="77777777" w:rsidTr="00E1440B">
        <w:trPr>
          <w:trHeight w:val="1014"/>
        </w:trPr>
        <w:tc>
          <w:tcPr>
            <w:tcW w:w="3240" w:type="dxa"/>
          </w:tcPr>
          <w:p w14:paraId="01CEA607" w14:textId="77777777" w:rsidR="000B454A" w:rsidRPr="004A36B6" w:rsidRDefault="000B454A" w:rsidP="000B454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CBXNET combox internet GmbH</w:t>
            </w:r>
          </w:p>
          <w:p w14:paraId="6FC3FB22" w14:textId="77777777" w:rsidR="000B454A" w:rsidRPr="00BD785B" w:rsidRDefault="000B454A" w:rsidP="000B454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Landhausstrasse 22</w:t>
            </w:r>
          </w:p>
          <w:p w14:paraId="4C864815" w14:textId="77777777" w:rsidR="000B454A" w:rsidRPr="00262D4F" w:rsidRDefault="000B454A" w:rsidP="000B454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D-10717 BERLIN</w:t>
            </w:r>
          </w:p>
        </w:tc>
        <w:tc>
          <w:tcPr>
            <w:tcW w:w="2880" w:type="dxa"/>
          </w:tcPr>
          <w:p w14:paraId="56881A6E" w14:textId="77777777" w:rsidR="000B454A" w:rsidRPr="00262D4F" w:rsidRDefault="000B454A" w:rsidP="000B454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CBXNET</w:t>
            </w:r>
          </w:p>
        </w:tc>
        <w:tc>
          <w:tcPr>
            <w:tcW w:w="4320" w:type="dxa"/>
          </w:tcPr>
          <w:p w14:paraId="3E6ACEC5" w14:textId="77777777" w:rsidR="000B454A" w:rsidRPr="00BD785B" w:rsidRDefault="000B454A" w:rsidP="000B454A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BD785B">
              <w:rPr>
                <w:rFonts w:asciiTheme="minorHAnsi" w:hAnsiTheme="minorHAnsi" w:cs="Arial"/>
                <w:noProof/>
              </w:rPr>
              <w:t>Stephan Hoehn</w:t>
            </w:r>
          </w:p>
          <w:p w14:paraId="228B291F" w14:textId="77777777" w:rsidR="000B454A" w:rsidRPr="00BD785B" w:rsidRDefault="000B454A" w:rsidP="000B454A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Tel.: +49 30 590069 00</w:t>
            </w:r>
          </w:p>
          <w:p w14:paraId="4FB53DA9" w14:textId="77777777" w:rsidR="000B454A" w:rsidRPr="00BD785B" w:rsidRDefault="000B454A" w:rsidP="000B454A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Fax: +49 30 590069 99</w:t>
            </w:r>
          </w:p>
          <w:p w14:paraId="770B6D75" w14:textId="77777777" w:rsidR="000B454A" w:rsidRPr="00262D4F" w:rsidRDefault="000B454A" w:rsidP="000B454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D785B">
              <w:rPr>
                <w:rFonts w:asciiTheme="minorHAnsi" w:hAnsiTheme="minorHAnsi" w:cs="Arial"/>
                <w:noProof/>
              </w:rPr>
              <w:t>Email: info@cbxnet.de</w:t>
            </w:r>
          </w:p>
        </w:tc>
      </w:tr>
    </w:tbl>
    <w:p w14:paraId="386DC817" w14:textId="77777777" w:rsidR="000B454A" w:rsidRPr="00C0327C" w:rsidRDefault="000B454A" w:rsidP="000B454A">
      <w:pPr>
        <w:overflowPunct/>
        <w:spacing w:before="0"/>
        <w:textAlignment w:val="auto"/>
        <w:rPr>
          <w:rFonts w:cs="Calibri"/>
          <w:b/>
          <w:color w:val="000000"/>
          <w:szCs w:val="22"/>
          <w:lang w:val="pt-BR"/>
        </w:rPr>
      </w:pPr>
    </w:p>
    <w:bookmarkEnd w:id="1069"/>
    <w:bookmarkEnd w:id="1070"/>
    <w:bookmarkEnd w:id="1071"/>
    <w:bookmarkEnd w:id="1072"/>
    <w:p w14:paraId="667554A5" w14:textId="13C1DF0C" w:rsidR="000B454A" w:rsidRDefault="000B45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3C85F7A5" w14:textId="77777777" w:rsidR="000B454A" w:rsidRPr="000809C6" w:rsidRDefault="000B454A" w:rsidP="000B454A">
      <w:pPr>
        <w:pStyle w:val="Heading20"/>
        <w:spacing w:before="0"/>
        <w:rPr>
          <w:lang w:val="es-ES"/>
        </w:rPr>
      </w:pPr>
      <w:r w:rsidRPr="000809C6">
        <w:rPr>
          <w:lang w:val="es-ES"/>
        </w:rPr>
        <w:lastRenderedPageBreak/>
        <w:t>Lista de códigos de puntos de señalización internacional (ISPC)</w:t>
      </w:r>
      <w:r w:rsidRPr="000809C6">
        <w:rPr>
          <w:lang w:val="es-ES"/>
        </w:rPr>
        <w:br/>
        <w:t>(Según la Recomendación UIT-T Q.708 (03/1999))</w:t>
      </w:r>
      <w:r w:rsidRPr="000809C6">
        <w:rPr>
          <w:lang w:val="es-ES"/>
        </w:rPr>
        <w:br/>
        <w:t>(Situación al 1 de julio de 2020)</w:t>
      </w:r>
    </w:p>
    <w:p w14:paraId="7A7A36CD" w14:textId="77777777" w:rsidR="000B454A" w:rsidRPr="000809C6" w:rsidRDefault="000B454A" w:rsidP="000B454A">
      <w:pPr>
        <w:pStyle w:val="Heading70"/>
        <w:keepNext/>
        <w:jc w:val="center"/>
        <w:rPr>
          <w:b w:val="0"/>
          <w:lang w:val="es-ES"/>
        </w:rPr>
      </w:pPr>
      <w:r w:rsidRPr="000809C6">
        <w:rPr>
          <w:b w:val="0"/>
          <w:lang w:val="es-ES"/>
        </w:rPr>
        <w:t>(Anexo al Boletín de Explotación de la UIT No. 1199 - 1.VII.2020)</w:t>
      </w:r>
      <w:r w:rsidRPr="000809C6">
        <w:rPr>
          <w:b w:val="0"/>
          <w:lang w:val="es-ES"/>
        </w:rPr>
        <w:br/>
        <w:t>(Enmienda No. 62)</w:t>
      </w:r>
    </w:p>
    <w:p w14:paraId="3D9549B6" w14:textId="77777777" w:rsidR="000B454A" w:rsidRPr="000809C6" w:rsidRDefault="000B454A" w:rsidP="000B454A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B454A" w:rsidRPr="0077794F" w14:paraId="6D26C294" w14:textId="77777777" w:rsidTr="005E1154">
        <w:trPr>
          <w:cantSplit/>
          <w:trHeight w:val="227"/>
        </w:trPr>
        <w:tc>
          <w:tcPr>
            <w:tcW w:w="1818" w:type="dxa"/>
            <w:gridSpan w:val="2"/>
          </w:tcPr>
          <w:p w14:paraId="2339B30B" w14:textId="77777777" w:rsidR="000B454A" w:rsidRDefault="000B454A" w:rsidP="00E1440B">
            <w:pPr>
              <w:pStyle w:val="Tablehead0"/>
              <w:jc w:val="left"/>
            </w:pPr>
            <w:r w:rsidRPr="00870C6B">
              <w:t xml:space="preserve">País/ Zona </w:t>
            </w:r>
            <w:proofErr w:type="spellStart"/>
            <w:r w:rsidRPr="00870C6B"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14:paraId="7796845C" w14:textId="77777777" w:rsidR="000B454A" w:rsidRPr="000809C6" w:rsidRDefault="000B454A" w:rsidP="00E1440B">
            <w:pPr>
              <w:pStyle w:val="Tablehead0"/>
              <w:jc w:val="left"/>
              <w:rPr>
                <w:lang w:val="es-ES"/>
              </w:rPr>
            </w:pPr>
            <w:r w:rsidRPr="000809C6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6460B5AE" w14:textId="77777777" w:rsidR="000B454A" w:rsidRPr="000809C6" w:rsidRDefault="000B454A" w:rsidP="00E1440B">
            <w:pPr>
              <w:pStyle w:val="Tablehead0"/>
              <w:jc w:val="left"/>
              <w:rPr>
                <w:lang w:val="es-ES"/>
              </w:rPr>
            </w:pPr>
            <w:r w:rsidRPr="000809C6">
              <w:rPr>
                <w:lang w:val="es-ES"/>
              </w:rPr>
              <w:t>Nombre del operador del punto de señalización</w:t>
            </w:r>
          </w:p>
        </w:tc>
      </w:tr>
      <w:tr w:rsidR="000B454A" w:rsidRPr="00B62253" w14:paraId="6CB8B7B3" w14:textId="77777777" w:rsidTr="005E1154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030396F7" w14:textId="77777777" w:rsidR="000B454A" w:rsidRPr="00870C6B" w:rsidRDefault="000B454A" w:rsidP="00E1440B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3BC32420" w14:textId="77777777" w:rsidR="000B454A" w:rsidRDefault="000B454A" w:rsidP="00E1440B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4DA16A" w14:textId="77777777" w:rsidR="000B454A" w:rsidRPr="00870C6B" w:rsidRDefault="000B454A" w:rsidP="00E1440B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363C6B" w14:textId="77777777" w:rsidR="000B454A" w:rsidRPr="00870C6B" w:rsidRDefault="000B454A" w:rsidP="00E1440B">
            <w:pPr>
              <w:pStyle w:val="Tablehead0"/>
              <w:jc w:val="left"/>
            </w:pPr>
          </w:p>
        </w:tc>
      </w:tr>
      <w:tr w:rsidR="000B454A" w:rsidRPr="000B454A" w14:paraId="249DBACE" w14:textId="77777777" w:rsidTr="005E1154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56C3E46" w14:textId="77777777" w:rsidR="000B454A" w:rsidRPr="000B454A" w:rsidRDefault="000B454A" w:rsidP="00E1440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0B454A">
              <w:rPr>
                <w:b/>
                <w:bCs/>
              </w:rPr>
              <w:t>Malta    ADD</w:t>
            </w:r>
          </w:p>
        </w:tc>
      </w:tr>
      <w:tr w:rsidR="000B454A" w:rsidRPr="000B454A" w14:paraId="042640ED" w14:textId="77777777" w:rsidTr="00E1440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142D3A" w14:textId="77777777" w:rsidR="000B454A" w:rsidRPr="000B454A" w:rsidRDefault="000B454A" w:rsidP="00E1440B">
            <w:pPr>
              <w:pStyle w:val="StyleTabletextLeft"/>
              <w:rPr>
                <w:b w:val="0"/>
                <w:bCs w:val="0"/>
              </w:rPr>
            </w:pPr>
            <w:r w:rsidRPr="000B454A">
              <w:rPr>
                <w:b w:val="0"/>
                <w:bCs w:val="0"/>
              </w:rPr>
              <w:t>7-222-1</w:t>
            </w:r>
          </w:p>
        </w:tc>
        <w:tc>
          <w:tcPr>
            <w:tcW w:w="909" w:type="dxa"/>
            <w:shd w:val="clear" w:color="auto" w:fill="auto"/>
          </w:tcPr>
          <w:p w14:paraId="6B17F358" w14:textId="77777777" w:rsidR="000B454A" w:rsidRPr="000B454A" w:rsidRDefault="000B454A" w:rsidP="00E1440B">
            <w:pPr>
              <w:pStyle w:val="StyleTabletextLeft"/>
              <w:rPr>
                <w:b w:val="0"/>
                <w:bCs w:val="0"/>
              </w:rPr>
            </w:pPr>
            <w:r w:rsidRPr="000B454A">
              <w:rPr>
                <w:b w:val="0"/>
                <w:bCs w:val="0"/>
              </w:rPr>
              <w:t>16113</w:t>
            </w:r>
          </w:p>
        </w:tc>
        <w:tc>
          <w:tcPr>
            <w:tcW w:w="2640" w:type="dxa"/>
            <w:shd w:val="clear" w:color="auto" w:fill="auto"/>
          </w:tcPr>
          <w:p w14:paraId="10DF58AE" w14:textId="77777777" w:rsidR="000B454A" w:rsidRPr="000B454A" w:rsidRDefault="000B454A" w:rsidP="00E1440B">
            <w:pPr>
              <w:pStyle w:val="StyleTabletextLeft"/>
              <w:rPr>
                <w:b w:val="0"/>
                <w:bCs w:val="0"/>
              </w:rPr>
            </w:pPr>
            <w:r w:rsidRPr="000B454A">
              <w:rPr>
                <w:b w:val="0"/>
                <w:bCs w:val="0"/>
              </w:rPr>
              <w:t>Melita-STP01</w:t>
            </w:r>
          </w:p>
        </w:tc>
        <w:tc>
          <w:tcPr>
            <w:tcW w:w="4009" w:type="dxa"/>
          </w:tcPr>
          <w:p w14:paraId="6359B94A" w14:textId="77777777" w:rsidR="000B454A" w:rsidRPr="000B454A" w:rsidRDefault="000B454A" w:rsidP="00E1440B">
            <w:pPr>
              <w:pStyle w:val="StyleTabletextLeft"/>
              <w:rPr>
                <w:b w:val="0"/>
                <w:bCs w:val="0"/>
              </w:rPr>
            </w:pPr>
            <w:proofErr w:type="spellStart"/>
            <w:r w:rsidRPr="000B454A">
              <w:rPr>
                <w:b w:val="0"/>
                <w:bCs w:val="0"/>
              </w:rPr>
              <w:t>Melita</w:t>
            </w:r>
            <w:proofErr w:type="spellEnd"/>
            <w:r w:rsidRPr="000B454A">
              <w:rPr>
                <w:b w:val="0"/>
                <w:bCs w:val="0"/>
              </w:rPr>
              <w:t xml:space="preserve"> Ltd</w:t>
            </w:r>
          </w:p>
        </w:tc>
      </w:tr>
      <w:tr w:rsidR="000B454A" w:rsidRPr="000B454A" w14:paraId="7E1F9C4F" w14:textId="77777777" w:rsidTr="00E1440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A956CEF" w14:textId="77777777" w:rsidR="000B454A" w:rsidRPr="000B454A" w:rsidRDefault="000B454A" w:rsidP="00E1440B">
            <w:pPr>
              <w:pStyle w:val="StyleTabletextLeft"/>
              <w:rPr>
                <w:b w:val="0"/>
                <w:bCs w:val="0"/>
              </w:rPr>
            </w:pPr>
            <w:r w:rsidRPr="000B454A">
              <w:rPr>
                <w:b w:val="0"/>
                <w:bCs w:val="0"/>
              </w:rPr>
              <w:t>7-222-2</w:t>
            </w:r>
          </w:p>
        </w:tc>
        <w:tc>
          <w:tcPr>
            <w:tcW w:w="909" w:type="dxa"/>
            <w:shd w:val="clear" w:color="auto" w:fill="auto"/>
          </w:tcPr>
          <w:p w14:paraId="6180E670" w14:textId="77777777" w:rsidR="000B454A" w:rsidRPr="000B454A" w:rsidRDefault="000B454A" w:rsidP="00E1440B">
            <w:pPr>
              <w:pStyle w:val="StyleTabletextLeft"/>
              <w:rPr>
                <w:b w:val="0"/>
                <w:bCs w:val="0"/>
              </w:rPr>
            </w:pPr>
            <w:r w:rsidRPr="000B454A">
              <w:rPr>
                <w:b w:val="0"/>
                <w:bCs w:val="0"/>
              </w:rPr>
              <w:t>16114</w:t>
            </w:r>
          </w:p>
        </w:tc>
        <w:tc>
          <w:tcPr>
            <w:tcW w:w="2640" w:type="dxa"/>
            <w:shd w:val="clear" w:color="auto" w:fill="auto"/>
          </w:tcPr>
          <w:p w14:paraId="291539D2" w14:textId="77777777" w:rsidR="000B454A" w:rsidRPr="000B454A" w:rsidRDefault="000B454A" w:rsidP="00E1440B">
            <w:pPr>
              <w:pStyle w:val="StyleTabletextLeft"/>
              <w:rPr>
                <w:b w:val="0"/>
                <w:bCs w:val="0"/>
              </w:rPr>
            </w:pPr>
            <w:r w:rsidRPr="000B454A">
              <w:rPr>
                <w:b w:val="0"/>
                <w:bCs w:val="0"/>
              </w:rPr>
              <w:t>Melita-STP02</w:t>
            </w:r>
          </w:p>
        </w:tc>
        <w:tc>
          <w:tcPr>
            <w:tcW w:w="4009" w:type="dxa"/>
          </w:tcPr>
          <w:p w14:paraId="2E57ECAE" w14:textId="77777777" w:rsidR="000B454A" w:rsidRPr="000B454A" w:rsidRDefault="000B454A" w:rsidP="00E1440B">
            <w:pPr>
              <w:pStyle w:val="StyleTabletextLeft"/>
              <w:rPr>
                <w:b w:val="0"/>
                <w:bCs w:val="0"/>
              </w:rPr>
            </w:pPr>
            <w:proofErr w:type="spellStart"/>
            <w:r w:rsidRPr="000B454A">
              <w:rPr>
                <w:b w:val="0"/>
                <w:bCs w:val="0"/>
              </w:rPr>
              <w:t>Melita</w:t>
            </w:r>
            <w:proofErr w:type="spellEnd"/>
            <w:r w:rsidRPr="000B454A">
              <w:rPr>
                <w:b w:val="0"/>
                <w:bCs w:val="0"/>
              </w:rPr>
              <w:t xml:space="preserve"> Ltd</w:t>
            </w:r>
          </w:p>
        </w:tc>
      </w:tr>
    </w:tbl>
    <w:p w14:paraId="1DBC7F62" w14:textId="77777777" w:rsidR="000B454A" w:rsidRPr="00FF621E" w:rsidRDefault="000B454A" w:rsidP="000B454A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636F8FAB" w14:textId="77777777" w:rsidR="000B454A" w:rsidRDefault="000B454A" w:rsidP="000B454A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 xml:space="preserve">International </w:t>
      </w:r>
      <w:proofErr w:type="spellStart"/>
      <w:r w:rsidRPr="00FF621E">
        <w:rPr>
          <w:sz w:val="16"/>
          <w:szCs w:val="16"/>
        </w:rPr>
        <w:t>Signalling</w:t>
      </w:r>
      <w:proofErr w:type="spellEnd"/>
      <w:r w:rsidRPr="00FF621E">
        <w:rPr>
          <w:sz w:val="16"/>
          <w:szCs w:val="16"/>
        </w:rPr>
        <w:t xml:space="preserve"> Point Codes.</w:t>
      </w:r>
    </w:p>
    <w:p w14:paraId="49E76E62" w14:textId="77777777" w:rsidR="000B454A" w:rsidRDefault="000B454A" w:rsidP="000B454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4E828895" w14:textId="77777777" w:rsidR="000B454A" w:rsidRPr="00756D3F" w:rsidRDefault="000B454A" w:rsidP="000B454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00BE93F3" w14:textId="77777777" w:rsidR="000B454A" w:rsidRPr="00756D3F" w:rsidRDefault="000B454A" w:rsidP="000B454A">
      <w:pPr>
        <w:rPr>
          <w:lang w:val="es-ES"/>
        </w:rPr>
      </w:pPr>
    </w:p>
    <w:p w14:paraId="0F96817D" w14:textId="77777777" w:rsidR="000B454A" w:rsidRDefault="000B454A" w:rsidP="000B454A">
      <w:pPr>
        <w:rPr>
          <w:lang w:val="es-ES"/>
        </w:rPr>
      </w:pPr>
    </w:p>
    <w:p w14:paraId="2CFC14DE" w14:textId="77777777" w:rsidR="000B454A" w:rsidRPr="001C1676" w:rsidRDefault="000B454A" w:rsidP="000B454A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073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73"/>
    </w:p>
    <w:p w14:paraId="29D9600B" w14:textId="77777777" w:rsidR="000B454A" w:rsidRPr="002D4E96" w:rsidRDefault="000B454A" w:rsidP="000B454A">
      <w:pPr>
        <w:jc w:val="center"/>
        <w:rPr>
          <w:rFonts w:asciiTheme="minorHAnsi" w:hAnsiTheme="minorHAnsi"/>
        </w:rPr>
      </w:pPr>
      <w:bookmarkStart w:id="1074" w:name="_Toc36876176"/>
      <w:bookmarkStart w:id="1075" w:name="_Toc36875244"/>
      <w:r w:rsidRPr="002D4E96">
        <w:rPr>
          <w:rFonts w:asciiTheme="minorHAnsi" w:hAnsiTheme="minorHAnsi"/>
        </w:rPr>
        <w:t>Web: www.itu.int/itu-t/inr/nnp/index.html</w:t>
      </w:r>
    </w:p>
    <w:bookmarkEnd w:id="1074"/>
    <w:bookmarkEnd w:id="1075"/>
    <w:p w14:paraId="0C3C58E9" w14:textId="77777777" w:rsidR="000B454A" w:rsidRPr="001C1676" w:rsidRDefault="000B454A" w:rsidP="000B454A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5F2D7DC8" w14:textId="77777777" w:rsidR="000B454A" w:rsidRPr="0077794F" w:rsidRDefault="000B454A" w:rsidP="000B454A">
      <w:pPr>
        <w:rPr>
          <w:lang w:val="es-ES"/>
        </w:rPr>
      </w:pPr>
      <w:r w:rsidRPr="000B454A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77794F">
        <w:rPr>
          <w:lang w:val="es-ES"/>
        </w:rPr>
        <w:t>Se recuerda, por otra parte, a las Administraciones que deberán asumir la responsabilidad de la oportuna puesta al día de su información.</w:t>
      </w:r>
    </w:p>
    <w:p w14:paraId="6C388D80" w14:textId="77777777" w:rsidR="000B454A" w:rsidRPr="000B454A" w:rsidRDefault="000B454A" w:rsidP="000B454A">
      <w:pPr>
        <w:rPr>
          <w:lang w:val="es-ES"/>
        </w:rPr>
      </w:pPr>
      <w:r w:rsidRPr="000B454A">
        <w:rPr>
          <w:lang w:val="es-ES"/>
        </w:rPr>
        <w:t xml:space="preserve">El </w:t>
      </w:r>
      <w:r w:rsidRPr="000B454A">
        <w:rPr>
          <w:noProof/>
          <w:lang w:val="es-ES"/>
        </w:rPr>
        <w:t>1.XI</w:t>
      </w:r>
      <w:r w:rsidRPr="00482C5D">
        <w:rPr>
          <w:noProof/>
          <w:lang w:val="es-ES"/>
        </w:rPr>
        <w:t>.2023</w:t>
      </w:r>
      <w:r w:rsidRPr="000B454A">
        <w:rPr>
          <w:lang w:val="es-ES"/>
        </w:rPr>
        <w:t>, ha actualizado sus planes de numeración nacional de los siguientes países/zonas geográficas en el sitio web:</w:t>
      </w:r>
    </w:p>
    <w:p w14:paraId="50996681" w14:textId="77777777" w:rsidR="000B454A" w:rsidRPr="001C1676" w:rsidRDefault="000B454A" w:rsidP="000B454A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977"/>
      </w:tblGrid>
      <w:tr w:rsidR="000B454A" w:rsidRPr="000B454A" w14:paraId="650E48C3" w14:textId="77777777" w:rsidTr="00E1440B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3835" w14:textId="77777777" w:rsidR="000B454A" w:rsidRPr="000B454A" w:rsidRDefault="000B454A" w:rsidP="00E1440B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0B45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EBF1ED2" w14:textId="77777777" w:rsidR="000B454A" w:rsidRPr="000B454A" w:rsidRDefault="000B454A" w:rsidP="00E1440B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0B45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0B454A" w:rsidRPr="0031531E" w14:paraId="16AEA956" w14:textId="77777777" w:rsidTr="00E1440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3EF2" w14:textId="77777777" w:rsidR="000B454A" w:rsidRPr="001F02B1" w:rsidRDefault="000B454A" w:rsidP="00E1440B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F02B1">
              <w:rPr>
                <w:rFonts w:asciiTheme="minorHAnsi" w:hAnsiTheme="minorHAnsi"/>
              </w:rPr>
              <w:t>Burundi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F83" w14:textId="77777777" w:rsidR="000B454A" w:rsidRPr="001F02B1" w:rsidRDefault="000B454A" w:rsidP="00E1440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F02B1">
              <w:rPr>
                <w:rFonts w:asciiTheme="minorHAnsi" w:hAnsiTheme="minorHAnsi"/>
              </w:rPr>
              <w:t>+257</w:t>
            </w:r>
          </w:p>
        </w:tc>
      </w:tr>
      <w:tr w:rsidR="000B454A" w:rsidRPr="0031531E" w14:paraId="4C4145F6" w14:textId="77777777" w:rsidTr="00E1440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C6D" w14:textId="77777777" w:rsidR="000B454A" w:rsidRPr="001F02B1" w:rsidRDefault="000B454A" w:rsidP="00E1440B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 w:rsidRPr="001F02B1">
              <w:rPr>
                <w:rFonts w:asciiTheme="minorHAnsi" w:hAnsiTheme="minorHAnsi"/>
              </w:rPr>
              <w:t>Irán</w:t>
            </w:r>
            <w:proofErr w:type="spellEnd"/>
            <w:r w:rsidRPr="001F02B1">
              <w:rPr>
                <w:rFonts w:asciiTheme="minorHAnsi" w:hAnsiTheme="minorHAnsi"/>
              </w:rPr>
              <w:t xml:space="preserve"> (República </w:t>
            </w:r>
            <w:proofErr w:type="spellStart"/>
            <w:r w:rsidRPr="001F02B1">
              <w:rPr>
                <w:rFonts w:asciiTheme="minorHAnsi" w:hAnsiTheme="minorHAnsi"/>
              </w:rPr>
              <w:t>Islámica</w:t>
            </w:r>
            <w:proofErr w:type="spellEnd"/>
            <w:r w:rsidRPr="001F02B1">
              <w:rPr>
                <w:rFonts w:asciiTheme="minorHAnsi" w:hAnsiTheme="minorHAnsi"/>
              </w:rPr>
              <w:t xml:space="preserve"> del)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6AE" w14:textId="77777777" w:rsidR="000B454A" w:rsidRPr="001F02B1" w:rsidRDefault="000B454A" w:rsidP="00E1440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F02B1">
              <w:rPr>
                <w:rFonts w:asciiTheme="minorHAnsi" w:hAnsiTheme="minorHAnsi"/>
              </w:rPr>
              <w:t>+98</w:t>
            </w:r>
          </w:p>
        </w:tc>
      </w:tr>
      <w:tr w:rsidR="000B454A" w:rsidRPr="0031531E" w14:paraId="663E66A2" w14:textId="77777777" w:rsidTr="00E1440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C368" w14:textId="77777777" w:rsidR="000B454A" w:rsidRPr="001F02B1" w:rsidRDefault="000B454A" w:rsidP="00E1440B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F02B1">
              <w:rPr>
                <w:rFonts w:asciiTheme="minorHAnsi" w:hAnsiTheme="minorHAnsi" w:cstheme="minorHAnsi"/>
              </w:rPr>
              <w:t>Marruecos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333" w14:textId="77777777" w:rsidR="000B454A" w:rsidRPr="001F02B1" w:rsidRDefault="000B454A" w:rsidP="00E1440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F02B1">
              <w:rPr>
                <w:rFonts w:asciiTheme="minorHAnsi" w:hAnsiTheme="minorHAnsi"/>
              </w:rPr>
              <w:t>+212</w:t>
            </w:r>
          </w:p>
        </w:tc>
      </w:tr>
      <w:tr w:rsidR="000B454A" w:rsidRPr="0031531E" w14:paraId="486B2077" w14:textId="77777777" w:rsidTr="00E1440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F67" w14:textId="77777777" w:rsidR="000B454A" w:rsidRPr="001F02B1" w:rsidRDefault="000B454A" w:rsidP="00E1440B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</w:rPr>
            </w:pPr>
            <w:r w:rsidRPr="001F02B1">
              <w:rPr>
                <w:rFonts w:asciiTheme="minorHAnsi" w:hAnsiTheme="minorHAnsi"/>
              </w:rPr>
              <w:t>Senegal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121" w14:textId="77777777" w:rsidR="000B454A" w:rsidRPr="001F02B1" w:rsidRDefault="000B454A" w:rsidP="00E1440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F02B1">
              <w:rPr>
                <w:rFonts w:asciiTheme="minorHAnsi" w:hAnsiTheme="minorHAnsi"/>
              </w:rPr>
              <w:t>+221</w:t>
            </w:r>
          </w:p>
        </w:tc>
      </w:tr>
    </w:tbl>
    <w:p w14:paraId="33B2251E" w14:textId="77777777" w:rsidR="000B454A" w:rsidRPr="00DB133F" w:rsidRDefault="000B454A" w:rsidP="000B454A">
      <w:pPr>
        <w:rPr>
          <w:lang w:val="es-ES"/>
        </w:rPr>
      </w:pPr>
    </w:p>
    <w:bookmarkEnd w:id="971"/>
    <w:bookmarkEnd w:id="972"/>
    <w:bookmarkEnd w:id="973"/>
    <w:bookmarkEnd w:id="974"/>
    <w:sectPr w:rsidR="000B454A" w:rsidRPr="00DB133F" w:rsidSect="000B454A">
      <w:footerReference w:type="even" r:id="rId16"/>
      <w:footerReference w:type="default" r:id="rId17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4559E088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3088D">
            <w:rPr>
              <w:noProof/>
              <w:color w:val="FFFFFF"/>
              <w:lang w:val="es-ES_tradnl"/>
            </w:rPr>
            <w:t>1281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77794F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762CC274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3088D">
            <w:rPr>
              <w:noProof/>
              <w:color w:val="FFFFFF"/>
              <w:lang w:val="es-ES_tradnl"/>
            </w:rPr>
            <w:t>1281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5F0E14B9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3088D">
            <w:rPr>
              <w:noProof/>
              <w:color w:val="FFFFFF"/>
              <w:lang w:val="es-ES_tradnl"/>
            </w:rPr>
            <w:t>1281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F035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7C2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525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D05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005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24A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549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C01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469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9"/>
  </w:num>
  <w:num w:numId="2" w16cid:durableId="617955868">
    <w:abstractNumId w:val="26"/>
  </w:num>
  <w:num w:numId="3" w16cid:durableId="1180002724">
    <w:abstractNumId w:val="27"/>
  </w:num>
  <w:num w:numId="4" w16cid:durableId="1945113919">
    <w:abstractNumId w:val="21"/>
  </w:num>
  <w:num w:numId="5" w16cid:durableId="450587618">
    <w:abstractNumId w:val="16"/>
  </w:num>
  <w:num w:numId="6" w16cid:durableId="655187065">
    <w:abstractNumId w:val="25"/>
  </w:num>
  <w:num w:numId="7" w16cid:durableId="1479149893">
    <w:abstractNumId w:val="31"/>
  </w:num>
  <w:num w:numId="8" w16cid:durableId="1304045406">
    <w:abstractNumId w:val="23"/>
  </w:num>
  <w:num w:numId="9" w16cid:durableId="106508517">
    <w:abstractNumId w:val="36"/>
  </w:num>
  <w:num w:numId="10" w16cid:durableId="18237096">
    <w:abstractNumId w:val="7"/>
  </w:num>
  <w:num w:numId="11" w16cid:durableId="1732578173">
    <w:abstractNumId w:val="6"/>
  </w:num>
  <w:num w:numId="12" w16cid:durableId="2053654350">
    <w:abstractNumId w:val="5"/>
  </w:num>
  <w:num w:numId="13" w16cid:durableId="1224026533">
    <w:abstractNumId w:val="4"/>
  </w:num>
  <w:num w:numId="14" w16cid:durableId="9642371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 w16cid:durableId="19857675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 w16cid:durableId="713509640">
    <w:abstractNumId w:val="12"/>
  </w:num>
  <w:num w:numId="17" w16cid:durableId="1167331808">
    <w:abstractNumId w:val="19"/>
  </w:num>
  <w:num w:numId="18" w16cid:durableId="194499434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 w16cid:durableId="164900930">
    <w:abstractNumId w:val="8"/>
  </w:num>
  <w:num w:numId="20" w16cid:durableId="541210823">
    <w:abstractNumId w:val="3"/>
  </w:num>
  <w:num w:numId="21" w16cid:durableId="1556156874">
    <w:abstractNumId w:val="2"/>
  </w:num>
  <w:num w:numId="22" w16cid:durableId="849640088">
    <w:abstractNumId w:val="1"/>
  </w:num>
  <w:num w:numId="23" w16cid:durableId="1748455639">
    <w:abstractNumId w:val="0"/>
  </w:num>
  <w:num w:numId="24" w16cid:durableId="353774320">
    <w:abstractNumId w:val="32"/>
  </w:num>
  <w:num w:numId="25" w16cid:durableId="2054036471">
    <w:abstractNumId w:val="30"/>
  </w:num>
  <w:num w:numId="26" w16cid:durableId="1919590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 w16cid:durableId="13689181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 w16cid:durableId="4507838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 w16cid:durableId="1840080182">
    <w:abstractNumId w:val="14"/>
  </w:num>
  <w:num w:numId="30" w16cid:durableId="19202079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5963893">
    <w:abstractNumId w:val="35"/>
  </w:num>
  <w:num w:numId="32" w16cid:durableId="130442855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 w16cid:durableId="1674644160">
    <w:abstractNumId w:val="15"/>
  </w:num>
  <w:num w:numId="34" w16cid:durableId="669135153">
    <w:abstractNumId w:val="17"/>
  </w:num>
  <w:num w:numId="35" w16cid:durableId="1652129684">
    <w:abstractNumId w:val="18"/>
  </w:num>
  <w:num w:numId="36" w16cid:durableId="6142190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 w16cid:durableId="1917855608">
    <w:abstractNumId w:val="22"/>
  </w:num>
  <w:num w:numId="38" w16cid:durableId="1599286839">
    <w:abstractNumId w:val="38"/>
  </w:num>
  <w:num w:numId="39" w16cid:durableId="773522802">
    <w:abstractNumId w:val="29"/>
  </w:num>
  <w:num w:numId="40" w16cid:durableId="664285435">
    <w:abstractNumId w:val="24"/>
  </w:num>
  <w:num w:numId="41" w16cid:durableId="1200048289">
    <w:abstractNumId w:val="20"/>
  </w:num>
  <w:num w:numId="42" w16cid:durableId="92408376">
    <w:abstractNumId w:val="13"/>
  </w:num>
  <w:num w:numId="43" w16cid:durableId="904877209">
    <w:abstractNumId w:val="33"/>
  </w:num>
  <w:num w:numId="44" w16cid:durableId="882643280">
    <w:abstractNumId w:val="28"/>
  </w:num>
  <w:num w:numId="45" w16cid:durableId="1671524371">
    <w:abstractNumId w:val="37"/>
  </w:num>
  <w:num w:numId="46" w16cid:durableId="148408225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3FE1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33F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itu-t/inr/nn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14</Pages>
  <Words>2873</Words>
  <Characters>15487</Characters>
  <Application>Microsoft Office Word</Application>
  <DocSecurity>0</DocSecurity>
  <Lines>227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1281</vt:lpstr>
    </vt:vector>
  </TitlesOfParts>
  <Company>ITU</Company>
  <LinksUpToDate>false</LinksUpToDate>
  <CharactersWithSpaces>18284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1281</dc:title>
  <dc:subject/>
  <dc:creator>ITU-T</dc:creator>
  <cp:keywords/>
  <dc:description/>
  <cp:lastModifiedBy>Gachet, Christelle</cp:lastModifiedBy>
  <cp:revision>457</cp:revision>
  <cp:lastPrinted>2024-01-10T13:15:00Z</cp:lastPrinted>
  <dcterms:created xsi:type="dcterms:W3CDTF">2021-09-15T06:23:00Z</dcterms:created>
  <dcterms:modified xsi:type="dcterms:W3CDTF">2024-01-10T13:17:00Z</dcterms:modified>
</cp:coreProperties>
</file>