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0369C33A"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883881">
              <w:rPr>
                <w:rFonts w:eastAsia="SimSun"/>
                <w:b/>
                <w:bCs/>
                <w:color w:val="FFFFFF" w:themeColor="background1"/>
                <w:sz w:val="26"/>
                <w:szCs w:val="32"/>
              </w:rPr>
              <w:t>1269</w:t>
            </w:r>
          </w:p>
        </w:tc>
        <w:tc>
          <w:tcPr>
            <w:tcW w:w="1477" w:type="dxa"/>
            <w:tcBorders>
              <w:top w:val="nil"/>
              <w:bottom w:val="nil"/>
            </w:tcBorders>
            <w:shd w:val="clear" w:color="auto" w:fill="A6A6A6"/>
            <w:vAlign w:val="center"/>
          </w:tcPr>
          <w:p w14:paraId="497ACE61" w14:textId="76BD2D6E" w:rsidR="008322B0" w:rsidRPr="00E16A37" w:rsidRDefault="00883881"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2023.VI.1</w:t>
            </w:r>
          </w:p>
        </w:tc>
        <w:tc>
          <w:tcPr>
            <w:tcW w:w="6338" w:type="dxa"/>
            <w:gridSpan w:val="2"/>
            <w:tcBorders>
              <w:top w:val="nil"/>
              <w:bottom w:val="nil"/>
              <w:right w:val="single" w:sz="8" w:space="0" w:color="333333"/>
            </w:tcBorders>
            <w:shd w:val="clear" w:color="auto" w:fill="A6A6A6"/>
            <w:vAlign w:val="center"/>
          </w:tcPr>
          <w:p w14:paraId="074C4D9D" w14:textId="11ACE210"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883881">
              <w:rPr>
                <w:rFonts w:eastAsia="SimSun"/>
                <w:color w:val="FFFFFF" w:themeColor="background1"/>
                <w:sz w:val="20"/>
                <w:szCs w:val="26"/>
              </w:rPr>
              <w:t>12</w:t>
            </w:r>
            <w:r w:rsidR="00883881">
              <w:rPr>
                <w:rFonts w:eastAsia="SimSun" w:hint="cs"/>
                <w:color w:val="FFFFFF" w:themeColor="background1"/>
                <w:sz w:val="20"/>
                <w:szCs w:val="26"/>
                <w:rtl/>
                <w:lang w:bidi="ar-EG"/>
              </w:rPr>
              <w:t xml:space="preserve"> مايو</w:t>
            </w:r>
            <w:r w:rsidR="00483FC8">
              <w:rPr>
                <w:rFonts w:eastAsia="SimSun" w:hint="cs"/>
                <w:color w:val="FFFFFF" w:themeColor="background1"/>
                <w:sz w:val="20"/>
                <w:szCs w:val="26"/>
                <w:rtl/>
                <w:lang w:bidi="ar-EG"/>
              </w:rPr>
              <w:t xml:space="preserve"> </w:t>
            </w:r>
            <w:r w:rsidR="00281A27">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77777777" w:rsidR="008322B0" w:rsidRPr="00E16A37" w:rsidRDefault="00B37D30" w:rsidP="001205C5">
      <w:pPr>
        <w:spacing w:before="48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7FD81196" w14:textId="77777777" w:rsidR="00182814" w:rsidRDefault="00182814" w:rsidP="00BB0E71">
      <w:pPr>
        <w:spacing w:before="0" w:line="151" w:lineRule="auto"/>
        <w:jc w:val="right"/>
        <w:rPr>
          <w:rFonts w:eastAsia="SimSun"/>
          <w:i/>
          <w:iCs/>
          <w:rtl/>
          <w:lang w:bidi="ar-SY"/>
        </w:rPr>
      </w:pPr>
    </w:p>
    <w:p w14:paraId="069D5799" w14:textId="7E0ACFEF"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62998411" w14:textId="34CA398B" w:rsidR="00430F79" w:rsidRPr="00430F79" w:rsidRDefault="003B27D4">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430F79" w:rsidRPr="00430F79">
        <w:rPr>
          <w:b/>
          <w:bCs/>
          <w:noProof/>
          <w:rtl/>
        </w:rPr>
        <w:t>معلومات عامة</w:t>
      </w:r>
    </w:p>
    <w:p w14:paraId="366C5A2A" w14:textId="3D299E42" w:rsidR="00430F79" w:rsidRDefault="00430F79" w:rsidP="00430F79">
      <w:pPr>
        <w:pStyle w:val="TOC1"/>
        <w:rPr>
          <w:rFonts w:eastAsiaTheme="minorEastAsia" w:cstheme="minorBidi"/>
          <w:noProof/>
          <w:szCs w:val="22"/>
          <w:rtl/>
          <w:lang w:val="en-GB" w:eastAsia="en-GB"/>
        </w:rPr>
      </w:pPr>
      <w:r w:rsidRPr="00430F79">
        <w:rPr>
          <w:noProof/>
          <w:rtl/>
        </w:rPr>
        <w:t>القوائم الملحقة بالنشرة التشغيلية للاتحاد</w:t>
      </w:r>
      <w:r w:rsidRPr="00430F79">
        <w:rPr>
          <w:rFonts w:hint="cs"/>
          <w:noProof/>
          <w:rtl/>
          <w:lang w:bidi="ar-EG"/>
        </w:rPr>
        <w:t xml:space="preserve">: </w:t>
      </w:r>
      <w:r w:rsidRPr="00430F79">
        <w:rPr>
          <w:rFonts w:hint="cs"/>
          <w:i/>
          <w:iCs/>
          <w:noProof/>
          <w:rtl/>
          <w:lang w:bidi="ar-EG"/>
        </w:rPr>
        <w:t>ملاحظة من مكتب تقييس الاتصالات</w:t>
      </w:r>
      <w:r>
        <w:rPr>
          <w:noProof/>
          <w:rtl/>
        </w:rPr>
        <w:tab/>
      </w:r>
      <w:r>
        <w:rPr>
          <w:noProof/>
          <w:rtl/>
        </w:rPr>
        <w:tab/>
      </w:r>
      <w:r w:rsidRPr="00430F79">
        <w:rPr>
          <w:rFonts w:cstheme="minorHAnsi"/>
          <w:noProof/>
          <w:szCs w:val="22"/>
          <w:rtl/>
        </w:rPr>
        <w:fldChar w:fldCharType="begin"/>
      </w:r>
      <w:r w:rsidRPr="00430F79">
        <w:rPr>
          <w:rFonts w:cstheme="minorHAnsi"/>
          <w:noProof/>
          <w:szCs w:val="22"/>
          <w:rtl/>
        </w:rPr>
        <w:instrText xml:space="preserve"> </w:instrText>
      </w:r>
      <w:r w:rsidRPr="00430F79">
        <w:rPr>
          <w:rFonts w:cstheme="minorHAnsi"/>
          <w:noProof/>
          <w:szCs w:val="22"/>
        </w:rPr>
        <w:instrText>PAGEREF</w:instrText>
      </w:r>
      <w:r w:rsidRPr="00430F79">
        <w:rPr>
          <w:rFonts w:cstheme="minorHAnsi"/>
          <w:noProof/>
          <w:szCs w:val="22"/>
          <w:rtl/>
        </w:rPr>
        <w:instrText xml:space="preserve"> _</w:instrText>
      </w:r>
      <w:r w:rsidRPr="00430F79">
        <w:rPr>
          <w:rFonts w:cstheme="minorHAnsi"/>
          <w:noProof/>
          <w:szCs w:val="22"/>
        </w:rPr>
        <w:instrText>Toc136611569 \h</w:instrText>
      </w:r>
      <w:r w:rsidRPr="00430F79">
        <w:rPr>
          <w:rFonts w:cstheme="minorHAnsi"/>
          <w:noProof/>
          <w:szCs w:val="22"/>
          <w:rtl/>
        </w:rPr>
        <w:instrText xml:space="preserve"> </w:instrText>
      </w:r>
      <w:r w:rsidRPr="00430F79">
        <w:rPr>
          <w:rFonts w:cstheme="minorHAnsi"/>
          <w:noProof/>
          <w:szCs w:val="22"/>
          <w:rtl/>
        </w:rPr>
      </w:r>
      <w:r w:rsidRPr="00430F79">
        <w:rPr>
          <w:rFonts w:cstheme="minorHAnsi"/>
          <w:noProof/>
          <w:szCs w:val="22"/>
          <w:rtl/>
        </w:rPr>
        <w:fldChar w:fldCharType="separate"/>
      </w:r>
      <w:r w:rsidRPr="00430F79">
        <w:rPr>
          <w:rFonts w:cstheme="minorHAnsi"/>
          <w:noProof/>
          <w:szCs w:val="22"/>
          <w:rtl/>
        </w:rPr>
        <w:t>3</w:t>
      </w:r>
      <w:r w:rsidRPr="00430F79">
        <w:rPr>
          <w:rFonts w:cstheme="minorHAnsi"/>
          <w:noProof/>
          <w:szCs w:val="22"/>
          <w:rtl/>
        </w:rPr>
        <w:fldChar w:fldCharType="end"/>
      </w:r>
    </w:p>
    <w:p w14:paraId="75CBDCDD" w14:textId="00A91F06" w:rsidR="00430F79" w:rsidRDefault="00430F79">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tl/>
        </w:rPr>
        <w:tab/>
      </w:r>
      <w:r w:rsidRPr="00430F79">
        <w:rPr>
          <w:noProof/>
          <w:szCs w:val="22"/>
          <w:rtl/>
        </w:rPr>
        <w:fldChar w:fldCharType="begin"/>
      </w:r>
      <w:r w:rsidRPr="00430F79">
        <w:rPr>
          <w:noProof/>
          <w:szCs w:val="22"/>
          <w:rtl/>
        </w:rPr>
        <w:instrText xml:space="preserve"> </w:instrText>
      </w:r>
      <w:r w:rsidRPr="00430F79">
        <w:rPr>
          <w:noProof/>
          <w:szCs w:val="22"/>
        </w:rPr>
        <w:instrText>PAGEREF</w:instrText>
      </w:r>
      <w:r w:rsidRPr="00430F79">
        <w:rPr>
          <w:noProof/>
          <w:szCs w:val="22"/>
          <w:rtl/>
        </w:rPr>
        <w:instrText xml:space="preserve"> _</w:instrText>
      </w:r>
      <w:r w:rsidRPr="00430F79">
        <w:rPr>
          <w:noProof/>
          <w:szCs w:val="22"/>
        </w:rPr>
        <w:instrText>Toc136611570 \h</w:instrText>
      </w:r>
      <w:r w:rsidRPr="00430F79">
        <w:rPr>
          <w:noProof/>
          <w:szCs w:val="22"/>
          <w:rtl/>
        </w:rPr>
        <w:instrText xml:space="preserve"> </w:instrText>
      </w:r>
      <w:r w:rsidRPr="00430F79">
        <w:rPr>
          <w:noProof/>
          <w:szCs w:val="22"/>
          <w:rtl/>
        </w:rPr>
      </w:r>
      <w:r w:rsidRPr="00430F79">
        <w:rPr>
          <w:noProof/>
          <w:szCs w:val="22"/>
          <w:rtl/>
        </w:rPr>
        <w:fldChar w:fldCharType="separate"/>
      </w:r>
      <w:r w:rsidRPr="00430F79">
        <w:rPr>
          <w:noProof/>
          <w:szCs w:val="22"/>
          <w:rtl/>
        </w:rPr>
        <w:t>4</w:t>
      </w:r>
      <w:r w:rsidRPr="00430F79">
        <w:rPr>
          <w:noProof/>
          <w:szCs w:val="22"/>
          <w:rtl/>
        </w:rPr>
        <w:fldChar w:fldCharType="end"/>
      </w:r>
    </w:p>
    <w:p w14:paraId="28E501CC" w14:textId="2BA49B42" w:rsidR="00430F79" w:rsidRDefault="00430F79">
      <w:pPr>
        <w:pStyle w:val="TOC1"/>
        <w:rPr>
          <w:rFonts w:eastAsiaTheme="minorEastAsia" w:cstheme="minorBidi"/>
          <w:noProof/>
          <w:szCs w:val="22"/>
          <w:rtl/>
          <w:lang w:val="en-GB" w:eastAsia="en-GB"/>
        </w:rPr>
      </w:pPr>
      <w:r>
        <w:rPr>
          <w:noProof/>
          <w:rtl/>
        </w:rPr>
        <w:t>الخدمة الهاتفية</w:t>
      </w:r>
      <w:r>
        <w:rPr>
          <w:rFonts w:hint="cs"/>
          <w:noProof/>
          <w:rtl/>
        </w:rPr>
        <w:t xml:space="preserve">: </w:t>
      </w:r>
    </w:p>
    <w:p w14:paraId="7482BE28" w14:textId="7317E2DF" w:rsidR="00430F79" w:rsidRDefault="00430F79" w:rsidP="00430F79">
      <w:pPr>
        <w:pStyle w:val="TOC2"/>
        <w:rPr>
          <w:rFonts w:asciiTheme="minorHAnsi" w:eastAsiaTheme="minorEastAsia" w:hAnsiTheme="minorHAnsi" w:cstheme="minorBidi"/>
          <w:szCs w:val="22"/>
          <w:rtl/>
          <w:lang w:val="en-GB" w:eastAsia="en-GB" w:bidi="ar-SA"/>
        </w:rPr>
      </w:pPr>
      <w:r w:rsidRPr="00430F79">
        <w:rPr>
          <w:rtl/>
          <w:lang w:bidi="ar-SA"/>
        </w:rPr>
        <w:t>بوركينا فاصو (</w:t>
      </w:r>
      <w:r w:rsidRPr="00430F79">
        <w:rPr>
          <w:i/>
          <w:iCs/>
          <w:rtl/>
          <w:lang w:bidi="ar-SA"/>
        </w:rPr>
        <w:t>هيئة تنظيم الاتصالات الإلكترونية والبريد</w:t>
      </w:r>
      <w:r w:rsidRPr="00430F79">
        <w:rPr>
          <w:rtl/>
          <w:lang w:bidi="ar-SA"/>
        </w:rPr>
        <w:t xml:space="preserve"> </w:t>
      </w:r>
      <w:r w:rsidRPr="00430F79">
        <w:t>(ARCEP)</w:t>
      </w:r>
      <w:r w:rsidRPr="00430F79">
        <w:rPr>
          <w:rtl/>
          <w:lang w:bidi="ar-SA"/>
        </w:rPr>
        <w:t>، واغادوغو)</w:t>
      </w:r>
      <w:r>
        <w:rPr>
          <w:rtl/>
        </w:rPr>
        <w:tab/>
      </w:r>
      <w:r>
        <w:rPr>
          <w:rtl/>
        </w:rPr>
        <w:tab/>
      </w:r>
      <w:r w:rsidRPr="00430F79">
        <w:rPr>
          <w:szCs w:val="22"/>
          <w:rtl/>
        </w:rPr>
        <w:fldChar w:fldCharType="begin"/>
      </w:r>
      <w:r w:rsidRPr="00430F79">
        <w:rPr>
          <w:szCs w:val="22"/>
          <w:rtl/>
        </w:rPr>
        <w:instrText xml:space="preserve"> </w:instrText>
      </w:r>
      <w:r w:rsidRPr="00430F79">
        <w:rPr>
          <w:szCs w:val="22"/>
        </w:rPr>
        <w:instrText>PAGEREF</w:instrText>
      </w:r>
      <w:r w:rsidRPr="00430F79">
        <w:rPr>
          <w:szCs w:val="22"/>
          <w:rtl/>
        </w:rPr>
        <w:instrText xml:space="preserve"> _</w:instrText>
      </w:r>
      <w:r w:rsidRPr="00430F79">
        <w:rPr>
          <w:szCs w:val="22"/>
        </w:rPr>
        <w:instrText>Toc136611572 \h</w:instrText>
      </w:r>
      <w:r w:rsidRPr="00430F79">
        <w:rPr>
          <w:szCs w:val="22"/>
          <w:rtl/>
        </w:rPr>
        <w:instrText xml:space="preserve"> </w:instrText>
      </w:r>
      <w:r w:rsidRPr="00430F79">
        <w:rPr>
          <w:szCs w:val="22"/>
          <w:rtl/>
        </w:rPr>
      </w:r>
      <w:r w:rsidRPr="00430F79">
        <w:rPr>
          <w:szCs w:val="22"/>
          <w:rtl/>
        </w:rPr>
        <w:fldChar w:fldCharType="separate"/>
      </w:r>
      <w:r w:rsidRPr="00430F79">
        <w:rPr>
          <w:szCs w:val="22"/>
          <w:rtl/>
        </w:rPr>
        <w:t>5</w:t>
      </w:r>
      <w:r w:rsidRPr="00430F79">
        <w:rPr>
          <w:szCs w:val="22"/>
          <w:rtl/>
        </w:rPr>
        <w:fldChar w:fldCharType="end"/>
      </w:r>
    </w:p>
    <w:p w14:paraId="56C5F692" w14:textId="76677FF8" w:rsidR="00430F79" w:rsidRPr="00430F79" w:rsidRDefault="00430F79" w:rsidP="00430F79">
      <w:pPr>
        <w:pStyle w:val="TOC2"/>
        <w:rPr>
          <w:rFonts w:asciiTheme="minorHAnsi" w:eastAsiaTheme="minorEastAsia" w:hAnsiTheme="minorHAnsi" w:cstheme="minorBidi"/>
          <w:szCs w:val="22"/>
          <w:rtl/>
          <w:lang w:val="en-GB" w:eastAsia="en-GB" w:bidi="ar-SA"/>
        </w:rPr>
      </w:pPr>
      <w:r w:rsidRPr="00430F79">
        <w:rPr>
          <w:rtl/>
          <w:lang w:bidi="ar-SA"/>
        </w:rPr>
        <w:t>جبل طارق (</w:t>
      </w:r>
      <w:r w:rsidRPr="00430F79">
        <w:rPr>
          <w:i/>
          <w:iCs/>
          <w:rtl/>
          <w:lang w:bidi="ar-SA"/>
        </w:rPr>
        <w:t>الهيئة التنظيمية بجبل طارق</w:t>
      </w:r>
      <w:r w:rsidRPr="00430F79">
        <w:rPr>
          <w:rtl/>
          <w:lang w:bidi="ar-SA"/>
        </w:rPr>
        <w:t>)</w:t>
      </w:r>
      <w:r>
        <w:rPr>
          <w:rtl/>
        </w:rPr>
        <w:tab/>
      </w:r>
      <w:r>
        <w:rPr>
          <w:rtl/>
        </w:rPr>
        <w:tab/>
      </w:r>
      <w:r w:rsidRPr="00430F79">
        <w:rPr>
          <w:szCs w:val="22"/>
          <w:rtl/>
        </w:rPr>
        <w:fldChar w:fldCharType="begin"/>
      </w:r>
      <w:r w:rsidRPr="00430F79">
        <w:rPr>
          <w:szCs w:val="22"/>
          <w:rtl/>
        </w:rPr>
        <w:instrText xml:space="preserve"> </w:instrText>
      </w:r>
      <w:r w:rsidRPr="00430F79">
        <w:rPr>
          <w:szCs w:val="22"/>
        </w:rPr>
        <w:instrText>PAGEREF</w:instrText>
      </w:r>
      <w:r w:rsidRPr="00430F79">
        <w:rPr>
          <w:szCs w:val="22"/>
          <w:rtl/>
        </w:rPr>
        <w:instrText xml:space="preserve"> _</w:instrText>
      </w:r>
      <w:r w:rsidRPr="00430F79">
        <w:rPr>
          <w:szCs w:val="22"/>
        </w:rPr>
        <w:instrText>Toc136611573 \h</w:instrText>
      </w:r>
      <w:r w:rsidRPr="00430F79">
        <w:rPr>
          <w:szCs w:val="22"/>
          <w:rtl/>
        </w:rPr>
        <w:instrText xml:space="preserve"> </w:instrText>
      </w:r>
      <w:r w:rsidRPr="00430F79">
        <w:rPr>
          <w:szCs w:val="22"/>
          <w:rtl/>
        </w:rPr>
      </w:r>
      <w:r w:rsidRPr="00430F79">
        <w:rPr>
          <w:szCs w:val="22"/>
          <w:rtl/>
        </w:rPr>
        <w:fldChar w:fldCharType="separate"/>
      </w:r>
      <w:r w:rsidRPr="00430F79">
        <w:rPr>
          <w:szCs w:val="22"/>
          <w:rtl/>
        </w:rPr>
        <w:t>6</w:t>
      </w:r>
      <w:r w:rsidRPr="00430F79">
        <w:rPr>
          <w:szCs w:val="22"/>
          <w:rtl/>
        </w:rPr>
        <w:fldChar w:fldCharType="end"/>
      </w:r>
    </w:p>
    <w:p w14:paraId="03912A91" w14:textId="7BA53551" w:rsidR="00430F79" w:rsidRDefault="00430F79">
      <w:pPr>
        <w:pStyle w:val="TOC2"/>
        <w:rPr>
          <w:rFonts w:asciiTheme="minorHAnsi" w:eastAsiaTheme="minorEastAsia" w:hAnsiTheme="minorHAnsi" w:cstheme="minorBidi"/>
          <w:szCs w:val="22"/>
          <w:rtl/>
          <w:lang w:val="en-GB" w:eastAsia="en-GB" w:bidi="ar-SA"/>
        </w:rPr>
      </w:pPr>
      <w:r>
        <w:rPr>
          <w:rtl/>
        </w:rPr>
        <w:t>منغوليا (</w:t>
      </w:r>
      <w:r w:rsidRPr="003B27D4">
        <w:rPr>
          <w:i/>
          <w:iCs/>
          <w:rtl/>
          <w:lang w:bidi="ar-SA"/>
        </w:rPr>
        <w:t>هيئة تنظيم الاتصالات في منغوليا</w:t>
      </w:r>
      <w:r w:rsidRPr="003B27D4">
        <w:rPr>
          <w:rtl/>
          <w:lang w:bidi="ar-SA"/>
        </w:rPr>
        <w:t>، أولان باتور</w:t>
      </w:r>
      <w:r>
        <w:rPr>
          <w:rtl/>
        </w:rPr>
        <w:t>)</w:t>
      </w:r>
      <w:r>
        <w:rPr>
          <w:rtl/>
        </w:rPr>
        <w:tab/>
      </w:r>
      <w:r>
        <w:rPr>
          <w:rtl/>
        </w:rPr>
        <w:tab/>
      </w:r>
      <w:r w:rsidRPr="00430F79">
        <w:rPr>
          <w:szCs w:val="22"/>
          <w:rtl/>
        </w:rPr>
        <w:fldChar w:fldCharType="begin"/>
      </w:r>
      <w:r w:rsidRPr="00430F79">
        <w:rPr>
          <w:szCs w:val="22"/>
          <w:rtl/>
        </w:rPr>
        <w:instrText xml:space="preserve"> </w:instrText>
      </w:r>
      <w:r w:rsidRPr="00430F79">
        <w:rPr>
          <w:szCs w:val="22"/>
        </w:rPr>
        <w:instrText>PAGEREF</w:instrText>
      </w:r>
      <w:r w:rsidRPr="00430F79">
        <w:rPr>
          <w:szCs w:val="22"/>
          <w:rtl/>
        </w:rPr>
        <w:instrText xml:space="preserve"> _</w:instrText>
      </w:r>
      <w:r w:rsidRPr="00430F79">
        <w:rPr>
          <w:szCs w:val="22"/>
        </w:rPr>
        <w:instrText>Toc136611574 \h</w:instrText>
      </w:r>
      <w:r w:rsidRPr="00430F79">
        <w:rPr>
          <w:szCs w:val="22"/>
          <w:rtl/>
        </w:rPr>
        <w:instrText xml:space="preserve"> </w:instrText>
      </w:r>
      <w:r w:rsidRPr="00430F79">
        <w:rPr>
          <w:szCs w:val="22"/>
          <w:rtl/>
        </w:rPr>
      </w:r>
      <w:r w:rsidRPr="00430F79">
        <w:rPr>
          <w:szCs w:val="22"/>
          <w:rtl/>
        </w:rPr>
        <w:fldChar w:fldCharType="separate"/>
      </w:r>
      <w:r w:rsidRPr="00430F79">
        <w:rPr>
          <w:szCs w:val="22"/>
          <w:rtl/>
        </w:rPr>
        <w:t>7</w:t>
      </w:r>
      <w:r w:rsidRPr="00430F79">
        <w:rPr>
          <w:szCs w:val="22"/>
          <w:rtl/>
        </w:rPr>
        <w:fldChar w:fldCharType="end"/>
      </w:r>
    </w:p>
    <w:p w14:paraId="731AA2E3" w14:textId="0BFB57BE" w:rsidR="00430F79" w:rsidRDefault="00430F79">
      <w:pPr>
        <w:pStyle w:val="TOC2"/>
        <w:rPr>
          <w:rFonts w:asciiTheme="minorHAnsi" w:eastAsiaTheme="minorEastAsia" w:hAnsiTheme="minorHAnsi" w:cstheme="minorBidi"/>
          <w:szCs w:val="22"/>
          <w:rtl/>
          <w:lang w:val="en-GB" w:eastAsia="en-GB" w:bidi="ar-SA"/>
        </w:rPr>
      </w:pPr>
      <w:r>
        <w:rPr>
          <w:rtl/>
        </w:rPr>
        <w:t>أوغندا (</w:t>
      </w:r>
      <w:r w:rsidRPr="003B27D4">
        <w:rPr>
          <w:i/>
          <w:iCs/>
          <w:rtl/>
          <w:lang w:bidi="ar-SA"/>
        </w:rPr>
        <w:t xml:space="preserve">هيئة الاتصالات في أوغندا </w:t>
      </w:r>
      <w:r w:rsidRPr="003B27D4">
        <w:rPr>
          <w:i/>
          <w:iCs/>
        </w:rPr>
        <w:t>(UCC)</w:t>
      </w:r>
      <w:r w:rsidRPr="003B27D4">
        <w:rPr>
          <w:rtl/>
          <w:lang w:bidi="ar-SA"/>
        </w:rPr>
        <w:t>، كمبالا</w:t>
      </w:r>
      <w:r>
        <w:rPr>
          <w:rtl/>
        </w:rPr>
        <w:t>)</w:t>
      </w:r>
      <w:r>
        <w:rPr>
          <w:rtl/>
        </w:rPr>
        <w:tab/>
      </w:r>
      <w:r>
        <w:rPr>
          <w:rtl/>
        </w:rPr>
        <w:tab/>
      </w:r>
      <w:r w:rsidRPr="00430F79">
        <w:rPr>
          <w:szCs w:val="22"/>
          <w:rtl/>
        </w:rPr>
        <w:fldChar w:fldCharType="begin"/>
      </w:r>
      <w:r w:rsidRPr="00430F79">
        <w:rPr>
          <w:szCs w:val="22"/>
          <w:rtl/>
        </w:rPr>
        <w:instrText xml:space="preserve"> </w:instrText>
      </w:r>
      <w:r w:rsidRPr="00430F79">
        <w:rPr>
          <w:szCs w:val="22"/>
        </w:rPr>
        <w:instrText>PAGEREF</w:instrText>
      </w:r>
      <w:r w:rsidRPr="00430F79">
        <w:rPr>
          <w:szCs w:val="22"/>
          <w:rtl/>
        </w:rPr>
        <w:instrText xml:space="preserve"> _</w:instrText>
      </w:r>
      <w:r w:rsidRPr="00430F79">
        <w:rPr>
          <w:szCs w:val="22"/>
        </w:rPr>
        <w:instrText>Toc136611575 \h</w:instrText>
      </w:r>
      <w:r w:rsidRPr="00430F79">
        <w:rPr>
          <w:szCs w:val="22"/>
          <w:rtl/>
        </w:rPr>
        <w:instrText xml:space="preserve"> </w:instrText>
      </w:r>
      <w:r w:rsidRPr="00430F79">
        <w:rPr>
          <w:szCs w:val="22"/>
          <w:rtl/>
        </w:rPr>
      </w:r>
      <w:r w:rsidRPr="00430F79">
        <w:rPr>
          <w:szCs w:val="22"/>
          <w:rtl/>
        </w:rPr>
        <w:fldChar w:fldCharType="separate"/>
      </w:r>
      <w:r w:rsidRPr="00430F79">
        <w:rPr>
          <w:szCs w:val="22"/>
          <w:rtl/>
        </w:rPr>
        <w:t>10</w:t>
      </w:r>
      <w:r w:rsidRPr="00430F79">
        <w:rPr>
          <w:szCs w:val="22"/>
          <w:rtl/>
        </w:rPr>
        <w:fldChar w:fldCharType="end"/>
      </w:r>
    </w:p>
    <w:p w14:paraId="5FE7D0BB" w14:textId="4461DC7B" w:rsidR="00430F79" w:rsidRDefault="00430F79">
      <w:pPr>
        <w:pStyle w:val="TOC1"/>
        <w:rPr>
          <w:rFonts w:eastAsiaTheme="minorEastAsia" w:cstheme="minorBidi"/>
          <w:noProof/>
          <w:szCs w:val="22"/>
          <w:rtl/>
          <w:lang w:val="en-GB" w:eastAsia="en-GB"/>
        </w:rPr>
      </w:pPr>
      <w:r w:rsidRPr="00E022BD">
        <w:rPr>
          <w:noProof/>
          <w:rtl/>
          <w:lang w:val="es-ES" w:bidi="ar-EG"/>
        </w:rPr>
        <w:t>تقييد الخدمة</w:t>
      </w:r>
      <w:r>
        <w:rPr>
          <w:noProof/>
          <w:rtl/>
        </w:rPr>
        <w:tab/>
      </w:r>
      <w:r>
        <w:rPr>
          <w:noProof/>
          <w:rtl/>
        </w:rPr>
        <w:tab/>
      </w:r>
      <w:r w:rsidRPr="00430F79">
        <w:rPr>
          <w:noProof/>
          <w:szCs w:val="22"/>
          <w:rtl/>
        </w:rPr>
        <w:fldChar w:fldCharType="begin"/>
      </w:r>
      <w:r w:rsidRPr="00430F79">
        <w:rPr>
          <w:noProof/>
          <w:szCs w:val="22"/>
          <w:rtl/>
        </w:rPr>
        <w:instrText xml:space="preserve"> </w:instrText>
      </w:r>
      <w:r w:rsidRPr="00430F79">
        <w:rPr>
          <w:noProof/>
          <w:szCs w:val="22"/>
        </w:rPr>
        <w:instrText>PAGEREF</w:instrText>
      </w:r>
      <w:r w:rsidRPr="00430F79">
        <w:rPr>
          <w:noProof/>
          <w:szCs w:val="22"/>
          <w:rtl/>
        </w:rPr>
        <w:instrText xml:space="preserve"> _</w:instrText>
      </w:r>
      <w:r w:rsidRPr="00430F79">
        <w:rPr>
          <w:noProof/>
          <w:szCs w:val="22"/>
        </w:rPr>
        <w:instrText>Toc136611576 \h</w:instrText>
      </w:r>
      <w:r w:rsidRPr="00430F79">
        <w:rPr>
          <w:noProof/>
          <w:szCs w:val="22"/>
          <w:rtl/>
        </w:rPr>
        <w:instrText xml:space="preserve"> </w:instrText>
      </w:r>
      <w:r w:rsidRPr="00430F79">
        <w:rPr>
          <w:noProof/>
          <w:szCs w:val="22"/>
          <w:rtl/>
        </w:rPr>
      </w:r>
      <w:r w:rsidRPr="00430F79">
        <w:rPr>
          <w:noProof/>
          <w:szCs w:val="22"/>
          <w:rtl/>
        </w:rPr>
        <w:fldChar w:fldCharType="separate"/>
      </w:r>
      <w:r w:rsidRPr="00430F79">
        <w:rPr>
          <w:noProof/>
          <w:szCs w:val="22"/>
          <w:rtl/>
        </w:rPr>
        <w:t>13</w:t>
      </w:r>
      <w:r w:rsidRPr="00430F79">
        <w:rPr>
          <w:noProof/>
          <w:szCs w:val="22"/>
          <w:rtl/>
        </w:rPr>
        <w:fldChar w:fldCharType="end"/>
      </w:r>
    </w:p>
    <w:p w14:paraId="5B3F6FEC" w14:textId="795426F5" w:rsidR="00430F79" w:rsidRDefault="00430F79">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tl/>
        </w:rPr>
        <w:tab/>
      </w:r>
      <w:r w:rsidRPr="00430F79">
        <w:rPr>
          <w:noProof/>
          <w:szCs w:val="22"/>
          <w:rtl/>
        </w:rPr>
        <w:fldChar w:fldCharType="begin"/>
      </w:r>
      <w:r w:rsidRPr="00430F79">
        <w:rPr>
          <w:noProof/>
          <w:szCs w:val="22"/>
          <w:rtl/>
        </w:rPr>
        <w:instrText xml:space="preserve"> </w:instrText>
      </w:r>
      <w:r w:rsidRPr="00430F79">
        <w:rPr>
          <w:noProof/>
          <w:szCs w:val="22"/>
        </w:rPr>
        <w:instrText>PAGEREF</w:instrText>
      </w:r>
      <w:r w:rsidRPr="00430F79">
        <w:rPr>
          <w:noProof/>
          <w:szCs w:val="22"/>
          <w:rtl/>
        </w:rPr>
        <w:instrText xml:space="preserve"> _</w:instrText>
      </w:r>
      <w:r w:rsidRPr="00430F79">
        <w:rPr>
          <w:noProof/>
          <w:szCs w:val="22"/>
        </w:rPr>
        <w:instrText>Toc136611577 \h</w:instrText>
      </w:r>
      <w:r w:rsidRPr="00430F79">
        <w:rPr>
          <w:noProof/>
          <w:szCs w:val="22"/>
          <w:rtl/>
        </w:rPr>
        <w:instrText xml:space="preserve"> </w:instrText>
      </w:r>
      <w:r w:rsidRPr="00430F79">
        <w:rPr>
          <w:noProof/>
          <w:szCs w:val="22"/>
          <w:rtl/>
        </w:rPr>
      </w:r>
      <w:r w:rsidRPr="00430F79">
        <w:rPr>
          <w:noProof/>
          <w:szCs w:val="22"/>
          <w:rtl/>
        </w:rPr>
        <w:fldChar w:fldCharType="separate"/>
      </w:r>
      <w:r w:rsidRPr="00430F79">
        <w:rPr>
          <w:noProof/>
          <w:szCs w:val="22"/>
          <w:rtl/>
        </w:rPr>
        <w:t>13</w:t>
      </w:r>
      <w:r w:rsidRPr="00430F79">
        <w:rPr>
          <w:noProof/>
          <w:szCs w:val="22"/>
          <w:rtl/>
        </w:rPr>
        <w:fldChar w:fldCharType="end"/>
      </w:r>
    </w:p>
    <w:p w14:paraId="2BB59058" w14:textId="7FDE29C3" w:rsidR="00430F79" w:rsidRPr="00430F79" w:rsidRDefault="00430F79" w:rsidP="00430F79">
      <w:pPr>
        <w:pStyle w:val="TOC1"/>
        <w:spacing w:before="360"/>
        <w:rPr>
          <w:rFonts w:eastAsiaTheme="minorEastAsia" w:cstheme="minorBidi"/>
          <w:b/>
          <w:bCs/>
          <w:noProof/>
          <w:szCs w:val="22"/>
          <w:rtl/>
          <w:lang w:val="en-GB" w:eastAsia="en-GB"/>
        </w:rPr>
      </w:pPr>
      <w:r w:rsidRPr="00430F79">
        <w:rPr>
          <w:b/>
          <w:bCs/>
          <w:noProof/>
          <w:rtl/>
        </w:rPr>
        <w:t>تعديلات على منشورات الخدمة</w:t>
      </w:r>
    </w:p>
    <w:p w14:paraId="6F6F511D" w14:textId="2C6781C3" w:rsidR="00430F79" w:rsidRDefault="00430F79">
      <w:pPr>
        <w:pStyle w:val="TOC1"/>
        <w:rPr>
          <w:rFonts w:eastAsiaTheme="minorEastAsia" w:cstheme="minorBidi"/>
          <w:noProof/>
          <w:szCs w:val="22"/>
          <w:rtl/>
          <w:lang w:val="en-GB" w:eastAsia="en-GB"/>
        </w:rPr>
      </w:pPr>
      <w:r>
        <w:rPr>
          <w:noProof/>
          <w:rtl/>
        </w:rPr>
        <w:t xml:space="preserve">قائمة محطات السفن وتخصيصات هويات الخدمة المتنقلة البحرية (القائمة </w:t>
      </w:r>
      <w:r>
        <w:rPr>
          <w:noProof/>
        </w:rPr>
        <w:t>V</w:t>
      </w:r>
      <w:r>
        <w:rPr>
          <w:noProof/>
          <w:rtl/>
        </w:rPr>
        <w:t>)</w:t>
      </w:r>
      <w:r>
        <w:rPr>
          <w:noProof/>
          <w:rtl/>
        </w:rPr>
        <w:tab/>
      </w:r>
      <w:r>
        <w:rPr>
          <w:noProof/>
          <w:rtl/>
        </w:rPr>
        <w:tab/>
      </w:r>
      <w:r w:rsidRPr="00430F79">
        <w:rPr>
          <w:noProof/>
          <w:szCs w:val="22"/>
          <w:rtl/>
        </w:rPr>
        <w:fldChar w:fldCharType="begin"/>
      </w:r>
      <w:r w:rsidRPr="00430F79">
        <w:rPr>
          <w:noProof/>
          <w:szCs w:val="22"/>
          <w:rtl/>
        </w:rPr>
        <w:instrText xml:space="preserve"> </w:instrText>
      </w:r>
      <w:r w:rsidRPr="00430F79">
        <w:rPr>
          <w:noProof/>
          <w:szCs w:val="22"/>
        </w:rPr>
        <w:instrText>PAGEREF</w:instrText>
      </w:r>
      <w:r w:rsidRPr="00430F79">
        <w:rPr>
          <w:noProof/>
          <w:szCs w:val="22"/>
          <w:rtl/>
        </w:rPr>
        <w:instrText xml:space="preserve"> _</w:instrText>
      </w:r>
      <w:r w:rsidRPr="00430F79">
        <w:rPr>
          <w:noProof/>
          <w:szCs w:val="22"/>
        </w:rPr>
        <w:instrText>Toc136611579 \h</w:instrText>
      </w:r>
      <w:r w:rsidRPr="00430F79">
        <w:rPr>
          <w:noProof/>
          <w:szCs w:val="22"/>
          <w:rtl/>
        </w:rPr>
        <w:instrText xml:space="preserve"> </w:instrText>
      </w:r>
      <w:r w:rsidRPr="00430F79">
        <w:rPr>
          <w:noProof/>
          <w:szCs w:val="22"/>
          <w:rtl/>
        </w:rPr>
      </w:r>
      <w:r w:rsidRPr="00430F79">
        <w:rPr>
          <w:noProof/>
          <w:szCs w:val="22"/>
          <w:rtl/>
        </w:rPr>
        <w:fldChar w:fldCharType="separate"/>
      </w:r>
      <w:r w:rsidRPr="00430F79">
        <w:rPr>
          <w:noProof/>
          <w:szCs w:val="22"/>
          <w:rtl/>
        </w:rPr>
        <w:t>14</w:t>
      </w:r>
      <w:r w:rsidRPr="00430F79">
        <w:rPr>
          <w:noProof/>
          <w:szCs w:val="22"/>
          <w:rtl/>
        </w:rPr>
        <w:fldChar w:fldCharType="end"/>
      </w:r>
    </w:p>
    <w:p w14:paraId="1C87BAE0" w14:textId="19E9D9F4" w:rsidR="00430F79" w:rsidRDefault="00430F79">
      <w:pPr>
        <w:pStyle w:val="TOC1"/>
        <w:rPr>
          <w:rFonts w:eastAsiaTheme="minorEastAsia" w:cstheme="minorBidi"/>
          <w:noProof/>
          <w:szCs w:val="22"/>
          <w:rtl/>
          <w:lang w:val="en-GB" w:eastAsia="en-GB"/>
        </w:rPr>
      </w:pPr>
      <w:r w:rsidRPr="00E022BD">
        <w:rPr>
          <w:noProof/>
          <w:position w:val="2"/>
          <w:rtl/>
        </w:rPr>
        <w:t xml:space="preserve">الرموز الدليلية للشبكة المتنقلة </w:t>
      </w:r>
      <w:r w:rsidRPr="00E022BD">
        <w:rPr>
          <w:noProof/>
          <w:position w:val="2"/>
        </w:rPr>
        <w:t>(MNC)</w:t>
      </w:r>
      <w:r w:rsidRPr="00E022BD">
        <w:rPr>
          <w:noProof/>
          <w:position w:val="2"/>
          <w:rtl/>
        </w:rPr>
        <w:t xml:space="preserve"> فيما يتعلق بالخطة الدولية لتعرف هوية الشبكات العمومية والاشتراكات</w:t>
      </w:r>
      <w:r>
        <w:rPr>
          <w:noProof/>
          <w:rtl/>
        </w:rPr>
        <w:tab/>
      </w:r>
      <w:r>
        <w:rPr>
          <w:noProof/>
          <w:rtl/>
        </w:rPr>
        <w:tab/>
      </w:r>
      <w:r w:rsidRPr="00430F79">
        <w:rPr>
          <w:noProof/>
          <w:szCs w:val="22"/>
          <w:rtl/>
        </w:rPr>
        <w:fldChar w:fldCharType="begin"/>
      </w:r>
      <w:r w:rsidRPr="00430F79">
        <w:rPr>
          <w:noProof/>
          <w:szCs w:val="22"/>
          <w:rtl/>
        </w:rPr>
        <w:instrText xml:space="preserve"> </w:instrText>
      </w:r>
      <w:r w:rsidRPr="00430F79">
        <w:rPr>
          <w:noProof/>
          <w:szCs w:val="22"/>
        </w:rPr>
        <w:instrText>PAGEREF</w:instrText>
      </w:r>
      <w:r w:rsidRPr="00430F79">
        <w:rPr>
          <w:noProof/>
          <w:szCs w:val="22"/>
          <w:rtl/>
        </w:rPr>
        <w:instrText xml:space="preserve"> _</w:instrText>
      </w:r>
      <w:r w:rsidRPr="00430F79">
        <w:rPr>
          <w:noProof/>
          <w:szCs w:val="22"/>
        </w:rPr>
        <w:instrText>Toc136611580 \h</w:instrText>
      </w:r>
      <w:r w:rsidRPr="00430F79">
        <w:rPr>
          <w:noProof/>
          <w:szCs w:val="22"/>
          <w:rtl/>
        </w:rPr>
        <w:instrText xml:space="preserve"> </w:instrText>
      </w:r>
      <w:r w:rsidRPr="00430F79">
        <w:rPr>
          <w:noProof/>
          <w:szCs w:val="22"/>
          <w:rtl/>
        </w:rPr>
      </w:r>
      <w:r w:rsidRPr="00430F79">
        <w:rPr>
          <w:noProof/>
          <w:szCs w:val="22"/>
          <w:rtl/>
        </w:rPr>
        <w:fldChar w:fldCharType="separate"/>
      </w:r>
      <w:r w:rsidRPr="00430F79">
        <w:rPr>
          <w:noProof/>
          <w:szCs w:val="22"/>
          <w:rtl/>
        </w:rPr>
        <w:t>15</w:t>
      </w:r>
      <w:r w:rsidRPr="00430F79">
        <w:rPr>
          <w:noProof/>
          <w:szCs w:val="22"/>
          <w:rtl/>
        </w:rPr>
        <w:fldChar w:fldCharType="end"/>
      </w:r>
    </w:p>
    <w:p w14:paraId="1E18E83D" w14:textId="36FC09A5" w:rsidR="00430F79" w:rsidRDefault="00430F79">
      <w:pPr>
        <w:pStyle w:val="TOC1"/>
        <w:rPr>
          <w:rFonts w:eastAsiaTheme="minorEastAsia" w:cstheme="minorBidi"/>
          <w:noProof/>
          <w:szCs w:val="22"/>
          <w:rtl/>
          <w:lang w:val="en-GB" w:eastAsia="en-GB"/>
        </w:rPr>
      </w:pPr>
      <w:r>
        <w:rPr>
          <w:noProof/>
          <w:rtl/>
        </w:rPr>
        <w:t>قائمة برموز شركات التشغيل الصادرة عن الاتحاد</w:t>
      </w:r>
      <w:r>
        <w:rPr>
          <w:noProof/>
          <w:rtl/>
        </w:rPr>
        <w:tab/>
      </w:r>
      <w:r w:rsidR="00182814">
        <w:rPr>
          <w:noProof/>
          <w:rtl/>
        </w:rPr>
        <w:tab/>
      </w:r>
      <w:r w:rsidRPr="00430F79">
        <w:rPr>
          <w:noProof/>
          <w:szCs w:val="22"/>
          <w:rtl/>
        </w:rPr>
        <w:fldChar w:fldCharType="begin"/>
      </w:r>
      <w:r w:rsidRPr="00430F79">
        <w:rPr>
          <w:noProof/>
          <w:szCs w:val="22"/>
          <w:rtl/>
        </w:rPr>
        <w:instrText xml:space="preserve"> </w:instrText>
      </w:r>
      <w:r w:rsidRPr="00430F79">
        <w:rPr>
          <w:noProof/>
          <w:szCs w:val="22"/>
        </w:rPr>
        <w:instrText>PAGEREF</w:instrText>
      </w:r>
      <w:r w:rsidRPr="00430F79">
        <w:rPr>
          <w:noProof/>
          <w:szCs w:val="22"/>
          <w:rtl/>
        </w:rPr>
        <w:instrText xml:space="preserve"> _</w:instrText>
      </w:r>
      <w:r w:rsidRPr="00430F79">
        <w:rPr>
          <w:noProof/>
          <w:szCs w:val="22"/>
        </w:rPr>
        <w:instrText>Toc136611581 \h</w:instrText>
      </w:r>
      <w:r w:rsidRPr="00430F79">
        <w:rPr>
          <w:noProof/>
          <w:szCs w:val="22"/>
          <w:rtl/>
        </w:rPr>
        <w:instrText xml:space="preserve"> </w:instrText>
      </w:r>
      <w:r w:rsidRPr="00430F79">
        <w:rPr>
          <w:noProof/>
          <w:szCs w:val="22"/>
          <w:rtl/>
        </w:rPr>
      </w:r>
      <w:r w:rsidRPr="00430F79">
        <w:rPr>
          <w:noProof/>
          <w:szCs w:val="22"/>
          <w:rtl/>
        </w:rPr>
        <w:fldChar w:fldCharType="separate"/>
      </w:r>
      <w:r w:rsidRPr="00430F79">
        <w:rPr>
          <w:noProof/>
          <w:szCs w:val="22"/>
          <w:rtl/>
        </w:rPr>
        <w:t>15</w:t>
      </w:r>
      <w:r w:rsidRPr="00430F79">
        <w:rPr>
          <w:noProof/>
          <w:szCs w:val="22"/>
          <w:rtl/>
        </w:rPr>
        <w:fldChar w:fldCharType="end"/>
      </w:r>
    </w:p>
    <w:p w14:paraId="3C921CDD" w14:textId="31833E33" w:rsidR="00430F79" w:rsidRDefault="00430F79">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tl/>
        </w:rPr>
        <w:tab/>
      </w:r>
      <w:r w:rsidRPr="00430F79">
        <w:rPr>
          <w:noProof/>
          <w:szCs w:val="22"/>
          <w:rtl/>
        </w:rPr>
        <w:fldChar w:fldCharType="begin"/>
      </w:r>
      <w:r w:rsidRPr="00430F79">
        <w:rPr>
          <w:noProof/>
          <w:szCs w:val="22"/>
          <w:rtl/>
        </w:rPr>
        <w:instrText xml:space="preserve"> </w:instrText>
      </w:r>
      <w:r w:rsidRPr="00430F79">
        <w:rPr>
          <w:noProof/>
          <w:szCs w:val="22"/>
        </w:rPr>
        <w:instrText>PAGEREF</w:instrText>
      </w:r>
      <w:r w:rsidRPr="00430F79">
        <w:rPr>
          <w:noProof/>
          <w:szCs w:val="22"/>
          <w:rtl/>
        </w:rPr>
        <w:instrText xml:space="preserve"> _</w:instrText>
      </w:r>
      <w:r w:rsidRPr="00430F79">
        <w:rPr>
          <w:noProof/>
          <w:szCs w:val="22"/>
        </w:rPr>
        <w:instrText>Toc136611582 \h</w:instrText>
      </w:r>
      <w:r w:rsidRPr="00430F79">
        <w:rPr>
          <w:noProof/>
          <w:szCs w:val="22"/>
          <w:rtl/>
        </w:rPr>
        <w:instrText xml:space="preserve"> </w:instrText>
      </w:r>
      <w:r w:rsidRPr="00430F79">
        <w:rPr>
          <w:noProof/>
          <w:szCs w:val="22"/>
          <w:rtl/>
        </w:rPr>
      </w:r>
      <w:r w:rsidRPr="00430F79">
        <w:rPr>
          <w:noProof/>
          <w:szCs w:val="22"/>
          <w:rtl/>
        </w:rPr>
        <w:fldChar w:fldCharType="separate"/>
      </w:r>
      <w:r w:rsidRPr="00430F79">
        <w:rPr>
          <w:noProof/>
          <w:szCs w:val="22"/>
          <w:rtl/>
        </w:rPr>
        <w:t>16</w:t>
      </w:r>
      <w:r w:rsidRPr="00430F79">
        <w:rPr>
          <w:noProof/>
          <w:szCs w:val="22"/>
          <w:rtl/>
        </w:rPr>
        <w:fldChar w:fldCharType="end"/>
      </w:r>
    </w:p>
    <w:p w14:paraId="4C6A26AC" w14:textId="12F5FF33" w:rsidR="00430F79" w:rsidRDefault="00430F79">
      <w:pPr>
        <w:pStyle w:val="TOC1"/>
        <w:rPr>
          <w:rFonts w:eastAsiaTheme="minorEastAsia" w:cstheme="minorBidi"/>
          <w:noProof/>
          <w:szCs w:val="22"/>
          <w:rtl/>
          <w:lang w:val="en-GB" w:eastAsia="en-GB"/>
        </w:rPr>
      </w:pPr>
      <w:r>
        <w:rPr>
          <w:noProof/>
          <w:rtl/>
        </w:rPr>
        <w:t>خطة الترقيم الوطنية</w:t>
      </w:r>
      <w:r>
        <w:rPr>
          <w:noProof/>
          <w:rtl/>
        </w:rPr>
        <w:tab/>
      </w:r>
      <w:r>
        <w:rPr>
          <w:noProof/>
          <w:rtl/>
        </w:rPr>
        <w:tab/>
      </w:r>
      <w:r w:rsidRPr="00430F79">
        <w:rPr>
          <w:noProof/>
          <w:szCs w:val="22"/>
          <w:rtl/>
        </w:rPr>
        <w:fldChar w:fldCharType="begin"/>
      </w:r>
      <w:r w:rsidRPr="00430F79">
        <w:rPr>
          <w:noProof/>
          <w:szCs w:val="22"/>
          <w:rtl/>
        </w:rPr>
        <w:instrText xml:space="preserve"> </w:instrText>
      </w:r>
      <w:r w:rsidRPr="00430F79">
        <w:rPr>
          <w:noProof/>
          <w:szCs w:val="22"/>
        </w:rPr>
        <w:instrText>PAGEREF</w:instrText>
      </w:r>
      <w:r w:rsidRPr="00430F79">
        <w:rPr>
          <w:noProof/>
          <w:szCs w:val="22"/>
          <w:rtl/>
        </w:rPr>
        <w:instrText xml:space="preserve"> _</w:instrText>
      </w:r>
      <w:r w:rsidRPr="00430F79">
        <w:rPr>
          <w:noProof/>
          <w:szCs w:val="22"/>
        </w:rPr>
        <w:instrText>Toc136611583 \h</w:instrText>
      </w:r>
      <w:r w:rsidRPr="00430F79">
        <w:rPr>
          <w:noProof/>
          <w:szCs w:val="22"/>
          <w:rtl/>
        </w:rPr>
        <w:instrText xml:space="preserve"> </w:instrText>
      </w:r>
      <w:r w:rsidRPr="00430F79">
        <w:rPr>
          <w:noProof/>
          <w:szCs w:val="22"/>
          <w:rtl/>
        </w:rPr>
      </w:r>
      <w:r w:rsidRPr="00430F79">
        <w:rPr>
          <w:noProof/>
          <w:szCs w:val="22"/>
          <w:rtl/>
        </w:rPr>
        <w:fldChar w:fldCharType="separate"/>
      </w:r>
      <w:r w:rsidRPr="00430F79">
        <w:rPr>
          <w:noProof/>
          <w:szCs w:val="22"/>
          <w:rtl/>
        </w:rPr>
        <w:t>16</w:t>
      </w:r>
      <w:r w:rsidRPr="00430F79">
        <w:rPr>
          <w:noProof/>
          <w:szCs w:val="22"/>
          <w:rtl/>
        </w:rPr>
        <w:fldChar w:fldCharType="end"/>
      </w:r>
    </w:p>
    <w:p w14:paraId="3BD83054" w14:textId="0D486065" w:rsidR="00D4267E" w:rsidRPr="00B96B95" w:rsidRDefault="003B27D4" w:rsidP="00430F79">
      <w:pPr>
        <w:rPr>
          <w:rFonts w:ascii="Traditional Arabic" w:eastAsiaTheme="minorEastAsia" w:hAnsi="Traditional Arabic"/>
          <w:noProof/>
          <w:sz w:val="30"/>
          <w:lang w:eastAsia="zh-CN" w:bidi="ar-EG"/>
        </w:rPr>
      </w:pPr>
      <w:r>
        <w:rPr>
          <w:rFonts w:eastAsia="SimSun"/>
          <w:rtl/>
          <w:lang w:bidi="ar-EG"/>
        </w:rPr>
        <w:fldChar w:fldCharType="end"/>
      </w:r>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611EDA" w:rsidRPr="00136AA0" w14:paraId="57586FE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66216E4" w14:textId="37A5869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4C14D436" w14:textId="1DB5838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561DFBF9" w14:textId="0E8EEF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w:t>
            </w:r>
          </w:p>
        </w:tc>
      </w:tr>
      <w:tr w:rsidR="00611EDA" w:rsidRPr="00136AA0" w14:paraId="2CDCCAC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CA3BB0D" w14:textId="642A0EDF"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704BC7FF" w14:textId="4564A99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6447F85" w14:textId="3864F2C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15</w:t>
            </w:r>
          </w:p>
        </w:tc>
      </w:tr>
      <w:tr w:rsidR="00611EDA" w:rsidRPr="00136AA0" w14:paraId="74736AF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E1F2F3" w14:textId="3C89790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73322187" w14:textId="300E5C6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653D1C4C" w14:textId="4EEF0A7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30</w:t>
            </w:r>
          </w:p>
        </w:tc>
      </w:tr>
      <w:tr w:rsidR="00611EDA" w:rsidRPr="00136AA0"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00F59A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7B64FA01" w14:textId="749DCEE3"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BD7EE99" w14:textId="479CA2B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14</w:t>
            </w:r>
          </w:p>
        </w:tc>
      </w:tr>
      <w:tr w:rsidR="00611EDA" w:rsidRPr="00136AA0"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693E85F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5F6A5AB2" w14:textId="37CFCF7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E26470B" w14:textId="14AECC3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28</w:t>
            </w:r>
          </w:p>
        </w:tc>
      </w:tr>
      <w:tr w:rsidR="00611EDA" w:rsidRPr="00136AA0"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1EA6939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0B824B17" w14:textId="206B0AA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0876163" w14:textId="21B8119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11</w:t>
            </w:r>
          </w:p>
        </w:tc>
      </w:tr>
      <w:tr w:rsidR="00611EDA"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777845D7"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5BE769F1" w14:textId="2908656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57D81B6A" w14:textId="1A40FAC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31</w:t>
            </w:r>
          </w:p>
        </w:tc>
      </w:tr>
      <w:tr w:rsidR="00611EDA"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5C1C485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06E54C02" w14:textId="4881449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5A1959C" w14:textId="0621F3F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r>
      <w:tr w:rsidR="00611EDA"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440FCF3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6F677BBB" w14:textId="4E05577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0029870" w14:textId="7CB2F1D2"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29</w:t>
            </w:r>
          </w:p>
        </w:tc>
      </w:tr>
      <w:tr w:rsidR="00611ED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2D8CCE1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310784E0" w14:textId="129D9BD8"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88163A3" w14:textId="692171E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13</w:t>
            </w:r>
          </w:p>
        </w:tc>
      </w:tr>
      <w:tr w:rsidR="00611ED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0DCA234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72D4DBB" w14:textId="4AD9435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0BD062" w14:textId="0A4C2E0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r>
      <w:tr w:rsidR="00611ED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1EB8A1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0AE60249" w14:textId="039A5CE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34F26856" w14:textId="1B645C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r>
      <w:tr w:rsidR="00611ED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C24201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268ADB56" w14:textId="0A6646D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80D359B" w14:textId="67F2CAB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30</w:t>
            </w:r>
          </w:p>
        </w:tc>
      </w:tr>
      <w:tr w:rsidR="00611ED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4F86C323"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BCD09E" w14:textId="44D1A607"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0" w:name="lt_pId159"/>
            <w:r w:rsidRPr="001A455D">
              <w:rPr>
                <w:rFonts w:eastAsia="SimSun"/>
                <w:sz w:val="18"/>
                <w:lang w:eastAsia="zh-CN"/>
              </w:rPr>
              <w:t>2024.I.</w:t>
            </w:r>
            <w:bookmarkEnd w:id="11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D9C3FDA" w14:textId="4A6DA5C8"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1" w:name="lt_pId160"/>
            <w:r>
              <w:rPr>
                <w:rFonts w:eastAsia="SimSun"/>
                <w:sz w:val="18"/>
                <w:lang w:eastAsia="zh-CN"/>
              </w:rPr>
              <w:t>2023</w:t>
            </w:r>
            <w:r w:rsidRPr="001A455D">
              <w:rPr>
                <w:rFonts w:eastAsia="SimSun"/>
                <w:sz w:val="18"/>
                <w:lang w:eastAsia="zh-CN"/>
              </w:rPr>
              <w:t>.XII.</w:t>
            </w:r>
            <w:bookmarkEnd w:id="111"/>
            <w:r>
              <w:rPr>
                <w:rFonts w:eastAsia="SimSun"/>
                <w:sz w:val="18"/>
                <w:lang w:eastAsia="zh-CN"/>
              </w:rPr>
              <w:t>8</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115335297"/>
      <w:bookmarkStart w:id="144" w:name="_Toc115335595"/>
      <w:bookmarkStart w:id="145" w:name="_Toc124254394"/>
      <w:bookmarkStart w:id="146" w:name="_Toc128657102"/>
      <w:bookmarkStart w:id="147" w:name="_Toc128657216"/>
      <w:bookmarkStart w:id="148" w:name="_Toc133935866"/>
      <w:bookmarkStart w:id="149" w:name="_Toc135225239"/>
      <w:bookmarkStart w:id="150" w:name="_Toc136524947"/>
      <w:bookmarkStart w:id="151" w:name="_Toc359596901"/>
      <w:bookmarkStart w:id="152" w:name="_Toc359596904"/>
      <w:bookmarkStart w:id="153" w:name="_Toc409692630"/>
      <w:bookmarkStart w:id="154" w:name="_Toc136611568"/>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4"/>
    </w:p>
    <w:p w14:paraId="3832582C" w14:textId="77777777" w:rsidR="008D7A05" w:rsidRPr="00E16A37" w:rsidRDefault="008D7A05" w:rsidP="00397901">
      <w:pPr>
        <w:pStyle w:val="Heading20"/>
        <w:rPr>
          <w:rtl/>
        </w:rPr>
      </w:pPr>
      <w:bookmarkStart w:id="155" w:name="_القوائم_الملحقة_بالنشرة"/>
      <w:bookmarkStart w:id="156" w:name="_Toc359596900"/>
      <w:bookmarkStart w:id="157" w:name="_Toc408394544"/>
      <w:bookmarkStart w:id="158" w:name="_Toc408396045"/>
      <w:bookmarkStart w:id="159" w:name="_Toc408396930"/>
      <w:bookmarkStart w:id="160" w:name="_Toc408403985"/>
      <w:bookmarkStart w:id="161" w:name="_Toc409681124"/>
      <w:bookmarkStart w:id="162" w:name="_Toc409692629"/>
      <w:bookmarkStart w:id="163" w:name="_Toc411249968"/>
      <w:bookmarkStart w:id="164" w:name="_Toc413754216"/>
      <w:bookmarkStart w:id="165" w:name="_Toc414264972"/>
      <w:bookmarkStart w:id="166" w:name="_Toc477773901"/>
      <w:bookmarkStart w:id="167" w:name="_Toc482899966"/>
      <w:bookmarkStart w:id="168" w:name="_Toc493599580"/>
      <w:bookmarkStart w:id="169" w:name="_Toc1726082"/>
      <w:bookmarkStart w:id="170" w:name="_Toc29470441"/>
      <w:bookmarkStart w:id="171" w:name="_Toc33093007"/>
      <w:bookmarkStart w:id="172" w:name="_Toc45706384"/>
      <w:bookmarkStart w:id="173" w:name="_Toc53732620"/>
      <w:bookmarkStart w:id="174" w:name="_Toc57017127"/>
      <w:bookmarkStart w:id="175" w:name="_Toc67324384"/>
      <w:bookmarkStart w:id="176" w:name="_Toc73716710"/>
      <w:bookmarkStart w:id="177" w:name="_Toc77327625"/>
      <w:bookmarkStart w:id="178" w:name="_Toc81484444"/>
      <w:bookmarkStart w:id="179" w:name="_Toc88723894"/>
      <w:bookmarkStart w:id="180" w:name="_Toc97668806"/>
      <w:bookmarkStart w:id="181" w:name="_Toc99976833"/>
      <w:bookmarkStart w:id="182" w:name="_Toc115335298"/>
      <w:bookmarkStart w:id="183" w:name="_Toc115335596"/>
      <w:bookmarkStart w:id="184" w:name="_Toc124254395"/>
      <w:bookmarkStart w:id="185" w:name="_Toc135225240"/>
      <w:bookmarkStart w:id="186" w:name="_Toc136611569"/>
      <w:bookmarkEnd w:id="155"/>
      <w:r w:rsidRPr="00E16A37">
        <w:rPr>
          <w:rFonts w:hint="cs"/>
          <w:rtl/>
        </w:rPr>
        <w:t>القوائم الملحقة بالنشرة التشغيلية للاتحاد</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E6D5AD6" w14:textId="77777777" w:rsidR="001E4836" w:rsidRPr="00C67F5A" w:rsidRDefault="001E4836" w:rsidP="001E4836">
      <w:pPr>
        <w:spacing w:after="60" w:line="187" w:lineRule="auto"/>
        <w:jc w:val="left"/>
        <w:rPr>
          <w:rFonts w:eastAsia="SimSun"/>
          <w:b/>
          <w:bCs/>
          <w:kern w:val="14"/>
          <w:rtl/>
          <w:lang w:bidi="ar-SY"/>
        </w:rPr>
      </w:pPr>
      <w:bookmarkStart w:id="187" w:name="_Hlk93914849"/>
      <w:bookmarkEnd w:id="151"/>
      <w:r w:rsidRPr="00C67F5A">
        <w:rPr>
          <w:rFonts w:eastAsia="SimSun" w:hint="cs"/>
          <w:b/>
          <w:bCs/>
          <w:kern w:val="14"/>
          <w:rtl/>
          <w:lang w:bidi="ar-SY"/>
        </w:rPr>
        <w:t>ملاحظة من مكتب تقييس الاتصالات</w:t>
      </w:r>
      <w:bookmarkEnd w:id="187"/>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77777777" w:rsidR="00BB0E71" w:rsidRPr="003D4FB2" w:rsidRDefault="00BB0E71" w:rsidP="00BB0E71">
      <w:pPr>
        <w:pStyle w:val="Heading20"/>
        <w:rPr>
          <w:rtl/>
        </w:rPr>
      </w:pPr>
      <w:bookmarkStart w:id="188" w:name="_الموافقة_على_توصيات"/>
      <w:bookmarkStart w:id="189" w:name="_Toc471309488"/>
      <w:bookmarkStart w:id="190" w:name="_Toc471309853"/>
      <w:bookmarkStart w:id="191" w:name="_Toc12890488"/>
      <w:bookmarkStart w:id="192" w:name="_Toc39570650"/>
      <w:bookmarkStart w:id="193" w:name="_Toc132357418"/>
      <w:bookmarkStart w:id="194" w:name="_Toc135225241"/>
      <w:bookmarkStart w:id="195" w:name="_Toc411249969"/>
      <w:bookmarkStart w:id="196" w:name="_Toc413754217"/>
      <w:bookmarkStart w:id="197" w:name="_Toc414264973"/>
      <w:bookmarkStart w:id="198" w:name="P04"/>
      <w:bookmarkStart w:id="199" w:name="_Toc76716883"/>
      <w:bookmarkStart w:id="200" w:name="_Toc133935868"/>
      <w:bookmarkStart w:id="201" w:name="_Toc124254397"/>
      <w:bookmarkStart w:id="202" w:name="_Toc136611570"/>
      <w:bookmarkEnd w:id="188"/>
      <w:r w:rsidRPr="003D4FB2">
        <w:rPr>
          <w:rFonts w:hint="cs"/>
          <w:rtl/>
        </w:rPr>
        <w:lastRenderedPageBreak/>
        <w:t>الموافقة على توصيات قطاع تقييس الاتصالات</w:t>
      </w:r>
      <w:bookmarkEnd w:id="189"/>
      <w:bookmarkEnd w:id="190"/>
      <w:bookmarkEnd w:id="191"/>
      <w:bookmarkEnd w:id="192"/>
      <w:bookmarkEnd w:id="193"/>
      <w:bookmarkEnd w:id="194"/>
      <w:bookmarkEnd w:id="202"/>
    </w:p>
    <w:bookmarkEnd w:id="195"/>
    <w:bookmarkEnd w:id="196"/>
    <w:bookmarkEnd w:id="197"/>
    <w:bookmarkEnd w:id="198"/>
    <w:p w14:paraId="33CD2D24" w14:textId="1D3022E9" w:rsidR="00BB0E71" w:rsidRPr="0044482D" w:rsidRDefault="00BB0E71" w:rsidP="00BB0E71">
      <w:pPr>
        <w:tabs>
          <w:tab w:val="left" w:pos="851"/>
        </w:tabs>
        <w:spacing w:before="360"/>
        <w:rPr>
          <w:rFonts w:eastAsia="SimSun"/>
          <w:spacing w:val="-2"/>
          <w:rtl/>
          <w:lang w:bidi="ar-EG"/>
        </w:rPr>
      </w:pPr>
      <w:r w:rsidRPr="0044482D">
        <w:rPr>
          <w:rFonts w:eastAsia="SimSun" w:hint="cs"/>
          <w:spacing w:val="-2"/>
          <w:rtl/>
        </w:rPr>
        <w:t>أُعلن في الإعلان </w:t>
      </w:r>
      <w:r w:rsidRPr="0044482D">
        <w:rPr>
          <w:rFonts w:eastAsia="SimSun"/>
          <w:spacing w:val="-2"/>
          <w:lang w:val="en-GB"/>
        </w:rPr>
        <w:t>AAP-</w:t>
      </w:r>
      <w:r w:rsidR="00883881">
        <w:rPr>
          <w:rFonts w:eastAsia="SimSun"/>
          <w:spacing w:val="-2"/>
          <w:lang w:val="en-GB"/>
        </w:rPr>
        <w:t>28</w:t>
      </w:r>
      <w:r w:rsidRPr="0044482D">
        <w:rPr>
          <w:rFonts w:eastAsia="SimSun" w:hint="cs"/>
          <w:spacing w:val="-2"/>
          <w:rtl/>
          <w:lang w:val="en-GB" w:bidi="ar-SY"/>
        </w:rPr>
        <w:t xml:space="preserve"> </w:t>
      </w:r>
      <w:r w:rsidRPr="0044482D">
        <w:rPr>
          <w:rFonts w:eastAsia="SimSun" w:hint="cs"/>
          <w:spacing w:val="-2"/>
          <w:rtl/>
        </w:rPr>
        <w:t xml:space="preserve">عن الموافقة على </w:t>
      </w:r>
      <w:r>
        <w:rPr>
          <w:rFonts w:eastAsia="SimSun" w:hint="cs"/>
          <w:spacing w:val="-2"/>
          <w:rtl/>
        </w:rPr>
        <w:t>التوصيات التالية</w:t>
      </w:r>
      <w:r w:rsidRPr="0044482D">
        <w:rPr>
          <w:rFonts w:eastAsia="SimSun" w:hint="cs"/>
          <w:spacing w:val="-2"/>
          <w:rtl/>
        </w:rPr>
        <w:t xml:space="preserve"> لقطاع تقييس الاتصالات وفقاً للإجراءات الواردة في</w:t>
      </w:r>
      <w:r w:rsidRPr="0044482D">
        <w:rPr>
          <w:rFonts w:eastAsia="SimSun" w:hint="eastAsia"/>
          <w:spacing w:val="-2"/>
          <w:rtl/>
        </w:rPr>
        <w:t> </w:t>
      </w:r>
      <w:r w:rsidRPr="0044482D">
        <w:rPr>
          <w:rFonts w:eastAsia="SimSun" w:hint="cs"/>
          <w:spacing w:val="-2"/>
          <w:rtl/>
        </w:rPr>
        <w:t>التوصية</w:t>
      </w:r>
      <w:r w:rsidRPr="0044482D">
        <w:rPr>
          <w:rFonts w:eastAsia="SimSun" w:hint="eastAsia"/>
          <w:spacing w:val="-2"/>
          <w:rtl/>
        </w:rPr>
        <w:t> </w:t>
      </w:r>
      <w:r w:rsidRPr="0044482D">
        <w:rPr>
          <w:rFonts w:eastAsia="SimSun"/>
          <w:spacing w:val="-2"/>
        </w:rPr>
        <w:t>ITU</w:t>
      </w:r>
      <w:r w:rsidRPr="0044482D">
        <w:rPr>
          <w:rFonts w:eastAsia="SimSun"/>
          <w:spacing w:val="-2"/>
        </w:rPr>
        <w:noBreakHyphen/>
        <w:t>T A.8</w:t>
      </w:r>
      <w:r w:rsidRPr="0044482D">
        <w:rPr>
          <w:rFonts w:eastAsia="SimSun" w:hint="cs"/>
          <w:spacing w:val="-2"/>
          <w:rtl/>
        </w:rPr>
        <w:t>:</w:t>
      </w:r>
    </w:p>
    <w:p w14:paraId="0112A479"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Y.2345 (05/2023): Scenarios and requirements of network resource sharing based on distributed ledger technology</w:t>
      </w:r>
    </w:p>
    <w:p w14:paraId="433C7738"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Y.3117 (2022) Cor. 1 (05/2023)</w:t>
      </w:r>
    </w:p>
    <w:p w14:paraId="01B68135"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Y.3122 (05/2023): Quality of service assurance requirements and framework for smart grid supported by IMT-2020 and beyond</w:t>
      </w:r>
    </w:p>
    <w:p w14:paraId="51876F5F"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Y.3123 (05/2023): Framework of edge computing capability exposure for IMT-2020 networks and beyond</w:t>
      </w:r>
    </w:p>
    <w:p w14:paraId="53C8744B"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Y.3160 (05/2023): Architectural framework of end-to-end service level objective guarantee for future networks including IMT-2020</w:t>
      </w:r>
    </w:p>
    <w:p w14:paraId="4C22377D"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Y.3202 (05/2023): Fixed, mobile and satellite convergence - Mobility management for IMT-2020 networks and beyond</w:t>
      </w:r>
    </w:p>
    <w:p w14:paraId="57B792DF"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Y.3203 (05/2023): Fixed, mobile and satellite convergence - Connection management for IMT-2020 networks and beyond</w:t>
      </w:r>
    </w:p>
    <w:p w14:paraId="388A5465"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Y.3532 (05/2023): Cloud computing - Functional requirements of Platform as a Service for cloud native applications</w:t>
      </w:r>
    </w:p>
    <w:p w14:paraId="2DD4894C"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Y.3603 (05/2023): Big data - Requirements and conceptual model of metadata for data catalogue</w:t>
      </w:r>
    </w:p>
    <w:p w14:paraId="4DA403F2" w14:textId="77777777" w:rsidR="00883881" w:rsidRPr="00883881" w:rsidRDefault="00883881" w:rsidP="000C4793">
      <w:pPr>
        <w:bidi w:val="0"/>
        <w:spacing w:line="240" w:lineRule="auto"/>
        <w:ind w:left="567" w:hanging="567"/>
        <w:rPr>
          <w:lang w:bidi="ar-EG"/>
        </w:rPr>
      </w:pPr>
      <w:r w:rsidRPr="00883881">
        <w:rPr>
          <w:lang w:bidi="ar-EG"/>
        </w:rPr>
        <w:t xml:space="preserve">– </w:t>
      </w:r>
      <w:r w:rsidRPr="00883881">
        <w:rPr>
          <w:lang w:bidi="ar-EG"/>
        </w:rPr>
        <w:tab/>
        <w:t>ITU-T Y.4218 (05/2023): IoT and ICT requirements for deployment of smart services in rural communities</w:t>
      </w:r>
    </w:p>
    <w:p w14:paraId="171351DF" w14:textId="4AFC529F" w:rsidR="00BB0E71" w:rsidRPr="00883881" w:rsidRDefault="00BB0E71" w:rsidP="00BB0E71">
      <w:pPr>
        <w:rPr>
          <w:rtl/>
          <w:lang w:bidi="ar-EG"/>
        </w:rPr>
      </w:pPr>
    </w:p>
    <w:p w14:paraId="4CFA7AE6" w14:textId="40499AED" w:rsidR="00BB0E71" w:rsidRDefault="00BB0E71">
      <w:pPr>
        <w:bidi w:val="0"/>
        <w:spacing w:before="0" w:line="240" w:lineRule="auto"/>
        <w:jc w:val="left"/>
        <w:rPr>
          <w:rtl/>
          <w:lang w:val="en-GB" w:bidi="ar-EG"/>
        </w:rPr>
      </w:pPr>
      <w:r>
        <w:rPr>
          <w:rtl/>
          <w:lang w:val="en-GB" w:bidi="ar-EG"/>
        </w:rPr>
        <w:br w:type="page"/>
      </w:r>
    </w:p>
    <w:p w14:paraId="3092E3DB" w14:textId="7999A9C8" w:rsidR="00483FC8" w:rsidRDefault="00483FC8" w:rsidP="00483FC8">
      <w:pPr>
        <w:pStyle w:val="Heading20"/>
        <w:rPr>
          <w:rtl/>
          <w:lang w:bidi="ar-EG"/>
        </w:rPr>
      </w:pPr>
      <w:bookmarkStart w:id="203" w:name="_Toc135225244"/>
      <w:bookmarkStart w:id="204" w:name="_Toc136524950"/>
      <w:bookmarkStart w:id="205" w:name="_Toc136611571"/>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99"/>
      <w:bookmarkEnd w:id="200"/>
      <w:bookmarkEnd w:id="203"/>
      <w:bookmarkEnd w:id="204"/>
      <w:bookmarkEnd w:id="205"/>
    </w:p>
    <w:p w14:paraId="0E3C15F6" w14:textId="77777777" w:rsidR="00483FC8" w:rsidRPr="000654D7" w:rsidRDefault="00483FC8" w:rsidP="00483FC8">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4C8BE228" w14:textId="24882FA6" w:rsidR="00145D6A" w:rsidRDefault="00883881" w:rsidP="00A460EE">
      <w:pPr>
        <w:pStyle w:val="CountriesName"/>
        <w:rPr>
          <w:rFonts w:hint="eastAsia"/>
          <w:rtl/>
          <w:lang w:bidi="ar-EG"/>
        </w:rPr>
      </w:pPr>
      <w:bookmarkStart w:id="206" w:name="_Toc135225245"/>
      <w:bookmarkStart w:id="207" w:name="_Toc8140899"/>
      <w:bookmarkStart w:id="208" w:name="_Toc39570654"/>
      <w:bookmarkStart w:id="209" w:name="_Toc76716884"/>
      <w:bookmarkStart w:id="210" w:name="TOC_05"/>
      <w:bookmarkStart w:id="211" w:name="toc_5"/>
      <w:bookmarkStart w:id="212" w:name="_Toc136611572"/>
      <w:r>
        <w:rPr>
          <w:rFonts w:hint="cs"/>
          <w:rtl/>
        </w:rPr>
        <w:t>بوركينا فاصو</w:t>
      </w:r>
      <w:r w:rsidR="00145D6A">
        <w:rPr>
          <w:rFonts w:hint="cs"/>
          <w:rtl/>
        </w:rPr>
        <w:t xml:space="preserve"> (الرمز الدليلي للبلد </w:t>
      </w:r>
      <w:r w:rsidR="00145D6A">
        <w:t>+</w:t>
      </w:r>
      <w:r>
        <w:t>226</w:t>
      </w:r>
      <w:r w:rsidR="00145D6A">
        <w:rPr>
          <w:rFonts w:hint="cs"/>
          <w:rtl/>
        </w:rPr>
        <w:t>)</w:t>
      </w:r>
      <w:bookmarkEnd w:id="206"/>
      <w:bookmarkEnd w:id="212"/>
    </w:p>
    <w:p w14:paraId="2D700375" w14:textId="24EF0FC6" w:rsidR="00145D6A" w:rsidRDefault="00145D6A" w:rsidP="00145D6A">
      <w:pPr>
        <w:rPr>
          <w:rtl/>
          <w:lang w:bidi="ar-EG"/>
        </w:rPr>
      </w:pPr>
      <w:r>
        <w:rPr>
          <w:rFonts w:hint="cs"/>
          <w:rtl/>
          <w:lang w:bidi="ar-EG"/>
        </w:rPr>
        <w:t xml:space="preserve">تبليغ في </w:t>
      </w:r>
      <w:r>
        <w:rPr>
          <w:lang w:bidi="ar-EG"/>
        </w:rPr>
        <w:t>2023.V.</w:t>
      </w:r>
      <w:r w:rsidR="00883881">
        <w:rPr>
          <w:lang w:bidi="ar-EG"/>
        </w:rPr>
        <w:t>4</w:t>
      </w:r>
      <w:r>
        <w:rPr>
          <w:rFonts w:hint="cs"/>
          <w:rtl/>
          <w:lang w:bidi="ar-EG"/>
        </w:rPr>
        <w:t>:</w:t>
      </w:r>
    </w:p>
    <w:p w14:paraId="15756417" w14:textId="36B93854" w:rsidR="00883881" w:rsidRPr="00883881" w:rsidRDefault="00883881" w:rsidP="00883881">
      <w:pPr>
        <w:spacing w:after="120"/>
        <w:jc w:val="center"/>
        <w:rPr>
          <w:color w:val="000000"/>
        </w:rPr>
      </w:pPr>
      <w:r w:rsidRPr="00883881">
        <w:rPr>
          <w:color w:val="000000"/>
          <w:rtl/>
        </w:rPr>
        <w:t xml:space="preserve">تعلن </w:t>
      </w:r>
      <w:r w:rsidRPr="00883881">
        <w:rPr>
          <w:i/>
          <w:iCs/>
          <w:color w:val="000000"/>
          <w:rtl/>
        </w:rPr>
        <w:t>هيئة تنظيم الاتصالات الإلكترونية والبريد</w:t>
      </w:r>
      <w:r w:rsidRPr="00883881">
        <w:rPr>
          <w:color w:val="000000"/>
          <w:rtl/>
        </w:rPr>
        <w:t xml:space="preserve"> </w:t>
      </w:r>
      <w:r w:rsidRPr="00883881">
        <w:rPr>
          <w:color w:val="000000"/>
        </w:rPr>
        <w:t>(ARCEP</w:t>
      </w:r>
      <w:r w:rsidR="003B27D4">
        <w:rPr>
          <w:color w:val="000000"/>
        </w:rPr>
        <w:t>)</w:t>
      </w:r>
      <w:r w:rsidRPr="00883881">
        <w:rPr>
          <w:color w:val="000000"/>
          <w:rtl/>
        </w:rPr>
        <w:t>، واغادوغو، عن التحديث التالي لخطة الترقيم الوطنية في بوركينا فاصو.</w:t>
      </w:r>
    </w:p>
    <w:p w14:paraId="0DEF251C" w14:textId="36E699BE" w:rsidR="00883881" w:rsidRPr="00883881" w:rsidRDefault="00883881" w:rsidP="00C36352">
      <w:pPr>
        <w:numPr>
          <w:ilvl w:val="0"/>
          <w:numId w:val="43"/>
        </w:numPr>
        <w:spacing w:before="240" w:after="120"/>
        <w:rPr>
          <w:lang w:eastAsia="zh-CN"/>
        </w:rPr>
      </w:pPr>
      <w:r w:rsidRPr="00883881">
        <w:rPr>
          <w:rtl/>
          <w:lang w:eastAsia="zh-CN"/>
        </w:rPr>
        <w:t>تخصيص سابقة جديدة</w:t>
      </w:r>
      <w:r>
        <w:rPr>
          <w:rFonts w:hint="cs"/>
          <w:rtl/>
          <w:lang w:eastAsia="zh-CN" w:bidi="ar-EG"/>
        </w:rPr>
        <w:t xml:space="preserve">: </w:t>
      </w:r>
      <w:r w:rsidR="009212A0" w:rsidRPr="009212A0">
        <w:rPr>
          <w:b/>
          <w:bCs/>
          <w:lang w:eastAsia="zh-CN" w:bidi="ar-EG"/>
        </w:rPr>
        <w:t>50</w:t>
      </w:r>
      <w:r w:rsidR="009212A0">
        <w:rPr>
          <w:lang w:eastAsia="zh-CN" w:bidi="ar-EG"/>
        </w:rPr>
        <w:t>=</w:t>
      </w:r>
      <w:r w:rsidRPr="00883881">
        <w:rPr>
          <w:lang w:eastAsia="zh-CN"/>
        </w:rPr>
        <w:t>AB</w:t>
      </w:r>
    </w:p>
    <w:tbl>
      <w:tblPr>
        <w:tblStyle w:val="TableGrid1"/>
        <w:bidiVisual/>
        <w:tblW w:w="9630" w:type="dxa"/>
        <w:tblLayout w:type="fixed"/>
        <w:tblLook w:val="04A0" w:firstRow="1" w:lastRow="0" w:firstColumn="1" w:lastColumn="0" w:noHBand="0" w:noVBand="1"/>
      </w:tblPr>
      <w:tblGrid>
        <w:gridCol w:w="1888"/>
        <w:gridCol w:w="942"/>
        <w:gridCol w:w="851"/>
        <w:gridCol w:w="2531"/>
        <w:gridCol w:w="1710"/>
        <w:gridCol w:w="1708"/>
      </w:tblGrid>
      <w:tr w:rsidR="00883881" w:rsidRPr="00883881" w14:paraId="36E6FBB4" w14:textId="77777777" w:rsidTr="00883881">
        <w:trPr>
          <w:cantSplit/>
          <w:trHeight w:val="578"/>
          <w:tblHeader/>
        </w:trPr>
        <w:tc>
          <w:tcPr>
            <w:tcW w:w="980" w:type="pct"/>
            <w:vMerge w:val="restart"/>
            <w:tcBorders>
              <w:top w:val="single" w:sz="4" w:space="0" w:color="auto"/>
              <w:left w:val="single" w:sz="4" w:space="0" w:color="auto"/>
              <w:bottom w:val="single" w:sz="4" w:space="0" w:color="auto"/>
              <w:right w:val="single" w:sz="4" w:space="0" w:color="auto"/>
            </w:tcBorders>
            <w:vAlign w:val="center"/>
            <w:hideMark/>
          </w:tcPr>
          <w:p w14:paraId="1A0E16E9" w14:textId="7D4343A1" w:rsidR="00883881" w:rsidRPr="00883881" w:rsidRDefault="00883881" w:rsidP="0088388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Cs/>
                <w:i/>
                <w:iCs/>
                <w:sz w:val="20"/>
                <w:szCs w:val="26"/>
                <w:lang w:eastAsia="zh-CN"/>
              </w:rPr>
            </w:pPr>
            <w:r w:rsidRPr="00883881">
              <w:rPr>
                <w:i/>
                <w:iCs/>
                <w:noProof/>
                <w:position w:val="2"/>
                <w:sz w:val="20"/>
                <w:szCs w:val="26"/>
                <w:rtl/>
              </w:rPr>
              <w:t>الرمز</w:t>
            </w:r>
            <w:r w:rsidRPr="00883881">
              <w:rPr>
                <w:rFonts w:hint="cs"/>
                <w:i/>
                <w:iCs/>
                <w:noProof/>
                <w:position w:val="2"/>
                <w:sz w:val="20"/>
                <w:szCs w:val="26"/>
                <w:rtl/>
              </w:rPr>
              <w:t xml:space="preserve"> الدليلي الوطني للمقصد </w:t>
            </w:r>
            <w:r w:rsidRPr="00883881">
              <w:rPr>
                <w:i/>
                <w:iCs/>
                <w:noProof/>
                <w:position w:val="2"/>
                <w:sz w:val="20"/>
                <w:szCs w:val="26"/>
                <w:lang w:val="fr-FR"/>
              </w:rPr>
              <w:t>(NDC)</w:t>
            </w:r>
            <w:r w:rsidRPr="00883881">
              <w:rPr>
                <w:i/>
                <w:iCs/>
                <w:noProof/>
                <w:position w:val="2"/>
                <w:sz w:val="20"/>
                <w:szCs w:val="26"/>
                <w:rtl/>
              </w:rPr>
              <w:t xml:space="preserve"> </w:t>
            </w:r>
            <w:r w:rsidRPr="00883881">
              <w:rPr>
                <w:i/>
                <w:iCs/>
                <w:noProof/>
                <w:position w:val="2"/>
                <w:sz w:val="20"/>
                <w:szCs w:val="26"/>
                <w:lang w:val="en-GB"/>
              </w:rPr>
              <w:br/>
            </w:r>
            <w:r w:rsidRPr="00883881">
              <w:rPr>
                <w:i/>
                <w:iCs/>
                <w:noProof/>
                <w:position w:val="2"/>
                <w:sz w:val="20"/>
                <w:szCs w:val="26"/>
                <w:rtl/>
              </w:rPr>
              <w:t xml:space="preserve">أو الأرقام الأولى </w:t>
            </w:r>
            <w:r w:rsidRPr="00883881">
              <w:rPr>
                <w:i/>
                <w:iCs/>
                <w:noProof/>
                <w:position w:val="2"/>
                <w:sz w:val="20"/>
                <w:szCs w:val="26"/>
                <w:rtl/>
              </w:rPr>
              <w:br/>
              <w:t xml:space="preserve">للرقم </w:t>
            </w:r>
            <w:r w:rsidRPr="00883881">
              <w:rPr>
                <w:i/>
                <w:iCs/>
                <w:noProof/>
                <w:position w:val="2"/>
                <w:sz w:val="20"/>
                <w:szCs w:val="26"/>
                <w:lang w:val="fr-FR"/>
              </w:rPr>
              <w:t>N(S)N</w:t>
            </w:r>
            <w:r w:rsidRPr="00883881">
              <w:rPr>
                <w:i/>
                <w:iCs/>
                <w:noProof/>
                <w:position w:val="2"/>
                <w:sz w:val="20"/>
                <w:szCs w:val="26"/>
                <w:rtl/>
              </w:rPr>
              <w:br/>
              <w:t>(الرقم (</w:t>
            </w:r>
            <w:r w:rsidRPr="00883881">
              <w:rPr>
                <w:rFonts w:hint="cs"/>
                <w:i/>
                <w:iCs/>
                <w:noProof/>
                <w:position w:val="2"/>
                <w:sz w:val="20"/>
                <w:szCs w:val="26"/>
                <w:rtl/>
              </w:rPr>
              <w:t>الدلالي</w:t>
            </w:r>
            <w:r w:rsidRPr="00883881">
              <w:rPr>
                <w:i/>
                <w:iCs/>
                <w:noProof/>
                <w:position w:val="2"/>
                <w:sz w:val="20"/>
                <w:szCs w:val="26"/>
                <w:rtl/>
              </w:rPr>
              <w:t>) الوطني)</w:t>
            </w:r>
          </w:p>
        </w:tc>
        <w:tc>
          <w:tcPr>
            <w:tcW w:w="931" w:type="pct"/>
            <w:gridSpan w:val="2"/>
            <w:tcBorders>
              <w:top w:val="single" w:sz="4" w:space="0" w:color="auto"/>
              <w:left w:val="single" w:sz="4" w:space="0" w:color="auto"/>
              <w:bottom w:val="single" w:sz="4" w:space="0" w:color="auto"/>
              <w:right w:val="single" w:sz="4" w:space="0" w:color="auto"/>
            </w:tcBorders>
            <w:vAlign w:val="center"/>
            <w:hideMark/>
          </w:tcPr>
          <w:p w14:paraId="29919694" w14:textId="78B63E1D" w:rsidR="00883881" w:rsidRPr="00883881" w:rsidRDefault="00883881" w:rsidP="0088388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Cs/>
                <w:i/>
                <w:iCs/>
                <w:sz w:val="20"/>
                <w:szCs w:val="26"/>
                <w:lang w:eastAsia="zh-CN"/>
              </w:rPr>
            </w:pPr>
            <w:r w:rsidRPr="00883881">
              <w:rPr>
                <w:i/>
                <w:iCs/>
                <w:noProof/>
                <w:color w:val="000000"/>
                <w:position w:val="2"/>
                <w:sz w:val="20"/>
                <w:szCs w:val="26"/>
                <w:rtl/>
              </w:rPr>
              <w:t xml:space="preserve">طول الرقم </w:t>
            </w:r>
            <w:r w:rsidRPr="00883881">
              <w:rPr>
                <w:i/>
                <w:iCs/>
                <w:noProof/>
                <w:color w:val="000000"/>
                <w:position w:val="2"/>
                <w:sz w:val="20"/>
                <w:szCs w:val="26"/>
                <w:lang w:val="fr-FR"/>
              </w:rPr>
              <w:t>N(S)N</w:t>
            </w:r>
          </w:p>
        </w:tc>
        <w:tc>
          <w:tcPr>
            <w:tcW w:w="1314" w:type="pct"/>
            <w:vMerge w:val="restart"/>
            <w:tcBorders>
              <w:top w:val="single" w:sz="4" w:space="0" w:color="auto"/>
              <w:left w:val="single" w:sz="4" w:space="0" w:color="auto"/>
              <w:bottom w:val="single" w:sz="4" w:space="0" w:color="auto"/>
              <w:right w:val="single" w:sz="4" w:space="0" w:color="auto"/>
            </w:tcBorders>
            <w:vAlign w:val="center"/>
            <w:hideMark/>
          </w:tcPr>
          <w:p w14:paraId="514A6C81" w14:textId="48E35C41" w:rsidR="00883881" w:rsidRPr="00883881" w:rsidRDefault="00883881" w:rsidP="0088388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ind w:left="-57" w:right="-57"/>
              <w:jc w:val="center"/>
              <w:rPr>
                <w:rFonts w:eastAsia="SimSun"/>
                <w:i/>
                <w:iCs/>
                <w:sz w:val="20"/>
                <w:szCs w:val="26"/>
                <w:lang w:eastAsia="zh-CN"/>
              </w:rPr>
            </w:pPr>
            <w:r w:rsidRPr="00883881">
              <w:rPr>
                <w:i/>
                <w:iCs/>
                <w:noProof/>
                <w:color w:val="000000"/>
                <w:position w:val="2"/>
                <w:sz w:val="20"/>
                <w:szCs w:val="26"/>
                <w:rtl/>
              </w:rPr>
              <w:t>استعمال الرقم</w:t>
            </w:r>
            <w:r w:rsidRPr="00883881">
              <w:rPr>
                <w:rFonts w:hint="cs"/>
                <w:i/>
                <w:iCs/>
                <w:noProof/>
                <w:color w:val="000000"/>
                <w:position w:val="2"/>
                <w:sz w:val="20"/>
                <w:szCs w:val="26"/>
                <w:rtl/>
              </w:rPr>
              <w:t xml:space="preserve"> </w:t>
            </w:r>
            <w:r w:rsidRPr="00883881">
              <w:rPr>
                <w:i/>
                <w:iCs/>
                <w:color w:val="000000"/>
                <w:sz w:val="20"/>
                <w:szCs w:val="26"/>
                <w:lang w:val="en-GB"/>
              </w:rPr>
              <w:t>ITU-T E.164</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14:paraId="2F31684E" w14:textId="08913F30" w:rsidR="00883881" w:rsidRPr="00883881" w:rsidRDefault="00883881" w:rsidP="0088388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ind w:left="-57" w:right="-57"/>
              <w:jc w:val="center"/>
              <w:rPr>
                <w:rFonts w:eastAsia="SimSun"/>
                <w:i/>
                <w:iCs/>
                <w:sz w:val="20"/>
                <w:szCs w:val="26"/>
                <w:lang w:eastAsia="zh-CN"/>
              </w:rPr>
            </w:pPr>
            <w:r w:rsidRPr="00883881">
              <w:rPr>
                <w:rFonts w:eastAsia="SimSun" w:hint="cs"/>
                <w:i/>
                <w:iCs/>
                <w:sz w:val="20"/>
                <w:szCs w:val="26"/>
                <w:rtl/>
                <w:lang w:eastAsia="zh-CN"/>
              </w:rPr>
              <w:t>معلومات إضافية</w:t>
            </w:r>
          </w:p>
        </w:tc>
        <w:tc>
          <w:tcPr>
            <w:tcW w:w="887" w:type="pct"/>
            <w:vMerge w:val="restart"/>
            <w:tcBorders>
              <w:top w:val="single" w:sz="4" w:space="0" w:color="auto"/>
              <w:left w:val="single" w:sz="4" w:space="0" w:color="auto"/>
              <w:bottom w:val="single" w:sz="4" w:space="0" w:color="auto"/>
              <w:right w:val="single" w:sz="4" w:space="0" w:color="auto"/>
            </w:tcBorders>
            <w:vAlign w:val="center"/>
            <w:hideMark/>
          </w:tcPr>
          <w:p w14:paraId="157B5134" w14:textId="7321534E" w:rsidR="00883881" w:rsidRPr="00883881" w:rsidRDefault="00883881" w:rsidP="00883881">
            <w:pPr>
              <w:spacing w:before="60" w:after="60" w:line="260" w:lineRule="exact"/>
              <w:ind w:left="-57" w:right="-57"/>
              <w:jc w:val="center"/>
              <w:rPr>
                <w:rFonts w:eastAsia="SimSun"/>
                <w:i/>
                <w:iCs/>
                <w:sz w:val="20"/>
                <w:szCs w:val="26"/>
                <w:lang w:eastAsia="zh-CN"/>
              </w:rPr>
            </w:pPr>
            <w:r w:rsidRPr="00883881">
              <w:rPr>
                <w:rFonts w:hint="cs"/>
                <w:i/>
                <w:iCs/>
                <w:noProof/>
                <w:color w:val="000000"/>
                <w:position w:val="2"/>
                <w:sz w:val="20"/>
                <w:szCs w:val="26"/>
                <w:rtl/>
              </w:rPr>
              <w:t>تاريخ ووقت الإدخال</w:t>
            </w:r>
          </w:p>
        </w:tc>
      </w:tr>
      <w:tr w:rsidR="00883881" w:rsidRPr="00883881" w14:paraId="45DCBF5A" w14:textId="77777777" w:rsidTr="00883881">
        <w:trPr>
          <w:cantSplit/>
          <w:trHeight w:val="577"/>
          <w:tblHeader/>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5652EAA0" w14:textId="77777777" w:rsidR="00883881" w:rsidRPr="00883881" w:rsidRDefault="00883881" w:rsidP="00883881">
            <w:pPr>
              <w:spacing w:before="60" w:after="60" w:line="260" w:lineRule="exact"/>
              <w:jc w:val="left"/>
              <w:rPr>
                <w:rFonts w:eastAsia="SimSun"/>
                <w:bCs/>
                <w:i/>
                <w:iCs/>
                <w:sz w:val="20"/>
                <w:szCs w:val="26"/>
                <w:lang w:eastAsia="zh-CN"/>
              </w:rPr>
            </w:pPr>
          </w:p>
        </w:tc>
        <w:tc>
          <w:tcPr>
            <w:tcW w:w="489" w:type="pct"/>
            <w:tcBorders>
              <w:top w:val="single" w:sz="4" w:space="0" w:color="auto"/>
              <w:left w:val="single" w:sz="4" w:space="0" w:color="auto"/>
              <w:bottom w:val="single" w:sz="4" w:space="0" w:color="auto"/>
              <w:right w:val="single" w:sz="4" w:space="0" w:color="auto"/>
            </w:tcBorders>
            <w:vAlign w:val="center"/>
            <w:hideMark/>
          </w:tcPr>
          <w:p w14:paraId="45FFEBD8" w14:textId="60A9A90C" w:rsidR="00883881" w:rsidRPr="00883881" w:rsidRDefault="00883881" w:rsidP="0088388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ind w:left="-57" w:right="-57"/>
              <w:jc w:val="center"/>
              <w:rPr>
                <w:rFonts w:eastAsia="SimSun"/>
                <w:i/>
                <w:iCs/>
                <w:color w:val="000000"/>
                <w:sz w:val="20"/>
                <w:szCs w:val="26"/>
                <w:lang w:eastAsia="zh-CN"/>
              </w:rPr>
            </w:pPr>
            <w:r w:rsidRPr="00883881">
              <w:rPr>
                <w:rFonts w:eastAsia="SimSun" w:hint="cs"/>
                <w:i/>
                <w:iCs/>
                <w:position w:val="2"/>
                <w:sz w:val="20"/>
                <w:szCs w:val="26"/>
                <w:rtl/>
              </w:rPr>
              <w:t>الحد الأقصى لطول الرقم</w:t>
            </w:r>
          </w:p>
        </w:tc>
        <w:tc>
          <w:tcPr>
            <w:tcW w:w="442" w:type="pct"/>
            <w:tcBorders>
              <w:top w:val="single" w:sz="4" w:space="0" w:color="auto"/>
              <w:left w:val="single" w:sz="4" w:space="0" w:color="auto"/>
              <w:bottom w:val="single" w:sz="4" w:space="0" w:color="auto"/>
              <w:right w:val="single" w:sz="4" w:space="0" w:color="auto"/>
            </w:tcBorders>
            <w:vAlign w:val="center"/>
            <w:hideMark/>
          </w:tcPr>
          <w:p w14:paraId="060790A5" w14:textId="5B449DD8" w:rsidR="00883881" w:rsidRPr="00883881" w:rsidRDefault="00883881" w:rsidP="0088388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ind w:left="-57" w:right="-57"/>
              <w:jc w:val="center"/>
              <w:rPr>
                <w:rFonts w:eastAsia="SimSun"/>
                <w:i/>
                <w:iCs/>
                <w:color w:val="000000"/>
                <w:sz w:val="20"/>
                <w:szCs w:val="26"/>
                <w:lang w:eastAsia="zh-CN"/>
              </w:rPr>
            </w:pPr>
            <w:r w:rsidRPr="00883881">
              <w:rPr>
                <w:rFonts w:eastAsia="SimSun" w:hint="cs"/>
                <w:i/>
                <w:iCs/>
                <w:position w:val="2"/>
                <w:sz w:val="20"/>
                <w:szCs w:val="26"/>
                <w:rtl/>
                <w:lang w:val="fr-FR"/>
              </w:rPr>
              <w:t>الحد</w:t>
            </w:r>
            <w:r w:rsidRPr="00883881">
              <w:rPr>
                <w:rFonts w:eastAsia="SimSun"/>
                <w:i/>
                <w:iCs/>
                <w:position w:val="2"/>
                <w:sz w:val="20"/>
                <w:szCs w:val="26"/>
                <w:rtl/>
                <w:lang w:val="fr-FR"/>
              </w:rPr>
              <w:t xml:space="preserve"> الأدنى</w:t>
            </w:r>
            <w:r w:rsidRPr="00883881">
              <w:rPr>
                <w:rFonts w:eastAsia="SimSun" w:hint="cs"/>
                <w:i/>
                <w:iCs/>
                <w:position w:val="2"/>
                <w:sz w:val="20"/>
                <w:szCs w:val="26"/>
                <w:rtl/>
                <w:lang w:val="fr-FR"/>
              </w:rPr>
              <w:t xml:space="preserve"> لطول الرقم</w:t>
            </w:r>
          </w:p>
        </w:tc>
        <w:tc>
          <w:tcPr>
            <w:tcW w:w="1314" w:type="pct"/>
            <w:vMerge/>
            <w:tcBorders>
              <w:top w:val="single" w:sz="4" w:space="0" w:color="auto"/>
              <w:left w:val="single" w:sz="4" w:space="0" w:color="auto"/>
              <w:bottom w:val="single" w:sz="4" w:space="0" w:color="auto"/>
              <w:right w:val="single" w:sz="4" w:space="0" w:color="auto"/>
            </w:tcBorders>
            <w:vAlign w:val="center"/>
            <w:hideMark/>
          </w:tcPr>
          <w:p w14:paraId="6B44AEE1" w14:textId="77777777" w:rsidR="00883881" w:rsidRPr="00883881" w:rsidRDefault="00883881" w:rsidP="00883881">
            <w:pPr>
              <w:spacing w:before="60" w:after="60" w:line="260" w:lineRule="exact"/>
              <w:jc w:val="left"/>
              <w:rPr>
                <w:rFonts w:eastAsia="SimSun"/>
                <w:i/>
                <w:iCs/>
                <w:sz w:val="20"/>
                <w:szCs w:val="26"/>
                <w:lang w:eastAsia="zh-CN"/>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44F5DCA2" w14:textId="77777777" w:rsidR="00883881" w:rsidRPr="00883881" w:rsidRDefault="00883881" w:rsidP="00883881">
            <w:pPr>
              <w:spacing w:before="60" w:after="60" w:line="260" w:lineRule="exact"/>
              <w:jc w:val="left"/>
              <w:rPr>
                <w:rFonts w:eastAsia="SimSun"/>
                <w:i/>
                <w:iCs/>
                <w:sz w:val="20"/>
                <w:szCs w:val="26"/>
                <w:lang w:eastAsia="zh-CN"/>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271E0619" w14:textId="77777777" w:rsidR="00883881" w:rsidRPr="00883881" w:rsidRDefault="00883881" w:rsidP="00883881">
            <w:pPr>
              <w:spacing w:before="60" w:after="60" w:line="260" w:lineRule="exact"/>
              <w:jc w:val="left"/>
              <w:rPr>
                <w:rFonts w:eastAsia="SimSun"/>
                <w:i/>
                <w:iCs/>
                <w:sz w:val="20"/>
                <w:szCs w:val="26"/>
                <w:lang w:eastAsia="zh-CN"/>
              </w:rPr>
            </w:pPr>
          </w:p>
        </w:tc>
      </w:tr>
      <w:tr w:rsidR="00883881" w:rsidRPr="00883881" w14:paraId="45205544" w14:textId="77777777" w:rsidTr="00883881">
        <w:trPr>
          <w:cantSplit/>
          <w:trHeight w:val="447"/>
        </w:trPr>
        <w:tc>
          <w:tcPr>
            <w:tcW w:w="980" w:type="pct"/>
            <w:tcBorders>
              <w:top w:val="single" w:sz="4" w:space="0" w:color="auto"/>
              <w:left w:val="single" w:sz="4" w:space="0" w:color="auto"/>
              <w:bottom w:val="single" w:sz="4" w:space="0" w:color="auto"/>
              <w:right w:val="single" w:sz="4" w:space="0" w:color="auto"/>
            </w:tcBorders>
            <w:hideMark/>
          </w:tcPr>
          <w:p w14:paraId="40A5CA78" w14:textId="77777777" w:rsidR="00883881" w:rsidRPr="00883881" w:rsidRDefault="00883881" w:rsidP="00883881">
            <w:pPr>
              <w:spacing w:before="60" w:after="60" w:line="260" w:lineRule="exact"/>
              <w:jc w:val="center"/>
              <w:rPr>
                <w:sz w:val="20"/>
                <w:szCs w:val="26"/>
                <w:lang w:val="fr-CH"/>
              </w:rPr>
            </w:pPr>
            <w:r w:rsidRPr="00883881">
              <w:rPr>
                <w:sz w:val="20"/>
                <w:szCs w:val="26"/>
                <w:lang w:val="fr-CH"/>
              </w:rPr>
              <w:t>50</w:t>
            </w:r>
          </w:p>
        </w:tc>
        <w:tc>
          <w:tcPr>
            <w:tcW w:w="489" w:type="pct"/>
            <w:tcBorders>
              <w:top w:val="single" w:sz="4" w:space="0" w:color="auto"/>
              <w:left w:val="single" w:sz="4" w:space="0" w:color="auto"/>
              <w:bottom w:val="single" w:sz="4" w:space="0" w:color="auto"/>
              <w:right w:val="single" w:sz="4" w:space="0" w:color="auto"/>
            </w:tcBorders>
            <w:hideMark/>
          </w:tcPr>
          <w:p w14:paraId="33553137" w14:textId="77777777" w:rsidR="00883881" w:rsidRPr="00883881" w:rsidRDefault="00883881" w:rsidP="00883881">
            <w:pPr>
              <w:spacing w:before="60" w:after="60" w:line="260" w:lineRule="exact"/>
              <w:jc w:val="center"/>
              <w:rPr>
                <w:rFonts w:eastAsia="SimSun"/>
                <w:sz w:val="20"/>
                <w:szCs w:val="26"/>
                <w:lang w:val="fr-CH" w:eastAsia="zh-CN"/>
              </w:rPr>
            </w:pPr>
            <w:r w:rsidRPr="00883881">
              <w:rPr>
                <w:rFonts w:eastAsia="SimSun"/>
                <w:sz w:val="20"/>
                <w:szCs w:val="26"/>
                <w:lang w:val="fr-CH" w:eastAsia="zh-CN"/>
              </w:rPr>
              <w:t>8</w:t>
            </w:r>
          </w:p>
        </w:tc>
        <w:tc>
          <w:tcPr>
            <w:tcW w:w="442" w:type="pct"/>
            <w:tcBorders>
              <w:top w:val="single" w:sz="4" w:space="0" w:color="auto"/>
              <w:left w:val="single" w:sz="4" w:space="0" w:color="auto"/>
              <w:bottom w:val="single" w:sz="4" w:space="0" w:color="auto"/>
              <w:right w:val="single" w:sz="4" w:space="0" w:color="auto"/>
            </w:tcBorders>
            <w:hideMark/>
          </w:tcPr>
          <w:p w14:paraId="664DD9BA" w14:textId="77777777" w:rsidR="00883881" w:rsidRPr="00883881" w:rsidRDefault="00883881" w:rsidP="00883881">
            <w:pPr>
              <w:spacing w:before="60" w:after="60" w:line="260" w:lineRule="exact"/>
              <w:jc w:val="center"/>
              <w:rPr>
                <w:rFonts w:eastAsia="SimSun"/>
                <w:sz w:val="20"/>
                <w:szCs w:val="26"/>
                <w:lang w:val="fr-CH" w:eastAsia="zh-CN"/>
              </w:rPr>
            </w:pPr>
            <w:r w:rsidRPr="00883881">
              <w:rPr>
                <w:rFonts w:eastAsia="SimSun"/>
                <w:sz w:val="20"/>
                <w:szCs w:val="26"/>
                <w:lang w:val="fr-CH" w:eastAsia="zh-CN"/>
              </w:rPr>
              <w:t>8</w:t>
            </w:r>
          </w:p>
        </w:tc>
        <w:tc>
          <w:tcPr>
            <w:tcW w:w="1314" w:type="pct"/>
            <w:tcBorders>
              <w:top w:val="single" w:sz="4" w:space="0" w:color="auto"/>
              <w:left w:val="single" w:sz="4" w:space="0" w:color="auto"/>
              <w:bottom w:val="single" w:sz="4" w:space="0" w:color="auto"/>
              <w:right w:val="single" w:sz="4" w:space="0" w:color="auto"/>
            </w:tcBorders>
            <w:hideMark/>
          </w:tcPr>
          <w:p w14:paraId="53A6B11A" w14:textId="67A54AB5" w:rsidR="00883881" w:rsidRPr="00883881" w:rsidRDefault="00883881" w:rsidP="00883881">
            <w:pPr>
              <w:tabs>
                <w:tab w:val="left" w:pos="720"/>
              </w:tabs>
              <w:spacing w:before="60" w:after="60" w:line="260" w:lineRule="exact"/>
              <w:jc w:val="left"/>
              <w:rPr>
                <w:rFonts w:eastAsia="SimSun"/>
                <w:sz w:val="20"/>
                <w:szCs w:val="26"/>
                <w:lang w:val="fr-CH" w:eastAsia="zh-CN"/>
              </w:rPr>
            </w:pPr>
            <w:r w:rsidRPr="00883881">
              <w:rPr>
                <w:rFonts w:eastAsia="SimSun"/>
                <w:sz w:val="20"/>
                <w:szCs w:val="26"/>
                <w:rtl/>
                <w:lang w:eastAsia="zh-CN"/>
              </w:rPr>
              <w:t>رقم غير جغرافي - الخدمة الهاتفية المتنقلة</w:t>
            </w:r>
          </w:p>
        </w:tc>
        <w:tc>
          <w:tcPr>
            <w:tcW w:w="888" w:type="pct"/>
            <w:tcBorders>
              <w:top w:val="single" w:sz="4" w:space="0" w:color="auto"/>
              <w:left w:val="single" w:sz="4" w:space="0" w:color="auto"/>
              <w:bottom w:val="single" w:sz="4" w:space="0" w:color="auto"/>
              <w:right w:val="single" w:sz="4" w:space="0" w:color="auto"/>
            </w:tcBorders>
            <w:hideMark/>
          </w:tcPr>
          <w:p w14:paraId="3CE507F0" w14:textId="77777777" w:rsidR="00883881" w:rsidRPr="00883881" w:rsidRDefault="00883881" w:rsidP="00883881">
            <w:pPr>
              <w:spacing w:before="60" w:after="60" w:line="260" w:lineRule="exact"/>
              <w:jc w:val="center"/>
              <w:rPr>
                <w:sz w:val="20"/>
                <w:szCs w:val="26"/>
                <w:lang w:val="fr-CH"/>
              </w:rPr>
            </w:pPr>
            <w:r w:rsidRPr="00883881">
              <w:rPr>
                <w:sz w:val="20"/>
                <w:szCs w:val="26"/>
                <w:lang w:val="fr-CH"/>
              </w:rPr>
              <w:t>ONATEL-S.A.</w:t>
            </w:r>
          </w:p>
        </w:tc>
        <w:tc>
          <w:tcPr>
            <w:tcW w:w="887" w:type="pct"/>
            <w:tcBorders>
              <w:top w:val="single" w:sz="4" w:space="0" w:color="auto"/>
              <w:left w:val="single" w:sz="4" w:space="0" w:color="auto"/>
              <w:bottom w:val="single" w:sz="4" w:space="0" w:color="auto"/>
              <w:right w:val="single" w:sz="4" w:space="0" w:color="auto"/>
            </w:tcBorders>
            <w:hideMark/>
          </w:tcPr>
          <w:p w14:paraId="396E65B1" w14:textId="400054EE" w:rsidR="00883881" w:rsidRDefault="00883881" w:rsidP="00883881">
            <w:pPr>
              <w:spacing w:before="60" w:after="60" w:line="260" w:lineRule="exact"/>
              <w:jc w:val="center"/>
              <w:rPr>
                <w:sz w:val="20"/>
                <w:szCs w:val="26"/>
                <w:rtl/>
                <w:lang w:val="fr-CH"/>
              </w:rPr>
            </w:pPr>
            <w:r w:rsidRPr="00883881">
              <w:rPr>
                <w:sz w:val="20"/>
                <w:szCs w:val="26"/>
                <w:lang w:val="fr-CH"/>
              </w:rPr>
              <w:t>2023-05-04</w:t>
            </w:r>
            <w:r>
              <w:rPr>
                <w:rFonts w:hint="cs"/>
                <w:sz w:val="20"/>
                <w:szCs w:val="26"/>
                <w:rtl/>
                <w:lang w:val="fr-CH"/>
              </w:rPr>
              <w:t xml:space="preserve"> - الساعة</w:t>
            </w:r>
            <w:proofErr w:type="gramStart"/>
            <w:r w:rsidRPr="00883881">
              <w:rPr>
                <w:sz w:val="20"/>
                <w:szCs w:val="26"/>
                <w:lang w:val="fr-CH"/>
              </w:rPr>
              <w:t>00:</w:t>
            </w:r>
            <w:proofErr w:type="gramEnd"/>
            <w:r w:rsidRPr="00883881">
              <w:rPr>
                <w:sz w:val="20"/>
                <w:szCs w:val="26"/>
                <w:lang w:val="fr-CH"/>
              </w:rPr>
              <w:t xml:space="preserve">00 </w:t>
            </w:r>
          </w:p>
          <w:p w14:paraId="5B401988" w14:textId="1978BA64" w:rsidR="00883881" w:rsidRPr="00883881" w:rsidRDefault="00883881" w:rsidP="00883881">
            <w:pPr>
              <w:spacing w:before="60" w:after="60" w:line="260" w:lineRule="exact"/>
              <w:jc w:val="center"/>
              <w:rPr>
                <w:sz w:val="20"/>
                <w:szCs w:val="26"/>
                <w:lang w:bidi="ar-EG"/>
              </w:rPr>
            </w:pPr>
            <w:r>
              <w:rPr>
                <w:rFonts w:hint="cs"/>
                <w:sz w:val="20"/>
                <w:szCs w:val="26"/>
                <w:rtl/>
                <w:lang w:val="fr-CH"/>
              </w:rPr>
              <w:t xml:space="preserve">(بالتوقيت العالمي المنسق </w:t>
            </w:r>
            <w:r w:rsidRPr="00883881">
              <w:rPr>
                <w:sz w:val="20"/>
                <w:szCs w:val="26"/>
                <w:lang w:val="fr-CH"/>
              </w:rPr>
              <w:t>(UTC)</w:t>
            </w:r>
            <w:r>
              <w:rPr>
                <w:rFonts w:hint="cs"/>
                <w:sz w:val="20"/>
                <w:szCs w:val="26"/>
                <w:rtl/>
                <w:lang w:val="fr-CH" w:bidi="ar-EG"/>
              </w:rPr>
              <w:t>)</w:t>
            </w:r>
          </w:p>
        </w:tc>
      </w:tr>
    </w:tbl>
    <w:p w14:paraId="312FC833" w14:textId="77777777" w:rsidR="00145D6A" w:rsidRPr="00766C74" w:rsidRDefault="00145D6A" w:rsidP="00145D6A">
      <w:pPr>
        <w:pStyle w:val="ContactA"/>
        <w:keepNext w:val="0"/>
        <w:rPr>
          <w:rtl/>
        </w:rPr>
      </w:pPr>
      <w:r w:rsidRPr="00766C74">
        <w:rPr>
          <w:rFonts w:hint="cs"/>
          <w:rtl/>
        </w:rPr>
        <w:t>للاتصال:</w:t>
      </w:r>
    </w:p>
    <w:p w14:paraId="1A59CC2E" w14:textId="77777777" w:rsidR="00883881" w:rsidRDefault="00883881" w:rsidP="009212A0">
      <w:pPr>
        <w:pStyle w:val="ContactA1"/>
        <w:rPr>
          <w:lang w:val="pt-BR"/>
        </w:rPr>
      </w:pPr>
      <w:r w:rsidRPr="000C4793">
        <w:t xml:space="preserve">Autorité de Régulation des Communications Electroniques et des Postes (ARCEP) </w:t>
      </w:r>
      <w:r w:rsidRPr="000C4793">
        <w:br/>
        <w:t xml:space="preserve">B.P. </w:t>
      </w:r>
      <w:r w:rsidRPr="00883881">
        <w:rPr>
          <w:lang w:val="pt-BR"/>
        </w:rPr>
        <w:t xml:space="preserve">6437 </w:t>
      </w:r>
      <w:r w:rsidRPr="00883881">
        <w:rPr>
          <w:lang w:val="pt-BR"/>
        </w:rPr>
        <w:br/>
        <w:t xml:space="preserve">OUAGADOUGOU 01 </w:t>
      </w:r>
      <w:r w:rsidRPr="00883881">
        <w:rPr>
          <w:lang w:val="pt-BR"/>
        </w:rPr>
        <w:br/>
        <w:t xml:space="preserve">Burkina Faso </w:t>
      </w:r>
    </w:p>
    <w:p w14:paraId="392A16AE" w14:textId="1BF34E29" w:rsidR="00A06642" w:rsidRDefault="00145D6A" w:rsidP="00A06642">
      <w:pPr>
        <w:pStyle w:val="ContactA2"/>
        <w:rPr>
          <w:rtl/>
        </w:rPr>
      </w:pPr>
      <w:r>
        <w:rPr>
          <w:rFonts w:hint="cs"/>
          <w:rtl/>
          <w:lang w:val="en"/>
        </w:rPr>
        <w:t>الهاتف:</w:t>
      </w:r>
      <w:r w:rsidR="008523F6">
        <w:rPr>
          <w:rFonts w:hint="cs"/>
          <w:rtl/>
          <w:lang w:val="en"/>
        </w:rPr>
        <w:t xml:space="preserve"> </w:t>
      </w:r>
      <w:r w:rsidR="00A06642" w:rsidRPr="00A06642">
        <w:rPr>
          <w:lang w:val="pt-BR"/>
        </w:rPr>
        <w:t>+226 25 37 53 60/61/62</w:t>
      </w:r>
      <w:r w:rsidR="00A06642">
        <w:rPr>
          <w:rtl/>
          <w:lang w:val="pt-BR"/>
        </w:rPr>
        <w:br/>
      </w:r>
      <w:r w:rsidR="00A06642">
        <w:rPr>
          <w:rFonts w:hint="cs"/>
          <w:rtl/>
          <w:lang w:val="pt-BR"/>
        </w:rPr>
        <w:t xml:space="preserve">الفاكس: </w:t>
      </w:r>
      <w:r w:rsidR="00A06642" w:rsidRPr="00A06642">
        <w:rPr>
          <w:lang w:val="pt-BR"/>
        </w:rPr>
        <w:t>+226 25 37 53 64</w:t>
      </w:r>
      <w:r>
        <w:rPr>
          <w:rtl/>
          <w:lang w:val="en-GB"/>
        </w:rPr>
        <w:br/>
      </w:r>
      <w:r>
        <w:rPr>
          <w:rFonts w:hint="cs"/>
          <w:rtl/>
          <w:lang w:val="en-GB"/>
        </w:rPr>
        <w:t>البريد الإلكتروني:</w:t>
      </w:r>
      <w:r w:rsidR="008523F6">
        <w:rPr>
          <w:rFonts w:hint="cs"/>
          <w:rtl/>
          <w:lang w:val="en-GB"/>
        </w:rPr>
        <w:t xml:space="preserve"> </w:t>
      </w:r>
      <w:r w:rsidR="00A06642" w:rsidRPr="00A06642">
        <w:rPr>
          <w:lang w:val="pt-BR"/>
        </w:rPr>
        <w:t>secretariat@arcep.bf</w:t>
      </w:r>
      <w:r>
        <w:rPr>
          <w:rtl/>
          <w:lang w:val="en-GB"/>
        </w:rPr>
        <w:br/>
      </w:r>
      <w:r>
        <w:rPr>
          <w:rFonts w:hint="cs"/>
          <w:rtl/>
          <w:lang w:val="en-GB"/>
        </w:rPr>
        <w:t xml:space="preserve">الموقع الإلكتروني: </w:t>
      </w:r>
      <w:r w:rsidR="00A06642" w:rsidRPr="00A06642">
        <w:rPr>
          <w:lang w:val="pt-BR"/>
        </w:rPr>
        <w:t>www.arcep.bf</w:t>
      </w:r>
    </w:p>
    <w:p w14:paraId="33A83DD0" w14:textId="36536A84" w:rsidR="00FF4AF4" w:rsidRDefault="00FF4AF4" w:rsidP="00A06642">
      <w:pPr>
        <w:rPr>
          <w:rtl/>
        </w:rPr>
      </w:pPr>
      <w:r>
        <w:rPr>
          <w:rtl/>
        </w:rPr>
        <w:br w:type="page"/>
      </w:r>
    </w:p>
    <w:p w14:paraId="11E860C1" w14:textId="5F1C0A58" w:rsidR="00CE3C70" w:rsidRPr="00071805" w:rsidRDefault="00A06642" w:rsidP="00CE3C70">
      <w:pPr>
        <w:pStyle w:val="CountriesName"/>
        <w:rPr>
          <w:rFonts w:hint="eastAsia"/>
        </w:rPr>
      </w:pPr>
      <w:bookmarkStart w:id="213" w:name="_Toc12033207"/>
      <w:bookmarkStart w:id="214" w:name="_Toc77327630"/>
      <w:bookmarkStart w:id="215" w:name="_Toc92364912"/>
      <w:bookmarkStart w:id="216" w:name="_Toc101262933"/>
      <w:bookmarkStart w:id="217" w:name="_Toc135225246"/>
      <w:bookmarkStart w:id="218" w:name="TOC08"/>
      <w:bookmarkStart w:id="219" w:name="_Toc136611573"/>
      <w:r>
        <w:rPr>
          <w:rFonts w:hint="cs"/>
          <w:rtl/>
        </w:rPr>
        <w:lastRenderedPageBreak/>
        <w:t>جبل طارق</w:t>
      </w:r>
      <w:r w:rsidR="00CE3C70" w:rsidRPr="00071805">
        <w:rPr>
          <w:rtl/>
        </w:rPr>
        <w:t xml:space="preserve"> (الرمز الدليلي للبلد </w:t>
      </w:r>
      <w:r w:rsidR="00CE3C70" w:rsidRPr="00071805">
        <w:t>+</w:t>
      </w:r>
      <w:r>
        <w:t>350</w:t>
      </w:r>
      <w:r w:rsidR="00CE3C70" w:rsidRPr="00071805">
        <w:rPr>
          <w:rtl/>
        </w:rPr>
        <w:t>)</w:t>
      </w:r>
      <w:bookmarkEnd w:id="213"/>
      <w:bookmarkEnd w:id="214"/>
      <w:bookmarkEnd w:id="215"/>
      <w:bookmarkEnd w:id="216"/>
      <w:bookmarkEnd w:id="217"/>
      <w:bookmarkEnd w:id="219"/>
    </w:p>
    <w:bookmarkEnd w:id="218"/>
    <w:p w14:paraId="1AD48D61" w14:textId="74735B7E" w:rsidR="00CE3C70" w:rsidRPr="00FB3D48" w:rsidRDefault="00CE3C70" w:rsidP="00CE3C70">
      <w:pPr>
        <w:keepNext/>
        <w:tabs>
          <w:tab w:val="left" w:pos="1134"/>
        </w:tabs>
        <w:spacing w:before="100"/>
        <w:rPr>
          <w:rFonts w:eastAsia="SimSun"/>
          <w:b/>
          <w:bCs/>
          <w:i/>
          <w:iCs/>
          <w:rtl/>
          <w:lang w:bidi="ar-EG"/>
        </w:rPr>
      </w:pPr>
      <w:r w:rsidRPr="00FB3D48">
        <w:rPr>
          <w:rFonts w:eastAsia="SimSun"/>
          <w:b/>
          <w:bCs/>
          <w:i/>
          <w:iCs/>
          <w:rtl/>
          <w:lang w:bidi="ar-EG"/>
        </w:rPr>
        <w:t xml:space="preserve">تبليغ في </w:t>
      </w:r>
      <w:r w:rsidRPr="00FB3D48">
        <w:rPr>
          <w:rFonts w:eastAsia="SimSun"/>
          <w:b/>
          <w:bCs/>
          <w:i/>
          <w:iCs/>
          <w:lang w:bidi="ar-EG"/>
        </w:rPr>
        <w:t>2023.</w:t>
      </w:r>
      <w:r w:rsidR="00A06642" w:rsidRPr="00FB3D48">
        <w:rPr>
          <w:rFonts w:eastAsia="SimSun"/>
          <w:b/>
          <w:bCs/>
          <w:i/>
          <w:iCs/>
          <w:lang w:bidi="ar-EG"/>
        </w:rPr>
        <w:t>V.11</w:t>
      </w:r>
      <w:r w:rsidRPr="00FB3D48">
        <w:rPr>
          <w:rFonts w:eastAsia="SimSun"/>
          <w:b/>
          <w:bCs/>
          <w:i/>
          <w:iCs/>
          <w:rtl/>
          <w:lang w:bidi="ar-EG"/>
        </w:rPr>
        <w:t>:</w:t>
      </w:r>
    </w:p>
    <w:p w14:paraId="7712B096" w14:textId="77777777" w:rsidR="00A06642" w:rsidRPr="00A06642" w:rsidRDefault="00A06642" w:rsidP="00A06642">
      <w:pPr>
        <w:rPr>
          <w:rFonts w:eastAsia="SimSun"/>
        </w:rPr>
      </w:pPr>
      <w:r w:rsidRPr="00A06642">
        <w:rPr>
          <w:rFonts w:eastAsia="SimSun"/>
          <w:rtl/>
        </w:rPr>
        <w:t xml:space="preserve">تعلن </w:t>
      </w:r>
      <w:r w:rsidRPr="00A06642">
        <w:rPr>
          <w:rFonts w:eastAsia="SimSun"/>
          <w:i/>
          <w:iCs/>
          <w:rtl/>
        </w:rPr>
        <w:t>الهيئة التنظيمية بجبل طارق</w:t>
      </w:r>
      <w:r w:rsidRPr="00A06642">
        <w:rPr>
          <w:rFonts w:eastAsia="SimSun"/>
          <w:rtl/>
        </w:rPr>
        <w:t xml:space="preserve"> عن خطة الترقيم الوطنية التالية لجبل طارق.</w:t>
      </w:r>
    </w:p>
    <w:p w14:paraId="30245151" w14:textId="6464B30D" w:rsidR="00CE3C70" w:rsidRPr="00A06642" w:rsidRDefault="00CE3C70" w:rsidP="00CE3C70">
      <w:pPr>
        <w:spacing w:before="240"/>
        <w:jc w:val="center"/>
        <w:rPr>
          <w:rFonts w:eastAsia="SimSun"/>
          <w:b/>
          <w:bCs/>
          <w:spacing w:val="-4"/>
          <w:rtl/>
          <w:lang w:bidi="ar-EG"/>
        </w:rPr>
      </w:pPr>
      <w:r w:rsidRPr="00A06642">
        <w:rPr>
          <w:rFonts w:eastAsia="SimSun"/>
          <w:b/>
          <w:bCs/>
          <w:rtl/>
        </w:rPr>
        <w:t xml:space="preserve">خطة الترقيم الوطنية </w:t>
      </w:r>
      <w:r w:rsidRPr="00A06642">
        <w:rPr>
          <w:rFonts w:eastAsia="SimSun"/>
          <w:b/>
          <w:bCs/>
        </w:rPr>
        <w:t>ITU-T E.164</w:t>
      </w:r>
      <w:r w:rsidRPr="00A06642">
        <w:rPr>
          <w:rFonts w:eastAsia="SimSun"/>
          <w:b/>
          <w:bCs/>
          <w:rtl/>
        </w:rPr>
        <w:t xml:space="preserve"> </w:t>
      </w:r>
      <w:r w:rsidRPr="00A06642">
        <w:rPr>
          <w:rFonts w:eastAsia="SimSun" w:hint="cs"/>
          <w:b/>
          <w:bCs/>
          <w:rtl/>
        </w:rPr>
        <w:t xml:space="preserve">للرمز الدليلي للبلد </w:t>
      </w:r>
      <w:r w:rsidR="00A06642">
        <w:rPr>
          <w:rFonts w:eastAsia="SimSun"/>
          <w:b/>
          <w:bCs/>
        </w:rPr>
        <w:t>350</w:t>
      </w:r>
    </w:p>
    <w:p w14:paraId="7C5056DB" w14:textId="77777777" w:rsidR="00CE3C70" w:rsidRPr="00071805" w:rsidRDefault="00CE3C70" w:rsidP="009212A0">
      <w:pPr>
        <w:spacing w:before="80"/>
        <w:ind w:left="850" w:hanging="850"/>
        <w:rPr>
          <w:rFonts w:eastAsia="SimSun"/>
          <w:position w:val="2"/>
          <w:rtl/>
          <w:lang w:eastAsia="zh-CN" w:bidi="ar-EG"/>
        </w:rPr>
      </w:pPr>
      <w:r w:rsidRPr="00071805">
        <w:rPr>
          <w:rFonts w:eastAsia="SimSun"/>
          <w:rtl/>
          <w:lang w:bidi="ar-EG"/>
        </w:rPr>
        <w:t xml:space="preserve"> أ )</w:t>
      </w:r>
      <w:r w:rsidRPr="00071805">
        <w:rPr>
          <w:rFonts w:eastAsia="SimSun"/>
          <w:rtl/>
          <w:lang w:bidi="ar-EG"/>
        </w:rPr>
        <w:tab/>
        <w:t>عرض مجمل</w:t>
      </w:r>
    </w:p>
    <w:p w14:paraId="312105DF" w14:textId="44CDD571" w:rsidR="00CE3C70" w:rsidRPr="00071805" w:rsidRDefault="00CE3C70" w:rsidP="009212A0">
      <w:pPr>
        <w:tabs>
          <w:tab w:val="right" w:pos="6095"/>
        </w:tabs>
        <w:spacing w:before="0"/>
        <w:ind w:left="851" w:hanging="851"/>
        <w:rPr>
          <w:rFonts w:eastAsia="SimSun"/>
          <w:rtl/>
          <w:lang w:bidi="ar-EG"/>
        </w:rPr>
      </w:pPr>
      <w:r w:rsidRPr="00071805">
        <w:rPr>
          <w:rFonts w:eastAsia="SimSun"/>
          <w:rtl/>
          <w:lang w:bidi="ar-EG"/>
        </w:rPr>
        <w:tab/>
        <w:t>الحد الأدنى لطول الرقم (مع استبعاد الرمز الدليلي للبلد):</w:t>
      </w:r>
      <w:r w:rsidR="00A06642">
        <w:rPr>
          <w:rFonts w:eastAsia="SimSun" w:hint="cs"/>
          <w:rtl/>
          <w:lang w:bidi="ar-EG"/>
        </w:rPr>
        <w:t xml:space="preserve"> </w:t>
      </w:r>
      <w:r w:rsidRPr="00215C89">
        <w:rPr>
          <w:rFonts w:eastAsia="SimSun"/>
          <w:rtl/>
          <w:lang w:bidi="ar-EG"/>
        </w:rPr>
        <w:tab/>
      </w:r>
      <w:r w:rsidR="00A06642" w:rsidRPr="00A06642">
        <w:rPr>
          <w:rFonts w:eastAsia="SimSun"/>
          <w:u w:val="single"/>
          <w:lang w:bidi="ar-EG"/>
        </w:rPr>
        <w:t>8</w:t>
      </w:r>
      <w:r w:rsidRPr="00071805">
        <w:rPr>
          <w:rFonts w:eastAsia="SimSun"/>
          <w:rtl/>
          <w:lang w:bidi="ar-EG"/>
        </w:rPr>
        <w:t xml:space="preserve"> </w:t>
      </w:r>
      <w:r w:rsidRPr="00071805">
        <w:rPr>
          <w:rFonts w:eastAsia="SimSun" w:hint="cs"/>
          <w:rtl/>
          <w:lang w:bidi="ar-EG"/>
        </w:rPr>
        <w:t>أرقام</w:t>
      </w:r>
      <w:r w:rsidR="00A06642">
        <w:rPr>
          <w:rFonts w:eastAsia="SimSun" w:hint="cs"/>
          <w:rtl/>
          <w:lang w:bidi="ar-EG"/>
        </w:rPr>
        <w:t>.</w:t>
      </w:r>
    </w:p>
    <w:p w14:paraId="5AEB0EA8" w14:textId="2AC2EEDD" w:rsidR="00CE3C70" w:rsidRPr="00071805" w:rsidRDefault="00CE3C70" w:rsidP="009212A0">
      <w:pPr>
        <w:tabs>
          <w:tab w:val="right" w:pos="6095"/>
        </w:tabs>
        <w:spacing w:before="0"/>
        <w:ind w:left="851" w:hanging="851"/>
        <w:rPr>
          <w:rFonts w:eastAsia="SimSun"/>
          <w:rtl/>
          <w:lang w:bidi="ar-EG"/>
        </w:rPr>
      </w:pPr>
      <w:r w:rsidRPr="00071805">
        <w:rPr>
          <w:rFonts w:eastAsia="SimSun"/>
          <w:rtl/>
          <w:lang w:bidi="ar-EG"/>
        </w:rPr>
        <w:tab/>
        <w:t>الحد الأقصى لطول الرقم (مع استبعاد الرمز الدليلي للبلد):</w:t>
      </w:r>
      <w:r w:rsidR="00A06642">
        <w:rPr>
          <w:rFonts w:eastAsia="SimSun" w:hint="cs"/>
          <w:rtl/>
          <w:lang w:bidi="ar-EG"/>
        </w:rPr>
        <w:t xml:space="preserve"> </w:t>
      </w:r>
      <w:r w:rsidRPr="00215C89">
        <w:rPr>
          <w:rFonts w:eastAsia="SimSun"/>
          <w:rtl/>
          <w:lang w:bidi="ar-EG"/>
        </w:rPr>
        <w:tab/>
      </w:r>
      <w:r w:rsidR="00A06642" w:rsidRPr="00A06642">
        <w:rPr>
          <w:rFonts w:eastAsia="SimSun"/>
          <w:u w:val="single"/>
          <w:lang w:bidi="ar-EG"/>
        </w:rPr>
        <w:t>8</w:t>
      </w:r>
      <w:r w:rsidRPr="00071805">
        <w:rPr>
          <w:rFonts w:eastAsia="SimSun"/>
          <w:rtl/>
          <w:lang w:bidi="ar-EG"/>
        </w:rPr>
        <w:t xml:space="preserve"> </w:t>
      </w:r>
      <w:r w:rsidRPr="00071805">
        <w:rPr>
          <w:rFonts w:eastAsia="SimSun" w:hint="cs"/>
          <w:rtl/>
          <w:lang w:bidi="ar-EG"/>
        </w:rPr>
        <w:t>أرقام</w:t>
      </w:r>
      <w:r w:rsidR="00A06642">
        <w:rPr>
          <w:rFonts w:eastAsia="SimSun" w:hint="cs"/>
          <w:rtl/>
          <w:lang w:bidi="ar-EG"/>
        </w:rPr>
        <w:t>.</w:t>
      </w:r>
    </w:p>
    <w:p w14:paraId="6492CDF1" w14:textId="2459E27B" w:rsidR="00A06642" w:rsidRPr="00A06642" w:rsidRDefault="00CE3C70" w:rsidP="009212A0">
      <w:pPr>
        <w:spacing w:before="80"/>
        <w:ind w:left="850" w:hanging="850"/>
        <w:rPr>
          <w:rFonts w:eastAsia="SimSun"/>
          <w:lang w:val="ar-SA" w:bidi="ar-EG"/>
        </w:rPr>
      </w:pPr>
      <w:r w:rsidRPr="00071805">
        <w:rPr>
          <w:rFonts w:eastAsia="SimSun"/>
          <w:rtl/>
          <w:lang w:bidi="ar-EG"/>
        </w:rPr>
        <w:t>ب)</w:t>
      </w:r>
      <w:r w:rsidRPr="00071805">
        <w:rPr>
          <w:rFonts w:eastAsia="SimSun"/>
          <w:lang w:bidi="ar-EG"/>
        </w:rPr>
        <w:tab/>
      </w:r>
      <w:r w:rsidR="00A06642" w:rsidRPr="00A06642">
        <w:rPr>
          <w:rFonts w:eastAsia="SimSun"/>
          <w:rtl/>
        </w:rPr>
        <w:t>رابط بقاعدة البيانات الوطنية (أو أي قائمة سارية) مع الأرقام المخصصة في خطة الترقيم الوطنية وفقاً للتوصية</w:t>
      </w:r>
      <w:r w:rsidR="00A06642">
        <w:rPr>
          <w:rFonts w:eastAsia="SimSun" w:hint="cs"/>
          <w:rtl/>
        </w:rPr>
        <w:t> </w:t>
      </w:r>
      <w:r w:rsidR="00A06642">
        <w:rPr>
          <w:rFonts w:eastAsia="SimSun"/>
        </w:rPr>
        <w:t>ITU</w:t>
      </w:r>
      <w:r w:rsidR="00A06642">
        <w:rPr>
          <w:rFonts w:eastAsia="SimSun"/>
        </w:rPr>
        <w:noBreakHyphen/>
        <w:t>T E.164</w:t>
      </w:r>
      <w:r w:rsidR="00A06642" w:rsidRPr="00A06642">
        <w:rPr>
          <w:rFonts w:eastAsia="SimSun"/>
          <w:rtl/>
        </w:rPr>
        <w:t>:</w:t>
      </w:r>
    </w:p>
    <w:p w14:paraId="113B917B" w14:textId="77777777" w:rsidR="00A06642" w:rsidRPr="00A06642" w:rsidRDefault="00A06642" w:rsidP="009212A0">
      <w:pPr>
        <w:spacing w:before="0"/>
        <w:ind w:left="850" w:hanging="850"/>
        <w:rPr>
          <w:rFonts w:eastAsia="SimSun"/>
          <w:u w:val="single"/>
          <w:lang w:val="en-GB"/>
        </w:rPr>
      </w:pPr>
      <w:r w:rsidRPr="00A06642">
        <w:rPr>
          <w:rFonts w:eastAsia="SimSun"/>
          <w:rtl/>
        </w:rPr>
        <w:tab/>
      </w:r>
      <w:hyperlink r:id="rId15" w:history="1">
        <w:r w:rsidRPr="00A06642">
          <w:rPr>
            <w:rStyle w:val="Hyperlink"/>
            <w:rFonts w:eastAsia="SimSun"/>
          </w:rPr>
          <w:t>https://www.gra.gi/communications/numbering-plan</w:t>
        </w:r>
      </w:hyperlink>
    </w:p>
    <w:p w14:paraId="0F0B5CE5" w14:textId="3E66E904" w:rsidR="00A06642" w:rsidRPr="00A06642" w:rsidRDefault="00A06642" w:rsidP="009212A0">
      <w:pPr>
        <w:spacing w:before="80"/>
        <w:ind w:left="850" w:hanging="850"/>
        <w:rPr>
          <w:rFonts w:eastAsia="SimSun"/>
          <w:lang w:val="ar-SA" w:bidi="ar-EG"/>
        </w:rPr>
      </w:pPr>
      <w:r w:rsidRPr="00A06642">
        <w:rPr>
          <w:rFonts w:eastAsia="SimSun"/>
          <w:rtl/>
        </w:rPr>
        <w:t>ج)</w:t>
      </w:r>
      <w:r w:rsidRPr="00A06642">
        <w:rPr>
          <w:rFonts w:eastAsia="SimSun"/>
          <w:rtl/>
        </w:rPr>
        <w:tab/>
        <w:t xml:space="preserve">رابط بقاعدة بيانات في الوقت الفعلي تبرز الأرقام </w:t>
      </w:r>
      <w:r>
        <w:rPr>
          <w:rFonts w:eastAsia="SimSun"/>
        </w:rPr>
        <w:t>ITU</w:t>
      </w:r>
      <w:r>
        <w:rPr>
          <w:rFonts w:eastAsia="SimSun"/>
        </w:rPr>
        <w:noBreakHyphen/>
        <w:t>T E.164</w:t>
      </w:r>
      <w:r w:rsidRPr="00A06642">
        <w:rPr>
          <w:rFonts w:eastAsia="SimSun"/>
          <w:rtl/>
        </w:rPr>
        <w:t xml:space="preserve"> المنقولة: لا يوجد</w:t>
      </w:r>
    </w:p>
    <w:p w14:paraId="069E2A49" w14:textId="15BA888D" w:rsidR="00CE3C70" w:rsidRDefault="00A06642" w:rsidP="009212A0">
      <w:pPr>
        <w:spacing w:before="80"/>
        <w:ind w:left="850" w:hanging="850"/>
        <w:rPr>
          <w:rFonts w:eastAsia="SimSun"/>
          <w:rtl/>
          <w:lang w:bidi="ar-EG"/>
        </w:rPr>
      </w:pPr>
      <w:r w:rsidRPr="00A06642">
        <w:rPr>
          <w:rFonts w:eastAsia="SimSun"/>
          <w:rtl/>
        </w:rPr>
        <w:t>د )</w:t>
      </w:r>
      <w:r w:rsidRPr="00A06642">
        <w:rPr>
          <w:rFonts w:eastAsia="SimSun"/>
          <w:rtl/>
        </w:rPr>
        <w:tab/>
      </w:r>
      <w:r w:rsidR="00CE3C70" w:rsidRPr="00071805">
        <w:rPr>
          <w:rFonts w:eastAsia="SimSun"/>
          <w:rtl/>
          <w:lang w:bidi="ar-EG"/>
        </w:rPr>
        <w:t>تفاصيل خطة الترقيم</w:t>
      </w:r>
    </w:p>
    <w:tbl>
      <w:tblPr>
        <w:tblStyle w:val="TableGrid"/>
        <w:bidiVisual/>
        <w:tblW w:w="0" w:type="auto"/>
        <w:jc w:val="center"/>
        <w:tblLook w:val="04A0" w:firstRow="1" w:lastRow="0" w:firstColumn="1" w:lastColumn="0" w:noHBand="0" w:noVBand="1"/>
      </w:tblPr>
      <w:tblGrid>
        <w:gridCol w:w="3207"/>
        <w:gridCol w:w="3208"/>
        <w:gridCol w:w="3208"/>
      </w:tblGrid>
      <w:tr w:rsidR="00A06642" w:rsidRPr="00A06642" w14:paraId="28382F7F" w14:textId="77777777" w:rsidTr="00A06642">
        <w:trPr>
          <w:trHeight w:val="495"/>
          <w:jc w:val="center"/>
        </w:trPr>
        <w:tc>
          <w:tcPr>
            <w:tcW w:w="3207" w:type="dxa"/>
            <w:vAlign w:val="center"/>
          </w:tcPr>
          <w:p w14:paraId="0BFC0D69" w14:textId="29D60ED6" w:rsidR="00A06642" w:rsidRPr="00A06642" w:rsidRDefault="00A06642" w:rsidP="009212A0">
            <w:pPr>
              <w:spacing w:before="0" w:line="260" w:lineRule="exact"/>
              <w:jc w:val="center"/>
              <w:rPr>
                <w:rFonts w:eastAsiaTheme="minorEastAsia"/>
                <w:b/>
                <w:bCs/>
                <w:i/>
                <w:iCs/>
                <w:sz w:val="20"/>
                <w:szCs w:val="26"/>
                <w:lang w:eastAsia="zh-CN"/>
              </w:rPr>
            </w:pPr>
            <w:r w:rsidRPr="00A06642">
              <w:rPr>
                <w:b/>
                <w:bCs/>
                <w:i/>
                <w:iCs/>
                <w:sz w:val="20"/>
                <w:szCs w:val="26"/>
                <w:rtl/>
              </w:rPr>
              <w:t>الخدمة</w:t>
            </w:r>
          </w:p>
        </w:tc>
        <w:tc>
          <w:tcPr>
            <w:tcW w:w="3208" w:type="dxa"/>
            <w:vAlign w:val="center"/>
          </w:tcPr>
          <w:p w14:paraId="5F9B23F9" w14:textId="76F1977D" w:rsidR="00A06642" w:rsidRPr="00A06642" w:rsidRDefault="00A06642" w:rsidP="009212A0">
            <w:pPr>
              <w:spacing w:before="0" w:line="260" w:lineRule="exact"/>
              <w:jc w:val="center"/>
              <w:rPr>
                <w:rFonts w:eastAsiaTheme="minorEastAsia"/>
                <w:b/>
                <w:bCs/>
                <w:i/>
                <w:iCs/>
                <w:sz w:val="20"/>
                <w:szCs w:val="26"/>
                <w:lang w:eastAsia="zh-CN"/>
              </w:rPr>
            </w:pPr>
            <w:r w:rsidRPr="00A06642">
              <w:rPr>
                <w:b/>
                <w:bCs/>
                <w:i/>
                <w:iCs/>
                <w:sz w:val="20"/>
                <w:szCs w:val="26"/>
                <w:rtl/>
              </w:rPr>
              <w:t>المشغل</w:t>
            </w:r>
          </w:p>
        </w:tc>
        <w:tc>
          <w:tcPr>
            <w:tcW w:w="3208" w:type="dxa"/>
            <w:vAlign w:val="center"/>
          </w:tcPr>
          <w:p w14:paraId="5DBFF573" w14:textId="159A8B25" w:rsidR="00A06642" w:rsidRPr="00A06642" w:rsidRDefault="00A06642" w:rsidP="009212A0">
            <w:pPr>
              <w:spacing w:before="0" w:line="260" w:lineRule="exact"/>
              <w:jc w:val="center"/>
              <w:rPr>
                <w:rFonts w:eastAsiaTheme="minorEastAsia"/>
                <w:b/>
                <w:bCs/>
                <w:i/>
                <w:iCs/>
                <w:sz w:val="20"/>
                <w:szCs w:val="26"/>
                <w:lang w:eastAsia="zh-CN"/>
              </w:rPr>
            </w:pPr>
            <w:r w:rsidRPr="00A06642">
              <w:rPr>
                <w:b/>
                <w:bCs/>
                <w:i/>
                <w:iCs/>
                <w:sz w:val="20"/>
                <w:szCs w:val="26"/>
                <w:rtl/>
              </w:rPr>
              <w:t>سلاسل الأرقام</w:t>
            </w:r>
          </w:p>
        </w:tc>
      </w:tr>
      <w:tr w:rsidR="00A06642" w:rsidRPr="00A06642" w14:paraId="128FA633" w14:textId="77777777" w:rsidTr="00A06642">
        <w:trPr>
          <w:trHeight w:val="557"/>
          <w:jc w:val="center"/>
        </w:trPr>
        <w:tc>
          <w:tcPr>
            <w:tcW w:w="3207" w:type="dxa"/>
            <w:vMerge w:val="restart"/>
            <w:vAlign w:val="center"/>
          </w:tcPr>
          <w:p w14:paraId="0E82D223" w14:textId="49CF091D" w:rsidR="00A06642" w:rsidRPr="00A06642" w:rsidRDefault="00A06642" w:rsidP="009212A0">
            <w:pPr>
              <w:spacing w:before="0" w:line="260" w:lineRule="exact"/>
              <w:jc w:val="center"/>
              <w:rPr>
                <w:rFonts w:eastAsiaTheme="minorEastAsia"/>
                <w:sz w:val="20"/>
                <w:szCs w:val="26"/>
                <w:lang w:eastAsia="zh-CN"/>
              </w:rPr>
            </w:pPr>
            <w:r w:rsidRPr="00A06642">
              <w:rPr>
                <w:sz w:val="20"/>
                <w:szCs w:val="26"/>
                <w:rtl/>
              </w:rPr>
              <w:t>ثابتة</w:t>
            </w:r>
          </w:p>
        </w:tc>
        <w:tc>
          <w:tcPr>
            <w:tcW w:w="3208" w:type="dxa"/>
            <w:vAlign w:val="center"/>
          </w:tcPr>
          <w:p w14:paraId="4BC448A1" w14:textId="77777777" w:rsidR="00A06642" w:rsidRPr="00A06642" w:rsidRDefault="00A06642" w:rsidP="009212A0">
            <w:pPr>
              <w:spacing w:before="0" w:line="260" w:lineRule="exact"/>
              <w:jc w:val="center"/>
              <w:rPr>
                <w:rFonts w:eastAsiaTheme="minorEastAsia"/>
                <w:sz w:val="20"/>
                <w:szCs w:val="26"/>
                <w:lang w:eastAsia="zh-CN"/>
              </w:rPr>
            </w:pPr>
            <w:r w:rsidRPr="00A06642">
              <w:rPr>
                <w:rFonts w:eastAsiaTheme="minorEastAsia"/>
                <w:sz w:val="20"/>
                <w:szCs w:val="26"/>
                <w:lang w:eastAsia="zh-CN"/>
              </w:rPr>
              <w:t>Gibtelecom</w:t>
            </w:r>
          </w:p>
        </w:tc>
        <w:tc>
          <w:tcPr>
            <w:tcW w:w="3208" w:type="dxa"/>
            <w:vAlign w:val="center"/>
          </w:tcPr>
          <w:p w14:paraId="44232001" w14:textId="2FBCFC44"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200 0 0000</w:t>
            </w:r>
            <w:r w:rsidRPr="00A06642">
              <w:rPr>
                <w:rFonts w:eastAsiaTheme="minorEastAsia"/>
                <w:sz w:val="20"/>
                <w:szCs w:val="26"/>
                <w:rtl/>
                <w:lang w:eastAsia="zh-CN"/>
              </w:rPr>
              <w:t>-</w:t>
            </w:r>
            <w:r w:rsidRPr="00A06642">
              <w:rPr>
                <w:rFonts w:eastAsiaTheme="minorEastAsia"/>
                <w:sz w:val="20"/>
                <w:szCs w:val="26"/>
                <w:lang w:eastAsia="zh-CN"/>
              </w:rPr>
              <w:t>200 9 9999</w:t>
            </w:r>
          </w:p>
        </w:tc>
      </w:tr>
      <w:tr w:rsidR="00A06642" w:rsidRPr="00A06642" w14:paraId="0354D16A" w14:textId="77777777" w:rsidTr="00A06642">
        <w:trPr>
          <w:trHeight w:val="1079"/>
          <w:jc w:val="center"/>
        </w:trPr>
        <w:tc>
          <w:tcPr>
            <w:tcW w:w="3207" w:type="dxa"/>
            <w:vMerge/>
          </w:tcPr>
          <w:p w14:paraId="2BE7B238" w14:textId="77777777" w:rsidR="00A06642" w:rsidRPr="00A06642" w:rsidRDefault="00A06642" w:rsidP="009212A0">
            <w:pPr>
              <w:spacing w:before="0" w:line="260" w:lineRule="exact"/>
              <w:rPr>
                <w:rFonts w:eastAsiaTheme="minorEastAsia"/>
                <w:sz w:val="20"/>
                <w:szCs w:val="26"/>
                <w:lang w:eastAsia="zh-CN"/>
              </w:rPr>
            </w:pPr>
          </w:p>
        </w:tc>
        <w:tc>
          <w:tcPr>
            <w:tcW w:w="3208" w:type="dxa"/>
            <w:vAlign w:val="center"/>
          </w:tcPr>
          <w:p w14:paraId="72ACD0F4" w14:textId="77777777" w:rsidR="00A06642" w:rsidRPr="00A06642" w:rsidRDefault="00A06642" w:rsidP="009212A0">
            <w:pPr>
              <w:spacing w:before="0" w:line="260" w:lineRule="exact"/>
              <w:jc w:val="center"/>
              <w:rPr>
                <w:rFonts w:eastAsiaTheme="minorEastAsia"/>
                <w:sz w:val="20"/>
                <w:szCs w:val="26"/>
                <w:lang w:eastAsia="zh-CN"/>
              </w:rPr>
            </w:pPr>
            <w:r w:rsidRPr="00A06642">
              <w:rPr>
                <w:rFonts w:eastAsiaTheme="minorEastAsia"/>
                <w:sz w:val="20"/>
                <w:szCs w:val="26"/>
                <w:lang w:eastAsia="zh-CN"/>
              </w:rPr>
              <w:t>u-mee</w:t>
            </w:r>
          </w:p>
        </w:tc>
        <w:tc>
          <w:tcPr>
            <w:tcW w:w="3208" w:type="dxa"/>
          </w:tcPr>
          <w:p w14:paraId="6AD90CD6" w14:textId="626A4FAD"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222 2 0000</w:t>
            </w:r>
            <w:r w:rsidRPr="00A06642">
              <w:rPr>
                <w:rFonts w:eastAsiaTheme="minorEastAsia"/>
                <w:sz w:val="20"/>
                <w:szCs w:val="26"/>
                <w:rtl/>
                <w:lang w:eastAsia="zh-CN"/>
              </w:rPr>
              <w:t>-</w:t>
            </w:r>
            <w:r w:rsidRPr="00A06642">
              <w:rPr>
                <w:rFonts w:eastAsiaTheme="minorEastAsia"/>
                <w:sz w:val="20"/>
                <w:szCs w:val="26"/>
                <w:lang w:eastAsia="zh-CN"/>
              </w:rPr>
              <w:t>222 2 9999</w:t>
            </w:r>
          </w:p>
          <w:p w14:paraId="23CE52AC" w14:textId="6F93F0A7"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222 4 0000</w:t>
            </w:r>
            <w:r w:rsidRPr="00A06642">
              <w:rPr>
                <w:rFonts w:eastAsiaTheme="minorEastAsia"/>
                <w:sz w:val="20"/>
                <w:szCs w:val="26"/>
                <w:rtl/>
                <w:lang w:eastAsia="zh-CN"/>
              </w:rPr>
              <w:t>-</w:t>
            </w:r>
            <w:r w:rsidRPr="00A06642">
              <w:rPr>
                <w:rFonts w:eastAsiaTheme="minorEastAsia"/>
                <w:sz w:val="20"/>
                <w:szCs w:val="26"/>
                <w:lang w:eastAsia="zh-CN"/>
              </w:rPr>
              <w:t>222 4 9999</w:t>
            </w:r>
          </w:p>
          <w:p w14:paraId="3D465DBC" w14:textId="7E5F902B"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222 5 0000</w:t>
            </w:r>
            <w:r w:rsidRPr="00A06642">
              <w:rPr>
                <w:rFonts w:eastAsiaTheme="minorEastAsia"/>
                <w:sz w:val="20"/>
                <w:szCs w:val="26"/>
                <w:rtl/>
                <w:lang w:eastAsia="zh-CN"/>
              </w:rPr>
              <w:t>-</w:t>
            </w:r>
            <w:r w:rsidRPr="00A06642">
              <w:rPr>
                <w:rFonts w:eastAsiaTheme="minorEastAsia"/>
                <w:sz w:val="20"/>
                <w:szCs w:val="26"/>
                <w:lang w:eastAsia="zh-CN"/>
              </w:rPr>
              <w:t>225 5 9999</w:t>
            </w:r>
          </w:p>
          <w:p w14:paraId="4F86D98D" w14:textId="0ACAA86F"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222 7 0000</w:t>
            </w:r>
            <w:r w:rsidRPr="00A06642">
              <w:rPr>
                <w:rFonts w:eastAsiaTheme="minorEastAsia"/>
                <w:sz w:val="20"/>
                <w:szCs w:val="26"/>
                <w:rtl/>
                <w:lang w:eastAsia="zh-CN"/>
              </w:rPr>
              <w:t>-</w:t>
            </w:r>
            <w:r w:rsidRPr="00A06642">
              <w:rPr>
                <w:rFonts w:eastAsiaTheme="minorEastAsia"/>
                <w:sz w:val="20"/>
                <w:szCs w:val="26"/>
                <w:lang w:eastAsia="zh-CN"/>
              </w:rPr>
              <w:t>222 7 9999</w:t>
            </w:r>
          </w:p>
        </w:tc>
      </w:tr>
      <w:tr w:rsidR="00A06642" w:rsidRPr="00A06642" w14:paraId="52EFED04" w14:textId="77777777" w:rsidTr="00A06642">
        <w:trPr>
          <w:trHeight w:val="1331"/>
          <w:jc w:val="center"/>
        </w:trPr>
        <w:tc>
          <w:tcPr>
            <w:tcW w:w="3207" w:type="dxa"/>
            <w:vMerge/>
          </w:tcPr>
          <w:p w14:paraId="67F28528" w14:textId="77777777" w:rsidR="00A06642" w:rsidRPr="00A06642" w:rsidRDefault="00A06642" w:rsidP="009212A0">
            <w:pPr>
              <w:spacing w:before="0" w:line="260" w:lineRule="exact"/>
              <w:rPr>
                <w:rFonts w:eastAsiaTheme="minorEastAsia"/>
                <w:sz w:val="20"/>
                <w:szCs w:val="26"/>
                <w:lang w:eastAsia="zh-CN"/>
              </w:rPr>
            </w:pPr>
          </w:p>
        </w:tc>
        <w:tc>
          <w:tcPr>
            <w:tcW w:w="3208" w:type="dxa"/>
            <w:vAlign w:val="center"/>
          </w:tcPr>
          <w:p w14:paraId="5DEB2B78" w14:textId="77777777" w:rsidR="00A06642" w:rsidRPr="00A06642" w:rsidRDefault="00A06642" w:rsidP="009212A0">
            <w:pPr>
              <w:spacing w:before="0" w:line="260" w:lineRule="exact"/>
              <w:jc w:val="center"/>
              <w:rPr>
                <w:rFonts w:eastAsiaTheme="minorEastAsia"/>
                <w:sz w:val="20"/>
                <w:szCs w:val="26"/>
                <w:lang w:eastAsia="zh-CN"/>
              </w:rPr>
            </w:pPr>
            <w:r w:rsidRPr="00A06642">
              <w:rPr>
                <w:rFonts w:eastAsiaTheme="minorEastAsia"/>
                <w:sz w:val="20"/>
                <w:szCs w:val="26"/>
                <w:lang w:eastAsia="zh-CN"/>
              </w:rPr>
              <w:t>GibFibre</w:t>
            </w:r>
          </w:p>
        </w:tc>
        <w:tc>
          <w:tcPr>
            <w:tcW w:w="3208" w:type="dxa"/>
          </w:tcPr>
          <w:p w14:paraId="21EF8691" w14:textId="3F85E869"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216 8 0000</w:t>
            </w:r>
            <w:r w:rsidRPr="00A06642">
              <w:rPr>
                <w:rFonts w:eastAsiaTheme="minorEastAsia"/>
                <w:sz w:val="20"/>
                <w:szCs w:val="26"/>
                <w:rtl/>
                <w:lang w:eastAsia="zh-CN"/>
              </w:rPr>
              <w:t>-</w:t>
            </w:r>
            <w:r w:rsidRPr="00A06642">
              <w:rPr>
                <w:rFonts w:eastAsiaTheme="minorEastAsia"/>
                <w:sz w:val="20"/>
                <w:szCs w:val="26"/>
                <w:lang w:eastAsia="zh-CN"/>
              </w:rPr>
              <w:t>216 8 4999</w:t>
            </w:r>
          </w:p>
          <w:p w14:paraId="7D0A38B2" w14:textId="07883970"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216 9 0000</w:t>
            </w:r>
            <w:r w:rsidRPr="00A06642">
              <w:rPr>
                <w:rFonts w:eastAsiaTheme="minorEastAsia"/>
                <w:sz w:val="20"/>
                <w:szCs w:val="26"/>
                <w:rtl/>
                <w:lang w:eastAsia="zh-CN"/>
              </w:rPr>
              <w:t>-</w:t>
            </w:r>
            <w:r w:rsidRPr="00A06642">
              <w:rPr>
                <w:rFonts w:eastAsiaTheme="minorEastAsia"/>
                <w:sz w:val="20"/>
                <w:szCs w:val="26"/>
                <w:lang w:eastAsia="zh-CN"/>
              </w:rPr>
              <w:t>216 9 4999</w:t>
            </w:r>
          </w:p>
          <w:p w14:paraId="0C2E0492" w14:textId="584F0906"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225 0 0000</w:t>
            </w:r>
            <w:r w:rsidRPr="00A06642">
              <w:rPr>
                <w:rFonts w:eastAsiaTheme="minorEastAsia"/>
                <w:sz w:val="20"/>
                <w:szCs w:val="26"/>
                <w:rtl/>
                <w:lang w:eastAsia="zh-CN"/>
              </w:rPr>
              <w:t>-</w:t>
            </w:r>
            <w:r w:rsidRPr="00A06642">
              <w:rPr>
                <w:rFonts w:eastAsiaTheme="minorEastAsia"/>
                <w:sz w:val="20"/>
                <w:szCs w:val="26"/>
                <w:lang w:eastAsia="zh-CN"/>
              </w:rPr>
              <w:t>225 0 9999</w:t>
            </w:r>
          </w:p>
          <w:p w14:paraId="5C720AE9" w14:textId="619B32D7"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225 1 0000</w:t>
            </w:r>
            <w:r w:rsidRPr="00A06642">
              <w:rPr>
                <w:rFonts w:eastAsiaTheme="minorEastAsia"/>
                <w:sz w:val="20"/>
                <w:szCs w:val="26"/>
                <w:rtl/>
                <w:lang w:eastAsia="zh-CN"/>
              </w:rPr>
              <w:t>-</w:t>
            </w:r>
            <w:r w:rsidRPr="00A06642">
              <w:rPr>
                <w:rFonts w:eastAsiaTheme="minorEastAsia"/>
                <w:sz w:val="20"/>
                <w:szCs w:val="26"/>
                <w:lang w:eastAsia="zh-CN"/>
              </w:rPr>
              <w:t>225 1 4999</w:t>
            </w:r>
          </w:p>
          <w:p w14:paraId="1E197D7D" w14:textId="2FCF051B"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225 5 0000</w:t>
            </w:r>
            <w:r w:rsidRPr="00A06642">
              <w:rPr>
                <w:rFonts w:eastAsiaTheme="minorEastAsia"/>
                <w:sz w:val="20"/>
                <w:szCs w:val="26"/>
                <w:rtl/>
                <w:lang w:eastAsia="zh-CN"/>
              </w:rPr>
              <w:t>-</w:t>
            </w:r>
            <w:r w:rsidRPr="00A06642">
              <w:rPr>
                <w:rFonts w:eastAsiaTheme="minorEastAsia"/>
                <w:sz w:val="20"/>
                <w:szCs w:val="26"/>
                <w:lang w:eastAsia="zh-CN"/>
              </w:rPr>
              <w:t xml:space="preserve">225 5 4999 </w:t>
            </w:r>
          </w:p>
        </w:tc>
      </w:tr>
      <w:tr w:rsidR="00A06642" w:rsidRPr="00A06642" w14:paraId="67E14546" w14:textId="77777777" w:rsidTr="00A06642">
        <w:trPr>
          <w:trHeight w:val="629"/>
          <w:jc w:val="center"/>
        </w:trPr>
        <w:tc>
          <w:tcPr>
            <w:tcW w:w="3207" w:type="dxa"/>
            <w:vMerge/>
          </w:tcPr>
          <w:p w14:paraId="59648CAA" w14:textId="77777777" w:rsidR="00A06642" w:rsidRPr="00A06642" w:rsidRDefault="00A06642" w:rsidP="009212A0">
            <w:pPr>
              <w:spacing w:before="0" w:line="260" w:lineRule="exact"/>
              <w:rPr>
                <w:rFonts w:eastAsiaTheme="minorEastAsia"/>
                <w:sz w:val="20"/>
                <w:szCs w:val="26"/>
                <w:lang w:eastAsia="zh-CN"/>
              </w:rPr>
            </w:pPr>
          </w:p>
        </w:tc>
        <w:tc>
          <w:tcPr>
            <w:tcW w:w="3208" w:type="dxa"/>
            <w:vAlign w:val="center"/>
          </w:tcPr>
          <w:p w14:paraId="01754A47" w14:textId="77777777" w:rsidR="00A06642" w:rsidRPr="00A06642" w:rsidRDefault="00A06642" w:rsidP="009212A0">
            <w:pPr>
              <w:spacing w:before="0" w:line="260" w:lineRule="exact"/>
              <w:jc w:val="center"/>
              <w:rPr>
                <w:rFonts w:eastAsiaTheme="minorEastAsia"/>
                <w:sz w:val="20"/>
                <w:szCs w:val="26"/>
                <w:lang w:eastAsia="zh-CN"/>
              </w:rPr>
            </w:pPr>
            <w:r w:rsidRPr="00A06642">
              <w:rPr>
                <w:rFonts w:eastAsiaTheme="minorEastAsia"/>
                <w:sz w:val="20"/>
                <w:szCs w:val="26"/>
                <w:lang w:eastAsia="zh-CN"/>
              </w:rPr>
              <w:t>Melmasti</w:t>
            </w:r>
          </w:p>
        </w:tc>
        <w:tc>
          <w:tcPr>
            <w:tcW w:w="3208" w:type="dxa"/>
            <w:vAlign w:val="center"/>
          </w:tcPr>
          <w:p w14:paraId="0BAF2438" w14:textId="0A2A3685"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203 0 0000</w:t>
            </w:r>
            <w:r w:rsidRPr="00A06642">
              <w:rPr>
                <w:rFonts w:eastAsiaTheme="minorEastAsia"/>
                <w:sz w:val="20"/>
                <w:szCs w:val="26"/>
                <w:rtl/>
                <w:lang w:eastAsia="zh-CN"/>
              </w:rPr>
              <w:t>-</w:t>
            </w:r>
            <w:r w:rsidRPr="00A06642">
              <w:rPr>
                <w:rFonts w:eastAsiaTheme="minorEastAsia"/>
                <w:sz w:val="20"/>
                <w:szCs w:val="26"/>
                <w:lang w:eastAsia="zh-CN"/>
              </w:rPr>
              <w:t>203 0 9999</w:t>
            </w:r>
          </w:p>
          <w:p w14:paraId="590D2214" w14:textId="3CEE206B"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203 1 0000</w:t>
            </w:r>
            <w:r w:rsidRPr="00A06642">
              <w:rPr>
                <w:rFonts w:eastAsiaTheme="minorEastAsia"/>
                <w:sz w:val="20"/>
                <w:szCs w:val="26"/>
                <w:rtl/>
                <w:lang w:eastAsia="zh-CN"/>
              </w:rPr>
              <w:t>-</w:t>
            </w:r>
            <w:r w:rsidRPr="00A06642">
              <w:rPr>
                <w:rFonts w:eastAsiaTheme="minorEastAsia"/>
                <w:sz w:val="20"/>
                <w:szCs w:val="26"/>
                <w:lang w:eastAsia="zh-CN"/>
              </w:rPr>
              <w:t>203 1 9999</w:t>
            </w:r>
          </w:p>
        </w:tc>
      </w:tr>
      <w:tr w:rsidR="00A06642" w:rsidRPr="00A06642" w14:paraId="5B7DA165" w14:textId="77777777" w:rsidTr="00A06642">
        <w:trPr>
          <w:trHeight w:val="989"/>
          <w:jc w:val="center"/>
        </w:trPr>
        <w:tc>
          <w:tcPr>
            <w:tcW w:w="3207" w:type="dxa"/>
            <w:vMerge w:val="restart"/>
            <w:vAlign w:val="center"/>
          </w:tcPr>
          <w:p w14:paraId="482B7515" w14:textId="41F93C84" w:rsidR="00A06642" w:rsidRPr="00A06642" w:rsidRDefault="00A06642" w:rsidP="009212A0">
            <w:pPr>
              <w:spacing w:before="0" w:line="260" w:lineRule="exact"/>
              <w:jc w:val="center"/>
              <w:rPr>
                <w:rFonts w:eastAsiaTheme="minorEastAsia"/>
                <w:sz w:val="20"/>
                <w:szCs w:val="26"/>
                <w:lang w:eastAsia="zh-CN"/>
              </w:rPr>
            </w:pPr>
            <w:r w:rsidRPr="00A06642">
              <w:rPr>
                <w:sz w:val="20"/>
                <w:szCs w:val="26"/>
                <w:rtl/>
              </w:rPr>
              <w:t>متنقلة</w:t>
            </w:r>
          </w:p>
        </w:tc>
        <w:tc>
          <w:tcPr>
            <w:tcW w:w="3208" w:type="dxa"/>
            <w:vAlign w:val="center"/>
          </w:tcPr>
          <w:p w14:paraId="46377AA0" w14:textId="77777777" w:rsidR="00A06642" w:rsidRPr="00A06642" w:rsidRDefault="00A06642" w:rsidP="009212A0">
            <w:pPr>
              <w:spacing w:before="0" w:line="260" w:lineRule="exact"/>
              <w:jc w:val="center"/>
              <w:rPr>
                <w:rFonts w:eastAsiaTheme="minorEastAsia"/>
                <w:sz w:val="20"/>
                <w:szCs w:val="26"/>
                <w:lang w:eastAsia="zh-CN"/>
              </w:rPr>
            </w:pPr>
            <w:r w:rsidRPr="00A06642">
              <w:rPr>
                <w:rFonts w:eastAsiaTheme="minorEastAsia"/>
                <w:sz w:val="20"/>
                <w:szCs w:val="26"/>
                <w:lang w:eastAsia="zh-CN"/>
              </w:rPr>
              <w:t>Gibtelecom</w:t>
            </w:r>
          </w:p>
        </w:tc>
        <w:tc>
          <w:tcPr>
            <w:tcW w:w="3208" w:type="dxa"/>
          </w:tcPr>
          <w:p w14:paraId="5968175A" w14:textId="42B81291"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540 0 0000</w:t>
            </w:r>
            <w:r w:rsidRPr="00A06642">
              <w:rPr>
                <w:rFonts w:eastAsiaTheme="minorEastAsia"/>
                <w:sz w:val="20"/>
                <w:szCs w:val="26"/>
                <w:rtl/>
                <w:lang w:eastAsia="zh-CN"/>
              </w:rPr>
              <w:t>-</w:t>
            </w:r>
            <w:r w:rsidRPr="00A06642">
              <w:rPr>
                <w:rFonts w:eastAsiaTheme="minorEastAsia"/>
                <w:sz w:val="20"/>
                <w:szCs w:val="26"/>
                <w:lang w:eastAsia="zh-CN"/>
              </w:rPr>
              <w:t>549 9 9999</w:t>
            </w:r>
          </w:p>
          <w:p w14:paraId="0954BFA0" w14:textId="4C5C17F0"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560 0 0000</w:t>
            </w:r>
            <w:r w:rsidRPr="00A06642">
              <w:rPr>
                <w:rFonts w:eastAsiaTheme="minorEastAsia"/>
                <w:sz w:val="20"/>
                <w:szCs w:val="26"/>
                <w:rtl/>
                <w:lang w:eastAsia="zh-CN"/>
              </w:rPr>
              <w:t>-</w:t>
            </w:r>
            <w:r w:rsidRPr="00A06642">
              <w:rPr>
                <w:rFonts w:eastAsiaTheme="minorEastAsia"/>
                <w:sz w:val="20"/>
                <w:szCs w:val="26"/>
                <w:lang w:eastAsia="zh-CN"/>
              </w:rPr>
              <w:t>569 9 9999</w:t>
            </w:r>
          </w:p>
          <w:p w14:paraId="13480E22" w14:textId="56270E0F"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570 0 0000</w:t>
            </w:r>
            <w:r w:rsidRPr="00A06642">
              <w:rPr>
                <w:rFonts w:eastAsiaTheme="minorEastAsia"/>
                <w:sz w:val="20"/>
                <w:szCs w:val="26"/>
                <w:rtl/>
                <w:lang w:eastAsia="zh-CN"/>
              </w:rPr>
              <w:t>-</w:t>
            </w:r>
            <w:r w:rsidRPr="00A06642">
              <w:rPr>
                <w:rFonts w:eastAsiaTheme="minorEastAsia"/>
                <w:sz w:val="20"/>
                <w:szCs w:val="26"/>
                <w:lang w:eastAsia="zh-CN"/>
              </w:rPr>
              <w:t>579 9 9999</w:t>
            </w:r>
          </w:p>
          <w:p w14:paraId="4E52D9E2" w14:textId="18A902CD"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580 0 0000</w:t>
            </w:r>
            <w:r w:rsidRPr="00A06642">
              <w:rPr>
                <w:rFonts w:eastAsiaTheme="minorEastAsia"/>
                <w:sz w:val="20"/>
                <w:szCs w:val="26"/>
                <w:rtl/>
                <w:lang w:eastAsia="zh-CN"/>
              </w:rPr>
              <w:t>-</w:t>
            </w:r>
            <w:r w:rsidRPr="00A06642">
              <w:rPr>
                <w:rFonts w:eastAsiaTheme="minorEastAsia"/>
                <w:sz w:val="20"/>
                <w:szCs w:val="26"/>
                <w:lang w:eastAsia="zh-CN"/>
              </w:rPr>
              <w:t>589 9 9999</w:t>
            </w:r>
          </w:p>
        </w:tc>
      </w:tr>
      <w:tr w:rsidR="00A06642" w:rsidRPr="00A06642" w14:paraId="2A88265B" w14:textId="77777777" w:rsidTr="00A06642">
        <w:trPr>
          <w:trHeight w:val="791"/>
          <w:jc w:val="center"/>
        </w:trPr>
        <w:tc>
          <w:tcPr>
            <w:tcW w:w="3207" w:type="dxa"/>
            <w:vMerge/>
          </w:tcPr>
          <w:p w14:paraId="7DA587EA" w14:textId="77777777" w:rsidR="00A06642" w:rsidRPr="00A06642" w:rsidRDefault="00A06642" w:rsidP="009212A0">
            <w:pPr>
              <w:spacing w:before="0" w:line="260" w:lineRule="exact"/>
              <w:rPr>
                <w:rFonts w:eastAsiaTheme="minorEastAsia"/>
                <w:sz w:val="20"/>
                <w:szCs w:val="26"/>
                <w:lang w:eastAsia="zh-CN"/>
              </w:rPr>
            </w:pPr>
          </w:p>
        </w:tc>
        <w:tc>
          <w:tcPr>
            <w:tcW w:w="3208" w:type="dxa"/>
            <w:vAlign w:val="center"/>
          </w:tcPr>
          <w:p w14:paraId="525C0F3F" w14:textId="77777777" w:rsidR="00A06642" w:rsidRPr="00A06642" w:rsidRDefault="00A06642" w:rsidP="009212A0">
            <w:pPr>
              <w:spacing w:before="0" w:line="260" w:lineRule="exact"/>
              <w:jc w:val="center"/>
              <w:rPr>
                <w:rFonts w:eastAsiaTheme="minorEastAsia"/>
                <w:sz w:val="20"/>
                <w:szCs w:val="26"/>
                <w:lang w:eastAsia="zh-CN"/>
              </w:rPr>
            </w:pPr>
            <w:r w:rsidRPr="00A06642">
              <w:rPr>
                <w:rFonts w:eastAsiaTheme="minorEastAsia"/>
                <w:sz w:val="20"/>
                <w:szCs w:val="26"/>
                <w:lang w:eastAsia="zh-CN"/>
              </w:rPr>
              <w:t>GibFibre</w:t>
            </w:r>
          </w:p>
        </w:tc>
        <w:tc>
          <w:tcPr>
            <w:tcW w:w="3208" w:type="dxa"/>
          </w:tcPr>
          <w:p w14:paraId="30C1CBD0" w14:textId="0D0B6CB2"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510 0 0000</w:t>
            </w:r>
            <w:r w:rsidRPr="00A06642">
              <w:rPr>
                <w:rFonts w:eastAsiaTheme="minorEastAsia"/>
                <w:sz w:val="20"/>
                <w:szCs w:val="26"/>
                <w:rtl/>
                <w:lang w:eastAsia="zh-CN"/>
              </w:rPr>
              <w:t>-</w:t>
            </w:r>
            <w:r w:rsidRPr="00A06642">
              <w:rPr>
                <w:rFonts w:eastAsiaTheme="minorEastAsia"/>
                <w:sz w:val="20"/>
                <w:szCs w:val="26"/>
                <w:lang w:eastAsia="zh-CN"/>
              </w:rPr>
              <w:t>510 9 9999</w:t>
            </w:r>
          </w:p>
          <w:p w14:paraId="15B4C1EF" w14:textId="100671C1"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525 0 0000</w:t>
            </w:r>
            <w:r w:rsidRPr="00A06642">
              <w:rPr>
                <w:rFonts w:eastAsiaTheme="minorEastAsia"/>
                <w:sz w:val="20"/>
                <w:szCs w:val="26"/>
                <w:rtl/>
                <w:lang w:eastAsia="zh-CN"/>
              </w:rPr>
              <w:t>-</w:t>
            </w:r>
            <w:r w:rsidRPr="00A06642">
              <w:rPr>
                <w:rFonts w:eastAsiaTheme="minorEastAsia"/>
                <w:sz w:val="20"/>
                <w:szCs w:val="26"/>
                <w:lang w:eastAsia="zh-CN"/>
              </w:rPr>
              <w:t>525 0 9999</w:t>
            </w:r>
          </w:p>
          <w:p w14:paraId="5280995B" w14:textId="4EED10C8"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525 1 0000</w:t>
            </w:r>
            <w:r w:rsidRPr="00A06642">
              <w:rPr>
                <w:rFonts w:eastAsiaTheme="minorEastAsia"/>
                <w:sz w:val="20"/>
                <w:szCs w:val="26"/>
                <w:rtl/>
                <w:lang w:eastAsia="zh-CN"/>
              </w:rPr>
              <w:t>-</w:t>
            </w:r>
            <w:r w:rsidRPr="00A06642">
              <w:rPr>
                <w:rFonts w:eastAsiaTheme="minorEastAsia"/>
                <w:sz w:val="20"/>
                <w:szCs w:val="26"/>
                <w:lang w:eastAsia="zh-CN"/>
              </w:rPr>
              <w:t>525 1 4999</w:t>
            </w:r>
          </w:p>
        </w:tc>
      </w:tr>
      <w:tr w:rsidR="00A06642" w:rsidRPr="00A06642" w14:paraId="6FDAC864" w14:textId="77777777" w:rsidTr="00A06642">
        <w:trPr>
          <w:trHeight w:val="611"/>
          <w:jc w:val="center"/>
        </w:trPr>
        <w:tc>
          <w:tcPr>
            <w:tcW w:w="3207" w:type="dxa"/>
            <w:vMerge/>
          </w:tcPr>
          <w:p w14:paraId="443432EC" w14:textId="77777777" w:rsidR="00A06642" w:rsidRPr="00A06642" w:rsidRDefault="00A06642" w:rsidP="009212A0">
            <w:pPr>
              <w:spacing w:before="0" w:line="260" w:lineRule="exact"/>
              <w:rPr>
                <w:rFonts w:eastAsiaTheme="minorEastAsia"/>
                <w:sz w:val="20"/>
                <w:szCs w:val="26"/>
                <w:lang w:eastAsia="zh-CN"/>
              </w:rPr>
            </w:pPr>
          </w:p>
        </w:tc>
        <w:tc>
          <w:tcPr>
            <w:tcW w:w="3208" w:type="dxa"/>
            <w:vAlign w:val="center"/>
          </w:tcPr>
          <w:p w14:paraId="2192549D" w14:textId="77777777" w:rsidR="00A06642" w:rsidRPr="00A06642" w:rsidRDefault="00A06642" w:rsidP="009212A0">
            <w:pPr>
              <w:spacing w:before="0" w:line="260" w:lineRule="exact"/>
              <w:jc w:val="center"/>
              <w:rPr>
                <w:rFonts w:eastAsiaTheme="minorEastAsia"/>
                <w:sz w:val="20"/>
                <w:szCs w:val="26"/>
                <w:lang w:eastAsia="zh-CN"/>
              </w:rPr>
            </w:pPr>
            <w:r w:rsidRPr="00A06642">
              <w:rPr>
                <w:rFonts w:eastAsiaTheme="minorEastAsia"/>
                <w:sz w:val="20"/>
                <w:szCs w:val="26"/>
                <w:lang w:eastAsia="zh-CN"/>
              </w:rPr>
              <w:t>Melmasti</w:t>
            </w:r>
          </w:p>
        </w:tc>
        <w:tc>
          <w:tcPr>
            <w:tcW w:w="3208" w:type="dxa"/>
            <w:vAlign w:val="center"/>
          </w:tcPr>
          <w:p w14:paraId="05C4CC74" w14:textId="4369A130"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601 0 0000</w:t>
            </w:r>
            <w:r w:rsidRPr="00A06642">
              <w:rPr>
                <w:rFonts w:eastAsiaTheme="minorEastAsia"/>
                <w:sz w:val="20"/>
                <w:szCs w:val="26"/>
                <w:rtl/>
                <w:lang w:eastAsia="zh-CN"/>
              </w:rPr>
              <w:t>-</w:t>
            </w:r>
            <w:r w:rsidRPr="00A06642">
              <w:rPr>
                <w:rFonts w:eastAsiaTheme="minorEastAsia"/>
                <w:sz w:val="20"/>
                <w:szCs w:val="26"/>
                <w:lang w:eastAsia="zh-CN"/>
              </w:rPr>
              <w:t>601 0 9999</w:t>
            </w:r>
          </w:p>
          <w:p w14:paraId="69E42134" w14:textId="71107D05" w:rsidR="00A06642" w:rsidRPr="00A06642" w:rsidRDefault="00A06642" w:rsidP="009212A0">
            <w:pPr>
              <w:spacing w:before="0" w:line="260" w:lineRule="exact"/>
              <w:jc w:val="right"/>
              <w:rPr>
                <w:rFonts w:eastAsiaTheme="minorEastAsia"/>
                <w:sz w:val="20"/>
                <w:szCs w:val="26"/>
                <w:lang w:eastAsia="zh-CN"/>
              </w:rPr>
            </w:pPr>
            <w:r w:rsidRPr="00A06642">
              <w:rPr>
                <w:rFonts w:eastAsiaTheme="minorEastAsia"/>
                <w:sz w:val="20"/>
                <w:szCs w:val="26"/>
                <w:lang w:eastAsia="zh-CN"/>
              </w:rPr>
              <w:t>601 1 0000</w:t>
            </w:r>
            <w:r w:rsidRPr="00A06642">
              <w:rPr>
                <w:rFonts w:eastAsiaTheme="minorEastAsia"/>
                <w:sz w:val="20"/>
                <w:szCs w:val="26"/>
                <w:rtl/>
                <w:lang w:eastAsia="zh-CN"/>
              </w:rPr>
              <w:t>-</w:t>
            </w:r>
            <w:r w:rsidRPr="00A06642">
              <w:rPr>
                <w:rFonts w:eastAsiaTheme="minorEastAsia"/>
                <w:sz w:val="20"/>
                <w:szCs w:val="26"/>
                <w:lang w:eastAsia="zh-CN"/>
              </w:rPr>
              <w:t>601 1 9999</w:t>
            </w:r>
          </w:p>
        </w:tc>
      </w:tr>
    </w:tbl>
    <w:p w14:paraId="0D15524D" w14:textId="77777777" w:rsidR="00CE3C70" w:rsidRPr="00071805" w:rsidRDefault="00CE3C70" w:rsidP="009212A0">
      <w:pPr>
        <w:pStyle w:val="ContactA"/>
        <w:spacing w:before="120"/>
      </w:pPr>
      <w:r w:rsidRPr="00071805">
        <w:rPr>
          <w:rtl/>
        </w:rPr>
        <w:t>للاتصال:</w:t>
      </w:r>
    </w:p>
    <w:p w14:paraId="5BFC7D83" w14:textId="14B745B5" w:rsidR="00A06642" w:rsidRDefault="00A06642" w:rsidP="009212A0">
      <w:pPr>
        <w:pStyle w:val="ContactA1"/>
        <w:spacing w:line="187" w:lineRule="auto"/>
        <w:rPr>
          <w:rtl/>
        </w:rPr>
      </w:pPr>
      <w:r w:rsidRPr="00A06642">
        <w:t>Gibraltar Regulatory Authority</w:t>
      </w:r>
      <w:r>
        <w:rPr>
          <w:rtl/>
        </w:rPr>
        <w:br/>
      </w:r>
      <w:r w:rsidRPr="00A06642">
        <w:t>Mr Gavin Santos – Communications Regulatory Manager</w:t>
      </w:r>
      <w:r>
        <w:rPr>
          <w:rtl/>
        </w:rPr>
        <w:br/>
      </w:r>
      <w:r w:rsidRPr="00A06642">
        <w:t>2nd Floor, Eurotowers 4,</w:t>
      </w:r>
      <w:r>
        <w:rPr>
          <w:rtl/>
        </w:rPr>
        <w:br/>
      </w:r>
      <w:r w:rsidRPr="00A06642">
        <w:t>1 Europort Road,</w:t>
      </w:r>
      <w:r>
        <w:rPr>
          <w:rtl/>
        </w:rPr>
        <w:br/>
      </w:r>
      <w:r w:rsidRPr="00A06642">
        <w:t>Gibraltar, GX11 1AA</w:t>
      </w:r>
      <w:r w:rsidRPr="00A06642">
        <w:rPr>
          <w:rtl/>
        </w:rPr>
        <w:t xml:space="preserve"> </w:t>
      </w:r>
    </w:p>
    <w:p w14:paraId="565FC075" w14:textId="50C9B987" w:rsidR="009D3302" w:rsidRPr="009212A0" w:rsidRDefault="00CE3C70" w:rsidP="009212A0">
      <w:pPr>
        <w:pStyle w:val="ContactA2"/>
        <w:spacing w:line="187" w:lineRule="auto"/>
        <w:rPr>
          <w:rtl/>
          <w:lang w:val="en-GB"/>
        </w:rPr>
      </w:pPr>
      <w:r w:rsidRPr="00071805">
        <w:rPr>
          <w:rtl/>
          <w:lang w:val="en-GB"/>
        </w:rPr>
        <w:t>الهاتف:</w:t>
      </w:r>
      <w:r w:rsidR="009D3302">
        <w:rPr>
          <w:rFonts w:hint="cs"/>
          <w:rtl/>
          <w:lang w:val="en-GB"/>
        </w:rPr>
        <w:t xml:space="preserve"> </w:t>
      </w:r>
      <w:r w:rsidR="00A06642" w:rsidRPr="00A06642">
        <w:rPr>
          <w:lang w:val="es-ES"/>
        </w:rPr>
        <w:t>+350 20074636</w:t>
      </w:r>
      <w:r w:rsidRPr="00071805">
        <w:rPr>
          <w:lang w:val="en-GB"/>
        </w:rPr>
        <w:br/>
      </w:r>
      <w:r w:rsidRPr="00071805">
        <w:rPr>
          <w:rtl/>
          <w:lang w:val="en-GB"/>
        </w:rPr>
        <w:t>الفاكس:</w:t>
      </w:r>
      <w:r w:rsidR="009D3302">
        <w:rPr>
          <w:rFonts w:hint="cs"/>
          <w:rtl/>
          <w:lang w:val="en-GB"/>
        </w:rPr>
        <w:t xml:space="preserve"> </w:t>
      </w:r>
      <w:r w:rsidR="00A06642" w:rsidRPr="00A06642">
        <w:rPr>
          <w:lang w:val="es-ES"/>
        </w:rPr>
        <w:t>+350 20072166</w:t>
      </w:r>
      <w:r w:rsidRPr="00071805">
        <w:rPr>
          <w:lang w:val="en-GB"/>
        </w:rPr>
        <w:br/>
      </w:r>
      <w:r w:rsidRPr="00071805">
        <w:rPr>
          <w:rtl/>
          <w:lang w:val="en-GB"/>
        </w:rPr>
        <w:t>البريد الإلكتروني:</w:t>
      </w:r>
      <w:r w:rsidR="009D3302">
        <w:rPr>
          <w:rFonts w:hint="cs"/>
          <w:rtl/>
          <w:lang w:val="en-GB"/>
        </w:rPr>
        <w:t xml:space="preserve"> </w:t>
      </w:r>
      <w:r w:rsidR="00A06642" w:rsidRPr="00A06642">
        <w:rPr>
          <w:lang w:val="en-GB"/>
        </w:rPr>
        <w:t>communications@gra.gi</w:t>
      </w:r>
      <w:r w:rsidRPr="00071805">
        <w:rPr>
          <w:lang w:val="en-GB"/>
        </w:rPr>
        <w:br/>
      </w:r>
      <w:r w:rsidRPr="00071805">
        <w:rPr>
          <w:rtl/>
          <w:lang w:val="en-GB"/>
        </w:rPr>
        <w:t>الموقع الإلكتروني:</w:t>
      </w:r>
      <w:r w:rsidR="009D3302">
        <w:rPr>
          <w:rFonts w:hint="cs"/>
          <w:rtl/>
          <w:lang w:val="en-GB"/>
        </w:rPr>
        <w:t xml:space="preserve"> </w:t>
      </w:r>
      <w:r w:rsidR="00A06642" w:rsidRPr="00A06642">
        <w:t>www.gra.gi</w:t>
      </w:r>
      <w:r w:rsidR="009D3302">
        <w:rPr>
          <w:rtl/>
        </w:rPr>
        <w:br w:type="page"/>
      </w:r>
    </w:p>
    <w:p w14:paraId="5718BC1D" w14:textId="77777777" w:rsidR="009212A0" w:rsidRPr="00071805" w:rsidRDefault="009212A0" w:rsidP="009212A0">
      <w:pPr>
        <w:pStyle w:val="CountriesName"/>
        <w:rPr>
          <w:rFonts w:hint="eastAsia"/>
        </w:rPr>
      </w:pPr>
      <w:bookmarkStart w:id="220" w:name="_Toc414264976"/>
      <w:bookmarkStart w:id="221" w:name="_Toc3533744"/>
      <w:bookmarkStart w:id="222" w:name="_Toc3533802"/>
      <w:bookmarkStart w:id="223" w:name="_Toc32226957"/>
      <w:bookmarkStart w:id="224" w:name="_Toc32227310"/>
      <w:bookmarkStart w:id="225" w:name="_Toc101262934"/>
      <w:bookmarkStart w:id="226" w:name="_Toc135225247"/>
      <w:bookmarkStart w:id="227" w:name="_Toc136611574"/>
      <w:r w:rsidRPr="00EB620A">
        <w:rPr>
          <w:rtl/>
          <w:lang w:bidi="ar-SA"/>
        </w:rPr>
        <w:lastRenderedPageBreak/>
        <w:t xml:space="preserve">منغوليا </w:t>
      </w:r>
      <w:r w:rsidRPr="00071805">
        <w:rPr>
          <w:rtl/>
        </w:rPr>
        <w:t xml:space="preserve">(الرمز الدليلي للبلد </w:t>
      </w:r>
      <w:r w:rsidRPr="00071805">
        <w:t>+</w:t>
      </w:r>
      <w:r>
        <w:t>976</w:t>
      </w:r>
      <w:r w:rsidRPr="00071805">
        <w:rPr>
          <w:rtl/>
        </w:rPr>
        <w:t>)</w:t>
      </w:r>
      <w:bookmarkEnd w:id="227"/>
    </w:p>
    <w:p w14:paraId="6AF57DBB" w14:textId="77777777" w:rsidR="009212A0" w:rsidRPr="00071805" w:rsidRDefault="009212A0" w:rsidP="009212A0">
      <w:pPr>
        <w:keepNext/>
        <w:tabs>
          <w:tab w:val="left" w:pos="1134"/>
        </w:tabs>
        <w:spacing w:before="100"/>
        <w:rPr>
          <w:rFonts w:eastAsia="SimSun"/>
          <w:rtl/>
          <w:lang w:bidi="ar-EG"/>
        </w:rPr>
      </w:pPr>
      <w:r w:rsidRPr="00071805">
        <w:rPr>
          <w:rFonts w:eastAsia="SimSun"/>
          <w:rtl/>
          <w:lang w:bidi="ar-EG"/>
        </w:rPr>
        <w:t xml:space="preserve">تبليغ في </w:t>
      </w:r>
      <w:r>
        <w:rPr>
          <w:rFonts w:eastAsia="SimSun"/>
          <w:lang w:bidi="ar-EG"/>
        </w:rPr>
        <w:t>2023.V.5</w:t>
      </w:r>
      <w:r w:rsidRPr="00071805">
        <w:rPr>
          <w:rFonts w:eastAsia="SimSun"/>
          <w:rtl/>
          <w:lang w:bidi="ar-EG"/>
        </w:rPr>
        <w:t>:</w:t>
      </w:r>
    </w:p>
    <w:p w14:paraId="66E55DAD" w14:textId="77777777" w:rsidR="009212A0" w:rsidRPr="00EB620A" w:rsidRDefault="009212A0" w:rsidP="009212A0">
      <w:pPr>
        <w:rPr>
          <w:rFonts w:eastAsia="SimSun"/>
        </w:rPr>
      </w:pPr>
      <w:r w:rsidRPr="00EB620A">
        <w:rPr>
          <w:rFonts w:eastAsia="SimSun"/>
          <w:rtl/>
        </w:rPr>
        <w:t xml:space="preserve">تعلن </w:t>
      </w:r>
      <w:r w:rsidRPr="00EB620A">
        <w:rPr>
          <w:rFonts w:eastAsia="SimSun"/>
          <w:i/>
          <w:iCs/>
          <w:rtl/>
        </w:rPr>
        <w:t>هيئة تنظيم الاتصالات في منغوليا</w:t>
      </w:r>
      <w:r w:rsidRPr="00EB620A">
        <w:rPr>
          <w:rFonts w:eastAsia="SimSun"/>
          <w:rtl/>
        </w:rPr>
        <w:t>، أولان باتور، عن التحديثات التالية لخطة الترقيم الوطنية في منغوليا:</w:t>
      </w:r>
    </w:p>
    <w:p w14:paraId="0847A1AC" w14:textId="77777777" w:rsidR="009212A0" w:rsidRPr="00EB620A" w:rsidRDefault="009212A0" w:rsidP="009212A0">
      <w:pPr>
        <w:spacing w:before="240"/>
        <w:jc w:val="center"/>
        <w:rPr>
          <w:rFonts w:eastAsia="SimSun"/>
          <w:b/>
          <w:bCs/>
          <w:spacing w:val="-4"/>
          <w:rtl/>
          <w:lang w:bidi="ar-EG"/>
        </w:rPr>
      </w:pPr>
      <w:r w:rsidRPr="00A06642">
        <w:rPr>
          <w:rFonts w:eastAsia="SimSun"/>
          <w:b/>
          <w:bCs/>
          <w:rtl/>
        </w:rPr>
        <w:t xml:space="preserve">خطة الترقيم الوطنية </w:t>
      </w:r>
      <w:r w:rsidRPr="00A06642">
        <w:rPr>
          <w:rFonts w:eastAsia="SimSun"/>
          <w:b/>
          <w:bCs/>
        </w:rPr>
        <w:t>ITU-T E.164</w:t>
      </w:r>
      <w:r w:rsidRPr="00A06642">
        <w:rPr>
          <w:rFonts w:eastAsia="SimSun"/>
          <w:b/>
          <w:bCs/>
          <w:rtl/>
        </w:rPr>
        <w:t xml:space="preserve"> </w:t>
      </w:r>
      <w:r w:rsidRPr="00A06642">
        <w:rPr>
          <w:rFonts w:eastAsia="SimSun" w:hint="cs"/>
          <w:b/>
          <w:bCs/>
          <w:rtl/>
        </w:rPr>
        <w:t xml:space="preserve">للرمز الدليلي للبلد </w:t>
      </w:r>
      <w:r>
        <w:rPr>
          <w:rFonts w:eastAsia="SimSun"/>
          <w:b/>
          <w:bCs/>
        </w:rPr>
        <w:t>+976</w:t>
      </w:r>
    </w:p>
    <w:p w14:paraId="3F120592" w14:textId="77777777" w:rsidR="009212A0" w:rsidRPr="00071805" w:rsidRDefault="009212A0" w:rsidP="009212A0">
      <w:pPr>
        <w:spacing w:before="80"/>
        <w:ind w:left="850" w:hanging="850"/>
        <w:rPr>
          <w:rFonts w:eastAsia="SimSun"/>
          <w:position w:val="2"/>
          <w:rtl/>
          <w:lang w:eastAsia="zh-CN" w:bidi="ar-EG"/>
        </w:rPr>
      </w:pPr>
      <w:r w:rsidRPr="00071805">
        <w:rPr>
          <w:rFonts w:eastAsia="SimSun"/>
          <w:rtl/>
          <w:lang w:bidi="ar-EG"/>
        </w:rPr>
        <w:t xml:space="preserve"> </w:t>
      </w:r>
      <w:proofErr w:type="gramStart"/>
      <w:r w:rsidRPr="00071805">
        <w:rPr>
          <w:rFonts w:eastAsia="SimSun"/>
          <w:rtl/>
          <w:lang w:bidi="ar-EG"/>
        </w:rPr>
        <w:t>أ )</w:t>
      </w:r>
      <w:proofErr w:type="gramEnd"/>
      <w:r w:rsidRPr="00071805">
        <w:rPr>
          <w:rFonts w:eastAsia="SimSun"/>
          <w:rtl/>
          <w:lang w:bidi="ar-EG"/>
        </w:rPr>
        <w:tab/>
        <w:t>عرض مجمل</w:t>
      </w:r>
    </w:p>
    <w:p w14:paraId="316C93D2" w14:textId="77777777" w:rsidR="009212A0" w:rsidRPr="00071805" w:rsidRDefault="009212A0" w:rsidP="009212A0">
      <w:pPr>
        <w:tabs>
          <w:tab w:val="right" w:pos="6095"/>
        </w:tabs>
        <w:spacing w:before="0"/>
        <w:ind w:left="851" w:hanging="851"/>
        <w:rPr>
          <w:rFonts w:eastAsia="SimSun"/>
          <w:rtl/>
          <w:lang w:bidi="ar-EG"/>
        </w:rPr>
      </w:pPr>
      <w:r w:rsidRPr="00071805">
        <w:rPr>
          <w:rFonts w:eastAsia="SimSun"/>
          <w:rtl/>
          <w:lang w:bidi="ar-EG"/>
        </w:rPr>
        <w:tab/>
        <w:t>الحد الأدنى لطول الرقم (مع استبعاد الرمز الدليلي للبلد):</w:t>
      </w:r>
      <w:r>
        <w:rPr>
          <w:rFonts w:eastAsia="SimSun" w:hint="cs"/>
          <w:rtl/>
          <w:lang w:bidi="ar-EG"/>
        </w:rPr>
        <w:t xml:space="preserve"> </w:t>
      </w:r>
      <w:r w:rsidRPr="00F968D7">
        <w:rPr>
          <w:rFonts w:eastAsia="SimSun"/>
          <w:rtl/>
          <w:lang w:bidi="ar-EG"/>
        </w:rPr>
        <w:tab/>
      </w:r>
      <w:r w:rsidRPr="00A06642">
        <w:rPr>
          <w:rFonts w:eastAsia="SimSun"/>
          <w:u w:val="single"/>
          <w:lang w:bidi="ar-EG"/>
        </w:rPr>
        <w:t>8</w:t>
      </w:r>
      <w:r w:rsidRPr="00071805">
        <w:rPr>
          <w:rFonts w:eastAsia="SimSun"/>
          <w:rtl/>
          <w:lang w:bidi="ar-EG"/>
        </w:rPr>
        <w:t xml:space="preserve"> </w:t>
      </w:r>
      <w:r w:rsidRPr="00071805">
        <w:rPr>
          <w:rFonts w:eastAsia="SimSun" w:hint="cs"/>
          <w:rtl/>
          <w:lang w:bidi="ar-EG"/>
        </w:rPr>
        <w:t>أرقام</w:t>
      </w:r>
      <w:r>
        <w:rPr>
          <w:rFonts w:eastAsia="SimSun" w:hint="cs"/>
          <w:rtl/>
          <w:lang w:bidi="ar-EG"/>
        </w:rPr>
        <w:t>.</w:t>
      </w:r>
    </w:p>
    <w:p w14:paraId="2D6FBAB4" w14:textId="77777777" w:rsidR="009212A0" w:rsidRPr="00071805" w:rsidRDefault="009212A0" w:rsidP="009212A0">
      <w:pPr>
        <w:tabs>
          <w:tab w:val="right" w:pos="6095"/>
        </w:tabs>
        <w:spacing w:before="0"/>
        <w:ind w:left="851" w:hanging="851"/>
        <w:rPr>
          <w:rFonts w:eastAsia="SimSun"/>
          <w:rtl/>
          <w:lang w:bidi="ar-EG"/>
        </w:rPr>
      </w:pPr>
      <w:r w:rsidRPr="00071805">
        <w:rPr>
          <w:rFonts w:eastAsia="SimSun"/>
          <w:rtl/>
          <w:lang w:bidi="ar-EG"/>
        </w:rPr>
        <w:tab/>
        <w:t>الحد الأقصى لطول الرقم (مع استبعاد الرمز الدليلي للبلد):</w:t>
      </w:r>
      <w:r>
        <w:rPr>
          <w:rFonts w:eastAsia="SimSun" w:hint="cs"/>
          <w:rtl/>
          <w:lang w:bidi="ar-EG"/>
        </w:rPr>
        <w:t xml:space="preserve"> </w:t>
      </w:r>
      <w:r w:rsidRPr="00F968D7">
        <w:rPr>
          <w:rFonts w:eastAsia="SimSun"/>
          <w:rtl/>
          <w:lang w:bidi="ar-EG"/>
        </w:rPr>
        <w:tab/>
      </w:r>
      <w:r w:rsidRPr="00A06642">
        <w:rPr>
          <w:rFonts w:eastAsia="SimSun"/>
          <w:u w:val="single"/>
          <w:lang w:bidi="ar-EG"/>
        </w:rPr>
        <w:t>8</w:t>
      </w:r>
      <w:r w:rsidRPr="00071805">
        <w:rPr>
          <w:rFonts w:eastAsia="SimSun"/>
          <w:rtl/>
          <w:lang w:bidi="ar-EG"/>
        </w:rPr>
        <w:t xml:space="preserve"> </w:t>
      </w:r>
      <w:r w:rsidRPr="00071805">
        <w:rPr>
          <w:rFonts w:eastAsia="SimSun" w:hint="cs"/>
          <w:rtl/>
          <w:lang w:bidi="ar-EG"/>
        </w:rPr>
        <w:t>أرقام</w:t>
      </w:r>
      <w:r>
        <w:rPr>
          <w:rFonts w:eastAsia="SimSun" w:hint="cs"/>
          <w:rtl/>
          <w:lang w:bidi="ar-EG"/>
        </w:rPr>
        <w:t>.</w:t>
      </w:r>
    </w:p>
    <w:p w14:paraId="325A55F2" w14:textId="77777777" w:rsidR="009212A0" w:rsidRPr="00A06642" w:rsidRDefault="009212A0" w:rsidP="009212A0">
      <w:pPr>
        <w:spacing w:before="80"/>
        <w:ind w:left="850" w:hanging="850"/>
        <w:rPr>
          <w:rFonts w:eastAsia="SimSun"/>
          <w:u w:val="single"/>
          <w:lang w:val="en-GB"/>
        </w:rPr>
      </w:pPr>
      <w:r w:rsidRPr="00071805">
        <w:rPr>
          <w:rFonts w:eastAsia="SimSun"/>
          <w:rtl/>
          <w:lang w:bidi="ar-EG"/>
        </w:rPr>
        <w:t>ب)</w:t>
      </w:r>
      <w:r w:rsidRPr="00071805">
        <w:rPr>
          <w:rFonts w:eastAsia="SimSun"/>
          <w:lang w:bidi="ar-EG"/>
        </w:rPr>
        <w:tab/>
      </w:r>
      <w:r w:rsidRPr="00A06642">
        <w:rPr>
          <w:rFonts w:eastAsia="SimSun"/>
          <w:rtl/>
        </w:rPr>
        <w:t>رابط بقاعدة البيانات الوطنية (أو أي قائمة سارية) مع الأرقام المخصصة في خطة الترقيم الوطنية وفقاً للتوصية</w:t>
      </w:r>
      <w:r>
        <w:rPr>
          <w:rFonts w:eastAsia="SimSun" w:hint="cs"/>
          <w:rtl/>
        </w:rPr>
        <w:t> </w:t>
      </w:r>
      <w:r>
        <w:rPr>
          <w:rFonts w:eastAsia="SimSun"/>
        </w:rPr>
        <w:t>ITU</w:t>
      </w:r>
      <w:r>
        <w:rPr>
          <w:rFonts w:eastAsia="SimSun"/>
        </w:rPr>
        <w:noBreakHyphen/>
        <w:t>T E.164</w:t>
      </w:r>
      <w:r w:rsidRPr="00A06642">
        <w:rPr>
          <w:rFonts w:eastAsia="SimSun"/>
          <w:rtl/>
        </w:rPr>
        <w:t>:</w:t>
      </w:r>
      <w:r>
        <w:rPr>
          <w:rFonts w:eastAsia="SimSun" w:hint="cs"/>
          <w:rtl/>
        </w:rPr>
        <w:t xml:space="preserve"> </w:t>
      </w:r>
      <w:hyperlink r:id="rId16" w:history="1">
        <w:r w:rsidRPr="00EB620A">
          <w:rPr>
            <w:rStyle w:val="Hyperlink"/>
            <w:rFonts w:eastAsia="SimSun"/>
          </w:rPr>
          <w:t>https://www.crc.gov.mn/list/harilcaa-holboony-jlchilgee/en?show=195</w:t>
        </w:r>
      </w:hyperlink>
    </w:p>
    <w:p w14:paraId="4E9FF47D" w14:textId="77777777" w:rsidR="009212A0" w:rsidRPr="00A06642" w:rsidRDefault="009212A0" w:rsidP="009212A0">
      <w:pPr>
        <w:spacing w:before="80"/>
        <w:ind w:left="850" w:hanging="850"/>
        <w:rPr>
          <w:rFonts w:eastAsia="SimSun"/>
          <w:lang w:val="ar-SA" w:bidi="ar-EG"/>
        </w:rPr>
      </w:pPr>
      <w:r w:rsidRPr="00A06642">
        <w:rPr>
          <w:rFonts w:eastAsia="SimSun"/>
          <w:rtl/>
        </w:rPr>
        <w:t>ج)</w:t>
      </w:r>
      <w:r w:rsidRPr="00A06642">
        <w:rPr>
          <w:rFonts w:eastAsia="SimSun"/>
          <w:rtl/>
        </w:rPr>
        <w:tab/>
        <w:t xml:space="preserve">رابط بقاعدة بيانات في الوقت الفعلي تبرز الأرقام </w:t>
      </w:r>
      <w:r>
        <w:rPr>
          <w:rFonts w:eastAsia="SimSun"/>
        </w:rPr>
        <w:t>ITU</w:t>
      </w:r>
      <w:r>
        <w:rPr>
          <w:rFonts w:eastAsia="SimSun"/>
        </w:rPr>
        <w:noBreakHyphen/>
        <w:t>T E.164</w:t>
      </w:r>
      <w:r w:rsidRPr="00A06642">
        <w:rPr>
          <w:rFonts w:eastAsia="SimSun"/>
          <w:rtl/>
        </w:rPr>
        <w:t xml:space="preserve"> المنقولة: لا يوجد</w:t>
      </w:r>
    </w:p>
    <w:p w14:paraId="69733580" w14:textId="77777777" w:rsidR="009212A0" w:rsidRDefault="009212A0" w:rsidP="009212A0">
      <w:pPr>
        <w:spacing w:before="80" w:after="120"/>
        <w:ind w:left="850" w:hanging="850"/>
        <w:rPr>
          <w:rFonts w:eastAsia="SimSun"/>
          <w:rtl/>
          <w:lang w:bidi="ar-EG"/>
        </w:rPr>
      </w:pPr>
      <w:proofErr w:type="gramStart"/>
      <w:r w:rsidRPr="00A06642">
        <w:rPr>
          <w:rFonts w:eastAsia="SimSun"/>
          <w:rtl/>
        </w:rPr>
        <w:t>د )</w:t>
      </w:r>
      <w:proofErr w:type="gramEnd"/>
      <w:r w:rsidRPr="00A06642">
        <w:rPr>
          <w:rFonts w:eastAsia="SimSun"/>
          <w:rtl/>
        </w:rPr>
        <w:tab/>
      </w:r>
      <w:r w:rsidRPr="00071805">
        <w:rPr>
          <w:rFonts w:eastAsia="SimSun"/>
          <w:rtl/>
          <w:lang w:bidi="ar-EG"/>
        </w:rPr>
        <w:t>تفاصيل خطة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1001"/>
        <w:gridCol w:w="992"/>
        <w:gridCol w:w="3952"/>
        <w:gridCol w:w="1428"/>
      </w:tblGrid>
      <w:tr w:rsidR="009212A0" w:rsidRPr="0023559A" w14:paraId="2099E403" w14:textId="77777777" w:rsidTr="00B65019">
        <w:trPr>
          <w:tblHeader/>
          <w:jc w:val="center"/>
        </w:trPr>
        <w:tc>
          <w:tcPr>
            <w:tcW w:w="2256" w:type="dxa"/>
            <w:vMerge w:val="restart"/>
            <w:tcBorders>
              <w:top w:val="single" w:sz="4" w:space="0" w:color="auto"/>
              <w:left w:val="single" w:sz="4" w:space="0" w:color="auto"/>
              <w:bottom w:val="single" w:sz="4" w:space="0" w:color="auto"/>
              <w:right w:val="single" w:sz="4" w:space="0" w:color="auto"/>
            </w:tcBorders>
            <w:vAlign w:val="center"/>
            <w:hideMark/>
          </w:tcPr>
          <w:p w14:paraId="03D86464"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sz w:val="20"/>
                <w:szCs w:val="26"/>
                <w:lang w:val="en-GB" w:eastAsia="zh-CN"/>
              </w:rPr>
            </w:pPr>
            <w:r w:rsidRPr="0023559A">
              <w:rPr>
                <w:b/>
                <w:bCs/>
                <w:noProof/>
                <w:spacing w:val="-8"/>
                <w:position w:val="2"/>
                <w:sz w:val="20"/>
                <w:szCs w:val="26"/>
                <w:rtl/>
                <w:lang w:val="en-GB"/>
              </w:rPr>
              <w:t>الرمز الدليلي ال</w:t>
            </w:r>
            <w:r w:rsidRPr="0023559A">
              <w:rPr>
                <w:rFonts w:hint="cs"/>
                <w:b/>
                <w:bCs/>
                <w:noProof/>
                <w:spacing w:val="-8"/>
                <w:position w:val="2"/>
                <w:sz w:val="20"/>
                <w:szCs w:val="26"/>
                <w:rtl/>
                <w:lang w:val="en-GB" w:bidi="ar-EG"/>
              </w:rPr>
              <w:t>و</w:t>
            </w:r>
            <w:r w:rsidRPr="0023559A">
              <w:rPr>
                <w:b/>
                <w:bCs/>
                <w:noProof/>
                <w:spacing w:val="-8"/>
                <w:position w:val="2"/>
                <w:sz w:val="20"/>
                <w:szCs w:val="26"/>
                <w:rtl/>
                <w:lang w:val="en-GB"/>
              </w:rPr>
              <w:t>طني</w:t>
            </w:r>
            <w:r w:rsidRPr="0023559A">
              <w:rPr>
                <w:b/>
                <w:bCs/>
                <w:noProof/>
                <w:spacing w:val="-8"/>
                <w:position w:val="2"/>
                <w:sz w:val="20"/>
                <w:szCs w:val="26"/>
                <w:rtl/>
                <w:lang w:val="en-GB"/>
              </w:rPr>
              <w:br/>
              <w:t xml:space="preserve">للمقصد </w:t>
            </w:r>
            <w:r w:rsidRPr="0023559A">
              <w:rPr>
                <w:b/>
                <w:bCs/>
                <w:noProof/>
                <w:spacing w:val="-8"/>
                <w:position w:val="2"/>
                <w:sz w:val="20"/>
                <w:szCs w:val="26"/>
              </w:rPr>
              <w:t>(NDC)</w:t>
            </w:r>
            <w:r w:rsidRPr="0023559A">
              <w:rPr>
                <w:b/>
                <w:bCs/>
                <w:noProof/>
                <w:position w:val="2"/>
                <w:sz w:val="20"/>
                <w:szCs w:val="26"/>
              </w:rPr>
              <w:br/>
            </w:r>
            <w:r w:rsidRPr="0023559A">
              <w:rPr>
                <w:b/>
                <w:bCs/>
                <w:noProof/>
                <w:position w:val="2"/>
                <w:sz w:val="20"/>
                <w:szCs w:val="26"/>
                <w:rtl/>
                <w:lang w:val="en-GB"/>
              </w:rPr>
              <w:t>أ</w:t>
            </w:r>
            <w:r w:rsidRPr="0023559A">
              <w:rPr>
                <w:rFonts w:hint="cs"/>
                <w:b/>
                <w:bCs/>
                <w:noProof/>
                <w:position w:val="2"/>
                <w:sz w:val="20"/>
                <w:szCs w:val="26"/>
                <w:rtl/>
                <w:lang w:val="en-GB"/>
              </w:rPr>
              <w:t>و</w:t>
            </w:r>
            <w:r w:rsidRPr="0023559A">
              <w:rPr>
                <w:b/>
                <w:bCs/>
                <w:noProof/>
                <w:position w:val="2"/>
                <w:sz w:val="20"/>
                <w:szCs w:val="26"/>
                <w:rtl/>
                <w:lang w:val="en-GB"/>
              </w:rPr>
              <w:t xml:space="preserve"> الأرقام الأ</w:t>
            </w:r>
            <w:r w:rsidRPr="0023559A">
              <w:rPr>
                <w:rFonts w:hint="cs"/>
                <w:b/>
                <w:bCs/>
                <w:noProof/>
                <w:position w:val="2"/>
                <w:sz w:val="20"/>
                <w:szCs w:val="26"/>
                <w:rtl/>
                <w:lang w:val="en-GB"/>
              </w:rPr>
              <w:t>و</w:t>
            </w:r>
            <w:r w:rsidRPr="0023559A">
              <w:rPr>
                <w:b/>
                <w:bCs/>
                <w:noProof/>
                <w:position w:val="2"/>
                <w:sz w:val="20"/>
                <w:szCs w:val="26"/>
                <w:rtl/>
                <w:lang w:val="en-GB"/>
              </w:rPr>
              <w:t>لى في الرقم (الدلالي)</w:t>
            </w:r>
            <w:r w:rsidRPr="0023559A">
              <w:rPr>
                <w:b/>
                <w:bCs/>
                <w:noProof/>
                <w:position w:val="2"/>
                <w:sz w:val="20"/>
                <w:szCs w:val="26"/>
                <w:rtl/>
              </w:rPr>
              <w:t xml:space="preserve"> </w:t>
            </w:r>
            <w:r w:rsidRPr="0023559A">
              <w:rPr>
                <w:b/>
                <w:bCs/>
                <w:noProof/>
                <w:position w:val="2"/>
                <w:sz w:val="20"/>
                <w:szCs w:val="26"/>
                <w:rtl/>
                <w:lang w:val="en-GB"/>
              </w:rPr>
              <w:t>ال</w:t>
            </w:r>
            <w:r w:rsidRPr="0023559A">
              <w:rPr>
                <w:rFonts w:hint="cs"/>
                <w:b/>
                <w:bCs/>
                <w:noProof/>
                <w:position w:val="2"/>
                <w:sz w:val="20"/>
                <w:szCs w:val="26"/>
                <w:rtl/>
                <w:lang w:val="en-GB"/>
              </w:rPr>
              <w:t>و</w:t>
            </w:r>
            <w:r w:rsidRPr="0023559A">
              <w:rPr>
                <w:b/>
                <w:bCs/>
                <w:noProof/>
                <w:position w:val="2"/>
                <w:sz w:val="20"/>
                <w:szCs w:val="26"/>
                <w:rtl/>
                <w:lang w:val="en-GB"/>
              </w:rPr>
              <w:t xml:space="preserve">طني </w:t>
            </w:r>
            <w:r w:rsidRPr="0023559A">
              <w:rPr>
                <w:b/>
                <w:bCs/>
                <w:noProof/>
                <w:position w:val="2"/>
                <w:sz w:val="20"/>
                <w:szCs w:val="26"/>
                <w:lang w:val="en-GB"/>
              </w:rPr>
              <w:t>(N(S)N)</w:t>
            </w:r>
          </w:p>
        </w:tc>
        <w:tc>
          <w:tcPr>
            <w:tcW w:w="1993" w:type="dxa"/>
            <w:gridSpan w:val="2"/>
            <w:tcBorders>
              <w:top w:val="single" w:sz="4" w:space="0" w:color="auto"/>
              <w:left w:val="single" w:sz="4" w:space="0" w:color="auto"/>
              <w:bottom w:val="single" w:sz="4" w:space="0" w:color="auto"/>
              <w:right w:val="single" w:sz="4" w:space="0" w:color="auto"/>
            </w:tcBorders>
            <w:vAlign w:val="center"/>
            <w:hideMark/>
          </w:tcPr>
          <w:p w14:paraId="1F901198"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sz w:val="20"/>
                <w:szCs w:val="26"/>
                <w:lang w:val="en-GB" w:eastAsia="zh-CN"/>
              </w:rPr>
            </w:pPr>
            <w:r w:rsidRPr="0023559A">
              <w:rPr>
                <w:b/>
                <w:bCs/>
                <w:noProof/>
                <w:position w:val="2"/>
                <w:sz w:val="20"/>
                <w:szCs w:val="26"/>
                <w:rtl/>
                <w:lang w:val="en-GB"/>
              </w:rPr>
              <w:t>طول الرقم (الدلالي)</w:t>
            </w:r>
            <w:r w:rsidRPr="0023559A">
              <w:rPr>
                <w:b/>
                <w:bCs/>
                <w:noProof/>
                <w:position w:val="2"/>
                <w:sz w:val="20"/>
                <w:szCs w:val="26"/>
                <w:rtl/>
                <w:lang w:val="en-GB"/>
              </w:rPr>
              <w:br/>
              <w:t>الوطني</w:t>
            </w:r>
            <w:r w:rsidRPr="0023559A">
              <w:rPr>
                <w:rFonts w:hint="cs"/>
                <w:b/>
                <w:bCs/>
                <w:noProof/>
                <w:position w:val="2"/>
                <w:sz w:val="20"/>
                <w:szCs w:val="26"/>
                <w:rtl/>
                <w:lang w:val="en-GB"/>
              </w:rPr>
              <w:t xml:space="preserve"> </w:t>
            </w:r>
            <w:r w:rsidRPr="0023559A">
              <w:rPr>
                <w:b/>
                <w:bCs/>
                <w:noProof/>
                <w:position w:val="2"/>
                <w:sz w:val="20"/>
                <w:szCs w:val="26"/>
              </w:rPr>
              <w:t>(N(S)N)</w:t>
            </w:r>
          </w:p>
        </w:tc>
        <w:tc>
          <w:tcPr>
            <w:tcW w:w="3952" w:type="dxa"/>
            <w:vMerge w:val="restart"/>
            <w:tcBorders>
              <w:top w:val="single" w:sz="4" w:space="0" w:color="auto"/>
              <w:left w:val="single" w:sz="4" w:space="0" w:color="auto"/>
              <w:bottom w:val="single" w:sz="4" w:space="0" w:color="auto"/>
              <w:right w:val="single" w:sz="4" w:space="0" w:color="auto"/>
            </w:tcBorders>
            <w:vAlign w:val="center"/>
            <w:hideMark/>
          </w:tcPr>
          <w:p w14:paraId="74FFAFB5"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sz w:val="20"/>
                <w:szCs w:val="26"/>
                <w:lang w:val="en-GB" w:eastAsia="zh-CN"/>
              </w:rPr>
            </w:pPr>
            <w:r w:rsidRPr="0023559A">
              <w:rPr>
                <w:rFonts w:hint="cs"/>
                <w:b/>
                <w:bCs/>
                <w:position w:val="2"/>
                <w:sz w:val="20"/>
                <w:szCs w:val="26"/>
                <w:rtl/>
              </w:rPr>
              <w:t>استعمال</w:t>
            </w:r>
            <w:r w:rsidRPr="0023559A">
              <w:rPr>
                <w:b/>
                <w:bCs/>
                <w:position w:val="2"/>
                <w:sz w:val="20"/>
                <w:szCs w:val="26"/>
              </w:rPr>
              <w:br/>
            </w:r>
            <w:r w:rsidRPr="0023559A">
              <w:rPr>
                <w:rFonts w:hint="cs"/>
                <w:b/>
                <w:bCs/>
                <w:position w:val="2"/>
                <w:sz w:val="20"/>
                <w:szCs w:val="26"/>
                <w:rtl/>
              </w:rPr>
              <w:t>الرقم</w:t>
            </w:r>
            <w:r w:rsidRPr="0023559A">
              <w:rPr>
                <w:rFonts w:hint="cs"/>
                <w:b/>
                <w:bCs/>
                <w:position w:val="2"/>
                <w:sz w:val="20"/>
                <w:szCs w:val="26"/>
                <w:rtl/>
                <w:lang w:bidi="ar-EG"/>
              </w:rPr>
              <w:t xml:space="preserve"> </w:t>
            </w:r>
            <w:r w:rsidRPr="0023559A">
              <w:rPr>
                <w:b/>
                <w:bCs/>
                <w:position w:val="2"/>
                <w:sz w:val="20"/>
                <w:szCs w:val="26"/>
              </w:rPr>
              <w:t>ITU-T E.164</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14:paraId="1004BB80"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sz w:val="20"/>
                <w:szCs w:val="26"/>
                <w:lang w:val="en-GB" w:eastAsia="zh-CN"/>
              </w:rPr>
            </w:pPr>
            <w:r w:rsidRPr="0023559A">
              <w:rPr>
                <w:rFonts w:hint="cs"/>
                <w:b/>
                <w:bCs/>
                <w:color w:val="000000"/>
                <w:position w:val="2"/>
                <w:sz w:val="20"/>
                <w:szCs w:val="26"/>
                <w:rtl/>
              </w:rPr>
              <w:t>معلومات</w:t>
            </w:r>
            <w:r w:rsidRPr="0023559A">
              <w:rPr>
                <w:b/>
                <w:bCs/>
                <w:color w:val="000000"/>
                <w:position w:val="2"/>
                <w:sz w:val="20"/>
                <w:szCs w:val="26"/>
              </w:rPr>
              <w:br/>
            </w:r>
            <w:r w:rsidRPr="0023559A">
              <w:rPr>
                <w:rFonts w:hint="cs"/>
                <w:b/>
                <w:bCs/>
                <w:color w:val="000000"/>
                <w:position w:val="2"/>
                <w:sz w:val="20"/>
                <w:szCs w:val="26"/>
                <w:rtl/>
              </w:rPr>
              <w:t>إضافية</w:t>
            </w:r>
          </w:p>
        </w:tc>
      </w:tr>
      <w:tr w:rsidR="009212A0" w:rsidRPr="0023559A" w14:paraId="3D1C37E4" w14:textId="77777777" w:rsidTr="00B65019">
        <w:trPr>
          <w:tblHeader/>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4ACCF7A5" w14:textId="77777777" w:rsidR="009212A0" w:rsidRPr="0023559A" w:rsidRDefault="009212A0" w:rsidP="009212A0">
            <w:pPr>
              <w:spacing w:before="20" w:after="20" w:line="240" w:lineRule="exact"/>
              <w:jc w:val="left"/>
              <w:rPr>
                <w:b/>
                <w:sz w:val="20"/>
                <w:szCs w:val="26"/>
                <w:lang w:val="en-GB" w:eastAsia="zh-CN"/>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34454364"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i/>
                <w:color w:val="000000"/>
                <w:sz w:val="20"/>
                <w:szCs w:val="26"/>
                <w:lang w:val="en-GB" w:eastAsia="zh-CN"/>
              </w:rPr>
            </w:pPr>
            <w:r w:rsidRPr="0023559A">
              <w:rPr>
                <w:rFonts w:hint="cs"/>
                <w:b/>
                <w:bCs/>
                <w:position w:val="2"/>
                <w:sz w:val="20"/>
                <w:szCs w:val="26"/>
                <w:rtl/>
                <w:lang w:val="en-GB"/>
              </w:rPr>
              <w:t>الحد الأقصى</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3733FC"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color w:val="000000"/>
                <w:sz w:val="20"/>
                <w:szCs w:val="26"/>
                <w:lang w:val="en-GB" w:eastAsia="zh-CN"/>
              </w:rPr>
            </w:pPr>
            <w:r w:rsidRPr="0023559A">
              <w:rPr>
                <w:rFonts w:hint="cs"/>
                <w:b/>
                <w:bCs/>
                <w:position w:val="2"/>
                <w:sz w:val="20"/>
                <w:szCs w:val="26"/>
                <w:rtl/>
                <w:lang w:val="en-GB"/>
              </w:rPr>
              <w:t>الحد</w:t>
            </w:r>
            <w:r w:rsidRPr="0023559A">
              <w:rPr>
                <w:b/>
                <w:bCs/>
                <w:position w:val="2"/>
                <w:sz w:val="20"/>
                <w:szCs w:val="26"/>
                <w:lang w:val="en-GB"/>
              </w:rPr>
              <w:br/>
            </w:r>
            <w:r w:rsidRPr="0023559A">
              <w:rPr>
                <w:rFonts w:hint="cs"/>
                <w:b/>
                <w:bCs/>
                <w:position w:val="2"/>
                <w:sz w:val="20"/>
                <w:szCs w:val="26"/>
                <w:rtl/>
                <w:lang w:val="en-GB"/>
              </w:rPr>
              <w:t>الأدنى</w:t>
            </w:r>
          </w:p>
        </w:tc>
        <w:tc>
          <w:tcPr>
            <w:tcW w:w="3952" w:type="dxa"/>
            <w:vMerge/>
            <w:tcBorders>
              <w:top w:val="single" w:sz="4" w:space="0" w:color="auto"/>
              <w:left w:val="single" w:sz="4" w:space="0" w:color="auto"/>
              <w:bottom w:val="single" w:sz="4" w:space="0" w:color="auto"/>
              <w:right w:val="single" w:sz="4" w:space="0" w:color="auto"/>
            </w:tcBorders>
            <w:vAlign w:val="center"/>
            <w:hideMark/>
          </w:tcPr>
          <w:p w14:paraId="40D23086" w14:textId="77777777" w:rsidR="009212A0" w:rsidRPr="0023559A" w:rsidRDefault="009212A0" w:rsidP="009212A0">
            <w:pPr>
              <w:spacing w:before="20" w:after="20" w:line="240" w:lineRule="exact"/>
              <w:jc w:val="left"/>
              <w:rPr>
                <w:b/>
                <w:sz w:val="20"/>
                <w:szCs w:val="26"/>
                <w:lang w:val="en-GB" w:eastAsia="zh-CN"/>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5A9C66AF" w14:textId="77777777" w:rsidR="009212A0" w:rsidRPr="0023559A" w:rsidRDefault="009212A0" w:rsidP="009212A0">
            <w:pPr>
              <w:spacing w:before="20" w:after="20" w:line="240" w:lineRule="exact"/>
              <w:jc w:val="left"/>
              <w:rPr>
                <w:b/>
                <w:sz w:val="20"/>
                <w:szCs w:val="26"/>
                <w:lang w:val="en-GB" w:eastAsia="zh-CN"/>
              </w:rPr>
            </w:pPr>
          </w:p>
        </w:tc>
      </w:tr>
      <w:tr w:rsidR="009212A0" w:rsidRPr="0023559A" w14:paraId="3790FD59"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7E990A61" w14:textId="77777777" w:rsidR="009212A0" w:rsidRPr="003D17AF"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0"/>
                <w:lang w:val="en-GB" w:eastAsia="zh-CN"/>
              </w:rPr>
            </w:pPr>
            <w:r w:rsidRPr="003D17AF">
              <w:rPr>
                <w:sz w:val="20"/>
                <w:szCs w:val="20"/>
                <w:lang w:val="en-GB" w:eastAsia="zh-CN"/>
              </w:rPr>
              <w:t>99000000</w:t>
            </w:r>
            <w:r w:rsidRPr="003D17AF">
              <w:rPr>
                <w:bCs/>
                <w:sz w:val="20"/>
                <w:szCs w:val="20"/>
                <w:rtl/>
                <w:lang w:val="en-GB" w:eastAsia="zh-CN"/>
              </w:rPr>
              <w:t>-</w:t>
            </w:r>
            <w:r w:rsidRPr="003D17AF">
              <w:rPr>
                <w:sz w:val="20"/>
                <w:szCs w:val="20"/>
                <w:lang w:val="en-GB" w:eastAsia="zh-CN"/>
              </w:rPr>
              <w:t>99999999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030224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A0AF9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6C7C7EC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7F198DF5"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MOBICOM</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1267EA3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2FCE326"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5054101B"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95000000</w:t>
            </w:r>
            <w:r w:rsidRPr="003D17AF">
              <w:rPr>
                <w:bCs/>
                <w:sz w:val="20"/>
                <w:szCs w:val="20"/>
                <w:rtl/>
                <w:lang w:val="en-GB" w:eastAsia="zh-CN"/>
              </w:rPr>
              <w:t>-</w:t>
            </w:r>
            <w:r w:rsidRPr="003D17AF">
              <w:rPr>
                <w:bCs/>
                <w:sz w:val="20"/>
                <w:szCs w:val="20"/>
                <w:lang w:val="en-GB" w:eastAsia="zh-CN"/>
              </w:rPr>
              <w:t>95999999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43FAAE4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FDBFA8"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5BAE30E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4497C3F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MOBICOM</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0D460A11"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220ABB92"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4AA312C1"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94000000</w:t>
            </w:r>
            <w:r w:rsidRPr="003D17AF">
              <w:rPr>
                <w:bCs/>
                <w:sz w:val="20"/>
                <w:szCs w:val="20"/>
                <w:rtl/>
                <w:lang w:val="en-GB" w:eastAsia="zh-CN"/>
              </w:rPr>
              <w:t>-</w:t>
            </w:r>
            <w:r w:rsidRPr="003D17AF">
              <w:rPr>
                <w:bCs/>
                <w:sz w:val="20"/>
                <w:szCs w:val="20"/>
                <w:lang w:val="en-GB" w:eastAsia="zh-CN"/>
              </w:rPr>
              <w:t>94999999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6D1349C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035FE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54838C6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55AEBAB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MOBICOM</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2B3EC4A5"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197E2E59"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10CA8A69"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85000000</w:t>
            </w:r>
            <w:r w:rsidRPr="003D17AF">
              <w:rPr>
                <w:bCs/>
                <w:sz w:val="20"/>
                <w:szCs w:val="20"/>
                <w:rtl/>
                <w:lang w:val="en-GB" w:eastAsia="zh-CN"/>
              </w:rPr>
              <w:t>-</w:t>
            </w:r>
            <w:r w:rsidRPr="003D17AF">
              <w:rPr>
                <w:bCs/>
                <w:sz w:val="20"/>
                <w:szCs w:val="20"/>
                <w:lang w:val="en-GB" w:eastAsia="zh-CN"/>
              </w:rPr>
              <w:t>85999999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452CA4B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B8517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2619BFD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44E12F6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MOBICOM</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0DE4B19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4EC4E5A9"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18C4D82A"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91000000</w:t>
            </w:r>
            <w:r w:rsidRPr="003D17AF">
              <w:rPr>
                <w:bCs/>
                <w:sz w:val="20"/>
                <w:szCs w:val="20"/>
                <w:rtl/>
                <w:lang w:val="en-GB" w:eastAsia="zh-CN"/>
              </w:rPr>
              <w:t>-</w:t>
            </w:r>
            <w:r w:rsidRPr="003D17AF">
              <w:rPr>
                <w:bCs/>
                <w:sz w:val="20"/>
                <w:szCs w:val="20"/>
                <w:lang w:val="en-GB" w:eastAsia="zh-CN"/>
              </w:rPr>
              <w:t>91999999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2A56FD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C067D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035D848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35B29A9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SKYTEL</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1FE27C3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697D63B3"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72AB5264"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90000000</w:t>
            </w:r>
            <w:r w:rsidRPr="003D17AF">
              <w:rPr>
                <w:bCs/>
                <w:sz w:val="20"/>
                <w:szCs w:val="20"/>
                <w:rtl/>
                <w:lang w:val="en-GB" w:eastAsia="zh-CN"/>
              </w:rPr>
              <w:t>-</w:t>
            </w:r>
            <w:r w:rsidRPr="003D17AF">
              <w:rPr>
                <w:bCs/>
                <w:sz w:val="20"/>
                <w:szCs w:val="20"/>
                <w:lang w:val="en-GB" w:eastAsia="zh-CN"/>
              </w:rPr>
              <w:t>90999999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184C9E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427B4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677F72B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1F61756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SKYTEL</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78E0F755"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B368733"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0A66B28E"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96000000</w:t>
            </w:r>
            <w:r w:rsidRPr="003D17AF">
              <w:rPr>
                <w:bCs/>
                <w:sz w:val="20"/>
                <w:szCs w:val="20"/>
                <w:rtl/>
                <w:lang w:val="en-GB" w:eastAsia="zh-CN"/>
              </w:rPr>
              <w:t>-</w:t>
            </w:r>
            <w:r w:rsidRPr="003D17AF">
              <w:rPr>
                <w:bCs/>
                <w:sz w:val="20"/>
                <w:szCs w:val="20"/>
                <w:lang w:val="en-GB" w:eastAsia="zh-CN"/>
              </w:rPr>
              <w:t>96999999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20DCB3F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F12EB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389B46A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37F34D4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SKYTEL</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0BE7EB3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0558A8C"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55ED858B" w14:textId="77777777" w:rsidR="009212A0" w:rsidRPr="003D17AF" w:rsidRDefault="009212A0" w:rsidP="009212A0">
            <w:pPr>
              <w:spacing w:before="20" w:after="20" w:line="240" w:lineRule="exact"/>
              <w:jc w:val="left"/>
              <w:rPr>
                <w:bCs/>
                <w:sz w:val="20"/>
                <w:szCs w:val="20"/>
                <w:lang w:val="en-GB" w:eastAsia="zh-CN"/>
              </w:rPr>
            </w:pPr>
            <w:r w:rsidRPr="003D17AF">
              <w:rPr>
                <w:sz w:val="20"/>
                <w:szCs w:val="20"/>
                <w:lang w:eastAsia="zh-CN"/>
              </w:rPr>
              <w:t>69000000</w:t>
            </w:r>
            <w:r w:rsidRPr="003D17AF">
              <w:rPr>
                <w:sz w:val="20"/>
                <w:szCs w:val="20"/>
                <w:rtl/>
                <w:lang w:eastAsia="zh-CN"/>
              </w:rPr>
              <w:t>-</w:t>
            </w:r>
            <w:r w:rsidRPr="003D17AF">
              <w:rPr>
                <w:sz w:val="20"/>
                <w:szCs w:val="20"/>
                <w:lang w:eastAsia="zh-CN"/>
              </w:rPr>
              <w:t>69</w:t>
            </w:r>
            <w:r w:rsidRPr="003D17AF">
              <w:rPr>
                <w:sz w:val="20"/>
                <w:szCs w:val="20"/>
                <w:lang w:val="mn-MN" w:eastAsia="zh-CN"/>
              </w:rPr>
              <w:t>99</w:t>
            </w:r>
            <w:r w:rsidRPr="003D17AF">
              <w:rPr>
                <w:sz w:val="20"/>
                <w:szCs w:val="20"/>
                <w:lang w:eastAsia="zh-CN"/>
              </w:rPr>
              <w:t>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1429136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DAB54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0F68601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323B5E9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SKYTEL</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vAlign w:val="center"/>
          </w:tcPr>
          <w:p w14:paraId="2AA9D4C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49BB250A"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7CB10109" w14:textId="77777777" w:rsidR="009212A0" w:rsidRPr="003D17AF" w:rsidRDefault="009212A0" w:rsidP="009212A0">
            <w:pPr>
              <w:keepNext/>
              <w:spacing w:before="20" w:after="20" w:line="240" w:lineRule="exact"/>
              <w:jc w:val="left"/>
              <w:rPr>
                <w:bCs/>
                <w:sz w:val="20"/>
                <w:szCs w:val="20"/>
                <w:lang w:val="en-GB" w:eastAsia="zh-CN"/>
              </w:rPr>
            </w:pPr>
            <w:r w:rsidRPr="003D17AF">
              <w:rPr>
                <w:bCs/>
                <w:sz w:val="20"/>
                <w:szCs w:val="20"/>
                <w:lang w:val="en-GB" w:eastAsia="zh-CN"/>
              </w:rPr>
              <w:t>88000000</w:t>
            </w:r>
            <w:r w:rsidRPr="003D17AF">
              <w:rPr>
                <w:bCs/>
                <w:sz w:val="20"/>
                <w:szCs w:val="20"/>
                <w:rtl/>
                <w:lang w:val="en-GB" w:eastAsia="zh-CN"/>
              </w:rPr>
              <w:t>-</w:t>
            </w:r>
            <w:r w:rsidRPr="003D17AF">
              <w:rPr>
                <w:bCs/>
                <w:sz w:val="20"/>
                <w:szCs w:val="20"/>
                <w:lang w:val="en-GB" w:eastAsia="zh-CN"/>
              </w:rPr>
              <w:t>88999999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2D81B0DB"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A7B54"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070A2115"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2AA3D4C2"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UNITEL</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6A25DDCE" w14:textId="77777777" w:rsidR="009212A0" w:rsidRPr="0023559A" w:rsidRDefault="009212A0" w:rsidP="009212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7A78F131"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2B88DE7B"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86000000</w:t>
            </w:r>
            <w:r w:rsidRPr="003D17AF">
              <w:rPr>
                <w:bCs/>
                <w:sz w:val="20"/>
                <w:szCs w:val="20"/>
                <w:rtl/>
                <w:lang w:val="en-GB" w:eastAsia="zh-CN"/>
              </w:rPr>
              <w:t>-</w:t>
            </w:r>
            <w:r w:rsidRPr="003D17AF">
              <w:rPr>
                <w:bCs/>
                <w:sz w:val="20"/>
                <w:szCs w:val="20"/>
                <w:lang w:val="en-GB" w:eastAsia="zh-CN"/>
              </w:rPr>
              <w:t>86999999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CCBD31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6E4BA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0C5A5E1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01D8EA15"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UNITEL</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7998EAE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48487225"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0CC9E202"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80000000</w:t>
            </w:r>
            <w:r w:rsidRPr="003D17AF">
              <w:rPr>
                <w:bCs/>
                <w:sz w:val="20"/>
                <w:szCs w:val="20"/>
                <w:rtl/>
                <w:lang w:val="en-GB" w:eastAsia="zh-CN"/>
              </w:rPr>
              <w:t>-</w:t>
            </w:r>
            <w:r w:rsidRPr="003D17AF">
              <w:rPr>
                <w:bCs/>
                <w:sz w:val="20"/>
                <w:szCs w:val="20"/>
                <w:lang w:val="en-GB" w:eastAsia="zh-CN"/>
              </w:rPr>
              <w:t>80999999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7F02E4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2C6BE8"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07345E6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7F1654F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UNITEL</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16C6160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1A2FE9B3"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1E4FE097"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89000000</w:t>
            </w:r>
            <w:r w:rsidRPr="003D17AF">
              <w:rPr>
                <w:bCs/>
                <w:sz w:val="20"/>
                <w:szCs w:val="20"/>
                <w:rtl/>
                <w:lang w:val="en-GB" w:eastAsia="zh-CN"/>
              </w:rPr>
              <w:t>-</w:t>
            </w:r>
            <w:r w:rsidRPr="003D17AF">
              <w:rPr>
                <w:bCs/>
                <w:sz w:val="20"/>
                <w:szCs w:val="20"/>
                <w:lang w:val="en-GB" w:eastAsia="zh-CN"/>
              </w:rPr>
              <w:t>89999999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7967D0F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C8012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79E0E6D8"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4404D6B8"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UNITEL</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08AE1A3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6F98C8F5"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3B254355"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98000000</w:t>
            </w:r>
            <w:r w:rsidRPr="003D17AF">
              <w:rPr>
                <w:bCs/>
                <w:sz w:val="20"/>
                <w:szCs w:val="20"/>
                <w:rtl/>
                <w:lang w:val="en-GB" w:eastAsia="zh-CN"/>
              </w:rPr>
              <w:t>-</w:t>
            </w:r>
            <w:r w:rsidRPr="003D17AF">
              <w:rPr>
                <w:bCs/>
                <w:sz w:val="20"/>
                <w:szCs w:val="20"/>
                <w:lang w:val="en-GB" w:eastAsia="zh-CN"/>
              </w:rPr>
              <w:t>98999999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1F94DC6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D87B6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08027D9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6299415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G-MOBILE</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2C6D13A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78BECE91"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53625B89"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93000000</w:t>
            </w:r>
            <w:r w:rsidRPr="003D17AF">
              <w:rPr>
                <w:bCs/>
                <w:sz w:val="20"/>
                <w:szCs w:val="20"/>
                <w:rtl/>
                <w:lang w:val="en-GB" w:eastAsia="zh-CN"/>
              </w:rPr>
              <w:t>-</w:t>
            </w:r>
            <w:r w:rsidRPr="003D17AF">
              <w:rPr>
                <w:bCs/>
                <w:sz w:val="20"/>
                <w:szCs w:val="20"/>
                <w:lang w:val="en-GB" w:eastAsia="zh-CN"/>
              </w:rPr>
              <w:t>93499999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7F5E6C6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71E99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011AF9A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02E7830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G-MOBILE</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069AB92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AADBE53"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4B0792B9"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97000000</w:t>
            </w:r>
            <w:r w:rsidRPr="003D17AF">
              <w:rPr>
                <w:bCs/>
                <w:sz w:val="20"/>
                <w:szCs w:val="20"/>
                <w:rtl/>
                <w:lang w:val="en-GB" w:eastAsia="zh-CN"/>
              </w:rPr>
              <w:t>-</w:t>
            </w:r>
            <w:r w:rsidRPr="003D17AF">
              <w:rPr>
                <w:bCs/>
                <w:sz w:val="20"/>
                <w:szCs w:val="20"/>
                <w:lang w:val="en-GB" w:eastAsia="zh-CN"/>
              </w:rPr>
              <w:t>97199999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7C94A24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22DDF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6DAAABA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47879B1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G-MOBILE</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38561D45"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278301A"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566B6352" w14:textId="77777777" w:rsidR="009212A0" w:rsidRPr="003D17AF" w:rsidRDefault="009212A0" w:rsidP="009212A0">
            <w:pPr>
              <w:keepNext/>
              <w:keepLines/>
              <w:spacing w:before="20" w:after="20" w:line="240" w:lineRule="exact"/>
              <w:jc w:val="left"/>
              <w:rPr>
                <w:bCs/>
                <w:sz w:val="20"/>
                <w:szCs w:val="20"/>
                <w:lang w:val="en-GB" w:eastAsia="zh-CN"/>
              </w:rPr>
            </w:pPr>
            <w:r w:rsidRPr="003D17AF">
              <w:rPr>
                <w:bCs/>
                <w:sz w:val="20"/>
                <w:szCs w:val="20"/>
                <w:lang w:val="en-GB" w:eastAsia="zh-CN"/>
              </w:rPr>
              <w:lastRenderedPageBreak/>
              <w:t>83000000</w:t>
            </w:r>
            <w:r w:rsidRPr="003D17AF">
              <w:rPr>
                <w:bCs/>
                <w:sz w:val="20"/>
                <w:szCs w:val="20"/>
                <w:rtl/>
                <w:lang w:val="en-GB" w:eastAsia="zh-CN"/>
              </w:rPr>
              <w:t>-</w:t>
            </w:r>
            <w:r w:rsidRPr="003D17AF">
              <w:rPr>
                <w:bCs/>
                <w:sz w:val="20"/>
                <w:szCs w:val="20"/>
                <w:lang w:val="en-GB" w:eastAsia="zh-CN"/>
              </w:rPr>
              <w:t>83199999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70CE339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9D991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06070FF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57FBBC2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G-MOBILE</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6F6D62E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E11122D"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67DA3CC5" w14:textId="77777777" w:rsidR="009212A0" w:rsidRPr="003D17AF" w:rsidRDefault="009212A0" w:rsidP="009212A0">
            <w:pPr>
              <w:spacing w:before="20" w:after="20" w:line="240" w:lineRule="exact"/>
              <w:jc w:val="left"/>
              <w:rPr>
                <w:bCs/>
                <w:sz w:val="20"/>
                <w:szCs w:val="20"/>
                <w:lang w:val="en-GB" w:eastAsia="zh-CN"/>
              </w:rPr>
            </w:pPr>
            <w:r w:rsidRPr="003D17AF">
              <w:rPr>
                <w:sz w:val="20"/>
                <w:szCs w:val="20"/>
                <w:lang w:eastAsia="zh-CN"/>
              </w:rPr>
              <w:t>60000000</w:t>
            </w:r>
            <w:r w:rsidRPr="003D17AF">
              <w:rPr>
                <w:sz w:val="20"/>
                <w:szCs w:val="20"/>
                <w:rtl/>
                <w:lang w:eastAsia="zh-CN"/>
              </w:rPr>
              <w:t>-</w:t>
            </w:r>
            <w:r w:rsidRPr="003D17AF">
              <w:rPr>
                <w:sz w:val="20"/>
                <w:szCs w:val="20"/>
                <w:lang w:eastAsia="zh-CN"/>
              </w:rPr>
              <w:t>60</w:t>
            </w:r>
            <w:r w:rsidRPr="003D17AF">
              <w:rPr>
                <w:sz w:val="20"/>
                <w:szCs w:val="20"/>
                <w:lang w:val="mn-MN" w:eastAsia="zh-CN"/>
              </w:rPr>
              <w:t>99</w:t>
            </w:r>
            <w:r w:rsidRPr="003D17AF">
              <w:rPr>
                <w:sz w:val="20"/>
                <w:szCs w:val="20"/>
                <w:lang w:eastAsia="zh-CN"/>
              </w:rPr>
              <w:t>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A5A3DE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06068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0934948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4132B6B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ONDO</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519862B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226A323E"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4FF32B8D" w14:textId="77777777" w:rsidR="009212A0" w:rsidRPr="003D17AF" w:rsidRDefault="009212A0" w:rsidP="009212A0">
            <w:pPr>
              <w:spacing w:before="20" w:after="20" w:line="240" w:lineRule="exact"/>
              <w:jc w:val="left"/>
              <w:rPr>
                <w:sz w:val="20"/>
                <w:szCs w:val="20"/>
                <w:lang w:eastAsia="zh-CN"/>
              </w:rPr>
            </w:pPr>
            <w:r w:rsidRPr="003D17AF">
              <w:rPr>
                <w:sz w:val="20"/>
                <w:szCs w:val="20"/>
                <w:lang w:eastAsia="zh-CN"/>
              </w:rPr>
              <w:t>6</w:t>
            </w:r>
            <w:r w:rsidRPr="003D17AF">
              <w:rPr>
                <w:sz w:val="20"/>
                <w:szCs w:val="20"/>
                <w:lang w:val="mn-MN" w:eastAsia="zh-CN"/>
              </w:rPr>
              <w:t>6</w:t>
            </w:r>
            <w:r w:rsidRPr="003D17AF">
              <w:rPr>
                <w:sz w:val="20"/>
                <w:szCs w:val="20"/>
                <w:lang w:eastAsia="zh-CN"/>
              </w:rPr>
              <w:t>000000</w:t>
            </w:r>
            <w:r w:rsidRPr="003D17AF">
              <w:rPr>
                <w:sz w:val="20"/>
                <w:szCs w:val="20"/>
                <w:rtl/>
                <w:lang w:eastAsia="zh-CN"/>
              </w:rPr>
              <w:t>-</w:t>
            </w:r>
            <w:r w:rsidRPr="003D17AF">
              <w:rPr>
                <w:sz w:val="20"/>
                <w:szCs w:val="20"/>
                <w:lang w:eastAsia="zh-CN"/>
              </w:rPr>
              <w:t>6</w:t>
            </w:r>
            <w:r w:rsidRPr="003D17AF">
              <w:rPr>
                <w:sz w:val="20"/>
                <w:szCs w:val="20"/>
                <w:lang w:val="mn-MN" w:eastAsia="zh-CN"/>
              </w:rPr>
              <w:t>699</w:t>
            </w:r>
            <w:r w:rsidRPr="003D17AF">
              <w:rPr>
                <w:sz w:val="20"/>
                <w:szCs w:val="20"/>
                <w:lang w:eastAsia="zh-CN"/>
              </w:rPr>
              <w:t>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EDAACF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2988E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62758FE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531DB10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ONDO</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351C86C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7B6D2B8D"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5F163ABB" w14:textId="77777777" w:rsidR="009212A0" w:rsidRPr="003D17AF" w:rsidRDefault="009212A0" w:rsidP="009212A0">
            <w:pPr>
              <w:spacing w:before="20" w:after="20" w:line="240" w:lineRule="exact"/>
              <w:jc w:val="left"/>
              <w:rPr>
                <w:sz w:val="20"/>
                <w:szCs w:val="20"/>
                <w:lang w:eastAsia="zh-CN"/>
              </w:rPr>
            </w:pPr>
            <w:r w:rsidRPr="003D17AF">
              <w:rPr>
                <w:sz w:val="20"/>
                <w:szCs w:val="20"/>
                <w:lang w:eastAsia="zh-CN"/>
              </w:rPr>
              <w:t>81110000</w:t>
            </w:r>
            <w:r w:rsidRPr="003D17AF">
              <w:rPr>
                <w:sz w:val="20"/>
                <w:szCs w:val="20"/>
                <w:rtl/>
                <w:lang w:eastAsia="zh-CN"/>
              </w:rPr>
              <w:t>-</w:t>
            </w:r>
            <w:r w:rsidRPr="003D17AF">
              <w:rPr>
                <w:sz w:val="20"/>
                <w:szCs w:val="20"/>
                <w:lang w:eastAsia="zh-CN"/>
              </w:rPr>
              <w:t>81119999</w:t>
            </w:r>
          </w:p>
          <w:p w14:paraId="72D7F956" w14:textId="77777777" w:rsidR="009212A0" w:rsidRPr="003D17AF" w:rsidRDefault="009212A0" w:rsidP="009212A0">
            <w:pPr>
              <w:spacing w:before="20" w:after="20" w:line="240" w:lineRule="exact"/>
              <w:jc w:val="left"/>
              <w:rPr>
                <w:sz w:val="20"/>
                <w:szCs w:val="20"/>
                <w:lang w:eastAsia="zh-CN"/>
              </w:rPr>
            </w:pPr>
            <w:r w:rsidRPr="003D17AF">
              <w:rPr>
                <w:sz w:val="20"/>
                <w:szCs w:val="20"/>
                <w:lang w:eastAsia="zh-CN"/>
              </w:rPr>
              <w:t>81660000</w:t>
            </w:r>
            <w:r w:rsidRPr="003D17AF">
              <w:rPr>
                <w:sz w:val="20"/>
                <w:szCs w:val="20"/>
                <w:rtl/>
                <w:lang w:eastAsia="zh-CN"/>
              </w:rPr>
              <w:t>-</w:t>
            </w:r>
            <w:r w:rsidRPr="003D17AF">
              <w:rPr>
                <w:sz w:val="20"/>
                <w:szCs w:val="20"/>
                <w:lang w:eastAsia="zh-CN"/>
              </w:rPr>
              <w:t>81669999</w:t>
            </w:r>
          </w:p>
          <w:p w14:paraId="62855D8A" w14:textId="77777777" w:rsidR="009212A0" w:rsidRPr="003D17AF" w:rsidRDefault="009212A0" w:rsidP="009212A0">
            <w:pPr>
              <w:spacing w:before="20" w:after="20" w:line="240" w:lineRule="exact"/>
              <w:jc w:val="left"/>
              <w:rPr>
                <w:sz w:val="20"/>
                <w:szCs w:val="20"/>
                <w:lang w:eastAsia="zh-CN"/>
              </w:rPr>
            </w:pPr>
            <w:r w:rsidRPr="003D17AF">
              <w:rPr>
                <w:sz w:val="20"/>
                <w:szCs w:val="20"/>
                <w:lang w:eastAsia="zh-CN"/>
              </w:rPr>
              <w:t>81810000</w:t>
            </w:r>
            <w:r w:rsidRPr="003D17AF">
              <w:rPr>
                <w:sz w:val="20"/>
                <w:szCs w:val="20"/>
                <w:rtl/>
                <w:lang w:eastAsia="zh-CN"/>
              </w:rPr>
              <w:t>-</w:t>
            </w:r>
            <w:r w:rsidRPr="003D17AF">
              <w:rPr>
                <w:sz w:val="20"/>
                <w:szCs w:val="20"/>
                <w:lang w:eastAsia="zh-CN"/>
              </w:rPr>
              <w:t>81819999</w:t>
            </w:r>
          </w:p>
          <w:p w14:paraId="3162565E" w14:textId="77777777" w:rsidR="009212A0" w:rsidRPr="003D17AF" w:rsidRDefault="009212A0" w:rsidP="009212A0">
            <w:pPr>
              <w:spacing w:before="20" w:after="20" w:line="240" w:lineRule="exact"/>
              <w:jc w:val="left"/>
              <w:rPr>
                <w:sz w:val="20"/>
                <w:szCs w:val="20"/>
                <w:lang w:eastAsia="zh-CN"/>
              </w:rPr>
            </w:pPr>
            <w:r w:rsidRPr="003D17AF">
              <w:rPr>
                <w:sz w:val="20"/>
                <w:szCs w:val="20"/>
                <w:lang w:eastAsia="zh-CN"/>
              </w:rPr>
              <w:t>81880000</w:t>
            </w:r>
            <w:r w:rsidRPr="003D17AF">
              <w:rPr>
                <w:sz w:val="20"/>
                <w:szCs w:val="20"/>
                <w:rtl/>
                <w:lang w:eastAsia="zh-CN"/>
              </w:rPr>
              <w:t>-</w:t>
            </w:r>
            <w:r w:rsidRPr="003D17AF">
              <w:rPr>
                <w:sz w:val="20"/>
                <w:szCs w:val="20"/>
                <w:lang w:eastAsia="zh-CN"/>
              </w:rPr>
              <w:t>81889999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249828D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62BD81"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730CE70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متنقلة</w:t>
            </w:r>
          </w:p>
          <w:p w14:paraId="51092B8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ONDO</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67D898D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2FAF7885"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262CB530"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11 300000</w:t>
            </w:r>
            <w:r w:rsidRPr="003D17AF">
              <w:rPr>
                <w:bCs/>
                <w:sz w:val="20"/>
                <w:szCs w:val="20"/>
                <w:rtl/>
                <w:lang w:val="en-GB" w:eastAsia="zh-CN"/>
              </w:rPr>
              <w:t>-</w:t>
            </w:r>
            <w:r w:rsidRPr="003D17AF">
              <w:rPr>
                <w:bCs/>
                <w:sz w:val="20"/>
                <w:szCs w:val="20"/>
                <w:lang w:val="en-GB" w:eastAsia="zh-CN"/>
              </w:rPr>
              <w:t>11 399999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1C2FBAB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1BEFB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40C8913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ثابتة</w:t>
            </w:r>
          </w:p>
          <w:p w14:paraId="6977619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pacing w:val="-6"/>
                <w:sz w:val="20"/>
                <w:szCs w:val="26"/>
                <w:lang w:val="en-GB"/>
              </w:rPr>
              <w:t>Mongolia Telecom Company</w:t>
            </w:r>
            <w:r w:rsidRPr="0023559A">
              <w:rPr>
                <w:rFonts w:hint="cs"/>
                <w:spacing w:val="-6"/>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23E8A931"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C45EBCB"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79AF573C"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11 450000</w:t>
            </w:r>
            <w:r w:rsidRPr="003D17AF">
              <w:rPr>
                <w:bCs/>
                <w:sz w:val="20"/>
                <w:szCs w:val="20"/>
                <w:rtl/>
                <w:lang w:val="en-GB" w:eastAsia="zh-CN"/>
              </w:rPr>
              <w:t>-</w:t>
            </w:r>
            <w:r w:rsidRPr="003D17AF">
              <w:rPr>
                <w:bCs/>
                <w:sz w:val="20"/>
                <w:szCs w:val="20"/>
                <w:lang w:val="en-GB" w:eastAsia="zh-CN"/>
              </w:rPr>
              <w:t>11 459999</w:t>
            </w:r>
          </w:p>
          <w:p w14:paraId="56B29F98"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11 460000</w:t>
            </w:r>
            <w:r w:rsidRPr="003D17AF">
              <w:rPr>
                <w:bCs/>
                <w:sz w:val="20"/>
                <w:szCs w:val="20"/>
                <w:rtl/>
                <w:lang w:val="en-GB" w:eastAsia="zh-CN"/>
              </w:rPr>
              <w:t>-</w:t>
            </w:r>
            <w:r w:rsidRPr="003D17AF">
              <w:rPr>
                <w:bCs/>
                <w:sz w:val="20"/>
                <w:szCs w:val="20"/>
                <w:lang w:val="en-GB" w:eastAsia="zh-CN"/>
              </w:rPr>
              <w:t>11 469999</w:t>
            </w:r>
          </w:p>
          <w:p w14:paraId="1DA15B5E"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11 480000</w:t>
            </w:r>
            <w:r w:rsidRPr="003D17AF">
              <w:rPr>
                <w:bCs/>
                <w:sz w:val="20"/>
                <w:szCs w:val="20"/>
                <w:rtl/>
                <w:lang w:val="en-GB" w:eastAsia="zh-CN"/>
              </w:rPr>
              <w:t>-</w:t>
            </w:r>
            <w:r w:rsidRPr="003D17AF">
              <w:rPr>
                <w:bCs/>
                <w:sz w:val="20"/>
                <w:szCs w:val="20"/>
                <w:lang w:val="en-GB" w:eastAsia="zh-CN"/>
              </w:rPr>
              <w:t>11 489999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23AF41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B4345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2E48906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ثابتة</w:t>
            </w:r>
          </w:p>
          <w:p w14:paraId="30D7712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pacing w:val="-6"/>
                <w:sz w:val="20"/>
                <w:szCs w:val="26"/>
                <w:lang w:val="en-GB"/>
              </w:rPr>
              <w:t>Mongolia Telecom Company</w:t>
            </w:r>
            <w:r w:rsidRPr="0023559A">
              <w:rPr>
                <w:rFonts w:hint="cs"/>
                <w:spacing w:val="-6"/>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541C49B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43ADB21B"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0173A88F"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70000000</w:t>
            </w:r>
            <w:r w:rsidRPr="003D17AF">
              <w:rPr>
                <w:bCs/>
                <w:sz w:val="20"/>
                <w:szCs w:val="20"/>
                <w:rtl/>
                <w:lang w:val="en-GB" w:eastAsia="zh-CN"/>
              </w:rPr>
              <w:t>-</w:t>
            </w:r>
            <w:r w:rsidRPr="003D17AF">
              <w:rPr>
                <w:bCs/>
                <w:sz w:val="20"/>
                <w:szCs w:val="20"/>
                <w:lang w:val="en-GB" w:eastAsia="zh-CN"/>
              </w:rPr>
              <w:t>70599999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4D16394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A170D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147348B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ثابتة</w:t>
            </w:r>
          </w:p>
          <w:p w14:paraId="25BA69E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pacing w:val="-6"/>
                <w:sz w:val="20"/>
                <w:szCs w:val="26"/>
                <w:lang w:val="en-GB"/>
              </w:rPr>
              <w:t>Mongolia Telecom Company</w:t>
            </w:r>
            <w:r w:rsidRPr="0023559A">
              <w:rPr>
                <w:rFonts w:hint="cs"/>
                <w:spacing w:val="-6"/>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7B7E9F2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5AA7609"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tcPr>
          <w:p w14:paraId="79967C2A"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rPr>
              <w:t>70700000</w:t>
            </w:r>
            <w:r w:rsidRPr="003D17AF">
              <w:rPr>
                <w:bCs/>
                <w:sz w:val="20"/>
                <w:szCs w:val="20"/>
                <w:rtl/>
                <w:lang w:val="en-GB"/>
              </w:rPr>
              <w:t>-</w:t>
            </w:r>
            <w:r w:rsidRPr="003D17AF">
              <w:rPr>
                <w:bCs/>
                <w:sz w:val="20"/>
                <w:szCs w:val="20"/>
                <w:lang w:val="en-GB"/>
              </w:rPr>
              <w:t>70709999</w:t>
            </w:r>
          </w:p>
        </w:tc>
        <w:tc>
          <w:tcPr>
            <w:tcW w:w="1001" w:type="dxa"/>
            <w:tcBorders>
              <w:top w:val="single" w:sz="4" w:space="0" w:color="auto"/>
              <w:left w:val="single" w:sz="4" w:space="0" w:color="auto"/>
              <w:bottom w:val="single" w:sz="4" w:space="0" w:color="auto"/>
              <w:right w:val="single" w:sz="4" w:space="0" w:color="auto"/>
            </w:tcBorders>
            <w:vAlign w:val="center"/>
          </w:tcPr>
          <w:p w14:paraId="1D26469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992" w:type="dxa"/>
            <w:tcBorders>
              <w:top w:val="single" w:sz="4" w:space="0" w:color="auto"/>
              <w:left w:val="single" w:sz="4" w:space="0" w:color="auto"/>
              <w:bottom w:val="single" w:sz="4" w:space="0" w:color="auto"/>
              <w:right w:val="single" w:sz="4" w:space="0" w:color="auto"/>
            </w:tcBorders>
            <w:vAlign w:val="center"/>
          </w:tcPr>
          <w:p w14:paraId="606F58C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3952" w:type="dxa"/>
            <w:tcBorders>
              <w:top w:val="single" w:sz="4" w:space="0" w:color="auto"/>
              <w:left w:val="single" w:sz="4" w:space="0" w:color="auto"/>
              <w:bottom w:val="single" w:sz="4" w:space="0" w:color="auto"/>
              <w:right w:val="single" w:sz="4" w:space="0" w:color="auto"/>
            </w:tcBorders>
          </w:tcPr>
          <w:p w14:paraId="2AAE04D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ثابتة</w:t>
            </w:r>
          </w:p>
          <w:p w14:paraId="70FD771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lang w:val="en-GB"/>
              </w:rPr>
            </w:pPr>
            <w:r w:rsidRPr="0023559A">
              <w:rPr>
                <w:rFonts w:hint="cs"/>
                <w:sz w:val="20"/>
                <w:szCs w:val="26"/>
                <w:rtl/>
                <w:lang w:val="en-GB"/>
              </w:rPr>
              <w:t xml:space="preserve">المشغل: </w:t>
            </w:r>
            <w:r w:rsidRPr="0023559A">
              <w:rPr>
                <w:sz w:val="20"/>
                <w:szCs w:val="26"/>
                <w:lang w:val="en-GB"/>
              </w:rPr>
              <w:t>Mongolia Telecom Company</w:t>
            </w:r>
            <w:r w:rsidRPr="0023559A">
              <w:rPr>
                <w:rFonts w:hint="cs"/>
                <w:spacing w:val="-6"/>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46CD866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1113077A"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tcPr>
          <w:p w14:paraId="077F15D5"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rPr>
              <w:t>70770000</w:t>
            </w:r>
            <w:r w:rsidRPr="003D17AF">
              <w:rPr>
                <w:bCs/>
                <w:sz w:val="20"/>
                <w:szCs w:val="20"/>
                <w:rtl/>
                <w:lang w:val="en-GB"/>
              </w:rPr>
              <w:t>-</w:t>
            </w:r>
            <w:r w:rsidRPr="003D17AF">
              <w:rPr>
                <w:bCs/>
                <w:sz w:val="20"/>
                <w:szCs w:val="20"/>
                <w:lang w:val="en-GB"/>
              </w:rPr>
              <w:t>70779999</w:t>
            </w:r>
          </w:p>
        </w:tc>
        <w:tc>
          <w:tcPr>
            <w:tcW w:w="1001" w:type="dxa"/>
            <w:tcBorders>
              <w:top w:val="single" w:sz="4" w:space="0" w:color="auto"/>
              <w:left w:val="single" w:sz="4" w:space="0" w:color="auto"/>
              <w:bottom w:val="single" w:sz="4" w:space="0" w:color="auto"/>
              <w:right w:val="single" w:sz="4" w:space="0" w:color="auto"/>
            </w:tcBorders>
            <w:vAlign w:val="center"/>
          </w:tcPr>
          <w:p w14:paraId="317548B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992" w:type="dxa"/>
            <w:tcBorders>
              <w:top w:val="single" w:sz="4" w:space="0" w:color="auto"/>
              <w:left w:val="single" w:sz="4" w:space="0" w:color="auto"/>
              <w:bottom w:val="single" w:sz="4" w:space="0" w:color="auto"/>
              <w:right w:val="single" w:sz="4" w:space="0" w:color="auto"/>
            </w:tcBorders>
            <w:vAlign w:val="center"/>
          </w:tcPr>
          <w:p w14:paraId="7B72B6F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3952" w:type="dxa"/>
            <w:tcBorders>
              <w:top w:val="single" w:sz="4" w:space="0" w:color="auto"/>
              <w:left w:val="single" w:sz="4" w:space="0" w:color="auto"/>
              <w:bottom w:val="single" w:sz="4" w:space="0" w:color="auto"/>
              <w:right w:val="single" w:sz="4" w:space="0" w:color="auto"/>
            </w:tcBorders>
          </w:tcPr>
          <w:p w14:paraId="7AE22DE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ثابتة</w:t>
            </w:r>
          </w:p>
          <w:p w14:paraId="52088AE1"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lang w:val="en-GB"/>
              </w:rPr>
            </w:pPr>
            <w:r w:rsidRPr="0023559A">
              <w:rPr>
                <w:rFonts w:hint="cs"/>
                <w:sz w:val="20"/>
                <w:szCs w:val="26"/>
                <w:rtl/>
                <w:lang w:val="en-GB"/>
              </w:rPr>
              <w:t xml:space="preserve">المشغل: </w:t>
            </w:r>
            <w:r w:rsidRPr="0023559A">
              <w:rPr>
                <w:sz w:val="20"/>
                <w:szCs w:val="26"/>
                <w:lang w:val="en-GB"/>
              </w:rPr>
              <w:t>Mongolia Telecom Company</w:t>
            </w:r>
            <w:r w:rsidRPr="0023559A">
              <w:rPr>
                <w:rFonts w:hint="cs"/>
                <w:spacing w:val="-6"/>
                <w:sz w:val="20"/>
                <w:szCs w:val="26"/>
                <w:rtl/>
                <w:lang w:val="en-GB"/>
              </w:rPr>
              <w:t xml:space="preserve"> </w:t>
            </w:r>
            <w:r w:rsidRPr="0023559A">
              <w:rPr>
                <w:spacing w:val="-6"/>
                <w:sz w:val="20"/>
                <w:szCs w:val="26"/>
                <w:rtl/>
                <w:lang w:val="en-GB"/>
              </w:rPr>
              <w:t>–</w:t>
            </w:r>
            <w:r w:rsidRPr="0023559A">
              <w:rPr>
                <w:rFonts w:hint="cs"/>
                <w:spacing w:val="-6"/>
                <w:sz w:val="20"/>
                <w:szCs w:val="26"/>
                <w:rtl/>
                <w:lang w:val="en-GB"/>
              </w:rPr>
              <w:t xml:space="preserve"> منغوليا</w:t>
            </w:r>
          </w:p>
        </w:tc>
        <w:tc>
          <w:tcPr>
            <w:tcW w:w="1428" w:type="dxa"/>
            <w:tcBorders>
              <w:top w:val="single" w:sz="4" w:space="0" w:color="auto"/>
              <w:left w:val="single" w:sz="4" w:space="0" w:color="auto"/>
              <w:bottom w:val="single" w:sz="4" w:space="0" w:color="auto"/>
              <w:right w:val="single" w:sz="4" w:space="0" w:color="auto"/>
            </w:tcBorders>
          </w:tcPr>
          <w:p w14:paraId="2CC4B2F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24D1661F"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tcPr>
          <w:p w14:paraId="221280F4"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rPr>
              <w:t>70780000</w:t>
            </w:r>
            <w:r w:rsidRPr="003D17AF">
              <w:rPr>
                <w:bCs/>
                <w:sz w:val="20"/>
                <w:szCs w:val="20"/>
                <w:rtl/>
                <w:lang w:val="en-GB"/>
              </w:rPr>
              <w:t>-</w:t>
            </w:r>
            <w:r w:rsidRPr="003D17AF">
              <w:rPr>
                <w:bCs/>
                <w:sz w:val="20"/>
                <w:szCs w:val="20"/>
                <w:lang w:val="en-GB"/>
              </w:rPr>
              <w:t>70789999</w:t>
            </w:r>
          </w:p>
        </w:tc>
        <w:tc>
          <w:tcPr>
            <w:tcW w:w="1001" w:type="dxa"/>
            <w:tcBorders>
              <w:top w:val="single" w:sz="4" w:space="0" w:color="auto"/>
              <w:left w:val="single" w:sz="4" w:space="0" w:color="auto"/>
              <w:bottom w:val="single" w:sz="4" w:space="0" w:color="auto"/>
              <w:right w:val="single" w:sz="4" w:space="0" w:color="auto"/>
            </w:tcBorders>
            <w:vAlign w:val="center"/>
          </w:tcPr>
          <w:p w14:paraId="3AE9DBD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992" w:type="dxa"/>
            <w:tcBorders>
              <w:top w:val="single" w:sz="4" w:space="0" w:color="auto"/>
              <w:left w:val="single" w:sz="4" w:space="0" w:color="auto"/>
              <w:bottom w:val="single" w:sz="4" w:space="0" w:color="auto"/>
              <w:right w:val="single" w:sz="4" w:space="0" w:color="auto"/>
            </w:tcBorders>
            <w:vAlign w:val="center"/>
          </w:tcPr>
          <w:p w14:paraId="38A4BB9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3952" w:type="dxa"/>
            <w:tcBorders>
              <w:top w:val="single" w:sz="4" w:space="0" w:color="auto"/>
              <w:left w:val="single" w:sz="4" w:space="0" w:color="auto"/>
              <w:bottom w:val="single" w:sz="4" w:space="0" w:color="auto"/>
              <w:right w:val="single" w:sz="4" w:space="0" w:color="auto"/>
            </w:tcBorders>
          </w:tcPr>
          <w:p w14:paraId="22BCCDC5"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ثابتة</w:t>
            </w:r>
          </w:p>
          <w:p w14:paraId="402ED07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lang w:val="en-GB"/>
              </w:rPr>
            </w:pPr>
            <w:r w:rsidRPr="0023559A">
              <w:rPr>
                <w:rFonts w:hint="cs"/>
                <w:sz w:val="20"/>
                <w:szCs w:val="26"/>
                <w:rtl/>
                <w:lang w:val="en-GB"/>
              </w:rPr>
              <w:t xml:space="preserve">المشغل: </w:t>
            </w:r>
            <w:r w:rsidRPr="0023559A">
              <w:rPr>
                <w:sz w:val="20"/>
                <w:szCs w:val="26"/>
                <w:lang w:val="en-GB"/>
              </w:rPr>
              <w:t>Mongolia Telecom Company</w:t>
            </w:r>
            <w:r w:rsidRPr="0023559A">
              <w:rPr>
                <w:rFonts w:hint="cs"/>
                <w:spacing w:val="-6"/>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5F002D2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3EF11510"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tcPr>
          <w:p w14:paraId="10478024"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rPr>
              <w:t>70800000</w:t>
            </w:r>
            <w:r w:rsidRPr="003D17AF">
              <w:rPr>
                <w:bCs/>
                <w:sz w:val="20"/>
                <w:szCs w:val="20"/>
                <w:rtl/>
                <w:lang w:val="en-GB"/>
              </w:rPr>
              <w:t>-</w:t>
            </w:r>
            <w:r w:rsidRPr="003D17AF">
              <w:rPr>
                <w:bCs/>
                <w:sz w:val="20"/>
                <w:szCs w:val="20"/>
                <w:lang w:val="en-GB"/>
              </w:rPr>
              <w:t>70809999</w:t>
            </w:r>
          </w:p>
        </w:tc>
        <w:tc>
          <w:tcPr>
            <w:tcW w:w="1001" w:type="dxa"/>
            <w:tcBorders>
              <w:top w:val="single" w:sz="4" w:space="0" w:color="auto"/>
              <w:left w:val="single" w:sz="4" w:space="0" w:color="auto"/>
              <w:bottom w:val="single" w:sz="4" w:space="0" w:color="auto"/>
              <w:right w:val="single" w:sz="4" w:space="0" w:color="auto"/>
            </w:tcBorders>
            <w:vAlign w:val="center"/>
          </w:tcPr>
          <w:p w14:paraId="220BA67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992" w:type="dxa"/>
            <w:tcBorders>
              <w:top w:val="single" w:sz="4" w:space="0" w:color="auto"/>
              <w:left w:val="single" w:sz="4" w:space="0" w:color="auto"/>
              <w:bottom w:val="single" w:sz="4" w:space="0" w:color="auto"/>
              <w:right w:val="single" w:sz="4" w:space="0" w:color="auto"/>
            </w:tcBorders>
            <w:vAlign w:val="center"/>
          </w:tcPr>
          <w:p w14:paraId="33FEF93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3952" w:type="dxa"/>
            <w:tcBorders>
              <w:top w:val="single" w:sz="4" w:space="0" w:color="auto"/>
              <w:left w:val="single" w:sz="4" w:space="0" w:color="auto"/>
              <w:bottom w:val="single" w:sz="4" w:space="0" w:color="auto"/>
              <w:right w:val="single" w:sz="4" w:space="0" w:color="auto"/>
            </w:tcBorders>
          </w:tcPr>
          <w:p w14:paraId="57AB1A0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ثابتة</w:t>
            </w:r>
          </w:p>
          <w:p w14:paraId="5A126C1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lang w:val="en-GB"/>
              </w:rPr>
            </w:pPr>
            <w:r w:rsidRPr="0023559A">
              <w:rPr>
                <w:rFonts w:hint="cs"/>
                <w:sz w:val="20"/>
                <w:szCs w:val="26"/>
                <w:rtl/>
                <w:lang w:val="en-GB"/>
              </w:rPr>
              <w:t xml:space="preserve">المشغل: </w:t>
            </w:r>
            <w:r w:rsidRPr="0023559A">
              <w:rPr>
                <w:sz w:val="20"/>
                <w:szCs w:val="26"/>
                <w:lang w:val="en-GB"/>
              </w:rPr>
              <w:t>Mongolia Telecom Company</w:t>
            </w:r>
            <w:r w:rsidRPr="0023559A">
              <w:rPr>
                <w:rFonts w:hint="cs"/>
                <w:spacing w:val="-6"/>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0FC9774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4C12BD8F"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41C1EAD8" w14:textId="77777777" w:rsidR="009212A0" w:rsidRPr="003D17AF" w:rsidRDefault="009212A0" w:rsidP="009212A0">
            <w:pPr>
              <w:spacing w:before="20" w:after="20" w:line="240" w:lineRule="exact"/>
              <w:jc w:val="left"/>
              <w:rPr>
                <w:bCs/>
                <w:sz w:val="20"/>
                <w:szCs w:val="20"/>
                <w:lang w:val="en-GB" w:eastAsia="zh-CN"/>
              </w:rPr>
            </w:pPr>
            <w:r w:rsidRPr="003D17AF">
              <w:rPr>
                <w:sz w:val="20"/>
                <w:szCs w:val="20"/>
                <w:lang w:val="en-GB" w:eastAsia="zh-CN"/>
              </w:rPr>
              <w:t>71280000</w:t>
            </w:r>
            <w:r w:rsidRPr="003D17AF">
              <w:rPr>
                <w:sz w:val="20"/>
                <w:szCs w:val="20"/>
                <w:rtl/>
                <w:lang w:eastAsia="zh-CN"/>
              </w:rPr>
              <w:t>-</w:t>
            </w:r>
            <w:r w:rsidRPr="003D17AF">
              <w:rPr>
                <w:sz w:val="20"/>
                <w:szCs w:val="20"/>
                <w:lang w:val="en-GB" w:eastAsia="zh-CN"/>
              </w:rPr>
              <w:t>71289999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475B26C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EA7C21"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54A8B27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rPr>
            </w:pPr>
            <w:r w:rsidRPr="0023559A">
              <w:rPr>
                <w:rFonts w:hint="cs"/>
                <w:sz w:val="20"/>
                <w:szCs w:val="26"/>
                <w:rtl/>
                <w:lang w:val="en-GB"/>
              </w:rPr>
              <w:t>خدمة هاتفية ثابتة</w:t>
            </w:r>
          </w:p>
          <w:p w14:paraId="66D25238"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lang w:val="en-GB"/>
              </w:rPr>
              <w:t>Mongolia Telecom Company</w:t>
            </w:r>
            <w:r w:rsidRPr="0023559A">
              <w:rPr>
                <w:rFonts w:hint="cs"/>
                <w:spacing w:val="-6"/>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2DA91EE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3BEF3FAD"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tcPr>
          <w:p w14:paraId="05FF01A7" w14:textId="77777777" w:rsidR="009212A0" w:rsidRPr="003D17AF" w:rsidRDefault="009212A0" w:rsidP="009212A0">
            <w:pPr>
              <w:spacing w:before="20" w:after="20" w:line="240" w:lineRule="exact"/>
              <w:rPr>
                <w:sz w:val="20"/>
                <w:szCs w:val="20"/>
              </w:rPr>
            </w:pPr>
            <w:r w:rsidRPr="003D17AF">
              <w:rPr>
                <w:sz w:val="20"/>
                <w:szCs w:val="20"/>
              </w:rPr>
              <w:t>72010000</w:t>
            </w:r>
            <w:r w:rsidRPr="003D17AF">
              <w:rPr>
                <w:sz w:val="20"/>
                <w:szCs w:val="20"/>
                <w:rtl/>
              </w:rPr>
              <w:t>-</w:t>
            </w:r>
            <w:r w:rsidRPr="003D17AF">
              <w:rPr>
                <w:sz w:val="20"/>
                <w:szCs w:val="20"/>
              </w:rPr>
              <w:t>72019999</w:t>
            </w:r>
          </w:p>
          <w:p w14:paraId="22EF09F5" w14:textId="77777777" w:rsidR="009212A0" w:rsidRPr="003D17AF" w:rsidRDefault="009212A0" w:rsidP="009212A0">
            <w:pPr>
              <w:spacing w:before="20" w:after="20" w:line="240" w:lineRule="exact"/>
              <w:jc w:val="left"/>
              <w:rPr>
                <w:sz w:val="20"/>
                <w:szCs w:val="20"/>
                <w:lang w:val="en-GB" w:eastAsia="zh-CN"/>
              </w:rPr>
            </w:pPr>
            <w:r w:rsidRPr="003D17AF">
              <w:rPr>
                <w:sz w:val="20"/>
                <w:szCs w:val="20"/>
              </w:rPr>
              <w:t>72020000</w:t>
            </w:r>
            <w:r w:rsidRPr="003D17AF">
              <w:rPr>
                <w:sz w:val="20"/>
                <w:szCs w:val="20"/>
                <w:rtl/>
              </w:rPr>
              <w:t>-</w:t>
            </w:r>
            <w:r w:rsidRPr="003D17AF">
              <w:rPr>
                <w:sz w:val="20"/>
                <w:szCs w:val="20"/>
              </w:rPr>
              <w:t>72029999</w:t>
            </w:r>
          </w:p>
        </w:tc>
        <w:tc>
          <w:tcPr>
            <w:tcW w:w="1001" w:type="dxa"/>
            <w:tcBorders>
              <w:top w:val="single" w:sz="4" w:space="0" w:color="auto"/>
              <w:left w:val="single" w:sz="4" w:space="0" w:color="auto"/>
              <w:bottom w:val="single" w:sz="4" w:space="0" w:color="auto"/>
              <w:right w:val="single" w:sz="4" w:space="0" w:color="auto"/>
            </w:tcBorders>
            <w:vAlign w:val="center"/>
          </w:tcPr>
          <w:p w14:paraId="475DCEE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992" w:type="dxa"/>
            <w:tcBorders>
              <w:top w:val="single" w:sz="4" w:space="0" w:color="auto"/>
              <w:left w:val="single" w:sz="4" w:space="0" w:color="auto"/>
              <w:bottom w:val="single" w:sz="4" w:space="0" w:color="auto"/>
              <w:right w:val="single" w:sz="4" w:space="0" w:color="auto"/>
            </w:tcBorders>
            <w:vAlign w:val="center"/>
          </w:tcPr>
          <w:p w14:paraId="74D63D2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3952" w:type="dxa"/>
            <w:tcBorders>
              <w:top w:val="single" w:sz="4" w:space="0" w:color="auto"/>
              <w:left w:val="single" w:sz="4" w:space="0" w:color="auto"/>
              <w:bottom w:val="single" w:sz="4" w:space="0" w:color="auto"/>
              <w:right w:val="single" w:sz="4" w:space="0" w:color="auto"/>
            </w:tcBorders>
            <w:vAlign w:val="center"/>
          </w:tcPr>
          <w:p w14:paraId="59F573A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ar-SA"/>
              </w:rPr>
            </w:pPr>
            <w:r w:rsidRPr="0023559A">
              <w:rPr>
                <w:sz w:val="20"/>
                <w:szCs w:val="26"/>
                <w:rtl/>
                <w:lang w:val="en-GB"/>
              </w:rPr>
              <w:t>خدمة نقل الصوت عبر بروتوكول الإنترنت</w:t>
            </w:r>
          </w:p>
          <w:p w14:paraId="386205F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lang w:val="en-GB"/>
              </w:rPr>
            </w:pPr>
            <w:r w:rsidRPr="0023559A">
              <w:rPr>
                <w:sz w:val="20"/>
                <w:szCs w:val="26"/>
                <w:rtl/>
                <w:lang w:val="en-GB"/>
              </w:rPr>
              <w:t>المشغل</w:t>
            </w:r>
            <w:r w:rsidRPr="0023559A">
              <w:rPr>
                <w:sz w:val="20"/>
                <w:szCs w:val="26"/>
              </w:rPr>
              <w:t>:</w:t>
            </w:r>
            <w:r w:rsidRPr="0023559A">
              <w:rPr>
                <w:sz w:val="20"/>
                <w:szCs w:val="26"/>
                <w:rtl/>
                <w:lang w:val="en-GB"/>
              </w:rPr>
              <w:t xml:space="preserve"> </w:t>
            </w:r>
            <w:r w:rsidRPr="0023559A">
              <w:rPr>
                <w:sz w:val="20"/>
                <w:szCs w:val="26"/>
              </w:rPr>
              <w:t>ONLIME NETWORK</w:t>
            </w:r>
            <w:r w:rsidRPr="0023559A">
              <w:rPr>
                <w:rFonts w:hint="cs"/>
                <w:sz w:val="20"/>
                <w:szCs w:val="26"/>
                <w:rtl/>
                <w:lang w:val="en-GB"/>
              </w:rPr>
              <w:t xml:space="preserve"> </w:t>
            </w:r>
            <w:r w:rsidRPr="0023559A">
              <w:rPr>
                <w:sz w:val="20"/>
                <w:szCs w:val="26"/>
                <w:rtl/>
                <w:lang w:val="en-GB"/>
              </w:rPr>
              <w:t>- منغوليا</w:t>
            </w:r>
          </w:p>
        </w:tc>
        <w:tc>
          <w:tcPr>
            <w:tcW w:w="1428" w:type="dxa"/>
            <w:tcBorders>
              <w:top w:val="single" w:sz="4" w:space="0" w:color="auto"/>
              <w:left w:val="single" w:sz="4" w:space="0" w:color="auto"/>
              <w:bottom w:val="single" w:sz="4" w:space="0" w:color="auto"/>
              <w:right w:val="single" w:sz="4" w:space="0" w:color="auto"/>
            </w:tcBorders>
          </w:tcPr>
          <w:p w14:paraId="238B8EB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10B73E2C"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646A9BF9" w14:textId="77777777" w:rsidR="009212A0" w:rsidRPr="003D17AF" w:rsidRDefault="009212A0" w:rsidP="009212A0">
            <w:pPr>
              <w:spacing w:before="20" w:after="20" w:line="240" w:lineRule="exact"/>
              <w:jc w:val="left"/>
              <w:rPr>
                <w:sz w:val="20"/>
                <w:szCs w:val="20"/>
                <w:lang w:val="en-GB" w:eastAsia="zh-CN"/>
              </w:rPr>
            </w:pPr>
            <w:r w:rsidRPr="003D17AF">
              <w:rPr>
                <w:bCs/>
                <w:iCs/>
                <w:color w:val="000000"/>
                <w:sz w:val="20"/>
                <w:szCs w:val="20"/>
                <w:lang w:val="en-GB" w:eastAsia="zh-CN"/>
              </w:rPr>
              <w:t>72100000</w:t>
            </w:r>
            <w:r w:rsidRPr="003D17AF">
              <w:rPr>
                <w:sz w:val="20"/>
                <w:szCs w:val="20"/>
                <w:rtl/>
                <w:lang w:eastAsia="zh-CN"/>
              </w:rPr>
              <w:t>-</w:t>
            </w:r>
            <w:r w:rsidRPr="003D17AF">
              <w:rPr>
                <w:bCs/>
                <w:iCs/>
                <w:color w:val="000000"/>
                <w:sz w:val="20"/>
                <w:szCs w:val="20"/>
                <w:lang w:val="en-GB" w:eastAsia="zh-CN"/>
              </w:rPr>
              <w:t>72109999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68EE8E4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D5061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6156B6E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56B4B2D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ONLIME NETWORK</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vAlign w:val="center"/>
          </w:tcPr>
          <w:p w14:paraId="6D3E791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0AF3A1DB"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60D8CC10" w14:textId="77777777" w:rsidR="009212A0" w:rsidRPr="003D17AF" w:rsidRDefault="009212A0" w:rsidP="009212A0">
            <w:pPr>
              <w:spacing w:before="20" w:after="20" w:line="240" w:lineRule="exact"/>
              <w:jc w:val="left"/>
              <w:rPr>
                <w:sz w:val="20"/>
                <w:szCs w:val="20"/>
                <w:lang w:val="en-GB" w:eastAsia="zh-CN"/>
              </w:rPr>
            </w:pPr>
            <w:r w:rsidRPr="003D17AF">
              <w:rPr>
                <w:bCs/>
                <w:iCs/>
                <w:color w:val="000000"/>
                <w:sz w:val="20"/>
                <w:szCs w:val="20"/>
                <w:lang w:val="en-GB" w:eastAsia="zh-CN"/>
              </w:rPr>
              <w:t>72110000</w:t>
            </w:r>
            <w:r w:rsidRPr="003D17AF">
              <w:rPr>
                <w:sz w:val="20"/>
                <w:szCs w:val="20"/>
                <w:rtl/>
                <w:lang w:eastAsia="zh-CN"/>
              </w:rPr>
              <w:t>-</w:t>
            </w:r>
            <w:r w:rsidRPr="003D17AF">
              <w:rPr>
                <w:bCs/>
                <w:iCs/>
                <w:color w:val="000000"/>
                <w:sz w:val="20"/>
                <w:szCs w:val="20"/>
                <w:lang w:val="en-GB" w:eastAsia="zh-CN"/>
              </w:rPr>
              <w:t>72119999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781976D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F1586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5CD8F461"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0A24175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ONLIME NETWORK</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vAlign w:val="center"/>
          </w:tcPr>
          <w:p w14:paraId="25A01FE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8A2D063"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3F94FAFE" w14:textId="77777777" w:rsidR="009212A0" w:rsidRPr="003D17AF" w:rsidRDefault="009212A0" w:rsidP="009212A0">
            <w:pPr>
              <w:spacing w:before="20" w:after="20" w:line="240" w:lineRule="exact"/>
              <w:jc w:val="left"/>
              <w:rPr>
                <w:sz w:val="20"/>
                <w:szCs w:val="20"/>
                <w:lang w:val="en-GB" w:eastAsia="zh-CN"/>
              </w:rPr>
            </w:pPr>
            <w:r w:rsidRPr="003D17AF">
              <w:rPr>
                <w:bCs/>
                <w:iCs/>
                <w:color w:val="000000"/>
                <w:sz w:val="20"/>
                <w:szCs w:val="20"/>
                <w:lang w:val="en-GB" w:eastAsia="zh-CN"/>
              </w:rPr>
              <w:t>72120000</w:t>
            </w:r>
            <w:r w:rsidRPr="003D17AF">
              <w:rPr>
                <w:sz w:val="20"/>
                <w:szCs w:val="20"/>
                <w:rtl/>
                <w:lang w:eastAsia="zh-CN"/>
              </w:rPr>
              <w:t>-</w:t>
            </w:r>
            <w:r w:rsidRPr="003D17AF">
              <w:rPr>
                <w:bCs/>
                <w:iCs/>
                <w:color w:val="000000"/>
                <w:sz w:val="20"/>
                <w:szCs w:val="20"/>
                <w:lang w:val="en-GB" w:eastAsia="zh-CN"/>
              </w:rPr>
              <w:t>72129999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16DB11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FE93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6112DAB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2B5D828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ONLIME NETWORK</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vAlign w:val="center"/>
          </w:tcPr>
          <w:p w14:paraId="3D64A1E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189E3CBE"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792140C6" w14:textId="77777777" w:rsidR="009212A0" w:rsidRPr="003D17AF" w:rsidRDefault="009212A0" w:rsidP="009212A0">
            <w:pPr>
              <w:spacing w:before="20" w:after="20" w:line="240" w:lineRule="exact"/>
              <w:jc w:val="left"/>
              <w:rPr>
                <w:sz w:val="20"/>
                <w:szCs w:val="20"/>
                <w:lang w:val="en-GB" w:eastAsia="zh-CN"/>
              </w:rPr>
            </w:pPr>
            <w:r w:rsidRPr="003D17AF">
              <w:rPr>
                <w:bCs/>
                <w:iCs/>
                <w:color w:val="000000"/>
                <w:sz w:val="20"/>
                <w:szCs w:val="20"/>
                <w:lang w:val="en-GB" w:eastAsia="zh-CN"/>
              </w:rPr>
              <w:t>72130000</w:t>
            </w:r>
            <w:r w:rsidRPr="003D17AF">
              <w:rPr>
                <w:sz w:val="20"/>
                <w:szCs w:val="20"/>
                <w:rtl/>
                <w:lang w:eastAsia="zh-CN"/>
              </w:rPr>
              <w:t>-</w:t>
            </w:r>
            <w:r w:rsidRPr="003D17AF">
              <w:rPr>
                <w:bCs/>
                <w:iCs/>
                <w:color w:val="000000"/>
                <w:sz w:val="20"/>
                <w:szCs w:val="20"/>
                <w:lang w:val="en-GB" w:eastAsia="zh-CN"/>
              </w:rPr>
              <w:t>72139999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0BBEF1D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501C45"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17595D2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5A56A19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ONLIME NETWORK</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vAlign w:val="center"/>
          </w:tcPr>
          <w:p w14:paraId="488104B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2BD2889A"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tcPr>
          <w:p w14:paraId="098D0637" w14:textId="77777777" w:rsidR="009212A0" w:rsidRPr="003D17AF" w:rsidRDefault="009212A0" w:rsidP="009212A0">
            <w:pPr>
              <w:spacing w:before="20" w:after="20" w:line="240" w:lineRule="exact"/>
              <w:rPr>
                <w:sz w:val="20"/>
                <w:szCs w:val="20"/>
              </w:rPr>
            </w:pPr>
            <w:r w:rsidRPr="003D17AF">
              <w:rPr>
                <w:sz w:val="20"/>
                <w:szCs w:val="20"/>
              </w:rPr>
              <w:t>72200000</w:t>
            </w:r>
            <w:r w:rsidRPr="003D17AF">
              <w:rPr>
                <w:sz w:val="20"/>
                <w:szCs w:val="20"/>
                <w:rtl/>
                <w:lang w:val="mn-MN"/>
              </w:rPr>
              <w:t>-</w:t>
            </w:r>
            <w:r w:rsidRPr="003D17AF">
              <w:rPr>
                <w:sz w:val="20"/>
                <w:szCs w:val="20"/>
              </w:rPr>
              <w:t>72209999</w:t>
            </w:r>
          </w:p>
          <w:p w14:paraId="02342082" w14:textId="77777777" w:rsidR="009212A0" w:rsidRPr="003D17AF" w:rsidRDefault="009212A0" w:rsidP="009212A0">
            <w:pPr>
              <w:spacing w:before="20" w:after="20" w:line="240" w:lineRule="exact"/>
              <w:rPr>
                <w:sz w:val="20"/>
                <w:szCs w:val="20"/>
              </w:rPr>
            </w:pPr>
            <w:r w:rsidRPr="003D17AF">
              <w:rPr>
                <w:sz w:val="20"/>
                <w:szCs w:val="20"/>
              </w:rPr>
              <w:t>72230000</w:t>
            </w:r>
            <w:r w:rsidRPr="003D17AF">
              <w:rPr>
                <w:sz w:val="20"/>
                <w:szCs w:val="20"/>
                <w:rtl/>
                <w:lang w:val="mn-MN"/>
              </w:rPr>
              <w:t>-</w:t>
            </w:r>
            <w:r w:rsidRPr="003D17AF">
              <w:rPr>
                <w:sz w:val="20"/>
                <w:szCs w:val="20"/>
              </w:rPr>
              <w:t>72239999</w:t>
            </w:r>
          </w:p>
          <w:p w14:paraId="24CFDB5E" w14:textId="77777777" w:rsidR="009212A0" w:rsidRPr="003D17AF" w:rsidRDefault="009212A0" w:rsidP="009212A0">
            <w:pPr>
              <w:spacing w:before="20" w:after="20" w:line="240" w:lineRule="exact"/>
              <w:rPr>
                <w:sz w:val="20"/>
                <w:szCs w:val="20"/>
              </w:rPr>
            </w:pPr>
            <w:r w:rsidRPr="003D17AF">
              <w:rPr>
                <w:sz w:val="20"/>
                <w:szCs w:val="20"/>
              </w:rPr>
              <w:t>72300000</w:t>
            </w:r>
            <w:r w:rsidRPr="003D17AF">
              <w:rPr>
                <w:sz w:val="20"/>
                <w:szCs w:val="20"/>
                <w:rtl/>
                <w:lang w:val="mn-MN"/>
              </w:rPr>
              <w:t>-</w:t>
            </w:r>
            <w:r w:rsidRPr="003D17AF">
              <w:rPr>
                <w:sz w:val="20"/>
                <w:szCs w:val="20"/>
              </w:rPr>
              <w:t>72309999</w:t>
            </w:r>
          </w:p>
          <w:p w14:paraId="551F6B35" w14:textId="77777777" w:rsidR="009212A0" w:rsidRPr="003D17AF" w:rsidRDefault="009212A0" w:rsidP="009212A0">
            <w:pPr>
              <w:spacing w:before="20" w:after="20" w:line="240" w:lineRule="exact"/>
              <w:rPr>
                <w:sz w:val="20"/>
                <w:szCs w:val="20"/>
              </w:rPr>
            </w:pPr>
            <w:r w:rsidRPr="003D17AF">
              <w:rPr>
                <w:sz w:val="20"/>
                <w:szCs w:val="20"/>
              </w:rPr>
              <w:t>72320000</w:t>
            </w:r>
            <w:r w:rsidRPr="003D17AF">
              <w:rPr>
                <w:sz w:val="20"/>
                <w:szCs w:val="20"/>
                <w:rtl/>
                <w:lang w:val="mn-MN"/>
              </w:rPr>
              <w:t>-</w:t>
            </w:r>
            <w:r w:rsidRPr="003D17AF">
              <w:rPr>
                <w:sz w:val="20"/>
                <w:szCs w:val="20"/>
              </w:rPr>
              <w:t>72329999</w:t>
            </w:r>
          </w:p>
          <w:p w14:paraId="3160BABA" w14:textId="77777777" w:rsidR="009212A0" w:rsidRPr="003D17AF" w:rsidRDefault="009212A0" w:rsidP="009212A0">
            <w:pPr>
              <w:spacing w:before="20" w:after="20" w:line="240" w:lineRule="exact"/>
              <w:rPr>
                <w:sz w:val="20"/>
                <w:szCs w:val="20"/>
              </w:rPr>
            </w:pPr>
            <w:r w:rsidRPr="003D17AF">
              <w:rPr>
                <w:sz w:val="20"/>
                <w:szCs w:val="20"/>
              </w:rPr>
              <w:t>72500000</w:t>
            </w:r>
            <w:r w:rsidRPr="003D17AF">
              <w:rPr>
                <w:sz w:val="20"/>
                <w:szCs w:val="20"/>
                <w:rtl/>
                <w:lang w:val="mn-MN"/>
              </w:rPr>
              <w:t>-</w:t>
            </w:r>
            <w:r w:rsidRPr="003D17AF">
              <w:rPr>
                <w:sz w:val="20"/>
                <w:szCs w:val="20"/>
              </w:rPr>
              <w:t>72509999</w:t>
            </w:r>
          </w:p>
          <w:p w14:paraId="66E84FAE" w14:textId="77777777" w:rsidR="009212A0" w:rsidRPr="003D17AF" w:rsidRDefault="009212A0" w:rsidP="009212A0">
            <w:pPr>
              <w:spacing w:before="20" w:after="20" w:line="240" w:lineRule="exact"/>
              <w:jc w:val="left"/>
              <w:rPr>
                <w:bCs/>
                <w:iCs/>
                <w:color w:val="000000"/>
                <w:sz w:val="20"/>
                <w:szCs w:val="20"/>
                <w:lang w:val="en-GB" w:eastAsia="zh-CN"/>
              </w:rPr>
            </w:pPr>
            <w:r w:rsidRPr="003D17AF">
              <w:rPr>
                <w:sz w:val="20"/>
                <w:szCs w:val="20"/>
              </w:rPr>
              <w:t>72520000</w:t>
            </w:r>
            <w:r w:rsidRPr="003D17AF">
              <w:rPr>
                <w:sz w:val="20"/>
                <w:szCs w:val="20"/>
                <w:rtl/>
                <w:lang w:val="mn-MN"/>
              </w:rPr>
              <w:t>-</w:t>
            </w:r>
            <w:r w:rsidRPr="003D17AF">
              <w:rPr>
                <w:sz w:val="20"/>
                <w:szCs w:val="20"/>
              </w:rPr>
              <w:t>72529999</w:t>
            </w:r>
          </w:p>
        </w:tc>
        <w:tc>
          <w:tcPr>
            <w:tcW w:w="1001" w:type="dxa"/>
            <w:tcBorders>
              <w:top w:val="single" w:sz="4" w:space="0" w:color="auto"/>
              <w:left w:val="single" w:sz="4" w:space="0" w:color="auto"/>
              <w:bottom w:val="single" w:sz="4" w:space="0" w:color="auto"/>
              <w:right w:val="single" w:sz="4" w:space="0" w:color="auto"/>
            </w:tcBorders>
            <w:vAlign w:val="center"/>
          </w:tcPr>
          <w:p w14:paraId="7945A571"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992" w:type="dxa"/>
            <w:tcBorders>
              <w:top w:val="single" w:sz="4" w:space="0" w:color="auto"/>
              <w:left w:val="single" w:sz="4" w:space="0" w:color="auto"/>
              <w:bottom w:val="single" w:sz="4" w:space="0" w:color="auto"/>
              <w:right w:val="single" w:sz="4" w:space="0" w:color="auto"/>
            </w:tcBorders>
            <w:vAlign w:val="center"/>
          </w:tcPr>
          <w:p w14:paraId="7FE8DB1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rPr>
              <w:t>8</w:t>
            </w:r>
          </w:p>
        </w:tc>
        <w:tc>
          <w:tcPr>
            <w:tcW w:w="3952" w:type="dxa"/>
            <w:tcBorders>
              <w:top w:val="single" w:sz="4" w:space="0" w:color="auto"/>
              <w:left w:val="single" w:sz="4" w:space="0" w:color="auto"/>
              <w:bottom w:val="single" w:sz="4" w:space="0" w:color="auto"/>
              <w:right w:val="single" w:sz="4" w:space="0" w:color="auto"/>
            </w:tcBorders>
            <w:vAlign w:val="center"/>
          </w:tcPr>
          <w:p w14:paraId="2329985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textDirection w:val="tbRlV"/>
              <w:rPr>
                <w:sz w:val="20"/>
                <w:szCs w:val="26"/>
                <w:lang w:val="ar-SA" w:eastAsia="zh-TW" w:bidi="en-GB"/>
              </w:rPr>
            </w:pPr>
            <w:r w:rsidRPr="0023559A">
              <w:rPr>
                <w:sz w:val="20"/>
                <w:szCs w:val="26"/>
                <w:rtl/>
              </w:rPr>
              <w:t>خدمة نقل الصوت عبر بروتوكول الإنترنت</w:t>
            </w:r>
          </w:p>
          <w:p w14:paraId="0DC6D24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lang w:val="en-GB"/>
              </w:rPr>
            </w:pPr>
            <w:r w:rsidRPr="0023559A">
              <w:rPr>
                <w:sz w:val="20"/>
                <w:szCs w:val="26"/>
                <w:rtl/>
              </w:rPr>
              <w:t>المشغل</w:t>
            </w:r>
            <w:r w:rsidRPr="0023559A">
              <w:rPr>
                <w:sz w:val="20"/>
                <w:szCs w:val="26"/>
              </w:rPr>
              <w:t>:</w:t>
            </w:r>
            <w:r w:rsidRPr="0023559A">
              <w:rPr>
                <w:sz w:val="20"/>
                <w:szCs w:val="26"/>
                <w:rtl/>
              </w:rPr>
              <w:t xml:space="preserve"> </w:t>
            </w:r>
            <w:r w:rsidRPr="0023559A">
              <w:rPr>
                <w:sz w:val="20"/>
                <w:szCs w:val="26"/>
              </w:rPr>
              <w:t>ONLIME NETWORK</w:t>
            </w:r>
            <w:r w:rsidRPr="0023559A">
              <w:rPr>
                <w:rFonts w:hint="cs"/>
                <w:sz w:val="20"/>
                <w:szCs w:val="26"/>
                <w:rtl/>
                <w:lang w:val="en-GB"/>
              </w:rPr>
              <w:t xml:space="preserve"> </w:t>
            </w:r>
            <w:r w:rsidRPr="0023559A">
              <w:rPr>
                <w:sz w:val="20"/>
                <w:szCs w:val="26"/>
                <w:rtl/>
              </w:rPr>
              <w:t>- منغوليا</w:t>
            </w:r>
          </w:p>
        </w:tc>
        <w:tc>
          <w:tcPr>
            <w:tcW w:w="1428" w:type="dxa"/>
            <w:tcBorders>
              <w:top w:val="single" w:sz="4" w:space="0" w:color="auto"/>
              <w:left w:val="single" w:sz="4" w:space="0" w:color="auto"/>
              <w:bottom w:val="single" w:sz="4" w:space="0" w:color="auto"/>
              <w:right w:val="single" w:sz="4" w:space="0" w:color="auto"/>
            </w:tcBorders>
            <w:vAlign w:val="center"/>
          </w:tcPr>
          <w:p w14:paraId="1F7D7A88"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74805357"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46CF4394" w14:textId="77777777" w:rsidR="009212A0" w:rsidRPr="003D17AF" w:rsidRDefault="009212A0" w:rsidP="009212A0">
            <w:pPr>
              <w:spacing w:before="20" w:after="20" w:line="240" w:lineRule="exact"/>
              <w:jc w:val="left"/>
              <w:rPr>
                <w:sz w:val="20"/>
                <w:szCs w:val="20"/>
                <w:lang w:val="en-GB" w:eastAsia="zh-CN"/>
              </w:rPr>
            </w:pPr>
            <w:r w:rsidRPr="003D17AF">
              <w:rPr>
                <w:bCs/>
                <w:iCs/>
                <w:color w:val="000000"/>
                <w:sz w:val="20"/>
                <w:szCs w:val="20"/>
                <w:lang w:val="en-GB" w:eastAsia="zh-CN"/>
              </w:rPr>
              <w:t>72</w:t>
            </w:r>
            <w:r w:rsidRPr="003D17AF">
              <w:rPr>
                <w:bCs/>
                <w:iCs/>
                <w:color w:val="000000"/>
                <w:sz w:val="20"/>
                <w:szCs w:val="20"/>
                <w:lang w:eastAsia="zh-CN"/>
              </w:rPr>
              <w:t>70</w:t>
            </w:r>
            <w:r w:rsidRPr="003D17AF">
              <w:rPr>
                <w:bCs/>
                <w:iCs/>
                <w:color w:val="000000"/>
                <w:sz w:val="20"/>
                <w:szCs w:val="20"/>
                <w:lang w:val="en-GB" w:eastAsia="zh-CN"/>
              </w:rPr>
              <w:t>0000</w:t>
            </w:r>
            <w:r w:rsidRPr="003D17AF">
              <w:rPr>
                <w:bCs/>
                <w:iCs/>
                <w:color w:val="000000"/>
                <w:sz w:val="20"/>
                <w:szCs w:val="20"/>
                <w:rtl/>
                <w:lang w:val="en-GB" w:eastAsia="zh-CN"/>
              </w:rPr>
              <w:t>-</w:t>
            </w:r>
            <w:r w:rsidRPr="003D17AF">
              <w:rPr>
                <w:bCs/>
                <w:iCs/>
                <w:color w:val="000000"/>
                <w:sz w:val="20"/>
                <w:szCs w:val="20"/>
                <w:lang w:val="en-GB" w:eastAsia="zh-CN"/>
              </w:rPr>
              <w:t>72709999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1860511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14C94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3279CF41"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0610C82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ONLIME NETWORK</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vAlign w:val="center"/>
          </w:tcPr>
          <w:p w14:paraId="4CDA79D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7537B70E"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7A0A1994" w14:textId="77777777" w:rsidR="009212A0" w:rsidRPr="003D17AF" w:rsidRDefault="009212A0" w:rsidP="009212A0">
            <w:pPr>
              <w:spacing w:before="20" w:after="20" w:line="240" w:lineRule="exact"/>
              <w:jc w:val="left"/>
              <w:rPr>
                <w:sz w:val="20"/>
                <w:szCs w:val="20"/>
                <w:lang w:val="en-GB" w:eastAsia="zh-CN"/>
              </w:rPr>
            </w:pPr>
            <w:r w:rsidRPr="003D17AF">
              <w:rPr>
                <w:bCs/>
                <w:iCs/>
                <w:color w:val="000000"/>
                <w:sz w:val="20"/>
                <w:szCs w:val="20"/>
                <w:lang w:val="en-GB" w:eastAsia="zh-CN"/>
              </w:rPr>
              <w:t>72720000</w:t>
            </w:r>
            <w:r w:rsidRPr="003D17AF">
              <w:rPr>
                <w:sz w:val="20"/>
                <w:szCs w:val="20"/>
                <w:rtl/>
                <w:lang w:eastAsia="zh-CN"/>
              </w:rPr>
              <w:t>-</w:t>
            </w:r>
            <w:r w:rsidRPr="003D17AF">
              <w:rPr>
                <w:bCs/>
                <w:iCs/>
                <w:color w:val="000000"/>
                <w:sz w:val="20"/>
                <w:szCs w:val="20"/>
                <w:lang w:val="en-GB" w:eastAsia="zh-CN"/>
              </w:rPr>
              <w:t>72729999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70842F0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0D583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0CFF12A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307A3E45"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ONLIME NETWORK</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vAlign w:val="center"/>
          </w:tcPr>
          <w:p w14:paraId="5CB3B51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125E1B76"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757683A7" w14:textId="77777777" w:rsidR="009212A0" w:rsidRPr="003D17AF" w:rsidRDefault="009212A0" w:rsidP="009212A0">
            <w:pPr>
              <w:spacing w:before="20" w:after="20" w:line="240" w:lineRule="exact"/>
              <w:jc w:val="left"/>
              <w:rPr>
                <w:sz w:val="20"/>
                <w:szCs w:val="20"/>
                <w:lang w:val="en-GB" w:eastAsia="zh-CN"/>
              </w:rPr>
            </w:pPr>
            <w:r w:rsidRPr="003D17AF">
              <w:rPr>
                <w:bCs/>
                <w:iCs/>
                <w:color w:val="000000"/>
                <w:sz w:val="20"/>
                <w:szCs w:val="20"/>
                <w:lang w:val="en-GB" w:eastAsia="zh-CN"/>
              </w:rPr>
              <w:t>72770000</w:t>
            </w:r>
            <w:r w:rsidRPr="003D17AF">
              <w:rPr>
                <w:sz w:val="20"/>
                <w:szCs w:val="20"/>
                <w:rtl/>
                <w:lang w:eastAsia="zh-CN"/>
              </w:rPr>
              <w:t>-</w:t>
            </w:r>
            <w:r w:rsidRPr="003D17AF">
              <w:rPr>
                <w:bCs/>
                <w:iCs/>
                <w:color w:val="000000"/>
                <w:sz w:val="20"/>
                <w:szCs w:val="20"/>
                <w:lang w:val="en-GB" w:eastAsia="zh-CN"/>
              </w:rPr>
              <w:t>72779999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EA5895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92A93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0871ADC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0C251B4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ONLIME NETWORK</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vAlign w:val="center"/>
          </w:tcPr>
          <w:p w14:paraId="0694B7D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268F5433"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3F503B9C"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lastRenderedPageBreak/>
              <w:t>75750000</w:t>
            </w:r>
            <w:r w:rsidRPr="003D17AF">
              <w:rPr>
                <w:bCs/>
                <w:sz w:val="20"/>
                <w:szCs w:val="20"/>
                <w:rtl/>
                <w:lang w:val="en-GB" w:eastAsia="zh-CN"/>
              </w:rPr>
              <w:t>-</w:t>
            </w:r>
            <w:r w:rsidRPr="003D17AF">
              <w:rPr>
                <w:bCs/>
                <w:sz w:val="20"/>
                <w:szCs w:val="20"/>
                <w:lang w:val="en-GB" w:eastAsia="zh-CN"/>
              </w:rPr>
              <w:t>75759999</w:t>
            </w:r>
          </w:p>
          <w:p w14:paraId="040B9CED"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75850000</w:t>
            </w:r>
            <w:r w:rsidRPr="003D17AF">
              <w:rPr>
                <w:bCs/>
                <w:sz w:val="20"/>
                <w:szCs w:val="20"/>
                <w:rtl/>
                <w:lang w:val="en-GB" w:eastAsia="zh-CN"/>
              </w:rPr>
              <w:t>-</w:t>
            </w:r>
            <w:r w:rsidRPr="003D17AF">
              <w:rPr>
                <w:bCs/>
                <w:sz w:val="20"/>
                <w:szCs w:val="20"/>
                <w:lang w:val="en-GB" w:eastAsia="zh-CN"/>
              </w:rPr>
              <w:t>75859999</w:t>
            </w:r>
          </w:p>
          <w:p w14:paraId="4C8FEDFD"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75950000</w:t>
            </w:r>
            <w:r w:rsidRPr="003D17AF">
              <w:rPr>
                <w:bCs/>
                <w:sz w:val="20"/>
                <w:szCs w:val="20"/>
                <w:rtl/>
                <w:lang w:val="en-GB" w:eastAsia="zh-CN"/>
              </w:rPr>
              <w:t>-</w:t>
            </w:r>
            <w:r w:rsidRPr="003D17AF">
              <w:rPr>
                <w:bCs/>
                <w:sz w:val="20"/>
                <w:szCs w:val="20"/>
                <w:lang w:val="en-GB" w:eastAsia="zh-CN"/>
              </w:rPr>
              <w:t>75959999</w:t>
            </w:r>
          </w:p>
          <w:p w14:paraId="48A9DE19"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75550000</w:t>
            </w:r>
            <w:r w:rsidRPr="003D17AF">
              <w:rPr>
                <w:bCs/>
                <w:sz w:val="20"/>
                <w:szCs w:val="20"/>
                <w:rtl/>
                <w:lang w:val="en-GB" w:eastAsia="zh-CN"/>
              </w:rPr>
              <w:t>-</w:t>
            </w:r>
            <w:r w:rsidRPr="003D17AF">
              <w:rPr>
                <w:bCs/>
                <w:sz w:val="20"/>
                <w:szCs w:val="20"/>
                <w:lang w:val="en-GB" w:eastAsia="zh-CN"/>
              </w:rPr>
              <w:t>75559999</w:t>
            </w:r>
          </w:p>
          <w:p w14:paraId="37BA4118"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75770000</w:t>
            </w:r>
            <w:r w:rsidRPr="003D17AF">
              <w:rPr>
                <w:bCs/>
                <w:sz w:val="20"/>
                <w:szCs w:val="20"/>
                <w:rtl/>
                <w:lang w:val="en-GB" w:eastAsia="zh-CN"/>
              </w:rPr>
              <w:t>-</w:t>
            </w:r>
            <w:r w:rsidRPr="003D17AF">
              <w:rPr>
                <w:bCs/>
                <w:sz w:val="20"/>
                <w:szCs w:val="20"/>
                <w:lang w:val="en-GB" w:eastAsia="zh-CN"/>
              </w:rPr>
              <w:t>75779999</w:t>
            </w:r>
          </w:p>
          <w:p w14:paraId="7F6011A7"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75110000</w:t>
            </w:r>
            <w:r w:rsidRPr="003D17AF">
              <w:rPr>
                <w:bCs/>
                <w:sz w:val="20"/>
                <w:szCs w:val="20"/>
                <w:rtl/>
                <w:lang w:val="en-GB" w:eastAsia="zh-CN"/>
              </w:rPr>
              <w:t>-</w:t>
            </w:r>
            <w:r w:rsidRPr="003D17AF">
              <w:rPr>
                <w:bCs/>
                <w:sz w:val="20"/>
                <w:szCs w:val="20"/>
                <w:lang w:val="en-GB" w:eastAsia="zh-CN"/>
              </w:rPr>
              <w:t>75119999</w:t>
            </w:r>
          </w:p>
          <w:p w14:paraId="23922F01"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75100000</w:t>
            </w:r>
            <w:r w:rsidRPr="003D17AF">
              <w:rPr>
                <w:bCs/>
                <w:sz w:val="20"/>
                <w:szCs w:val="20"/>
                <w:rtl/>
                <w:lang w:val="en-GB" w:eastAsia="zh-CN"/>
              </w:rPr>
              <w:t>-</w:t>
            </w:r>
            <w:r w:rsidRPr="003D17AF">
              <w:rPr>
                <w:bCs/>
                <w:sz w:val="20"/>
                <w:szCs w:val="20"/>
                <w:lang w:val="en-GB" w:eastAsia="zh-CN"/>
              </w:rPr>
              <w:t>75109999</w:t>
            </w:r>
          </w:p>
          <w:p w14:paraId="3A21EC3E"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75000000</w:t>
            </w:r>
            <w:r w:rsidRPr="003D17AF">
              <w:rPr>
                <w:bCs/>
                <w:sz w:val="20"/>
                <w:szCs w:val="20"/>
                <w:rtl/>
                <w:lang w:val="en-GB" w:eastAsia="zh-CN"/>
              </w:rPr>
              <w:t>-</w:t>
            </w:r>
            <w:r w:rsidRPr="003D17AF">
              <w:rPr>
                <w:bCs/>
                <w:sz w:val="20"/>
                <w:szCs w:val="20"/>
                <w:lang w:val="en-GB" w:eastAsia="zh-CN"/>
              </w:rPr>
              <w:t>75009999</w:t>
            </w:r>
          </w:p>
          <w:p w14:paraId="4270C6D0"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75050000</w:t>
            </w:r>
            <w:r w:rsidRPr="003D17AF">
              <w:rPr>
                <w:bCs/>
                <w:sz w:val="20"/>
                <w:szCs w:val="20"/>
                <w:rtl/>
                <w:lang w:val="en-GB" w:eastAsia="zh-CN"/>
              </w:rPr>
              <w:t>-</w:t>
            </w:r>
            <w:r w:rsidRPr="003D17AF">
              <w:rPr>
                <w:bCs/>
                <w:sz w:val="20"/>
                <w:szCs w:val="20"/>
                <w:lang w:val="en-GB" w:eastAsia="zh-CN"/>
              </w:rPr>
              <w:t>75059999</w:t>
            </w:r>
          </w:p>
          <w:p w14:paraId="7B87ED8E"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75070000</w:t>
            </w:r>
            <w:r w:rsidRPr="003D17AF">
              <w:rPr>
                <w:bCs/>
                <w:sz w:val="20"/>
                <w:szCs w:val="20"/>
                <w:rtl/>
                <w:lang w:val="en-GB" w:eastAsia="zh-CN"/>
              </w:rPr>
              <w:t>-</w:t>
            </w:r>
            <w:r w:rsidRPr="003D17AF">
              <w:rPr>
                <w:bCs/>
                <w:sz w:val="20"/>
                <w:szCs w:val="20"/>
                <w:lang w:val="en-GB" w:eastAsia="zh-CN"/>
              </w:rPr>
              <w:t>75079999</w:t>
            </w:r>
          </w:p>
          <w:p w14:paraId="28B1522E"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75090000</w:t>
            </w:r>
            <w:r w:rsidRPr="003D17AF">
              <w:rPr>
                <w:bCs/>
                <w:sz w:val="20"/>
                <w:szCs w:val="20"/>
                <w:rtl/>
                <w:lang w:val="en-GB" w:eastAsia="zh-CN"/>
              </w:rPr>
              <w:t>-</w:t>
            </w:r>
            <w:r w:rsidRPr="003D17AF">
              <w:rPr>
                <w:bCs/>
                <w:sz w:val="20"/>
                <w:szCs w:val="20"/>
                <w:lang w:val="en-GB" w:eastAsia="zh-CN"/>
              </w:rPr>
              <w:t>75099999</w:t>
            </w:r>
          </w:p>
          <w:p w14:paraId="35AA7046"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75150000</w:t>
            </w:r>
            <w:r w:rsidRPr="003D17AF">
              <w:rPr>
                <w:bCs/>
                <w:sz w:val="20"/>
                <w:szCs w:val="20"/>
                <w:rtl/>
                <w:lang w:val="en-GB" w:eastAsia="zh-CN"/>
              </w:rPr>
              <w:t>-</w:t>
            </w:r>
            <w:r w:rsidRPr="003D17AF">
              <w:rPr>
                <w:bCs/>
                <w:sz w:val="20"/>
                <w:szCs w:val="20"/>
                <w:lang w:val="en-GB" w:eastAsia="zh-CN"/>
              </w:rPr>
              <w:t>75159999</w:t>
            </w:r>
          </w:p>
          <w:p w14:paraId="66A204CB"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75330000</w:t>
            </w:r>
            <w:r w:rsidRPr="003D17AF">
              <w:rPr>
                <w:bCs/>
                <w:sz w:val="20"/>
                <w:szCs w:val="20"/>
                <w:rtl/>
                <w:lang w:val="en-GB" w:eastAsia="zh-CN"/>
              </w:rPr>
              <w:t>-</w:t>
            </w:r>
            <w:r w:rsidRPr="003D17AF">
              <w:rPr>
                <w:bCs/>
                <w:sz w:val="20"/>
                <w:szCs w:val="20"/>
                <w:lang w:val="en-GB" w:eastAsia="zh-CN"/>
              </w:rPr>
              <w:t>75339999</w:t>
            </w:r>
          </w:p>
          <w:p w14:paraId="709ED801"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75150000</w:t>
            </w:r>
            <w:r w:rsidRPr="003D17AF">
              <w:rPr>
                <w:bCs/>
                <w:sz w:val="20"/>
                <w:szCs w:val="20"/>
                <w:rtl/>
                <w:lang w:val="en-GB" w:eastAsia="zh-CN"/>
              </w:rPr>
              <w:t>-</w:t>
            </w:r>
            <w:r w:rsidRPr="003D17AF">
              <w:rPr>
                <w:bCs/>
                <w:sz w:val="20"/>
                <w:szCs w:val="20"/>
                <w:lang w:val="en-GB" w:eastAsia="zh-CN"/>
              </w:rPr>
              <w:t>75159999</w:t>
            </w:r>
          </w:p>
          <w:p w14:paraId="18D18CA9"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75350000</w:t>
            </w:r>
            <w:r w:rsidRPr="003D17AF">
              <w:rPr>
                <w:bCs/>
                <w:sz w:val="20"/>
                <w:szCs w:val="20"/>
                <w:rtl/>
                <w:lang w:val="en-GB" w:eastAsia="zh-CN"/>
              </w:rPr>
              <w:t>-</w:t>
            </w:r>
            <w:r w:rsidRPr="003D17AF">
              <w:rPr>
                <w:bCs/>
                <w:sz w:val="20"/>
                <w:szCs w:val="20"/>
                <w:lang w:val="en-GB" w:eastAsia="zh-CN"/>
              </w:rPr>
              <w:t>75359999</w:t>
            </w:r>
          </w:p>
          <w:p w14:paraId="3A0DF142"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75570000</w:t>
            </w:r>
            <w:r w:rsidRPr="003D17AF">
              <w:rPr>
                <w:bCs/>
                <w:sz w:val="20"/>
                <w:szCs w:val="20"/>
                <w:rtl/>
                <w:lang w:val="en-GB" w:eastAsia="zh-CN"/>
              </w:rPr>
              <w:t>-</w:t>
            </w:r>
            <w:r w:rsidRPr="003D17AF">
              <w:rPr>
                <w:bCs/>
                <w:sz w:val="20"/>
                <w:szCs w:val="20"/>
                <w:lang w:val="en-GB" w:eastAsia="zh-CN"/>
              </w:rPr>
              <w:t>75579999</w:t>
            </w:r>
          </w:p>
          <w:p w14:paraId="43ED3DDA"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75700000</w:t>
            </w:r>
            <w:r w:rsidRPr="003D17AF">
              <w:rPr>
                <w:bCs/>
                <w:sz w:val="20"/>
                <w:szCs w:val="20"/>
                <w:rtl/>
                <w:lang w:val="en-GB" w:eastAsia="zh-CN"/>
              </w:rPr>
              <w:t>-</w:t>
            </w:r>
            <w:r w:rsidRPr="003D17AF">
              <w:rPr>
                <w:bCs/>
                <w:sz w:val="20"/>
                <w:szCs w:val="20"/>
                <w:lang w:val="en-GB" w:eastAsia="zh-CN"/>
              </w:rPr>
              <w:t>75709999</w:t>
            </w:r>
          </w:p>
          <w:p w14:paraId="7F6ABBF8" w14:textId="77777777" w:rsidR="009212A0" w:rsidRPr="003D17AF" w:rsidRDefault="009212A0" w:rsidP="009212A0">
            <w:pPr>
              <w:spacing w:before="20" w:after="20" w:line="240" w:lineRule="exact"/>
              <w:jc w:val="left"/>
              <w:rPr>
                <w:sz w:val="20"/>
                <w:szCs w:val="20"/>
                <w:lang w:val="en-GB" w:eastAsia="zh-CN"/>
              </w:rPr>
            </w:pPr>
            <w:r w:rsidRPr="003D17AF">
              <w:rPr>
                <w:sz w:val="20"/>
                <w:szCs w:val="20"/>
                <w:lang w:val="en-GB" w:eastAsia="zh-CN"/>
              </w:rPr>
              <w:t>75880000</w:t>
            </w:r>
            <w:r w:rsidRPr="003D17AF">
              <w:rPr>
                <w:sz w:val="20"/>
                <w:szCs w:val="20"/>
                <w:rtl/>
                <w:lang w:val="en-GB" w:eastAsia="zh-CN"/>
              </w:rPr>
              <w:t>-</w:t>
            </w:r>
            <w:r w:rsidRPr="003D17AF">
              <w:rPr>
                <w:sz w:val="20"/>
                <w:szCs w:val="20"/>
                <w:lang w:val="en-GB" w:eastAsia="zh-CN"/>
              </w:rPr>
              <w:t>75889999</w:t>
            </w:r>
          </w:p>
          <w:p w14:paraId="3CBA08E3" w14:textId="77777777" w:rsidR="009212A0" w:rsidRPr="003D17AF" w:rsidRDefault="009212A0" w:rsidP="009212A0">
            <w:pPr>
              <w:spacing w:before="20" w:after="20" w:line="240" w:lineRule="exact"/>
              <w:jc w:val="left"/>
              <w:rPr>
                <w:sz w:val="20"/>
                <w:szCs w:val="20"/>
                <w:lang w:eastAsia="zh-CN"/>
              </w:rPr>
            </w:pPr>
            <w:r w:rsidRPr="003D17AF">
              <w:rPr>
                <w:sz w:val="20"/>
                <w:szCs w:val="20"/>
                <w:lang w:val="mn-MN" w:eastAsia="zh-CN"/>
              </w:rPr>
              <w:t>7599</w:t>
            </w:r>
            <w:r w:rsidRPr="003D17AF">
              <w:rPr>
                <w:sz w:val="20"/>
                <w:szCs w:val="20"/>
                <w:lang w:eastAsia="zh-CN"/>
              </w:rPr>
              <w:t>0000</w:t>
            </w:r>
            <w:r w:rsidRPr="003D17AF">
              <w:rPr>
                <w:sz w:val="20"/>
                <w:szCs w:val="20"/>
                <w:rtl/>
                <w:lang w:eastAsia="zh-CN"/>
              </w:rPr>
              <w:t>-</w:t>
            </w:r>
            <w:r w:rsidRPr="003D17AF">
              <w:rPr>
                <w:sz w:val="20"/>
                <w:szCs w:val="20"/>
                <w:lang w:val="mn-MN" w:eastAsia="zh-CN"/>
              </w:rPr>
              <w:t>7599</w:t>
            </w:r>
            <w:r w:rsidRPr="003D17AF">
              <w:rPr>
                <w:sz w:val="20"/>
                <w:szCs w:val="20"/>
                <w:lang w:eastAsia="zh-CN"/>
              </w:rPr>
              <w:t>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47F3C69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16EF7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00EE7DAF"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58584C0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MOBINET</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4E68D3BA"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5FEF6D27"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639DE2E5"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76000000</w:t>
            </w:r>
            <w:r w:rsidRPr="003D17AF">
              <w:rPr>
                <w:bCs/>
                <w:sz w:val="20"/>
                <w:szCs w:val="20"/>
                <w:rtl/>
                <w:lang w:val="en-GB" w:eastAsia="zh-CN"/>
              </w:rPr>
              <w:t>-</w:t>
            </w:r>
            <w:r w:rsidRPr="003D17AF">
              <w:rPr>
                <w:bCs/>
                <w:sz w:val="20"/>
                <w:szCs w:val="20"/>
                <w:lang w:val="en-GB" w:eastAsia="zh-CN"/>
              </w:rPr>
              <w:t>76199999</w:t>
            </w:r>
          </w:p>
          <w:p w14:paraId="3B165823"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76600000</w:t>
            </w:r>
            <w:r w:rsidRPr="003D17AF">
              <w:rPr>
                <w:bCs/>
                <w:sz w:val="20"/>
                <w:szCs w:val="20"/>
                <w:rtl/>
                <w:lang w:val="en-GB" w:eastAsia="zh-CN"/>
              </w:rPr>
              <w:t>-</w:t>
            </w:r>
            <w:r w:rsidRPr="003D17AF">
              <w:rPr>
                <w:bCs/>
                <w:sz w:val="20"/>
                <w:szCs w:val="20"/>
                <w:lang w:val="en-GB" w:eastAsia="zh-CN"/>
              </w:rPr>
              <w:t>76799999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6340149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632247"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7226B87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527F695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SKYMEDIA</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7CF862B3"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6424DA5E"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7F3B6262"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77000000</w:t>
            </w:r>
            <w:r w:rsidRPr="003D17AF">
              <w:rPr>
                <w:bCs/>
                <w:sz w:val="20"/>
                <w:szCs w:val="20"/>
                <w:rtl/>
                <w:lang w:val="en-GB" w:eastAsia="zh-CN"/>
              </w:rPr>
              <w:t>-</w:t>
            </w:r>
            <w:r w:rsidRPr="003D17AF">
              <w:rPr>
                <w:bCs/>
                <w:sz w:val="20"/>
                <w:szCs w:val="20"/>
                <w:lang w:val="en-GB" w:eastAsia="zh-CN"/>
              </w:rPr>
              <w:t>77999999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243A350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11F97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149CC1A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هاتفية ثابتة وخدمة هاتفية بنقل الصوت </w:t>
            </w:r>
            <w:r w:rsidRPr="0023559A">
              <w:rPr>
                <w:sz w:val="20"/>
                <w:szCs w:val="26"/>
                <w:rtl/>
                <w:lang w:val="en-GB"/>
              </w:rPr>
              <w:t>عبر بروتوكول الإنترنت</w:t>
            </w:r>
          </w:p>
          <w:p w14:paraId="5CBDA83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UNIVISON</w:t>
            </w:r>
            <w:r w:rsidRPr="0023559A">
              <w:rPr>
                <w:rFonts w:hint="cs"/>
                <w:sz w:val="20"/>
                <w:szCs w:val="26"/>
                <w:rtl/>
                <w:lang w:val="en-GB"/>
              </w:rPr>
              <w:t xml:space="preserve"> - منغوليا</w:t>
            </w:r>
            <w:r w:rsidRPr="0023559A">
              <w:rPr>
                <w:sz w:val="20"/>
                <w:szCs w:val="26"/>
                <w:lang w:val="en-GB" w:eastAsia="zh-CN"/>
              </w:rPr>
              <w:t xml:space="preserve"> </w:t>
            </w:r>
          </w:p>
        </w:tc>
        <w:tc>
          <w:tcPr>
            <w:tcW w:w="1428" w:type="dxa"/>
            <w:tcBorders>
              <w:top w:val="single" w:sz="4" w:space="0" w:color="auto"/>
              <w:left w:val="single" w:sz="4" w:space="0" w:color="auto"/>
              <w:bottom w:val="single" w:sz="4" w:space="0" w:color="auto"/>
              <w:right w:val="single" w:sz="4" w:space="0" w:color="auto"/>
            </w:tcBorders>
          </w:tcPr>
          <w:p w14:paraId="72EC091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620E173B"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74DA3877"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78000000</w:t>
            </w:r>
            <w:r w:rsidRPr="003D17AF">
              <w:rPr>
                <w:bCs/>
                <w:sz w:val="20"/>
                <w:szCs w:val="20"/>
                <w:rtl/>
                <w:lang w:val="en-GB" w:eastAsia="zh-CN"/>
              </w:rPr>
              <w:t>-</w:t>
            </w:r>
            <w:r w:rsidRPr="003D17AF">
              <w:rPr>
                <w:bCs/>
                <w:sz w:val="20"/>
                <w:szCs w:val="20"/>
                <w:lang w:val="en-GB" w:eastAsia="zh-CN"/>
              </w:rPr>
              <w:t>78199999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72B511C8"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81CD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45F84A3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6142EF99"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GMOBILENET</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5FEEAA74"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2FACC58C"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519E0C46" w14:textId="77777777" w:rsidR="009212A0" w:rsidRPr="003D17AF" w:rsidRDefault="009212A0" w:rsidP="009212A0">
            <w:pPr>
              <w:spacing w:before="20" w:after="20" w:line="240" w:lineRule="exact"/>
              <w:jc w:val="left"/>
              <w:rPr>
                <w:sz w:val="20"/>
                <w:szCs w:val="20"/>
                <w:lang w:eastAsia="zh-CN"/>
              </w:rPr>
            </w:pPr>
            <w:r w:rsidRPr="003D17AF">
              <w:rPr>
                <w:sz w:val="20"/>
                <w:szCs w:val="20"/>
                <w:lang w:eastAsia="zh-CN"/>
              </w:rPr>
              <w:t>79960000</w:t>
            </w:r>
            <w:r w:rsidRPr="003D17AF">
              <w:rPr>
                <w:sz w:val="20"/>
                <w:szCs w:val="20"/>
                <w:rtl/>
                <w:lang w:eastAsia="zh-CN"/>
              </w:rPr>
              <w:t>-</w:t>
            </w:r>
            <w:r w:rsidRPr="003D17AF">
              <w:rPr>
                <w:sz w:val="20"/>
                <w:szCs w:val="20"/>
                <w:lang w:eastAsia="zh-CN"/>
              </w:rPr>
              <w:t>79969999</w:t>
            </w:r>
          </w:p>
          <w:p w14:paraId="3749AB1A" w14:textId="77777777" w:rsidR="009212A0" w:rsidRPr="003D17AF" w:rsidRDefault="009212A0" w:rsidP="009212A0">
            <w:pPr>
              <w:spacing w:before="20" w:after="20" w:line="240" w:lineRule="exact"/>
              <w:jc w:val="left"/>
              <w:rPr>
                <w:sz w:val="20"/>
                <w:szCs w:val="20"/>
                <w:lang w:eastAsia="zh-CN"/>
              </w:rPr>
            </w:pPr>
            <w:r w:rsidRPr="003D17AF">
              <w:rPr>
                <w:sz w:val="20"/>
                <w:szCs w:val="20"/>
                <w:lang w:eastAsia="zh-CN"/>
              </w:rPr>
              <w:t>79970000</w:t>
            </w:r>
            <w:r w:rsidRPr="003D17AF">
              <w:rPr>
                <w:sz w:val="20"/>
                <w:szCs w:val="20"/>
                <w:rtl/>
                <w:lang w:eastAsia="zh-CN"/>
              </w:rPr>
              <w:t>-</w:t>
            </w:r>
            <w:r w:rsidRPr="003D17AF">
              <w:rPr>
                <w:sz w:val="20"/>
                <w:szCs w:val="20"/>
                <w:lang w:eastAsia="zh-CN"/>
              </w:rPr>
              <w:t>79979999</w:t>
            </w:r>
          </w:p>
          <w:p w14:paraId="2035DDD6" w14:textId="77777777" w:rsidR="009212A0" w:rsidRPr="003D17AF" w:rsidRDefault="009212A0" w:rsidP="009212A0">
            <w:pPr>
              <w:spacing w:before="20" w:after="20" w:line="240" w:lineRule="exact"/>
              <w:jc w:val="left"/>
              <w:rPr>
                <w:sz w:val="20"/>
                <w:szCs w:val="20"/>
                <w:lang w:eastAsia="zh-CN"/>
              </w:rPr>
            </w:pPr>
            <w:r w:rsidRPr="003D17AF">
              <w:rPr>
                <w:sz w:val="20"/>
                <w:szCs w:val="20"/>
                <w:lang w:eastAsia="zh-CN"/>
              </w:rPr>
              <w:t>79980000</w:t>
            </w:r>
            <w:r w:rsidRPr="003D17AF">
              <w:rPr>
                <w:sz w:val="20"/>
                <w:szCs w:val="20"/>
                <w:rtl/>
                <w:lang w:eastAsia="zh-CN"/>
              </w:rPr>
              <w:t>-</w:t>
            </w:r>
            <w:r w:rsidRPr="003D17AF">
              <w:rPr>
                <w:sz w:val="20"/>
                <w:szCs w:val="20"/>
                <w:lang w:eastAsia="zh-CN"/>
              </w:rPr>
              <w:t>79989999</w:t>
            </w:r>
          </w:p>
          <w:p w14:paraId="4D8C28F8" w14:textId="77777777" w:rsidR="009212A0" w:rsidRPr="003D17AF" w:rsidRDefault="009212A0" w:rsidP="009212A0">
            <w:pPr>
              <w:spacing w:before="20" w:after="20" w:line="240" w:lineRule="exact"/>
              <w:jc w:val="left"/>
              <w:rPr>
                <w:sz w:val="20"/>
                <w:szCs w:val="20"/>
                <w:lang w:eastAsia="zh-CN"/>
              </w:rPr>
            </w:pPr>
            <w:r w:rsidRPr="003D17AF">
              <w:rPr>
                <w:sz w:val="20"/>
                <w:szCs w:val="20"/>
                <w:lang w:eastAsia="zh-CN"/>
              </w:rPr>
              <w:t>79990000</w:t>
            </w:r>
            <w:r w:rsidRPr="003D17AF">
              <w:rPr>
                <w:sz w:val="20"/>
                <w:szCs w:val="20"/>
                <w:rtl/>
                <w:lang w:eastAsia="zh-CN"/>
              </w:rPr>
              <w:t>-</w:t>
            </w:r>
            <w:r w:rsidRPr="003D17AF">
              <w:rPr>
                <w:sz w:val="20"/>
                <w:szCs w:val="20"/>
                <w:lang w:eastAsia="zh-CN"/>
              </w:rPr>
              <w:t>79999999</w:t>
            </w:r>
          </w:p>
          <w:p w14:paraId="150C7DD9" w14:textId="77777777" w:rsidR="009212A0" w:rsidRPr="003D17AF" w:rsidRDefault="009212A0" w:rsidP="009212A0">
            <w:pPr>
              <w:spacing w:before="20" w:after="20" w:line="240" w:lineRule="exact"/>
              <w:jc w:val="left"/>
              <w:rPr>
                <w:bCs/>
                <w:sz w:val="20"/>
                <w:szCs w:val="20"/>
                <w:lang w:val="en-GB" w:eastAsia="zh-CN"/>
              </w:rPr>
            </w:pPr>
            <w:r w:rsidRPr="003D17AF">
              <w:rPr>
                <w:sz w:val="20"/>
                <w:szCs w:val="20"/>
                <w:lang w:eastAsia="zh-CN"/>
              </w:rPr>
              <w:t>79790000</w:t>
            </w:r>
            <w:r w:rsidRPr="003D17AF">
              <w:rPr>
                <w:sz w:val="20"/>
                <w:szCs w:val="20"/>
                <w:rtl/>
                <w:lang w:eastAsia="zh-CN"/>
              </w:rPr>
              <w:t>-</w:t>
            </w:r>
            <w:r w:rsidRPr="003D17AF">
              <w:rPr>
                <w:sz w:val="20"/>
                <w:szCs w:val="20"/>
                <w:lang w:eastAsia="zh-CN"/>
              </w:rPr>
              <w:t>79799999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1B44B9D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991B15"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vAlign w:val="center"/>
            <w:hideMark/>
          </w:tcPr>
          <w:p w14:paraId="2AB0C926"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5B218C72"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ORANGE</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3115E2DB"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r w:rsidR="009212A0" w:rsidRPr="0023559A" w14:paraId="39BED307" w14:textId="77777777" w:rsidTr="00B65019">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14:paraId="12236B79" w14:textId="77777777" w:rsidR="009212A0" w:rsidRPr="003D17AF" w:rsidRDefault="009212A0" w:rsidP="009212A0">
            <w:pPr>
              <w:spacing w:before="20" w:after="20" w:line="240" w:lineRule="exact"/>
              <w:jc w:val="left"/>
              <w:rPr>
                <w:bCs/>
                <w:sz w:val="20"/>
                <w:szCs w:val="20"/>
                <w:lang w:val="en-GB" w:eastAsia="zh-CN"/>
              </w:rPr>
            </w:pPr>
            <w:r w:rsidRPr="003D17AF">
              <w:rPr>
                <w:bCs/>
                <w:sz w:val="20"/>
                <w:szCs w:val="20"/>
                <w:lang w:val="en-GB" w:eastAsia="zh-CN"/>
              </w:rPr>
              <w:t>71000000</w:t>
            </w:r>
            <w:r w:rsidRPr="003D17AF">
              <w:rPr>
                <w:bCs/>
                <w:sz w:val="20"/>
                <w:szCs w:val="20"/>
                <w:rtl/>
                <w:lang w:val="en-GB" w:eastAsia="zh-CN"/>
              </w:rPr>
              <w:t>-</w:t>
            </w:r>
            <w:r w:rsidRPr="003D17AF">
              <w:rPr>
                <w:bCs/>
                <w:sz w:val="20"/>
                <w:szCs w:val="20"/>
                <w:lang w:val="en-GB" w:eastAsia="zh-CN"/>
              </w:rPr>
              <w:t>71009999</w:t>
            </w:r>
          </w:p>
        </w:tc>
        <w:tc>
          <w:tcPr>
            <w:tcW w:w="1001" w:type="dxa"/>
            <w:tcBorders>
              <w:top w:val="single" w:sz="4" w:space="0" w:color="auto"/>
              <w:left w:val="single" w:sz="4" w:space="0" w:color="auto"/>
              <w:bottom w:val="single" w:sz="4" w:space="0" w:color="auto"/>
              <w:right w:val="single" w:sz="4" w:space="0" w:color="auto"/>
            </w:tcBorders>
            <w:vAlign w:val="center"/>
            <w:hideMark/>
          </w:tcPr>
          <w:p w14:paraId="73DEABB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F6700"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center"/>
              <w:rPr>
                <w:sz w:val="20"/>
                <w:szCs w:val="26"/>
                <w:lang w:val="en-GB" w:eastAsia="zh-CN"/>
              </w:rPr>
            </w:pPr>
            <w:r w:rsidRPr="0023559A">
              <w:rPr>
                <w:sz w:val="20"/>
                <w:szCs w:val="26"/>
                <w:lang w:val="en-GB" w:eastAsia="zh-CN"/>
              </w:rPr>
              <w:t>8</w:t>
            </w:r>
          </w:p>
        </w:tc>
        <w:tc>
          <w:tcPr>
            <w:tcW w:w="3952" w:type="dxa"/>
            <w:tcBorders>
              <w:top w:val="single" w:sz="4" w:space="0" w:color="auto"/>
              <w:left w:val="single" w:sz="4" w:space="0" w:color="auto"/>
              <w:bottom w:val="single" w:sz="4" w:space="0" w:color="auto"/>
              <w:right w:val="single" w:sz="4" w:space="0" w:color="auto"/>
            </w:tcBorders>
            <w:hideMark/>
          </w:tcPr>
          <w:p w14:paraId="0CCF2FDD"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rtl/>
              </w:rPr>
            </w:pPr>
            <w:r w:rsidRPr="0023559A">
              <w:rPr>
                <w:sz w:val="20"/>
                <w:szCs w:val="26"/>
                <w:rtl/>
                <w:lang w:val="en-GB"/>
              </w:rPr>
              <w:t xml:space="preserve">خدمة </w:t>
            </w:r>
            <w:r w:rsidRPr="0023559A">
              <w:rPr>
                <w:rFonts w:hint="cs"/>
                <w:sz w:val="20"/>
                <w:szCs w:val="26"/>
                <w:rtl/>
                <w:lang w:val="en-GB"/>
              </w:rPr>
              <w:t xml:space="preserve">نقل الصوت </w:t>
            </w:r>
            <w:r w:rsidRPr="0023559A">
              <w:rPr>
                <w:sz w:val="20"/>
                <w:szCs w:val="26"/>
                <w:rtl/>
                <w:lang w:val="en-GB"/>
              </w:rPr>
              <w:t>عبر بروتوكول الإنترنت</w:t>
            </w:r>
          </w:p>
          <w:p w14:paraId="036BE1FE"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r w:rsidRPr="0023559A">
              <w:rPr>
                <w:rFonts w:hint="cs"/>
                <w:sz w:val="20"/>
                <w:szCs w:val="26"/>
                <w:rtl/>
                <w:lang w:val="en-GB"/>
              </w:rPr>
              <w:t xml:space="preserve">المشغل: </w:t>
            </w:r>
            <w:r w:rsidRPr="0023559A">
              <w:rPr>
                <w:sz w:val="20"/>
                <w:szCs w:val="26"/>
              </w:rPr>
              <w:t>MONVSAT NETWORK</w:t>
            </w:r>
            <w:r w:rsidRPr="0023559A">
              <w:rPr>
                <w:rFonts w:hint="cs"/>
                <w:sz w:val="20"/>
                <w:szCs w:val="26"/>
                <w:rtl/>
                <w:lang w:val="en-GB"/>
              </w:rPr>
              <w:t xml:space="preserve"> - منغوليا</w:t>
            </w:r>
          </w:p>
        </w:tc>
        <w:tc>
          <w:tcPr>
            <w:tcW w:w="1428" w:type="dxa"/>
            <w:tcBorders>
              <w:top w:val="single" w:sz="4" w:space="0" w:color="auto"/>
              <w:left w:val="single" w:sz="4" w:space="0" w:color="auto"/>
              <w:bottom w:val="single" w:sz="4" w:space="0" w:color="auto"/>
              <w:right w:val="single" w:sz="4" w:space="0" w:color="auto"/>
            </w:tcBorders>
          </w:tcPr>
          <w:p w14:paraId="5CC9834C" w14:textId="77777777" w:rsidR="009212A0" w:rsidRPr="0023559A" w:rsidRDefault="009212A0" w:rsidP="009212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jc w:val="left"/>
              <w:rPr>
                <w:sz w:val="20"/>
                <w:szCs w:val="26"/>
                <w:lang w:val="en-GB" w:eastAsia="zh-CN"/>
              </w:rPr>
            </w:pPr>
          </w:p>
        </w:tc>
      </w:tr>
    </w:tbl>
    <w:p w14:paraId="68B273E7" w14:textId="77777777" w:rsidR="009212A0" w:rsidRPr="00071805" w:rsidRDefault="009212A0" w:rsidP="009212A0">
      <w:pPr>
        <w:pStyle w:val="ContactA"/>
      </w:pPr>
      <w:r w:rsidRPr="00071805">
        <w:rPr>
          <w:rtl/>
        </w:rPr>
        <w:t>للاتصال:</w:t>
      </w:r>
    </w:p>
    <w:p w14:paraId="2115663F" w14:textId="77777777" w:rsidR="009212A0" w:rsidRPr="0023559A" w:rsidRDefault="009212A0" w:rsidP="009212A0">
      <w:pPr>
        <w:pStyle w:val="ContactA2"/>
        <w:keepNext/>
        <w:keepLines/>
        <w:spacing w:after="0"/>
        <w:rPr>
          <w:lang w:val="pt-BR"/>
        </w:rPr>
      </w:pPr>
      <w:r w:rsidRPr="0023559A">
        <w:rPr>
          <w:lang w:val="en-GB"/>
        </w:rPr>
        <w:t>Communications Regulatory Commission of Mongolia</w:t>
      </w:r>
      <w:r>
        <w:rPr>
          <w:lang w:val="en-GB"/>
        </w:rPr>
        <w:br/>
      </w:r>
      <w:r w:rsidRPr="0023559A">
        <w:t>Ms Enkhmaa Gankhuyag</w:t>
      </w:r>
      <w:r>
        <w:br/>
      </w:r>
      <w:r w:rsidRPr="0023559A">
        <w:t>Officer of telecommunication service and numbering regulation</w:t>
      </w:r>
      <w:r>
        <w:br/>
      </w:r>
      <w:r w:rsidRPr="0023559A">
        <w:rPr>
          <w:lang w:val="mn-MN"/>
        </w:rPr>
        <w:t xml:space="preserve">Metro Business Center, 5th Floor, Sukhbaatar Street-13, </w:t>
      </w:r>
      <w:r>
        <w:rPr>
          <w:lang w:val="mn-MN"/>
        </w:rPr>
        <w:br/>
      </w:r>
      <w:r w:rsidRPr="0023559A">
        <w:rPr>
          <w:lang w:val="mn-MN"/>
        </w:rPr>
        <w:t>Sukhbaatar District, ULAANBAATAR, 14201</w:t>
      </w:r>
      <w:r w:rsidRPr="0023559A">
        <w:rPr>
          <w:lang w:val="en-GB"/>
        </w:rPr>
        <w:t xml:space="preserve">, </w:t>
      </w:r>
      <w:r w:rsidRPr="0023559A">
        <w:rPr>
          <w:lang w:val="mn-MN"/>
        </w:rPr>
        <w:t>Mongolia</w:t>
      </w:r>
    </w:p>
    <w:p w14:paraId="4D0045FE" w14:textId="77777777" w:rsidR="009212A0" w:rsidRPr="00071805" w:rsidRDefault="009212A0" w:rsidP="009212A0">
      <w:pPr>
        <w:pStyle w:val="ContactA2"/>
        <w:rPr>
          <w:lang w:val="en-GB"/>
        </w:rPr>
      </w:pPr>
      <w:r w:rsidRPr="00071805">
        <w:rPr>
          <w:rtl/>
          <w:lang w:val="en-GB"/>
        </w:rPr>
        <w:t>الهاتف:</w:t>
      </w:r>
      <w:r>
        <w:rPr>
          <w:rFonts w:hint="cs"/>
          <w:rtl/>
          <w:lang w:val="en-GB"/>
        </w:rPr>
        <w:t xml:space="preserve"> </w:t>
      </w:r>
      <w:r w:rsidRPr="00AB757B">
        <w:rPr>
          <w:lang w:val="pt-BR"/>
        </w:rPr>
        <w:t>+976 11 304 258</w:t>
      </w:r>
      <w:r w:rsidRPr="00071805">
        <w:rPr>
          <w:lang w:val="en-GB"/>
        </w:rPr>
        <w:br/>
      </w:r>
      <w:r w:rsidRPr="00071805">
        <w:rPr>
          <w:rtl/>
          <w:lang w:val="en-GB"/>
        </w:rPr>
        <w:t>الفاكس:</w:t>
      </w:r>
      <w:r>
        <w:rPr>
          <w:rFonts w:hint="cs"/>
          <w:rtl/>
          <w:lang w:val="en-GB"/>
        </w:rPr>
        <w:t xml:space="preserve"> </w:t>
      </w:r>
      <w:r w:rsidRPr="00AB757B">
        <w:rPr>
          <w:lang w:val="pt-BR"/>
        </w:rPr>
        <w:t>+976 11 327720</w:t>
      </w:r>
      <w:r w:rsidRPr="00071805">
        <w:rPr>
          <w:lang w:val="en-GB"/>
        </w:rPr>
        <w:br/>
      </w:r>
      <w:r w:rsidRPr="00071805">
        <w:rPr>
          <w:rtl/>
          <w:lang w:val="en-GB"/>
        </w:rPr>
        <w:t>البريد الإلكتروني:</w:t>
      </w:r>
      <w:r>
        <w:rPr>
          <w:rFonts w:hint="cs"/>
          <w:rtl/>
          <w:lang w:val="en-GB"/>
        </w:rPr>
        <w:t xml:space="preserve"> </w:t>
      </w:r>
      <w:r w:rsidRPr="0023559A">
        <w:rPr>
          <w:lang w:val="pt-BR"/>
        </w:rPr>
        <w:t>regulation@crc.gov.mn</w:t>
      </w:r>
      <w:r w:rsidRPr="0023559A">
        <w:rPr>
          <w:rFonts w:hint="cs"/>
          <w:rtl/>
          <w:lang w:val="pt-BR"/>
        </w:rPr>
        <w:t>؛</w:t>
      </w:r>
      <w:r>
        <w:rPr>
          <w:rFonts w:hint="cs"/>
          <w:rtl/>
          <w:lang w:val="pt-BR"/>
        </w:rPr>
        <w:t xml:space="preserve"> </w:t>
      </w:r>
      <w:r w:rsidRPr="00AB757B">
        <w:rPr>
          <w:lang w:val="pt-BR"/>
        </w:rPr>
        <w:t>enkhmaa@crc.gov.mn</w:t>
      </w:r>
      <w:r w:rsidRPr="00071805">
        <w:rPr>
          <w:lang w:val="en-GB"/>
        </w:rPr>
        <w:br/>
      </w:r>
      <w:r w:rsidRPr="00071805">
        <w:rPr>
          <w:rtl/>
          <w:lang w:val="en-GB"/>
        </w:rPr>
        <w:t>الموقع الإلكتروني:</w:t>
      </w:r>
      <w:r>
        <w:rPr>
          <w:rFonts w:hint="cs"/>
          <w:rtl/>
          <w:lang w:val="en-GB"/>
        </w:rPr>
        <w:t xml:space="preserve"> </w:t>
      </w:r>
      <w:r w:rsidRPr="0023559A">
        <w:t>www.crc.gov.mn</w:t>
      </w:r>
    </w:p>
    <w:p w14:paraId="1E8A0993" w14:textId="77777777" w:rsidR="009212A0" w:rsidRDefault="009212A0" w:rsidP="009212A0">
      <w:pPr>
        <w:rPr>
          <w:rtl/>
          <w:lang w:bidi="ar-EG"/>
        </w:rPr>
      </w:pPr>
      <w:r>
        <w:rPr>
          <w:rtl/>
          <w:lang w:bidi="ar-EG"/>
        </w:rPr>
        <w:br w:type="page"/>
      </w:r>
    </w:p>
    <w:p w14:paraId="4B50F40E" w14:textId="69BBB9DC" w:rsidR="00A06642" w:rsidRPr="00071805" w:rsidRDefault="00A06642" w:rsidP="00A06642">
      <w:pPr>
        <w:pStyle w:val="CountriesName"/>
        <w:rPr>
          <w:rFonts w:hint="eastAsia"/>
        </w:rPr>
      </w:pPr>
      <w:bookmarkStart w:id="228" w:name="_Toc136611575"/>
      <w:r w:rsidRPr="00071805">
        <w:rPr>
          <w:rtl/>
        </w:rPr>
        <w:lastRenderedPageBreak/>
        <w:t xml:space="preserve">أوغندا (الرمز الدليلي للبلد </w:t>
      </w:r>
      <w:r w:rsidRPr="00071805">
        <w:t>+256</w:t>
      </w:r>
      <w:r w:rsidRPr="00071805">
        <w:rPr>
          <w:rtl/>
        </w:rPr>
        <w:t>)</w:t>
      </w:r>
      <w:bookmarkEnd w:id="228"/>
    </w:p>
    <w:p w14:paraId="7BAF9499" w14:textId="77777777" w:rsidR="00A06642" w:rsidRPr="00071805" w:rsidRDefault="00A06642" w:rsidP="00A06642">
      <w:pPr>
        <w:keepNext/>
        <w:tabs>
          <w:tab w:val="left" w:pos="1134"/>
        </w:tabs>
        <w:spacing w:before="100"/>
        <w:rPr>
          <w:rFonts w:eastAsia="SimSun"/>
          <w:rtl/>
          <w:lang w:bidi="ar-EG"/>
        </w:rPr>
      </w:pPr>
      <w:r w:rsidRPr="00071805">
        <w:rPr>
          <w:rFonts w:eastAsia="SimSun"/>
          <w:rtl/>
          <w:lang w:bidi="ar-EG"/>
        </w:rPr>
        <w:t xml:space="preserve">تبليغ في </w:t>
      </w:r>
      <w:r>
        <w:rPr>
          <w:rFonts w:eastAsia="SimSun"/>
          <w:lang w:bidi="ar-EG"/>
        </w:rPr>
        <w:t>2023.IV.20</w:t>
      </w:r>
      <w:r w:rsidRPr="00071805">
        <w:rPr>
          <w:rFonts w:eastAsia="SimSun"/>
          <w:rtl/>
          <w:lang w:bidi="ar-EG"/>
        </w:rPr>
        <w:t>:</w:t>
      </w:r>
    </w:p>
    <w:p w14:paraId="19E4B7C8" w14:textId="77777777" w:rsidR="00A06642" w:rsidRPr="00071805" w:rsidRDefault="00A06642" w:rsidP="00A06642">
      <w:pPr>
        <w:spacing w:before="100"/>
        <w:rPr>
          <w:rFonts w:eastAsia="SimSun"/>
          <w:spacing w:val="-4"/>
          <w:rtl/>
          <w:lang w:bidi="ar-EG"/>
        </w:rPr>
      </w:pPr>
      <w:r w:rsidRPr="00071805">
        <w:rPr>
          <w:rFonts w:eastAsia="SimSun"/>
          <w:color w:val="000000"/>
          <w:rtl/>
        </w:rPr>
        <w:t xml:space="preserve">تعلن </w:t>
      </w:r>
      <w:r w:rsidRPr="00071805">
        <w:rPr>
          <w:rFonts w:eastAsia="SimSun"/>
          <w:i/>
          <w:iCs/>
          <w:color w:val="000000"/>
          <w:rtl/>
        </w:rPr>
        <w:t xml:space="preserve">هيئة الاتصالات في أوغندا </w:t>
      </w:r>
      <w:r w:rsidRPr="00071805">
        <w:rPr>
          <w:rFonts w:eastAsia="SimSun"/>
          <w:i/>
          <w:iCs/>
          <w:color w:val="000000"/>
        </w:rPr>
        <w:t>(UCC)</w:t>
      </w:r>
      <w:r w:rsidRPr="00071805">
        <w:rPr>
          <w:rFonts w:eastAsia="SimSun"/>
          <w:color w:val="000000"/>
          <w:rtl/>
        </w:rPr>
        <w:t>، كمبالا، عن خطة الترقيم الوطنية</w:t>
      </w:r>
      <w:r>
        <w:rPr>
          <w:rFonts w:eastAsia="SimSun" w:hint="cs"/>
          <w:color w:val="000000"/>
          <w:rtl/>
        </w:rPr>
        <w:t xml:space="preserve"> التالية</w:t>
      </w:r>
      <w:r w:rsidRPr="00071805">
        <w:rPr>
          <w:rFonts w:eastAsia="SimSun"/>
          <w:color w:val="000000"/>
          <w:rtl/>
        </w:rPr>
        <w:t xml:space="preserve"> لأوغندا.</w:t>
      </w:r>
    </w:p>
    <w:p w14:paraId="766B336B" w14:textId="77777777" w:rsidR="00A06642" w:rsidRPr="00390A8C" w:rsidRDefault="00A06642" w:rsidP="00A06642">
      <w:pPr>
        <w:spacing w:before="240"/>
        <w:jc w:val="center"/>
        <w:rPr>
          <w:rFonts w:eastAsia="SimSun"/>
          <w:spacing w:val="-4"/>
          <w:rtl/>
          <w:lang w:bidi="ar-EG"/>
        </w:rPr>
      </w:pPr>
      <w:r w:rsidRPr="00390A8C">
        <w:rPr>
          <w:rFonts w:eastAsia="SimSun"/>
          <w:rtl/>
        </w:rPr>
        <w:t xml:space="preserve">خطة الترقيم الوطنية </w:t>
      </w:r>
      <w:r w:rsidRPr="00390A8C">
        <w:rPr>
          <w:rFonts w:eastAsia="SimSun"/>
        </w:rPr>
        <w:t>ITU-T E.164</w:t>
      </w:r>
      <w:r w:rsidRPr="00390A8C">
        <w:rPr>
          <w:rFonts w:eastAsia="SimSun"/>
          <w:rtl/>
        </w:rPr>
        <w:t xml:space="preserve"> </w:t>
      </w:r>
      <w:r w:rsidRPr="00390A8C">
        <w:rPr>
          <w:rFonts w:eastAsia="SimSun" w:hint="cs"/>
          <w:rtl/>
        </w:rPr>
        <w:t xml:space="preserve">للرمز الدليلي للبلد </w:t>
      </w:r>
      <w:r w:rsidRPr="00390A8C">
        <w:rPr>
          <w:rFonts w:eastAsia="SimSun"/>
        </w:rPr>
        <w:t>256</w:t>
      </w:r>
    </w:p>
    <w:p w14:paraId="09A07FD1" w14:textId="77777777" w:rsidR="00A06642" w:rsidRPr="00071805" w:rsidRDefault="00A06642" w:rsidP="00A06642">
      <w:pPr>
        <w:ind w:left="850" w:hanging="850"/>
        <w:rPr>
          <w:rFonts w:eastAsia="SimSun"/>
          <w:position w:val="2"/>
          <w:rtl/>
          <w:lang w:eastAsia="zh-CN" w:bidi="ar-EG"/>
        </w:rPr>
      </w:pPr>
      <w:r w:rsidRPr="00071805">
        <w:rPr>
          <w:rFonts w:eastAsia="SimSun"/>
          <w:rtl/>
          <w:lang w:bidi="ar-EG"/>
        </w:rPr>
        <w:t xml:space="preserve"> أ )</w:t>
      </w:r>
      <w:r w:rsidRPr="00071805">
        <w:rPr>
          <w:rFonts w:eastAsia="SimSun"/>
          <w:rtl/>
          <w:lang w:bidi="ar-EG"/>
        </w:rPr>
        <w:tab/>
        <w:t>عرض مجمل</w:t>
      </w:r>
    </w:p>
    <w:p w14:paraId="6D5436C9" w14:textId="77777777" w:rsidR="00A06642" w:rsidRPr="00071805" w:rsidRDefault="00A06642" w:rsidP="00A06642">
      <w:pPr>
        <w:tabs>
          <w:tab w:val="right" w:pos="6095"/>
        </w:tabs>
        <w:spacing w:before="80"/>
        <w:ind w:left="851" w:hanging="851"/>
        <w:rPr>
          <w:rFonts w:eastAsia="SimSun"/>
          <w:rtl/>
          <w:lang w:bidi="ar-EG"/>
        </w:rPr>
      </w:pPr>
      <w:r w:rsidRPr="00071805">
        <w:rPr>
          <w:rFonts w:eastAsia="SimSun"/>
          <w:rtl/>
          <w:lang w:bidi="ar-EG"/>
        </w:rPr>
        <w:tab/>
        <w:t>الحد الأدنى لطول الرقم (مع استبعاد الرمز الدليلي للبلد):</w:t>
      </w:r>
      <w:r w:rsidRPr="00071805">
        <w:rPr>
          <w:rFonts w:eastAsia="SimSun"/>
          <w:rtl/>
          <w:lang w:bidi="ar-EG"/>
        </w:rPr>
        <w:tab/>
      </w:r>
      <w:r w:rsidRPr="00071805">
        <w:rPr>
          <w:rFonts w:eastAsia="SimSun"/>
          <w:lang w:bidi="ar-EG"/>
        </w:rPr>
        <w:t>9</w:t>
      </w:r>
      <w:r w:rsidRPr="00071805">
        <w:rPr>
          <w:rFonts w:eastAsia="SimSun"/>
          <w:rtl/>
          <w:lang w:bidi="ar-EG"/>
        </w:rPr>
        <w:t xml:space="preserve"> </w:t>
      </w:r>
      <w:r w:rsidRPr="00071805">
        <w:rPr>
          <w:rFonts w:eastAsia="SimSun" w:hint="cs"/>
          <w:rtl/>
          <w:lang w:bidi="ar-EG"/>
        </w:rPr>
        <w:t>أرقام</w:t>
      </w:r>
    </w:p>
    <w:p w14:paraId="52C6B042" w14:textId="77777777" w:rsidR="00A06642" w:rsidRPr="00071805" w:rsidRDefault="00A06642" w:rsidP="00A06642">
      <w:pPr>
        <w:tabs>
          <w:tab w:val="right" w:pos="6095"/>
        </w:tabs>
        <w:spacing w:before="0"/>
        <w:ind w:left="851" w:hanging="851"/>
        <w:rPr>
          <w:rFonts w:eastAsia="SimSun"/>
          <w:rtl/>
          <w:lang w:bidi="ar-EG"/>
        </w:rPr>
      </w:pPr>
      <w:r w:rsidRPr="00071805">
        <w:rPr>
          <w:rFonts w:eastAsia="SimSun"/>
          <w:rtl/>
          <w:lang w:bidi="ar-EG"/>
        </w:rPr>
        <w:tab/>
        <w:t>الحد الأقصى لطول الرقم (مع استبعاد الرمز الدليلي للبلد):</w:t>
      </w:r>
      <w:r w:rsidRPr="00071805">
        <w:rPr>
          <w:rFonts w:eastAsia="SimSun"/>
          <w:rtl/>
          <w:lang w:bidi="ar-EG"/>
        </w:rPr>
        <w:tab/>
      </w:r>
      <w:r w:rsidRPr="00071805">
        <w:rPr>
          <w:rFonts w:eastAsia="SimSun"/>
          <w:lang w:bidi="ar-EG"/>
        </w:rPr>
        <w:t>9</w:t>
      </w:r>
      <w:r w:rsidRPr="00071805">
        <w:rPr>
          <w:rFonts w:eastAsia="SimSun"/>
          <w:rtl/>
          <w:lang w:bidi="ar-EG"/>
        </w:rPr>
        <w:t xml:space="preserve"> </w:t>
      </w:r>
      <w:r w:rsidRPr="00071805">
        <w:rPr>
          <w:rFonts w:eastAsia="SimSun" w:hint="cs"/>
          <w:rtl/>
          <w:lang w:bidi="ar-EG"/>
        </w:rPr>
        <w:t>أرقام</w:t>
      </w:r>
    </w:p>
    <w:p w14:paraId="2B64BBE7" w14:textId="77777777" w:rsidR="00A06642" w:rsidRPr="00071805" w:rsidRDefault="00A06642" w:rsidP="00A06642">
      <w:pPr>
        <w:spacing w:after="120"/>
        <w:ind w:left="850" w:hanging="850"/>
        <w:rPr>
          <w:rFonts w:eastAsia="SimSun"/>
          <w:b/>
          <w:bCs/>
          <w:u w:val="single"/>
          <w:rtl/>
          <w:lang w:bidi="ar-EG"/>
        </w:rPr>
      </w:pPr>
      <w:r w:rsidRPr="00071805">
        <w:rPr>
          <w:rFonts w:eastAsia="SimSun"/>
          <w:rtl/>
          <w:lang w:bidi="ar-EG"/>
        </w:rPr>
        <w:t>ب)</w:t>
      </w:r>
      <w:r w:rsidRPr="00071805">
        <w:rPr>
          <w:rFonts w:eastAsia="SimSun"/>
          <w:lang w:bidi="ar-EG"/>
        </w:rPr>
        <w:tab/>
      </w:r>
      <w:r w:rsidRPr="00071805">
        <w:rPr>
          <w:rFonts w:eastAsia="SimSun"/>
          <w:rtl/>
          <w:lang w:bidi="ar-EG"/>
        </w:rPr>
        <w:t>تفاصيل خطة الترقيم</w:t>
      </w:r>
    </w:p>
    <w:tbl>
      <w:tblPr>
        <w:bidiVisual/>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134"/>
        <w:gridCol w:w="1134"/>
        <w:gridCol w:w="3402"/>
        <w:gridCol w:w="2125"/>
      </w:tblGrid>
      <w:tr w:rsidR="00A06642" w:rsidRPr="00EB773D" w14:paraId="595D7DE7" w14:textId="77777777" w:rsidTr="00DF5E08">
        <w:trPr>
          <w:cantSplit/>
          <w:trHeight w:val="227"/>
          <w:tblHeader/>
          <w:jc w:val="center"/>
        </w:trPr>
        <w:tc>
          <w:tcPr>
            <w:tcW w:w="1840" w:type="dxa"/>
            <w:vMerge w:val="restart"/>
          </w:tcPr>
          <w:p w14:paraId="52896449" w14:textId="77777777" w:rsidR="00A06642" w:rsidRPr="00EB773D" w:rsidRDefault="00A06642" w:rsidP="00DF5E08">
            <w:pPr>
              <w:spacing w:before="60" w:after="60" w:line="260" w:lineRule="exact"/>
              <w:jc w:val="center"/>
              <w:rPr>
                <w:rFonts w:eastAsiaTheme="minorEastAsia"/>
                <w:i/>
                <w:iCs/>
                <w:sz w:val="20"/>
                <w:szCs w:val="26"/>
                <w:lang w:eastAsia="zh-CN"/>
              </w:rPr>
            </w:pPr>
            <w:r w:rsidRPr="00EB773D">
              <w:rPr>
                <w:rFonts w:eastAsia="Batang"/>
                <w:i/>
                <w:iCs/>
                <w:sz w:val="20"/>
                <w:szCs w:val="26"/>
                <w:rtl/>
              </w:rPr>
              <w:t>الرمز الدليلي الوطني</w:t>
            </w:r>
            <w:r w:rsidRPr="00EB773D">
              <w:rPr>
                <w:rFonts w:eastAsia="Batang"/>
                <w:i/>
                <w:iCs/>
                <w:sz w:val="20"/>
                <w:szCs w:val="26"/>
                <w:rtl/>
              </w:rPr>
              <w:br/>
              <w:t xml:space="preserve">للمقصد </w:t>
            </w:r>
            <w:r w:rsidRPr="00EB773D">
              <w:rPr>
                <w:rFonts w:eastAsia="Batang"/>
                <w:i/>
                <w:iCs/>
                <w:sz w:val="20"/>
                <w:szCs w:val="26"/>
              </w:rPr>
              <w:t>(NDC)</w:t>
            </w:r>
            <w:r w:rsidRPr="00EB773D">
              <w:rPr>
                <w:rFonts w:eastAsia="Batang"/>
                <w:i/>
                <w:iCs/>
                <w:sz w:val="20"/>
                <w:szCs w:val="26"/>
                <w:rtl/>
              </w:rPr>
              <w:t xml:space="preserve"> أو الأرقام الأولى في الرقم (الدلالي) </w:t>
            </w:r>
            <w:r>
              <w:rPr>
                <w:rFonts w:eastAsia="Batang"/>
                <w:i/>
                <w:iCs/>
                <w:sz w:val="20"/>
                <w:szCs w:val="26"/>
                <w:rtl/>
              </w:rPr>
              <w:br/>
            </w:r>
            <w:r w:rsidRPr="00EB773D">
              <w:rPr>
                <w:rFonts w:eastAsia="Batang"/>
                <w:i/>
                <w:iCs/>
                <w:sz w:val="20"/>
                <w:szCs w:val="26"/>
                <w:rtl/>
              </w:rPr>
              <w:t xml:space="preserve">الوطني </w:t>
            </w:r>
            <w:r w:rsidRPr="00EB773D">
              <w:rPr>
                <w:rFonts w:eastAsia="Batang"/>
                <w:i/>
                <w:iCs/>
                <w:sz w:val="20"/>
                <w:szCs w:val="26"/>
              </w:rPr>
              <w:t>(N(S)N)</w:t>
            </w:r>
          </w:p>
        </w:tc>
        <w:tc>
          <w:tcPr>
            <w:tcW w:w="2268" w:type="dxa"/>
            <w:gridSpan w:val="2"/>
          </w:tcPr>
          <w:p w14:paraId="7BD9166A" w14:textId="77777777" w:rsidR="00A06642" w:rsidRPr="00EB773D" w:rsidRDefault="00A06642" w:rsidP="00DF5E08">
            <w:pPr>
              <w:spacing w:before="60" w:after="60" w:line="260" w:lineRule="exact"/>
              <w:jc w:val="center"/>
              <w:rPr>
                <w:rFonts w:eastAsiaTheme="minorEastAsia"/>
                <w:i/>
                <w:iCs/>
                <w:sz w:val="20"/>
                <w:szCs w:val="26"/>
                <w:lang w:eastAsia="zh-CN"/>
              </w:rPr>
            </w:pPr>
            <w:r w:rsidRPr="00EB773D">
              <w:rPr>
                <w:rFonts w:eastAsia="Batang"/>
                <w:i/>
                <w:iCs/>
                <w:sz w:val="20"/>
                <w:szCs w:val="26"/>
                <w:rtl/>
              </w:rPr>
              <w:t>طول الرقم (الدلالي)</w:t>
            </w:r>
            <w:r w:rsidRPr="00EB773D">
              <w:rPr>
                <w:rFonts w:eastAsia="Batang"/>
                <w:i/>
                <w:iCs/>
                <w:sz w:val="20"/>
                <w:szCs w:val="26"/>
                <w:rtl/>
              </w:rPr>
              <w:br/>
              <w:t xml:space="preserve">الوطني </w:t>
            </w:r>
            <w:r w:rsidRPr="00EB773D">
              <w:rPr>
                <w:rFonts w:eastAsia="Batang"/>
                <w:i/>
                <w:iCs/>
                <w:sz w:val="20"/>
                <w:szCs w:val="26"/>
              </w:rPr>
              <w:t>(N(S)N)</w:t>
            </w:r>
          </w:p>
        </w:tc>
        <w:tc>
          <w:tcPr>
            <w:tcW w:w="3402" w:type="dxa"/>
            <w:vMerge w:val="restart"/>
            <w:vAlign w:val="center"/>
          </w:tcPr>
          <w:p w14:paraId="523DCECD" w14:textId="77777777" w:rsidR="00A06642" w:rsidRPr="00EB773D" w:rsidRDefault="00A06642" w:rsidP="00DF5E08">
            <w:pPr>
              <w:spacing w:before="60" w:after="60" w:line="260" w:lineRule="exact"/>
              <w:jc w:val="center"/>
              <w:rPr>
                <w:rFonts w:eastAsiaTheme="minorEastAsia"/>
                <w:i/>
                <w:iCs/>
                <w:sz w:val="20"/>
                <w:szCs w:val="26"/>
                <w:lang w:eastAsia="zh-CN"/>
              </w:rPr>
            </w:pPr>
            <w:r w:rsidRPr="00EB773D">
              <w:rPr>
                <w:rFonts w:eastAsia="SimSun"/>
                <w:i/>
                <w:iCs/>
                <w:sz w:val="20"/>
                <w:szCs w:val="26"/>
                <w:rtl/>
              </w:rPr>
              <w:t xml:space="preserve">استعمال الرقم </w:t>
            </w:r>
            <w:r w:rsidRPr="00EB773D">
              <w:rPr>
                <w:rFonts w:eastAsia="SimSun"/>
                <w:i/>
                <w:iCs/>
                <w:sz w:val="20"/>
                <w:szCs w:val="26"/>
              </w:rPr>
              <w:t>ITU-T E.164</w:t>
            </w:r>
          </w:p>
        </w:tc>
        <w:tc>
          <w:tcPr>
            <w:tcW w:w="2125" w:type="dxa"/>
            <w:vMerge w:val="restart"/>
            <w:vAlign w:val="center"/>
          </w:tcPr>
          <w:p w14:paraId="283376B3" w14:textId="77777777" w:rsidR="00A06642" w:rsidRPr="00EB773D" w:rsidRDefault="00A06642" w:rsidP="00DF5E08">
            <w:pPr>
              <w:spacing w:before="60" w:after="60" w:line="260" w:lineRule="exact"/>
              <w:jc w:val="center"/>
              <w:rPr>
                <w:rFonts w:eastAsiaTheme="minorEastAsia"/>
                <w:i/>
                <w:iCs/>
                <w:sz w:val="20"/>
                <w:szCs w:val="26"/>
                <w:lang w:eastAsia="zh-CN"/>
              </w:rPr>
            </w:pPr>
            <w:r w:rsidRPr="00EB773D">
              <w:rPr>
                <w:rFonts w:eastAsia="SimSun"/>
                <w:i/>
                <w:iCs/>
                <w:sz w:val="20"/>
                <w:szCs w:val="26"/>
                <w:rtl/>
              </w:rPr>
              <w:t>معلومات إضافية</w:t>
            </w:r>
          </w:p>
        </w:tc>
      </w:tr>
      <w:tr w:rsidR="00A06642" w:rsidRPr="00EB773D" w14:paraId="35608719" w14:textId="77777777" w:rsidTr="00DF5E08">
        <w:trPr>
          <w:cantSplit/>
          <w:trHeight w:val="227"/>
          <w:tblHeader/>
          <w:jc w:val="center"/>
        </w:trPr>
        <w:tc>
          <w:tcPr>
            <w:tcW w:w="1840" w:type="dxa"/>
            <w:vMerge/>
            <w:vAlign w:val="center"/>
          </w:tcPr>
          <w:p w14:paraId="72B3EEB1" w14:textId="77777777" w:rsidR="00A06642" w:rsidRPr="00EB773D" w:rsidRDefault="00A06642" w:rsidP="00DF5E08">
            <w:pPr>
              <w:spacing w:before="60" w:after="60" w:line="260" w:lineRule="exact"/>
              <w:jc w:val="left"/>
              <w:rPr>
                <w:rFonts w:eastAsiaTheme="minorEastAsia"/>
                <w:b/>
                <w:bCs/>
                <w:sz w:val="20"/>
                <w:szCs w:val="26"/>
                <w:lang w:eastAsia="zh-CN"/>
              </w:rPr>
            </w:pPr>
          </w:p>
        </w:tc>
        <w:tc>
          <w:tcPr>
            <w:tcW w:w="1134" w:type="dxa"/>
            <w:vAlign w:val="center"/>
          </w:tcPr>
          <w:p w14:paraId="7BD8EC17" w14:textId="77777777" w:rsidR="00A06642" w:rsidRPr="00EB773D" w:rsidRDefault="00A06642" w:rsidP="00DF5E08">
            <w:pPr>
              <w:spacing w:before="60" w:after="60" w:line="260" w:lineRule="exact"/>
              <w:jc w:val="center"/>
              <w:rPr>
                <w:rFonts w:eastAsia="SimSun"/>
                <w:i/>
                <w:iCs/>
                <w:sz w:val="20"/>
                <w:szCs w:val="26"/>
              </w:rPr>
            </w:pPr>
            <w:r w:rsidRPr="00EB773D">
              <w:rPr>
                <w:rFonts w:eastAsia="SimSun"/>
                <w:i/>
                <w:iCs/>
                <w:sz w:val="20"/>
                <w:szCs w:val="26"/>
                <w:rtl/>
              </w:rPr>
              <w:t>الحد الأقصى لطول الرقم</w:t>
            </w:r>
          </w:p>
        </w:tc>
        <w:tc>
          <w:tcPr>
            <w:tcW w:w="1134" w:type="dxa"/>
            <w:vAlign w:val="center"/>
          </w:tcPr>
          <w:p w14:paraId="4BE62EDB" w14:textId="77777777" w:rsidR="00A06642" w:rsidRPr="00EB773D" w:rsidRDefault="00A06642" w:rsidP="00DF5E08">
            <w:pPr>
              <w:spacing w:before="60" w:after="60" w:line="260" w:lineRule="exact"/>
              <w:jc w:val="center"/>
              <w:rPr>
                <w:rFonts w:eastAsia="SimSun"/>
                <w:i/>
                <w:iCs/>
                <w:sz w:val="20"/>
                <w:szCs w:val="26"/>
              </w:rPr>
            </w:pPr>
            <w:r w:rsidRPr="00EB773D">
              <w:rPr>
                <w:rFonts w:eastAsia="SimSun"/>
                <w:i/>
                <w:iCs/>
                <w:sz w:val="20"/>
                <w:szCs w:val="26"/>
                <w:rtl/>
              </w:rPr>
              <w:t>الحد الأدنى لطول الرقم</w:t>
            </w:r>
          </w:p>
        </w:tc>
        <w:tc>
          <w:tcPr>
            <w:tcW w:w="3402" w:type="dxa"/>
            <w:vMerge/>
            <w:vAlign w:val="center"/>
          </w:tcPr>
          <w:p w14:paraId="58A0752D" w14:textId="77777777" w:rsidR="00A06642" w:rsidRPr="00EB773D" w:rsidRDefault="00A06642" w:rsidP="00DF5E08">
            <w:pPr>
              <w:spacing w:before="60" w:after="60" w:line="260" w:lineRule="exact"/>
              <w:jc w:val="left"/>
              <w:rPr>
                <w:rFonts w:eastAsiaTheme="minorEastAsia"/>
                <w:b/>
                <w:bCs/>
                <w:sz w:val="20"/>
                <w:szCs w:val="26"/>
                <w:lang w:eastAsia="zh-CN"/>
              </w:rPr>
            </w:pPr>
          </w:p>
        </w:tc>
        <w:tc>
          <w:tcPr>
            <w:tcW w:w="2125" w:type="dxa"/>
            <w:vMerge/>
            <w:vAlign w:val="center"/>
          </w:tcPr>
          <w:p w14:paraId="1EBC3596" w14:textId="77777777" w:rsidR="00A06642" w:rsidRPr="00EB773D" w:rsidRDefault="00A06642" w:rsidP="00DF5E08">
            <w:pPr>
              <w:spacing w:before="60" w:after="60" w:line="260" w:lineRule="exact"/>
              <w:jc w:val="left"/>
              <w:rPr>
                <w:rFonts w:eastAsiaTheme="minorEastAsia"/>
                <w:b/>
                <w:bCs/>
                <w:sz w:val="20"/>
                <w:szCs w:val="26"/>
                <w:lang w:eastAsia="zh-CN"/>
              </w:rPr>
            </w:pPr>
          </w:p>
        </w:tc>
      </w:tr>
      <w:tr w:rsidR="00A06642" w:rsidRPr="00EB773D" w14:paraId="09189AC1" w14:textId="77777777" w:rsidTr="00DF5E08">
        <w:trPr>
          <w:cantSplit/>
          <w:trHeight w:val="227"/>
          <w:jc w:val="center"/>
        </w:trPr>
        <w:tc>
          <w:tcPr>
            <w:tcW w:w="1840" w:type="dxa"/>
          </w:tcPr>
          <w:p w14:paraId="532B881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200</w:t>
            </w:r>
          </w:p>
          <w:p w14:paraId="4811F663"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201</w:t>
            </w:r>
          </w:p>
        </w:tc>
        <w:tc>
          <w:tcPr>
            <w:tcW w:w="1134" w:type="dxa"/>
          </w:tcPr>
          <w:p w14:paraId="742607BB"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720393FB"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0E50F88D"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ثابتة من أجل شركة </w:t>
            </w:r>
            <w:r w:rsidRPr="00EB773D">
              <w:rPr>
                <w:rFonts w:eastAsiaTheme="minorEastAsia"/>
                <w:sz w:val="20"/>
                <w:szCs w:val="26"/>
                <w:rtl/>
                <w:lang w:eastAsia="zh-CN"/>
              </w:rPr>
              <w:br/>
            </w:r>
            <w:r w:rsidRPr="00EB773D">
              <w:rPr>
                <w:rFonts w:eastAsiaTheme="minorEastAsia"/>
                <w:sz w:val="20"/>
                <w:szCs w:val="26"/>
                <w:lang w:eastAsia="zh-CN"/>
              </w:rPr>
              <w:t>Airtel Uganda Limited</w:t>
            </w:r>
          </w:p>
        </w:tc>
        <w:tc>
          <w:tcPr>
            <w:tcW w:w="2125" w:type="dxa"/>
          </w:tcPr>
          <w:p w14:paraId="535BF025" w14:textId="77777777" w:rsidR="00A06642" w:rsidRPr="00EB773D" w:rsidRDefault="00A06642" w:rsidP="00DF5E08">
            <w:pPr>
              <w:spacing w:before="60" w:after="60" w:line="260" w:lineRule="exact"/>
              <w:jc w:val="left"/>
              <w:rPr>
                <w:rFonts w:eastAsiaTheme="minorEastAsia"/>
                <w:sz w:val="20"/>
                <w:szCs w:val="26"/>
                <w:rtl/>
                <w:lang w:eastAsia="zh-CN"/>
              </w:rPr>
            </w:pPr>
            <w:r w:rsidRPr="00EB773D">
              <w:rPr>
                <w:rFonts w:eastAsiaTheme="minorEastAsia"/>
                <w:sz w:val="20"/>
                <w:szCs w:val="26"/>
                <w:rtl/>
                <w:lang w:eastAsia="zh-CN"/>
              </w:rPr>
              <w:t>تعمل الشبكة بكامل ط</w:t>
            </w:r>
            <w:r w:rsidRPr="00EB773D">
              <w:rPr>
                <w:rFonts w:eastAsiaTheme="minorEastAsia" w:hint="cs"/>
                <w:sz w:val="20"/>
                <w:szCs w:val="26"/>
                <w:rtl/>
                <w:lang w:eastAsia="zh-CN"/>
              </w:rPr>
              <w:t>اقتها</w:t>
            </w:r>
          </w:p>
        </w:tc>
      </w:tr>
      <w:tr w:rsidR="00A06642" w:rsidRPr="00EB773D" w14:paraId="0FD6E78E" w14:textId="77777777" w:rsidTr="00DF5E08">
        <w:trPr>
          <w:cantSplit/>
          <w:trHeight w:val="227"/>
          <w:jc w:val="center"/>
        </w:trPr>
        <w:tc>
          <w:tcPr>
            <w:tcW w:w="1840" w:type="dxa"/>
          </w:tcPr>
          <w:p w14:paraId="0FF5936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20240</w:t>
            </w:r>
          </w:p>
        </w:tc>
        <w:tc>
          <w:tcPr>
            <w:tcW w:w="1134" w:type="dxa"/>
          </w:tcPr>
          <w:p w14:paraId="5B241C6C"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136344D0"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6253906A"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ثابتة من أجل شركة </w:t>
            </w:r>
            <w:r w:rsidRPr="00EB773D">
              <w:rPr>
                <w:rFonts w:eastAsiaTheme="minorEastAsia"/>
                <w:sz w:val="20"/>
                <w:szCs w:val="26"/>
                <w:rtl/>
                <w:lang w:eastAsia="zh-CN"/>
              </w:rPr>
              <w:br/>
            </w:r>
            <w:r w:rsidRPr="00EB773D">
              <w:rPr>
                <w:rFonts w:eastAsiaTheme="minorEastAsia"/>
                <w:sz w:val="20"/>
                <w:szCs w:val="26"/>
                <w:lang w:eastAsia="zh-CN"/>
              </w:rPr>
              <w:t>Liquid Telecom Limited</w:t>
            </w:r>
          </w:p>
        </w:tc>
        <w:tc>
          <w:tcPr>
            <w:tcW w:w="2125" w:type="dxa"/>
          </w:tcPr>
          <w:p w14:paraId="3AD81CD5"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3F686C1F" w14:textId="77777777" w:rsidTr="00DF5E08">
        <w:trPr>
          <w:cantSplit/>
          <w:trHeight w:val="227"/>
          <w:jc w:val="center"/>
        </w:trPr>
        <w:tc>
          <w:tcPr>
            <w:tcW w:w="1840" w:type="dxa"/>
          </w:tcPr>
          <w:p w14:paraId="427DF3B3"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20306</w:t>
            </w:r>
          </w:p>
          <w:p w14:paraId="74FAEDF2"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20307</w:t>
            </w:r>
          </w:p>
        </w:tc>
        <w:tc>
          <w:tcPr>
            <w:tcW w:w="1134" w:type="dxa"/>
          </w:tcPr>
          <w:p w14:paraId="59874789"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35D03EE4"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11098ECB"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ثابتة من أجل شركة </w:t>
            </w:r>
            <w:r w:rsidRPr="00EB773D">
              <w:rPr>
                <w:rFonts w:eastAsiaTheme="minorEastAsia"/>
                <w:sz w:val="20"/>
                <w:szCs w:val="26"/>
                <w:rtl/>
                <w:lang w:eastAsia="zh-CN"/>
              </w:rPr>
              <w:br/>
            </w:r>
            <w:r w:rsidRPr="00EB773D">
              <w:rPr>
                <w:rFonts w:eastAsiaTheme="minorEastAsia"/>
                <w:sz w:val="20"/>
                <w:szCs w:val="26"/>
                <w:lang w:eastAsia="zh-CN"/>
              </w:rPr>
              <w:t>Sombha Solutions store Limited</w:t>
            </w:r>
          </w:p>
        </w:tc>
        <w:tc>
          <w:tcPr>
            <w:tcW w:w="2125" w:type="dxa"/>
          </w:tcPr>
          <w:p w14:paraId="36B7ACAE"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46BA0ABD" w14:textId="77777777" w:rsidTr="00DF5E08">
        <w:trPr>
          <w:cantSplit/>
          <w:trHeight w:val="227"/>
          <w:jc w:val="center"/>
        </w:trPr>
        <w:tc>
          <w:tcPr>
            <w:tcW w:w="1840" w:type="dxa"/>
          </w:tcPr>
          <w:p w14:paraId="2408C418" w14:textId="77777777" w:rsidR="00A06642" w:rsidRPr="00EB773D" w:rsidRDefault="00A06642" w:rsidP="00DF5E08">
            <w:pPr>
              <w:spacing w:before="60" w:after="60" w:line="260" w:lineRule="exact"/>
              <w:jc w:val="left"/>
              <w:rPr>
                <w:rFonts w:eastAsiaTheme="minorEastAsia"/>
                <w:sz w:val="20"/>
                <w:szCs w:val="26"/>
                <w:lang w:eastAsia="zh-CN"/>
              </w:rPr>
            </w:pPr>
            <w:r>
              <w:rPr>
                <w:rFonts w:eastAsiaTheme="minorEastAsia"/>
                <w:sz w:val="20"/>
                <w:szCs w:val="26"/>
                <w:lang w:eastAsia="zh-CN"/>
              </w:rPr>
              <w:t>2032</w:t>
            </w:r>
          </w:p>
        </w:tc>
        <w:tc>
          <w:tcPr>
            <w:tcW w:w="1134" w:type="dxa"/>
          </w:tcPr>
          <w:p w14:paraId="7F579698" w14:textId="77777777" w:rsidR="00A06642" w:rsidRPr="00EB773D" w:rsidRDefault="00A06642" w:rsidP="00DF5E08">
            <w:pPr>
              <w:spacing w:before="60" w:after="60" w:line="260" w:lineRule="exact"/>
              <w:jc w:val="center"/>
              <w:rPr>
                <w:rFonts w:eastAsiaTheme="minorEastAsia"/>
                <w:sz w:val="20"/>
                <w:szCs w:val="26"/>
                <w:lang w:eastAsia="zh-CN"/>
              </w:rPr>
            </w:pPr>
            <w:r>
              <w:rPr>
                <w:rFonts w:eastAsiaTheme="minorEastAsia"/>
                <w:sz w:val="20"/>
                <w:szCs w:val="26"/>
                <w:lang w:eastAsia="zh-CN"/>
              </w:rPr>
              <w:t>9</w:t>
            </w:r>
          </w:p>
        </w:tc>
        <w:tc>
          <w:tcPr>
            <w:tcW w:w="1134" w:type="dxa"/>
          </w:tcPr>
          <w:p w14:paraId="5E39492A" w14:textId="77777777" w:rsidR="00A06642" w:rsidRPr="00EB773D" w:rsidRDefault="00A06642" w:rsidP="00DF5E08">
            <w:pPr>
              <w:spacing w:before="60" w:after="60" w:line="260" w:lineRule="exact"/>
              <w:jc w:val="center"/>
              <w:rPr>
                <w:rFonts w:eastAsiaTheme="minorEastAsia"/>
                <w:sz w:val="20"/>
                <w:szCs w:val="26"/>
                <w:lang w:eastAsia="zh-CN"/>
              </w:rPr>
            </w:pPr>
            <w:r>
              <w:rPr>
                <w:rFonts w:eastAsiaTheme="minorEastAsia"/>
                <w:sz w:val="20"/>
                <w:szCs w:val="26"/>
                <w:lang w:eastAsia="zh-CN"/>
              </w:rPr>
              <w:t>9</w:t>
            </w:r>
          </w:p>
        </w:tc>
        <w:tc>
          <w:tcPr>
            <w:tcW w:w="3402" w:type="dxa"/>
          </w:tcPr>
          <w:p w14:paraId="56B8CB84" w14:textId="77777777" w:rsidR="00A06642" w:rsidRPr="00EB773D" w:rsidRDefault="00A06642" w:rsidP="00DF5E08">
            <w:pPr>
              <w:spacing w:before="60" w:after="60" w:line="260" w:lineRule="exact"/>
              <w:jc w:val="left"/>
              <w:rPr>
                <w:rFonts w:eastAsiaTheme="minorEastAsia"/>
                <w:sz w:val="20"/>
                <w:szCs w:val="26"/>
                <w:rtl/>
                <w:lang w:eastAsia="zh-CN" w:bidi="ar-EG"/>
              </w:rPr>
            </w:pPr>
            <w:r w:rsidRPr="00EB773D">
              <w:rPr>
                <w:rFonts w:eastAsiaTheme="minorEastAsia"/>
                <w:sz w:val="20"/>
                <w:szCs w:val="26"/>
                <w:rtl/>
                <w:lang w:eastAsia="zh-CN"/>
              </w:rPr>
              <w:t>خدمات هاتفية ثابتة من أجل شركة</w:t>
            </w:r>
            <w:r>
              <w:rPr>
                <w:rFonts w:eastAsiaTheme="minorEastAsia"/>
                <w:sz w:val="20"/>
                <w:szCs w:val="26"/>
                <w:rtl/>
                <w:lang w:eastAsia="zh-CN"/>
              </w:rPr>
              <w:br/>
            </w:r>
            <w:r>
              <w:rPr>
                <w:rFonts w:eastAsiaTheme="minorEastAsia"/>
                <w:sz w:val="20"/>
                <w:szCs w:val="26"/>
                <w:lang w:eastAsia="zh-CN"/>
              </w:rPr>
              <w:t>Echotel</w:t>
            </w:r>
          </w:p>
        </w:tc>
        <w:tc>
          <w:tcPr>
            <w:tcW w:w="2125" w:type="dxa"/>
          </w:tcPr>
          <w:p w14:paraId="0A645914" w14:textId="77777777" w:rsidR="00A06642" w:rsidRPr="00EB773D" w:rsidRDefault="00A06642" w:rsidP="00DF5E08">
            <w:pPr>
              <w:spacing w:before="60" w:after="60" w:line="260" w:lineRule="exact"/>
              <w:jc w:val="left"/>
              <w:rPr>
                <w:rFonts w:eastAsiaTheme="minorEastAsia"/>
                <w:sz w:val="20"/>
                <w:szCs w:val="26"/>
                <w:rtl/>
                <w:lang w:eastAsia="zh-CN"/>
              </w:rPr>
            </w:pPr>
            <w:r w:rsidRPr="00EB773D">
              <w:rPr>
                <w:rFonts w:eastAsiaTheme="minorEastAsia"/>
                <w:sz w:val="20"/>
                <w:szCs w:val="26"/>
                <w:rtl/>
                <w:lang w:eastAsia="zh-CN"/>
              </w:rPr>
              <w:t>تعمل الشبكة بكامل طاقتها</w:t>
            </w:r>
          </w:p>
        </w:tc>
      </w:tr>
      <w:tr w:rsidR="00A06642" w:rsidRPr="00EB773D" w14:paraId="7F1FBA02" w14:textId="77777777" w:rsidTr="00DF5E08">
        <w:trPr>
          <w:cantSplit/>
          <w:trHeight w:val="227"/>
          <w:jc w:val="center"/>
        </w:trPr>
        <w:tc>
          <w:tcPr>
            <w:tcW w:w="1840" w:type="dxa"/>
          </w:tcPr>
          <w:p w14:paraId="6A3AD085"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2050</w:t>
            </w:r>
          </w:p>
          <w:p w14:paraId="6D5E72AD"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2051</w:t>
            </w:r>
          </w:p>
          <w:p w14:paraId="5B625A6C"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2052</w:t>
            </w:r>
          </w:p>
          <w:p w14:paraId="6733B993"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2053</w:t>
            </w:r>
          </w:p>
          <w:p w14:paraId="46631C29"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2054</w:t>
            </w:r>
          </w:p>
        </w:tc>
        <w:tc>
          <w:tcPr>
            <w:tcW w:w="1134" w:type="dxa"/>
          </w:tcPr>
          <w:p w14:paraId="633C2FFA"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170976EB"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6123DAD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ثابتة من أجل شركة </w:t>
            </w:r>
            <w:r w:rsidRPr="00EB773D">
              <w:rPr>
                <w:rFonts w:eastAsiaTheme="minorEastAsia"/>
                <w:sz w:val="20"/>
                <w:szCs w:val="26"/>
                <w:rtl/>
                <w:lang w:eastAsia="zh-CN"/>
              </w:rPr>
              <w:br/>
            </w:r>
            <w:r w:rsidRPr="00EB773D">
              <w:rPr>
                <w:rFonts w:eastAsiaTheme="minorEastAsia"/>
                <w:sz w:val="20"/>
                <w:szCs w:val="26"/>
                <w:lang w:eastAsia="zh-CN"/>
              </w:rPr>
              <w:t>Roke Investment International Limited</w:t>
            </w:r>
          </w:p>
        </w:tc>
        <w:tc>
          <w:tcPr>
            <w:tcW w:w="2125" w:type="dxa"/>
          </w:tcPr>
          <w:p w14:paraId="378EDF77"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1A1E5679" w14:textId="77777777" w:rsidTr="00DF5E08">
        <w:trPr>
          <w:cantSplit/>
          <w:trHeight w:val="227"/>
          <w:jc w:val="center"/>
        </w:trPr>
        <w:tc>
          <w:tcPr>
            <w:tcW w:w="1840" w:type="dxa"/>
          </w:tcPr>
          <w:p w14:paraId="7F2FE080" w14:textId="77777777" w:rsidR="00A06642" w:rsidRPr="00EB773D" w:rsidRDefault="00A06642" w:rsidP="00DF5E08">
            <w:pPr>
              <w:spacing w:before="60" w:after="60" w:line="260" w:lineRule="exact"/>
              <w:jc w:val="left"/>
              <w:rPr>
                <w:rFonts w:eastAsiaTheme="minorEastAsia"/>
                <w:sz w:val="20"/>
                <w:szCs w:val="26"/>
                <w:rtl/>
                <w:lang w:eastAsia="zh-CN" w:bidi="ar-EG"/>
              </w:rPr>
            </w:pPr>
            <w:r w:rsidRPr="00EB773D">
              <w:rPr>
                <w:rFonts w:eastAsiaTheme="minorEastAsia"/>
                <w:sz w:val="20"/>
                <w:szCs w:val="26"/>
                <w:lang w:eastAsia="zh-CN"/>
              </w:rPr>
              <w:t>20611</w:t>
            </w:r>
          </w:p>
        </w:tc>
        <w:tc>
          <w:tcPr>
            <w:tcW w:w="1134" w:type="dxa"/>
          </w:tcPr>
          <w:p w14:paraId="6AC47F6A"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0F58FB86"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63B5FA73" w14:textId="77777777" w:rsidR="00A06642" w:rsidRPr="00EB773D" w:rsidRDefault="00A06642" w:rsidP="00DF5E08">
            <w:pPr>
              <w:spacing w:before="60" w:after="60" w:line="260" w:lineRule="exact"/>
              <w:jc w:val="left"/>
              <w:rPr>
                <w:rFonts w:eastAsiaTheme="minorEastAsia"/>
                <w:sz w:val="20"/>
                <w:szCs w:val="26"/>
                <w:rtl/>
                <w:lang w:eastAsia="zh-CN"/>
              </w:rPr>
            </w:pPr>
            <w:r w:rsidRPr="00EB773D">
              <w:rPr>
                <w:rFonts w:eastAsiaTheme="minorEastAsia"/>
                <w:sz w:val="20"/>
                <w:szCs w:val="26"/>
                <w:rtl/>
                <w:lang w:eastAsia="zh-CN"/>
              </w:rPr>
              <w:t>خدمات هاتفية ثابتة من أجل شركة</w:t>
            </w:r>
            <w:r w:rsidRPr="00EB773D">
              <w:rPr>
                <w:rFonts w:eastAsiaTheme="minorEastAsia" w:hint="cs"/>
                <w:sz w:val="20"/>
                <w:szCs w:val="26"/>
                <w:rtl/>
                <w:lang w:eastAsia="zh-CN"/>
              </w:rPr>
              <w:t xml:space="preserve"> </w:t>
            </w:r>
            <w:r w:rsidRPr="00EB773D">
              <w:rPr>
                <w:rFonts w:eastAsiaTheme="minorEastAsia"/>
                <w:sz w:val="20"/>
                <w:szCs w:val="26"/>
                <w:rtl/>
                <w:lang w:eastAsia="zh-CN"/>
              </w:rPr>
              <w:br/>
            </w:r>
            <w:r w:rsidRPr="00EB773D">
              <w:rPr>
                <w:rFonts w:eastAsiaTheme="minorEastAsia"/>
                <w:sz w:val="20"/>
                <w:szCs w:val="26"/>
                <w:lang w:eastAsia="zh-CN"/>
              </w:rPr>
              <w:t>Hamilton Telecom</w:t>
            </w:r>
          </w:p>
        </w:tc>
        <w:tc>
          <w:tcPr>
            <w:tcW w:w="2125" w:type="dxa"/>
          </w:tcPr>
          <w:p w14:paraId="57560583" w14:textId="77777777" w:rsidR="00A06642" w:rsidRPr="00EB773D" w:rsidRDefault="00A06642" w:rsidP="00DF5E08">
            <w:pPr>
              <w:spacing w:before="60" w:after="60" w:line="260" w:lineRule="exact"/>
              <w:jc w:val="left"/>
              <w:rPr>
                <w:rFonts w:eastAsiaTheme="minorEastAsia"/>
                <w:sz w:val="20"/>
                <w:szCs w:val="26"/>
                <w:rtl/>
                <w:lang w:eastAsia="zh-CN"/>
              </w:rPr>
            </w:pPr>
            <w:r w:rsidRPr="00EB773D">
              <w:rPr>
                <w:rFonts w:eastAsiaTheme="minorEastAsia"/>
                <w:sz w:val="20"/>
                <w:szCs w:val="26"/>
                <w:rtl/>
                <w:lang w:eastAsia="zh-CN"/>
              </w:rPr>
              <w:t xml:space="preserve">الشبكة </w:t>
            </w:r>
            <w:r>
              <w:rPr>
                <w:rFonts w:eastAsiaTheme="minorEastAsia" w:hint="cs"/>
                <w:sz w:val="20"/>
                <w:szCs w:val="26"/>
                <w:rtl/>
                <w:lang w:eastAsia="zh-CN"/>
              </w:rPr>
              <w:t>مشغَّلة</w:t>
            </w:r>
          </w:p>
        </w:tc>
      </w:tr>
      <w:tr w:rsidR="00A06642" w:rsidRPr="00EB773D" w14:paraId="5DD084A5" w14:textId="77777777" w:rsidTr="00DF5E08">
        <w:trPr>
          <w:cantSplit/>
          <w:trHeight w:val="227"/>
          <w:jc w:val="center"/>
        </w:trPr>
        <w:tc>
          <w:tcPr>
            <w:tcW w:w="1840" w:type="dxa"/>
          </w:tcPr>
          <w:p w14:paraId="18E8184E"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206300</w:t>
            </w:r>
          </w:p>
          <w:p w14:paraId="1AF93298"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206301</w:t>
            </w:r>
          </w:p>
          <w:p w14:paraId="6516A4EB"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206302</w:t>
            </w:r>
          </w:p>
          <w:p w14:paraId="30C1B1F3"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206303</w:t>
            </w:r>
          </w:p>
          <w:p w14:paraId="11D4844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206304</w:t>
            </w:r>
          </w:p>
        </w:tc>
        <w:tc>
          <w:tcPr>
            <w:tcW w:w="1134" w:type="dxa"/>
          </w:tcPr>
          <w:p w14:paraId="20E473B0"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7736E81F"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1073EE8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خدمات هاتفية ثابتة من أجل شركة</w:t>
            </w:r>
            <w:r w:rsidRPr="00EB773D">
              <w:rPr>
                <w:rFonts w:eastAsiaTheme="minorEastAsia" w:hint="cs"/>
                <w:sz w:val="20"/>
                <w:szCs w:val="26"/>
                <w:rtl/>
                <w:lang w:eastAsia="zh-CN"/>
              </w:rPr>
              <w:t xml:space="preserve"> </w:t>
            </w:r>
            <w:r w:rsidRPr="00EB773D">
              <w:rPr>
                <w:rFonts w:eastAsiaTheme="minorEastAsia"/>
                <w:sz w:val="20"/>
                <w:szCs w:val="26"/>
                <w:rtl/>
                <w:lang w:eastAsia="zh-CN"/>
              </w:rPr>
              <w:br/>
            </w:r>
            <w:r w:rsidRPr="00EB773D">
              <w:rPr>
                <w:rFonts w:eastAsiaTheme="minorEastAsia"/>
                <w:sz w:val="20"/>
                <w:szCs w:val="26"/>
                <w:lang w:eastAsia="zh-CN"/>
              </w:rPr>
              <w:t>Simbanet Uganda Limited</w:t>
            </w:r>
          </w:p>
        </w:tc>
        <w:tc>
          <w:tcPr>
            <w:tcW w:w="2125" w:type="dxa"/>
          </w:tcPr>
          <w:p w14:paraId="4A91FE2B"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2ED2C25C" w14:textId="77777777" w:rsidTr="00DF5E08">
        <w:trPr>
          <w:cantSplit/>
          <w:trHeight w:val="227"/>
          <w:jc w:val="center"/>
        </w:trPr>
        <w:tc>
          <w:tcPr>
            <w:tcW w:w="1840" w:type="dxa"/>
          </w:tcPr>
          <w:p w14:paraId="237DA3A8"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207</w:t>
            </w:r>
          </w:p>
        </w:tc>
        <w:tc>
          <w:tcPr>
            <w:tcW w:w="1134" w:type="dxa"/>
          </w:tcPr>
          <w:p w14:paraId="25FC2539"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552CB03B"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2E71ADF0"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ثابتة من أجل شركة </w:t>
            </w:r>
            <w:r w:rsidRPr="00EB773D">
              <w:rPr>
                <w:rFonts w:eastAsiaTheme="minorEastAsia"/>
                <w:sz w:val="20"/>
                <w:szCs w:val="26"/>
                <w:rtl/>
                <w:lang w:eastAsia="zh-CN"/>
              </w:rPr>
              <w:br/>
            </w:r>
            <w:r w:rsidRPr="00EB773D">
              <w:rPr>
                <w:rFonts w:eastAsiaTheme="minorEastAsia"/>
                <w:sz w:val="20"/>
                <w:szCs w:val="26"/>
                <w:lang w:eastAsia="zh-CN"/>
              </w:rPr>
              <w:t>Airtel Uganda Limited</w:t>
            </w:r>
          </w:p>
        </w:tc>
        <w:tc>
          <w:tcPr>
            <w:tcW w:w="2125" w:type="dxa"/>
          </w:tcPr>
          <w:p w14:paraId="5A2A963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12873F0C" w14:textId="77777777" w:rsidTr="00DF5E08">
        <w:trPr>
          <w:cantSplit/>
          <w:trHeight w:val="227"/>
          <w:jc w:val="center"/>
        </w:trPr>
        <w:tc>
          <w:tcPr>
            <w:tcW w:w="1840" w:type="dxa"/>
          </w:tcPr>
          <w:p w14:paraId="6677043C"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3</w:t>
            </w:r>
          </w:p>
        </w:tc>
        <w:tc>
          <w:tcPr>
            <w:tcW w:w="1134" w:type="dxa"/>
          </w:tcPr>
          <w:p w14:paraId="7EEA5034"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7E13D5FF"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5A058242"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ثابتة من أجل شركة </w:t>
            </w:r>
            <w:r w:rsidRPr="00EB773D">
              <w:rPr>
                <w:rFonts w:eastAsiaTheme="minorEastAsia"/>
                <w:sz w:val="20"/>
                <w:szCs w:val="26"/>
                <w:rtl/>
                <w:lang w:eastAsia="zh-CN"/>
              </w:rPr>
              <w:br/>
            </w:r>
            <w:r w:rsidRPr="00EB773D">
              <w:rPr>
                <w:rFonts w:eastAsiaTheme="minorEastAsia"/>
                <w:sz w:val="20"/>
                <w:szCs w:val="26"/>
                <w:lang w:eastAsia="zh-CN"/>
              </w:rPr>
              <w:t>MTN Uganda Limited</w:t>
            </w:r>
          </w:p>
        </w:tc>
        <w:tc>
          <w:tcPr>
            <w:tcW w:w="2125" w:type="dxa"/>
          </w:tcPr>
          <w:p w14:paraId="20630A1A"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673F3BAD" w14:textId="77777777" w:rsidTr="00DF5E08">
        <w:trPr>
          <w:cantSplit/>
          <w:trHeight w:val="227"/>
          <w:jc w:val="center"/>
        </w:trPr>
        <w:tc>
          <w:tcPr>
            <w:tcW w:w="1840" w:type="dxa"/>
          </w:tcPr>
          <w:p w14:paraId="698A5A4B"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4</w:t>
            </w:r>
          </w:p>
        </w:tc>
        <w:tc>
          <w:tcPr>
            <w:tcW w:w="1134" w:type="dxa"/>
          </w:tcPr>
          <w:p w14:paraId="7BB6CC27"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2EC2FD5D"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097EA2BE" w14:textId="0B82DE39"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ثابتة من أجل شركة </w:t>
            </w:r>
            <w:r w:rsidR="00EB620A">
              <w:rPr>
                <w:rFonts w:eastAsiaTheme="minorEastAsia"/>
                <w:sz w:val="20"/>
                <w:szCs w:val="26"/>
                <w:lang w:eastAsia="zh-CN"/>
              </w:rPr>
              <w:t xml:space="preserve">Uganda </w:t>
            </w:r>
            <w:r w:rsidRPr="001B63EC">
              <w:rPr>
                <w:rFonts w:eastAsiaTheme="minorEastAsia"/>
                <w:sz w:val="20"/>
                <w:szCs w:val="26"/>
                <w:lang w:eastAsia="zh-CN"/>
              </w:rPr>
              <w:t>Telecommunication Corporation Limited</w:t>
            </w:r>
          </w:p>
        </w:tc>
        <w:tc>
          <w:tcPr>
            <w:tcW w:w="2125" w:type="dxa"/>
          </w:tcPr>
          <w:p w14:paraId="5A361136"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3ED278CC" w14:textId="77777777" w:rsidTr="00DF5E08">
        <w:trPr>
          <w:cantSplit/>
          <w:trHeight w:val="227"/>
          <w:jc w:val="center"/>
        </w:trPr>
        <w:tc>
          <w:tcPr>
            <w:tcW w:w="1840" w:type="dxa"/>
          </w:tcPr>
          <w:p w14:paraId="7FE14DBC"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lastRenderedPageBreak/>
              <w:t>700</w:t>
            </w:r>
          </w:p>
          <w:p w14:paraId="0170291A"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701</w:t>
            </w:r>
          </w:p>
          <w:p w14:paraId="46E56B0A"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702</w:t>
            </w:r>
          </w:p>
          <w:p w14:paraId="6A4838F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703</w:t>
            </w:r>
          </w:p>
          <w:p w14:paraId="6FBF762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704</w:t>
            </w:r>
          </w:p>
          <w:p w14:paraId="1F25EA5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705</w:t>
            </w:r>
          </w:p>
          <w:p w14:paraId="0C9B58BC"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706</w:t>
            </w:r>
          </w:p>
          <w:p w14:paraId="3EA7CAF6"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707</w:t>
            </w:r>
          </w:p>
          <w:p w14:paraId="46220EB7"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708</w:t>
            </w:r>
          </w:p>
          <w:p w14:paraId="239B6A09"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709</w:t>
            </w:r>
          </w:p>
        </w:tc>
        <w:tc>
          <w:tcPr>
            <w:tcW w:w="1134" w:type="dxa"/>
          </w:tcPr>
          <w:p w14:paraId="1C3F8FCC"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4D7C453F"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33796E4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خدمات هاتفية متنقلة من أجل شركة</w:t>
            </w:r>
            <w:r w:rsidRPr="00EB773D">
              <w:rPr>
                <w:rFonts w:eastAsiaTheme="minorEastAsia" w:hint="cs"/>
                <w:sz w:val="20"/>
                <w:szCs w:val="26"/>
                <w:rtl/>
                <w:lang w:eastAsia="zh-CN"/>
              </w:rPr>
              <w:t xml:space="preserve"> </w:t>
            </w:r>
            <w:r w:rsidRPr="00EB773D">
              <w:rPr>
                <w:rFonts w:eastAsiaTheme="minorEastAsia"/>
                <w:sz w:val="20"/>
                <w:szCs w:val="26"/>
                <w:rtl/>
                <w:lang w:eastAsia="zh-CN"/>
              </w:rPr>
              <w:br/>
            </w:r>
            <w:r w:rsidRPr="00EB773D">
              <w:rPr>
                <w:rFonts w:eastAsiaTheme="minorEastAsia"/>
                <w:sz w:val="20"/>
                <w:szCs w:val="26"/>
                <w:lang w:eastAsia="zh-CN"/>
              </w:rPr>
              <w:t>Airtel Uganda Limited</w:t>
            </w:r>
          </w:p>
        </w:tc>
        <w:tc>
          <w:tcPr>
            <w:tcW w:w="2125" w:type="dxa"/>
          </w:tcPr>
          <w:p w14:paraId="5489A02B"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45839093" w14:textId="77777777" w:rsidTr="00DF5E08">
        <w:trPr>
          <w:cantSplit/>
          <w:trHeight w:val="227"/>
          <w:jc w:val="center"/>
        </w:trPr>
        <w:tc>
          <w:tcPr>
            <w:tcW w:w="1840" w:type="dxa"/>
          </w:tcPr>
          <w:p w14:paraId="2B710885"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710</w:t>
            </w:r>
          </w:p>
          <w:p w14:paraId="2A60AB10"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711</w:t>
            </w:r>
          </w:p>
          <w:p w14:paraId="598F48F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712</w:t>
            </w:r>
          </w:p>
          <w:p w14:paraId="68F043B6"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713</w:t>
            </w:r>
          </w:p>
          <w:p w14:paraId="64629E97"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714</w:t>
            </w:r>
          </w:p>
          <w:p w14:paraId="366B0243"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715</w:t>
            </w:r>
          </w:p>
          <w:p w14:paraId="4242A466"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716</w:t>
            </w:r>
          </w:p>
          <w:p w14:paraId="11A9B1A7"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717</w:t>
            </w:r>
          </w:p>
          <w:p w14:paraId="361109EB"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718</w:t>
            </w:r>
          </w:p>
          <w:p w14:paraId="46B6435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719</w:t>
            </w:r>
          </w:p>
        </w:tc>
        <w:tc>
          <w:tcPr>
            <w:tcW w:w="1134" w:type="dxa"/>
          </w:tcPr>
          <w:p w14:paraId="5941C7E1"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4B9DDED3"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027A2790"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متنقلة من أجل شركة </w:t>
            </w:r>
            <w:r w:rsidRPr="00EB773D">
              <w:rPr>
                <w:rFonts w:eastAsiaTheme="minorEastAsia"/>
                <w:sz w:val="20"/>
                <w:szCs w:val="26"/>
                <w:rtl/>
                <w:lang w:eastAsia="zh-CN"/>
              </w:rPr>
              <w:br/>
            </w:r>
            <w:r w:rsidRPr="00D35556">
              <w:rPr>
                <w:rFonts w:eastAsiaTheme="minorEastAsia"/>
                <w:sz w:val="20"/>
                <w:szCs w:val="26"/>
                <w:lang w:eastAsia="zh-CN"/>
              </w:rPr>
              <w:t>Uganda Telecommunication Corporation Limited</w:t>
            </w:r>
          </w:p>
        </w:tc>
        <w:tc>
          <w:tcPr>
            <w:tcW w:w="2125" w:type="dxa"/>
          </w:tcPr>
          <w:p w14:paraId="234C69CD"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38EB1B7C" w14:textId="77777777" w:rsidTr="00DF5E08">
        <w:trPr>
          <w:cantSplit/>
          <w:trHeight w:val="227"/>
          <w:jc w:val="center"/>
        </w:trPr>
        <w:tc>
          <w:tcPr>
            <w:tcW w:w="1840" w:type="dxa"/>
          </w:tcPr>
          <w:p w14:paraId="634E4399"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720</w:t>
            </w:r>
          </w:p>
        </w:tc>
        <w:tc>
          <w:tcPr>
            <w:tcW w:w="1134" w:type="dxa"/>
          </w:tcPr>
          <w:p w14:paraId="4C842983"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053953C5"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034F637E"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متنقلة من أجل شركة </w:t>
            </w:r>
            <w:r w:rsidRPr="00EB773D">
              <w:rPr>
                <w:rFonts w:eastAsiaTheme="minorEastAsia"/>
                <w:sz w:val="20"/>
                <w:szCs w:val="26"/>
                <w:rtl/>
                <w:lang w:eastAsia="zh-CN"/>
              </w:rPr>
              <w:br/>
            </w:r>
            <w:r w:rsidRPr="00EB773D">
              <w:rPr>
                <w:rFonts w:eastAsiaTheme="minorEastAsia"/>
                <w:sz w:val="20"/>
                <w:szCs w:val="26"/>
                <w:lang w:eastAsia="zh-CN"/>
              </w:rPr>
              <w:t>Smile Communications (U) Ltd</w:t>
            </w:r>
          </w:p>
        </w:tc>
        <w:tc>
          <w:tcPr>
            <w:tcW w:w="2125" w:type="dxa"/>
          </w:tcPr>
          <w:p w14:paraId="17A891B9"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6825FA51" w14:textId="77777777" w:rsidTr="00DF5E08">
        <w:trPr>
          <w:cantSplit/>
          <w:trHeight w:val="227"/>
          <w:jc w:val="center"/>
        </w:trPr>
        <w:tc>
          <w:tcPr>
            <w:tcW w:w="1840" w:type="dxa"/>
          </w:tcPr>
          <w:p w14:paraId="2E8A3426"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7240</w:t>
            </w:r>
          </w:p>
        </w:tc>
        <w:tc>
          <w:tcPr>
            <w:tcW w:w="1134" w:type="dxa"/>
          </w:tcPr>
          <w:p w14:paraId="06FF4FF4"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0BAAF552"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38920EAD"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متنقلة من أجل شركة </w:t>
            </w:r>
            <w:r w:rsidRPr="00EB773D">
              <w:rPr>
                <w:rFonts w:eastAsiaTheme="minorEastAsia"/>
                <w:sz w:val="20"/>
                <w:szCs w:val="26"/>
                <w:rtl/>
                <w:lang w:eastAsia="zh-CN"/>
              </w:rPr>
              <w:br/>
            </w:r>
            <w:r w:rsidRPr="00EB773D">
              <w:rPr>
                <w:rFonts w:eastAsiaTheme="minorEastAsia"/>
                <w:sz w:val="20"/>
                <w:szCs w:val="26"/>
                <w:lang w:eastAsia="zh-CN"/>
              </w:rPr>
              <w:t>Hamilton Limited</w:t>
            </w:r>
          </w:p>
        </w:tc>
        <w:tc>
          <w:tcPr>
            <w:tcW w:w="2125" w:type="dxa"/>
          </w:tcPr>
          <w:p w14:paraId="5649CC0D" w14:textId="77777777" w:rsidR="00A06642" w:rsidRPr="00EB773D" w:rsidRDefault="00A06642" w:rsidP="00DF5E08">
            <w:pPr>
              <w:spacing w:before="60" w:after="60" w:line="260" w:lineRule="exact"/>
              <w:jc w:val="left"/>
              <w:rPr>
                <w:rFonts w:eastAsiaTheme="minorEastAsia"/>
                <w:sz w:val="20"/>
                <w:szCs w:val="26"/>
                <w:lang w:eastAsia="zh-CN"/>
              </w:rPr>
            </w:pPr>
            <w:r w:rsidRPr="00EB773D">
              <w:rPr>
                <w:color w:val="000000"/>
                <w:sz w:val="20"/>
                <w:szCs w:val="26"/>
                <w:rtl/>
              </w:rPr>
              <w:t>لم يبدأ تشغيل الشبكة بعد</w:t>
            </w:r>
          </w:p>
        </w:tc>
      </w:tr>
      <w:tr w:rsidR="00A06642" w:rsidRPr="00EB773D" w14:paraId="1A0B2E52" w14:textId="77777777" w:rsidTr="00DF5E08">
        <w:trPr>
          <w:cantSplit/>
          <w:trHeight w:val="227"/>
          <w:jc w:val="center"/>
        </w:trPr>
        <w:tc>
          <w:tcPr>
            <w:tcW w:w="1840" w:type="dxa"/>
          </w:tcPr>
          <w:p w14:paraId="02EA7E07" w14:textId="291815D1" w:rsidR="00A06642" w:rsidRPr="00EB620A" w:rsidRDefault="00A06642" w:rsidP="00EB620A">
            <w:pPr>
              <w:spacing w:before="60" w:after="60" w:line="260" w:lineRule="exact"/>
              <w:jc w:val="left"/>
              <w:rPr>
                <w:rFonts w:eastAsiaTheme="minorEastAsia"/>
                <w:sz w:val="20"/>
                <w:szCs w:val="26"/>
                <w:lang w:eastAsia="zh-CN"/>
              </w:rPr>
            </w:pPr>
            <w:r w:rsidRPr="00EB773D">
              <w:rPr>
                <w:rFonts w:eastAsiaTheme="minorEastAsia"/>
                <w:sz w:val="20"/>
                <w:szCs w:val="26"/>
                <w:lang w:eastAsia="zh-CN"/>
              </w:rPr>
              <w:t>7260</w:t>
            </w:r>
          </w:p>
        </w:tc>
        <w:tc>
          <w:tcPr>
            <w:tcW w:w="1134" w:type="dxa"/>
          </w:tcPr>
          <w:p w14:paraId="78F18677"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64C07EB6"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47CA0A39"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متنقلة من أجل شركة </w:t>
            </w:r>
            <w:r w:rsidRPr="00EB773D">
              <w:rPr>
                <w:rFonts w:eastAsiaTheme="minorEastAsia"/>
                <w:sz w:val="20"/>
                <w:szCs w:val="26"/>
                <w:rtl/>
                <w:lang w:eastAsia="zh-CN"/>
              </w:rPr>
              <w:br/>
            </w:r>
            <w:r w:rsidRPr="00EB773D">
              <w:rPr>
                <w:rFonts w:eastAsiaTheme="minorEastAsia"/>
                <w:sz w:val="20"/>
                <w:szCs w:val="26"/>
                <w:lang w:eastAsia="zh-CN"/>
              </w:rPr>
              <w:t>Tangerine Limited</w:t>
            </w:r>
          </w:p>
        </w:tc>
        <w:tc>
          <w:tcPr>
            <w:tcW w:w="2125" w:type="dxa"/>
          </w:tcPr>
          <w:p w14:paraId="2CF6FB15"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4092C280" w14:textId="77777777" w:rsidTr="00DF5E08">
        <w:trPr>
          <w:cantSplit/>
          <w:trHeight w:val="227"/>
          <w:jc w:val="center"/>
        </w:trPr>
        <w:tc>
          <w:tcPr>
            <w:tcW w:w="1840" w:type="dxa"/>
          </w:tcPr>
          <w:p w14:paraId="39FCC386" w14:textId="77777777" w:rsidR="00A06642" w:rsidRPr="00EB773D" w:rsidRDefault="00A06642" w:rsidP="00DF5E08">
            <w:pPr>
              <w:spacing w:before="60" w:after="60" w:line="260" w:lineRule="exact"/>
              <w:jc w:val="left"/>
              <w:rPr>
                <w:rFonts w:eastAsiaTheme="minorEastAsia"/>
                <w:sz w:val="20"/>
                <w:szCs w:val="26"/>
                <w:rtl/>
                <w:lang w:eastAsia="zh-CN"/>
              </w:rPr>
            </w:pPr>
            <w:r w:rsidRPr="00EB773D">
              <w:rPr>
                <w:rFonts w:eastAsiaTheme="minorEastAsia"/>
                <w:sz w:val="20"/>
                <w:szCs w:val="26"/>
                <w:lang w:eastAsia="zh-CN"/>
              </w:rPr>
              <w:t>740</w:t>
            </w:r>
          </w:p>
          <w:p w14:paraId="30E5CD50" w14:textId="77777777" w:rsidR="00A06642" w:rsidRPr="00EB773D" w:rsidRDefault="00A06642" w:rsidP="00DF5E08">
            <w:pPr>
              <w:spacing w:before="60" w:after="60" w:line="260" w:lineRule="exact"/>
              <w:jc w:val="left"/>
              <w:rPr>
                <w:rFonts w:eastAsiaTheme="minorEastAsia"/>
                <w:sz w:val="20"/>
                <w:szCs w:val="26"/>
                <w:lang w:val="en-GB" w:eastAsia="zh-CN"/>
              </w:rPr>
            </w:pPr>
            <w:r w:rsidRPr="00EB773D">
              <w:rPr>
                <w:rFonts w:eastAsiaTheme="minorEastAsia"/>
                <w:sz w:val="20"/>
                <w:szCs w:val="26"/>
                <w:lang w:val="en-GB" w:eastAsia="zh-CN"/>
              </w:rPr>
              <w:t>741</w:t>
            </w:r>
          </w:p>
          <w:p w14:paraId="2107FB45" w14:textId="77777777" w:rsidR="00A06642" w:rsidRDefault="00A06642" w:rsidP="00DF5E08">
            <w:pPr>
              <w:spacing w:before="60" w:after="60" w:line="260" w:lineRule="exact"/>
              <w:jc w:val="left"/>
              <w:rPr>
                <w:rFonts w:eastAsiaTheme="minorEastAsia"/>
                <w:sz w:val="20"/>
                <w:szCs w:val="26"/>
                <w:lang w:val="en-GB" w:eastAsia="zh-CN"/>
              </w:rPr>
            </w:pPr>
            <w:r w:rsidRPr="00EB773D">
              <w:rPr>
                <w:rFonts w:eastAsiaTheme="minorEastAsia"/>
                <w:sz w:val="20"/>
                <w:szCs w:val="26"/>
                <w:lang w:val="en-GB" w:eastAsia="zh-CN"/>
              </w:rPr>
              <w:t>742</w:t>
            </w:r>
          </w:p>
          <w:p w14:paraId="7B024389" w14:textId="346B100D" w:rsidR="00EB620A" w:rsidRPr="00EB773D" w:rsidRDefault="00EB620A" w:rsidP="00DF5E08">
            <w:pPr>
              <w:spacing w:before="60" w:after="60" w:line="260" w:lineRule="exact"/>
              <w:jc w:val="left"/>
              <w:rPr>
                <w:rFonts w:eastAsiaTheme="minorEastAsia"/>
                <w:sz w:val="20"/>
                <w:szCs w:val="26"/>
                <w:lang w:val="en-GB" w:eastAsia="zh-CN"/>
              </w:rPr>
            </w:pPr>
            <w:r>
              <w:rPr>
                <w:rFonts w:eastAsiaTheme="minorEastAsia"/>
                <w:sz w:val="20"/>
                <w:szCs w:val="26"/>
                <w:lang w:val="en-GB" w:eastAsia="zh-CN"/>
              </w:rPr>
              <w:t>743</w:t>
            </w:r>
          </w:p>
        </w:tc>
        <w:tc>
          <w:tcPr>
            <w:tcW w:w="1134" w:type="dxa"/>
          </w:tcPr>
          <w:p w14:paraId="20E5D7EE"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2C99945D"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1ADD7187"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متنقلة من أجل شركة </w:t>
            </w:r>
            <w:r w:rsidRPr="00EB773D">
              <w:rPr>
                <w:rFonts w:eastAsiaTheme="minorEastAsia"/>
                <w:sz w:val="20"/>
                <w:szCs w:val="26"/>
                <w:rtl/>
                <w:lang w:eastAsia="zh-CN"/>
              </w:rPr>
              <w:br/>
            </w:r>
            <w:r w:rsidRPr="00EB773D">
              <w:rPr>
                <w:rFonts w:eastAsiaTheme="minorEastAsia"/>
                <w:sz w:val="20"/>
                <w:szCs w:val="26"/>
                <w:lang w:eastAsia="zh-CN"/>
              </w:rPr>
              <w:t>Airtel Uganda Limited</w:t>
            </w:r>
          </w:p>
        </w:tc>
        <w:tc>
          <w:tcPr>
            <w:tcW w:w="2125" w:type="dxa"/>
          </w:tcPr>
          <w:p w14:paraId="3C59154B"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58BD9705" w14:textId="77777777" w:rsidTr="00DF5E08">
        <w:trPr>
          <w:cantSplit/>
          <w:trHeight w:val="227"/>
          <w:jc w:val="center"/>
        </w:trPr>
        <w:tc>
          <w:tcPr>
            <w:tcW w:w="1840" w:type="dxa"/>
          </w:tcPr>
          <w:p w14:paraId="593C83B0"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750</w:t>
            </w:r>
          </w:p>
          <w:p w14:paraId="0194D2F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751</w:t>
            </w:r>
          </w:p>
          <w:p w14:paraId="456D9037"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752</w:t>
            </w:r>
          </w:p>
          <w:p w14:paraId="174262F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753</w:t>
            </w:r>
          </w:p>
          <w:p w14:paraId="68DAE8D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754</w:t>
            </w:r>
          </w:p>
          <w:p w14:paraId="3123041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755</w:t>
            </w:r>
          </w:p>
          <w:p w14:paraId="27603ECC"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756</w:t>
            </w:r>
          </w:p>
          <w:p w14:paraId="3255CF2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757</w:t>
            </w:r>
          </w:p>
          <w:p w14:paraId="20FA04F5"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758</w:t>
            </w:r>
          </w:p>
          <w:p w14:paraId="329CFE66"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759</w:t>
            </w:r>
          </w:p>
        </w:tc>
        <w:tc>
          <w:tcPr>
            <w:tcW w:w="1134" w:type="dxa"/>
          </w:tcPr>
          <w:p w14:paraId="4BD86F43"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49313FDF"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016C2263"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متنقلة من أجل شركة </w:t>
            </w:r>
            <w:r w:rsidRPr="00EB773D">
              <w:rPr>
                <w:rFonts w:eastAsiaTheme="minorEastAsia"/>
                <w:sz w:val="20"/>
                <w:szCs w:val="26"/>
                <w:rtl/>
                <w:lang w:eastAsia="zh-CN"/>
              </w:rPr>
              <w:br/>
            </w:r>
            <w:r w:rsidRPr="00EB773D">
              <w:rPr>
                <w:rFonts w:eastAsiaTheme="minorEastAsia"/>
                <w:sz w:val="20"/>
                <w:szCs w:val="26"/>
                <w:lang w:eastAsia="zh-CN"/>
              </w:rPr>
              <w:t>Airtel Uganda Limited</w:t>
            </w:r>
          </w:p>
        </w:tc>
        <w:tc>
          <w:tcPr>
            <w:tcW w:w="2125" w:type="dxa"/>
          </w:tcPr>
          <w:p w14:paraId="2C6FD14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0030D331" w14:textId="77777777" w:rsidTr="00DF5E08">
        <w:trPr>
          <w:cantSplit/>
          <w:trHeight w:val="227"/>
          <w:jc w:val="center"/>
        </w:trPr>
        <w:tc>
          <w:tcPr>
            <w:tcW w:w="1840" w:type="dxa"/>
          </w:tcPr>
          <w:p w14:paraId="7C577F8E" w14:textId="77777777" w:rsidR="00A06642" w:rsidRPr="00EB773D" w:rsidRDefault="00A06642" w:rsidP="00DF5E08">
            <w:pPr>
              <w:spacing w:before="60" w:after="60" w:line="260" w:lineRule="exact"/>
              <w:jc w:val="left"/>
              <w:rPr>
                <w:rFonts w:eastAsiaTheme="minorEastAsia"/>
                <w:sz w:val="20"/>
                <w:szCs w:val="26"/>
                <w:rtl/>
                <w:lang w:eastAsia="zh-CN"/>
              </w:rPr>
            </w:pPr>
            <w:r w:rsidRPr="00EB773D">
              <w:rPr>
                <w:rFonts w:eastAsiaTheme="minorEastAsia"/>
                <w:sz w:val="20"/>
                <w:szCs w:val="26"/>
                <w:lang w:eastAsia="zh-CN"/>
              </w:rPr>
              <w:lastRenderedPageBreak/>
              <w:t>760</w:t>
            </w:r>
          </w:p>
          <w:p w14:paraId="3CF468A5" w14:textId="77777777" w:rsidR="00A06642" w:rsidRDefault="00A06642" w:rsidP="00DF5E08">
            <w:pPr>
              <w:spacing w:before="60" w:after="60" w:line="260" w:lineRule="exact"/>
              <w:jc w:val="left"/>
              <w:rPr>
                <w:rFonts w:eastAsiaTheme="minorEastAsia"/>
                <w:sz w:val="20"/>
                <w:szCs w:val="26"/>
                <w:lang w:val="en-GB" w:eastAsia="zh-CN"/>
              </w:rPr>
            </w:pPr>
            <w:r w:rsidRPr="00EB773D">
              <w:rPr>
                <w:rFonts w:eastAsiaTheme="minorEastAsia"/>
                <w:sz w:val="20"/>
                <w:szCs w:val="26"/>
                <w:lang w:val="en-GB" w:eastAsia="zh-CN"/>
              </w:rPr>
              <w:t>761</w:t>
            </w:r>
          </w:p>
          <w:p w14:paraId="208F6041" w14:textId="77777777" w:rsidR="00EB620A" w:rsidRDefault="00EB620A" w:rsidP="00DF5E08">
            <w:pPr>
              <w:spacing w:before="60" w:after="60" w:line="260" w:lineRule="exact"/>
              <w:jc w:val="left"/>
              <w:rPr>
                <w:rFonts w:eastAsiaTheme="minorEastAsia"/>
                <w:sz w:val="20"/>
                <w:szCs w:val="26"/>
                <w:lang w:val="en-GB" w:eastAsia="zh-CN"/>
              </w:rPr>
            </w:pPr>
            <w:r>
              <w:rPr>
                <w:rFonts w:eastAsiaTheme="minorEastAsia"/>
                <w:sz w:val="20"/>
                <w:szCs w:val="26"/>
                <w:lang w:val="en-GB" w:eastAsia="zh-CN"/>
              </w:rPr>
              <w:t>762</w:t>
            </w:r>
          </w:p>
          <w:p w14:paraId="43C55FEC" w14:textId="5E48D2C8" w:rsidR="00EB620A" w:rsidRPr="00EB773D" w:rsidRDefault="00EB620A" w:rsidP="00DF5E08">
            <w:pPr>
              <w:spacing w:before="60" w:after="60" w:line="260" w:lineRule="exact"/>
              <w:jc w:val="left"/>
              <w:rPr>
                <w:rFonts w:eastAsiaTheme="minorEastAsia"/>
                <w:sz w:val="20"/>
                <w:szCs w:val="26"/>
                <w:rtl/>
                <w:lang w:val="en-GB" w:eastAsia="zh-CN"/>
              </w:rPr>
            </w:pPr>
            <w:r>
              <w:rPr>
                <w:rFonts w:eastAsiaTheme="minorEastAsia"/>
                <w:sz w:val="20"/>
                <w:szCs w:val="26"/>
                <w:lang w:val="en-GB" w:eastAsia="zh-CN"/>
              </w:rPr>
              <w:t>763</w:t>
            </w:r>
          </w:p>
        </w:tc>
        <w:tc>
          <w:tcPr>
            <w:tcW w:w="1134" w:type="dxa"/>
          </w:tcPr>
          <w:p w14:paraId="05FDCBF6"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74864D11"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5F4787ED"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w:t>
            </w:r>
            <w:r w:rsidRPr="00EB773D">
              <w:rPr>
                <w:rFonts w:eastAsiaTheme="minorEastAsia" w:hint="cs"/>
                <w:sz w:val="20"/>
                <w:szCs w:val="26"/>
                <w:rtl/>
                <w:lang w:eastAsia="zh-CN"/>
              </w:rPr>
              <w:t>متنقلة</w:t>
            </w:r>
            <w:r w:rsidRPr="00EB773D">
              <w:rPr>
                <w:rFonts w:eastAsiaTheme="minorEastAsia"/>
                <w:sz w:val="20"/>
                <w:szCs w:val="26"/>
                <w:rtl/>
                <w:lang w:eastAsia="zh-CN"/>
              </w:rPr>
              <w:t xml:space="preserve"> من أجل شركة </w:t>
            </w:r>
            <w:r w:rsidRPr="00EB773D">
              <w:rPr>
                <w:rFonts w:eastAsiaTheme="minorEastAsia"/>
                <w:sz w:val="20"/>
                <w:szCs w:val="26"/>
                <w:rtl/>
                <w:lang w:eastAsia="zh-CN"/>
              </w:rPr>
              <w:br/>
            </w:r>
            <w:r w:rsidRPr="00EB773D">
              <w:rPr>
                <w:rFonts w:eastAsiaTheme="minorEastAsia"/>
                <w:sz w:val="20"/>
                <w:szCs w:val="26"/>
                <w:lang w:eastAsia="zh-CN"/>
              </w:rPr>
              <w:t>MTN Uganda Limited</w:t>
            </w:r>
          </w:p>
        </w:tc>
        <w:tc>
          <w:tcPr>
            <w:tcW w:w="2125" w:type="dxa"/>
          </w:tcPr>
          <w:p w14:paraId="56366796"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6B15A607" w14:textId="77777777" w:rsidTr="00DF5E08">
        <w:trPr>
          <w:cantSplit/>
          <w:trHeight w:val="227"/>
          <w:jc w:val="center"/>
        </w:trPr>
        <w:tc>
          <w:tcPr>
            <w:tcW w:w="1840" w:type="dxa"/>
          </w:tcPr>
          <w:p w14:paraId="6C22AF47"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770</w:t>
            </w:r>
          </w:p>
          <w:p w14:paraId="09AB24A5"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771</w:t>
            </w:r>
          </w:p>
          <w:p w14:paraId="05A97462"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772</w:t>
            </w:r>
          </w:p>
          <w:p w14:paraId="50E28E0C"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773</w:t>
            </w:r>
          </w:p>
          <w:p w14:paraId="1E702FEA"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774</w:t>
            </w:r>
          </w:p>
          <w:p w14:paraId="50EAD768"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775</w:t>
            </w:r>
          </w:p>
          <w:p w14:paraId="5C56A1D9"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776</w:t>
            </w:r>
          </w:p>
          <w:p w14:paraId="028BDF59"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777</w:t>
            </w:r>
          </w:p>
          <w:p w14:paraId="4B0400D2"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778</w:t>
            </w:r>
          </w:p>
          <w:p w14:paraId="73A04790"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779</w:t>
            </w:r>
          </w:p>
        </w:tc>
        <w:tc>
          <w:tcPr>
            <w:tcW w:w="1134" w:type="dxa"/>
          </w:tcPr>
          <w:p w14:paraId="66E656E5"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2DA08B80"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03146E18"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w:t>
            </w:r>
            <w:r w:rsidRPr="00EB773D">
              <w:rPr>
                <w:rFonts w:eastAsiaTheme="minorEastAsia" w:hint="cs"/>
                <w:sz w:val="20"/>
                <w:szCs w:val="26"/>
                <w:rtl/>
                <w:lang w:eastAsia="zh-CN"/>
              </w:rPr>
              <w:t>متنقلة</w:t>
            </w:r>
            <w:r w:rsidRPr="00EB773D">
              <w:rPr>
                <w:rFonts w:eastAsiaTheme="minorEastAsia"/>
                <w:sz w:val="20"/>
                <w:szCs w:val="26"/>
                <w:rtl/>
                <w:lang w:eastAsia="zh-CN"/>
              </w:rPr>
              <w:t xml:space="preserve"> من أجل شركة </w:t>
            </w:r>
            <w:r w:rsidRPr="00EB773D">
              <w:rPr>
                <w:rFonts w:eastAsiaTheme="minorEastAsia"/>
                <w:sz w:val="20"/>
                <w:szCs w:val="26"/>
                <w:rtl/>
                <w:lang w:eastAsia="zh-CN"/>
              </w:rPr>
              <w:br/>
            </w:r>
            <w:r w:rsidRPr="00EB773D">
              <w:rPr>
                <w:rFonts w:eastAsiaTheme="minorEastAsia"/>
                <w:sz w:val="20"/>
                <w:szCs w:val="26"/>
                <w:lang w:eastAsia="zh-CN"/>
              </w:rPr>
              <w:t>MTN Uganda Limited</w:t>
            </w:r>
          </w:p>
        </w:tc>
        <w:tc>
          <w:tcPr>
            <w:tcW w:w="2125" w:type="dxa"/>
          </w:tcPr>
          <w:p w14:paraId="41D031DC"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r w:rsidR="00A06642" w:rsidRPr="00EB773D" w14:paraId="1027C970" w14:textId="77777777" w:rsidTr="00DF5E08">
        <w:trPr>
          <w:cantSplit/>
          <w:trHeight w:val="227"/>
          <w:jc w:val="center"/>
        </w:trPr>
        <w:tc>
          <w:tcPr>
            <w:tcW w:w="1840" w:type="dxa"/>
          </w:tcPr>
          <w:p w14:paraId="388F5AF9"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780</w:t>
            </w:r>
          </w:p>
          <w:p w14:paraId="6EA1C2D1"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781</w:t>
            </w:r>
          </w:p>
          <w:p w14:paraId="4EBBCD40"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782</w:t>
            </w:r>
          </w:p>
          <w:p w14:paraId="15BDFDDF"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783</w:t>
            </w:r>
          </w:p>
          <w:p w14:paraId="34C123E3"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784</w:t>
            </w:r>
          </w:p>
          <w:p w14:paraId="708A8711"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785</w:t>
            </w:r>
          </w:p>
          <w:p w14:paraId="0D6C7B95"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786</w:t>
            </w:r>
          </w:p>
          <w:p w14:paraId="15CDC5E5"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787</w:t>
            </w:r>
          </w:p>
          <w:p w14:paraId="122D8F9A"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788</w:t>
            </w:r>
          </w:p>
          <w:p w14:paraId="78EABD4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lang w:eastAsia="zh-CN"/>
              </w:rPr>
              <w:t>789</w:t>
            </w:r>
          </w:p>
        </w:tc>
        <w:tc>
          <w:tcPr>
            <w:tcW w:w="1134" w:type="dxa"/>
          </w:tcPr>
          <w:p w14:paraId="606BCDFD"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1134" w:type="dxa"/>
          </w:tcPr>
          <w:p w14:paraId="22CA5F85" w14:textId="77777777" w:rsidR="00A06642" w:rsidRPr="00EB773D" w:rsidRDefault="00A06642" w:rsidP="00DF5E08">
            <w:pPr>
              <w:spacing w:before="60" w:after="60" w:line="260" w:lineRule="exact"/>
              <w:jc w:val="center"/>
              <w:rPr>
                <w:rFonts w:eastAsiaTheme="minorEastAsia"/>
                <w:sz w:val="20"/>
                <w:szCs w:val="26"/>
                <w:lang w:eastAsia="zh-CN"/>
              </w:rPr>
            </w:pPr>
            <w:r w:rsidRPr="00EB773D">
              <w:rPr>
                <w:rFonts w:eastAsiaTheme="minorEastAsia"/>
                <w:sz w:val="20"/>
                <w:szCs w:val="26"/>
                <w:lang w:eastAsia="zh-CN"/>
              </w:rPr>
              <w:t>9</w:t>
            </w:r>
          </w:p>
        </w:tc>
        <w:tc>
          <w:tcPr>
            <w:tcW w:w="3402" w:type="dxa"/>
          </w:tcPr>
          <w:p w14:paraId="48BF276A"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 xml:space="preserve">خدمات هاتفية </w:t>
            </w:r>
            <w:r w:rsidRPr="00EB773D">
              <w:rPr>
                <w:rFonts w:eastAsiaTheme="minorEastAsia" w:hint="cs"/>
                <w:sz w:val="20"/>
                <w:szCs w:val="26"/>
                <w:rtl/>
                <w:lang w:eastAsia="zh-CN"/>
              </w:rPr>
              <w:t>متنقلة</w:t>
            </w:r>
            <w:r w:rsidRPr="00EB773D">
              <w:rPr>
                <w:rFonts w:eastAsiaTheme="minorEastAsia"/>
                <w:sz w:val="20"/>
                <w:szCs w:val="26"/>
                <w:rtl/>
                <w:lang w:eastAsia="zh-CN"/>
              </w:rPr>
              <w:t xml:space="preserve"> من أجل شركة </w:t>
            </w:r>
            <w:r w:rsidRPr="00EB773D">
              <w:rPr>
                <w:rFonts w:eastAsiaTheme="minorEastAsia"/>
                <w:sz w:val="20"/>
                <w:szCs w:val="26"/>
                <w:rtl/>
                <w:lang w:eastAsia="zh-CN"/>
              </w:rPr>
              <w:br/>
            </w:r>
            <w:r w:rsidRPr="00EB773D">
              <w:rPr>
                <w:rFonts w:eastAsiaTheme="minorEastAsia"/>
                <w:sz w:val="20"/>
                <w:szCs w:val="26"/>
                <w:lang w:eastAsia="zh-CN"/>
              </w:rPr>
              <w:t>MTN Uganda Limited</w:t>
            </w:r>
          </w:p>
        </w:tc>
        <w:tc>
          <w:tcPr>
            <w:tcW w:w="2125" w:type="dxa"/>
          </w:tcPr>
          <w:p w14:paraId="6857ECE4" w14:textId="77777777" w:rsidR="00A06642" w:rsidRPr="00EB773D" w:rsidRDefault="00A06642" w:rsidP="00DF5E08">
            <w:pPr>
              <w:spacing w:before="60" w:after="60" w:line="260" w:lineRule="exact"/>
              <w:jc w:val="left"/>
              <w:rPr>
                <w:rFonts w:eastAsiaTheme="minorEastAsia"/>
                <w:sz w:val="20"/>
                <w:szCs w:val="26"/>
                <w:lang w:eastAsia="zh-CN"/>
              </w:rPr>
            </w:pPr>
            <w:r w:rsidRPr="00EB773D">
              <w:rPr>
                <w:rFonts w:eastAsiaTheme="minorEastAsia"/>
                <w:sz w:val="20"/>
                <w:szCs w:val="26"/>
                <w:rtl/>
                <w:lang w:eastAsia="zh-CN"/>
              </w:rPr>
              <w:t>تعمل الشبكة بكامل طاقتها</w:t>
            </w:r>
          </w:p>
        </w:tc>
      </w:tr>
    </w:tbl>
    <w:p w14:paraId="616782A9" w14:textId="77777777" w:rsidR="00A06642" w:rsidRPr="00071805" w:rsidRDefault="00A06642" w:rsidP="00A06642">
      <w:pPr>
        <w:pStyle w:val="ContactA"/>
      </w:pPr>
      <w:r w:rsidRPr="00071805">
        <w:rPr>
          <w:rtl/>
        </w:rPr>
        <w:t>للاتصال:</w:t>
      </w:r>
    </w:p>
    <w:p w14:paraId="5B0C7758" w14:textId="77777777" w:rsidR="00A06642" w:rsidRPr="00071805" w:rsidRDefault="00A06642" w:rsidP="009212A0">
      <w:pPr>
        <w:pStyle w:val="ContactA1"/>
        <w:rPr>
          <w:rtl/>
          <w:lang w:val="en-GB" w:eastAsia="zh-CN"/>
        </w:rPr>
      </w:pPr>
      <w:r w:rsidRPr="00071805">
        <w:rPr>
          <w:lang w:eastAsia="zh-CN"/>
        </w:rPr>
        <w:t>Ms Irene Kaggwa Sewankambo</w:t>
      </w:r>
      <w:r w:rsidRPr="00071805">
        <w:rPr>
          <w:lang w:val="en-GB" w:eastAsia="zh-CN"/>
        </w:rPr>
        <w:br/>
      </w:r>
      <w:r w:rsidRPr="00071805">
        <w:rPr>
          <w:lang w:eastAsia="zh-CN"/>
        </w:rPr>
        <w:t xml:space="preserve">Ag. </w:t>
      </w:r>
      <w:r w:rsidRPr="00071805">
        <w:rPr>
          <w:lang w:val="en-GB" w:eastAsia="zh-CN"/>
        </w:rPr>
        <w:t>Executive Director</w:t>
      </w:r>
      <w:r w:rsidRPr="00071805">
        <w:rPr>
          <w:lang w:val="en-GB" w:eastAsia="zh-CN"/>
        </w:rPr>
        <w:br/>
        <w:t>Uganda Communications Commission (UCC)</w:t>
      </w:r>
      <w:r w:rsidRPr="00071805">
        <w:rPr>
          <w:lang w:val="en-GB" w:eastAsia="zh-CN"/>
        </w:rPr>
        <w:br/>
        <w:t>Plot 42-44 Spring Road, Bugolobi</w:t>
      </w:r>
      <w:r w:rsidRPr="00071805">
        <w:rPr>
          <w:lang w:val="en-GB" w:eastAsia="zh-CN"/>
        </w:rPr>
        <w:br/>
      </w:r>
      <w:r w:rsidRPr="00071805">
        <w:rPr>
          <w:lang w:eastAsia="zh-CN"/>
        </w:rPr>
        <w:t>P.O. Box 7376, Kampala, Uganda</w:t>
      </w:r>
    </w:p>
    <w:p w14:paraId="084B3EAB" w14:textId="77777777" w:rsidR="00A06642" w:rsidRPr="00071805" w:rsidRDefault="00A06642" w:rsidP="00A06642">
      <w:pPr>
        <w:pStyle w:val="ContactA2"/>
        <w:rPr>
          <w:lang w:val="en-GB"/>
        </w:rPr>
      </w:pPr>
      <w:r w:rsidRPr="00071805">
        <w:rPr>
          <w:rtl/>
          <w:lang w:val="en-GB"/>
        </w:rPr>
        <w:t>الهاتف:</w:t>
      </w:r>
      <w:r>
        <w:rPr>
          <w:rFonts w:hint="cs"/>
          <w:rtl/>
          <w:lang w:val="en-GB"/>
        </w:rPr>
        <w:t xml:space="preserve"> </w:t>
      </w:r>
      <w:r w:rsidRPr="00071805">
        <w:t>+256 41 433 9000</w:t>
      </w:r>
      <w:r w:rsidRPr="00071805">
        <w:rPr>
          <w:lang w:val="en-GB"/>
        </w:rPr>
        <w:br/>
      </w:r>
      <w:r w:rsidRPr="00071805">
        <w:rPr>
          <w:rtl/>
          <w:lang w:val="en-GB"/>
        </w:rPr>
        <w:t>الفاكس:</w:t>
      </w:r>
      <w:r>
        <w:rPr>
          <w:rFonts w:hint="cs"/>
          <w:rtl/>
          <w:lang w:val="en-GB"/>
        </w:rPr>
        <w:t xml:space="preserve"> </w:t>
      </w:r>
      <w:r w:rsidRPr="00071805">
        <w:t>+256 41 434 8832</w:t>
      </w:r>
      <w:r w:rsidRPr="00071805">
        <w:rPr>
          <w:lang w:val="en-GB"/>
        </w:rPr>
        <w:br/>
      </w:r>
      <w:r w:rsidRPr="00071805">
        <w:rPr>
          <w:rtl/>
          <w:lang w:val="en-GB"/>
        </w:rPr>
        <w:t>البريد الإلكتروني:</w:t>
      </w:r>
      <w:r>
        <w:rPr>
          <w:rFonts w:hint="cs"/>
          <w:rtl/>
          <w:lang w:val="en-GB"/>
        </w:rPr>
        <w:t xml:space="preserve"> </w:t>
      </w:r>
      <w:r w:rsidRPr="00F23500">
        <w:t>ucc@ucc.co.ug</w:t>
      </w:r>
      <w:r w:rsidRPr="00071805">
        <w:rPr>
          <w:lang w:val="en-GB"/>
        </w:rPr>
        <w:br/>
      </w:r>
      <w:r w:rsidRPr="00071805">
        <w:rPr>
          <w:rtl/>
          <w:lang w:val="en-GB"/>
        </w:rPr>
        <w:t>الموقع الإلكتروني:</w:t>
      </w:r>
      <w:r>
        <w:rPr>
          <w:rFonts w:hint="cs"/>
          <w:rtl/>
          <w:lang w:val="en-GB"/>
        </w:rPr>
        <w:t xml:space="preserve"> </w:t>
      </w:r>
      <w:r w:rsidRPr="00071805">
        <w:t>www.ucc.co.u</w:t>
      </w:r>
      <w:r w:rsidRPr="00071805">
        <w:rPr>
          <w:lang w:val="en-GB"/>
        </w:rPr>
        <w:t>g</w:t>
      </w:r>
    </w:p>
    <w:p w14:paraId="38B5CE32" w14:textId="718A5B4E" w:rsidR="00A06642" w:rsidRDefault="00A06642">
      <w:pPr>
        <w:bidi w:val="0"/>
        <w:spacing w:before="0" w:line="240" w:lineRule="auto"/>
        <w:jc w:val="left"/>
        <w:rPr>
          <w:rtl/>
          <w:lang w:val="en-GB"/>
        </w:rPr>
      </w:pPr>
      <w:r>
        <w:rPr>
          <w:rtl/>
          <w:lang w:val="en-GB"/>
        </w:rPr>
        <w:br w:type="page"/>
      </w:r>
    </w:p>
    <w:p w14:paraId="1908478D" w14:textId="77777777" w:rsidR="00462D85" w:rsidRDefault="00462D85" w:rsidP="00462D85">
      <w:pPr>
        <w:pStyle w:val="Heading20"/>
        <w:pBdr>
          <w:bottom w:val="single" w:sz="18" w:space="0" w:color="D9D9D9"/>
        </w:pBdr>
        <w:rPr>
          <w:rtl/>
          <w:lang w:val="es-ES" w:bidi="ar-EG"/>
        </w:rPr>
      </w:pPr>
      <w:bookmarkStart w:id="229" w:name="_Toc29470455"/>
      <w:bookmarkStart w:id="230" w:name="_Toc33093020"/>
      <w:bookmarkStart w:id="231" w:name="_Toc45706393"/>
      <w:bookmarkStart w:id="232" w:name="_Toc47692667"/>
      <w:bookmarkStart w:id="233" w:name="_Toc64533773"/>
      <w:bookmarkStart w:id="234" w:name="_Toc66179271"/>
      <w:bookmarkStart w:id="235" w:name="_Toc68875058"/>
      <w:bookmarkStart w:id="236" w:name="_Toc96091646"/>
      <w:bookmarkStart w:id="237" w:name="_Toc98747799"/>
      <w:bookmarkStart w:id="238" w:name="_Toc124254401"/>
      <w:bookmarkStart w:id="239" w:name="_Toc135225249"/>
      <w:bookmarkStart w:id="240" w:name="_Toc53732623"/>
      <w:bookmarkStart w:id="241" w:name="_Toc79052096"/>
      <w:bookmarkStart w:id="242" w:name="_Toc115335602"/>
      <w:bookmarkStart w:id="243" w:name="TOC05A"/>
      <w:bookmarkStart w:id="244" w:name="_Toc74902706"/>
      <w:bookmarkStart w:id="245" w:name="_Toc80171497"/>
      <w:bookmarkStart w:id="246" w:name="_Toc90457790"/>
      <w:bookmarkStart w:id="247" w:name="_Toc99976836"/>
      <w:bookmarkStart w:id="248" w:name="_Toc136611576"/>
      <w:bookmarkEnd w:id="201"/>
      <w:bookmarkEnd w:id="207"/>
      <w:bookmarkEnd w:id="208"/>
      <w:bookmarkEnd w:id="209"/>
      <w:bookmarkEnd w:id="210"/>
      <w:bookmarkEnd w:id="211"/>
      <w:bookmarkEnd w:id="220"/>
      <w:bookmarkEnd w:id="221"/>
      <w:bookmarkEnd w:id="222"/>
      <w:bookmarkEnd w:id="223"/>
      <w:bookmarkEnd w:id="224"/>
      <w:bookmarkEnd w:id="225"/>
      <w:bookmarkEnd w:id="226"/>
      <w:r>
        <w:rPr>
          <w:rFonts w:hint="cs"/>
          <w:rtl/>
          <w:lang w:val="es-ES" w:bidi="ar-EG"/>
        </w:rPr>
        <w:lastRenderedPageBreak/>
        <w:t>تقييد الخدمة</w:t>
      </w:r>
      <w:bookmarkEnd w:id="229"/>
      <w:bookmarkEnd w:id="230"/>
      <w:bookmarkEnd w:id="231"/>
      <w:bookmarkEnd w:id="232"/>
      <w:bookmarkEnd w:id="233"/>
      <w:bookmarkEnd w:id="234"/>
      <w:bookmarkEnd w:id="235"/>
      <w:bookmarkEnd w:id="236"/>
      <w:bookmarkEnd w:id="237"/>
      <w:bookmarkEnd w:id="238"/>
      <w:bookmarkEnd w:id="239"/>
      <w:bookmarkEnd w:id="248"/>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49" w:name="_Toc511733610"/>
      <w:bookmarkStart w:id="250" w:name="_Toc515018239"/>
      <w:bookmarkStart w:id="251" w:name="_Toc1726090"/>
      <w:bookmarkStart w:id="252" w:name="_Toc29470456"/>
      <w:bookmarkStart w:id="253" w:name="_Toc33093021"/>
      <w:bookmarkStart w:id="254" w:name="_Toc45706394"/>
      <w:bookmarkStart w:id="255" w:name="_Toc47692668"/>
      <w:bookmarkStart w:id="256" w:name="_Toc64533774"/>
      <w:bookmarkStart w:id="257" w:name="_Toc66179272"/>
      <w:bookmarkStart w:id="258" w:name="_Toc68875059"/>
      <w:bookmarkStart w:id="259" w:name="_Toc96091647"/>
      <w:bookmarkStart w:id="260" w:name="_Toc98747800"/>
      <w:bookmarkStart w:id="261" w:name="_Toc124254402"/>
      <w:bookmarkStart w:id="262" w:name="_Toc135225250"/>
      <w:bookmarkStart w:id="263" w:name="_Toc136611577"/>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7"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264" w:name="_Toc1726091"/>
      <w:bookmarkStart w:id="265" w:name="_Toc12890495"/>
      <w:bookmarkStart w:id="266" w:name="_Toc29470457"/>
      <w:bookmarkStart w:id="267" w:name="_Toc33093022"/>
      <w:bookmarkStart w:id="268" w:name="_Toc45706395"/>
      <w:bookmarkStart w:id="269" w:name="_Toc53732627"/>
      <w:bookmarkStart w:id="270" w:name="_Toc57017136"/>
      <w:bookmarkStart w:id="271" w:name="_Toc67324390"/>
      <w:bookmarkStart w:id="272" w:name="_Toc73716717"/>
      <w:bookmarkStart w:id="273" w:name="_Toc77327633"/>
      <w:bookmarkStart w:id="274" w:name="_Toc81484451"/>
      <w:bookmarkStart w:id="275" w:name="_Toc96091648"/>
      <w:bookmarkStart w:id="276" w:name="_Toc98747801"/>
      <w:bookmarkStart w:id="277" w:name="_Toc124254403"/>
      <w:bookmarkStart w:id="278" w:name="_Toc128657231"/>
      <w:bookmarkStart w:id="279" w:name="_Toc133935873"/>
      <w:bookmarkStart w:id="280" w:name="_Toc135225251"/>
      <w:bookmarkStart w:id="281" w:name="_Toc136524957"/>
      <w:bookmarkStart w:id="282" w:name="_Toc136611578"/>
      <w:r w:rsidRPr="002F4267">
        <w:rPr>
          <w:rFonts w:hint="cs"/>
          <w:rtl/>
        </w:rPr>
        <w:lastRenderedPageBreak/>
        <w:t>تعديلات على منشورات الخدمة</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098BC178" w:rsidR="00462D85" w:rsidRDefault="00462D85" w:rsidP="00462D85">
      <w:pPr>
        <w:rPr>
          <w:rFonts w:eastAsia="SimSun"/>
          <w:spacing w:val="-8"/>
          <w:rtl/>
          <w:lang w:val="fr-CH" w:bidi="ar-EG"/>
        </w:rPr>
      </w:pPr>
    </w:p>
    <w:p w14:paraId="5189C926" w14:textId="77777777" w:rsidR="00CA19E5" w:rsidRDefault="00CA19E5" w:rsidP="00462D85">
      <w:pPr>
        <w:rPr>
          <w:rFonts w:eastAsia="SimSun"/>
          <w:spacing w:val="-8"/>
          <w:lang w:val="fr-CH" w:bidi="ar-EG"/>
        </w:rPr>
      </w:pPr>
    </w:p>
    <w:p w14:paraId="4BDEA9FA" w14:textId="7F97B802" w:rsidR="00CA19E5" w:rsidRPr="002F4267" w:rsidRDefault="00CA19E5" w:rsidP="00A460EE">
      <w:pPr>
        <w:pStyle w:val="Heading20"/>
        <w:rPr>
          <w:rtl/>
        </w:rPr>
      </w:pPr>
      <w:bookmarkStart w:id="283" w:name="_Toc369872559"/>
      <w:bookmarkStart w:id="284" w:name="_Toc135225252"/>
      <w:bookmarkStart w:id="285" w:name="TOC06"/>
      <w:bookmarkStart w:id="286" w:name="_Toc527554085"/>
      <w:bookmarkStart w:id="287" w:name="_Toc530491491"/>
      <w:bookmarkStart w:id="288" w:name="_Toc1726093"/>
      <w:bookmarkStart w:id="289" w:name="_Toc4596186"/>
      <w:bookmarkStart w:id="290" w:name="_Toc4596542"/>
      <w:bookmarkStart w:id="291" w:name="_Toc96091651"/>
      <w:bookmarkStart w:id="292" w:name="_Toc98747802"/>
      <w:bookmarkStart w:id="293" w:name="_Toc124254404"/>
      <w:bookmarkStart w:id="294" w:name="_Toc136611579"/>
      <w:r w:rsidRPr="002F4267">
        <w:rPr>
          <w:rFonts w:hint="cs"/>
          <w:rtl/>
        </w:rPr>
        <w:t>قائمة محطات السفن وتخصيصات هويات الخدمة المتنقلة البحرية</w:t>
      </w:r>
      <w:r w:rsidRPr="002F4267">
        <w:rPr>
          <w:rtl/>
        </w:rPr>
        <w:br/>
      </w:r>
      <w:r w:rsidRPr="002F4267">
        <w:rPr>
          <w:rFonts w:hint="cs"/>
          <w:rtl/>
        </w:rPr>
        <w:t xml:space="preserve">(القائمة </w:t>
      </w:r>
      <w:r w:rsidRPr="002F4267">
        <w:t>V</w:t>
      </w:r>
      <w:r w:rsidRPr="002F4267">
        <w:rPr>
          <w:rFonts w:hint="cs"/>
          <w:rtl/>
        </w:rPr>
        <w:t>)</w:t>
      </w:r>
      <w:r w:rsidRPr="002F4267">
        <w:rPr>
          <w:rFonts w:hint="cs"/>
          <w:rtl/>
        </w:rPr>
        <w:br/>
        <w:t xml:space="preserve">طبعة </w:t>
      </w:r>
      <w:r>
        <w:t>2023</w:t>
      </w:r>
      <w:r w:rsidRPr="002F4267">
        <w:br/>
      </w:r>
      <w:r w:rsidRPr="002F4267">
        <w:rPr>
          <w:rFonts w:hint="cs"/>
          <w:rtl/>
        </w:rPr>
        <w:br/>
        <w:t xml:space="preserve">القسم </w:t>
      </w:r>
      <w:r w:rsidRPr="002F4267">
        <w:t>VI</w:t>
      </w:r>
      <w:bookmarkEnd w:id="283"/>
      <w:bookmarkEnd w:id="284"/>
      <w:bookmarkEnd w:id="294"/>
    </w:p>
    <w:bookmarkEnd w:id="285"/>
    <w:p w14:paraId="382BC76B" w14:textId="77777777" w:rsidR="00CA19E5" w:rsidRPr="000B09E3" w:rsidRDefault="00CA19E5" w:rsidP="00CA19E5">
      <w:pPr>
        <w:spacing w:before="240" w:line="168" w:lineRule="auto"/>
        <w:rPr>
          <w:rFonts w:eastAsia="SimSun"/>
          <w:b/>
          <w:bCs/>
          <w:sz w:val="20"/>
          <w:szCs w:val="26"/>
          <w:rtl/>
          <w:lang w:bidi="ar-EG"/>
        </w:rPr>
      </w:pPr>
      <w:r w:rsidRPr="000B09E3">
        <w:rPr>
          <w:rFonts w:eastAsia="SimSun"/>
          <w:b/>
          <w:bCs/>
          <w:sz w:val="20"/>
          <w:szCs w:val="26"/>
        </w:rPr>
        <w:t>ADD</w:t>
      </w:r>
      <w:r w:rsidRPr="000B09E3">
        <w:rPr>
          <w:rFonts w:eastAsia="SimSun" w:hint="eastAsia"/>
          <w:b/>
          <w:bCs/>
          <w:sz w:val="20"/>
          <w:szCs w:val="26"/>
          <w:rtl/>
          <w:lang w:val="es-ES" w:bidi="ar-EG"/>
        </w:rPr>
        <w:t> </w:t>
      </w:r>
    </w:p>
    <w:p w14:paraId="46A143FD" w14:textId="337ED5BF" w:rsidR="0023559A" w:rsidRPr="000B09E3" w:rsidRDefault="0023559A" w:rsidP="000B09E3">
      <w:pPr>
        <w:spacing w:before="60"/>
        <w:ind w:left="1701" w:hanging="1134"/>
        <w:jc w:val="left"/>
        <w:rPr>
          <w:rFonts w:asciiTheme="minorHAnsi" w:hAnsiTheme="minorHAnsi" w:cstheme="minorHAnsi"/>
          <w:color w:val="000000"/>
          <w:sz w:val="20"/>
          <w:szCs w:val="26"/>
          <w:lang w:val="es-ES" w:eastAsia="en-GB"/>
        </w:rPr>
      </w:pPr>
      <w:r w:rsidRPr="000B09E3">
        <w:rPr>
          <w:rFonts w:asciiTheme="minorHAnsi" w:hAnsiTheme="minorHAnsi" w:cstheme="minorHAnsi"/>
          <w:b/>
          <w:bCs/>
          <w:color w:val="000000"/>
          <w:sz w:val="20"/>
          <w:szCs w:val="26"/>
          <w:lang w:val="es-ES" w:eastAsia="en-GB"/>
        </w:rPr>
        <w:t>IA04</w:t>
      </w:r>
      <w:r w:rsidRPr="000B09E3">
        <w:rPr>
          <w:rFonts w:asciiTheme="minorHAnsi" w:hAnsiTheme="minorHAnsi" w:cstheme="minorHAnsi"/>
          <w:b/>
          <w:bCs/>
          <w:color w:val="000000"/>
          <w:sz w:val="20"/>
          <w:szCs w:val="26"/>
          <w:lang w:val="es-ES" w:eastAsia="en-GB"/>
        </w:rPr>
        <w:tab/>
      </w:r>
      <w:r w:rsidRPr="000B09E3">
        <w:rPr>
          <w:rFonts w:asciiTheme="minorHAnsi" w:hAnsiTheme="minorHAnsi" w:cstheme="minorHAnsi"/>
          <w:color w:val="000000"/>
          <w:sz w:val="20"/>
          <w:szCs w:val="26"/>
          <w:lang w:val="es-ES" w:eastAsia="en-GB"/>
        </w:rPr>
        <w:t>PT. Pertamina Trans Kontinental, Jalan Kramat Raya No. 29 Kel. Kramat Kec. Cenen,</w:t>
      </w:r>
      <w:r w:rsidRPr="000B09E3">
        <w:rPr>
          <w:rFonts w:asciiTheme="minorHAnsi" w:hAnsiTheme="minorHAnsi" w:cstheme="minorHAnsi" w:hint="cs"/>
          <w:color w:val="000000"/>
          <w:sz w:val="20"/>
          <w:szCs w:val="26"/>
          <w:rtl/>
          <w:lang w:val="es-ES" w:eastAsia="en-GB"/>
        </w:rPr>
        <w:t> </w:t>
      </w:r>
    </w:p>
    <w:p w14:paraId="33BA17D4" w14:textId="32D89A82" w:rsidR="0023559A" w:rsidRPr="000B09E3" w:rsidRDefault="0023559A" w:rsidP="00430F79">
      <w:pPr>
        <w:spacing w:before="0"/>
        <w:ind w:left="1701" w:hanging="1134"/>
        <w:jc w:val="left"/>
        <w:rPr>
          <w:rFonts w:asciiTheme="minorHAnsi" w:hAnsiTheme="minorHAnsi" w:cstheme="minorHAnsi"/>
          <w:color w:val="000000"/>
          <w:sz w:val="20"/>
          <w:szCs w:val="26"/>
          <w:lang w:val="es-ES" w:eastAsia="en-GB"/>
        </w:rPr>
      </w:pPr>
      <w:r w:rsidRPr="000B09E3">
        <w:rPr>
          <w:rFonts w:asciiTheme="minorHAnsi" w:hAnsiTheme="minorHAnsi" w:cstheme="minorHAnsi"/>
          <w:color w:val="000000"/>
          <w:sz w:val="20"/>
          <w:szCs w:val="26"/>
          <w:lang w:val="es-ES" w:eastAsia="en-GB"/>
        </w:rPr>
        <w:tab/>
        <w:t>Central Jakarta, Indonesia.</w:t>
      </w:r>
      <w:r w:rsidRPr="000B09E3">
        <w:rPr>
          <w:rFonts w:asciiTheme="minorHAnsi" w:hAnsiTheme="minorHAnsi" w:cstheme="minorHAnsi" w:hint="cs"/>
          <w:color w:val="000000"/>
          <w:sz w:val="20"/>
          <w:szCs w:val="26"/>
          <w:rtl/>
          <w:lang w:val="es-ES" w:eastAsia="en-GB"/>
        </w:rPr>
        <w:t> </w:t>
      </w:r>
    </w:p>
    <w:p w14:paraId="0530EE78" w14:textId="01D9BC02" w:rsidR="0023559A" w:rsidRPr="000B09E3" w:rsidRDefault="0023559A" w:rsidP="00430F79">
      <w:pPr>
        <w:spacing w:before="0"/>
        <w:ind w:left="1701" w:hanging="1134"/>
        <w:jc w:val="left"/>
        <w:rPr>
          <w:color w:val="000000"/>
          <w:sz w:val="20"/>
          <w:szCs w:val="26"/>
          <w:lang w:val="es-ES" w:eastAsia="en-GB"/>
        </w:rPr>
      </w:pPr>
      <w:r w:rsidRPr="000B09E3">
        <w:rPr>
          <w:color w:val="000000"/>
          <w:sz w:val="20"/>
          <w:szCs w:val="26"/>
          <w:lang w:val="es-ES" w:eastAsia="en-GB"/>
        </w:rPr>
        <w:tab/>
      </w:r>
      <w:r w:rsidRPr="000B09E3">
        <w:rPr>
          <w:rFonts w:eastAsia="SimSun" w:hint="cs"/>
          <w:color w:val="000000"/>
          <w:sz w:val="20"/>
          <w:szCs w:val="26"/>
          <w:rtl/>
          <w:lang w:val="fr-CH"/>
        </w:rPr>
        <w:t xml:space="preserve">البريد الإلكتروني: </w:t>
      </w:r>
      <w:hyperlink r:id="rId18" w:history="1">
        <w:r w:rsidRPr="000B09E3">
          <w:rPr>
            <w:rStyle w:val="Hyperlink"/>
            <w:sz w:val="20"/>
            <w:szCs w:val="26"/>
            <w:lang w:val="es-ES" w:eastAsia="en-GB"/>
          </w:rPr>
          <w:t>ari.wibowo2@pertamina.com</w:t>
        </w:r>
      </w:hyperlink>
      <w:r w:rsidRPr="000B09E3">
        <w:rPr>
          <w:rFonts w:hint="cs"/>
          <w:color w:val="000000"/>
          <w:sz w:val="20"/>
          <w:szCs w:val="26"/>
          <w:rtl/>
          <w:lang w:val="es-ES" w:eastAsia="en-GB"/>
        </w:rPr>
        <w:t xml:space="preserve">، الهاتف: </w:t>
      </w:r>
      <w:r w:rsidRPr="000B09E3">
        <w:rPr>
          <w:color w:val="000000"/>
          <w:sz w:val="20"/>
          <w:szCs w:val="26"/>
          <w:lang w:val="es-ES" w:eastAsia="en-GB"/>
        </w:rPr>
        <w:t>+62 21 31923005</w:t>
      </w:r>
      <w:r w:rsidRPr="000B09E3">
        <w:rPr>
          <w:rFonts w:hint="cs"/>
          <w:color w:val="000000"/>
          <w:sz w:val="20"/>
          <w:szCs w:val="26"/>
          <w:rtl/>
          <w:lang w:val="es-ES" w:eastAsia="en-GB"/>
        </w:rPr>
        <w:t xml:space="preserve">، </w:t>
      </w:r>
      <w:r w:rsidRPr="000B09E3">
        <w:rPr>
          <w:color w:val="000000"/>
          <w:sz w:val="20"/>
          <w:szCs w:val="26"/>
          <w:rtl/>
          <w:lang w:val="es-ES" w:eastAsia="en-GB"/>
        </w:rPr>
        <w:tab/>
      </w:r>
      <w:r w:rsidRPr="000B09E3">
        <w:rPr>
          <w:color w:val="000000"/>
          <w:sz w:val="20"/>
          <w:szCs w:val="26"/>
          <w:rtl/>
          <w:lang w:val="es-ES" w:eastAsia="en-GB"/>
        </w:rPr>
        <w:br/>
      </w:r>
      <w:r w:rsidRPr="000B09E3">
        <w:rPr>
          <w:rFonts w:hint="cs"/>
          <w:color w:val="000000"/>
          <w:sz w:val="20"/>
          <w:szCs w:val="26"/>
          <w:rtl/>
          <w:lang w:val="es-ES" w:eastAsia="en-GB"/>
        </w:rPr>
        <w:t xml:space="preserve">الفاكس: </w:t>
      </w:r>
      <w:r w:rsidRPr="000B09E3">
        <w:rPr>
          <w:color w:val="000000"/>
          <w:sz w:val="20"/>
          <w:szCs w:val="26"/>
          <w:lang w:val="es-ES" w:eastAsia="en-GB"/>
        </w:rPr>
        <w:t>+62 21 3106804</w:t>
      </w:r>
    </w:p>
    <w:p w14:paraId="41392BE3" w14:textId="4A1D8A13" w:rsidR="0023559A" w:rsidRPr="000B09E3" w:rsidRDefault="0023559A" w:rsidP="00430F79">
      <w:pPr>
        <w:spacing w:before="0"/>
        <w:ind w:left="1701" w:hanging="1134"/>
        <w:jc w:val="left"/>
        <w:rPr>
          <w:rFonts w:asciiTheme="minorHAnsi" w:hAnsiTheme="minorHAnsi" w:cstheme="minorHAnsi"/>
          <w:color w:val="000000"/>
          <w:sz w:val="20"/>
          <w:szCs w:val="26"/>
          <w:lang w:eastAsia="en-GB"/>
        </w:rPr>
      </w:pPr>
      <w:r w:rsidRPr="000B09E3">
        <w:rPr>
          <w:rFonts w:asciiTheme="minorHAnsi" w:hAnsiTheme="minorHAnsi" w:cstheme="minorHAnsi"/>
          <w:color w:val="000000"/>
          <w:sz w:val="20"/>
          <w:szCs w:val="26"/>
          <w:lang w:val="es-ES" w:eastAsia="en-GB"/>
        </w:rPr>
        <w:tab/>
      </w:r>
      <w:r w:rsidRPr="000B09E3">
        <w:rPr>
          <w:rFonts w:eastAsia="SimSun" w:hint="cs"/>
          <w:color w:val="000000"/>
          <w:sz w:val="20"/>
          <w:szCs w:val="26"/>
          <w:rtl/>
        </w:rPr>
        <w:t xml:space="preserve">جهة الاتصال: </w:t>
      </w:r>
      <w:r w:rsidRPr="000B09E3">
        <w:rPr>
          <w:rFonts w:asciiTheme="minorHAnsi" w:hAnsiTheme="minorHAnsi" w:cstheme="minorHAnsi"/>
          <w:color w:val="000000"/>
          <w:sz w:val="20"/>
          <w:szCs w:val="26"/>
          <w:lang w:eastAsia="en-GB"/>
        </w:rPr>
        <w:t>Ari Wibowo</w:t>
      </w:r>
      <w:r w:rsidRPr="000B09E3">
        <w:rPr>
          <w:rFonts w:asciiTheme="minorHAnsi" w:hAnsiTheme="minorHAnsi" w:cstheme="minorHAnsi" w:hint="cs"/>
          <w:color w:val="000000"/>
          <w:sz w:val="20"/>
          <w:szCs w:val="26"/>
          <w:rtl/>
          <w:lang w:eastAsia="en-GB"/>
        </w:rPr>
        <w:t>.</w:t>
      </w:r>
    </w:p>
    <w:p w14:paraId="2247A0E5" w14:textId="64AD6228" w:rsidR="0023559A" w:rsidRPr="000B09E3" w:rsidRDefault="0023559A" w:rsidP="0023559A">
      <w:pPr>
        <w:rPr>
          <w:sz w:val="20"/>
          <w:szCs w:val="26"/>
          <w:rtl/>
          <w:lang w:eastAsia="en-GB"/>
        </w:rPr>
      </w:pPr>
    </w:p>
    <w:p w14:paraId="19745087" w14:textId="1168A72D" w:rsidR="0023559A" w:rsidRPr="000B09E3" w:rsidRDefault="0023559A" w:rsidP="000B09E3">
      <w:pPr>
        <w:spacing w:before="60"/>
        <w:ind w:left="1701" w:hanging="1134"/>
        <w:jc w:val="left"/>
        <w:rPr>
          <w:sz w:val="20"/>
          <w:szCs w:val="26"/>
          <w:lang w:eastAsia="en-GB"/>
        </w:rPr>
      </w:pPr>
      <w:r w:rsidRPr="000B09E3">
        <w:rPr>
          <w:b/>
          <w:bCs/>
          <w:sz w:val="20"/>
          <w:szCs w:val="26"/>
          <w:lang w:eastAsia="en-GB"/>
        </w:rPr>
        <w:t>IA08</w:t>
      </w:r>
      <w:r w:rsidRPr="000B09E3">
        <w:rPr>
          <w:sz w:val="20"/>
          <w:szCs w:val="26"/>
          <w:lang w:eastAsia="en-GB"/>
        </w:rPr>
        <w:tab/>
        <w:t>PT. Pertamina International Shipping, Patra Jasa Office Tower Floor 14,</w:t>
      </w:r>
      <w:r w:rsidRPr="000B09E3">
        <w:rPr>
          <w:rFonts w:hint="cs"/>
          <w:sz w:val="20"/>
          <w:szCs w:val="26"/>
          <w:rtl/>
          <w:lang w:eastAsia="en-GB"/>
        </w:rPr>
        <w:t> </w:t>
      </w:r>
    </w:p>
    <w:p w14:paraId="1E420D48" w14:textId="76E22703" w:rsidR="0023559A" w:rsidRPr="000B09E3" w:rsidRDefault="0023559A" w:rsidP="00430F79">
      <w:pPr>
        <w:spacing w:before="0"/>
        <w:ind w:left="1701" w:hanging="1134"/>
        <w:jc w:val="left"/>
        <w:rPr>
          <w:rFonts w:asciiTheme="minorHAnsi" w:hAnsiTheme="minorHAnsi" w:cstheme="minorHAnsi"/>
          <w:color w:val="000000"/>
          <w:sz w:val="20"/>
          <w:szCs w:val="26"/>
          <w:lang w:val="en-GB" w:eastAsia="en-GB"/>
        </w:rPr>
      </w:pPr>
      <w:r w:rsidRPr="000B09E3">
        <w:rPr>
          <w:rFonts w:asciiTheme="minorHAnsi" w:hAnsiTheme="minorHAnsi" w:cstheme="minorHAnsi"/>
          <w:color w:val="000000"/>
          <w:sz w:val="20"/>
          <w:szCs w:val="26"/>
          <w:lang w:val="en-GB" w:eastAsia="en-GB"/>
        </w:rPr>
        <w:tab/>
        <w:t>Jalan Jend. Gatot Subroto, Kav 32 – 34, South Jakarta, Indonesia.</w:t>
      </w:r>
      <w:r w:rsidRPr="000B09E3">
        <w:rPr>
          <w:rFonts w:asciiTheme="minorHAnsi" w:hAnsiTheme="minorHAnsi" w:cstheme="minorHAnsi" w:hint="cs"/>
          <w:color w:val="000000"/>
          <w:sz w:val="20"/>
          <w:szCs w:val="26"/>
          <w:rtl/>
          <w:lang w:val="es-ES" w:eastAsia="en-GB"/>
        </w:rPr>
        <w:t> </w:t>
      </w:r>
    </w:p>
    <w:p w14:paraId="67044C82" w14:textId="1A7C0E5B" w:rsidR="0023559A" w:rsidRPr="000B09E3" w:rsidRDefault="0023559A" w:rsidP="00430F79">
      <w:pPr>
        <w:spacing w:before="0"/>
        <w:ind w:left="1701" w:hanging="1134"/>
        <w:jc w:val="left"/>
        <w:rPr>
          <w:color w:val="000000"/>
          <w:sz w:val="20"/>
          <w:szCs w:val="26"/>
          <w:lang w:val="es-ES" w:eastAsia="en-GB"/>
        </w:rPr>
      </w:pPr>
      <w:r w:rsidRPr="000B09E3">
        <w:rPr>
          <w:color w:val="000000"/>
          <w:sz w:val="20"/>
          <w:szCs w:val="26"/>
          <w:lang w:val="en-GB" w:eastAsia="en-GB"/>
        </w:rPr>
        <w:tab/>
      </w:r>
      <w:r w:rsidRPr="000B09E3">
        <w:rPr>
          <w:rFonts w:eastAsia="SimSun" w:hint="cs"/>
          <w:color w:val="000000"/>
          <w:sz w:val="20"/>
          <w:szCs w:val="26"/>
          <w:rtl/>
          <w:lang w:val="fr-CH"/>
        </w:rPr>
        <w:t xml:space="preserve">البريد الإلكتروني: </w:t>
      </w:r>
      <w:hyperlink r:id="rId19" w:history="1">
        <w:r w:rsidRPr="000B09E3">
          <w:rPr>
            <w:rStyle w:val="Hyperlink"/>
            <w:rFonts w:asciiTheme="minorHAnsi" w:hAnsiTheme="minorHAnsi" w:cstheme="minorHAnsi"/>
            <w:sz w:val="20"/>
            <w:szCs w:val="26"/>
            <w:lang w:eastAsia="en-GB"/>
          </w:rPr>
          <w:t>aris.yulianto@pertamina.com</w:t>
        </w:r>
      </w:hyperlink>
      <w:r w:rsidRPr="000B09E3">
        <w:rPr>
          <w:rFonts w:hint="cs"/>
          <w:color w:val="000000"/>
          <w:sz w:val="20"/>
          <w:szCs w:val="26"/>
          <w:rtl/>
          <w:lang w:val="es-ES" w:eastAsia="en-GB"/>
        </w:rPr>
        <w:t xml:space="preserve">، الهاتف: </w:t>
      </w:r>
      <w:r w:rsidRPr="000B09E3">
        <w:rPr>
          <w:color w:val="000000"/>
          <w:sz w:val="20"/>
          <w:szCs w:val="26"/>
          <w:lang w:val="es-ES" w:eastAsia="en-GB"/>
        </w:rPr>
        <w:t>62 21 52900271</w:t>
      </w:r>
      <w:r w:rsidR="003B27D4" w:rsidRPr="000B09E3">
        <w:rPr>
          <w:rFonts w:hint="cs"/>
          <w:color w:val="000000"/>
          <w:sz w:val="20"/>
          <w:szCs w:val="26"/>
          <w:rtl/>
          <w:lang w:eastAsia="en-GB"/>
        </w:rPr>
        <w:t xml:space="preserve">، </w:t>
      </w:r>
      <w:r w:rsidR="003B27D4" w:rsidRPr="000B09E3">
        <w:rPr>
          <w:color w:val="000000"/>
          <w:sz w:val="20"/>
          <w:szCs w:val="26"/>
          <w:lang w:eastAsia="en-GB"/>
        </w:rPr>
        <w:t>62 21 </w:t>
      </w:r>
      <w:r w:rsidRPr="000B09E3">
        <w:rPr>
          <w:color w:val="000000"/>
          <w:sz w:val="20"/>
          <w:szCs w:val="26"/>
          <w:lang w:val="es-ES" w:eastAsia="en-GB"/>
        </w:rPr>
        <w:t>52900272</w:t>
      </w:r>
      <w:r w:rsidRPr="000B09E3">
        <w:rPr>
          <w:rFonts w:hint="cs"/>
          <w:color w:val="000000"/>
          <w:sz w:val="20"/>
          <w:szCs w:val="26"/>
          <w:rtl/>
          <w:lang w:val="es-ES" w:eastAsia="en-GB"/>
        </w:rPr>
        <w:t>،</w:t>
      </w:r>
    </w:p>
    <w:p w14:paraId="2AF810C3" w14:textId="276C1D78" w:rsidR="0023559A" w:rsidRPr="000B09E3" w:rsidRDefault="0023559A" w:rsidP="00430F79">
      <w:pPr>
        <w:spacing w:before="0"/>
        <w:ind w:left="1701" w:hanging="1134"/>
        <w:jc w:val="left"/>
        <w:rPr>
          <w:rFonts w:asciiTheme="minorHAnsi" w:hAnsiTheme="minorHAnsi" w:cstheme="minorHAnsi"/>
          <w:color w:val="000000"/>
          <w:sz w:val="20"/>
          <w:szCs w:val="26"/>
          <w:rtl/>
          <w:lang w:val="es-ES" w:eastAsia="en-GB" w:bidi="ar-EG"/>
        </w:rPr>
      </w:pPr>
      <w:r w:rsidRPr="000B09E3">
        <w:rPr>
          <w:rFonts w:asciiTheme="minorHAnsi" w:hAnsiTheme="minorHAnsi" w:cstheme="minorHAnsi"/>
          <w:color w:val="000000"/>
          <w:sz w:val="20"/>
          <w:szCs w:val="26"/>
          <w:lang w:val="es-ES" w:eastAsia="en-GB"/>
        </w:rPr>
        <w:tab/>
      </w:r>
      <w:r w:rsidRPr="000B09E3">
        <w:rPr>
          <w:rFonts w:hint="cs"/>
          <w:color w:val="000000"/>
          <w:sz w:val="20"/>
          <w:szCs w:val="26"/>
          <w:rtl/>
          <w:lang w:val="es-ES" w:eastAsia="en-GB"/>
        </w:rPr>
        <w:t xml:space="preserve">الفاكس: </w:t>
      </w:r>
      <w:r w:rsidRPr="000B09E3">
        <w:rPr>
          <w:rFonts w:asciiTheme="minorHAnsi" w:hAnsiTheme="minorHAnsi" w:cstheme="minorHAnsi"/>
          <w:color w:val="000000"/>
          <w:sz w:val="20"/>
          <w:szCs w:val="26"/>
          <w:lang w:val="es-ES" w:eastAsia="en-GB"/>
        </w:rPr>
        <w:t>+62 21 52906273</w:t>
      </w:r>
      <w:r w:rsidRPr="000B09E3">
        <w:rPr>
          <w:rFonts w:hint="cs"/>
          <w:sz w:val="20"/>
          <w:szCs w:val="26"/>
          <w:rtl/>
        </w:rPr>
        <w:t>،</w:t>
      </w:r>
    </w:p>
    <w:p w14:paraId="09A7D425" w14:textId="2BCB9347" w:rsidR="0023559A" w:rsidRPr="000B09E3" w:rsidRDefault="0023559A" w:rsidP="00430F79">
      <w:pPr>
        <w:spacing w:before="0"/>
        <w:ind w:left="1701" w:hanging="1134"/>
        <w:jc w:val="left"/>
        <w:rPr>
          <w:rFonts w:asciiTheme="minorHAnsi" w:hAnsiTheme="minorHAnsi" w:cstheme="minorHAnsi"/>
          <w:color w:val="000000"/>
          <w:sz w:val="20"/>
          <w:szCs w:val="26"/>
          <w:lang w:val="es-ES" w:eastAsia="en-GB"/>
        </w:rPr>
      </w:pPr>
      <w:r w:rsidRPr="000B09E3">
        <w:rPr>
          <w:rFonts w:asciiTheme="minorHAnsi" w:hAnsiTheme="minorHAnsi" w:cstheme="minorHAnsi"/>
          <w:color w:val="000000"/>
          <w:sz w:val="20"/>
          <w:szCs w:val="26"/>
          <w:lang w:val="es-ES" w:eastAsia="en-GB"/>
        </w:rPr>
        <w:tab/>
      </w:r>
      <w:r w:rsidRPr="000B09E3">
        <w:rPr>
          <w:rFonts w:eastAsia="SimSun" w:hint="cs"/>
          <w:color w:val="000000"/>
          <w:sz w:val="20"/>
          <w:szCs w:val="26"/>
          <w:rtl/>
        </w:rPr>
        <w:t xml:space="preserve">جهة الاتصال: </w:t>
      </w:r>
      <w:r w:rsidRPr="000B09E3">
        <w:rPr>
          <w:rFonts w:asciiTheme="minorHAnsi" w:hAnsiTheme="minorHAnsi" w:cstheme="minorHAnsi"/>
          <w:color w:val="000000"/>
          <w:sz w:val="20"/>
          <w:szCs w:val="26"/>
          <w:lang w:val="es-ES" w:eastAsia="en-GB"/>
        </w:rPr>
        <w:t>Aris Yulianto</w:t>
      </w:r>
      <w:r w:rsidRPr="000B09E3">
        <w:rPr>
          <w:rFonts w:hint="cs"/>
          <w:sz w:val="20"/>
          <w:szCs w:val="26"/>
          <w:rtl/>
        </w:rPr>
        <w:t>.</w:t>
      </w:r>
    </w:p>
    <w:p w14:paraId="55A95376" w14:textId="7B32DDC8" w:rsidR="0023559A" w:rsidRDefault="0023559A">
      <w:pPr>
        <w:bidi w:val="0"/>
        <w:spacing w:before="0" w:line="240" w:lineRule="auto"/>
        <w:jc w:val="left"/>
        <w:rPr>
          <w:rFonts w:asciiTheme="minorHAnsi" w:hAnsiTheme="minorHAnsi" w:cstheme="minorHAnsi"/>
          <w:b/>
          <w:bCs/>
          <w:color w:val="000000"/>
          <w:lang w:eastAsia="en-GB"/>
        </w:rPr>
      </w:pPr>
      <w:r>
        <w:rPr>
          <w:rFonts w:asciiTheme="minorHAnsi" w:hAnsiTheme="minorHAnsi" w:cstheme="minorHAnsi"/>
          <w:b/>
          <w:bCs/>
          <w:color w:val="000000"/>
          <w:lang w:eastAsia="en-GB"/>
        </w:rPr>
        <w:br w:type="page"/>
      </w:r>
    </w:p>
    <w:p w14:paraId="6B1AC956" w14:textId="77777777" w:rsidR="0023559A" w:rsidRPr="005860BA" w:rsidRDefault="0023559A" w:rsidP="0023559A">
      <w:pPr>
        <w:pStyle w:val="Heading20"/>
        <w:rPr>
          <w:position w:val="2"/>
          <w:rtl/>
        </w:rPr>
      </w:pPr>
      <w:bookmarkStart w:id="295" w:name="_Toc124254406"/>
      <w:bookmarkStart w:id="296" w:name="_Toc127459855"/>
      <w:bookmarkStart w:id="297" w:name="_Toc132098390"/>
      <w:bookmarkStart w:id="298" w:name="_Toc135225255"/>
      <w:bookmarkStart w:id="299" w:name="_Toc136611580"/>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295"/>
      <w:bookmarkEnd w:id="296"/>
      <w:bookmarkEnd w:id="297"/>
      <w:bookmarkEnd w:id="298"/>
      <w:bookmarkEnd w:id="299"/>
    </w:p>
    <w:p w14:paraId="7DAACBF8" w14:textId="280926E0" w:rsidR="0023559A" w:rsidRDefault="0023559A" w:rsidP="0023559A">
      <w:pPr>
        <w:tabs>
          <w:tab w:val="center" w:pos="4819"/>
          <w:tab w:val="left" w:pos="8224"/>
        </w:tabs>
        <w:spacing w:before="240" w:after="240"/>
        <w:jc w:val="center"/>
        <w:rPr>
          <w:rFonts w:eastAsia="SimSun"/>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Pr>
          <w:rFonts w:eastAsia="SimSun"/>
          <w:lang w:bidi="ar-EG"/>
        </w:rPr>
        <w:t>96</w:t>
      </w:r>
      <w:r w:rsidRPr="005860BA">
        <w:rPr>
          <w:rFonts w:eastAsia="SimSun" w:hint="cs"/>
          <w:rtl/>
          <w:lang w:bidi="ar-EG"/>
        </w:rPr>
        <w:t>)</w:t>
      </w:r>
    </w:p>
    <w:tbl>
      <w:tblPr>
        <w:tblpPr w:leftFromText="180" w:rightFromText="180" w:vertAnchor="text" w:tblpXSpec="right" w:tblpY="1"/>
        <w:tblOverlap w:val="never"/>
        <w:bidiVisual/>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2686"/>
        <w:gridCol w:w="1482"/>
        <w:gridCol w:w="5453"/>
      </w:tblGrid>
      <w:tr w:rsidR="0023559A" w:rsidRPr="00745B65" w14:paraId="0E74FBA6" w14:textId="77777777" w:rsidTr="00DF5E08">
        <w:trPr>
          <w:trHeight w:val="299"/>
        </w:trPr>
        <w:tc>
          <w:tcPr>
            <w:tcW w:w="2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FE04F" w14:textId="77777777" w:rsidR="0023559A" w:rsidRPr="00745B65" w:rsidRDefault="0023559A" w:rsidP="00DF5E08">
            <w:pPr>
              <w:rPr>
                <w:sz w:val="20"/>
                <w:szCs w:val="26"/>
                <w:highlight w:val="yellow"/>
              </w:rPr>
            </w:pPr>
            <w:r w:rsidRPr="00745B65">
              <w:rPr>
                <w:rFonts w:eastAsia="SimSun" w:hint="cs"/>
                <w:b/>
                <w:bCs/>
                <w:i/>
                <w:iCs/>
                <w:sz w:val="20"/>
                <w:szCs w:val="26"/>
                <w:rtl/>
                <w:lang w:bidi="ar-EG"/>
              </w:rPr>
              <w:t>البلد/المنطقة الجغرافية</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2CE9E1" w14:textId="77777777" w:rsidR="0023559A" w:rsidRPr="00745B65" w:rsidRDefault="0023559A" w:rsidP="00DF5E08">
            <w:pPr>
              <w:rPr>
                <w:sz w:val="20"/>
                <w:szCs w:val="26"/>
                <w:highlight w:val="yellow"/>
              </w:rPr>
            </w:pPr>
            <w:r w:rsidRPr="00745B65">
              <w:rPr>
                <w:rFonts w:eastAsia="SimSun"/>
                <w:b/>
                <w:bCs/>
                <w:i/>
                <w:iCs/>
                <w:sz w:val="20"/>
                <w:szCs w:val="26"/>
                <w:lang w:bidi="ar-EG"/>
              </w:rPr>
              <w:t>*MCC + MNC</w:t>
            </w:r>
            <w:r w:rsidRPr="00745B65">
              <w:rPr>
                <w:rFonts w:eastAsia="SimSun" w:hint="eastAsia"/>
                <w:b/>
                <w:bCs/>
                <w:i/>
                <w:iCs/>
                <w:sz w:val="20"/>
                <w:szCs w:val="26"/>
                <w:rtl/>
                <w:lang w:bidi="ar-EG"/>
              </w:rPr>
              <w:t> </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151289" w14:textId="77777777" w:rsidR="0023559A" w:rsidRPr="00745B65" w:rsidRDefault="0023559A" w:rsidP="00DF5E08">
            <w:pPr>
              <w:rPr>
                <w:sz w:val="20"/>
                <w:szCs w:val="26"/>
              </w:rPr>
            </w:pPr>
            <w:r w:rsidRPr="00745B65">
              <w:rPr>
                <w:rFonts w:eastAsia="SimSun" w:hint="cs"/>
                <w:b/>
                <w:bCs/>
                <w:i/>
                <w:iCs/>
                <w:sz w:val="20"/>
                <w:szCs w:val="26"/>
                <w:rtl/>
                <w:lang w:bidi="ar-EG"/>
              </w:rPr>
              <w:t>المشغل/الشبكة</w:t>
            </w:r>
          </w:p>
        </w:tc>
      </w:tr>
      <w:tr w:rsidR="0023559A" w:rsidRPr="00745B65" w14:paraId="64887605" w14:textId="77777777" w:rsidTr="00DF5E08">
        <w:trPr>
          <w:trHeight w:val="262"/>
        </w:trPr>
        <w:tc>
          <w:tcPr>
            <w:tcW w:w="26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8E6B5AB" w14:textId="601CAF71" w:rsidR="0023559A" w:rsidRPr="00745B65" w:rsidRDefault="0023559A" w:rsidP="008D6918">
            <w:pPr>
              <w:tabs>
                <w:tab w:val="left" w:pos="937"/>
              </w:tabs>
              <w:spacing w:before="60"/>
              <w:rPr>
                <w:sz w:val="20"/>
                <w:szCs w:val="26"/>
                <w:rtl/>
                <w:lang w:bidi="ar-SY"/>
              </w:rPr>
            </w:pPr>
            <w:r>
              <w:rPr>
                <w:rFonts w:eastAsia="Calibri" w:hint="cs"/>
                <w:b/>
                <w:bCs/>
                <w:sz w:val="20"/>
                <w:szCs w:val="26"/>
                <w:rtl/>
                <w:lang w:val="en-GB"/>
              </w:rPr>
              <w:t>كندا</w:t>
            </w:r>
            <w:r>
              <w:rPr>
                <w:rFonts w:eastAsia="Calibri"/>
                <w:b/>
                <w:bCs/>
                <w:sz w:val="20"/>
                <w:szCs w:val="26"/>
                <w:rtl/>
                <w:lang w:val="en-GB" w:bidi="ar-EG"/>
              </w:rPr>
              <w:tab/>
            </w:r>
            <w:r>
              <w:rPr>
                <w:rFonts w:eastAsia="Calibri"/>
                <w:b/>
                <w:bCs/>
                <w:sz w:val="20"/>
                <w:szCs w:val="26"/>
                <w:lang w:bidi="ar-EG"/>
              </w:rPr>
              <w:t>LIR</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43AF7" w14:textId="77777777" w:rsidR="0023559A" w:rsidRPr="00745B65" w:rsidRDefault="0023559A" w:rsidP="00DF5E08">
            <w:pPr>
              <w:spacing w:before="60"/>
              <w:rPr>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6C10A" w14:textId="77777777" w:rsidR="0023559A" w:rsidRPr="00745B65" w:rsidRDefault="0023559A" w:rsidP="00DF5E08">
            <w:pPr>
              <w:spacing w:before="60"/>
              <w:rPr>
                <w:sz w:val="20"/>
                <w:szCs w:val="26"/>
              </w:rPr>
            </w:pPr>
          </w:p>
        </w:tc>
      </w:tr>
      <w:tr w:rsidR="0023559A" w:rsidRPr="00745B65" w14:paraId="5742AA45" w14:textId="77777777" w:rsidTr="00DF5E08">
        <w:trPr>
          <w:trHeight w:val="262"/>
        </w:trPr>
        <w:tc>
          <w:tcPr>
            <w:tcW w:w="26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2249267" w14:textId="77777777" w:rsidR="0023559A" w:rsidRPr="00745B65" w:rsidRDefault="0023559A" w:rsidP="008D6918">
            <w:pPr>
              <w:tabs>
                <w:tab w:val="left" w:pos="937"/>
              </w:tabs>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16B89" w14:textId="2CB42B17" w:rsidR="0023559A" w:rsidRPr="00C45A98" w:rsidRDefault="0023559A" w:rsidP="0023559A">
            <w:pPr>
              <w:spacing w:before="60"/>
              <w:jc w:val="center"/>
              <w:rPr>
                <w:rFonts w:eastAsia="Calibri"/>
                <w:color w:val="000000"/>
                <w:sz w:val="20"/>
                <w:szCs w:val="26"/>
              </w:rPr>
            </w:pPr>
            <w:r w:rsidRPr="0023559A">
              <w:rPr>
                <w:rFonts w:eastAsia="Calibri"/>
                <w:color w:val="000000"/>
                <w:sz w:val="20"/>
                <w:szCs w:val="26"/>
              </w:rPr>
              <w:t>302 910</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732C0" w14:textId="091E8126" w:rsidR="0023559A" w:rsidRPr="00C45A98" w:rsidRDefault="0023559A" w:rsidP="0023559A">
            <w:pPr>
              <w:spacing w:before="60"/>
              <w:rPr>
                <w:rFonts w:eastAsia="Calibri"/>
                <w:color w:val="000000"/>
                <w:sz w:val="20"/>
                <w:szCs w:val="26"/>
              </w:rPr>
            </w:pPr>
            <w:r w:rsidRPr="0023559A">
              <w:rPr>
                <w:rFonts w:eastAsia="Calibri"/>
                <w:color w:val="000000"/>
                <w:sz w:val="20"/>
                <w:szCs w:val="26"/>
              </w:rPr>
              <w:t>Halton Regional Police</w:t>
            </w:r>
          </w:p>
        </w:tc>
      </w:tr>
      <w:tr w:rsidR="0023559A" w:rsidRPr="00745B65" w14:paraId="10B6FBE3" w14:textId="77777777" w:rsidTr="00DF5E08">
        <w:trPr>
          <w:trHeight w:val="262"/>
        </w:trPr>
        <w:tc>
          <w:tcPr>
            <w:tcW w:w="26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8AED96" w14:textId="1D536B7A" w:rsidR="0023559A" w:rsidRPr="00745B65" w:rsidRDefault="0023559A" w:rsidP="008D6918">
            <w:pPr>
              <w:tabs>
                <w:tab w:val="left" w:pos="937"/>
              </w:tabs>
              <w:spacing w:before="60"/>
              <w:rPr>
                <w:sz w:val="20"/>
                <w:szCs w:val="26"/>
                <w:rtl/>
              </w:rPr>
            </w:pPr>
            <w:r>
              <w:rPr>
                <w:rFonts w:eastAsia="Calibri" w:hint="cs"/>
                <w:b/>
                <w:bCs/>
                <w:sz w:val="20"/>
                <w:szCs w:val="26"/>
                <w:rtl/>
                <w:lang w:val="en-GB"/>
              </w:rPr>
              <w:t>السويد</w:t>
            </w:r>
            <w:r>
              <w:rPr>
                <w:rFonts w:eastAsia="Calibri"/>
                <w:b/>
                <w:bCs/>
                <w:sz w:val="20"/>
                <w:szCs w:val="26"/>
                <w:rtl/>
                <w:lang w:val="en-GB"/>
              </w:rPr>
              <w:tab/>
            </w:r>
            <w:r>
              <w:rPr>
                <w:rFonts w:eastAsia="Calibri"/>
                <w:b/>
                <w:bCs/>
                <w:sz w:val="20"/>
                <w:szCs w:val="26"/>
                <w:lang w:bidi="ar-EG"/>
              </w:rPr>
              <w:t>LIR</w:t>
            </w: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96922" w14:textId="77777777" w:rsidR="0023559A" w:rsidRPr="005D4EF3" w:rsidRDefault="0023559A" w:rsidP="00DF5E08">
            <w:pPr>
              <w:spacing w:before="60"/>
              <w:rPr>
                <w:sz w:val="20"/>
                <w:szCs w:val="26"/>
              </w:rPr>
            </w:pP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32ECC" w14:textId="77777777" w:rsidR="0023559A" w:rsidRPr="005D4EF3" w:rsidRDefault="0023559A" w:rsidP="00DF5E08">
            <w:pPr>
              <w:spacing w:before="60"/>
              <w:rPr>
                <w:sz w:val="20"/>
                <w:szCs w:val="26"/>
              </w:rPr>
            </w:pPr>
          </w:p>
        </w:tc>
      </w:tr>
      <w:tr w:rsidR="0023559A" w:rsidRPr="00745B65" w14:paraId="4D346BA2" w14:textId="77777777" w:rsidTr="00DF5E08">
        <w:trPr>
          <w:trHeight w:val="262"/>
        </w:trPr>
        <w:tc>
          <w:tcPr>
            <w:tcW w:w="268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E9FAA5" w14:textId="77777777" w:rsidR="0023559A" w:rsidRPr="00745B65" w:rsidRDefault="0023559A" w:rsidP="0023559A">
            <w:pPr>
              <w:spacing w:before="60"/>
              <w:rPr>
                <w:sz w:val="20"/>
                <w:szCs w:val="26"/>
              </w:rPr>
            </w:pPr>
          </w:p>
        </w:tc>
        <w:tc>
          <w:tcPr>
            <w:tcW w:w="14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17B35" w14:textId="6076BB2D" w:rsidR="0023559A" w:rsidRPr="00C45A98" w:rsidRDefault="0023559A" w:rsidP="0023559A">
            <w:pPr>
              <w:spacing w:before="60"/>
              <w:jc w:val="center"/>
              <w:rPr>
                <w:rFonts w:eastAsia="Calibri"/>
                <w:color w:val="000000"/>
                <w:sz w:val="20"/>
                <w:szCs w:val="26"/>
              </w:rPr>
            </w:pPr>
            <w:r w:rsidRPr="0023559A">
              <w:rPr>
                <w:rFonts w:eastAsia="Calibri"/>
                <w:color w:val="000000"/>
                <w:sz w:val="20"/>
                <w:szCs w:val="26"/>
              </w:rPr>
              <w:t>240 13</w:t>
            </w:r>
          </w:p>
        </w:tc>
        <w:tc>
          <w:tcPr>
            <w:tcW w:w="5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209658" w14:textId="44604A3B" w:rsidR="0023559A" w:rsidRPr="00C45A98" w:rsidRDefault="0023559A" w:rsidP="0023559A">
            <w:pPr>
              <w:spacing w:before="60"/>
              <w:rPr>
                <w:rFonts w:eastAsia="Calibri"/>
                <w:color w:val="000000"/>
                <w:sz w:val="20"/>
                <w:szCs w:val="26"/>
              </w:rPr>
            </w:pPr>
            <w:r w:rsidRPr="0023559A">
              <w:rPr>
                <w:rFonts w:eastAsia="Calibri"/>
                <w:color w:val="000000"/>
                <w:sz w:val="20"/>
                <w:szCs w:val="26"/>
              </w:rPr>
              <w:t>Bredband2 Allmänna IT AB</w:t>
            </w:r>
          </w:p>
        </w:tc>
      </w:tr>
    </w:tbl>
    <w:p w14:paraId="6809D50A" w14:textId="77777777" w:rsidR="0023559A" w:rsidRPr="005860BA" w:rsidRDefault="0023559A" w:rsidP="0023559A">
      <w:pPr>
        <w:spacing w:before="360"/>
        <w:rPr>
          <w:rFonts w:eastAsia="SimSun"/>
          <w:rtl/>
          <w:lang w:bidi="ar-EG"/>
        </w:rPr>
      </w:pPr>
      <w:r w:rsidRPr="005860BA">
        <w:rPr>
          <w:rFonts w:eastAsia="SimSun" w:hint="cs"/>
          <w:rtl/>
          <w:lang w:bidi="ar-EG"/>
        </w:rPr>
        <w:t>_________</w:t>
      </w:r>
    </w:p>
    <w:p w14:paraId="5C3EC0B1" w14:textId="77777777" w:rsidR="0023559A" w:rsidRPr="00094E92" w:rsidRDefault="0023559A" w:rsidP="0023559A">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094E92">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Mobile Country Code / Indicatif de pays du mobile</w:t>
      </w:r>
    </w:p>
    <w:p w14:paraId="6E731AE4" w14:textId="77777777" w:rsidR="0023559A" w:rsidRDefault="0023559A" w:rsidP="0023559A">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094E92">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Mobile Network Code / Code de réseau mobile</w:t>
      </w:r>
    </w:p>
    <w:p w14:paraId="1EE6C7B7" w14:textId="259F7A4B" w:rsidR="0023559A" w:rsidRDefault="0023559A" w:rsidP="0023559A">
      <w:pPr>
        <w:rPr>
          <w:rFonts w:eastAsia="SimSun"/>
          <w:rtl/>
          <w:lang w:val="es-ES" w:bidi="ar-EG"/>
        </w:rPr>
      </w:pPr>
    </w:p>
    <w:p w14:paraId="3AB0EE68" w14:textId="77777777" w:rsidR="0023559A" w:rsidRPr="00130C53" w:rsidRDefault="0023559A" w:rsidP="0023559A">
      <w:pPr>
        <w:pStyle w:val="Heading20"/>
        <w:rPr>
          <w:rtl/>
        </w:rPr>
      </w:pPr>
      <w:bookmarkStart w:id="300" w:name="_Hlk60734615"/>
      <w:bookmarkStart w:id="301" w:name="_Toc512954809"/>
      <w:bookmarkStart w:id="302" w:name="_Toc64533780"/>
      <w:bookmarkStart w:id="303" w:name="_Toc66179277"/>
      <w:bookmarkStart w:id="304" w:name="_Toc68875063"/>
      <w:bookmarkStart w:id="305" w:name="_Toc71538510"/>
      <w:bookmarkStart w:id="306" w:name="_Toc106372252"/>
      <w:bookmarkStart w:id="307" w:name="_Toc135225256"/>
      <w:bookmarkStart w:id="308" w:name="_Toc136611581"/>
      <w:r w:rsidRPr="00743A02">
        <w:rPr>
          <w:rFonts w:hint="cs"/>
          <w:rtl/>
        </w:rPr>
        <w:t>قائمة برموز شركات التشغيل الصادرة عن الاتحاد</w:t>
      </w:r>
      <w:bookmarkEnd w:id="300"/>
      <w:r w:rsidRPr="00743A02">
        <w:rPr>
          <w:rtl/>
        </w:rPr>
        <w:br/>
      </w:r>
      <w:r w:rsidRPr="00743A02">
        <w:rPr>
          <w:rFonts w:hint="cs"/>
          <w:rtl/>
        </w:rPr>
        <w:t xml:space="preserve">(وفقاً للتوصية </w:t>
      </w:r>
      <w:r w:rsidRPr="00743A02">
        <w:t>ITU</w:t>
      </w:r>
      <w:r w:rsidRPr="00743A02">
        <w:noBreakHyphen/>
        <w:t>T M.1400</w:t>
      </w:r>
      <w:r w:rsidRPr="00743A02">
        <w:rPr>
          <w:rFonts w:hint="cs"/>
          <w:rtl/>
        </w:rPr>
        <w:t xml:space="preserve"> </w:t>
      </w:r>
      <w:r w:rsidRPr="00743A02">
        <w:t>(2013/03)</w:t>
      </w:r>
      <w:r w:rsidRPr="00743A02">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01"/>
      <w:bookmarkEnd w:id="302"/>
      <w:bookmarkEnd w:id="303"/>
      <w:bookmarkEnd w:id="304"/>
      <w:bookmarkEnd w:id="305"/>
      <w:bookmarkEnd w:id="306"/>
      <w:bookmarkEnd w:id="307"/>
      <w:bookmarkEnd w:id="308"/>
    </w:p>
    <w:p w14:paraId="30B6EEB0" w14:textId="50B98690" w:rsidR="0023559A" w:rsidRPr="00130C53" w:rsidRDefault="0023559A" w:rsidP="0023559A">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Pr>
          <w:rFonts w:eastAsia="SimSun"/>
          <w:lang w:bidi="ar-SY"/>
        </w:rPr>
        <w:t>15</w:t>
      </w:r>
      <w:r w:rsidR="0063300E">
        <w:rPr>
          <w:rFonts w:eastAsia="SimSun"/>
          <w:lang w:bidi="ar-SY"/>
        </w:rPr>
        <w:t>1</w:t>
      </w:r>
      <w:r w:rsidRPr="00130C53">
        <w:rPr>
          <w:rFonts w:eastAsia="SimSun" w:hint="cs"/>
          <w:rtl/>
          <w:lang w:bidi="ar-SY"/>
        </w:rPr>
        <w:t>)</w:t>
      </w:r>
    </w:p>
    <w:p w14:paraId="74EFA6C8" w14:textId="77777777" w:rsidR="0023559A" w:rsidRPr="00130C53" w:rsidRDefault="0023559A" w:rsidP="0023559A">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2978"/>
        <w:gridCol w:w="1982"/>
        <w:gridCol w:w="4679"/>
      </w:tblGrid>
      <w:tr w:rsidR="0023559A" w:rsidRPr="00130C53" w14:paraId="4D43C0D0" w14:textId="77777777" w:rsidTr="0023559A">
        <w:trPr>
          <w:cantSplit/>
          <w:tblHeader/>
          <w:jc w:val="center"/>
        </w:trPr>
        <w:tc>
          <w:tcPr>
            <w:tcW w:w="1545" w:type="pct"/>
            <w:hideMark/>
          </w:tcPr>
          <w:p w14:paraId="28DE467C"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1028" w:type="pct"/>
            <w:hideMark/>
          </w:tcPr>
          <w:p w14:paraId="7242D863"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427" w:type="pct"/>
            <w:hideMark/>
          </w:tcPr>
          <w:p w14:paraId="097449E6"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23559A" w:rsidRPr="00130C53" w14:paraId="0226AFE3" w14:textId="77777777" w:rsidTr="0023559A">
        <w:trPr>
          <w:cantSplit/>
          <w:tblHeader/>
          <w:jc w:val="center"/>
        </w:trPr>
        <w:tc>
          <w:tcPr>
            <w:tcW w:w="1545" w:type="pct"/>
            <w:tcBorders>
              <w:top w:val="nil"/>
              <w:left w:val="nil"/>
              <w:bottom w:val="single" w:sz="4" w:space="0" w:color="auto"/>
              <w:right w:val="nil"/>
            </w:tcBorders>
            <w:hideMark/>
          </w:tcPr>
          <w:p w14:paraId="3B48D79C"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1028" w:type="pct"/>
            <w:tcBorders>
              <w:top w:val="nil"/>
              <w:left w:val="nil"/>
              <w:bottom w:val="single" w:sz="4" w:space="0" w:color="auto"/>
              <w:right w:val="nil"/>
            </w:tcBorders>
            <w:hideMark/>
          </w:tcPr>
          <w:p w14:paraId="748452A9"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427" w:type="pct"/>
            <w:tcBorders>
              <w:top w:val="nil"/>
              <w:left w:val="nil"/>
              <w:bottom w:val="single" w:sz="4" w:space="0" w:color="auto"/>
              <w:right w:val="nil"/>
            </w:tcBorders>
          </w:tcPr>
          <w:p w14:paraId="1364192E"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21365775" w14:textId="77777777" w:rsidR="0023559A" w:rsidRDefault="0023559A" w:rsidP="0023559A">
      <w:pPr>
        <w:tabs>
          <w:tab w:val="left" w:pos="2835"/>
        </w:tabs>
        <w:spacing w:after="120"/>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sidRPr="00EE3E96">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1968"/>
        <w:gridCol w:w="4678"/>
      </w:tblGrid>
      <w:tr w:rsidR="0023559A" w:rsidRPr="0023559A" w14:paraId="7E07BC9A" w14:textId="77777777" w:rsidTr="0023559A">
        <w:trPr>
          <w:cantSplit/>
          <w:jc w:val="center"/>
        </w:trPr>
        <w:tc>
          <w:tcPr>
            <w:tcW w:w="2993" w:type="dxa"/>
          </w:tcPr>
          <w:p w14:paraId="24C60B9C" w14:textId="77777777" w:rsidR="0023559A" w:rsidRPr="0023559A" w:rsidRDefault="0023559A" w:rsidP="0023559A">
            <w:pPr>
              <w:tabs>
                <w:tab w:val="left" w:pos="426"/>
              </w:tabs>
              <w:spacing w:before="40" w:after="40" w:line="240" w:lineRule="exact"/>
              <w:jc w:val="left"/>
              <w:rPr>
                <w:sz w:val="20"/>
                <w:szCs w:val="26"/>
                <w:lang w:val="de-CH"/>
              </w:rPr>
            </w:pPr>
            <w:r w:rsidRPr="0023559A">
              <w:rPr>
                <w:sz w:val="20"/>
                <w:szCs w:val="26"/>
                <w:lang w:val="de-CH"/>
              </w:rPr>
              <w:t>BBV Baden-Württemberg GmbH</w:t>
            </w:r>
          </w:p>
          <w:p w14:paraId="5CB820B5" w14:textId="77777777" w:rsidR="0023559A" w:rsidRPr="0023559A" w:rsidRDefault="0023559A" w:rsidP="0023559A">
            <w:pPr>
              <w:tabs>
                <w:tab w:val="left" w:pos="426"/>
              </w:tabs>
              <w:spacing w:before="40" w:after="40" w:line="240" w:lineRule="exact"/>
              <w:jc w:val="left"/>
              <w:rPr>
                <w:sz w:val="20"/>
                <w:szCs w:val="26"/>
                <w:lang w:val="de-CH"/>
              </w:rPr>
            </w:pPr>
            <w:r w:rsidRPr="0023559A">
              <w:rPr>
                <w:sz w:val="20"/>
                <w:szCs w:val="26"/>
                <w:lang w:val="de-CH"/>
              </w:rPr>
              <w:t>Robert-Bosch-Strasse 32</w:t>
            </w:r>
          </w:p>
          <w:p w14:paraId="1ECBB312" w14:textId="77777777" w:rsidR="0023559A" w:rsidRPr="0023559A" w:rsidRDefault="0023559A" w:rsidP="0023559A">
            <w:pPr>
              <w:tabs>
                <w:tab w:val="left" w:pos="426"/>
                <w:tab w:val="center" w:pos="2480"/>
              </w:tabs>
              <w:spacing w:before="40" w:after="40" w:line="240" w:lineRule="exact"/>
              <w:jc w:val="left"/>
              <w:rPr>
                <w:rFonts w:eastAsia="SimSun"/>
                <w:sz w:val="20"/>
                <w:szCs w:val="26"/>
                <w:lang w:val="de-DE" w:eastAsia="zh-CN"/>
              </w:rPr>
            </w:pPr>
            <w:r w:rsidRPr="0023559A">
              <w:rPr>
                <w:sz w:val="20"/>
                <w:szCs w:val="26"/>
                <w:lang w:val="de-CH"/>
              </w:rPr>
              <w:t>D-63303 DREIEICH</w:t>
            </w:r>
          </w:p>
        </w:tc>
        <w:tc>
          <w:tcPr>
            <w:tcW w:w="1968" w:type="dxa"/>
          </w:tcPr>
          <w:p w14:paraId="07A181EC" w14:textId="77777777" w:rsidR="0023559A" w:rsidRPr="0023559A" w:rsidRDefault="0023559A" w:rsidP="0023559A">
            <w:pPr>
              <w:widowControl w:val="0"/>
              <w:spacing w:before="40" w:after="40" w:line="240" w:lineRule="exact"/>
              <w:jc w:val="center"/>
              <w:rPr>
                <w:rFonts w:eastAsia="SimSun"/>
                <w:b/>
                <w:bCs/>
                <w:sz w:val="20"/>
                <w:szCs w:val="26"/>
                <w:lang w:val="en-GB"/>
              </w:rPr>
            </w:pPr>
            <w:r w:rsidRPr="0023559A">
              <w:rPr>
                <w:rFonts w:eastAsia="SimSun"/>
                <w:b/>
                <w:bCs/>
                <w:sz w:val="20"/>
                <w:szCs w:val="26"/>
                <w:lang w:val="en-GB"/>
              </w:rPr>
              <w:t>BBV005</w:t>
            </w:r>
          </w:p>
        </w:tc>
        <w:tc>
          <w:tcPr>
            <w:tcW w:w="4678" w:type="dxa"/>
          </w:tcPr>
          <w:p w14:paraId="5A02000B" w14:textId="77777777" w:rsidR="0023559A" w:rsidRPr="0023559A" w:rsidRDefault="0023559A" w:rsidP="0023559A">
            <w:pPr>
              <w:widowControl w:val="0"/>
              <w:spacing w:before="40" w:after="40" w:line="240" w:lineRule="exact"/>
              <w:rPr>
                <w:rFonts w:eastAsia="SimSun"/>
                <w:sz w:val="20"/>
                <w:szCs w:val="26"/>
                <w:lang w:val="en-GB"/>
              </w:rPr>
            </w:pPr>
            <w:r w:rsidRPr="0023559A">
              <w:rPr>
                <w:rFonts w:eastAsia="SimSun"/>
                <w:sz w:val="20"/>
                <w:szCs w:val="26"/>
                <w:lang w:val="en-GB"/>
              </w:rPr>
              <w:t>Mrs Angelika Schmitz</w:t>
            </w:r>
          </w:p>
          <w:p w14:paraId="19C88083" w14:textId="5C8992A4" w:rsidR="0023559A" w:rsidRPr="0023559A" w:rsidRDefault="0023559A" w:rsidP="0023559A">
            <w:pPr>
              <w:widowControl w:val="0"/>
              <w:spacing w:before="40" w:after="40" w:line="240" w:lineRule="exact"/>
              <w:rPr>
                <w:rFonts w:eastAsia="SimSun"/>
                <w:sz w:val="20"/>
                <w:szCs w:val="26"/>
                <w:lang w:val="en-GB"/>
              </w:rPr>
            </w:pPr>
            <w:r w:rsidRPr="0023559A">
              <w:rPr>
                <w:rFonts w:eastAsia="SimSun"/>
                <w:sz w:val="20"/>
                <w:szCs w:val="26"/>
                <w:rtl/>
                <w:lang w:val="en-GB"/>
              </w:rPr>
              <w:t xml:space="preserve">الهاتف: </w:t>
            </w:r>
            <w:r w:rsidRPr="0023559A">
              <w:rPr>
                <w:rFonts w:eastAsia="SimSun"/>
                <w:sz w:val="20"/>
                <w:szCs w:val="26"/>
                <w:lang w:val="en-GB"/>
              </w:rPr>
              <w:t>+49 6103 3742 413</w:t>
            </w:r>
          </w:p>
          <w:p w14:paraId="3BF6E540" w14:textId="189BF412" w:rsidR="0023559A" w:rsidRPr="0023559A" w:rsidRDefault="0023559A" w:rsidP="0023559A">
            <w:pPr>
              <w:widowControl w:val="0"/>
              <w:spacing w:before="40" w:after="40" w:line="240" w:lineRule="exact"/>
              <w:rPr>
                <w:rFonts w:eastAsia="SimSun"/>
                <w:sz w:val="20"/>
                <w:szCs w:val="26"/>
                <w:lang w:val="en-GB"/>
              </w:rPr>
            </w:pPr>
            <w:r w:rsidRPr="0023559A">
              <w:rPr>
                <w:rFonts w:eastAsia="SimSun"/>
                <w:sz w:val="20"/>
                <w:szCs w:val="26"/>
                <w:rtl/>
                <w:lang w:val="en-GB"/>
              </w:rPr>
              <w:t xml:space="preserve">الفاكس: </w:t>
            </w:r>
            <w:r w:rsidRPr="0023559A">
              <w:rPr>
                <w:rFonts w:eastAsia="SimSun"/>
                <w:sz w:val="20"/>
                <w:szCs w:val="26"/>
                <w:lang w:val="en-GB"/>
              </w:rPr>
              <w:t>+49 6103 3742 401</w:t>
            </w:r>
          </w:p>
          <w:p w14:paraId="09C5A2EB" w14:textId="578C0B88" w:rsidR="0023559A" w:rsidRPr="0023559A" w:rsidRDefault="0023559A" w:rsidP="0023559A">
            <w:pPr>
              <w:widowControl w:val="0"/>
              <w:spacing w:before="40" w:after="40" w:line="240" w:lineRule="exact"/>
              <w:rPr>
                <w:rFonts w:eastAsia="SimSun"/>
                <w:sz w:val="20"/>
                <w:szCs w:val="26"/>
                <w:lang w:val="en-GB"/>
              </w:rPr>
            </w:pPr>
            <w:r w:rsidRPr="0023559A">
              <w:rPr>
                <w:rFonts w:eastAsia="SimSun"/>
                <w:sz w:val="20"/>
                <w:szCs w:val="26"/>
                <w:rtl/>
                <w:lang w:val="en-GB"/>
              </w:rPr>
              <w:t xml:space="preserve">البريد الإلكتروني: </w:t>
            </w:r>
            <w:r w:rsidRPr="0023559A">
              <w:rPr>
                <w:rFonts w:eastAsia="SimSun"/>
                <w:sz w:val="20"/>
                <w:szCs w:val="26"/>
                <w:lang w:val="en-GB"/>
              </w:rPr>
              <w:t>angelika.schmitz@bbv-deutschland.de</w:t>
            </w:r>
          </w:p>
        </w:tc>
      </w:tr>
    </w:tbl>
    <w:p w14:paraId="3F4278C0" w14:textId="77777777" w:rsidR="0023559A" w:rsidRDefault="0023559A"/>
    <w:tbl>
      <w:tblPr>
        <w:bidiVisual/>
        <w:tblW w:w="5000" w:type="pct"/>
        <w:jc w:val="center"/>
        <w:tblLayout w:type="fixed"/>
        <w:tblCellMar>
          <w:top w:w="85" w:type="dxa"/>
          <w:bottom w:w="85" w:type="dxa"/>
        </w:tblCellMar>
        <w:tblLook w:val="05A0" w:firstRow="1" w:lastRow="0" w:firstColumn="1" w:lastColumn="1" w:noHBand="0" w:noVBand="1"/>
      </w:tblPr>
      <w:tblGrid>
        <w:gridCol w:w="2993"/>
        <w:gridCol w:w="1968"/>
        <w:gridCol w:w="4678"/>
      </w:tblGrid>
      <w:tr w:rsidR="0023559A" w:rsidRPr="0023559A" w14:paraId="7D8AEB22" w14:textId="77777777" w:rsidTr="0023559A">
        <w:trPr>
          <w:cantSplit/>
          <w:jc w:val="center"/>
        </w:trPr>
        <w:tc>
          <w:tcPr>
            <w:tcW w:w="2993" w:type="dxa"/>
          </w:tcPr>
          <w:p w14:paraId="09DB58BC" w14:textId="77777777" w:rsidR="0023559A" w:rsidRPr="0023559A" w:rsidRDefault="0023559A" w:rsidP="0023559A">
            <w:pPr>
              <w:tabs>
                <w:tab w:val="left" w:pos="426"/>
              </w:tabs>
              <w:spacing w:before="40" w:after="40" w:line="240" w:lineRule="exact"/>
              <w:jc w:val="left"/>
              <w:rPr>
                <w:sz w:val="20"/>
                <w:szCs w:val="26"/>
                <w:lang w:val="de-CH"/>
              </w:rPr>
            </w:pPr>
            <w:r w:rsidRPr="0023559A">
              <w:rPr>
                <w:sz w:val="20"/>
                <w:szCs w:val="26"/>
                <w:lang w:val="de-CH"/>
              </w:rPr>
              <w:t>BBV Rheinland-Pfalz GmbH</w:t>
            </w:r>
            <w:r w:rsidRPr="0023559A">
              <w:rPr>
                <w:sz w:val="20"/>
                <w:szCs w:val="26"/>
                <w:lang w:val="de-CH"/>
              </w:rPr>
              <w:br/>
              <w:t>Robert-Bosch-Strasse 32</w:t>
            </w:r>
          </w:p>
          <w:p w14:paraId="3EE7D048" w14:textId="77777777" w:rsidR="0023559A" w:rsidRPr="0023559A" w:rsidRDefault="0023559A" w:rsidP="0023559A">
            <w:pPr>
              <w:tabs>
                <w:tab w:val="left" w:pos="426"/>
                <w:tab w:val="center" w:pos="2480"/>
              </w:tabs>
              <w:spacing w:before="40" w:after="40" w:line="240" w:lineRule="exact"/>
              <w:jc w:val="left"/>
              <w:rPr>
                <w:rFonts w:eastAsia="SimSun"/>
                <w:sz w:val="20"/>
                <w:szCs w:val="26"/>
                <w:lang w:val="de-DE" w:eastAsia="zh-CN"/>
              </w:rPr>
            </w:pPr>
            <w:r w:rsidRPr="0023559A">
              <w:rPr>
                <w:sz w:val="20"/>
                <w:szCs w:val="26"/>
                <w:lang w:val="de-CH"/>
              </w:rPr>
              <w:t>D-63303 DREIEICH</w:t>
            </w:r>
          </w:p>
        </w:tc>
        <w:tc>
          <w:tcPr>
            <w:tcW w:w="1968" w:type="dxa"/>
          </w:tcPr>
          <w:p w14:paraId="5E2E2588" w14:textId="77777777" w:rsidR="0023559A" w:rsidRPr="0023559A" w:rsidRDefault="0023559A" w:rsidP="0023559A">
            <w:pPr>
              <w:widowControl w:val="0"/>
              <w:spacing w:before="40" w:after="40" w:line="240" w:lineRule="exact"/>
              <w:jc w:val="center"/>
              <w:rPr>
                <w:rFonts w:eastAsia="SimSun"/>
                <w:b/>
                <w:bCs/>
                <w:sz w:val="20"/>
                <w:szCs w:val="26"/>
                <w:lang w:val="en-GB"/>
              </w:rPr>
            </w:pPr>
            <w:r w:rsidRPr="0023559A">
              <w:rPr>
                <w:rFonts w:eastAsia="SimSun"/>
                <w:b/>
                <w:bCs/>
                <w:sz w:val="20"/>
                <w:szCs w:val="26"/>
                <w:lang w:val="en-GB"/>
              </w:rPr>
              <w:t>BBV006</w:t>
            </w:r>
          </w:p>
        </w:tc>
        <w:tc>
          <w:tcPr>
            <w:tcW w:w="4678" w:type="dxa"/>
          </w:tcPr>
          <w:p w14:paraId="2B62C845" w14:textId="77777777" w:rsidR="0023559A" w:rsidRPr="0023559A" w:rsidRDefault="0023559A" w:rsidP="0023559A">
            <w:pPr>
              <w:widowControl w:val="0"/>
              <w:spacing w:before="40" w:after="40" w:line="240" w:lineRule="exact"/>
              <w:rPr>
                <w:rFonts w:eastAsia="SimSun"/>
                <w:sz w:val="20"/>
                <w:szCs w:val="26"/>
                <w:lang w:val="en-GB"/>
              </w:rPr>
            </w:pPr>
            <w:r w:rsidRPr="0023559A">
              <w:rPr>
                <w:rFonts w:eastAsia="SimSun"/>
                <w:sz w:val="20"/>
                <w:szCs w:val="26"/>
                <w:lang w:val="en-GB"/>
              </w:rPr>
              <w:t>Mrs Angelika Schmitz</w:t>
            </w:r>
          </w:p>
          <w:p w14:paraId="07A9CE32" w14:textId="30E4252D" w:rsidR="0023559A" w:rsidRPr="0023559A" w:rsidRDefault="0023559A" w:rsidP="0023559A">
            <w:pPr>
              <w:widowControl w:val="0"/>
              <w:spacing w:before="40" w:after="40" w:line="240" w:lineRule="exact"/>
              <w:rPr>
                <w:rFonts w:eastAsia="SimSun"/>
                <w:sz w:val="20"/>
                <w:szCs w:val="26"/>
                <w:lang w:val="en-GB"/>
              </w:rPr>
            </w:pPr>
            <w:r w:rsidRPr="0023559A">
              <w:rPr>
                <w:rFonts w:eastAsia="SimSun"/>
                <w:sz w:val="20"/>
                <w:szCs w:val="26"/>
                <w:rtl/>
                <w:lang w:val="en-GB"/>
              </w:rPr>
              <w:t xml:space="preserve">الهاتف: </w:t>
            </w:r>
            <w:r w:rsidRPr="0023559A">
              <w:rPr>
                <w:rFonts w:eastAsia="SimSun"/>
                <w:sz w:val="20"/>
                <w:szCs w:val="26"/>
                <w:lang w:val="en-GB"/>
              </w:rPr>
              <w:t>+49 6103 3742 413</w:t>
            </w:r>
          </w:p>
          <w:p w14:paraId="18580073" w14:textId="3937FA72" w:rsidR="0023559A" w:rsidRPr="0023559A" w:rsidRDefault="0023559A" w:rsidP="0023559A">
            <w:pPr>
              <w:widowControl w:val="0"/>
              <w:spacing w:before="40" w:after="40" w:line="240" w:lineRule="exact"/>
              <w:rPr>
                <w:rFonts w:eastAsia="SimSun"/>
                <w:sz w:val="20"/>
                <w:szCs w:val="26"/>
                <w:lang w:val="en-GB"/>
              </w:rPr>
            </w:pPr>
            <w:r w:rsidRPr="0023559A">
              <w:rPr>
                <w:rFonts w:eastAsia="SimSun"/>
                <w:sz w:val="20"/>
                <w:szCs w:val="26"/>
                <w:rtl/>
                <w:lang w:val="en-GB"/>
              </w:rPr>
              <w:t xml:space="preserve">الفاكس: </w:t>
            </w:r>
            <w:r w:rsidRPr="0023559A">
              <w:rPr>
                <w:rFonts w:eastAsia="SimSun"/>
                <w:sz w:val="20"/>
                <w:szCs w:val="26"/>
                <w:lang w:val="en-GB"/>
              </w:rPr>
              <w:t>+49 6103 3742 401</w:t>
            </w:r>
          </w:p>
          <w:p w14:paraId="0315FCAB" w14:textId="3AB0B80D" w:rsidR="0023559A" w:rsidRPr="0023559A" w:rsidRDefault="0023559A" w:rsidP="0023559A">
            <w:pPr>
              <w:widowControl w:val="0"/>
              <w:spacing w:before="40" w:after="40" w:line="240" w:lineRule="exact"/>
              <w:rPr>
                <w:rFonts w:eastAsia="SimSun"/>
                <w:sz w:val="20"/>
                <w:szCs w:val="26"/>
                <w:lang w:val="en-GB"/>
              </w:rPr>
            </w:pPr>
            <w:r w:rsidRPr="0023559A">
              <w:rPr>
                <w:rFonts w:eastAsia="SimSun"/>
                <w:sz w:val="20"/>
                <w:szCs w:val="26"/>
                <w:rtl/>
                <w:lang w:val="en-GB"/>
              </w:rPr>
              <w:t xml:space="preserve">البريد الإلكتروني: </w:t>
            </w:r>
            <w:r w:rsidRPr="0023559A">
              <w:rPr>
                <w:rFonts w:eastAsia="SimSun"/>
                <w:sz w:val="20"/>
                <w:szCs w:val="26"/>
                <w:lang w:val="en-GB"/>
              </w:rPr>
              <w:t>angelika.schmitz@bbv-deutschland.de</w:t>
            </w:r>
          </w:p>
        </w:tc>
      </w:tr>
    </w:tbl>
    <w:p w14:paraId="4C7885EB" w14:textId="077EE854" w:rsidR="0023559A" w:rsidRDefault="0023559A" w:rsidP="0023559A">
      <w:pPr>
        <w:rPr>
          <w:rFonts w:cs="Calibri"/>
          <w:bCs/>
          <w:color w:val="000000"/>
          <w:rtl/>
          <w:lang w:val="pt-BR"/>
        </w:rPr>
      </w:pPr>
    </w:p>
    <w:p w14:paraId="2AA3833B" w14:textId="77777777" w:rsidR="0023559A" w:rsidRDefault="0023559A">
      <w:pPr>
        <w:bidi w:val="0"/>
        <w:spacing w:before="0" w:line="240" w:lineRule="auto"/>
        <w:jc w:val="left"/>
        <w:rPr>
          <w:rFonts w:cs="Calibri"/>
          <w:bCs/>
          <w:color w:val="000000"/>
          <w:rtl/>
          <w:lang w:val="pt-BR"/>
        </w:rPr>
      </w:pPr>
      <w:r>
        <w:rPr>
          <w:rFonts w:cs="Calibri"/>
          <w:bCs/>
          <w:color w:val="000000"/>
          <w:rtl/>
          <w:lang w:val="pt-BR"/>
        </w:rPr>
        <w:br w:type="page"/>
      </w:r>
    </w:p>
    <w:p w14:paraId="65232B2D" w14:textId="77777777" w:rsidR="0023559A" w:rsidRPr="00D4454E" w:rsidRDefault="0023559A" w:rsidP="0023559A">
      <w:pPr>
        <w:pStyle w:val="Heading20"/>
        <w:rPr>
          <w:rtl/>
        </w:rPr>
      </w:pPr>
      <w:bookmarkStart w:id="309" w:name="_Toc120829324"/>
      <w:bookmarkStart w:id="310" w:name="_Toc136611582"/>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09"/>
      <w:bookmarkEnd w:id="310"/>
    </w:p>
    <w:p w14:paraId="113C4FD5" w14:textId="7AB336BA" w:rsidR="0023559A" w:rsidRDefault="0023559A" w:rsidP="0023559A">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53</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360"/>
        <w:gridCol w:w="4393"/>
      </w:tblGrid>
      <w:tr w:rsidR="0023559A" w:rsidRPr="0051301D" w14:paraId="1D55BC4A" w14:textId="77777777" w:rsidTr="00DF5E08">
        <w:trPr>
          <w:cantSplit/>
          <w:trHeight w:val="227"/>
          <w:jc w:val="center"/>
        </w:trPr>
        <w:tc>
          <w:tcPr>
            <w:tcW w:w="1886" w:type="dxa"/>
            <w:gridSpan w:val="2"/>
            <w:tcBorders>
              <w:top w:val="nil"/>
              <w:left w:val="nil"/>
              <w:bottom w:val="nil"/>
              <w:right w:val="nil"/>
            </w:tcBorders>
          </w:tcPr>
          <w:p w14:paraId="51CF578C" w14:textId="77777777" w:rsidR="0023559A" w:rsidRPr="0051301D" w:rsidRDefault="0023559A" w:rsidP="00DF5E08">
            <w:pPr>
              <w:keepNext/>
              <w:spacing w:before="40" w:after="40" w:line="240" w:lineRule="exact"/>
              <w:jc w:val="left"/>
              <w:rPr>
                <w:i/>
                <w:sz w:val="18"/>
                <w:szCs w:val="24"/>
                <w:highlight w:val="yellow"/>
                <w:lang w:val="fr-FR" w:eastAsia="zh-CN"/>
              </w:rPr>
            </w:pPr>
            <w:r w:rsidRPr="0051301D">
              <w:rPr>
                <w:rFonts w:hint="cs"/>
                <w:i/>
                <w:iCs/>
                <w:position w:val="2"/>
                <w:sz w:val="18"/>
                <w:szCs w:val="24"/>
                <w:rtl/>
                <w:lang w:val="fr-FR"/>
              </w:rPr>
              <w:t>البلد/المنطقة الجغرافية</w:t>
            </w:r>
          </w:p>
        </w:tc>
        <w:tc>
          <w:tcPr>
            <w:tcW w:w="3360" w:type="dxa"/>
            <w:vMerge w:val="restart"/>
            <w:tcBorders>
              <w:top w:val="nil"/>
              <w:left w:val="nil"/>
              <w:bottom w:val="nil"/>
              <w:right w:val="nil"/>
            </w:tcBorders>
            <w:shd w:val="clear" w:color="auto" w:fill="auto"/>
            <w:vAlign w:val="bottom"/>
          </w:tcPr>
          <w:p w14:paraId="1A5E8667" w14:textId="77777777" w:rsidR="0023559A" w:rsidRPr="0051301D" w:rsidRDefault="0023559A" w:rsidP="00DF5E08">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الاسم الوحيد لنقطة التشوير</w:t>
            </w:r>
          </w:p>
        </w:tc>
        <w:tc>
          <w:tcPr>
            <w:tcW w:w="4393" w:type="dxa"/>
            <w:vMerge w:val="restart"/>
            <w:tcBorders>
              <w:top w:val="nil"/>
              <w:left w:val="nil"/>
              <w:bottom w:val="nil"/>
              <w:right w:val="nil"/>
            </w:tcBorders>
            <w:shd w:val="clear" w:color="auto" w:fill="auto"/>
            <w:vAlign w:val="bottom"/>
          </w:tcPr>
          <w:p w14:paraId="3756F084" w14:textId="77777777" w:rsidR="0023559A" w:rsidRPr="0051301D" w:rsidRDefault="0023559A" w:rsidP="00DF5E08">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اسم مشغل نقطة التشوير</w:t>
            </w:r>
          </w:p>
        </w:tc>
      </w:tr>
      <w:tr w:rsidR="0023559A" w:rsidRPr="0051301D" w14:paraId="60C21392" w14:textId="77777777" w:rsidTr="00DF5E08">
        <w:trPr>
          <w:cantSplit/>
          <w:trHeight w:val="227"/>
          <w:jc w:val="center"/>
        </w:trPr>
        <w:tc>
          <w:tcPr>
            <w:tcW w:w="943" w:type="dxa"/>
            <w:tcBorders>
              <w:top w:val="nil"/>
              <w:left w:val="nil"/>
              <w:bottom w:val="nil"/>
              <w:right w:val="nil"/>
            </w:tcBorders>
          </w:tcPr>
          <w:p w14:paraId="7D252F88" w14:textId="77777777" w:rsidR="0023559A" w:rsidRPr="0051301D" w:rsidRDefault="0023559A" w:rsidP="00DF5E08">
            <w:pPr>
              <w:keepNext/>
              <w:spacing w:before="40" w:after="40" w:line="240" w:lineRule="exact"/>
              <w:jc w:val="left"/>
              <w:rPr>
                <w:i/>
                <w:sz w:val="18"/>
                <w:szCs w:val="24"/>
                <w:lang w:val="fr-FR" w:eastAsia="zh-CN"/>
              </w:rPr>
            </w:pPr>
            <w:r w:rsidRPr="0051301D">
              <w:rPr>
                <w:i/>
                <w:sz w:val="18"/>
                <w:szCs w:val="24"/>
                <w:lang w:val="fr-FR" w:eastAsia="zh-CN"/>
              </w:rPr>
              <w:t>ISPC</w:t>
            </w:r>
          </w:p>
        </w:tc>
        <w:tc>
          <w:tcPr>
            <w:tcW w:w="943" w:type="dxa"/>
            <w:tcBorders>
              <w:top w:val="nil"/>
              <w:left w:val="nil"/>
              <w:bottom w:val="nil"/>
              <w:right w:val="nil"/>
            </w:tcBorders>
            <w:shd w:val="clear" w:color="auto" w:fill="auto"/>
          </w:tcPr>
          <w:p w14:paraId="169D6DA5" w14:textId="77777777" w:rsidR="0023559A" w:rsidRPr="0051301D" w:rsidRDefault="0023559A" w:rsidP="00DF5E08">
            <w:pPr>
              <w:keepNext/>
              <w:spacing w:before="40" w:after="40" w:line="240" w:lineRule="exact"/>
              <w:jc w:val="left"/>
              <w:rPr>
                <w:i/>
                <w:sz w:val="18"/>
                <w:szCs w:val="24"/>
                <w:lang w:val="fr-FR" w:eastAsia="zh-CN"/>
              </w:rPr>
            </w:pPr>
            <w:r w:rsidRPr="0051301D">
              <w:rPr>
                <w:i/>
                <w:sz w:val="18"/>
                <w:szCs w:val="24"/>
                <w:lang w:val="fr-FR" w:eastAsia="zh-CN"/>
              </w:rPr>
              <w:t>DEC</w:t>
            </w:r>
          </w:p>
        </w:tc>
        <w:tc>
          <w:tcPr>
            <w:tcW w:w="3360" w:type="dxa"/>
            <w:vMerge/>
            <w:tcBorders>
              <w:top w:val="nil"/>
              <w:left w:val="nil"/>
              <w:bottom w:val="nil"/>
              <w:right w:val="nil"/>
            </w:tcBorders>
            <w:shd w:val="clear" w:color="auto" w:fill="auto"/>
          </w:tcPr>
          <w:p w14:paraId="30840286" w14:textId="77777777" w:rsidR="0023559A" w:rsidRPr="0051301D" w:rsidRDefault="0023559A" w:rsidP="00DF5E08">
            <w:pPr>
              <w:keepNext/>
              <w:spacing w:before="40" w:after="40" w:line="240" w:lineRule="exact"/>
              <w:jc w:val="left"/>
              <w:rPr>
                <w:i/>
                <w:sz w:val="18"/>
                <w:szCs w:val="24"/>
                <w:highlight w:val="yellow"/>
                <w:lang w:val="fr-FR" w:eastAsia="zh-CN"/>
              </w:rPr>
            </w:pPr>
          </w:p>
        </w:tc>
        <w:tc>
          <w:tcPr>
            <w:tcW w:w="4393" w:type="dxa"/>
            <w:vMerge/>
            <w:tcBorders>
              <w:top w:val="nil"/>
              <w:left w:val="nil"/>
              <w:bottom w:val="nil"/>
              <w:right w:val="nil"/>
            </w:tcBorders>
            <w:shd w:val="clear" w:color="auto" w:fill="auto"/>
          </w:tcPr>
          <w:p w14:paraId="53618F44" w14:textId="77777777" w:rsidR="0023559A" w:rsidRPr="0051301D" w:rsidRDefault="0023559A" w:rsidP="00DF5E08">
            <w:pPr>
              <w:keepNext/>
              <w:spacing w:before="40" w:after="40" w:line="240" w:lineRule="exact"/>
              <w:jc w:val="left"/>
              <w:rPr>
                <w:i/>
                <w:sz w:val="18"/>
                <w:szCs w:val="24"/>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359"/>
        <w:gridCol w:w="4393"/>
      </w:tblGrid>
      <w:tr w:rsidR="0023559A" w:rsidRPr="000766BD" w14:paraId="0CE6D9DE" w14:textId="77777777" w:rsidTr="00DF5E08">
        <w:trPr>
          <w:cantSplit/>
          <w:trHeight w:val="240"/>
        </w:trPr>
        <w:tc>
          <w:tcPr>
            <w:tcW w:w="9639" w:type="dxa"/>
            <w:gridSpan w:val="4"/>
            <w:tcBorders>
              <w:top w:val="single" w:sz="4" w:space="0" w:color="auto"/>
            </w:tcBorders>
            <w:shd w:val="clear" w:color="auto" w:fill="auto"/>
          </w:tcPr>
          <w:p w14:paraId="1075A926" w14:textId="5878843A" w:rsidR="0023559A" w:rsidRPr="00B100B4" w:rsidRDefault="0023559A" w:rsidP="00DF5E08">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Pr>
                <w:rFonts w:ascii="Traditional Arabic" w:hAnsi="Traditional Arabic" w:cs="Traditional Arabic" w:hint="cs"/>
                <w:b/>
                <w:bCs/>
                <w:sz w:val="24"/>
                <w:szCs w:val="24"/>
                <w:rtl/>
                <w:lang w:bidi="ar-EG"/>
              </w:rPr>
              <w:t>هنغاريا</w:t>
            </w:r>
            <w:r>
              <w:rPr>
                <w:b/>
                <w:bCs/>
                <w:rtl/>
                <w:lang w:val="en-US" w:bidi="ar-EG"/>
              </w:rPr>
              <w:tab/>
            </w:r>
            <w:r>
              <w:rPr>
                <w:b/>
                <w:bCs/>
              </w:rPr>
              <w:t>SUP</w:t>
            </w:r>
          </w:p>
        </w:tc>
      </w:tr>
      <w:tr w:rsidR="0023559A" w:rsidRPr="0023559A" w14:paraId="63987633" w14:textId="77777777" w:rsidTr="00DF5E08">
        <w:trPr>
          <w:cantSplit/>
          <w:trHeight w:val="240"/>
        </w:trPr>
        <w:tc>
          <w:tcPr>
            <w:tcW w:w="944" w:type="dxa"/>
            <w:shd w:val="clear" w:color="auto" w:fill="auto"/>
          </w:tcPr>
          <w:p w14:paraId="0F40E2EE" w14:textId="19E21EAD" w:rsidR="0023559A" w:rsidRPr="00130089" w:rsidRDefault="0023559A" w:rsidP="0023559A">
            <w:pPr>
              <w:pStyle w:val="StyleTabletextLeft"/>
              <w:bidi/>
              <w:spacing w:before="20" w:after="20" w:line="260" w:lineRule="exact"/>
            </w:pPr>
            <w:r w:rsidRPr="00CA3D87">
              <w:t>4-243-6</w:t>
            </w:r>
          </w:p>
        </w:tc>
        <w:tc>
          <w:tcPr>
            <w:tcW w:w="943" w:type="dxa"/>
            <w:shd w:val="clear" w:color="auto" w:fill="auto"/>
          </w:tcPr>
          <w:p w14:paraId="474E90AA" w14:textId="592948F8" w:rsidR="0023559A" w:rsidRPr="00130089" w:rsidRDefault="0023559A" w:rsidP="0023559A">
            <w:pPr>
              <w:pStyle w:val="StyleTabletextLeft"/>
              <w:bidi/>
              <w:spacing w:before="20" w:after="20" w:line="260" w:lineRule="exact"/>
            </w:pPr>
            <w:r w:rsidRPr="00CA3D87">
              <w:t>10142</w:t>
            </w:r>
          </w:p>
        </w:tc>
        <w:tc>
          <w:tcPr>
            <w:tcW w:w="3359" w:type="dxa"/>
            <w:shd w:val="clear" w:color="auto" w:fill="auto"/>
          </w:tcPr>
          <w:p w14:paraId="2C10992F" w14:textId="1FE13740" w:rsidR="0023559A" w:rsidRPr="00130089" w:rsidRDefault="0023559A" w:rsidP="0023559A">
            <w:pPr>
              <w:pStyle w:val="StyleTabletextLeft"/>
              <w:bidi/>
              <w:spacing w:before="20" w:after="20" w:line="260" w:lineRule="exact"/>
            </w:pPr>
            <w:r w:rsidRPr="00CA3D87">
              <w:t>Debrecen-DIGIMOBIL-02</w:t>
            </w:r>
          </w:p>
        </w:tc>
        <w:tc>
          <w:tcPr>
            <w:tcW w:w="4393" w:type="dxa"/>
          </w:tcPr>
          <w:p w14:paraId="13D1683C" w14:textId="18E8F405" w:rsidR="0023559A" w:rsidRPr="00094E92" w:rsidRDefault="0023559A" w:rsidP="0023559A">
            <w:pPr>
              <w:pStyle w:val="StyleTabletextLeft"/>
              <w:bidi/>
              <w:spacing w:before="20" w:after="20" w:line="260" w:lineRule="exact"/>
              <w:rPr>
                <w:lang w:val="es-ES"/>
              </w:rPr>
            </w:pPr>
            <w:r w:rsidRPr="00CA3D87">
              <w:t>DIGI Telecommunication Ltd</w:t>
            </w:r>
          </w:p>
        </w:tc>
      </w:tr>
      <w:tr w:rsidR="0023559A" w:rsidRPr="000766BD" w14:paraId="665C084C" w14:textId="77777777" w:rsidTr="00DF5E08">
        <w:trPr>
          <w:cantSplit/>
          <w:trHeight w:val="240"/>
        </w:trPr>
        <w:tc>
          <w:tcPr>
            <w:tcW w:w="9639" w:type="dxa"/>
            <w:gridSpan w:val="4"/>
            <w:shd w:val="clear" w:color="auto" w:fill="auto"/>
          </w:tcPr>
          <w:p w14:paraId="5B4AF9BF" w14:textId="2CBF015A" w:rsidR="0023559A" w:rsidRPr="00B100B4" w:rsidRDefault="0023559A" w:rsidP="00DF5E08">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Pr>
                <w:rFonts w:ascii="Traditional Arabic" w:hAnsi="Traditional Arabic" w:cs="Traditional Arabic" w:hint="cs"/>
                <w:b/>
                <w:bCs/>
                <w:sz w:val="24"/>
                <w:szCs w:val="24"/>
                <w:rtl/>
                <w:lang w:bidi="ar-EG"/>
              </w:rPr>
              <w:t>هنغاريا</w:t>
            </w:r>
            <w:r>
              <w:rPr>
                <w:b/>
                <w:bCs/>
                <w:rtl/>
                <w:lang w:val="en-US" w:bidi="ar-EG"/>
              </w:rPr>
              <w:tab/>
            </w:r>
            <w:r>
              <w:rPr>
                <w:b/>
                <w:bCs/>
              </w:rPr>
              <w:t>ADD</w:t>
            </w:r>
          </w:p>
        </w:tc>
      </w:tr>
      <w:tr w:rsidR="0023559A" w:rsidRPr="00E014CD" w14:paraId="221F7609" w14:textId="77777777" w:rsidTr="00DF5E08">
        <w:trPr>
          <w:cantSplit/>
          <w:trHeight w:val="240"/>
        </w:trPr>
        <w:tc>
          <w:tcPr>
            <w:tcW w:w="944" w:type="dxa"/>
            <w:shd w:val="clear" w:color="auto" w:fill="auto"/>
          </w:tcPr>
          <w:p w14:paraId="73B74BBC" w14:textId="6B204462" w:rsidR="0023559A" w:rsidRPr="00130089" w:rsidRDefault="0023559A" w:rsidP="0023559A">
            <w:pPr>
              <w:pStyle w:val="StyleTabletextLeft"/>
              <w:bidi/>
              <w:spacing w:before="20" w:after="20" w:line="260" w:lineRule="exact"/>
            </w:pPr>
            <w:r w:rsidRPr="00CA3D87">
              <w:t>4-243-4</w:t>
            </w:r>
          </w:p>
        </w:tc>
        <w:tc>
          <w:tcPr>
            <w:tcW w:w="943" w:type="dxa"/>
            <w:shd w:val="clear" w:color="auto" w:fill="auto"/>
          </w:tcPr>
          <w:p w14:paraId="59E15C5D" w14:textId="399E3484" w:rsidR="0023559A" w:rsidRPr="00130089" w:rsidRDefault="0023559A" w:rsidP="0023559A">
            <w:pPr>
              <w:pStyle w:val="StyleTabletextLeft"/>
              <w:bidi/>
              <w:spacing w:before="20" w:after="20" w:line="260" w:lineRule="exact"/>
            </w:pPr>
            <w:r w:rsidRPr="00CA3D87">
              <w:t>10140</w:t>
            </w:r>
          </w:p>
        </w:tc>
        <w:tc>
          <w:tcPr>
            <w:tcW w:w="3359" w:type="dxa"/>
            <w:shd w:val="clear" w:color="auto" w:fill="auto"/>
          </w:tcPr>
          <w:p w14:paraId="35A1395F" w14:textId="2305343D" w:rsidR="0023559A" w:rsidRPr="00130089" w:rsidRDefault="0023559A" w:rsidP="0023559A">
            <w:pPr>
              <w:pStyle w:val="StyleTabletextLeft"/>
              <w:bidi/>
              <w:spacing w:before="20" w:after="20" w:line="260" w:lineRule="exact"/>
            </w:pPr>
            <w:r w:rsidRPr="00CA3D87">
              <w:t>Debrecen-DIGI-01</w:t>
            </w:r>
          </w:p>
        </w:tc>
        <w:tc>
          <w:tcPr>
            <w:tcW w:w="4393" w:type="dxa"/>
          </w:tcPr>
          <w:p w14:paraId="0522C656" w14:textId="57325770" w:rsidR="0023559A" w:rsidRPr="00130089" w:rsidRDefault="0023559A" w:rsidP="0023559A">
            <w:pPr>
              <w:pStyle w:val="StyleTabletextLeft"/>
              <w:bidi/>
              <w:spacing w:before="20" w:after="20" w:line="260" w:lineRule="exact"/>
            </w:pPr>
            <w:r w:rsidRPr="00CA3D87">
              <w:t>DIGI Telecommunication Ltd</w:t>
            </w:r>
          </w:p>
        </w:tc>
      </w:tr>
      <w:tr w:rsidR="0023559A" w:rsidRPr="000766BD" w14:paraId="14EE86C7" w14:textId="77777777" w:rsidTr="00DF5E08">
        <w:trPr>
          <w:cantSplit/>
          <w:trHeight w:val="240"/>
        </w:trPr>
        <w:tc>
          <w:tcPr>
            <w:tcW w:w="9639" w:type="dxa"/>
            <w:gridSpan w:val="4"/>
            <w:shd w:val="clear" w:color="auto" w:fill="auto"/>
          </w:tcPr>
          <w:p w14:paraId="2BFFF1DD" w14:textId="06A458CF" w:rsidR="0023559A" w:rsidRPr="003B022E" w:rsidRDefault="0023559A" w:rsidP="00DF5E08">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Pr>
                <w:rFonts w:ascii="Traditional Arabic" w:hAnsi="Traditional Arabic" w:cs="Traditional Arabic" w:hint="cs"/>
                <w:b/>
                <w:bCs/>
                <w:sz w:val="24"/>
                <w:szCs w:val="24"/>
                <w:rtl/>
                <w:lang w:bidi="ar-EG"/>
              </w:rPr>
              <w:t>السويد</w:t>
            </w:r>
            <w:r>
              <w:rPr>
                <w:b/>
                <w:bCs/>
                <w:rtl/>
                <w:lang w:val="en-US" w:bidi="ar-EG"/>
              </w:rPr>
              <w:tab/>
            </w:r>
            <w:r>
              <w:rPr>
                <w:b/>
                <w:bCs/>
                <w:lang w:val="en-US"/>
              </w:rPr>
              <w:t>LIR</w:t>
            </w:r>
          </w:p>
        </w:tc>
      </w:tr>
      <w:tr w:rsidR="0023559A" w:rsidRPr="0023559A" w14:paraId="3C7A7392" w14:textId="77777777" w:rsidTr="00DF5E08">
        <w:trPr>
          <w:cantSplit/>
          <w:trHeight w:val="240"/>
        </w:trPr>
        <w:tc>
          <w:tcPr>
            <w:tcW w:w="944" w:type="dxa"/>
            <w:shd w:val="clear" w:color="auto" w:fill="auto"/>
          </w:tcPr>
          <w:p w14:paraId="1DB52B74" w14:textId="7AE0F258" w:rsidR="0023559A" w:rsidRPr="00130089" w:rsidRDefault="0023559A" w:rsidP="0023559A">
            <w:pPr>
              <w:pStyle w:val="StyleTabletextLeft"/>
              <w:bidi/>
              <w:spacing w:before="20" w:after="20" w:line="260" w:lineRule="exact"/>
            </w:pPr>
            <w:r w:rsidRPr="00CA3D87">
              <w:t>2-080-1</w:t>
            </w:r>
          </w:p>
        </w:tc>
        <w:tc>
          <w:tcPr>
            <w:tcW w:w="943" w:type="dxa"/>
            <w:shd w:val="clear" w:color="auto" w:fill="auto"/>
          </w:tcPr>
          <w:p w14:paraId="4A50CC98" w14:textId="708C0C7D" w:rsidR="0023559A" w:rsidRPr="00130089" w:rsidRDefault="0023559A" w:rsidP="0023559A">
            <w:pPr>
              <w:pStyle w:val="StyleTabletextLeft"/>
              <w:bidi/>
              <w:spacing w:before="20" w:after="20" w:line="260" w:lineRule="exact"/>
            </w:pPr>
            <w:r w:rsidRPr="00CA3D87">
              <w:t>4737</w:t>
            </w:r>
          </w:p>
        </w:tc>
        <w:tc>
          <w:tcPr>
            <w:tcW w:w="3359" w:type="dxa"/>
            <w:shd w:val="clear" w:color="auto" w:fill="auto"/>
          </w:tcPr>
          <w:p w14:paraId="18C5B9B0" w14:textId="5DB2883B" w:rsidR="0023559A" w:rsidRPr="00094E92" w:rsidRDefault="0023559A" w:rsidP="0023559A">
            <w:pPr>
              <w:pStyle w:val="StyleTabletextLeft"/>
              <w:bidi/>
              <w:spacing w:before="20" w:after="20" w:line="260" w:lineRule="exact"/>
              <w:rPr>
                <w:lang w:val="es-ES"/>
              </w:rPr>
            </w:pPr>
            <w:r w:rsidRPr="00CA3D87">
              <w:t>VMS1 (Stockholm)</w:t>
            </w:r>
          </w:p>
        </w:tc>
        <w:tc>
          <w:tcPr>
            <w:tcW w:w="4393" w:type="dxa"/>
          </w:tcPr>
          <w:p w14:paraId="74715FF0" w14:textId="06C14B55" w:rsidR="0023559A" w:rsidRPr="00094E92" w:rsidRDefault="0023559A" w:rsidP="0023559A">
            <w:pPr>
              <w:pStyle w:val="StyleTabletextLeft"/>
              <w:bidi/>
              <w:spacing w:before="20" w:after="20" w:line="260" w:lineRule="exact"/>
              <w:rPr>
                <w:lang w:val="es-ES"/>
              </w:rPr>
            </w:pPr>
            <w:r w:rsidRPr="00CA3D87">
              <w:t>Bredband2 Allmänna IT AB</w:t>
            </w:r>
          </w:p>
        </w:tc>
      </w:tr>
      <w:tr w:rsidR="0023559A" w:rsidRPr="0023559A" w14:paraId="243EEB19" w14:textId="77777777" w:rsidTr="00DF5E08">
        <w:trPr>
          <w:cantSplit/>
          <w:trHeight w:val="240"/>
        </w:trPr>
        <w:tc>
          <w:tcPr>
            <w:tcW w:w="944" w:type="dxa"/>
            <w:shd w:val="clear" w:color="auto" w:fill="auto"/>
          </w:tcPr>
          <w:p w14:paraId="40B08BC5" w14:textId="3020F2FC" w:rsidR="0023559A" w:rsidRPr="00725D08" w:rsidRDefault="0023559A" w:rsidP="0023559A">
            <w:pPr>
              <w:pStyle w:val="StyleTabletextLeft"/>
              <w:bidi/>
              <w:spacing w:before="20" w:after="20" w:line="260" w:lineRule="exact"/>
            </w:pPr>
            <w:r w:rsidRPr="00CA3D87">
              <w:t>2-080-4</w:t>
            </w:r>
          </w:p>
        </w:tc>
        <w:tc>
          <w:tcPr>
            <w:tcW w:w="943" w:type="dxa"/>
            <w:shd w:val="clear" w:color="auto" w:fill="auto"/>
          </w:tcPr>
          <w:p w14:paraId="4FEED557" w14:textId="26807EBD" w:rsidR="0023559A" w:rsidRPr="00725D08" w:rsidRDefault="0023559A" w:rsidP="0023559A">
            <w:pPr>
              <w:pStyle w:val="StyleTabletextLeft"/>
              <w:bidi/>
              <w:spacing w:before="20" w:after="20" w:line="260" w:lineRule="exact"/>
            </w:pPr>
            <w:r w:rsidRPr="00CA3D87">
              <w:t>4740</w:t>
            </w:r>
          </w:p>
        </w:tc>
        <w:tc>
          <w:tcPr>
            <w:tcW w:w="3359" w:type="dxa"/>
            <w:shd w:val="clear" w:color="auto" w:fill="auto"/>
          </w:tcPr>
          <w:p w14:paraId="187B3D1B" w14:textId="2D584343" w:rsidR="0023559A" w:rsidRPr="00094E92" w:rsidRDefault="0023559A" w:rsidP="0023559A">
            <w:pPr>
              <w:pStyle w:val="StyleTabletextLeft"/>
              <w:bidi/>
              <w:spacing w:before="20" w:after="20" w:line="260" w:lineRule="exact"/>
              <w:rPr>
                <w:lang w:val="es-ES"/>
              </w:rPr>
            </w:pPr>
            <w:r w:rsidRPr="00CA3D87">
              <w:t>GTS-STO-S1 (Stockholm)</w:t>
            </w:r>
          </w:p>
        </w:tc>
        <w:tc>
          <w:tcPr>
            <w:tcW w:w="4393" w:type="dxa"/>
          </w:tcPr>
          <w:p w14:paraId="4AE3E7C2" w14:textId="180330C4" w:rsidR="0023559A" w:rsidRPr="00094E92" w:rsidRDefault="0023559A" w:rsidP="0023559A">
            <w:pPr>
              <w:pStyle w:val="StyleTabletextLeft"/>
              <w:bidi/>
              <w:spacing w:before="20" w:after="20" w:line="260" w:lineRule="exact"/>
              <w:rPr>
                <w:lang w:val="es-ES"/>
              </w:rPr>
            </w:pPr>
            <w:r w:rsidRPr="00CA3D87">
              <w:t>Bredband2 Allmänna IT AB</w:t>
            </w:r>
          </w:p>
        </w:tc>
      </w:tr>
      <w:tr w:rsidR="0023559A" w:rsidRPr="0023559A" w14:paraId="5C0C40F9" w14:textId="77777777" w:rsidTr="00DF5E08">
        <w:trPr>
          <w:cantSplit/>
          <w:trHeight w:val="240"/>
        </w:trPr>
        <w:tc>
          <w:tcPr>
            <w:tcW w:w="944" w:type="dxa"/>
            <w:shd w:val="clear" w:color="auto" w:fill="auto"/>
          </w:tcPr>
          <w:p w14:paraId="3E14F4BC" w14:textId="4D72939D" w:rsidR="0023559A" w:rsidRDefault="0023559A" w:rsidP="0023559A">
            <w:pPr>
              <w:pStyle w:val="StyleTabletextLeft"/>
              <w:bidi/>
              <w:spacing w:before="20" w:after="20" w:line="260" w:lineRule="exact"/>
            </w:pPr>
            <w:r w:rsidRPr="00CA3D87">
              <w:t>2-083-6</w:t>
            </w:r>
          </w:p>
        </w:tc>
        <w:tc>
          <w:tcPr>
            <w:tcW w:w="943" w:type="dxa"/>
            <w:shd w:val="clear" w:color="auto" w:fill="auto"/>
          </w:tcPr>
          <w:p w14:paraId="44FD9C59" w14:textId="3F95C1A8" w:rsidR="0023559A" w:rsidRDefault="0023559A" w:rsidP="0023559A">
            <w:pPr>
              <w:pStyle w:val="StyleTabletextLeft"/>
              <w:bidi/>
              <w:spacing w:before="20" w:after="20" w:line="260" w:lineRule="exact"/>
            </w:pPr>
            <w:r w:rsidRPr="00CA3D87">
              <w:t>4766</w:t>
            </w:r>
          </w:p>
        </w:tc>
        <w:tc>
          <w:tcPr>
            <w:tcW w:w="3359" w:type="dxa"/>
            <w:shd w:val="clear" w:color="auto" w:fill="auto"/>
          </w:tcPr>
          <w:p w14:paraId="5063EA2F" w14:textId="6F3318C7" w:rsidR="0023559A" w:rsidRPr="00094E92" w:rsidRDefault="0023559A" w:rsidP="0023559A">
            <w:pPr>
              <w:pStyle w:val="StyleTabletextLeft"/>
              <w:bidi/>
              <w:spacing w:before="20" w:after="20" w:line="260" w:lineRule="exact"/>
              <w:rPr>
                <w:bCs/>
                <w:szCs w:val="22"/>
                <w:lang w:val="es-ES"/>
              </w:rPr>
            </w:pPr>
            <w:r w:rsidRPr="00CA3D87">
              <w:t>RSL-SWE 2 (Stockholm)</w:t>
            </w:r>
          </w:p>
        </w:tc>
        <w:tc>
          <w:tcPr>
            <w:tcW w:w="4393" w:type="dxa"/>
          </w:tcPr>
          <w:p w14:paraId="241BDD79" w14:textId="164A86D4" w:rsidR="0023559A" w:rsidRPr="00094E92" w:rsidRDefault="0023559A" w:rsidP="0023559A">
            <w:pPr>
              <w:pStyle w:val="StyleTabletextLeft"/>
              <w:bidi/>
              <w:spacing w:before="20" w:after="20" w:line="260" w:lineRule="exact"/>
              <w:rPr>
                <w:bCs/>
                <w:szCs w:val="22"/>
                <w:lang w:val="es-ES"/>
              </w:rPr>
            </w:pPr>
            <w:r w:rsidRPr="00CA3D87">
              <w:t>Bredband2 Allmänna IT AB</w:t>
            </w:r>
          </w:p>
        </w:tc>
      </w:tr>
      <w:tr w:rsidR="0023559A" w:rsidRPr="0023559A" w14:paraId="30D19652" w14:textId="77777777" w:rsidTr="00DF5E08">
        <w:trPr>
          <w:cantSplit/>
          <w:trHeight w:val="240"/>
        </w:trPr>
        <w:tc>
          <w:tcPr>
            <w:tcW w:w="944" w:type="dxa"/>
            <w:shd w:val="clear" w:color="auto" w:fill="auto"/>
          </w:tcPr>
          <w:p w14:paraId="398638A4" w14:textId="4423224C" w:rsidR="0023559A" w:rsidRDefault="0023559A" w:rsidP="0023559A">
            <w:pPr>
              <w:pStyle w:val="StyleTabletextLeft"/>
              <w:bidi/>
              <w:spacing w:before="20" w:after="20" w:line="260" w:lineRule="exact"/>
            </w:pPr>
            <w:r w:rsidRPr="00CA3D87">
              <w:t>2-192-7</w:t>
            </w:r>
          </w:p>
        </w:tc>
        <w:tc>
          <w:tcPr>
            <w:tcW w:w="943" w:type="dxa"/>
            <w:shd w:val="clear" w:color="auto" w:fill="auto"/>
          </w:tcPr>
          <w:p w14:paraId="6D37B096" w14:textId="12E788B1" w:rsidR="0023559A" w:rsidRDefault="0023559A" w:rsidP="0023559A">
            <w:pPr>
              <w:pStyle w:val="StyleTabletextLeft"/>
              <w:bidi/>
              <w:spacing w:before="20" w:after="20" w:line="260" w:lineRule="exact"/>
            </w:pPr>
            <w:r w:rsidRPr="00CA3D87">
              <w:t>5639</w:t>
            </w:r>
          </w:p>
        </w:tc>
        <w:tc>
          <w:tcPr>
            <w:tcW w:w="3359" w:type="dxa"/>
            <w:shd w:val="clear" w:color="auto" w:fill="auto"/>
          </w:tcPr>
          <w:p w14:paraId="0C7E4F80" w14:textId="5773A1ED" w:rsidR="0023559A" w:rsidRPr="00094E92" w:rsidRDefault="0023559A" w:rsidP="0023559A">
            <w:pPr>
              <w:pStyle w:val="StyleTabletextLeft"/>
              <w:bidi/>
              <w:spacing w:before="20" w:after="20" w:line="260" w:lineRule="exact"/>
              <w:rPr>
                <w:bCs/>
                <w:szCs w:val="22"/>
                <w:lang w:val="es-ES"/>
              </w:rPr>
            </w:pPr>
            <w:r w:rsidRPr="00CA3D87">
              <w:t>VMS2 (Stockholm)</w:t>
            </w:r>
          </w:p>
        </w:tc>
        <w:tc>
          <w:tcPr>
            <w:tcW w:w="4393" w:type="dxa"/>
          </w:tcPr>
          <w:p w14:paraId="64BC8F47" w14:textId="0A17E0B6" w:rsidR="0023559A" w:rsidRPr="00094E92" w:rsidRDefault="0023559A" w:rsidP="0023559A">
            <w:pPr>
              <w:pStyle w:val="StyleTabletextLeft"/>
              <w:bidi/>
              <w:spacing w:before="20" w:after="20" w:line="260" w:lineRule="exact"/>
              <w:rPr>
                <w:bCs/>
                <w:szCs w:val="22"/>
                <w:lang w:val="es-ES"/>
              </w:rPr>
            </w:pPr>
            <w:r w:rsidRPr="00CA3D87">
              <w:t>Bredband2 Allmänna IT AB</w:t>
            </w:r>
          </w:p>
        </w:tc>
      </w:tr>
      <w:tr w:rsidR="0023559A" w:rsidRPr="0023559A" w14:paraId="369746E9" w14:textId="77777777" w:rsidTr="00DF5E08">
        <w:trPr>
          <w:cantSplit/>
          <w:trHeight w:val="240"/>
        </w:trPr>
        <w:tc>
          <w:tcPr>
            <w:tcW w:w="944" w:type="dxa"/>
            <w:shd w:val="clear" w:color="auto" w:fill="auto"/>
          </w:tcPr>
          <w:p w14:paraId="4F01A8EC" w14:textId="511450E7" w:rsidR="0023559A" w:rsidRDefault="0023559A" w:rsidP="0023559A">
            <w:pPr>
              <w:pStyle w:val="StyleTabletextLeft"/>
              <w:bidi/>
              <w:spacing w:before="20" w:after="20" w:line="260" w:lineRule="exact"/>
            </w:pPr>
            <w:r w:rsidRPr="00CA3D87">
              <w:t>2-193-3</w:t>
            </w:r>
          </w:p>
        </w:tc>
        <w:tc>
          <w:tcPr>
            <w:tcW w:w="943" w:type="dxa"/>
            <w:shd w:val="clear" w:color="auto" w:fill="auto"/>
          </w:tcPr>
          <w:p w14:paraId="0DBA35C3" w14:textId="13707CE5" w:rsidR="0023559A" w:rsidRDefault="0023559A" w:rsidP="0023559A">
            <w:pPr>
              <w:pStyle w:val="StyleTabletextLeft"/>
              <w:bidi/>
              <w:spacing w:before="20" w:after="20" w:line="260" w:lineRule="exact"/>
            </w:pPr>
            <w:r w:rsidRPr="00CA3D87">
              <w:t>5643</w:t>
            </w:r>
          </w:p>
        </w:tc>
        <w:tc>
          <w:tcPr>
            <w:tcW w:w="3359" w:type="dxa"/>
            <w:shd w:val="clear" w:color="auto" w:fill="auto"/>
          </w:tcPr>
          <w:p w14:paraId="3BAD2D04" w14:textId="5D7421E6" w:rsidR="0023559A" w:rsidRPr="00094E92" w:rsidRDefault="0023559A" w:rsidP="0023559A">
            <w:pPr>
              <w:pStyle w:val="StyleTabletextLeft"/>
              <w:bidi/>
              <w:spacing w:before="20" w:after="20" w:line="260" w:lineRule="exact"/>
              <w:rPr>
                <w:bCs/>
                <w:szCs w:val="22"/>
                <w:lang w:val="es-ES"/>
              </w:rPr>
            </w:pPr>
            <w:r w:rsidRPr="00CA3D87">
              <w:t>RSL_SWE (Stockholm)</w:t>
            </w:r>
          </w:p>
        </w:tc>
        <w:tc>
          <w:tcPr>
            <w:tcW w:w="4393" w:type="dxa"/>
          </w:tcPr>
          <w:p w14:paraId="7DA4CE9D" w14:textId="4B45640C" w:rsidR="0023559A" w:rsidRPr="00094E92" w:rsidRDefault="0023559A" w:rsidP="0023559A">
            <w:pPr>
              <w:pStyle w:val="StyleTabletextLeft"/>
              <w:bidi/>
              <w:spacing w:before="20" w:after="20" w:line="260" w:lineRule="exact"/>
              <w:rPr>
                <w:bCs/>
                <w:szCs w:val="22"/>
                <w:lang w:val="es-ES"/>
              </w:rPr>
            </w:pPr>
            <w:r w:rsidRPr="00CA3D87">
              <w:t>Bredband2 Allmänna IT AB</w:t>
            </w:r>
          </w:p>
        </w:tc>
      </w:tr>
    </w:tbl>
    <w:p w14:paraId="1CCDEDF5" w14:textId="77777777" w:rsidR="0023559A" w:rsidRPr="00D4454E" w:rsidRDefault="0023559A" w:rsidP="0023559A">
      <w:pPr>
        <w:rPr>
          <w:rFonts w:eastAsia="SimSun"/>
          <w:rtl/>
          <w:lang w:bidi="ar-EG"/>
        </w:rPr>
      </w:pPr>
      <w:r w:rsidRPr="00D4454E">
        <w:rPr>
          <w:rFonts w:eastAsia="SimSun" w:hint="cs"/>
          <w:rtl/>
          <w:lang w:bidi="ar-EG"/>
        </w:rPr>
        <w:t>__________</w:t>
      </w:r>
    </w:p>
    <w:p w14:paraId="232E9B9C" w14:textId="77777777" w:rsidR="0023559A" w:rsidRDefault="0023559A" w:rsidP="0023559A">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p>
    <w:p w14:paraId="05C53E79" w14:textId="0344068F" w:rsidR="0023559A" w:rsidRDefault="0023559A" w:rsidP="0063300E">
      <w:pPr>
        <w:spacing w:before="0"/>
        <w:rPr>
          <w:rFonts w:eastAsia="SimSun"/>
          <w:rtl/>
        </w:rPr>
      </w:pPr>
    </w:p>
    <w:p w14:paraId="74BC55CB" w14:textId="018C1253" w:rsidR="00460617" w:rsidRDefault="00460617" w:rsidP="0063300E">
      <w:pPr>
        <w:spacing w:before="0"/>
        <w:rPr>
          <w:rtl/>
        </w:rPr>
      </w:pPr>
      <w:bookmarkStart w:id="311" w:name="_Toc96091655"/>
      <w:bookmarkStart w:id="312" w:name="_Toc98747806"/>
      <w:bookmarkStart w:id="313" w:name="_Toc124254407"/>
      <w:bookmarkEnd w:id="286"/>
      <w:bookmarkEnd w:id="287"/>
      <w:bookmarkEnd w:id="288"/>
      <w:bookmarkEnd w:id="289"/>
      <w:bookmarkEnd w:id="290"/>
      <w:bookmarkEnd w:id="291"/>
      <w:bookmarkEnd w:id="292"/>
      <w:bookmarkEnd w:id="293"/>
    </w:p>
    <w:p w14:paraId="74B33180" w14:textId="77777777" w:rsidR="00735200" w:rsidRDefault="00735200" w:rsidP="00735200">
      <w:pPr>
        <w:pStyle w:val="Heading20"/>
        <w:rPr>
          <w:lang w:val="fr-FR"/>
        </w:rPr>
      </w:pPr>
      <w:bookmarkStart w:id="314" w:name="_Toc464575560"/>
      <w:bookmarkStart w:id="315" w:name="_Toc10221034"/>
      <w:bookmarkStart w:id="316" w:name="_Toc124254408"/>
      <w:bookmarkStart w:id="317" w:name="_Toc135225257"/>
      <w:bookmarkStart w:id="318" w:name="TOC_15_A"/>
      <w:bookmarkStart w:id="319" w:name="_Toc136611583"/>
      <w:bookmarkEnd w:id="152"/>
      <w:bookmarkEnd w:id="153"/>
      <w:bookmarkEnd w:id="240"/>
      <w:bookmarkEnd w:id="241"/>
      <w:bookmarkEnd w:id="242"/>
      <w:bookmarkEnd w:id="243"/>
      <w:bookmarkEnd w:id="244"/>
      <w:bookmarkEnd w:id="245"/>
      <w:bookmarkEnd w:id="246"/>
      <w:bookmarkEnd w:id="247"/>
      <w:bookmarkEnd w:id="311"/>
      <w:bookmarkEnd w:id="312"/>
      <w:bookmarkEnd w:id="313"/>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14"/>
      <w:bookmarkEnd w:id="315"/>
      <w:bookmarkEnd w:id="316"/>
      <w:bookmarkEnd w:id="317"/>
      <w:bookmarkEnd w:id="319"/>
    </w:p>
    <w:bookmarkEnd w:id="318"/>
    <w:p w14:paraId="197EF99B" w14:textId="1BAC16CF" w:rsidR="00735200" w:rsidRDefault="00735200" w:rsidP="00735200">
      <w:pPr>
        <w:jc w:val="center"/>
        <w:rPr>
          <w:rFonts w:eastAsia="SimSun"/>
          <w:lang w:bidi="ar-EG"/>
        </w:rPr>
      </w:pPr>
      <w:r>
        <w:rPr>
          <w:rFonts w:eastAsia="SimSun"/>
          <w:rtl/>
          <w:lang w:bidi="ar-EG"/>
        </w:rPr>
        <w:t xml:space="preserve">الموقع الإلكتروني: </w:t>
      </w:r>
      <w:r w:rsidRPr="00C45A98">
        <w:rPr>
          <w:rFonts w:eastAsia="SimSun"/>
          <w:lang w:val="fr-FR" w:bidi="ar-EG"/>
        </w:rPr>
        <w:t>www.itu.int/itu-t/inr/nnp/index.html</w:t>
      </w:r>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65D9E400" w:rsidR="00735200" w:rsidRDefault="00735200" w:rsidP="00A07C5B">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C45A98">
        <w:rPr>
          <w:rFonts w:eastAsia="SimSun"/>
        </w:rPr>
        <w:t>tsbtson@itu.int</w:t>
      </w:r>
      <w:r>
        <w:rPr>
          <w:rFonts w:eastAsia="SimSun"/>
          <w:rtl/>
          <w:lang w:bidi="ar-EG"/>
        </w:rPr>
        <w:t>)، ونذكّرها بأنها مسؤولة عن تحديث هذه المعلومات تباعاً.</w:t>
      </w:r>
    </w:p>
    <w:p w14:paraId="01966A55" w14:textId="6540E592" w:rsidR="00735200" w:rsidRDefault="00735200" w:rsidP="0023559A">
      <w:pPr>
        <w:spacing w:after="120"/>
        <w:rPr>
          <w:rFonts w:eastAsia="SimSun"/>
          <w:rtl/>
          <w:lang w:bidi="ar-EG"/>
        </w:rPr>
      </w:pPr>
      <w:r>
        <w:rPr>
          <w:rFonts w:eastAsia="SimSun"/>
          <w:rtl/>
          <w:lang w:bidi="ar-EG"/>
        </w:rPr>
        <w:t xml:space="preserve">اعتباراً من </w:t>
      </w:r>
      <w:r w:rsidR="00460617">
        <w:rPr>
          <w:rFonts w:eastAsia="SimSun"/>
          <w:lang w:bidi="ar-EG"/>
        </w:rPr>
        <w:t>2023.</w:t>
      </w:r>
      <w:r w:rsidR="00405FDB">
        <w:rPr>
          <w:rFonts w:eastAsia="SimSun"/>
          <w:lang w:bidi="ar-EG"/>
        </w:rPr>
        <w:t>V.</w:t>
      </w:r>
      <w:r w:rsidR="0023559A">
        <w:rPr>
          <w:rFonts w:eastAsia="SimSun"/>
          <w:lang w:bidi="ar-EG"/>
        </w:rPr>
        <w:t>1</w:t>
      </w:r>
      <w:r w:rsidR="00AE1DA1">
        <w:rPr>
          <w:rFonts w:eastAsia="SimSun" w:hint="cs"/>
          <w:rtl/>
          <w:lang w:bidi="ar-EG"/>
        </w:rPr>
        <w:t xml:space="preserve">، </w:t>
      </w:r>
      <w:r>
        <w:rPr>
          <w:rFonts w:eastAsia="SimSun"/>
          <w:rtl/>
          <w:lang w:bidi="ar-EG"/>
        </w:rPr>
        <w:t>قامت البلدان</w:t>
      </w:r>
      <w:r w:rsidR="006A3BE5">
        <w:rPr>
          <w:rFonts w:eastAsia="SimSun" w:hint="cs"/>
          <w:rtl/>
          <w:lang w:bidi="ar-EG"/>
        </w:rPr>
        <w:t>/المناطق الجغرافية</w:t>
      </w:r>
      <w:r>
        <w:rPr>
          <w:rFonts w:eastAsia="SimSun"/>
          <w:rtl/>
          <w:lang w:bidi="ar-EG"/>
        </w:rPr>
        <w:t xml:space="preserve"> التالية بتحديث خطة الترقيم الوطنية الخاصة بها في موقعنا الإلكتروني:</w:t>
      </w:r>
    </w:p>
    <w:p w14:paraId="0279FA87" w14:textId="77777777" w:rsidR="00735200" w:rsidRDefault="00735200" w:rsidP="00735200">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C45A98"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01830264" w:rsidR="00735200" w:rsidRPr="00C45A98" w:rsidRDefault="00121D13" w:rsidP="00C45A98">
            <w:pPr>
              <w:spacing w:before="60" w:after="60" w:line="280" w:lineRule="exact"/>
              <w:jc w:val="center"/>
              <w:rPr>
                <w:rFonts w:eastAsia="SimSun"/>
                <w:i/>
                <w:iCs/>
                <w:lang w:val="en-GB" w:bidi="ar-EG"/>
              </w:rPr>
            </w:pPr>
            <w:r w:rsidRPr="00C45A9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C45A98" w:rsidRDefault="00735200" w:rsidP="00C45A98">
            <w:pPr>
              <w:spacing w:before="60" w:after="60" w:line="280" w:lineRule="exact"/>
              <w:jc w:val="center"/>
              <w:rPr>
                <w:rFonts w:eastAsia="SimSun"/>
                <w:i/>
                <w:iCs/>
                <w:rtl/>
                <w:lang w:val="fr-CH"/>
              </w:rPr>
            </w:pPr>
            <w:r w:rsidRPr="00C45A98">
              <w:rPr>
                <w:rFonts w:eastAsia="SimSun"/>
                <w:i/>
                <w:iCs/>
                <w:rtl/>
              </w:rPr>
              <w:t xml:space="preserve">الرمز الدليلي للبلد </w:t>
            </w:r>
            <w:r w:rsidRPr="00C45A98">
              <w:rPr>
                <w:rFonts w:eastAsia="SimSun"/>
                <w:i/>
                <w:iCs/>
              </w:rPr>
              <w:t>(CC)</w:t>
            </w:r>
          </w:p>
        </w:tc>
      </w:tr>
      <w:tr w:rsidR="00405FDB" w:rsidRPr="00C45A98"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1ED23CFF" w:rsidR="00405FDB" w:rsidRPr="00C45A98" w:rsidRDefault="0023559A" w:rsidP="00C45A98">
            <w:pPr>
              <w:spacing w:before="60" w:after="60" w:line="280" w:lineRule="exact"/>
              <w:rPr>
                <w:rFonts w:eastAsia="SimSun"/>
                <w:rtl/>
              </w:rPr>
            </w:pPr>
            <w:r>
              <w:rPr>
                <w:rFonts w:eastAsia="SimSun" w:hint="cs"/>
                <w:rtl/>
              </w:rPr>
              <w:t>أرمينيا</w:t>
            </w:r>
          </w:p>
        </w:tc>
        <w:tc>
          <w:tcPr>
            <w:tcW w:w="2916" w:type="dxa"/>
            <w:tcBorders>
              <w:top w:val="single" w:sz="4" w:space="0" w:color="auto"/>
              <w:left w:val="single" w:sz="4" w:space="0" w:color="auto"/>
              <w:bottom w:val="single" w:sz="4" w:space="0" w:color="auto"/>
              <w:right w:val="single" w:sz="4" w:space="0" w:color="auto"/>
            </w:tcBorders>
          </w:tcPr>
          <w:p w14:paraId="1F449F6F" w14:textId="44826007" w:rsidR="00405FDB" w:rsidRPr="00C45A98" w:rsidRDefault="0023559A" w:rsidP="00C45A98">
            <w:pPr>
              <w:spacing w:before="60" w:after="60" w:line="280" w:lineRule="exact"/>
              <w:jc w:val="center"/>
              <w:rPr>
                <w:rtl/>
                <w:lang w:bidi="ar-EG"/>
              </w:rPr>
            </w:pPr>
            <w:r>
              <w:t>+374</w:t>
            </w:r>
          </w:p>
        </w:tc>
      </w:tr>
    </w:tbl>
    <w:p w14:paraId="68BB5FB3" w14:textId="77777777" w:rsidR="00735200" w:rsidRPr="0023559A" w:rsidRDefault="00735200" w:rsidP="00C20B10">
      <w:pPr>
        <w:rPr>
          <w:rFonts w:eastAsia="SimSun"/>
          <w:sz w:val="2"/>
          <w:szCs w:val="2"/>
          <w:rtl/>
          <w:lang w:val="fr-FR" w:bidi="ar-EG"/>
        </w:rPr>
      </w:pPr>
    </w:p>
    <w:sectPr w:rsidR="00735200" w:rsidRPr="0023559A" w:rsidSect="006C4272">
      <w:footerReference w:type="even" r:id="rId20"/>
      <w:footerReference w:type="default" r:id="rId21"/>
      <w:footerReference w:type="first" r:id="rId2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202050305040509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42DC6A89"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A06642">
            <w:rPr>
              <w:color w:val="FFFFFF"/>
              <w:position w:val="4"/>
              <w:sz w:val="20"/>
              <w:szCs w:val="26"/>
            </w:rPr>
            <w:t>1269</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2CD4289E"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A06642">
            <w:rPr>
              <w:color w:val="FFFFFF"/>
              <w:position w:val="4"/>
              <w:sz w:val="20"/>
              <w:szCs w:val="26"/>
            </w:rPr>
            <w:t>1269</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7"/>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1"/>
  </w:num>
  <w:num w:numId="16" w16cid:durableId="1476994134">
    <w:abstractNumId w:val="34"/>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6"/>
  </w:num>
  <w:num w:numId="26" w16cid:durableId="828523901">
    <w:abstractNumId w:val="29"/>
  </w:num>
  <w:num w:numId="27" w16cid:durableId="2140222297">
    <w:abstractNumId w:val="25"/>
  </w:num>
  <w:num w:numId="28" w16cid:durableId="925266547">
    <w:abstractNumId w:val="35"/>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3"/>
  </w:num>
  <w:num w:numId="34" w16cid:durableId="999819164">
    <w:abstractNumId w:val="28"/>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30"/>
  </w:num>
  <w:num w:numId="41" w16cid:durableId="1650674191">
    <w:abstractNumId w:val="15"/>
  </w:num>
  <w:num w:numId="42" w16cid:durableId="964775012">
    <w:abstractNumId w:val="19"/>
  </w:num>
  <w:num w:numId="43" w16cid:durableId="798105994">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C0195"/>
    <w:rsid w:val="000C036B"/>
    <w:rsid w:val="000C1116"/>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14"/>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0F79"/>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3AC"/>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2A0"/>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9212A0"/>
    <w:pPr>
      <w:keepLines/>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ari.wibowo2@pertamina.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pub/T-SP-PP.RES.21-2011/" TargetMode="External"/><Relationship Id="rId2" Type="http://schemas.openxmlformats.org/officeDocument/2006/relationships/numbering" Target="numbering.xml"/><Relationship Id="rId16" Type="http://schemas.openxmlformats.org/officeDocument/2006/relationships/hyperlink" Target="https://www.crc.gov.mn/list/harilcaa-holboony-jlchilgee/en?show=1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a.gi/communications/numbering-plan" TargetMode="External"/><Relationship Id="rId23" Type="http://schemas.openxmlformats.org/officeDocument/2006/relationships/fontTable" Target="fontTable.xml"/><Relationship Id="rId10" Type="http://schemas.openxmlformats.org/officeDocument/2006/relationships/hyperlink" Target="mailto:brmail@itu.int" TargetMode="External"/><Relationship Id="rId19" Type="http://schemas.openxmlformats.org/officeDocument/2006/relationships/hyperlink" Target="mailto:aris.yulianto@pertamina.com"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16</Pages>
  <Words>3119</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1269A</dc:title>
  <dc:subject/>
  <dc:creator>ITU-T</dc:creator>
  <cp:keywords/>
  <dc:description>Yammouni, 22/03/2022, ITU51013804</dc:description>
  <cp:lastModifiedBy>Al-Yammouni, Hala</cp:lastModifiedBy>
  <cp:revision>17</cp:revision>
  <cp:lastPrinted>2023-03-02T15:25:00Z</cp:lastPrinted>
  <dcterms:created xsi:type="dcterms:W3CDTF">2023-06-02T09:47:00Z</dcterms:created>
  <dcterms:modified xsi:type="dcterms:W3CDTF">2023-06-02T13:26:00Z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