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6B244927" w:rsidR="00AE394C" w:rsidRPr="00467C2C" w:rsidRDefault="00AE394C" w:rsidP="00AE394C">
            <w:pPr>
              <w:jc w:val="right"/>
              <w:rPr>
                <w:rFonts w:ascii="Arial" w:hAnsi="Arial" w:cs="Arial"/>
                <w:b/>
                <w:bCs/>
                <w:color w:val="FFFFFF" w:themeColor="background1"/>
                <w:sz w:val="28"/>
                <w:szCs w:val="28"/>
                <w:lang w:val="fr-FR"/>
              </w:rPr>
            </w:pPr>
            <w:r w:rsidRPr="00E55316">
              <w:rPr>
                <w:rFonts w:ascii="SimSun" w:hAnsi="SimSun" w:cs="SimSun" w:hint="eastAsia"/>
                <w:color w:val="FFFFFF" w:themeColor="background1"/>
                <w:sz w:val="18"/>
                <w:lang w:val="fr-FR" w:eastAsia="zh-CN"/>
              </w:rPr>
              <w:t>第</w:t>
            </w:r>
            <w:r w:rsidRPr="00E55316">
              <w:rPr>
                <w:rStyle w:val="Foot"/>
                <w:rFonts w:ascii="Arial" w:hAnsi="Arial" w:cs="Arial"/>
                <w:b/>
                <w:bCs/>
                <w:color w:val="FFFFFF" w:themeColor="background1"/>
                <w:sz w:val="28"/>
                <w:szCs w:val="28"/>
                <w:lang w:val="fr-FR"/>
              </w:rPr>
              <w:t>12</w:t>
            </w:r>
            <w:r w:rsidR="00944EFD">
              <w:rPr>
                <w:rStyle w:val="Foot"/>
                <w:rFonts w:ascii="Arial" w:hAnsi="Arial" w:cs="Arial"/>
                <w:b/>
                <w:bCs/>
                <w:color w:val="FFFFFF" w:themeColor="background1"/>
                <w:sz w:val="28"/>
                <w:szCs w:val="28"/>
                <w:lang w:val="fr-FR"/>
              </w:rPr>
              <w:t>6</w:t>
            </w:r>
            <w:r w:rsidR="00A63279">
              <w:rPr>
                <w:rStyle w:val="Foot"/>
                <w:rFonts w:ascii="Arial" w:hAnsi="Arial" w:cs="Arial"/>
                <w:b/>
                <w:bCs/>
                <w:color w:val="FFFFFF" w:themeColor="background1"/>
                <w:sz w:val="28"/>
                <w:szCs w:val="28"/>
                <w:lang w:val="fr-FR"/>
              </w:rPr>
              <w:t>6</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1387BB31" w:rsidR="00AE394C" w:rsidRPr="00451D79" w:rsidRDefault="00BD53BD" w:rsidP="00AE394C">
            <w:pPr>
              <w:jc w:val="left"/>
              <w:rPr>
                <w:color w:val="FFFFFF" w:themeColor="background1"/>
              </w:rPr>
            </w:pPr>
            <w:r w:rsidRPr="00BD53BD">
              <w:rPr>
                <w:color w:val="FFFFFF" w:themeColor="background1"/>
              </w:rPr>
              <w:t>15.</w:t>
            </w:r>
            <w:r w:rsidR="00A63279">
              <w:rPr>
                <w:color w:val="FFFFFF" w:themeColor="background1"/>
              </w:rPr>
              <w:t>IV</w:t>
            </w:r>
            <w:r w:rsidRPr="00BD53BD">
              <w:rPr>
                <w:color w:val="FFFFFF" w:themeColor="background1"/>
              </w:rPr>
              <w:t>.</w:t>
            </w:r>
            <w:r w:rsidR="00AE394C" w:rsidRPr="00B2622E">
              <w:rPr>
                <w:color w:val="FFFFFF" w:themeColor="background1"/>
              </w:rPr>
              <w:t>202</w:t>
            </w:r>
            <w:r w:rsidR="00944EFD">
              <w:rPr>
                <w:color w:val="FFFFFF" w:themeColor="background1"/>
              </w:rPr>
              <w:t>3</w:t>
            </w:r>
          </w:p>
        </w:tc>
        <w:tc>
          <w:tcPr>
            <w:tcW w:w="6085" w:type="dxa"/>
            <w:gridSpan w:val="2"/>
            <w:tcBorders>
              <w:top w:val="nil"/>
              <w:bottom w:val="nil"/>
              <w:right w:val="single" w:sz="8" w:space="0" w:color="333333"/>
            </w:tcBorders>
            <w:shd w:val="clear" w:color="auto" w:fill="A6A6A6"/>
            <w:vAlign w:val="center"/>
          </w:tcPr>
          <w:p w14:paraId="49BF91E9" w14:textId="272D8068"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944EFD">
              <w:rPr>
                <w:rFonts w:asciiTheme="minorHAnsi" w:eastAsiaTheme="minorEastAsia" w:hAnsiTheme="minorHAnsi"/>
                <w:color w:val="FFFFFF" w:themeColor="background1"/>
                <w:lang w:eastAsia="zh-CN"/>
              </w:rPr>
              <w:t>3</w:t>
            </w:r>
            <w:r w:rsidRPr="00E55316">
              <w:rPr>
                <w:rFonts w:asciiTheme="minorHAnsi" w:eastAsiaTheme="minorEastAsia" w:hAnsiTheme="minorHAnsi"/>
                <w:color w:val="FFFFFF" w:themeColor="background1"/>
                <w:lang w:eastAsia="zh-CN"/>
              </w:rPr>
              <w:t>年</w:t>
            </w:r>
            <w:r w:rsidR="00A63279">
              <w:rPr>
                <w:rFonts w:asciiTheme="minorHAnsi" w:eastAsiaTheme="minorEastAsia" w:hAnsiTheme="minorHAnsi"/>
                <w:color w:val="FFFFFF" w:themeColor="background1"/>
                <w:lang w:eastAsia="zh-CN"/>
              </w:rPr>
              <w:t>3</w:t>
            </w:r>
            <w:r w:rsidRPr="00E55316">
              <w:rPr>
                <w:rFonts w:asciiTheme="minorHAnsi" w:eastAsiaTheme="minorEastAsia" w:hAnsiTheme="minorHAnsi"/>
                <w:color w:val="FFFFFF" w:themeColor="background1"/>
                <w:lang w:eastAsia="zh-CN"/>
              </w:rPr>
              <w:t>月</w:t>
            </w:r>
            <w:r w:rsidR="00BD53BD">
              <w:rPr>
                <w:rFonts w:asciiTheme="minorHAnsi" w:eastAsiaTheme="minorEastAsia" w:hAnsiTheme="minorHAnsi"/>
                <w:color w:val="FFFFFF" w:themeColor="background1"/>
                <w:lang w:eastAsia="zh-CN"/>
              </w:rPr>
              <w:t>3</w:t>
            </w:r>
            <w:r w:rsidR="00944EFD">
              <w:rPr>
                <w:rFonts w:asciiTheme="minorHAnsi" w:eastAsiaTheme="minorEastAsia" w:hAnsiTheme="minorHAnsi"/>
                <w:color w:val="FFFFFF" w:themeColor="background1"/>
                <w:lang w:eastAsia="zh-CN"/>
              </w:rPr>
              <w:t>1</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B35CDA">
              <w:rPr>
                <w:color w:val="FFFFFF" w:themeColor="background1"/>
                <w:spacing w:val="-4"/>
              </w:rPr>
              <w:t>2312</w:t>
            </w:r>
            <w:r w:rsidR="00A63279" w:rsidRPr="005C5D03">
              <w:rPr>
                <w:color w:val="FFFFFF" w:themeColor="background1"/>
                <w:spacing w:val="-4"/>
              </w:rPr>
              <w:t>-</w:t>
            </w:r>
            <w:r w:rsidR="00B35CDA">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shd w:val="clear" w:color="auto" w:fill="auto"/>
          </w:tcPr>
          <w:p w14:paraId="18D07F29" w14:textId="77777777" w:rsidR="00AE394C" w:rsidRPr="009933E5" w:rsidRDefault="00AE394C" w:rsidP="00AE394C">
            <w:pPr>
              <w:keepNext/>
              <w:tabs>
                <w:tab w:val="left" w:pos="709"/>
              </w:tabs>
              <w:spacing w:before="80"/>
              <w:jc w:val="left"/>
              <w:outlineLvl w:val="0"/>
              <w:rPr>
                <w:rFonts w:asciiTheme="minorHAnsi" w:eastAsia="SimHei" w:hAnsiTheme="minorHAnsi"/>
                <w:b/>
                <w:noProof w:val="0"/>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9933E5">
              <w:rPr>
                <w:rFonts w:asciiTheme="minorHAnsi" w:eastAsia="SimHei" w:hAnsiTheme="minorHAnsi"/>
                <w:b/>
                <w:noProof w:val="0"/>
                <w:sz w:val="14"/>
                <w:szCs w:val="14"/>
                <w:lang w:val="fr-FR"/>
              </w:rPr>
              <w:t xml:space="preserve">Place des Nations CH-1211 </w:t>
            </w:r>
            <w:r w:rsidRPr="009933E5">
              <w:rPr>
                <w:rFonts w:asciiTheme="minorHAnsi" w:eastAsia="SimHei" w:hAnsiTheme="minorHAnsi"/>
                <w:b/>
                <w:noProof w:val="0"/>
                <w:sz w:val="14"/>
                <w:szCs w:val="14"/>
                <w:lang w:val="fr-FR"/>
              </w:rPr>
              <w:br/>
              <w:t>Genève 20 (</w:t>
            </w:r>
            <w:proofErr w:type="spellStart"/>
            <w:r w:rsidRPr="009933E5">
              <w:rPr>
                <w:rFonts w:asciiTheme="minorHAnsi" w:eastAsia="SimHei" w:hAnsiTheme="minorHAnsi"/>
                <w:b/>
                <w:noProof w:val="0"/>
                <w:sz w:val="14"/>
                <w:szCs w:val="14"/>
                <w:lang w:val="fr-FR"/>
              </w:rPr>
              <w:t>Switzerland</w:t>
            </w:r>
            <w:proofErr w:type="spellEnd"/>
            <w:r w:rsidRPr="009933E5">
              <w:rPr>
                <w:rFonts w:asciiTheme="minorHAnsi" w:eastAsia="SimHei" w:hAnsiTheme="minorHAnsi"/>
                <w:b/>
                <w:noProof w:val="0"/>
                <w:sz w:val="14"/>
                <w:szCs w:val="14"/>
                <w:lang w:val="fr-FR"/>
              </w:rPr>
              <w:t xml:space="preserve">) </w:t>
            </w:r>
            <w:r w:rsidRPr="009933E5">
              <w:rPr>
                <w:rFonts w:asciiTheme="minorHAnsi" w:eastAsia="SimHei" w:hAnsiTheme="minorHAnsi"/>
                <w:b/>
                <w:noProof w:val="0"/>
                <w:sz w:val="14"/>
                <w:szCs w:val="14"/>
                <w:lang w:val="fr-FR"/>
              </w:rPr>
              <w:br/>
            </w:r>
            <w:proofErr w:type="spellStart"/>
            <w:r w:rsidRPr="009933E5">
              <w:rPr>
                <w:rFonts w:asciiTheme="minorHAnsi" w:eastAsia="SimSun" w:hAnsiTheme="minorHAnsi" w:cs="SimSun"/>
                <w:b/>
                <w:noProof w:val="0"/>
                <w:sz w:val="14"/>
                <w:szCs w:val="14"/>
                <w:lang w:val="fr-FR"/>
              </w:rPr>
              <w:t>电话</w:t>
            </w:r>
            <w:proofErr w:type="spellEnd"/>
            <w:r w:rsidRPr="009933E5">
              <w:rPr>
                <w:rFonts w:asciiTheme="minorHAnsi" w:eastAsia="SimSun" w:hAnsiTheme="minorHAnsi" w:cs="SimSun"/>
                <w:b/>
                <w:noProof w:val="0"/>
                <w:sz w:val="14"/>
                <w:szCs w:val="14"/>
                <w:lang w:val="fr-FR"/>
              </w:rPr>
              <w:t>：</w:t>
            </w:r>
            <w:r w:rsidRPr="009933E5">
              <w:rPr>
                <w:rFonts w:asciiTheme="minorHAnsi" w:eastAsia="SimHei" w:hAnsiTheme="minorHAnsi"/>
                <w:b/>
                <w:noProof w:val="0"/>
                <w:sz w:val="14"/>
                <w:szCs w:val="14"/>
                <w:lang w:val="fr-FR"/>
              </w:rPr>
              <w:tab/>
            </w:r>
            <w:r w:rsidRPr="009933E5">
              <w:rPr>
                <w:rFonts w:asciiTheme="minorHAnsi" w:eastAsiaTheme="minorEastAsia" w:hAnsiTheme="minorHAnsi"/>
                <w:b/>
                <w:noProof w:val="0"/>
                <w:sz w:val="14"/>
                <w:szCs w:val="14"/>
                <w:lang w:val="fr-FR" w:eastAsia="zh-CN"/>
              </w:rPr>
              <w:tab/>
            </w:r>
            <w:r w:rsidRPr="009933E5">
              <w:rPr>
                <w:rFonts w:asciiTheme="minorHAnsi" w:eastAsia="SimHei" w:hAnsiTheme="minorHAnsi" w:cstheme="minorHAnsi"/>
                <w:b/>
                <w:noProof w:val="0"/>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9933E5">
              <w:rPr>
                <w:rFonts w:asciiTheme="minorHAnsi" w:eastAsia="SimHei" w:hAnsiTheme="minorHAnsi" w:cstheme="minorHAnsi"/>
                <w:b/>
                <w:noProof w:val="0"/>
                <w:sz w:val="14"/>
                <w:szCs w:val="14"/>
                <w:lang w:val="en-GB"/>
              </w:rPr>
              <w:t xml:space="preserve"> </w:t>
            </w:r>
          </w:p>
          <w:p w14:paraId="11AAF7DA" w14:textId="77777777" w:rsidR="00AE394C" w:rsidRPr="001C4F41" w:rsidRDefault="00AE394C" w:rsidP="00AE394C">
            <w:pPr>
              <w:spacing w:before="0"/>
              <w:jc w:val="left"/>
              <w:rPr>
                <w:rFonts w:ascii="Arial" w:hAnsi="Arial" w:cs="Arial"/>
                <w:sz w:val="18"/>
                <w:lang w:val="fr-FR"/>
              </w:rPr>
            </w:pPr>
            <w:proofErr w:type="spellStart"/>
            <w:r w:rsidRPr="009933E5">
              <w:rPr>
                <w:rFonts w:asciiTheme="minorHAnsi" w:eastAsia="SimSun" w:hAnsiTheme="minorHAnsi" w:cs="SimSun"/>
                <w:b/>
                <w:noProof w:val="0"/>
                <w:sz w:val="14"/>
                <w:szCs w:val="14"/>
                <w:lang w:val="fr-FR"/>
              </w:rPr>
              <w:t>电子邮件</w:t>
            </w:r>
            <w:proofErr w:type="spellEnd"/>
            <w:r w:rsidRPr="009933E5">
              <w:rPr>
                <w:rFonts w:asciiTheme="minorHAnsi" w:eastAsia="SimSun" w:hAnsiTheme="minorHAnsi" w:cs="SimSun"/>
                <w:b/>
                <w:noProof w:val="0"/>
                <w:sz w:val="14"/>
                <w:szCs w:val="14"/>
                <w:lang w:val="fr-FR"/>
              </w:rPr>
              <w:t>：</w:t>
            </w:r>
            <w:r w:rsidRPr="009933E5">
              <w:rPr>
                <w:rFonts w:eastAsia="SimSun"/>
                <w:b/>
                <w:bCs/>
                <w:noProof w:val="0"/>
                <w:sz w:val="14"/>
                <w:szCs w:val="14"/>
                <w:lang w:val="fr-FR"/>
              </w:rPr>
              <w:t>itumail@itu.int</w:t>
            </w:r>
          </w:p>
        </w:tc>
        <w:tc>
          <w:tcPr>
            <w:tcW w:w="3322" w:type="dxa"/>
            <w:tcBorders>
              <w:top w:val="nil"/>
              <w:bottom w:val="single" w:sz="8" w:space="0" w:color="333333"/>
            </w:tcBorders>
            <w:shd w:val="clear" w:color="auto" w:fill="auto"/>
          </w:tcPr>
          <w:p w14:paraId="66F32343" w14:textId="77777777" w:rsidR="00AE394C" w:rsidRPr="001C4F41" w:rsidRDefault="00AE394C" w:rsidP="00AE394C">
            <w:pPr>
              <w:keepNext/>
              <w:spacing w:before="80" w:after="80"/>
              <w:jc w:val="left"/>
              <w:outlineLvl w:val="0"/>
              <w:rPr>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E55316">
              <w:rPr>
                <w:rFonts w:asciiTheme="minorHAnsi" w:eastAsiaTheme="minorEastAsia" w:hAnsiTheme="minorHAnsi"/>
                <w:b/>
                <w:sz w:val="14"/>
                <w:szCs w:val="14"/>
                <w:lang w:val="fr-FR" w:eastAsia="zh-CN"/>
              </w:rPr>
              <w:t>电信标准化局（</w:t>
            </w:r>
            <w:r w:rsidRPr="00E55316">
              <w:rPr>
                <w:rFonts w:asciiTheme="minorHAnsi" w:hAnsiTheme="minorHAnsi"/>
                <w:b/>
                <w:sz w:val="14"/>
                <w:szCs w:val="14"/>
                <w:lang w:val="fr-FR" w:eastAsia="zh-CN"/>
              </w:rPr>
              <w:t>TSB</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+41 22 730 5211</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+41 22 730 5853</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E55316">
              <w:rPr>
                <w:b/>
                <w:bCs/>
                <w:sz w:val="14"/>
                <w:szCs w:val="14"/>
                <w:lang w:val="fr-FR" w:eastAsia="zh-CN"/>
              </w:rPr>
              <w:t xml:space="preserve">tsbmail@itu.int / </w:t>
            </w:r>
            <w:r w:rsidRPr="00E55316">
              <w:rPr>
                <w:rFonts w:cs="Arial"/>
                <w:b/>
                <w:bCs/>
                <w:sz w:val="14"/>
                <w:szCs w:val="14"/>
                <w:lang w:eastAsia="zh-CN"/>
              </w:rPr>
              <w:t>tsbtson@itu.int</w:t>
            </w:r>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shd w:val="clear" w:color="auto" w:fill="auto"/>
          </w:tcPr>
          <w:p w14:paraId="189C9C9B" w14:textId="77777777" w:rsidR="00AE394C" w:rsidRPr="001C4F41" w:rsidRDefault="00AE394C" w:rsidP="00AE394C">
            <w:pPr>
              <w:keepNext/>
              <w:spacing w:before="80"/>
              <w:jc w:val="left"/>
              <w:outlineLvl w:val="0"/>
              <w:rPr>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E55316">
              <w:rPr>
                <w:rFonts w:asciiTheme="minorHAnsi" w:eastAsiaTheme="minorEastAsia" w:hAnsiTheme="minorHAnsi"/>
                <w:b/>
                <w:sz w:val="14"/>
                <w:szCs w:val="14"/>
                <w:lang w:val="fr-FR" w:eastAsia="zh-CN"/>
              </w:rPr>
              <w:t>无线电通信局（</w:t>
            </w:r>
            <w:r w:rsidRPr="00E55316">
              <w:rPr>
                <w:rFonts w:asciiTheme="minorHAnsi" w:hAnsiTheme="minorHAnsi"/>
                <w:b/>
                <w:sz w:val="14"/>
                <w:szCs w:val="14"/>
                <w:lang w:val="fr-FR" w:eastAsia="zh-CN"/>
              </w:rPr>
              <w:t>BR</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+41 22 730 5560</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+41 22 730 5785</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85"/>
            <w:bookmarkEnd w:id="286"/>
            <w:r w:rsidRPr="0072761F">
              <w:rPr>
                <w:b/>
                <w:bCs/>
                <w:sz w:val="14"/>
                <w:szCs w:val="14"/>
                <w:lang w:val="fr-FR" w:eastAsia="zh-CN"/>
              </w:rPr>
              <w:t>brmail@itu.int</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rPr>
        <w:sectPr w:rsidR="00B35CDA" w:rsidSect="0082170A">
          <w:footerReference w:type="even" r:id="rId8"/>
          <w:footerReference w:type="default" r:id="rId9"/>
          <w:footerReference w:type="first" r:id="rId10"/>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6C79F1F9" w:rsidR="00627928" w:rsidRDefault="00EA1757" w:rsidP="007E283F">
      <w:pPr>
        <w:pStyle w:val="Heading1"/>
        <w:ind w:left="142"/>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81500E">
      <w:pPr>
        <w:spacing w:before="240"/>
        <w:ind w:right="-7"/>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076BB" w:rsidRDefault="002076BB" w:rsidP="002076BB">
      <w:pPr>
        <w:tabs>
          <w:tab w:val="clear" w:pos="1276"/>
          <w:tab w:val="clear" w:pos="1843"/>
          <w:tab w:val="clear" w:pos="5387"/>
          <w:tab w:val="clear" w:pos="5954"/>
          <w:tab w:val="right" w:leader="dot" w:pos="8505"/>
          <w:tab w:val="right" w:pos="9072"/>
        </w:tabs>
        <w:spacing w:after="40"/>
        <w:ind w:left="284" w:right="567" w:hanging="284"/>
        <w:jc w:val="left"/>
        <w:rPr>
          <w:rFonts w:eastAsia="SimSun" w:cs="Calibri"/>
          <w:sz w:val="22"/>
          <w:szCs w:val="22"/>
          <w:lang w:val="en-GB" w:eastAsia="zh-CN"/>
        </w:rPr>
      </w:pPr>
      <w:r w:rsidRPr="002076BB">
        <w:rPr>
          <w:rFonts w:eastAsia="SimSun" w:cs="Calibri" w:hint="eastAsia"/>
          <w:b/>
          <w:bCs/>
          <w:szCs w:val="32"/>
          <w:lang w:val="en-GB" w:eastAsia="zh-CN"/>
        </w:rPr>
        <w:t>一般信息</w:t>
      </w:r>
    </w:p>
    <w:p w14:paraId="2340E35D" w14:textId="77777777" w:rsidR="002076BB" w:rsidRPr="002076BB" w:rsidRDefault="002076BB" w:rsidP="00865A69">
      <w:pPr>
        <w:pStyle w:val="TOC1"/>
        <w:rPr>
          <w:rFonts w:eastAsia="SimSun" w:cs="Calibri"/>
          <w:sz w:val="22"/>
          <w:szCs w:val="22"/>
          <w:lang w:val="en-GB" w:eastAsia="zh-CN"/>
        </w:rPr>
      </w:pPr>
      <w:r w:rsidRPr="002076BB">
        <w:rPr>
          <w:rFonts w:eastAsia="SimSun" w:cs="Calibri" w:hint="eastAsia"/>
          <w:lang w:eastAsia="zh-CN"/>
        </w:rPr>
        <w:t>国际电联《操作公报》后附的清单</w:t>
      </w:r>
      <w:r w:rsidRPr="002076BB">
        <w:rPr>
          <w:rFonts w:eastAsia="SimSun" w:cs="Calibri" w:hint="eastAsia"/>
          <w:lang w:val="en-GB" w:eastAsia="zh-CN"/>
        </w:rPr>
        <w:t>：</w:t>
      </w:r>
      <w:r w:rsidRPr="002076BB">
        <w:rPr>
          <w:rFonts w:ascii="STKaiti" w:eastAsia="STKaiti" w:hAnsi="STKaiti" w:cs="Calibri" w:hint="eastAsia"/>
          <w:lang w:val="en-GB" w:eastAsia="zh-CN"/>
        </w:rPr>
        <w:t>电信标准化局的说明</w:t>
      </w:r>
      <w:r w:rsidRPr="002076BB">
        <w:rPr>
          <w:rFonts w:eastAsia="SimSun" w:cs="Calibri"/>
          <w:webHidden/>
          <w:lang w:eastAsia="zh-CN"/>
        </w:rPr>
        <w:tab/>
      </w:r>
      <w:r w:rsidRPr="002076BB">
        <w:rPr>
          <w:rFonts w:eastAsia="SimSun" w:cs="Calibri"/>
          <w:webHidden/>
          <w:lang w:eastAsia="zh-CN"/>
        </w:rPr>
        <w:tab/>
        <w:t>3</w:t>
      </w:r>
    </w:p>
    <w:p w14:paraId="0B5F2A60" w14:textId="77777777" w:rsidR="002076BB" w:rsidRPr="002076BB" w:rsidRDefault="002076BB" w:rsidP="00865A69">
      <w:pPr>
        <w:pStyle w:val="TOC1"/>
        <w:rPr>
          <w:rFonts w:eastAsia="SimSun" w:cs="Calibri"/>
          <w:sz w:val="22"/>
          <w:szCs w:val="22"/>
          <w:lang w:val="en-GB" w:eastAsia="zh-CN"/>
        </w:rPr>
      </w:pPr>
      <w:r w:rsidRPr="002076BB">
        <w:rPr>
          <w:rFonts w:eastAsia="SimSun" w:cs="Calibri" w:hint="eastAsia"/>
          <w:lang w:eastAsia="zh-CN"/>
        </w:rPr>
        <w:t>批准</w:t>
      </w:r>
      <w:r w:rsidRPr="002076BB">
        <w:rPr>
          <w:rFonts w:eastAsia="SimSun" w:cs="Calibri"/>
          <w:lang w:eastAsia="zh-CN"/>
        </w:rPr>
        <w:t>ITU-T</w:t>
      </w:r>
      <w:r w:rsidRPr="002076BB">
        <w:rPr>
          <w:rFonts w:eastAsia="SimSun" w:cs="Calibri" w:hint="eastAsia"/>
          <w:lang w:eastAsia="zh-CN"/>
        </w:rPr>
        <w:t>建议书</w:t>
      </w:r>
      <w:r w:rsidRPr="002076BB">
        <w:rPr>
          <w:rFonts w:eastAsia="SimSun" w:cs="Calibri"/>
          <w:webHidden/>
          <w:lang w:eastAsia="zh-CN"/>
        </w:rPr>
        <w:tab/>
      </w:r>
      <w:r w:rsidRPr="002076BB">
        <w:rPr>
          <w:rFonts w:eastAsia="SimSun" w:cs="Calibri"/>
          <w:webHidden/>
          <w:lang w:eastAsia="zh-CN"/>
        </w:rPr>
        <w:tab/>
        <w:t>4</w:t>
      </w:r>
    </w:p>
    <w:p w14:paraId="5CE95235" w14:textId="77777777" w:rsidR="002076BB" w:rsidRPr="002076BB" w:rsidRDefault="002076BB" w:rsidP="00865A69">
      <w:pPr>
        <w:pStyle w:val="TOC1"/>
        <w:rPr>
          <w:rFonts w:eastAsia="SimSun" w:cs="Calibri"/>
          <w:sz w:val="22"/>
          <w:szCs w:val="22"/>
          <w:lang w:val="en-GB" w:eastAsia="zh-CN"/>
        </w:rPr>
      </w:pPr>
      <w:r w:rsidRPr="002076BB">
        <w:rPr>
          <w:rFonts w:eastAsia="SimSun" w:cs="Calibri" w:hint="eastAsia"/>
          <w:lang w:eastAsia="zh-CN"/>
        </w:rPr>
        <w:t>公共网络和订户的国际识别规划（</w:t>
      </w:r>
      <w:r w:rsidRPr="002076BB">
        <w:rPr>
          <w:rFonts w:eastAsia="SimSun" w:cs="Calibri"/>
          <w:lang w:eastAsia="zh-CN"/>
        </w:rPr>
        <w:t>ITU-T E.212</w:t>
      </w:r>
      <w:r w:rsidRPr="002076BB">
        <w:rPr>
          <w:rFonts w:eastAsia="SimSun" w:cs="Calibri" w:hint="eastAsia"/>
          <w:lang w:eastAsia="zh-CN"/>
        </w:rPr>
        <w:t>建议书（</w:t>
      </w:r>
      <w:r w:rsidRPr="002076BB">
        <w:rPr>
          <w:rFonts w:eastAsia="SimSun" w:cs="Calibri"/>
          <w:lang w:eastAsia="zh-CN"/>
        </w:rPr>
        <w:t>09/2016</w:t>
      </w:r>
      <w:r w:rsidRPr="002076BB">
        <w:rPr>
          <w:rFonts w:eastAsia="SimSun" w:cs="Calibri" w:hint="eastAsia"/>
          <w:lang w:eastAsia="zh-CN"/>
        </w:rPr>
        <w:t>））</w:t>
      </w:r>
      <w:r w:rsidRPr="002076BB">
        <w:rPr>
          <w:rFonts w:eastAsia="SimSun" w:cs="Calibri" w:hint="eastAsia"/>
          <w:lang w:val="en-GB" w:eastAsia="zh-CN"/>
        </w:rPr>
        <w:t>：</w:t>
      </w:r>
      <w:r w:rsidRPr="002076BB">
        <w:rPr>
          <w:rFonts w:ascii="STKaiti" w:eastAsia="STKaiti" w:hAnsi="STKaiti" w:cs="Calibri" w:hint="eastAsia"/>
          <w:lang w:val="en-GB" w:eastAsia="zh-CN"/>
        </w:rPr>
        <w:t>电信标准化局的说明</w:t>
      </w:r>
      <w:r w:rsidRPr="002076BB">
        <w:rPr>
          <w:rFonts w:eastAsia="SimSun" w:cs="Calibri"/>
          <w:webHidden/>
          <w:lang w:eastAsia="zh-CN"/>
        </w:rPr>
        <w:tab/>
      </w:r>
      <w:r w:rsidRPr="002076BB">
        <w:rPr>
          <w:rFonts w:eastAsia="SimSun" w:cs="Calibri"/>
          <w:webHidden/>
          <w:lang w:eastAsia="zh-CN"/>
        </w:rPr>
        <w:tab/>
        <w:t>5</w:t>
      </w:r>
    </w:p>
    <w:p w14:paraId="7E0390F8" w14:textId="77777777" w:rsidR="002076BB" w:rsidRPr="002076BB" w:rsidRDefault="002076BB" w:rsidP="002076BB">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2076BB">
        <w:rPr>
          <w:rFonts w:eastAsia="SimSun" w:cs="Calibri" w:hint="eastAsia"/>
          <w:lang w:eastAsia="zh-CN"/>
        </w:rPr>
        <w:t>电话业务：</w:t>
      </w:r>
    </w:p>
    <w:p w14:paraId="69DD7280" w14:textId="77777777" w:rsidR="002076BB" w:rsidRPr="002076BB" w:rsidRDefault="002076BB" w:rsidP="00865A69">
      <w:pPr>
        <w:pStyle w:val="TOC1"/>
        <w:ind w:firstLine="0"/>
        <w:rPr>
          <w:rFonts w:eastAsia="SimSun" w:cs="Calibri"/>
          <w:u w:val="single"/>
          <w:lang w:eastAsia="zh-CN"/>
        </w:rPr>
      </w:pPr>
      <w:r w:rsidRPr="002076BB">
        <w:rPr>
          <w:rFonts w:ascii="SimSun" w:eastAsia="SimSun" w:hAnsi="SimSun" w:cs="SimSun" w:hint="eastAsia"/>
          <w:lang w:eastAsia="zh-CN"/>
        </w:rPr>
        <w:t>卡塔尔</w:t>
      </w:r>
      <w:r w:rsidRPr="002076BB">
        <w:rPr>
          <w:rFonts w:eastAsia="SimSun" w:cs="Calibri" w:hint="eastAsia"/>
          <w:lang w:val="en-GB" w:eastAsia="zh-CN"/>
        </w:rPr>
        <w:t>（</w:t>
      </w:r>
      <w:r w:rsidRPr="002076BB">
        <w:rPr>
          <w:rFonts w:ascii="STKaiti" w:eastAsia="STKaiti" w:hAnsi="STKaiti" w:cs="SimSun" w:hint="eastAsia"/>
          <w:lang w:eastAsia="zh-CN"/>
        </w:rPr>
        <w:t>通信管理局</w:t>
      </w:r>
      <w:r w:rsidRPr="002076BB">
        <w:rPr>
          <w:rFonts w:eastAsia="SimSun" w:cs="Calibri" w:hint="eastAsia"/>
          <w:lang w:val="en-GB" w:eastAsia="zh-CN"/>
        </w:rPr>
        <w:t>，</w:t>
      </w:r>
      <w:r w:rsidRPr="002076BB">
        <w:rPr>
          <w:rFonts w:ascii="SimSun" w:eastAsia="SimSun" w:hAnsi="SimSun" w:cs="SimSun" w:hint="eastAsia"/>
          <w:lang w:eastAsia="zh-CN"/>
        </w:rPr>
        <w:t>多哈</w:t>
      </w:r>
      <w:r w:rsidRPr="002076BB">
        <w:rPr>
          <w:rFonts w:eastAsia="SimSun" w:cs="Calibri" w:hint="eastAsia"/>
          <w:lang w:val="en-GB" w:eastAsia="zh-CN"/>
        </w:rPr>
        <w:t>）</w:t>
      </w:r>
      <w:r w:rsidRPr="002076BB">
        <w:rPr>
          <w:rFonts w:eastAsia="SimSun" w:cs="Calibri"/>
          <w:webHidden/>
          <w:lang w:eastAsia="zh-CN"/>
        </w:rPr>
        <w:tab/>
      </w:r>
      <w:r w:rsidRPr="002076BB">
        <w:rPr>
          <w:rFonts w:eastAsia="SimSun" w:cs="Calibri"/>
          <w:webHidden/>
          <w:lang w:eastAsia="zh-CN"/>
        </w:rPr>
        <w:tab/>
        <w:t>6</w:t>
      </w:r>
    </w:p>
    <w:p w14:paraId="6F7E94CE" w14:textId="5F2D0AFB" w:rsidR="002076BB" w:rsidRPr="002076BB" w:rsidRDefault="002076BB" w:rsidP="00865A69">
      <w:pPr>
        <w:pStyle w:val="TOC1"/>
        <w:rPr>
          <w:rFonts w:eastAsia="SimSun"/>
          <w:lang w:eastAsia="zh-CN"/>
        </w:rPr>
      </w:pPr>
      <w:r w:rsidRPr="002076BB">
        <w:rPr>
          <w:rFonts w:eastAsia="SimSun" w:cs="Calibri" w:hint="eastAsia"/>
          <w:lang w:eastAsia="zh-CN"/>
        </w:rPr>
        <w:t>经国际电联认可的测试实验室</w:t>
      </w:r>
      <w:r w:rsidRPr="002076BB">
        <w:rPr>
          <w:rFonts w:eastAsia="SimSun" w:cs="Calibri"/>
          <w:webHidden/>
          <w:lang w:eastAsia="zh-CN"/>
        </w:rPr>
        <w:tab/>
      </w:r>
      <w:r w:rsidRPr="002076BB">
        <w:rPr>
          <w:rFonts w:eastAsia="SimSun" w:cs="Calibri"/>
          <w:webHidden/>
          <w:lang w:eastAsia="zh-CN"/>
        </w:rPr>
        <w:tab/>
      </w:r>
      <w:r w:rsidR="00F95940">
        <w:rPr>
          <w:rFonts w:eastAsia="SimSun" w:cs="Calibri"/>
          <w:webHidden/>
          <w:lang w:eastAsia="zh-CN"/>
        </w:rPr>
        <w:t>8</w:t>
      </w:r>
    </w:p>
    <w:p w14:paraId="661F89C9" w14:textId="77777777" w:rsidR="002076BB" w:rsidRPr="002076BB" w:rsidRDefault="002076BB" w:rsidP="00865A69">
      <w:pPr>
        <w:pStyle w:val="TOC1"/>
        <w:rPr>
          <w:rFonts w:eastAsia="SimSun"/>
          <w:u w:val="single"/>
          <w:lang w:eastAsia="zh-CN"/>
        </w:rPr>
      </w:pPr>
      <w:r w:rsidRPr="002076BB">
        <w:rPr>
          <w:rFonts w:ascii="SimSun" w:eastAsia="SimSun" w:hAnsi="SimSun" w:cs="SimSun" w:hint="eastAsia"/>
          <w:lang w:eastAsia="zh-CN"/>
        </w:rPr>
        <w:t>业务限制</w:t>
      </w:r>
      <w:r w:rsidRPr="002076BB">
        <w:rPr>
          <w:rFonts w:eastAsia="SimSun" w:cs="Calibri"/>
          <w:webHidden/>
          <w:lang w:eastAsia="zh-CN"/>
        </w:rPr>
        <w:tab/>
      </w:r>
      <w:r w:rsidRPr="002076BB">
        <w:rPr>
          <w:rFonts w:eastAsia="SimSun" w:cs="Calibri"/>
          <w:webHidden/>
          <w:lang w:eastAsia="zh-CN"/>
        </w:rPr>
        <w:tab/>
        <w:t>9</w:t>
      </w:r>
    </w:p>
    <w:p w14:paraId="62F5D409" w14:textId="77777777" w:rsidR="002076BB" w:rsidRPr="002076BB" w:rsidRDefault="002076BB" w:rsidP="00865A69">
      <w:pPr>
        <w:pStyle w:val="TOC1"/>
        <w:rPr>
          <w:rFonts w:eastAsia="SimSun" w:cs="Calibri"/>
          <w:sz w:val="22"/>
          <w:szCs w:val="22"/>
          <w:lang w:val="en-GB" w:eastAsia="zh-CN"/>
        </w:rPr>
      </w:pPr>
      <w:r w:rsidRPr="002076BB">
        <w:rPr>
          <w:rFonts w:eastAsia="SimSun" w:cs="Calibri" w:hint="eastAsia"/>
          <w:lang w:eastAsia="zh-CN"/>
        </w:rPr>
        <w:t>回叫和迂回呼叫程序（</w:t>
      </w:r>
      <w:r w:rsidRPr="002076BB">
        <w:rPr>
          <w:rFonts w:eastAsia="SimSun" w:cs="Calibri"/>
          <w:lang w:eastAsia="zh-CN"/>
        </w:rPr>
        <w:t>2006</w:t>
      </w:r>
      <w:r w:rsidRPr="002076BB">
        <w:rPr>
          <w:rFonts w:eastAsia="SimSun" w:cs="Calibri" w:hint="eastAsia"/>
          <w:lang w:eastAsia="zh-CN"/>
        </w:rPr>
        <w:t>年全权代表大会修订的第</w:t>
      </w:r>
      <w:r w:rsidRPr="002076BB">
        <w:rPr>
          <w:rFonts w:eastAsia="SimSun" w:cs="Calibri"/>
          <w:lang w:eastAsia="zh-CN"/>
        </w:rPr>
        <w:t>21</w:t>
      </w:r>
      <w:r w:rsidRPr="002076BB">
        <w:rPr>
          <w:rFonts w:eastAsia="SimSun" w:cs="Calibri" w:hint="eastAsia"/>
          <w:lang w:eastAsia="zh-CN"/>
        </w:rPr>
        <w:t>号决议）</w:t>
      </w:r>
      <w:r w:rsidRPr="002076BB">
        <w:rPr>
          <w:rFonts w:eastAsia="SimSun" w:cs="Calibri"/>
          <w:webHidden/>
          <w:lang w:eastAsia="zh-CN"/>
        </w:rPr>
        <w:tab/>
      </w:r>
      <w:r w:rsidRPr="002076BB">
        <w:rPr>
          <w:rFonts w:eastAsia="SimSun" w:cs="Calibri"/>
          <w:webHidden/>
          <w:lang w:eastAsia="zh-CN"/>
        </w:rPr>
        <w:tab/>
        <w:t>9</w:t>
      </w:r>
    </w:p>
    <w:p w14:paraId="0BD44C51" w14:textId="77777777" w:rsidR="002076BB" w:rsidRPr="002076BB" w:rsidRDefault="002076BB" w:rsidP="002076BB">
      <w:pPr>
        <w:tabs>
          <w:tab w:val="clear" w:pos="1276"/>
          <w:tab w:val="clear" w:pos="1843"/>
          <w:tab w:val="clear" w:pos="5387"/>
          <w:tab w:val="clear" w:pos="5954"/>
          <w:tab w:val="right" w:leader="dot" w:pos="8505"/>
          <w:tab w:val="right" w:pos="9072"/>
        </w:tabs>
        <w:spacing w:before="240" w:after="40"/>
        <w:ind w:left="284" w:right="567" w:hanging="284"/>
        <w:jc w:val="left"/>
        <w:rPr>
          <w:rFonts w:eastAsia="SimSun" w:cs="Calibri"/>
          <w:b/>
          <w:bCs/>
          <w:sz w:val="22"/>
          <w:szCs w:val="22"/>
          <w:lang w:val="en-GB" w:eastAsia="zh-CN"/>
        </w:rPr>
      </w:pPr>
      <w:r w:rsidRPr="002076BB">
        <w:rPr>
          <w:rFonts w:eastAsia="SimSun" w:cs="Calibri" w:hint="eastAsia"/>
          <w:b/>
          <w:bCs/>
          <w:szCs w:val="32"/>
          <w:lang w:val="en-GB" w:eastAsia="zh-CN"/>
        </w:rPr>
        <w:t>对业务出版物的修正</w:t>
      </w:r>
    </w:p>
    <w:p w14:paraId="6A807A3E" w14:textId="77777777" w:rsidR="002076BB" w:rsidRPr="002076BB" w:rsidRDefault="002076BB" w:rsidP="00865A69">
      <w:pPr>
        <w:pStyle w:val="TOC1"/>
        <w:rPr>
          <w:rFonts w:eastAsia="SimSun" w:cs="Calibri"/>
          <w:lang w:eastAsia="zh-CN"/>
        </w:rPr>
      </w:pPr>
      <w:r w:rsidRPr="002076BB">
        <w:rPr>
          <w:rFonts w:eastAsia="SimSun" w:cs="Calibri"/>
          <w:noProof w:val="0"/>
          <w:lang w:eastAsia="zh-CN"/>
        </w:rPr>
        <w:t>国际电信计账卡的颁发者标识号码列表</w:t>
      </w:r>
      <w:r w:rsidRPr="002076BB">
        <w:rPr>
          <w:rFonts w:eastAsia="SimSun" w:cs="Calibri"/>
          <w:webHidden/>
          <w:lang w:eastAsia="zh-CN"/>
        </w:rPr>
        <w:tab/>
      </w:r>
      <w:r w:rsidRPr="002076BB">
        <w:rPr>
          <w:rFonts w:eastAsia="SimSun" w:cs="Calibri"/>
          <w:webHidden/>
          <w:lang w:eastAsia="zh-CN"/>
        </w:rPr>
        <w:tab/>
        <w:t>10</w:t>
      </w:r>
    </w:p>
    <w:p w14:paraId="5DDE8CEA" w14:textId="77777777" w:rsidR="002076BB" w:rsidRPr="002076BB" w:rsidRDefault="002076BB" w:rsidP="00865A69">
      <w:pPr>
        <w:pStyle w:val="TOC1"/>
        <w:rPr>
          <w:rFonts w:eastAsia="SimSun" w:cs="Calibri"/>
          <w:lang w:eastAsia="zh-CN"/>
        </w:rPr>
      </w:pPr>
      <w:r w:rsidRPr="002076BB">
        <w:rPr>
          <w:rFonts w:eastAsia="SimSun" w:cs="Calibri"/>
          <w:lang w:eastAsia="zh-CN"/>
        </w:rPr>
        <w:t>用于公共网络和订户的国际识别规划的移动网络代码（</w:t>
      </w:r>
      <w:r w:rsidRPr="002076BB">
        <w:rPr>
          <w:rFonts w:eastAsia="SimSun" w:cs="Calibri"/>
          <w:lang w:eastAsia="zh-CN"/>
        </w:rPr>
        <w:t>MNC</w:t>
      </w:r>
      <w:r w:rsidRPr="002076BB">
        <w:rPr>
          <w:rFonts w:eastAsia="SimSun" w:cs="Calibri"/>
          <w:lang w:eastAsia="zh-CN"/>
        </w:rPr>
        <w:t>）</w:t>
      </w:r>
      <w:r w:rsidRPr="002076BB">
        <w:rPr>
          <w:rFonts w:eastAsia="SimSun" w:cs="Calibri"/>
          <w:webHidden/>
          <w:lang w:eastAsia="zh-CN"/>
        </w:rPr>
        <w:tab/>
      </w:r>
      <w:r w:rsidRPr="002076BB">
        <w:rPr>
          <w:rFonts w:eastAsia="SimSun" w:cs="Calibri"/>
          <w:webHidden/>
          <w:lang w:eastAsia="zh-CN"/>
        </w:rPr>
        <w:tab/>
        <w:t>11</w:t>
      </w:r>
    </w:p>
    <w:p w14:paraId="3DD0D888" w14:textId="3ED3D9C7" w:rsidR="002076BB" w:rsidRPr="002076BB" w:rsidRDefault="002076BB" w:rsidP="00865A69">
      <w:pPr>
        <w:pStyle w:val="TOC1"/>
        <w:rPr>
          <w:rFonts w:eastAsia="SimSun" w:cs="Calibri"/>
          <w:lang w:eastAsia="zh-CN"/>
        </w:rPr>
      </w:pPr>
      <w:r w:rsidRPr="002076BB">
        <w:rPr>
          <w:rFonts w:eastAsia="SimSun" w:cs="Calibri" w:hint="eastAsia"/>
          <w:noProof w:val="0"/>
          <w:lang w:eastAsia="zh-CN"/>
        </w:rPr>
        <w:t>国际电联电信运营商号码列表</w:t>
      </w:r>
      <w:r w:rsidRPr="002076BB">
        <w:rPr>
          <w:rFonts w:eastAsia="SimSun" w:cs="Calibri"/>
          <w:webHidden/>
          <w:lang w:eastAsia="zh-CN"/>
        </w:rPr>
        <w:tab/>
      </w:r>
      <w:r w:rsidRPr="002076BB">
        <w:rPr>
          <w:rFonts w:eastAsia="SimSun" w:cs="Calibri"/>
          <w:webHidden/>
          <w:lang w:eastAsia="zh-CN"/>
        </w:rPr>
        <w:tab/>
        <w:t>1</w:t>
      </w:r>
      <w:r w:rsidR="00F95940">
        <w:rPr>
          <w:rFonts w:eastAsia="SimSun" w:cs="Calibri"/>
          <w:webHidden/>
          <w:lang w:eastAsia="zh-CN"/>
        </w:rPr>
        <w:t>1</w:t>
      </w:r>
    </w:p>
    <w:p w14:paraId="74354E04" w14:textId="5E2F40F1" w:rsidR="006D2955" w:rsidRPr="00317C1F" w:rsidRDefault="00684509" w:rsidP="003023EB">
      <w:pPr>
        <w:spacing w:before="240"/>
        <w:jc w:val="left"/>
        <w:rPr>
          <w:rFonts w:eastAsiaTheme="minorEastAsia"/>
          <w:lang w:val="en-GB" w:eastAsia="zh-CN"/>
        </w:rPr>
      </w:pPr>
      <w:r w:rsidRPr="00317C1F">
        <w:rPr>
          <w:rFonts w:eastAsiaTheme="minorEastAsia"/>
          <w:lang w:val="en-GB" w:eastAsia="zh-CN"/>
        </w:rPr>
        <w:br w:type="page"/>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700940" w14:paraId="3CDE3004" w14:textId="77777777" w:rsidTr="0027359E">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3BFED97A" w14:textId="13307E4A" w:rsidR="00700940" w:rsidRPr="00416DC1" w:rsidRDefault="00700940" w:rsidP="007009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highlight w:val="yellow"/>
                <w:lang w:eastAsia="zh-CN"/>
              </w:rPr>
            </w:pPr>
            <w:r w:rsidRPr="009933E5">
              <w:rPr>
                <w:rFonts w:asciiTheme="minorHAnsi" w:eastAsia="STKaiti" w:hAnsiTheme="minorHAnsi"/>
                <w:iCs/>
                <w:noProof w:val="0"/>
                <w:sz w:val="18"/>
                <w:lang w:eastAsia="zh-CN"/>
              </w:rPr>
              <w:lastRenderedPageBreak/>
              <w:t>后续《操作公报》的</w:t>
            </w:r>
            <w:r w:rsidRPr="009933E5">
              <w:rPr>
                <w:rFonts w:asciiTheme="minorHAnsi" w:eastAsia="STKaiti" w:hAnsiTheme="minorHAnsi"/>
                <w:iCs/>
                <w:noProof w:val="0"/>
                <w:sz w:val="18"/>
                <w:lang w:eastAsia="zh-CN"/>
              </w:rPr>
              <w:br/>
            </w:r>
            <w:r w:rsidRPr="009933E5">
              <w:rPr>
                <w:rFonts w:asciiTheme="minorHAnsi" w:eastAsia="STKaiti" w:hAnsiTheme="minorHAnsi"/>
                <w:iCs/>
                <w:noProof w:val="0"/>
                <w:sz w:val="18"/>
                <w:lang w:eastAsia="zh-CN"/>
              </w:rPr>
              <w:t>出版日期</w:t>
            </w:r>
            <w:r w:rsidR="009F34DD"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3AE9F80F" w14:textId="358B0FED" w:rsidR="00700940" w:rsidRPr="00416DC1" w:rsidRDefault="00700940" w:rsidP="007009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highlight w:val="yellow"/>
                <w:lang w:eastAsia="zh-CN"/>
              </w:rPr>
            </w:pPr>
            <w:r w:rsidRPr="009933E5">
              <w:rPr>
                <w:rFonts w:asciiTheme="minorHAnsi" w:eastAsia="STKaiti" w:hAnsiTheme="minorHAnsi"/>
                <w:iCs/>
                <w:noProof w:val="0"/>
                <w:sz w:val="18"/>
                <w:lang w:eastAsia="zh-CN"/>
              </w:rPr>
              <w:t>包括截至以下日期</w:t>
            </w:r>
            <w:r w:rsidRPr="009933E5">
              <w:rPr>
                <w:rFonts w:asciiTheme="minorHAnsi" w:eastAsia="STKaiti" w:hAnsiTheme="minorHAnsi"/>
                <w:iCs/>
                <w:noProof w:val="0"/>
                <w:sz w:val="18"/>
                <w:lang w:eastAsia="zh-CN"/>
              </w:rPr>
              <w:br/>
            </w:r>
            <w:r w:rsidRPr="009933E5">
              <w:rPr>
                <w:rFonts w:asciiTheme="minorHAnsi" w:eastAsia="STKaiti" w:hAnsiTheme="minorHAnsi"/>
                <w:iCs/>
                <w:noProof w:val="0"/>
                <w:sz w:val="18"/>
                <w:lang w:eastAsia="zh-CN"/>
              </w:rPr>
              <w:t>收到的信息</w:t>
            </w:r>
            <w:r w:rsidRPr="009933E5">
              <w:rPr>
                <w:rFonts w:ascii="SimSun" w:eastAsia="SimSun" w:hAnsi="SimSun" w:hint="eastAsia"/>
                <w:iCs/>
                <w:noProof w:val="0"/>
                <w:sz w:val="18"/>
                <w:lang w:eastAsia="zh-CN"/>
              </w:rPr>
              <w:t>：</w:t>
            </w:r>
          </w:p>
        </w:tc>
      </w:tr>
      <w:tr w:rsidR="00683D5C" w:rsidRPr="00416DC1" w14:paraId="763F67B1"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163305D1" w14:textId="1117635A"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1267</w:t>
            </w:r>
          </w:p>
        </w:tc>
        <w:tc>
          <w:tcPr>
            <w:tcW w:w="1980" w:type="dxa"/>
            <w:tcBorders>
              <w:top w:val="single" w:sz="4" w:space="0" w:color="auto"/>
              <w:left w:val="single" w:sz="4" w:space="0" w:color="auto"/>
              <w:bottom w:val="single" w:sz="4" w:space="0" w:color="auto"/>
              <w:right w:val="single" w:sz="4" w:space="0" w:color="auto"/>
            </w:tcBorders>
          </w:tcPr>
          <w:p w14:paraId="3E72EBAE" w14:textId="494B2A2B"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1.V.2023</w:t>
            </w:r>
          </w:p>
        </w:tc>
        <w:tc>
          <w:tcPr>
            <w:tcW w:w="2520" w:type="dxa"/>
            <w:tcBorders>
              <w:top w:val="single" w:sz="4" w:space="0" w:color="auto"/>
              <w:left w:val="single" w:sz="4" w:space="0" w:color="auto"/>
              <w:bottom w:val="single" w:sz="4" w:space="0" w:color="auto"/>
              <w:right w:val="single" w:sz="4" w:space="0" w:color="auto"/>
            </w:tcBorders>
          </w:tcPr>
          <w:p w14:paraId="59C85A5C" w14:textId="639D8F7B"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12.IV.2023</w:t>
            </w:r>
          </w:p>
        </w:tc>
      </w:tr>
      <w:tr w:rsidR="00683D5C" w:rsidRPr="00416DC1" w14:paraId="15C8B40B"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7979DD32" w14:textId="2E96560C"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1268</w:t>
            </w:r>
          </w:p>
        </w:tc>
        <w:tc>
          <w:tcPr>
            <w:tcW w:w="1980" w:type="dxa"/>
            <w:tcBorders>
              <w:top w:val="single" w:sz="4" w:space="0" w:color="auto"/>
              <w:left w:val="single" w:sz="4" w:space="0" w:color="auto"/>
              <w:bottom w:val="single" w:sz="4" w:space="0" w:color="auto"/>
              <w:right w:val="single" w:sz="4" w:space="0" w:color="auto"/>
            </w:tcBorders>
          </w:tcPr>
          <w:p w14:paraId="5327B695" w14:textId="586FE792"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15.V.2023</w:t>
            </w:r>
          </w:p>
        </w:tc>
        <w:tc>
          <w:tcPr>
            <w:tcW w:w="2520" w:type="dxa"/>
            <w:tcBorders>
              <w:top w:val="single" w:sz="4" w:space="0" w:color="auto"/>
              <w:left w:val="single" w:sz="4" w:space="0" w:color="auto"/>
              <w:bottom w:val="single" w:sz="4" w:space="0" w:color="auto"/>
              <w:right w:val="single" w:sz="4" w:space="0" w:color="auto"/>
            </w:tcBorders>
          </w:tcPr>
          <w:p w14:paraId="35944FDD" w14:textId="5813A461"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30.IV.2023</w:t>
            </w:r>
          </w:p>
        </w:tc>
      </w:tr>
      <w:tr w:rsidR="00683D5C" w:rsidRPr="00416DC1" w14:paraId="2EC600BC"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4FAFCCE8" w14:textId="0495FD00"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1269</w:t>
            </w:r>
          </w:p>
        </w:tc>
        <w:tc>
          <w:tcPr>
            <w:tcW w:w="1980" w:type="dxa"/>
            <w:tcBorders>
              <w:top w:val="single" w:sz="4" w:space="0" w:color="auto"/>
              <w:left w:val="single" w:sz="4" w:space="0" w:color="auto"/>
              <w:bottom w:val="single" w:sz="4" w:space="0" w:color="auto"/>
              <w:right w:val="single" w:sz="4" w:space="0" w:color="auto"/>
            </w:tcBorders>
          </w:tcPr>
          <w:p w14:paraId="2654C1FD" w14:textId="0917A1B9"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1.VI.2023</w:t>
            </w:r>
          </w:p>
        </w:tc>
        <w:tc>
          <w:tcPr>
            <w:tcW w:w="2520" w:type="dxa"/>
            <w:tcBorders>
              <w:top w:val="single" w:sz="4" w:space="0" w:color="auto"/>
              <w:left w:val="single" w:sz="4" w:space="0" w:color="auto"/>
              <w:bottom w:val="single" w:sz="4" w:space="0" w:color="auto"/>
              <w:right w:val="single" w:sz="4" w:space="0" w:color="auto"/>
            </w:tcBorders>
          </w:tcPr>
          <w:p w14:paraId="1CA2DB5B" w14:textId="6AA3FCF0"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12.V.2023</w:t>
            </w:r>
          </w:p>
        </w:tc>
      </w:tr>
      <w:tr w:rsidR="00683D5C" w:rsidRPr="00416DC1" w14:paraId="22F03591"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7D16FB7E" w14:textId="302B6F03"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1270</w:t>
            </w:r>
          </w:p>
        </w:tc>
        <w:tc>
          <w:tcPr>
            <w:tcW w:w="1980" w:type="dxa"/>
            <w:tcBorders>
              <w:top w:val="single" w:sz="4" w:space="0" w:color="auto"/>
              <w:left w:val="single" w:sz="4" w:space="0" w:color="auto"/>
              <w:bottom w:val="single" w:sz="4" w:space="0" w:color="auto"/>
              <w:right w:val="single" w:sz="4" w:space="0" w:color="auto"/>
            </w:tcBorders>
          </w:tcPr>
          <w:p w14:paraId="75BB10BF" w14:textId="0D4E882E"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15.VI.2023</w:t>
            </w:r>
          </w:p>
        </w:tc>
        <w:tc>
          <w:tcPr>
            <w:tcW w:w="2520" w:type="dxa"/>
            <w:tcBorders>
              <w:top w:val="single" w:sz="4" w:space="0" w:color="auto"/>
              <w:left w:val="single" w:sz="4" w:space="0" w:color="auto"/>
              <w:bottom w:val="single" w:sz="4" w:space="0" w:color="auto"/>
              <w:right w:val="single" w:sz="4" w:space="0" w:color="auto"/>
            </w:tcBorders>
          </w:tcPr>
          <w:p w14:paraId="247E78E2" w14:textId="18CB0822"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1.VI.2023</w:t>
            </w:r>
          </w:p>
        </w:tc>
      </w:tr>
      <w:tr w:rsidR="00683D5C" w:rsidRPr="00416DC1" w14:paraId="482A4770"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7443CFBE" w14:textId="4003B567"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1271</w:t>
            </w:r>
          </w:p>
        </w:tc>
        <w:tc>
          <w:tcPr>
            <w:tcW w:w="1980" w:type="dxa"/>
            <w:tcBorders>
              <w:top w:val="single" w:sz="4" w:space="0" w:color="auto"/>
              <w:left w:val="single" w:sz="4" w:space="0" w:color="auto"/>
              <w:bottom w:val="single" w:sz="4" w:space="0" w:color="auto"/>
              <w:right w:val="single" w:sz="4" w:space="0" w:color="auto"/>
            </w:tcBorders>
          </w:tcPr>
          <w:p w14:paraId="6885A495" w14:textId="6952FAF8"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1.VII.2023</w:t>
            </w:r>
          </w:p>
        </w:tc>
        <w:tc>
          <w:tcPr>
            <w:tcW w:w="2520" w:type="dxa"/>
            <w:tcBorders>
              <w:top w:val="single" w:sz="4" w:space="0" w:color="auto"/>
              <w:left w:val="single" w:sz="4" w:space="0" w:color="auto"/>
              <w:bottom w:val="single" w:sz="4" w:space="0" w:color="auto"/>
              <w:right w:val="single" w:sz="4" w:space="0" w:color="auto"/>
            </w:tcBorders>
          </w:tcPr>
          <w:p w14:paraId="6A07CC02" w14:textId="2F72F208"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15.VI.2023</w:t>
            </w:r>
          </w:p>
        </w:tc>
      </w:tr>
      <w:tr w:rsidR="00683D5C" w:rsidRPr="00416DC1" w14:paraId="6D13AD0F"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19035DF2" w14:textId="67BBF2FF"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1272</w:t>
            </w:r>
          </w:p>
        </w:tc>
        <w:tc>
          <w:tcPr>
            <w:tcW w:w="1980" w:type="dxa"/>
            <w:tcBorders>
              <w:top w:val="single" w:sz="4" w:space="0" w:color="auto"/>
              <w:left w:val="single" w:sz="4" w:space="0" w:color="auto"/>
              <w:bottom w:val="single" w:sz="4" w:space="0" w:color="auto"/>
              <w:right w:val="single" w:sz="4" w:space="0" w:color="auto"/>
            </w:tcBorders>
          </w:tcPr>
          <w:p w14:paraId="3137C09E" w14:textId="30661587"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15.VII.2023</w:t>
            </w:r>
          </w:p>
        </w:tc>
        <w:tc>
          <w:tcPr>
            <w:tcW w:w="2520" w:type="dxa"/>
            <w:tcBorders>
              <w:top w:val="single" w:sz="4" w:space="0" w:color="auto"/>
              <w:left w:val="single" w:sz="4" w:space="0" w:color="auto"/>
              <w:bottom w:val="single" w:sz="4" w:space="0" w:color="auto"/>
              <w:right w:val="single" w:sz="4" w:space="0" w:color="auto"/>
            </w:tcBorders>
          </w:tcPr>
          <w:p w14:paraId="42E52D9D" w14:textId="57549D4E"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30.VI.2023</w:t>
            </w:r>
          </w:p>
        </w:tc>
      </w:tr>
      <w:tr w:rsidR="00683D5C" w:rsidRPr="00416DC1" w14:paraId="4A0EBC84"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26E30E2A" w14:textId="64239B31"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1273</w:t>
            </w:r>
          </w:p>
        </w:tc>
        <w:tc>
          <w:tcPr>
            <w:tcW w:w="1980" w:type="dxa"/>
            <w:tcBorders>
              <w:top w:val="single" w:sz="4" w:space="0" w:color="auto"/>
              <w:left w:val="single" w:sz="4" w:space="0" w:color="auto"/>
              <w:bottom w:val="single" w:sz="4" w:space="0" w:color="auto"/>
              <w:right w:val="single" w:sz="4" w:space="0" w:color="auto"/>
            </w:tcBorders>
          </w:tcPr>
          <w:p w14:paraId="6FA32285" w14:textId="4505892F"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1.VIII.2023</w:t>
            </w:r>
          </w:p>
        </w:tc>
        <w:tc>
          <w:tcPr>
            <w:tcW w:w="2520" w:type="dxa"/>
            <w:tcBorders>
              <w:top w:val="single" w:sz="4" w:space="0" w:color="auto"/>
              <w:left w:val="single" w:sz="4" w:space="0" w:color="auto"/>
              <w:bottom w:val="single" w:sz="4" w:space="0" w:color="auto"/>
              <w:right w:val="single" w:sz="4" w:space="0" w:color="auto"/>
            </w:tcBorders>
          </w:tcPr>
          <w:p w14:paraId="60702A2C" w14:textId="006C9683"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14.VII.2023</w:t>
            </w:r>
          </w:p>
        </w:tc>
      </w:tr>
      <w:tr w:rsidR="00683D5C" w:rsidRPr="00416DC1" w14:paraId="2D7099C4"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3262E853" w14:textId="60D6C92C"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1274</w:t>
            </w:r>
          </w:p>
        </w:tc>
        <w:tc>
          <w:tcPr>
            <w:tcW w:w="1980" w:type="dxa"/>
            <w:tcBorders>
              <w:top w:val="single" w:sz="4" w:space="0" w:color="auto"/>
              <w:left w:val="single" w:sz="4" w:space="0" w:color="auto"/>
              <w:bottom w:val="single" w:sz="4" w:space="0" w:color="auto"/>
              <w:right w:val="single" w:sz="4" w:space="0" w:color="auto"/>
            </w:tcBorders>
          </w:tcPr>
          <w:p w14:paraId="17777FDD" w14:textId="2AF095EC"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15.VIII.2023</w:t>
            </w:r>
          </w:p>
        </w:tc>
        <w:tc>
          <w:tcPr>
            <w:tcW w:w="2520" w:type="dxa"/>
            <w:tcBorders>
              <w:top w:val="single" w:sz="4" w:space="0" w:color="auto"/>
              <w:left w:val="single" w:sz="4" w:space="0" w:color="auto"/>
              <w:bottom w:val="single" w:sz="4" w:space="0" w:color="auto"/>
              <w:right w:val="single" w:sz="4" w:space="0" w:color="auto"/>
            </w:tcBorders>
          </w:tcPr>
          <w:p w14:paraId="5E70EE3E" w14:textId="6AB4441E"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28.VII.2023</w:t>
            </w:r>
          </w:p>
        </w:tc>
      </w:tr>
      <w:tr w:rsidR="00683D5C" w:rsidRPr="00416DC1" w14:paraId="047704AD"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53C7B47E" w14:textId="20A61462"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1275</w:t>
            </w:r>
          </w:p>
        </w:tc>
        <w:tc>
          <w:tcPr>
            <w:tcW w:w="1980" w:type="dxa"/>
            <w:tcBorders>
              <w:top w:val="single" w:sz="4" w:space="0" w:color="auto"/>
              <w:left w:val="single" w:sz="4" w:space="0" w:color="auto"/>
              <w:bottom w:val="single" w:sz="4" w:space="0" w:color="auto"/>
              <w:right w:val="single" w:sz="4" w:space="0" w:color="auto"/>
            </w:tcBorders>
          </w:tcPr>
          <w:p w14:paraId="2F6419C5" w14:textId="1E68B325"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1.IX.2023</w:t>
            </w:r>
          </w:p>
        </w:tc>
        <w:tc>
          <w:tcPr>
            <w:tcW w:w="2520" w:type="dxa"/>
            <w:tcBorders>
              <w:top w:val="single" w:sz="4" w:space="0" w:color="auto"/>
              <w:left w:val="single" w:sz="4" w:space="0" w:color="auto"/>
              <w:bottom w:val="single" w:sz="4" w:space="0" w:color="auto"/>
              <w:right w:val="single" w:sz="4" w:space="0" w:color="auto"/>
            </w:tcBorders>
          </w:tcPr>
          <w:p w14:paraId="2E3D65CC" w14:textId="31AD471E"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11.VIII.2023</w:t>
            </w:r>
          </w:p>
        </w:tc>
      </w:tr>
      <w:tr w:rsidR="00683D5C" w:rsidRPr="00416DC1" w14:paraId="2E882288"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64FB11D9" w14:textId="5F8E17F9"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1276</w:t>
            </w:r>
          </w:p>
        </w:tc>
        <w:tc>
          <w:tcPr>
            <w:tcW w:w="1980" w:type="dxa"/>
            <w:tcBorders>
              <w:top w:val="single" w:sz="4" w:space="0" w:color="auto"/>
              <w:left w:val="single" w:sz="4" w:space="0" w:color="auto"/>
              <w:bottom w:val="single" w:sz="4" w:space="0" w:color="auto"/>
              <w:right w:val="single" w:sz="4" w:space="0" w:color="auto"/>
            </w:tcBorders>
          </w:tcPr>
          <w:p w14:paraId="0EE8AA18" w14:textId="693A8FA2"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c>
          <w:tcPr>
            <w:tcW w:w="2520" w:type="dxa"/>
            <w:tcBorders>
              <w:top w:val="single" w:sz="4" w:space="0" w:color="auto"/>
              <w:left w:val="single" w:sz="4" w:space="0" w:color="auto"/>
              <w:bottom w:val="single" w:sz="4" w:space="0" w:color="auto"/>
              <w:right w:val="single" w:sz="4" w:space="0" w:color="auto"/>
            </w:tcBorders>
          </w:tcPr>
          <w:p w14:paraId="0ED222A7" w14:textId="06A53470"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31.VIII.2023</w:t>
            </w:r>
          </w:p>
        </w:tc>
      </w:tr>
      <w:tr w:rsidR="00683D5C" w:rsidRPr="00416DC1" w14:paraId="65492AC0"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37A18849" w14:textId="0AD96676"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1277</w:t>
            </w:r>
          </w:p>
        </w:tc>
        <w:tc>
          <w:tcPr>
            <w:tcW w:w="1980" w:type="dxa"/>
            <w:tcBorders>
              <w:top w:val="single" w:sz="4" w:space="0" w:color="auto"/>
              <w:left w:val="single" w:sz="4" w:space="0" w:color="auto"/>
              <w:bottom w:val="single" w:sz="4" w:space="0" w:color="auto"/>
              <w:right w:val="single" w:sz="4" w:space="0" w:color="auto"/>
            </w:tcBorders>
          </w:tcPr>
          <w:p w14:paraId="4AF619EE" w14:textId="513C7211"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1.X.2023</w:t>
            </w:r>
          </w:p>
        </w:tc>
        <w:tc>
          <w:tcPr>
            <w:tcW w:w="2520" w:type="dxa"/>
            <w:tcBorders>
              <w:top w:val="single" w:sz="4" w:space="0" w:color="auto"/>
              <w:left w:val="single" w:sz="4" w:space="0" w:color="auto"/>
              <w:bottom w:val="single" w:sz="4" w:space="0" w:color="auto"/>
              <w:right w:val="single" w:sz="4" w:space="0" w:color="auto"/>
            </w:tcBorders>
          </w:tcPr>
          <w:p w14:paraId="5E4DAF41" w14:textId="16F0CEAB"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r>
      <w:tr w:rsidR="00683D5C" w:rsidRPr="00416DC1" w14:paraId="442800E1"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42F9F54C" w14:textId="2F353D74"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1278</w:t>
            </w:r>
          </w:p>
        </w:tc>
        <w:tc>
          <w:tcPr>
            <w:tcW w:w="1980" w:type="dxa"/>
            <w:tcBorders>
              <w:top w:val="single" w:sz="4" w:space="0" w:color="auto"/>
              <w:left w:val="single" w:sz="4" w:space="0" w:color="auto"/>
              <w:bottom w:val="single" w:sz="4" w:space="0" w:color="auto"/>
              <w:right w:val="single" w:sz="4" w:space="0" w:color="auto"/>
            </w:tcBorders>
          </w:tcPr>
          <w:p w14:paraId="0A442D85" w14:textId="288361FC"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15.X.2023</w:t>
            </w:r>
          </w:p>
        </w:tc>
        <w:tc>
          <w:tcPr>
            <w:tcW w:w="2520" w:type="dxa"/>
            <w:tcBorders>
              <w:top w:val="single" w:sz="4" w:space="0" w:color="auto"/>
              <w:left w:val="single" w:sz="4" w:space="0" w:color="auto"/>
              <w:bottom w:val="single" w:sz="4" w:space="0" w:color="auto"/>
              <w:right w:val="single" w:sz="4" w:space="0" w:color="auto"/>
            </w:tcBorders>
          </w:tcPr>
          <w:p w14:paraId="7492F0AD" w14:textId="5352C807"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29.IX.2023</w:t>
            </w:r>
          </w:p>
        </w:tc>
      </w:tr>
      <w:tr w:rsidR="00683D5C" w:rsidRPr="00416DC1" w14:paraId="0FF43EDA"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4DB67E18" w14:textId="29D09953"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1279</w:t>
            </w:r>
          </w:p>
        </w:tc>
        <w:tc>
          <w:tcPr>
            <w:tcW w:w="1980" w:type="dxa"/>
            <w:tcBorders>
              <w:top w:val="single" w:sz="4" w:space="0" w:color="auto"/>
              <w:left w:val="single" w:sz="4" w:space="0" w:color="auto"/>
              <w:bottom w:val="single" w:sz="4" w:space="0" w:color="auto"/>
              <w:right w:val="single" w:sz="4" w:space="0" w:color="auto"/>
            </w:tcBorders>
          </w:tcPr>
          <w:p w14:paraId="6D104E0F" w14:textId="4296C464"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c>
          <w:tcPr>
            <w:tcW w:w="2520" w:type="dxa"/>
            <w:tcBorders>
              <w:top w:val="single" w:sz="4" w:space="0" w:color="auto"/>
              <w:left w:val="single" w:sz="4" w:space="0" w:color="auto"/>
              <w:bottom w:val="single" w:sz="4" w:space="0" w:color="auto"/>
              <w:right w:val="single" w:sz="4" w:space="0" w:color="auto"/>
            </w:tcBorders>
          </w:tcPr>
          <w:p w14:paraId="258F9282" w14:textId="2CF915DC"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13.X.2023</w:t>
            </w:r>
          </w:p>
        </w:tc>
      </w:tr>
      <w:tr w:rsidR="00683D5C" w:rsidRPr="00416DC1" w14:paraId="598C01E8"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281BD876" w14:textId="6AC8511E"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1280</w:t>
            </w:r>
          </w:p>
        </w:tc>
        <w:tc>
          <w:tcPr>
            <w:tcW w:w="1980" w:type="dxa"/>
            <w:tcBorders>
              <w:top w:val="single" w:sz="4" w:space="0" w:color="auto"/>
              <w:left w:val="single" w:sz="4" w:space="0" w:color="auto"/>
              <w:bottom w:val="single" w:sz="4" w:space="0" w:color="auto"/>
              <w:right w:val="single" w:sz="4" w:space="0" w:color="auto"/>
            </w:tcBorders>
          </w:tcPr>
          <w:p w14:paraId="4F4BE13C" w14:textId="21DCCE95"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c>
          <w:tcPr>
            <w:tcW w:w="2520" w:type="dxa"/>
            <w:tcBorders>
              <w:top w:val="single" w:sz="4" w:space="0" w:color="auto"/>
              <w:left w:val="single" w:sz="4" w:space="0" w:color="auto"/>
              <w:bottom w:val="single" w:sz="4" w:space="0" w:color="auto"/>
              <w:right w:val="single" w:sz="4" w:space="0" w:color="auto"/>
            </w:tcBorders>
          </w:tcPr>
          <w:p w14:paraId="2D0CA7BE" w14:textId="2EEDE626"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r>
      <w:tr w:rsidR="00683D5C" w:rsidRPr="00416DC1" w14:paraId="56D2C8FE"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6B3211F9" w14:textId="77A3063C"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1281</w:t>
            </w:r>
          </w:p>
        </w:tc>
        <w:tc>
          <w:tcPr>
            <w:tcW w:w="1980" w:type="dxa"/>
            <w:tcBorders>
              <w:top w:val="single" w:sz="4" w:space="0" w:color="auto"/>
              <w:left w:val="single" w:sz="4" w:space="0" w:color="auto"/>
              <w:bottom w:val="single" w:sz="4" w:space="0" w:color="auto"/>
              <w:right w:val="single" w:sz="4" w:space="0" w:color="auto"/>
            </w:tcBorders>
          </w:tcPr>
          <w:p w14:paraId="7AE85E7C" w14:textId="4433221C"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1.XII.2023</w:t>
            </w:r>
          </w:p>
        </w:tc>
        <w:tc>
          <w:tcPr>
            <w:tcW w:w="2520" w:type="dxa"/>
            <w:tcBorders>
              <w:top w:val="single" w:sz="4" w:space="0" w:color="auto"/>
              <w:left w:val="single" w:sz="4" w:space="0" w:color="auto"/>
              <w:bottom w:val="single" w:sz="4" w:space="0" w:color="auto"/>
              <w:right w:val="single" w:sz="4" w:space="0" w:color="auto"/>
            </w:tcBorders>
          </w:tcPr>
          <w:p w14:paraId="3F7DC3F1" w14:textId="78B05ED1"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r>
      <w:tr w:rsidR="00683D5C" w:rsidRPr="00416DC1" w14:paraId="54BF57A4"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6F75AD4F" w14:textId="21325F2E"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1282</w:t>
            </w:r>
          </w:p>
        </w:tc>
        <w:tc>
          <w:tcPr>
            <w:tcW w:w="1980" w:type="dxa"/>
            <w:tcBorders>
              <w:top w:val="single" w:sz="4" w:space="0" w:color="auto"/>
              <w:left w:val="single" w:sz="4" w:space="0" w:color="auto"/>
              <w:bottom w:val="single" w:sz="4" w:space="0" w:color="auto"/>
              <w:right w:val="single" w:sz="4" w:space="0" w:color="auto"/>
            </w:tcBorders>
          </w:tcPr>
          <w:p w14:paraId="1086A544" w14:textId="247A26E1"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15.XII.2023</w:t>
            </w:r>
          </w:p>
        </w:tc>
        <w:tc>
          <w:tcPr>
            <w:tcW w:w="2520" w:type="dxa"/>
            <w:tcBorders>
              <w:top w:val="single" w:sz="4" w:space="0" w:color="auto"/>
              <w:left w:val="single" w:sz="4" w:space="0" w:color="auto"/>
              <w:bottom w:val="single" w:sz="4" w:space="0" w:color="auto"/>
              <w:right w:val="single" w:sz="4" w:space="0" w:color="auto"/>
            </w:tcBorders>
          </w:tcPr>
          <w:p w14:paraId="187ED508" w14:textId="7D323DEE"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30.XI.2023</w:t>
            </w:r>
          </w:p>
        </w:tc>
      </w:tr>
      <w:tr w:rsidR="00683D5C" w:rsidRPr="00416DC1" w14:paraId="31CC92C7" w14:textId="77777777" w:rsidTr="00683D5C">
        <w:trPr>
          <w:tblHeader/>
          <w:jc w:val="center"/>
        </w:trPr>
        <w:tc>
          <w:tcPr>
            <w:tcW w:w="1008" w:type="dxa"/>
            <w:tcBorders>
              <w:top w:val="single" w:sz="4" w:space="0" w:color="auto"/>
              <w:left w:val="single" w:sz="4" w:space="0" w:color="auto"/>
              <w:bottom w:val="single" w:sz="4" w:space="0" w:color="auto"/>
              <w:right w:val="single" w:sz="4" w:space="0" w:color="auto"/>
            </w:tcBorders>
          </w:tcPr>
          <w:p w14:paraId="4B921036" w14:textId="0B7EDC82"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1283</w:t>
            </w:r>
          </w:p>
        </w:tc>
        <w:tc>
          <w:tcPr>
            <w:tcW w:w="1980" w:type="dxa"/>
            <w:tcBorders>
              <w:top w:val="single" w:sz="4" w:space="0" w:color="auto"/>
              <w:left w:val="single" w:sz="4" w:space="0" w:color="auto"/>
              <w:bottom w:val="single" w:sz="4" w:space="0" w:color="auto"/>
              <w:right w:val="single" w:sz="4" w:space="0" w:color="auto"/>
            </w:tcBorders>
          </w:tcPr>
          <w:p w14:paraId="3D84B518" w14:textId="1CDE233F"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1.I.2024</w:t>
            </w:r>
          </w:p>
        </w:tc>
        <w:tc>
          <w:tcPr>
            <w:tcW w:w="2520" w:type="dxa"/>
            <w:tcBorders>
              <w:top w:val="single" w:sz="4" w:space="0" w:color="auto"/>
              <w:left w:val="single" w:sz="4" w:space="0" w:color="auto"/>
              <w:bottom w:val="single" w:sz="4" w:space="0" w:color="auto"/>
              <w:right w:val="single" w:sz="4" w:space="0" w:color="auto"/>
            </w:tcBorders>
          </w:tcPr>
          <w:p w14:paraId="27242C84" w14:textId="10FAEE53" w:rsidR="00683D5C" w:rsidRPr="001A455D" w:rsidRDefault="00683D5C" w:rsidP="00683D5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8.XII.2023</w:t>
            </w:r>
          </w:p>
        </w:tc>
      </w:tr>
    </w:tbl>
    <w:p w14:paraId="104F5A88" w14:textId="69CEEF32" w:rsidR="00B35CDA" w:rsidRDefault="00B35CDA" w:rsidP="00B35CDA">
      <w:pPr>
        <w:tabs>
          <w:tab w:val="clear" w:pos="5387"/>
          <w:tab w:val="left" w:pos="2268"/>
        </w:tabs>
        <w:ind w:firstLine="1843"/>
        <w:rPr>
          <w:lang w:eastAsia="zh-CN"/>
        </w:rPr>
      </w:pPr>
      <w:r w:rsidRPr="00F5550C">
        <w:rPr>
          <w:lang w:val="fr-CH" w:eastAsia="zh-CN"/>
        </w:rPr>
        <w:t>*</w:t>
      </w:r>
      <w:r w:rsidRPr="00F5550C">
        <w:rPr>
          <w:lang w:val="fr-CH" w:eastAsia="zh-CN"/>
        </w:rPr>
        <w:tab/>
      </w:r>
      <w:r w:rsidRPr="008B6A61">
        <w:rPr>
          <w:rFonts w:ascii="SimSun" w:eastAsia="SimSun" w:hAnsi="SimSun" w:hint="eastAsia"/>
          <w:lang w:val="fr-CH" w:eastAsia="zh-CN"/>
        </w:rPr>
        <w:t>这些日期只涉及英文版本。</w:t>
      </w:r>
    </w:p>
    <w:p w14:paraId="46619E93" w14:textId="6021EB5E"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25" w:name="_Toc458506451"/>
      <w:bookmarkStart w:id="326" w:name="_Toc474745984"/>
      <w:bookmarkStart w:id="327" w:name="_Toc481421099"/>
      <w:bookmarkStart w:id="328" w:name="_Toc495330568"/>
      <w:bookmarkStart w:id="329" w:name="_Toc504136563"/>
      <w:bookmarkStart w:id="330" w:name="_Toc60661689"/>
      <w:bookmarkStart w:id="331" w:name="_Toc60664392"/>
      <w:bookmarkStart w:id="332" w:name="_Toc69119918"/>
      <w:bookmarkStart w:id="333" w:name="_Toc69132127"/>
      <w:bookmarkStart w:id="334" w:name="_Toc69133143"/>
      <w:bookmarkStart w:id="335" w:name="_Toc100222568"/>
      <w:bookmarkStart w:id="336" w:name="_Toc115698351"/>
      <w:bookmarkStart w:id="337" w:name="_Toc115699817"/>
      <w:bookmarkStart w:id="338" w:name="_Toc124256653"/>
      <w:bookmarkStart w:id="339" w:name="_Toc124256769"/>
      <w:bookmarkStart w:id="340" w:name="_Hlk120804946"/>
      <w:bookmarkStart w:id="341" w:name="_Toc253407143"/>
      <w:bookmarkStart w:id="342" w:name="_Toc262631799"/>
      <w:r w:rsidRPr="009933E5">
        <w:rPr>
          <w:rFonts w:eastAsia="SimHei"/>
          <w:noProof w:val="0"/>
          <w:lang w:val="en-GB" w:eastAsia="zh-CN"/>
        </w:rPr>
        <w:lastRenderedPageBreak/>
        <w:t>一般信息</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850BFC4" w14:textId="705691BD" w:rsidR="00374F70" w:rsidRDefault="00490D4A" w:rsidP="00374F70">
      <w:pPr>
        <w:pStyle w:val="Heading20"/>
        <w:rPr>
          <w:lang w:val="en-US" w:eastAsia="zh-CN"/>
        </w:rPr>
      </w:pPr>
      <w:bookmarkStart w:id="343" w:name="_Toc253407142"/>
      <w:bookmarkStart w:id="344" w:name="_Toc259783105"/>
      <w:bookmarkStart w:id="345" w:name="_Toc262631768"/>
      <w:bookmarkStart w:id="346" w:name="_Toc265056484"/>
      <w:bookmarkStart w:id="347" w:name="_Toc266181234"/>
      <w:bookmarkStart w:id="348" w:name="_Toc268774000"/>
      <w:bookmarkStart w:id="349" w:name="_Toc271700477"/>
      <w:bookmarkStart w:id="350" w:name="_Toc273023321"/>
      <w:bookmarkStart w:id="351" w:name="_Toc274223815"/>
      <w:bookmarkStart w:id="352" w:name="_Toc276717163"/>
      <w:bookmarkStart w:id="353" w:name="_Toc279669136"/>
      <w:bookmarkStart w:id="354" w:name="_Toc280349206"/>
      <w:bookmarkStart w:id="355" w:name="_Toc282526038"/>
      <w:bookmarkStart w:id="356" w:name="_Toc283737195"/>
      <w:bookmarkStart w:id="357" w:name="_Toc286218712"/>
      <w:bookmarkStart w:id="358" w:name="_Toc288660269"/>
      <w:bookmarkStart w:id="359" w:name="_Toc291005379"/>
      <w:bookmarkStart w:id="360" w:name="_Toc292704951"/>
      <w:bookmarkStart w:id="361" w:name="_Toc295387896"/>
      <w:bookmarkStart w:id="362" w:name="_Toc296675479"/>
      <w:bookmarkStart w:id="363" w:name="_Toc297804718"/>
      <w:bookmarkStart w:id="364" w:name="_Toc301945290"/>
      <w:bookmarkStart w:id="365" w:name="_Toc303344249"/>
      <w:bookmarkStart w:id="366" w:name="_Toc304892155"/>
      <w:bookmarkStart w:id="367" w:name="_Toc308530337"/>
      <w:bookmarkStart w:id="368" w:name="_Toc311103643"/>
      <w:bookmarkStart w:id="369" w:name="_Toc313973313"/>
      <w:bookmarkStart w:id="370" w:name="_Toc316479953"/>
      <w:bookmarkStart w:id="371" w:name="_Toc318964999"/>
      <w:bookmarkStart w:id="372" w:name="_Toc320536955"/>
      <w:bookmarkStart w:id="373" w:name="_Toc321233390"/>
      <w:bookmarkStart w:id="374" w:name="_Toc321311661"/>
      <w:bookmarkStart w:id="375" w:name="_Toc321820541"/>
      <w:bookmarkStart w:id="376" w:name="_Toc323035707"/>
      <w:bookmarkStart w:id="377" w:name="_Toc323904375"/>
      <w:bookmarkStart w:id="378" w:name="_Toc332272647"/>
      <w:bookmarkStart w:id="379" w:name="_Toc334776193"/>
      <w:bookmarkStart w:id="380" w:name="_Toc335901500"/>
      <w:bookmarkStart w:id="381" w:name="_Toc337110334"/>
      <w:bookmarkStart w:id="382" w:name="_Toc338779374"/>
      <w:bookmarkStart w:id="383" w:name="_Toc340225514"/>
      <w:bookmarkStart w:id="384" w:name="_Toc341451213"/>
      <w:bookmarkStart w:id="385" w:name="_Toc342912840"/>
      <w:bookmarkStart w:id="386" w:name="_Toc343262677"/>
      <w:bookmarkStart w:id="387" w:name="_Toc345579828"/>
      <w:bookmarkStart w:id="388" w:name="_Toc346885933"/>
      <w:bookmarkStart w:id="389" w:name="_Toc347929581"/>
      <w:bookmarkStart w:id="390" w:name="_Toc349288249"/>
      <w:bookmarkStart w:id="391" w:name="_Toc350415579"/>
      <w:bookmarkStart w:id="392" w:name="_Toc351549877"/>
      <w:bookmarkStart w:id="393" w:name="_Toc352940477"/>
      <w:bookmarkStart w:id="394" w:name="_Toc354053822"/>
      <w:bookmarkStart w:id="395" w:name="_Toc355708837"/>
      <w:bookmarkStart w:id="396" w:name="_Toc458506452"/>
      <w:bookmarkStart w:id="397" w:name="_Toc474745985"/>
      <w:bookmarkStart w:id="398" w:name="_Toc481421100"/>
      <w:bookmarkStart w:id="399" w:name="_Toc504136564"/>
      <w:bookmarkStart w:id="400" w:name="_Toc60661690"/>
      <w:bookmarkStart w:id="401" w:name="_Toc60664393"/>
      <w:bookmarkStart w:id="402" w:name="_Toc69132128"/>
      <w:bookmarkStart w:id="403" w:name="_Toc69133144"/>
      <w:bookmarkStart w:id="404" w:name="_Toc100222569"/>
      <w:bookmarkStart w:id="405" w:name="_Toc115698352"/>
      <w:bookmarkStart w:id="406" w:name="_Toc115699818"/>
      <w:bookmarkStart w:id="407" w:name="_Toc124256654"/>
      <w:bookmarkStart w:id="408" w:name="_Toc124256770"/>
      <w:r w:rsidRPr="009933E5">
        <w:rPr>
          <w:rFonts w:ascii="Arial" w:eastAsia="SimHei" w:hAnsi="Arial"/>
          <w:noProof w:val="0"/>
          <w:lang w:eastAsia="zh-CN"/>
        </w:rPr>
        <w:t>国际电联《操作公报》后附的清单</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FAA02C8" w14:textId="77777777" w:rsidR="00490D4A" w:rsidRPr="009933E5" w:rsidRDefault="00490D4A" w:rsidP="00490D4A">
      <w:pPr>
        <w:spacing w:before="200"/>
        <w:rPr>
          <w:rFonts w:asciiTheme="minorHAnsi" w:eastAsia="SimSun" w:hAnsiTheme="minorHAnsi"/>
          <w:b/>
          <w:bCs/>
          <w:noProof w:val="0"/>
          <w:lang w:val="en-GB" w:eastAsia="zh-CN"/>
        </w:rPr>
      </w:pPr>
      <w:bookmarkStart w:id="409" w:name="_Toc105302119"/>
      <w:bookmarkStart w:id="410" w:name="_Toc106504837"/>
      <w:bookmarkStart w:id="411" w:name="_Toc107798484"/>
      <w:bookmarkStart w:id="412" w:name="_Toc109028728"/>
      <w:bookmarkStart w:id="413" w:name="_Toc109631795"/>
      <w:bookmarkStart w:id="414" w:name="_Toc109631890"/>
      <w:bookmarkStart w:id="415" w:name="_Toc110233107"/>
      <w:bookmarkStart w:id="416" w:name="_Toc110233322"/>
      <w:bookmarkStart w:id="417" w:name="_Toc111607471"/>
      <w:bookmarkStart w:id="418" w:name="_Toc113250000"/>
      <w:bookmarkStart w:id="419" w:name="_Toc114285869"/>
      <w:bookmarkStart w:id="420" w:name="_Toc116117066"/>
      <w:bookmarkStart w:id="421" w:name="_Toc117389514"/>
      <w:bookmarkStart w:id="422" w:name="_Toc119749612"/>
      <w:bookmarkStart w:id="423" w:name="_Toc121281070"/>
      <w:bookmarkStart w:id="424" w:name="_Toc122238432"/>
      <w:bookmarkStart w:id="425" w:name="_Toc122940721"/>
      <w:bookmarkStart w:id="426" w:name="_Toc126481926"/>
      <w:bookmarkStart w:id="427" w:name="_Toc127606592"/>
      <w:bookmarkStart w:id="428" w:name="_Toc128886943"/>
      <w:bookmarkStart w:id="429" w:name="_Toc131917082"/>
      <w:bookmarkStart w:id="430" w:name="_Toc131917356"/>
      <w:bookmarkStart w:id="431" w:name="_Toc135453245"/>
      <w:bookmarkStart w:id="432" w:name="_Toc136762578"/>
      <w:bookmarkStart w:id="433" w:name="_Toc138153363"/>
      <w:bookmarkStart w:id="434" w:name="_Toc139444662"/>
      <w:bookmarkStart w:id="435" w:name="_Toc140656512"/>
      <w:bookmarkStart w:id="436" w:name="_Toc141774304"/>
      <w:bookmarkStart w:id="437" w:name="_Toc143331177"/>
      <w:bookmarkStart w:id="438" w:name="_Toc144780335"/>
      <w:bookmarkStart w:id="439" w:name="_Toc146011631"/>
      <w:bookmarkStart w:id="440" w:name="_Toc147313830"/>
      <w:bookmarkStart w:id="441" w:name="_Toc148518933"/>
      <w:bookmarkStart w:id="442" w:name="_Toc148519277"/>
      <w:bookmarkStart w:id="443" w:name="_Toc150078542"/>
      <w:bookmarkStart w:id="444" w:name="_Toc151281224"/>
      <w:bookmarkStart w:id="445" w:name="_Toc152663483"/>
      <w:bookmarkStart w:id="446" w:name="_Toc153877708"/>
      <w:bookmarkStart w:id="447" w:name="_Toc156378795"/>
      <w:bookmarkStart w:id="448" w:name="_Toc158019338"/>
      <w:bookmarkStart w:id="449" w:name="_Toc159212689"/>
      <w:bookmarkStart w:id="450" w:name="_Toc160456136"/>
      <w:bookmarkStart w:id="451" w:name="_Toc161638205"/>
      <w:bookmarkStart w:id="452" w:name="_Toc162942676"/>
      <w:bookmarkStart w:id="453" w:name="_Toc164586120"/>
      <w:bookmarkStart w:id="454" w:name="_Toc165690490"/>
      <w:bookmarkStart w:id="455" w:name="_Toc166647544"/>
      <w:bookmarkStart w:id="456" w:name="_Toc168388002"/>
      <w:bookmarkStart w:id="457" w:name="_Toc169584443"/>
      <w:bookmarkStart w:id="458" w:name="_Toc170815249"/>
      <w:bookmarkStart w:id="459" w:name="_Toc171936761"/>
      <w:bookmarkStart w:id="460" w:name="_Toc173647010"/>
      <w:bookmarkStart w:id="461" w:name="_Toc174436269"/>
      <w:bookmarkStart w:id="462" w:name="_Toc176340203"/>
      <w:bookmarkStart w:id="463" w:name="_Toc177526404"/>
      <w:bookmarkStart w:id="464" w:name="_Toc178733525"/>
      <w:bookmarkStart w:id="465" w:name="_Toc181591757"/>
      <w:bookmarkStart w:id="466" w:name="_Toc182996109"/>
      <w:bookmarkStart w:id="467" w:name="_Toc184099119"/>
      <w:bookmarkStart w:id="468" w:name="_Toc187491733"/>
      <w:bookmarkStart w:id="469" w:name="_Toc188073917"/>
      <w:bookmarkStart w:id="470" w:name="_Toc191803606"/>
      <w:bookmarkStart w:id="471" w:name="_Toc192925234"/>
      <w:bookmarkStart w:id="472" w:name="_Toc193013099"/>
      <w:bookmarkStart w:id="473" w:name="_Toc196019478"/>
      <w:bookmarkStart w:id="474" w:name="_Toc197223434"/>
      <w:bookmarkStart w:id="475" w:name="_Toc198519367"/>
      <w:bookmarkStart w:id="476" w:name="_Toc200872012"/>
      <w:bookmarkStart w:id="477" w:name="_Toc202750807"/>
      <w:bookmarkStart w:id="478" w:name="_Toc202750917"/>
      <w:bookmarkStart w:id="479" w:name="_Toc202751280"/>
      <w:bookmarkStart w:id="480" w:name="_Toc203553649"/>
      <w:bookmarkStart w:id="481" w:name="_Toc204666529"/>
      <w:bookmarkStart w:id="482" w:name="_Toc205106594"/>
      <w:bookmarkStart w:id="483" w:name="_Toc206389934"/>
      <w:bookmarkStart w:id="484" w:name="_Toc208205449"/>
      <w:bookmarkStart w:id="485" w:name="_Toc211848177"/>
      <w:bookmarkStart w:id="486" w:name="_Toc212964587"/>
      <w:bookmarkStart w:id="487" w:name="_Toc214162711"/>
      <w:bookmarkStart w:id="488" w:name="_Toc215907199"/>
      <w:bookmarkStart w:id="489" w:name="_Toc219001148"/>
      <w:bookmarkStart w:id="490" w:name="_Toc219610057"/>
      <w:bookmarkStart w:id="491" w:name="_Toc222028812"/>
      <w:bookmarkStart w:id="492" w:name="_Toc223252037"/>
      <w:bookmarkStart w:id="493" w:name="_Toc224533682"/>
      <w:bookmarkStart w:id="494" w:name="_Toc226791560"/>
      <w:bookmarkStart w:id="495" w:name="_Toc228766354"/>
      <w:bookmarkStart w:id="496" w:name="_Toc229971353"/>
      <w:bookmarkStart w:id="497" w:name="_Toc232323931"/>
      <w:bookmarkStart w:id="498" w:name="_Toc233609592"/>
      <w:bookmarkStart w:id="499" w:name="_Toc235352384"/>
      <w:bookmarkStart w:id="500" w:name="_Toc236573557"/>
      <w:bookmarkStart w:id="501" w:name="_Toc240790085"/>
      <w:bookmarkStart w:id="502" w:name="_Toc242001425"/>
      <w:bookmarkStart w:id="503" w:name="_Toc243300311"/>
      <w:bookmarkStart w:id="504" w:name="_Toc244506936"/>
      <w:bookmarkStart w:id="505" w:name="_Toc248829258"/>
      <w:r w:rsidRPr="009933E5">
        <w:rPr>
          <w:rFonts w:asciiTheme="minorHAnsi" w:eastAsiaTheme="minorEastAsia" w:hAnsiTheme="minorHAnsi"/>
          <w:b/>
          <w:bCs/>
          <w:noProof w:val="0"/>
          <w:lang w:val="en-GB" w:eastAsia="zh-CN"/>
        </w:rPr>
        <w:t>电信标准化局的说明</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8398D19" w14:textId="162E0E28" w:rsidR="00490D4A" w:rsidRPr="009933E5" w:rsidRDefault="00490D4A" w:rsidP="00490D4A">
      <w:pPr>
        <w:spacing w:before="80"/>
        <w:rPr>
          <w:rFonts w:asciiTheme="minorHAnsi" w:eastAsia="SimSun" w:hAnsiTheme="minorHAnsi"/>
          <w:noProof w:val="0"/>
          <w:lang w:val="en-GB" w:eastAsia="zh-CN"/>
        </w:rPr>
      </w:pPr>
      <w:r w:rsidRPr="009933E5">
        <w:rPr>
          <w:rFonts w:asciiTheme="minorHAnsi" w:eastAsia="SimSun" w:hAnsiTheme="minorHAnsi"/>
          <w:noProof w:val="0"/>
          <w:lang w:val="en-GB" w:eastAsia="zh-CN"/>
        </w:rPr>
        <w:t>A.</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电信标准化局或无线电通信局公布了以下清单，作为国际电联《操作公报》（</w:t>
      </w:r>
      <w:r w:rsidRPr="009933E5">
        <w:rPr>
          <w:rFonts w:asciiTheme="minorHAnsi" w:eastAsiaTheme="minorEastAsia" w:hAnsiTheme="minorHAnsi"/>
          <w:noProof w:val="0"/>
          <w:lang w:val="en-GB" w:eastAsia="zh-CN"/>
        </w:rPr>
        <w:t>OB</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的附件：</w:t>
      </w:r>
    </w:p>
    <w:p w14:paraId="38359235" w14:textId="42E6B4C6" w:rsidR="00374F70" w:rsidRDefault="00490D4A" w:rsidP="00490D4A">
      <w:pPr>
        <w:spacing w:before="80"/>
        <w:ind w:left="567" w:hanging="567"/>
        <w:rPr>
          <w:rFonts w:asciiTheme="minorHAnsi" w:hAnsiTheme="minorHAnsi"/>
          <w:lang w:eastAsia="zh-CN"/>
        </w:rPr>
      </w:pPr>
      <w:r w:rsidRPr="009933E5">
        <w:rPr>
          <w:rFonts w:asciiTheme="minorHAnsi" w:eastAsiaTheme="minorEastAsia" w:hAnsiTheme="minorHAnsi"/>
          <w:noProof w:val="0"/>
          <w:lang w:val="en-GB" w:eastAsia="zh-CN"/>
        </w:rPr>
        <w:t>《操作公报》编号</w:t>
      </w:r>
    </w:p>
    <w:p w14:paraId="23D2CD22" w14:textId="405CCC02" w:rsidR="00490D4A" w:rsidRPr="009933E5" w:rsidRDefault="00490D4A" w:rsidP="00490D4A">
      <w:pPr>
        <w:spacing w:before="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1251</w:t>
      </w:r>
      <w:r w:rsidRPr="009933E5">
        <w:rPr>
          <w:rFonts w:asciiTheme="minorHAnsi" w:eastAsia="SimSun" w:hAnsiTheme="minorHAnsi"/>
          <w:noProof w:val="0"/>
          <w:lang w:val="en-GB" w:eastAsia="zh-CN"/>
        </w:rPr>
        <w:tab/>
      </w:r>
      <w:r w:rsidRPr="009933E5">
        <w:rPr>
          <w:rFonts w:asciiTheme="minorHAnsi" w:eastAsia="SimSun" w:hAnsiTheme="minorHAnsi" w:hint="eastAsia"/>
          <w:noProof w:val="0"/>
          <w:lang w:val="en-GB" w:eastAsia="zh-CN"/>
        </w:rPr>
        <w:t>（根据《无线电规则》第</w:t>
      </w:r>
      <w:r w:rsidRPr="009933E5">
        <w:rPr>
          <w:rFonts w:asciiTheme="minorHAnsi" w:eastAsia="SimSun" w:hAnsiTheme="minorHAnsi" w:hint="eastAsia"/>
          <w:noProof w:val="0"/>
          <w:lang w:val="en-GB" w:eastAsia="zh-CN"/>
        </w:rPr>
        <w:t>25.1</w:t>
      </w:r>
      <w:r w:rsidRPr="009933E5">
        <w:rPr>
          <w:rFonts w:asciiTheme="minorHAnsi" w:eastAsia="SimSun" w:hAnsiTheme="minorHAnsi" w:hint="eastAsia"/>
          <w:noProof w:val="0"/>
          <w:lang w:val="en-GB" w:eastAsia="zh-CN"/>
        </w:rPr>
        <w:t>款可选规定</w:t>
      </w:r>
      <w:r w:rsidR="00383F2E">
        <w:rPr>
          <w:rFonts w:asciiTheme="minorHAnsi" w:eastAsia="SimSun" w:hAnsiTheme="minorHAnsi" w:hint="eastAsia"/>
          <w:noProof w:val="0"/>
          <w:lang w:val="en-GB" w:eastAsia="zh-CN"/>
        </w:rPr>
        <w:t>）</w:t>
      </w:r>
      <w:r w:rsidRPr="009933E5">
        <w:rPr>
          <w:rFonts w:asciiTheme="minorHAnsi" w:eastAsia="SimSun" w:hAnsiTheme="minorHAnsi" w:hint="eastAsia"/>
          <w:noProof w:val="0"/>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noProof w:val="0"/>
          <w:lang w:val="en-GB" w:eastAsia="zh-CN"/>
        </w:rPr>
        <w:t>20</w:t>
      </w:r>
      <w:r w:rsidRPr="009933E5">
        <w:rPr>
          <w:rFonts w:asciiTheme="minorHAnsi" w:eastAsia="SimSun" w:hAnsiTheme="minorHAnsi"/>
          <w:noProof w:val="0"/>
          <w:lang w:val="en-GB" w:eastAsia="zh-CN"/>
        </w:rPr>
        <w:t>22</w:t>
      </w:r>
      <w:r w:rsidRPr="009933E5">
        <w:rPr>
          <w:rFonts w:asciiTheme="minorHAnsi" w:eastAsia="SimSun" w:hAnsiTheme="minorHAnsi" w:hint="eastAsia"/>
          <w:noProof w:val="0"/>
          <w:lang w:val="en-GB" w:eastAsia="zh-CN"/>
        </w:rPr>
        <w:t>年</w:t>
      </w:r>
      <w:r w:rsidRPr="009933E5">
        <w:rPr>
          <w:rFonts w:asciiTheme="minorHAnsi" w:eastAsia="SimSun" w:hAnsiTheme="minorHAnsi"/>
          <w:noProof w:val="0"/>
          <w:lang w:val="en-GB" w:eastAsia="zh-CN"/>
        </w:rPr>
        <w:t>9</w:t>
      </w:r>
      <w:r w:rsidRPr="009933E5">
        <w:rPr>
          <w:rFonts w:asciiTheme="minorHAnsi" w:eastAsia="SimSun" w:hAnsiTheme="minorHAnsi" w:hint="eastAsia"/>
          <w:noProof w:val="0"/>
          <w:lang w:val="en-GB" w:eastAsia="zh-CN"/>
        </w:rPr>
        <w:t>月</w:t>
      </w:r>
      <w:r w:rsidRPr="009933E5">
        <w:rPr>
          <w:rFonts w:asciiTheme="minorHAnsi" w:eastAsia="SimSun" w:hAnsiTheme="minorHAnsi" w:hint="eastAsia"/>
          <w:noProof w:val="0"/>
          <w:lang w:val="en-GB" w:eastAsia="zh-CN"/>
        </w:rPr>
        <w:t>1</w:t>
      </w:r>
      <w:r w:rsidRPr="009933E5">
        <w:rPr>
          <w:rFonts w:asciiTheme="minorHAnsi" w:eastAsia="SimSun" w:hAnsiTheme="minorHAnsi" w:hint="eastAsia"/>
          <w:noProof w:val="0"/>
          <w:lang w:val="en-GB" w:eastAsia="zh-CN"/>
        </w:rPr>
        <w:t>日</w:t>
      </w:r>
      <w:r w:rsidR="00383F2E">
        <w:rPr>
          <w:rFonts w:asciiTheme="minorHAnsi" w:eastAsia="SimSun" w:hAnsiTheme="minorHAnsi" w:hint="eastAsia"/>
          <w:noProof w:val="0"/>
          <w:lang w:val="en-GB" w:eastAsia="zh-CN"/>
        </w:rPr>
        <w:t>）</w:t>
      </w:r>
    </w:p>
    <w:p w14:paraId="69144F9D" w14:textId="6C93E9AF" w:rsidR="00490D4A" w:rsidRPr="009933E5" w:rsidRDefault="00490D4A" w:rsidP="00490D4A">
      <w:pPr>
        <w:spacing w:before="0"/>
        <w:ind w:left="567" w:hanging="567"/>
        <w:rPr>
          <w:rFonts w:asciiTheme="minorHAnsi" w:eastAsia="SimSun" w:hAnsiTheme="minorHAnsi" w:cs="SimSun"/>
          <w:noProof w:val="0"/>
          <w:lang w:val="en-GB" w:eastAsia="zh-CN"/>
        </w:rPr>
      </w:pPr>
      <w:r w:rsidRPr="009933E5">
        <w:rPr>
          <w:rFonts w:asciiTheme="minorHAnsi" w:eastAsiaTheme="minorEastAsia" w:hAnsiTheme="minorHAnsi"/>
          <w:noProof w:val="0"/>
          <w:lang w:eastAsia="zh-CN"/>
        </w:rPr>
        <w:t>1199</w:t>
      </w:r>
      <w:r w:rsidRPr="009933E5">
        <w:rPr>
          <w:rFonts w:asciiTheme="minorHAnsi" w:eastAsiaTheme="minorEastAsia" w:hAnsiTheme="minorHAnsi"/>
          <w:noProof w:val="0"/>
          <w:lang w:eastAsia="zh-CN"/>
        </w:rPr>
        <w:tab/>
      </w:r>
      <w:r w:rsidRPr="009933E5">
        <w:rPr>
          <w:rFonts w:asciiTheme="minorHAnsi" w:eastAsiaTheme="minorEastAsia" w:hAnsiTheme="minorHAnsi"/>
          <w:noProof w:val="0"/>
          <w:lang w:val="en-GB" w:eastAsia="zh-CN"/>
        </w:rPr>
        <w:t>国际信令点</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ISPC</w:t>
      </w:r>
      <w:r w:rsidR="00383F2E">
        <w:rPr>
          <w:rFonts w:asciiTheme="minorHAnsi" w:eastAsia="SimSun" w:hAnsiTheme="minorHAnsi" w:cs="SimSun"/>
          <w:noProof w:val="0"/>
          <w:lang w:val="en-GB" w:eastAsia="zh-CN"/>
        </w:rPr>
        <w:t>）</w:t>
      </w:r>
      <w:r w:rsidRPr="009933E5">
        <w:rPr>
          <w:rFonts w:asciiTheme="minorHAnsi" w:eastAsia="SimSun" w:hAnsiTheme="minorHAnsi" w:cs="SimSun"/>
          <w:noProof w:val="0"/>
          <w:lang w:val="en-GB" w:eastAsia="zh-CN"/>
        </w:rPr>
        <w:t>列表（</w:t>
      </w:r>
      <w:r w:rsidRPr="009933E5">
        <w:rPr>
          <w:rFonts w:asciiTheme="minorHAnsi" w:eastAsiaTheme="minorEastAsia" w:hAnsiTheme="minorHAnsi" w:hint="eastAsia"/>
          <w:noProof w:val="0"/>
          <w:lang w:val="en-GB" w:eastAsia="zh-CN"/>
        </w:rPr>
        <w:t>根据</w:t>
      </w:r>
      <w:r w:rsidRPr="009933E5">
        <w:rPr>
          <w:rFonts w:asciiTheme="minorHAnsi" w:eastAsia="SimSun" w:hAnsiTheme="minorHAnsi"/>
          <w:noProof w:val="0"/>
          <w:lang w:val="en-GB" w:eastAsia="zh-CN"/>
        </w:rPr>
        <w:t>ITU-T Q.708</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03/1999</w:t>
      </w:r>
      <w:r w:rsidR="00383F2E">
        <w:rPr>
          <w:rFonts w:asciiTheme="minorHAnsi" w:eastAsia="SimSun" w:hAnsiTheme="minorHAnsi" w:cs="SimSun"/>
          <w:noProof w:val="0"/>
          <w:lang w:val="en-GB" w:eastAsia="zh-CN"/>
        </w:rPr>
        <w:t>））</w:t>
      </w:r>
      <w:r w:rsidRPr="009933E5">
        <w:rPr>
          <w:rFonts w:asciiTheme="minorHAnsi" w:eastAsia="SimSun" w:hAnsiTheme="minorHAnsi" w:cs="SimSun"/>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Theme="minorEastAsia" w:hAnsiTheme="minorHAnsi"/>
          <w:noProof w:val="0"/>
          <w:lang w:val="en-GB" w:eastAsia="zh-CN"/>
        </w:rPr>
        <w:t>20</w:t>
      </w:r>
      <w:r w:rsidRPr="009933E5">
        <w:rPr>
          <w:rFonts w:asciiTheme="minorHAnsi" w:eastAsiaTheme="minorEastAsia" w:hAnsiTheme="minorHAnsi" w:hint="eastAsia"/>
          <w:noProof w:val="0"/>
          <w:lang w:val="en-GB" w:eastAsia="zh-CN"/>
        </w:rPr>
        <w:t>20</w:t>
      </w:r>
      <w:r w:rsidRPr="009933E5">
        <w:rPr>
          <w:rFonts w:asciiTheme="minorHAnsi" w:eastAsiaTheme="minorEastAsia" w:hAnsiTheme="minorHAnsi"/>
          <w:noProof w:val="0"/>
          <w:lang w:val="en-GB" w:eastAsia="zh-CN"/>
        </w:rPr>
        <w:t>年</w:t>
      </w:r>
      <w:r w:rsidRPr="009933E5">
        <w:rPr>
          <w:rFonts w:asciiTheme="minorHAnsi" w:eastAsiaTheme="minorEastAsia" w:hAnsiTheme="minorHAnsi" w:hint="eastAsia"/>
          <w:noProof w:val="0"/>
          <w:lang w:val="en-GB" w:eastAsia="zh-CN"/>
        </w:rPr>
        <w:t>7</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noProof w:val="0"/>
          <w:lang w:val="en-GB" w:eastAsia="zh-CN"/>
        </w:rPr>
        <w:t>日</w:t>
      </w:r>
      <w:r w:rsidR="00383F2E">
        <w:rPr>
          <w:rFonts w:asciiTheme="minorHAnsi" w:eastAsia="SimSun" w:hAnsiTheme="minorHAnsi" w:cs="SimSun"/>
          <w:noProof w:val="0"/>
          <w:lang w:val="en-GB" w:eastAsia="zh-CN"/>
        </w:rPr>
        <w:t>）</w:t>
      </w:r>
    </w:p>
    <w:p w14:paraId="4B3F3810" w14:textId="62AE25A9" w:rsidR="00490D4A" w:rsidRPr="009933E5" w:rsidRDefault="00490D4A" w:rsidP="00490D4A">
      <w:pPr>
        <w:spacing w:before="0"/>
        <w:ind w:left="567" w:hanging="567"/>
        <w:rPr>
          <w:rFonts w:eastAsia="SimSun" w:cs="Microsoft YaHei"/>
          <w:noProof w:val="0"/>
          <w:lang w:val="en-GB" w:eastAsia="zh-CN"/>
        </w:rPr>
      </w:pPr>
      <w:r w:rsidRPr="009933E5">
        <w:rPr>
          <w:rFonts w:asciiTheme="minorHAnsi" w:eastAsia="SimSun" w:hAnsiTheme="minorHAnsi"/>
          <w:noProof w:val="0"/>
          <w:lang w:val="en-GB" w:eastAsia="zh-CN"/>
        </w:rPr>
        <w:t>1162</w:t>
      </w:r>
      <w:r w:rsidRPr="009933E5">
        <w:rPr>
          <w:rFonts w:asciiTheme="minorHAnsi" w:eastAsia="SimSun" w:hAnsiTheme="minorHAnsi"/>
          <w:noProof w:val="0"/>
          <w:lang w:val="en-GB" w:eastAsia="zh-CN"/>
        </w:rPr>
        <w:tab/>
      </w:r>
      <w:r w:rsidRPr="009933E5">
        <w:rPr>
          <w:rFonts w:eastAsia="SimSun" w:cs="Microsoft YaHei" w:hint="eastAsia"/>
          <w:noProof w:val="0"/>
          <w:lang w:val="en-GB" w:eastAsia="zh-CN"/>
        </w:rPr>
        <w:t>用于公共网络和订户的国际识别规划的移动网络代码（</w:t>
      </w:r>
      <w:r w:rsidRPr="009933E5">
        <w:rPr>
          <w:rFonts w:eastAsia="SimSun"/>
          <w:noProof w:val="0"/>
          <w:lang w:val="en-GB" w:eastAsia="zh-CN"/>
        </w:rPr>
        <w:t>MNC</w:t>
      </w:r>
      <w:r w:rsidR="00383F2E">
        <w:rPr>
          <w:rFonts w:eastAsia="SimSun" w:cs="Microsoft YaHei" w:hint="eastAsia"/>
          <w:noProof w:val="0"/>
          <w:lang w:val="en-GB" w:eastAsia="zh-CN"/>
        </w:rPr>
        <w:t>）</w:t>
      </w:r>
      <w:r w:rsidRPr="009933E5">
        <w:rPr>
          <w:rFonts w:eastAsia="SimSun" w:cs="Microsoft YaHei" w:hint="eastAsia"/>
          <w:noProof w:val="0"/>
          <w:lang w:val="en-GB" w:eastAsia="zh-CN"/>
        </w:rPr>
        <w:t>（根据</w:t>
      </w:r>
      <w:r w:rsidRPr="009933E5">
        <w:rPr>
          <w:rFonts w:eastAsia="SimSun"/>
          <w:noProof w:val="0"/>
          <w:lang w:val="en-GB" w:eastAsia="zh-CN"/>
        </w:rPr>
        <w:t>ITU-T E.212</w:t>
      </w:r>
      <w:r w:rsidRPr="009933E5">
        <w:rPr>
          <w:rFonts w:eastAsia="SimSun" w:cs="Microsoft YaHei" w:hint="eastAsia"/>
          <w:noProof w:val="0"/>
          <w:lang w:val="en-GB" w:eastAsia="zh-CN"/>
        </w:rPr>
        <w:t>建议书（</w:t>
      </w:r>
      <w:r w:rsidRPr="009933E5">
        <w:rPr>
          <w:rFonts w:eastAsia="SimSun"/>
          <w:noProof w:val="0"/>
          <w:lang w:val="en-GB" w:eastAsia="zh-CN"/>
        </w:rPr>
        <w:t>09/2016</w:t>
      </w:r>
      <w:r w:rsidR="00383F2E">
        <w:rPr>
          <w:rFonts w:eastAsia="SimSun" w:cs="Microsoft YaHei" w:hint="eastAsia"/>
          <w:noProof w:val="0"/>
          <w:lang w:val="en-GB" w:eastAsia="zh-CN"/>
        </w:rPr>
        <w:t>））</w:t>
      </w:r>
      <w:r w:rsidRPr="009933E5">
        <w:rPr>
          <w:rFonts w:eastAsia="SimSun" w:cs="Microsoft YaHei" w:hint="eastAsia"/>
          <w:noProof w:val="0"/>
          <w:lang w:val="en-GB" w:eastAsia="zh-CN"/>
        </w:rPr>
        <w:t>（截至</w:t>
      </w:r>
      <w:r w:rsidRPr="009933E5">
        <w:rPr>
          <w:rFonts w:eastAsia="SimSun"/>
          <w:noProof w:val="0"/>
          <w:lang w:val="en-GB" w:eastAsia="zh-CN"/>
        </w:rPr>
        <w:t>2018</w:t>
      </w:r>
      <w:r w:rsidRPr="009933E5">
        <w:rPr>
          <w:rFonts w:eastAsia="SimSun" w:cs="Microsoft YaHei" w:hint="eastAsia"/>
          <w:noProof w:val="0"/>
          <w:lang w:val="en-GB" w:eastAsia="zh-CN"/>
        </w:rPr>
        <w:t>年</w:t>
      </w:r>
      <w:r w:rsidRPr="009933E5">
        <w:rPr>
          <w:rFonts w:eastAsia="SimSun"/>
          <w:noProof w:val="0"/>
          <w:lang w:val="en-GB" w:eastAsia="zh-CN"/>
        </w:rPr>
        <w:t>12</w:t>
      </w:r>
      <w:r w:rsidRPr="009933E5">
        <w:rPr>
          <w:rFonts w:eastAsia="SimSun" w:cs="Microsoft YaHei" w:hint="eastAsia"/>
          <w:noProof w:val="0"/>
          <w:lang w:val="en-GB" w:eastAsia="zh-CN"/>
        </w:rPr>
        <w:t>月</w:t>
      </w:r>
      <w:r w:rsidRPr="009933E5">
        <w:rPr>
          <w:rFonts w:eastAsia="SimSun"/>
          <w:noProof w:val="0"/>
          <w:lang w:val="en-GB" w:eastAsia="zh-CN"/>
        </w:rPr>
        <w:t>15</w:t>
      </w:r>
      <w:r w:rsidRPr="009933E5">
        <w:rPr>
          <w:rFonts w:eastAsia="SimSun" w:cs="Microsoft YaHei" w:hint="eastAsia"/>
          <w:noProof w:val="0"/>
          <w:lang w:val="en-GB" w:eastAsia="zh-CN"/>
        </w:rPr>
        <w:t>日</w:t>
      </w:r>
      <w:r w:rsidR="00383F2E">
        <w:rPr>
          <w:rFonts w:eastAsia="SimSun" w:cs="Microsoft YaHei" w:hint="eastAsia"/>
          <w:noProof w:val="0"/>
          <w:lang w:val="en-GB" w:eastAsia="zh-CN"/>
        </w:rPr>
        <w:t>）</w:t>
      </w:r>
    </w:p>
    <w:p w14:paraId="5356AB95" w14:textId="69A59F08" w:rsidR="00490D4A" w:rsidRPr="009933E5" w:rsidRDefault="00490D4A" w:rsidP="00490D4A">
      <w:pPr>
        <w:spacing w:before="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1161</w:t>
      </w:r>
      <w:r w:rsidRPr="009933E5">
        <w:rPr>
          <w:rFonts w:asciiTheme="minorHAnsi" w:eastAsia="SimSun" w:hAnsiTheme="minorHAnsi"/>
          <w:noProof w:val="0"/>
          <w:lang w:val="en-GB" w:eastAsia="zh-CN"/>
        </w:rPr>
        <w:tab/>
      </w:r>
      <w:r w:rsidRPr="009933E5">
        <w:rPr>
          <w:rFonts w:asciiTheme="minorHAnsi" w:eastAsiaTheme="minorEastAsia" w:hAnsiTheme="minorHAnsi" w:hint="eastAsia"/>
          <w:noProof w:val="0"/>
          <w:lang w:val="en-GB" w:eastAsia="zh-CN"/>
        </w:rPr>
        <w:t>国际电信计账卡的颁发者标识号码列表（根据</w:t>
      </w:r>
      <w:r w:rsidRPr="009933E5">
        <w:rPr>
          <w:rFonts w:asciiTheme="minorHAnsi" w:eastAsiaTheme="minorEastAsia" w:hAnsiTheme="minorHAnsi"/>
          <w:noProof w:val="0"/>
          <w:lang w:val="en-GB" w:eastAsia="zh-CN"/>
        </w:rPr>
        <w:t>ITU-T E.118</w:t>
      </w:r>
      <w:r w:rsidRPr="009933E5">
        <w:rPr>
          <w:rFonts w:asciiTheme="minorHAnsi" w:eastAsiaTheme="minorEastAsia" w:hAnsiTheme="minorHAnsi" w:hint="eastAsia"/>
          <w:noProof w:val="0"/>
          <w:lang w:val="en-GB" w:eastAsia="zh-CN"/>
        </w:rPr>
        <w:t>建议书</w:t>
      </w:r>
      <w:r w:rsidRPr="009933E5">
        <w:rPr>
          <w:rFonts w:asciiTheme="minorEastAsia" w:eastAsiaTheme="minorEastAsia" w:hAnsiTheme="minorEastAsia" w:hint="eastAsia"/>
          <w:noProof w:val="0"/>
          <w:lang w:val="en-GB" w:eastAsia="zh-CN"/>
        </w:rPr>
        <w:t>（</w:t>
      </w:r>
      <w:r w:rsidRPr="009933E5">
        <w:rPr>
          <w:rFonts w:asciiTheme="minorHAnsi" w:eastAsia="SimSun" w:hAnsiTheme="minorHAnsi"/>
          <w:noProof w:val="0"/>
          <w:lang w:val="en-GB" w:eastAsia="zh-CN"/>
        </w:rPr>
        <w:t>05/2006</w:t>
      </w:r>
      <w:r w:rsidR="00383F2E">
        <w:rPr>
          <w:rFonts w:asciiTheme="minorEastAsia" w:eastAsiaTheme="minorEastAsia" w:hAnsiTheme="minorEastAsia" w:hint="eastAsia"/>
          <w:noProof w:val="0"/>
          <w:lang w:val="en-GB" w:eastAsia="zh-CN"/>
        </w:rPr>
        <w:t>）</w:t>
      </w:r>
      <w:r w:rsidR="00383F2E">
        <w:rPr>
          <w:rFonts w:asciiTheme="minorHAnsi" w:eastAsiaTheme="minorEastAsia" w:hAnsiTheme="minorHAnsi" w:hint="eastAsia"/>
          <w:noProof w:val="0"/>
          <w:lang w:val="en-GB" w:eastAsia="zh-CN"/>
        </w:rPr>
        <w:t>）</w:t>
      </w:r>
      <w:r w:rsidRPr="009933E5">
        <w:rPr>
          <w:rFonts w:asciiTheme="minorHAnsi" w:eastAsiaTheme="minorEastAsia" w:hAnsiTheme="minorHAnsi" w:hint="eastAsia"/>
          <w:noProof w:val="0"/>
          <w:lang w:val="en-GB" w:eastAsia="zh-CN"/>
        </w:rPr>
        <w:t>（截至</w:t>
      </w:r>
      <w:r w:rsidRPr="009933E5">
        <w:rPr>
          <w:rFonts w:asciiTheme="minorHAnsi" w:eastAsiaTheme="minorEastAsia" w:hAnsiTheme="minorHAnsi"/>
          <w:noProof w:val="0"/>
          <w:lang w:val="en-GB" w:eastAsia="zh-CN"/>
        </w:rPr>
        <w:t>2018</w:t>
      </w:r>
      <w:r w:rsidRPr="009933E5">
        <w:rPr>
          <w:rFonts w:asciiTheme="minorHAnsi" w:eastAsiaTheme="minorEastAsia" w:hAnsiTheme="minorHAnsi" w:hint="eastAsia"/>
          <w:noProof w:val="0"/>
          <w:lang w:val="en-GB" w:eastAsia="zh-CN"/>
        </w:rPr>
        <w:t>年</w:t>
      </w:r>
      <w:r w:rsidRPr="009933E5">
        <w:rPr>
          <w:rFonts w:asciiTheme="minorHAnsi" w:eastAsiaTheme="minorEastAsia" w:hAnsiTheme="minorHAnsi"/>
          <w:noProof w:val="0"/>
          <w:lang w:val="en-GB" w:eastAsia="zh-CN"/>
        </w:rPr>
        <w:t>12</w:t>
      </w:r>
      <w:r w:rsidRPr="009933E5">
        <w:rPr>
          <w:rFonts w:asciiTheme="minorHAnsi" w:eastAsiaTheme="minorEastAsia" w:hAnsiTheme="minorHAnsi" w:hint="eastAsia"/>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hint="eastAsia"/>
          <w:noProof w:val="0"/>
          <w:lang w:val="en-GB" w:eastAsia="zh-CN"/>
        </w:rPr>
        <w:t>日</w:t>
      </w:r>
      <w:r w:rsidR="00383F2E">
        <w:rPr>
          <w:rFonts w:asciiTheme="minorHAnsi" w:eastAsiaTheme="minorEastAsia" w:hAnsiTheme="minorHAnsi" w:hint="eastAsia"/>
          <w:noProof w:val="0"/>
          <w:lang w:val="en-GB" w:eastAsia="zh-CN"/>
        </w:rPr>
        <w:t>）</w:t>
      </w:r>
    </w:p>
    <w:p w14:paraId="3F0150F1" w14:textId="5D7D0635" w:rsidR="00490D4A" w:rsidRPr="009933E5" w:rsidRDefault="00490D4A" w:rsidP="00490D4A">
      <w:pPr>
        <w:spacing w:before="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1125</w:t>
      </w:r>
      <w:r w:rsidRPr="009933E5">
        <w:rPr>
          <w:rFonts w:asciiTheme="minorHAnsi" w:eastAsia="SimSun" w:hAnsiTheme="minorHAnsi"/>
          <w:noProof w:val="0"/>
          <w:lang w:val="en-GB" w:eastAsia="zh-CN"/>
        </w:rPr>
        <w:tab/>
      </w:r>
      <w:r w:rsidRPr="009933E5">
        <w:rPr>
          <w:rFonts w:asciiTheme="minorHAnsi" w:eastAsiaTheme="minorEastAsia" w:hAnsiTheme="minorHAnsi" w:hint="eastAsia"/>
          <w:noProof w:val="0"/>
          <w:lang w:val="en-GB" w:eastAsia="zh-CN"/>
        </w:rPr>
        <w:t>信</w:t>
      </w:r>
      <w:r w:rsidRPr="009933E5">
        <w:rPr>
          <w:rFonts w:asciiTheme="minorHAnsi" w:eastAsiaTheme="minorEastAsia" w:hAnsiTheme="minorHAnsi"/>
          <w:noProof w:val="0"/>
          <w:lang w:val="en-GB" w:eastAsia="zh-CN"/>
        </w:rPr>
        <w:t>令区</w:t>
      </w:r>
      <w:r w:rsidRPr="009933E5">
        <w:rPr>
          <w:rFonts w:asciiTheme="minorHAnsi" w:eastAsiaTheme="minorEastAsia" w:hAnsiTheme="minorHAnsi" w:hint="eastAsia"/>
          <w:noProof w:val="0"/>
          <w:lang w:val="en-GB" w:eastAsia="zh-CN"/>
        </w:rPr>
        <w:t>/</w:t>
      </w:r>
      <w:r w:rsidRPr="009933E5">
        <w:rPr>
          <w:rFonts w:asciiTheme="minorHAnsi" w:eastAsiaTheme="minorEastAsia" w:hAnsiTheme="minorHAnsi"/>
          <w:noProof w:val="0"/>
          <w:lang w:val="en-GB" w:eastAsia="zh-CN"/>
        </w:rPr>
        <w:t>网络</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w:t>
      </w:r>
      <w:r w:rsidRPr="009933E5">
        <w:rPr>
          <w:rFonts w:asciiTheme="minorHAnsi" w:eastAsiaTheme="minorEastAsia" w:hAnsiTheme="minorHAnsi" w:hint="eastAsia"/>
          <w:noProof w:val="0"/>
          <w:lang w:val="en-GB" w:eastAsia="zh-CN"/>
        </w:rPr>
        <w:t>SANC</w:t>
      </w:r>
      <w:r w:rsidR="00383F2E">
        <w:rPr>
          <w:rFonts w:asciiTheme="minorHAnsi" w:eastAsiaTheme="minorEastAsia" w:hAnsiTheme="minorHAnsi" w:hint="eastAsia"/>
          <w:noProof w:val="0"/>
          <w:lang w:val="en-GB" w:eastAsia="zh-CN"/>
        </w:rPr>
        <w:t>）</w:t>
      </w:r>
      <w:r w:rsidRPr="009933E5">
        <w:rPr>
          <w:rFonts w:asciiTheme="minorHAnsi" w:eastAsiaTheme="minorEastAsia" w:hAnsiTheme="minorHAnsi" w:hint="eastAsia"/>
          <w:noProof w:val="0"/>
          <w:lang w:val="en-GB" w:eastAsia="zh-CN"/>
        </w:rPr>
        <w:t>列</w:t>
      </w:r>
      <w:r w:rsidRPr="009933E5">
        <w:rPr>
          <w:rFonts w:asciiTheme="minorHAnsi" w:eastAsiaTheme="minorEastAsia" w:hAnsiTheme="minorHAnsi"/>
          <w:noProof w:val="0"/>
          <w:lang w:val="en-GB" w:eastAsia="zh-CN"/>
        </w:rPr>
        <w:t>表（</w:t>
      </w:r>
      <w:r w:rsidRPr="009933E5">
        <w:rPr>
          <w:rFonts w:asciiTheme="minorHAnsi" w:eastAsia="SimSun" w:hAnsiTheme="minorHAnsi"/>
          <w:noProof w:val="0"/>
          <w:lang w:val="en-GB" w:eastAsia="zh-CN"/>
        </w:rPr>
        <w:t>ITU-T Q.708</w:t>
      </w:r>
      <w:r w:rsidRPr="009933E5">
        <w:rPr>
          <w:rFonts w:asciiTheme="minorHAnsi" w:eastAsiaTheme="minorEastAsia" w:hAnsiTheme="minorHAnsi" w:hint="eastAsia"/>
          <w:noProof w:val="0"/>
          <w:lang w:val="en-GB" w:eastAsia="zh-CN"/>
        </w:rPr>
        <w:t>建议</w:t>
      </w:r>
      <w:r w:rsidRPr="009933E5">
        <w:rPr>
          <w:rFonts w:asciiTheme="minorHAnsi" w:eastAsiaTheme="minorEastAsia" w:hAnsiTheme="minorHAnsi"/>
          <w:noProof w:val="0"/>
          <w:lang w:val="en-GB" w:eastAsia="zh-CN"/>
        </w:rPr>
        <w:t>书</w:t>
      </w:r>
      <w:r w:rsidRPr="009933E5">
        <w:rPr>
          <w:rFonts w:asciiTheme="minorHAnsi" w:eastAsiaTheme="minorEastAsia" w:hAnsiTheme="minorHAnsi" w:hint="eastAsia"/>
          <w:noProof w:val="0"/>
          <w:lang w:val="en-GB" w:eastAsia="zh-CN"/>
        </w:rPr>
        <w:t>（</w:t>
      </w:r>
      <w:r w:rsidRPr="009933E5">
        <w:rPr>
          <w:rFonts w:asciiTheme="minorHAnsi" w:eastAsia="SimSun" w:hAnsiTheme="minorHAnsi"/>
          <w:noProof w:val="0"/>
          <w:lang w:val="en-GB" w:eastAsia="zh-CN"/>
        </w:rPr>
        <w:t>03/1999</w:t>
      </w:r>
      <w:r w:rsidR="00383F2E">
        <w:rPr>
          <w:rFonts w:asciiTheme="minorEastAsia" w:eastAsiaTheme="minorEastAsia" w:hAnsiTheme="minorEastAsia" w:hint="eastAsia"/>
          <w:noProof w:val="0"/>
          <w:lang w:val="en-GB" w:eastAsia="zh-CN"/>
        </w:rPr>
        <w:t>）</w:t>
      </w:r>
      <w:r w:rsidRPr="009933E5">
        <w:rPr>
          <w:rFonts w:asciiTheme="minorHAnsi" w:eastAsiaTheme="minorEastAsia" w:hAnsiTheme="minorHAnsi"/>
          <w:noProof w:val="0"/>
          <w:lang w:val="en-GB" w:eastAsia="zh-CN"/>
        </w:rPr>
        <w:t>的补充</w:t>
      </w:r>
      <w:r w:rsidR="00383F2E">
        <w:rPr>
          <w:rFonts w:asciiTheme="minorHAnsi" w:eastAsiaTheme="minorEastAsia" w:hAnsiTheme="minorHAnsi" w:hint="eastAsia"/>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Theme="minorEastAsia" w:hAnsiTheme="minorHAnsi"/>
          <w:noProof w:val="0"/>
          <w:lang w:val="en-GB" w:eastAsia="zh-CN"/>
        </w:rPr>
        <w:t>2017</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6</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308AF0EA" w14:textId="509806B7" w:rsidR="00490D4A" w:rsidRPr="009933E5" w:rsidRDefault="00490D4A" w:rsidP="00490D4A">
      <w:pPr>
        <w:spacing w:before="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1125</w:t>
      </w:r>
      <w:r w:rsidRPr="009933E5">
        <w:rPr>
          <w:rFonts w:asciiTheme="minorHAnsi" w:eastAsia="SimSun" w:hAnsiTheme="minorHAnsi"/>
          <w:noProof w:val="0"/>
          <w:lang w:val="en-GB" w:eastAsia="zh-CN"/>
        </w:rPr>
        <w:tab/>
      </w:r>
      <w:r w:rsidRPr="009933E5">
        <w:rPr>
          <w:rFonts w:asciiTheme="minorHAnsi" w:eastAsiaTheme="minorEastAsia" w:hAnsiTheme="minorHAnsi" w:hint="eastAsia"/>
          <w:noProof w:val="0"/>
          <w:lang w:val="en-GB" w:eastAsia="zh-CN"/>
        </w:rPr>
        <w:t>地</w:t>
      </w:r>
      <w:r w:rsidRPr="009933E5">
        <w:rPr>
          <w:rFonts w:asciiTheme="minorHAnsi" w:eastAsiaTheme="minorEastAsia" w:hAnsiTheme="minorHAnsi"/>
          <w:noProof w:val="0"/>
          <w:lang w:val="en-GB" w:eastAsia="zh-CN"/>
        </w:rPr>
        <w:t>面中继无线电移动国家</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码列表（</w:t>
      </w:r>
      <w:r w:rsidRPr="009933E5">
        <w:rPr>
          <w:rFonts w:asciiTheme="minorHAnsi" w:eastAsia="SimSun" w:hAnsiTheme="minorHAnsi"/>
          <w:noProof w:val="0"/>
          <w:lang w:val="en-GB" w:eastAsia="zh-CN"/>
        </w:rPr>
        <w:t>ITU-T E.218</w:t>
      </w:r>
      <w:r w:rsidRPr="009933E5">
        <w:rPr>
          <w:rFonts w:asciiTheme="minorHAnsi" w:eastAsiaTheme="minorEastAsia" w:hAnsiTheme="minorHAnsi" w:hint="eastAsia"/>
          <w:noProof w:val="0"/>
          <w:lang w:val="en-GB" w:eastAsia="zh-CN"/>
        </w:rPr>
        <w:t>建议</w:t>
      </w:r>
      <w:r w:rsidRPr="009933E5">
        <w:rPr>
          <w:rFonts w:asciiTheme="minorHAnsi" w:eastAsiaTheme="minorEastAsia" w:hAnsiTheme="minorHAnsi"/>
          <w:noProof w:val="0"/>
          <w:lang w:val="en-GB" w:eastAsia="zh-CN"/>
        </w:rPr>
        <w:t>书</w:t>
      </w:r>
      <w:r w:rsidRPr="009933E5">
        <w:rPr>
          <w:rFonts w:asciiTheme="minorEastAsia" w:eastAsiaTheme="minorEastAsia" w:hAnsiTheme="minorEastAsia" w:hint="eastAsia"/>
          <w:noProof w:val="0"/>
          <w:lang w:val="en-GB" w:eastAsia="zh-CN"/>
        </w:rPr>
        <w:t>（</w:t>
      </w:r>
      <w:r w:rsidRPr="009933E5">
        <w:rPr>
          <w:rFonts w:asciiTheme="minorHAnsi" w:eastAsia="SimSun" w:hAnsiTheme="minorHAnsi"/>
          <w:noProof w:val="0"/>
          <w:lang w:val="en-GB" w:eastAsia="zh-CN"/>
        </w:rPr>
        <w:t>05/2004</w:t>
      </w:r>
      <w:r w:rsidR="00383F2E">
        <w:rPr>
          <w:rFonts w:asciiTheme="minorEastAsia" w:eastAsiaTheme="minorEastAsia" w:hAnsiTheme="minorEastAsia" w:hint="eastAsia"/>
          <w:noProof w:val="0"/>
          <w:lang w:val="en-GB" w:eastAsia="zh-CN"/>
        </w:rPr>
        <w:t>）</w:t>
      </w:r>
      <w:r w:rsidRPr="009933E5">
        <w:rPr>
          <w:rFonts w:asciiTheme="minorHAnsi" w:eastAsiaTheme="minorEastAsia" w:hAnsiTheme="minorHAnsi"/>
          <w:noProof w:val="0"/>
          <w:lang w:val="en-GB" w:eastAsia="zh-CN"/>
        </w:rPr>
        <w:t>的补充</w:t>
      </w:r>
      <w:r w:rsidR="00383F2E">
        <w:rPr>
          <w:rFonts w:asciiTheme="minorHAnsi" w:eastAsiaTheme="minorEastAsia" w:hAnsiTheme="minorHAnsi" w:hint="eastAsia"/>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Theme="minorEastAsia" w:hAnsiTheme="minorHAnsi"/>
          <w:noProof w:val="0"/>
          <w:lang w:val="en-GB" w:eastAsia="zh-CN"/>
        </w:rPr>
        <w:t>2017</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6</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5D48FFCC" w14:textId="37DD0965" w:rsidR="00490D4A" w:rsidRPr="009933E5" w:rsidRDefault="00490D4A" w:rsidP="00490D4A">
      <w:pPr>
        <w:spacing w:before="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1117</w:t>
      </w:r>
      <w:r w:rsidRPr="009933E5">
        <w:rPr>
          <w:rFonts w:asciiTheme="minorHAnsi" w:eastAsia="SimSun" w:hAnsiTheme="minorHAnsi"/>
          <w:noProof w:val="0"/>
          <w:lang w:val="en-GB" w:eastAsia="zh-CN"/>
        </w:rPr>
        <w:tab/>
      </w:r>
      <w:r w:rsidRPr="009933E5">
        <w:rPr>
          <w:rFonts w:asciiTheme="minorHAnsi" w:eastAsiaTheme="minorEastAsia" w:hAnsiTheme="minorHAnsi" w:hint="eastAsia"/>
          <w:noProof w:val="0"/>
          <w:lang w:val="en-GB" w:eastAsia="zh-CN"/>
        </w:rPr>
        <w:t>移动国家和地理区域代码列表（</w:t>
      </w:r>
      <w:r w:rsidRPr="009933E5">
        <w:rPr>
          <w:rFonts w:asciiTheme="minorHAnsi" w:eastAsiaTheme="minorEastAsia" w:hAnsiTheme="minorHAnsi"/>
          <w:noProof w:val="0"/>
          <w:lang w:val="en-GB" w:eastAsia="zh-CN"/>
        </w:rPr>
        <w:t>ITU-T E.212</w:t>
      </w:r>
      <w:r w:rsidRPr="009933E5">
        <w:rPr>
          <w:rFonts w:asciiTheme="minorHAnsi" w:eastAsiaTheme="minorEastAsia" w:hAnsiTheme="minorHAnsi" w:hint="eastAsia"/>
          <w:noProof w:val="0"/>
          <w:lang w:val="en-GB" w:eastAsia="zh-CN"/>
        </w:rPr>
        <w:t>建议书（</w:t>
      </w:r>
      <w:r w:rsidRPr="009933E5">
        <w:rPr>
          <w:rFonts w:asciiTheme="minorHAnsi" w:eastAsia="SimSun" w:hAnsiTheme="minorHAnsi"/>
          <w:noProof w:val="0"/>
          <w:lang w:val="en-GB" w:eastAsia="zh-CN"/>
        </w:rPr>
        <w:t>09/2016</w:t>
      </w:r>
      <w:r w:rsidR="00383F2E">
        <w:rPr>
          <w:rFonts w:asciiTheme="minorHAnsi" w:eastAsiaTheme="minorEastAsia" w:hAnsiTheme="minorHAnsi" w:hint="eastAsia"/>
          <w:noProof w:val="0"/>
          <w:lang w:val="en-GB" w:eastAsia="zh-CN"/>
        </w:rPr>
        <w:t>）</w:t>
      </w:r>
      <w:r w:rsidRPr="009933E5">
        <w:rPr>
          <w:rFonts w:asciiTheme="minorHAnsi" w:eastAsiaTheme="minorEastAsia" w:hAnsiTheme="minorHAnsi" w:hint="eastAsia"/>
          <w:noProof w:val="0"/>
          <w:lang w:val="en-GB" w:eastAsia="zh-CN"/>
        </w:rPr>
        <w:t>的补充</w:t>
      </w:r>
      <w:r w:rsidR="00383F2E">
        <w:rPr>
          <w:rFonts w:asciiTheme="minorHAnsi" w:eastAsiaTheme="minorEastAsia" w:hAnsiTheme="minorHAnsi" w:hint="eastAsia"/>
          <w:noProof w:val="0"/>
          <w:lang w:val="en-GB" w:eastAsia="zh-CN"/>
        </w:rPr>
        <w:t>）</w:t>
      </w:r>
      <w:r w:rsidRPr="009933E5">
        <w:rPr>
          <w:rFonts w:asciiTheme="minorHAnsi" w:eastAsiaTheme="minorEastAsia" w:hAnsiTheme="minorHAnsi" w:hint="eastAsia"/>
          <w:noProof w:val="0"/>
          <w:lang w:val="en-GB" w:eastAsia="zh-CN"/>
        </w:rPr>
        <w:t>（截至</w:t>
      </w:r>
      <w:r w:rsidRPr="009933E5">
        <w:rPr>
          <w:rFonts w:asciiTheme="minorHAnsi" w:eastAsiaTheme="minorEastAsia" w:hAnsiTheme="minorHAnsi"/>
          <w:noProof w:val="0"/>
          <w:lang w:val="en-GB" w:eastAsia="zh-CN"/>
        </w:rPr>
        <w:t>2017</w:t>
      </w:r>
      <w:r w:rsidRPr="009933E5">
        <w:rPr>
          <w:rFonts w:asciiTheme="minorHAnsi" w:eastAsiaTheme="minorEastAsia" w:hAnsiTheme="minorHAnsi" w:hint="eastAsia"/>
          <w:noProof w:val="0"/>
          <w:lang w:val="en-GB" w:eastAsia="zh-CN"/>
        </w:rPr>
        <w:t>年</w:t>
      </w:r>
      <w:r w:rsidRPr="009933E5">
        <w:rPr>
          <w:rFonts w:asciiTheme="minorHAnsi" w:eastAsiaTheme="minorEastAsia" w:hAnsiTheme="minorHAnsi"/>
          <w:noProof w:val="0"/>
          <w:lang w:val="en-GB" w:eastAsia="zh-CN"/>
        </w:rPr>
        <w:t>2</w:t>
      </w:r>
      <w:r w:rsidRPr="009933E5">
        <w:rPr>
          <w:rFonts w:asciiTheme="minorHAnsi" w:eastAsiaTheme="minorEastAsia" w:hAnsiTheme="minorHAnsi" w:hint="eastAsia"/>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hint="eastAsia"/>
          <w:noProof w:val="0"/>
          <w:lang w:val="en-GB" w:eastAsia="zh-CN"/>
        </w:rPr>
        <w:t>日</w:t>
      </w:r>
      <w:r w:rsidR="00383F2E">
        <w:rPr>
          <w:rFonts w:asciiTheme="minorHAnsi" w:eastAsiaTheme="minorEastAsia" w:hAnsiTheme="minorHAnsi" w:hint="eastAsia"/>
          <w:noProof w:val="0"/>
          <w:lang w:val="en-GB" w:eastAsia="zh-CN"/>
        </w:rPr>
        <w:t>）</w:t>
      </w:r>
    </w:p>
    <w:p w14:paraId="548A1731" w14:textId="5066066C" w:rsidR="00490D4A" w:rsidRPr="009933E5" w:rsidRDefault="00490D4A" w:rsidP="00490D4A">
      <w:pPr>
        <w:spacing w:before="0"/>
        <w:ind w:left="567" w:hanging="567"/>
        <w:rPr>
          <w:rFonts w:asciiTheme="minorHAnsi" w:eastAsiaTheme="minorEastAsia" w:hAnsiTheme="minorHAnsi"/>
          <w:noProof w:val="0"/>
          <w:lang w:val="en-GB" w:eastAsia="zh-CN"/>
        </w:rPr>
      </w:pPr>
      <w:r w:rsidRPr="009933E5">
        <w:rPr>
          <w:rFonts w:asciiTheme="minorHAnsi" w:eastAsiaTheme="minorEastAsia" w:hAnsiTheme="minorHAnsi" w:hint="eastAsia"/>
          <w:noProof w:val="0"/>
          <w:lang w:val="en-GB" w:eastAsia="zh-CN"/>
        </w:rPr>
        <w:t>1114</w:t>
      </w:r>
      <w:r w:rsidRPr="009933E5">
        <w:rPr>
          <w:rFonts w:asciiTheme="minorHAnsi" w:eastAsiaTheme="minorEastAsia" w:hAnsiTheme="minorHAnsi"/>
          <w:noProof w:val="0"/>
          <w:lang w:val="en-GB" w:eastAsia="zh-CN"/>
        </w:rPr>
        <w:tab/>
        <w:t>ITU-T E.164</w:t>
      </w:r>
      <w:r w:rsidRPr="009933E5">
        <w:rPr>
          <w:rFonts w:asciiTheme="minorHAnsi" w:eastAsiaTheme="minorEastAsia" w:hAnsiTheme="minorHAnsi"/>
          <w:noProof w:val="0"/>
          <w:lang w:val="en-GB" w:eastAsia="zh-CN"/>
        </w:rPr>
        <w:t>建议书分配的国家</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码清单（</w:t>
      </w:r>
      <w:r w:rsidRPr="009933E5">
        <w:rPr>
          <w:rFonts w:asciiTheme="minorHAnsi" w:eastAsiaTheme="minorEastAsia" w:hAnsiTheme="minorHAnsi"/>
          <w:noProof w:val="0"/>
          <w:lang w:val="en-GB" w:eastAsia="zh-CN"/>
        </w:rPr>
        <w:t>ITU-T E.164</w:t>
      </w:r>
      <w:r w:rsidRPr="009933E5">
        <w:rPr>
          <w:rFonts w:asciiTheme="minorHAnsi" w:eastAsiaTheme="minorEastAsia" w:hAnsiTheme="minorHAnsi"/>
          <w:noProof w:val="0"/>
          <w:lang w:val="en-GB" w:eastAsia="zh-CN"/>
        </w:rPr>
        <w:t>建议书</w:t>
      </w:r>
      <w:r w:rsidRPr="009933E5">
        <w:rPr>
          <w:rFonts w:asciiTheme="minorHAnsi" w:eastAsiaTheme="minorEastAsia" w:hAnsiTheme="minorHAnsi" w:hint="eastAsia"/>
          <w:noProof w:val="0"/>
          <w:lang w:val="en-GB" w:eastAsia="zh-CN"/>
        </w:rPr>
        <w:t>（</w:t>
      </w:r>
      <w:r w:rsidRPr="009933E5">
        <w:rPr>
          <w:rFonts w:asciiTheme="minorHAnsi" w:eastAsiaTheme="minorEastAsia" w:hAnsiTheme="minorHAnsi" w:hint="eastAsia"/>
          <w:noProof w:val="0"/>
          <w:lang w:val="en-GB" w:eastAsia="zh-CN"/>
        </w:rPr>
        <w:t>11</w:t>
      </w:r>
      <w:r w:rsidRPr="009933E5">
        <w:rPr>
          <w:rFonts w:asciiTheme="minorHAnsi" w:eastAsiaTheme="minorEastAsia" w:hAnsiTheme="minorHAnsi"/>
          <w:noProof w:val="0"/>
          <w:lang w:val="en-GB" w:eastAsia="zh-CN"/>
        </w:rPr>
        <w:t>/2010</w:t>
      </w:r>
      <w:r w:rsidR="00383F2E">
        <w:rPr>
          <w:rFonts w:asciiTheme="minorHAnsi" w:eastAsiaTheme="minorEastAsia" w:hAnsiTheme="minorHAnsi" w:hint="eastAsia"/>
          <w:noProof w:val="0"/>
          <w:lang w:val="en-GB" w:eastAsia="zh-CN"/>
        </w:rPr>
        <w:t>）</w:t>
      </w:r>
      <w:r w:rsidRPr="009933E5">
        <w:rPr>
          <w:rFonts w:asciiTheme="minorHAnsi" w:eastAsiaTheme="minorEastAsia" w:hAnsiTheme="minorHAnsi" w:hint="eastAsia"/>
          <w:noProof w:val="0"/>
          <w:lang w:val="en-GB" w:eastAsia="zh-CN"/>
        </w:rPr>
        <w:t>的</w:t>
      </w:r>
      <w:r w:rsidRPr="009933E5">
        <w:rPr>
          <w:rFonts w:asciiTheme="minorHAnsi" w:eastAsiaTheme="minorEastAsia" w:hAnsiTheme="minorHAnsi"/>
          <w:noProof w:val="0"/>
          <w:lang w:val="en-GB" w:eastAsia="zh-CN"/>
        </w:rPr>
        <w:t>补充</w:t>
      </w:r>
      <w:r w:rsidR="00383F2E">
        <w:rPr>
          <w:rFonts w:asciiTheme="minorHAnsi" w:eastAsiaTheme="minorEastAsia" w:hAnsiTheme="minorHAnsi"/>
          <w:noProof w:val="0"/>
          <w:lang w:val="en-GB" w:eastAsia="zh-CN"/>
        </w:rPr>
        <w:t>）</w:t>
      </w:r>
      <w:r w:rsidRPr="009933E5">
        <w:rPr>
          <w:rFonts w:asciiTheme="minorHAnsi" w:eastAsiaTheme="minorEastAsia" w:hAnsiTheme="minorHAnsi" w:hint="eastAsia"/>
          <w:noProof w:val="0"/>
          <w:lang w:val="en-GB" w:eastAsia="zh-CN"/>
        </w:rPr>
        <w:t>（截至</w:t>
      </w:r>
      <w:r w:rsidRPr="009933E5">
        <w:rPr>
          <w:rFonts w:asciiTheme="minorHAnsi" w:eastAsiaTheme="minorEastAsia" w:hAnsiTheme="minorHAnsi" w:hint="eastAsia"/>
          <w:noProof w:val="0"/>
          <w:lang w:val="en-GB" w:eastAsia="zh-CN"/>
        </w:rPr>
        <w:t>2016</w:t>
      </w:r>
      <w:r w:rsidRPr="009933E5">
        <w:rPr>
          <w:rFonts w:asciiTheme="minorHAnsi" w:eastAsiaTheme="minorEastAsia" w:hAnsiTheme="minorHAnsi" w:hint="eastAsia"/>
          <w:noProof w:val="0"/>
          <w:lang w:val="en-GB" w:eastAsia="zh-CN"/>
        </w:rPr>
        <w:t>年</w:t>
      </w:r>
      <w:r w:rsidRPr="009933E5">
        <w:rPr>
          <w:rFonts w:asciiTheme="minorHAnsi" w:eastAsiaTheme="minorEastAsia" w:hAnsiTheme="minorHAnsi" w:hint="eastAsia"/>
          <w:noProof w:val="0"/>
          <w:lang w:val="en-GB" w:eastAsia="zh-CN"/>
        </w:rPr>
        <w:t>12</w:t>
      </w:r>
      <w:r w:rsidRPr="009933E5">
        <w:rPr>
          <w:rFonts w:asciiTheme="minorHAnsi" w:eastAsiaTheme="minorEastAsia" w:hAnsiTheme="minorHAnsi" w:hint="eastAsia"/>
          <w:noProof w:val="0"/>
          <w:lang w:val="en-GB" w:eastAsia="zh-CN"/>
        </w:rPr>
        <w:t>月</w:t>
      </w:r>
      <w:r w:rsidRPr="009933E5">
        <w:rPr>
          <w:rFonts w:asciiTheme="minorHAnsi" w:eastAsiaTheme="minorEastAsia" w:hAnsiTheme="minorHAnsi" w:hint="eastAsia"/>
          <w:noProof w:val="0"/>
          <w:lang w:val="en-GB" w:eastAsia="zh-CN"/>
        </w:rPr>
        <w:t>15</w:t>
      </w:r>
      <w:r w:rsidRPr="009933E5">
        <w:rPr>
          <w:rFonts w:asciiTheme="minorHAnsi" w:eastAsiaTheme="minorEastAsia" w:hAnsiTheme="minorHAnsi" w:hint="eastAsia"/>
          <w:noProof w:val="0"/>
          <w:lang w:val="en-GB" w:eastAsia="zh-CN"/>
        </w:rPr>
        <w:t>日</w:t>
      </w:r>
      <w:r w:rsidR="00383F2E">
        <w:rPr>
          <w:rFonts w:asciiTheme="minorHAnsi" w:eastAsiaTheme="minorEastAsia" w:hAnsiTheme="minorHAnsi" w:hint="eastAsia"/>
          <w:noProof w:val="0"/>
          <w:lang w:val="en-GB" w:eastAsia="zh-CN"/>
        </w:rPr>
        <w:t>）</w:t>
      </w:r>
    </w:p>
    <w:p w14:paraId="50A883B9" w14:textId="77777777" w:rsidR="00490D4A" w:rsidRPr="009933E5" w:rsidRDefault="00490D4A" w:rsidP="00490D4A">
      <w:pPr>
        <w:spacing w:before="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1096</w:t>
      </w:r>
      <w:r w:rsidRPr="009933E5">
        <w:rPr>
          <w:rFonts w:asciiTheme="minorHAnsi" w:eastAsia="SimSun" w:hAnsiTheme="minorHAnsi"/>
          <w:noProof w:val="0"/>
          <w:lang w:val="en-GB" w:eastAsia="zh-CN"/>
        </w:rPr>
        <w:tab/>
        <w:t>2016</w:t>
      </w:r>
      <w:r w:rsidRPr="009933E5">
        <w:rPr>
          <w:rFonts w:asciiTheme="minorHAnsi" w:eastAsiaTheme="minorEastAsia" w:hAnsiTheme="minorHAnsi"/>
          <w:noProof w:val="0"/>
          <w:lang w:val="en-GB" w:eastAsia="zh-CN"/>
        </w:rPr>
        <w:t>年法定时间</w:t>
      </w:r>
    </w:p>
    <w:p w14:paraId="6BD230A3" w14:textId="3B24CB5D" w:rsidR="00490D4A" w:rsidRPr="009933E5" w:rsidRDefault="00490D4A" w:rsidP="00490D4A">
      <w:pPr>
        <w:spacing w:before="4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1060</w:t>
      </w:r>
      <w:r w:rsidRPr="009933E5">
        <w:rPr>
          <w:rFonts w:asciiTheme="minorHAnsi" w:eastAsia="SimSun" w:hAnsiTheme="minorHAnsi"/>
          <w:noProof w:val="0"/>
          <w:lang w:val="en-GB" w:eastAsia="zh-CN"/>
        </w:rPr>
        <w:tab/>
      </w:r>
      <w:r w:rsidRPr="009933E5">
        <w:rPr>
          <w:rFonts w:asciiTheme="minorHAnsi" w:eastAsiaTheme="minorEastAsia" w:hAnsiTheme="minorHAnsi"/>
          <w:bCs/>
          <w:noProof w:val="0"/>
          <w:spacing w:val="-2"/>
          <w:lang w:val="en-GB" w:eastAsia="zh-CN"/>
        </w:rPr>
        <w:t>国际电联运营商</w:t>
      </w:r>
      <w:r w:rsidRPr="009933E5">
        <w:rPr>
          <w:rFonts w:asciiTheme="minorHAnsi" w:eastAsiaTheme="minorEastAsia" w:hAnsiTheme="minorHAnsi" w:hint="eastAsia"/>
          <w:bCs/>
          <w:noProof w:val="0"/>
          <w:spacing w:val="-2"/>
          <w:lang w:val="en-GB" w:eastAsia="zh-CN"/>
        </w:rPr>
        <w:t>代</w:t>
      </w:r>
      <w:r w:rsidRPr="009933E5">
        <w:rPr>
          <w:rFonts w:asciiTheme="minorHAnsi" w:eastAsiaTheme="minorEastAsia" w:hAnsiTheme="minorHAnsi"/>
          <w:bCs/>
          <w:noProof w:val="0"/>
          <w:spacing w:val="-2"/>
          <w:lang w:val="en-GB" w:eastAsia="zh-CN"/>
        </w:rPr>
        <w:t>码列表（根据</w:t>
      </w:r>
      <w:r w:rsidRPr="009933E5">
        <w:rPr>
          <w:rFonts w:asciiTheme="minorHAnsi" w:eastAsia="SimSun" w:hAnsiTheme="minorHAnsi"/>
          <w:bCs/>
          <w:noProof w:val="0"/>
          <w:spacing w:val="-2"/>
          <w:lang w:val="en-GB" w:eastAsia="zh-CN"/>
        </w:rPr>
        <w:t>ITU-T M.1400</w:t>
      </w:r>
      <w:r w:rsidRPr="009933E5">
        <w:rPr>
          <w:rFonts w:asciiTheme="minorHAnsi" w:eastAsiaTheme="minorEastAsia" w:hAnsiTheme="minorHAnsi"/>
          <w:bCs/>
          <w:noProof w:val="0"/>
          <w:spacing w:val="-2"/>
          <w:lang w:val="en-GB" w:eastAsia="zh-CN"/>
        </w:rPr>
        <w:t>建议书</w:t>
      </w:r>
      <w:r w:rsidRPr="009933E5">
        <w:rPr>
          <w:rFonts w:asciiTheme="minorHAnsi" w:eastAsia="SimSun" w:hAnsiTheme="minorHAnsi" w:cs="SimSun"/>
          <w:bCs/>
          <w:noProof w:val="0"/>
          <w:spacing w:val="-2"/>
          <w:lang w:val="en-GB" w:eastAsia="zh-CN"/>
        </w:rPr>
        <w:t>（</w:t>
      </w:r>
      <w:r w:rsidRPr="009933E5">
        <w:rPr>
          <w:rFonts w:asciiTheme="minorHAnsi" w:eastAsia="SimSun" w:hAnsiTheme="minorHAnsi"/>
          <w:bCs/>
          <w:noProof w:val="0"/>
          <w:spacing w:val="-2"/>
          <w:lang w:val="en-GB" w:eastAsia="zh-CN"/>
        </w:rPr>
        <w:t>03/2013</w:t>
      </w:r>
      <w:r w:rsidR="00383F2E">
        <w:rPr>
          <w:rFonts w:asciiTheme="minorHAnsi" w:eastAsia="SimSun" w:hAnsiTheme="minorHAnsi" w:cs="SimSun"/>
          <w:bCs/>
          <w:noProof w:val="0"/>
          <w:spacing w:val="-2"/>
          <w:lang w:val="en-GB" w:eastAsia="zh-CN"/>
        </w:rPr>
        <w:t>）</w:t>
      </w:r>
      <w:r w:rsidR="00383F2E">
        <w:rPr>
          <w:rFonts w:asciiTheme="minorHAnsi" w:eastAsiaTheme="minorEastAsia" w:hAnsiTheme="minorHAnsi"/>
          <w:bCs/>
          <w:noProof w:val="0"/>
          <w:spacing w:val="-2"/>
          <w:lang w:val="en-GB" w:eastAsia="zh-CN"/>
        </w:rPr>
        <w:t>）</w:t>
      </w:r>
      <w:r w:rsidRPr="009933E5">
        <w:rPr>
          <w:rFonts w:asciiTheme="minorHAnsi" w:eastAsiaTheme="minorEastAsia" w:hAnsiTheme="minorHAnsi"/>
          <w:bCs/>
          <w:noProof w:val="0"/>
          <w:spacing w:val="-2"/>
          <w:lang w:val="en-GB" w:eastAsia="zh-CN"/>
        </w:rPr>
        <w:t>（截至</w:t>
      </w:r>
      <w:r w:rsidRPr="009933E5">
        <w:rPr>
          <w:rFonts w:asciiTheme="minorHAnsi" w:eastAsia="SimSun" w:hAnsiTheme="minorHAnsi"/>
          <w:bCs/>
          <w:noProof w:val="0"/>
          <w:spacing w:val="-2"/>
          <w:lang w:val="en-GB" w:eastAsia="zh-CN"/>
        </w:rPr>
        <w:t>2014</w:t>
      </w:r>
      <w:r w:rsidRPr="009933E5">
        <w:rPr>
          <w:rFonts w:asciiTheme="minorHAnsi" w:eastAsiaTheme="minorEastAsia" w:hAnsiTheme="minorHAnsi"/>
          <w:bCs/>
          <w:noProof w:val="0"/>
          <w:spacing w:val="-2"/>
          <w:lang w:val="en-GB" w:eastAsia="zh-CN"/>
        </w:rPr>
        <w:t>年</w:t>
      </w:r>
      <w:r w:rsidRPr="009933E5">
        <w:rPr>
          <w:rFonts w:asciiTheme="minorHAnsi" w:eastAsiaTheme="minorEastAsia" w:hAnsiTheme="minorHAnsi"/>
          <w:bCs/>
          <w:noProof w:val="0"/>
          <w:spacing w:val="-2"/>
          <w:lang w:val="en-GB" w:eastAsia="zh-CN"/>
        </w:rPr>
        <w:t>9</w:t>
      </w:r>
      <w:r w:rsidRPr="009933E5">
        <w:rPr>
          <w:rFonts w:asciiTheme="minorHAnsi" w:eastAsiaTheme="minorEastAsia" w:hAnsiTheme="minorHAnsi"/>
          <w:bCs/>
          <w:noProof w:val="0"/>
          <w:spacing w:val="-2"/>
          <w:lang w:val="en-GB" w:eastAsia="zh-CN"/>
        </w:rPr>
        <w:t>月</w:t>
      </w:r>
      <w:r w:rsidRPr="009933E5">
        <w:rPr>
          <w:rFonts w:asciiTheme="minorHAnsi" w:eastAsiaTheme="minorEastAsia" w:hAnsiTheme="minorHAnsi"/>
          <w:bCs/>
          <w:noProof w:val="0"/>
          <w:spacing w:val="-2"/>
          <w:lang w:val="en-GB" w:eastAsia="zh-CN"/>
        </w:rPr>
        <w:t>15</w:t>
      </w:r>
      <w:r w:rsidRPr="009933E5">
        <w:rPr>
          <w:rFonts w:asciiTheme="minorHAnsi" w:eastAsiaTheme="minorEastAsia" w:hAnsiTheme="minorHAnsi"/>
          <w:bCs/>
          <w:noProof w:val="0"/>
          <w:spacing w:val="-2"/>
          <w:lang w:val="en-GB" w:eastAsia="zh-CN"/>
        </w:rPr>
        <w:t>日</w:t>
      </w:r>
      <w:r w:rsidR="00383F2E">
        <w:rPr>
          <w:rFonts w:asciiTheme="minorHAnsi" w:eastAsiaTheme="minorEastAsia" w:hAnsiTheme="minorHAnsi"/>
          <w:bCs/>
          <w:noProof w:val="0"/>
          <w:spacing w:val="-2"/>
          <w:lang w:val="en-GB" w:eastAsia="zh-CN"/>
        </w:rPr>
        <w:t>）</w:t>
      </w:r>
    </w:p>
    <w:p w14:paraId="79A0D4A6" w14:textId="2845B670" w:rsidR="00490D4A" w:rsidRPr="009933E5" w:rsidRDefault="00490D4A" w:rsidP="00490D4A">
      <w:pPr>
        <w:spacing w:before="40"/>
        <w:ind w:left="567" w:hanging="567"/>
        <w:rPr>
          <w:rFonts w:asciiTheme="minorHAnsi" w:eastAsiaTheme="minorEastAsia" w:hAnsiTheme="minorHAnsi"/>
          <w:noProof w:val="0"/>
          <w:lang w:val="en-GB" w:eastAsia="zh-CN"/>
        </w:rPr>
      </w:pPr>
      <w:r w:rsidRPr="009933E5">
        <w:rPr>
          <w:rFonts w:asciiTheme="minorHAnsi" w:eastAsiaTheme="minorEastAsia" w:hAnsiTheme="minorHAnsi"/>
          <w:noProof w:val="0"/>
          <w:lang w:val="en-GB" w:eastAsia="zh-CN"/>
        </w:rPr>
        <w:t>1015</w:t>
      </w:r>
      <w:r w:rsidRPr="009933E5">
        <w:rPr>
          <w:rFonts w:asciiTheme="minorHAnsi" w:eastAsiaTheme="minorEastAsia" w:hAnsiTheme="minorHAnsi"/>
          <w:noProof w:val="0"/>
          <w:lang w:val="en-GB" w:eastAsia="zh-CN"/>
        </w:rPr>
        <w:tab/>
      </w:r>
      <w:r w:rsidRPr="009933E5">
        <w:rPr>
          <w:rFonts w:asciiTheme="minorHAnsi" w:eastAsiaTheme="minorEastAsia" w:hAnsiTheme="minorHAnsi"/>
          <w:noProof w:val="0"/>
          <w:lang w:val="en-GB" w:eastAsia="zh-CN"/>
        </w:rPr>
        <w:t>移动网络的接入码</w:t>
      </w:r>
      <w:r w:rsidRPr="009933E5">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号码（根据</w:t>
      </w:r>
      <w:r w:rsidRPr="009933E5">
        <w:rPr>
          <w:rFonts w:asciiTheme="minorHAnsi" w:eastAsia="SimSun" w:hAnsiTheme="minorHAnsi"/>
          <w:noProof w:val="0"/>
          <w:lang w:val="en-GB" w:eastAsia="zh-CN"/>
        </w:rPr>
        <w:t>ITU-T</w:t>
      </w:r>
      <w:r w:rsidRPr="009933E5">
        <w:rPr>
          <w:rFonts w:asciiTheme="minorHAnsi" w:eastAsiaTheme="minorEastAsia" w:hAnsiTheme="minorHAnsi"/>
          <w:noProof w:val="0"/>
          <w:lang w:val="en-GB" w:eastAsia="zh-CN"/>
        </w:rPr>
        <w:t xml:space="preserve"> </w:t>
      </w:r>
      <w:r w:rsidRPr="009933E5">
        <w:rPr>
          <w:rFonts w:asciiTheme="minorHAnsi" w:eastAsia="SimSun" w:hAnsiTheme="minorHAnsi"/>
          <w:noProof w:val="0"/>
          <w:lang w:val="en-GB" w:eastAsia="zh-CN"/>
        </w:rPr>
        <w:t>E.164</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11/2010</w:t>
      </w:r>
      <w:r w:rsidR="00383F2E">
        <w:rPr>
          <w:rFonts w:asciiTheme="minorHAnsi" w:eastAsia="SimSun" w:hAnsiTheme="minorHAnsi" w:cs="SimSun"/>
          <w:noProof w:val="0"/>
          <w:lang w:val="en-GB" w:eastAsia="zh-CN"/>
        </w:rPr>
        <w:t>）</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Theme="minorEastAsia" w:hAnsiTheme="minorHAnsi"/>
          <w:noProof w:val="0"/>
          <w:lang w:val="en-GB" w:eastAsia="zh-CN"/>
        </w:rPr>
        <w:t>2012</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11</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2A0AD2D3" w14:textId="6B05EA81" w:rsidR="00490D4A" w:rsidRPr="009933E5" w:rsidRDefault="00490D4A" w:rsidP="00490D4A">
      <w:pPr>
        <w:spacing w:before="4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1002</w:t>
      </w:r>
      <w:r w:rsidRPr="009933E5">
        <w:rPr>
          <w:rFonts w:asciiTheme="minorHAnsi" w:eastAsia="SimSun" w:hAnsiTheme="minorHAnsi"/>
          <w:noProof w:val="0"/>
          <w:lang w:val="en-GB" w:eastAsia="zh-CN"/>
        </w:rPr>
        <w:tab/>
      </w:r>
      <w:r w:rsidRPr="009933E5">
        <w:rPr>
          <w:rFonts w:asciiTheme="minorHAnsi" w:eastAsia="SimSun" w:hAnsiTheme="minorHAnsi" w:hint="eastAsia"/>
          <w:noProof w:val="0"/>
          <w:lang w:val="en-GB" w:eastAsia="zh-CN"/>
        </w:rPr>
        <w:t>远程</w:t>
      </w:r>
      <w:r w:rsidRPr="009933E5">
        <w:rPr>
          <w:rFonts w:asciiTheme="minorHAnsi" w:eastAsiaTheme="minorEastAsia" w:hAnsiTheme="minorHAnsi"/>
          <w:noProof w:val="0"/>
          <w:lang w:val="en-GB" w:eastAsia="zh-CN"/>
        </w:rPr>
        <w:t>信息</w:t>
      </w:r>
      <w:r w:rsidRPr="009933E5">
        <w:rPr>
          <w:rFonts w:asciiTheme="minorHAnsi" w:eastAsiaTheme="minorEastAsia" w:hAnsiTheme="minorHAnsi" w:hint="eastAsia"/>
          <w:noProof w:val="0"/>
          <w:lang w:val="en-GB" w:eastAsia="zh-CN"/>
        </w:rPr>
        <w:t>处理</w:t>
      </w:r>
      <w:r w:rsidRPr="009933E5">
        <w:rPr>
          <w:rFonts w:asciiTheme="minorHAnsi" w:eastAsiaTheme="minorEastAsia" w:hAnsiTheme="minorHAnsi"/>
          <w:noProof w:val="0"/>
          <w:lang w:val="en-GB" w:eastAsia="zh-CN"/>
        </w:rPr>
        <w:t>业务中非标准设施的国家或地理区域</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码列表（</w:t>
      </w:r>
      <w:r w:rsidRPr="009933E5">
        <w:rPr>
          <w:rFonts w:asciiTheme="minorHAnsi" w:eastAsia="SimSun" w:hAnsiTheme="minorHAnsi"/>
          <w:noProof w:val="0"/>
          <w:lang w:val="en-GB" w:eastAsia="zh-CN"/>
        </w:rPr>
        <w:t>ITU-T T.35</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02/2000</w:t>
      </w:r>
      <w:r w:rsidR="00383F2E">
        <w:rPr>
          <w:rFonts w:asciiTheme="minorHAnsi" w:eastAsia="SimSun" w:hAnsiTheme="minorHAnsi" w:cs="SimSun"/>
          <w:noProof w:val="0"/>
          <w:lang w:val="en-GB" w:eastAsia="zh-CN"/>
        </w:rPr>
        <w:t>）</w:t>
      </w:r>
      <w:r w:rsidRPr="009933E5">
        <w:rPr>
          <w:rFonts w:asciiTheme="minorHAnsi" w:eastAsiaTheme="minorEastAsia" w:hAnsiTheme="minorHAnsi"/>
          <w:noProof w:val="0"/>
          <w:lang w:val="en-GB" w:eastAsia="zh-CN"/>
        </w:rPr>
        <w:t>的补</w:t>
      </w:r>
      <w:r w:rsidRPr="009933E5">
        <w:rPr>
          <w:rFonts w:asciiTheme="minorHAnsi" w:eastAsiaTheme="minorEastAsia" w:hAnsiTheme="minorHAnsi" w:hint="eastAsia"/>
          <w:noProof w:val="0"/>
          <w:lang w:val="en-GB" w:eastAsia="zh-CN"/>
        </w:rPr>
        <w:t>充</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SimSun" w:hAnsiTheme="minorHAnsi"/>
          <w:noProof w:val="0"/>
          <w:lang w:val="en-GB" w:eastAsia="zh-CN"/>
        </w:rPr>
        <w:t>2012</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4</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15</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7C46BF7E" w14:textId="39D0C72B" w:rsidR="00490D4A" w:rsidRPr="009933E5" w:rsidRDefault="00490D4A" w:rsidP="00490D4A">
      <w:pPr>
        <w:spacing w:before="4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1001</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被指定分配</w:t>
      </w:r>
      <w:r w:rsidRPr="009933E5">
        <w:rPr>
          <w:rFonts w:asciiTheme="minorHAnsi" w:eastAsiaTheme="minorEastAsia" w:hAnsiTheme="minorHAnsi"/>
          <w:noProof w:val="0"/>
          <w:lang w:val="en-GB" w:eastAsia="zh-CN"/>
        </w:rPr>
        <w:t xml:space="preserve">ITU-T </w:t>
      </w:r>
      <w:r w:rsidRPr="009933E5">
        <w:rPr>
          <w:rFonts w:asciiTheme="minorHAnsi" w:eastAsia="SimSun" w:hAnsiTheme="minorHAnsi"/>
          <w:noProof w:val="0"/>
          <w:lang w:val="en-GB" w:eastAsia="zh-CN"/>
        </w:rPr>
        <w:t>T.35</w:t>
      </w:r>
      <w:r w:rsidRPr="009933E5">
        <w:rPr>
          <w:rFonts w:asciiTheme="minorHAnsi" w:eastAsiaTheme="minorEastAsia" w:hAnsiTheme="minorHAnsi"/>
          <w:noProof w:val="0"/>
          <w:lang w:val="en-GB" w:eastAsia="zh-CN"/>
        </w:rPr>
        <w:t>建议书终端提供商</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码的各国管理机构名单（截至</w:t>
      </w:r>
      <w:r w:rsidRPr="009933E5">
        <w:rPr>
          <w:rFonts w:asciiTheme="minorHAnsi" w:eastAsiaTheme="minorEastAsia" w:hAnsiTheme="minorHAnsi"/>
          <w:noProof w:val="0"/>
          <w:lang w:val="en-GB" w:eastAsia="zh-CN"/>
        </w:rPr>
        <w:t>2012</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4</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412D329E" w14:textId="45AB6CE2" w:rsidR="00490D4A" w:rsidRPr="009933E5" w:rsidRDefault="00490D4A" w:rsidP="00490D4A">
      <w:pPr>
        <w:spacing w:before="4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1000</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业务限制（当前有效的电信运营相关业务限制的概括清单</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Theme="minorEastAsia" w:hAnsiTheme="minorHAnsi"/>
          <w:noProof w:val="0"/>
          <w:lang w:val="en-GB" w:eastAsia="zh-CN"/>
        </w:rPr>
        <w:t>2012</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3</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15</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7DFBBC53" w14:textId="1352BF25" w:rsidR="00490D4A" w:rsidRPr="009933E5" w:rsidRDefault="00490D4A" w:rsidP="00490D4A">
      <w:pPr>
        <w:spacing w:before="4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994</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拨号程序（国际前缀、国内（中继线</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前缀和国内（重要</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号码</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（根据</w:t>
      </w:r>
      <w:r w:rsidRPr="009933E5">
        <w:rPr>
          <w:rFonts w:asciiTheme="minorHAnsi" w:eastAsia="SimSun" w:hAnsiTheme="minorHAnsi"/>
          <w:noProof w:val="0"/>
          <w:lang w:val="en-GB" w:eastAsia="zh-CN"/>
        </w:rPr>
        <w:t>ITU-T E.164</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11/2010</w:t>
      </w:r>
      <w:r w:rsidR="00383F2E">
        <w:rPr>
          <w:rFonts w:asciiTheme="minorHAnsi" w:eastAsia="SimSun" w:hAnsiTheme="minorHAnsi" w:cs="SimSun"/>
          <w:noProof w:val="0"/>
          <w:lang w:val="en-GB" w:eastAsia="zh-CN"/>
        </w:rPr>
        <w:t>）</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SimSun" w:hAnsiTheme="minorHAnsi"/>
          <w:noProof w:val="0"/>
          <w:lang w:val="en-GB" w:eastAsia="zh-CN"/>
        </w:rPr>
        <w:t>2011</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12</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15</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3D74AFB1" w14:textId="6C8648F1" w:rsidR="00490D4A" w:rsidRPr="009933E5" w:rsidRDefault="00490D4A" w:rsidP="00490D4A">
      <w:pPr>
        <w:spacing w:before="4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991</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回叫和迂回呼叫程序（</w:t>
      </w:r>
      <w:r w:rsidRPr="009933E5">
        <w:rPr>
          <w:rFonts w:asciiTheme="minorHAnsi" w:eastAsiaTheme="minorEastAsia" w:hAnsiTheme="minorHAnsi"/>
          <w:noProof w:val="0"/>
          <w:lang w:val="en-GB" w:eastAsia="zh-CN"/>
        </w:rPr>
        <w:t>2006</w:t>
      </w:r>
      <w:r w:rsidRPr="009933E5">
        <w:rPr>
          <w:rFonts w:asciiTheme="minorHAnsi" w:eastAsiaTheme="minorEastAsia" w:hAnsiTheme="minorHAnsi"/>
          <w:noProof w:val="0"/>
          <w:lang w:val="en-GB" w:eastAsia="zh-CN"/>
        </w:rPr>
        <w:t>年全权代表大会第</w:t>
      </w:r>
      <w:r w:rsidRPr="009933E5">
        <w:rPr>
          <w:rFonts w:asciiTheme="minorHAnsi" w:eastAsiaTheme="minorEastAsia" w:hAnsiTheme="minorHAnsi"/>
          <w:noProof w:val="0"/>
          <w:lang w:val="en-GB" w:eastAsia="zh-CN"/>
        </w:rPr>
        <w:t>21</w:t>
      </w:r>
      <w:r w:rsidRPr="009933E5">
        <w:rPr>
          <w:rFonts w:asciiTheme="minorHAnsi" w:eastAsiaTheme="minorEastAsia" w:hAnsiTheme="minorHAnsi"/>
          <w:noProof w:val="0"/>
          <w:lang w:val="en-GB" w:eastAsia="zh-CN"/>
        </w:rPr>
        <w:t>号决议</w:t>
      </w:r>
      <w:r w:rsidRPr="009933E5">
        <w:rPr>
          <w:rFonts w:asciiTheme="minorHAnsi" w:eastAsiaTheme="minorEastAsia" w:hAnsiTheme="minorHAnsi" w:hint="eastAsia"/>
          <w:noProof w:val="0"/>
          <w:lang w:val="en-GB" w:eastAsia="zh-CN"/>
        </w:rPr>
        <w:t>，修订版</w:t>
      </w:r>
      <w:r w:rsidR="00383F2E">
        <w:rPr>
          <w:rFonts w:asciiTheme="minorHAnsi" w:eastAsiaTheme="minorEastAsia" w:hAnsiTheme="minorHAnsi"/>
          <w:noProof w:val="0"/>
          <w:lang w:val="en-GB" w:eastAsia="zh-CN"/>
        </w:rPr>
        <w:t>）</w:t>
      </w:r>
    </w:p>
    <w:p w14:paraId="4084F6BD" w14:textId="34E0F553" w:rsidR="00490D4A" w:rsidRPr="009933E5" w:rsidRDefault="00490D4A" w:rsidP="00490D4A">
      <w:pPr>
        <w:spacing w:before="4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980</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电报目的地标志列表（根据</w:t>
      </w:r>
      <w:r w:rsidRPr="009933E5">
        <w:rPr>
          <w:rFonts w:asciiTheme="minorHAnsi" w:eastAsia="SimSun" w:hAnsiTheme="minorHAnsi"/>
          <w:noProof w:val="0"/>
          <w:lang w:val="en-GB" w:eastAsia="zh-CN"/>
        </w:rPr>
        <w:t>ITU-T</w:t>
      </w:r>
      <w:r w:rsidRPr="009933E5">
        <w:rPr>
          <w:rFonts w:asciiTheme="minorHAnsi" w:eastAsiaTheme="minorEastAsia" w:hAnsiTheme="minorHAnsi"/>
          <w:noProof w:val="0"/>
          <w:lang w:val="en-GB" w:eastAsia="zh-CN"/>
        </w:rPr>
        <w:t xml:space="preserve"> </w:t>
      </w:r>
      <w:r w:rsidRPr="009933E5">
        <w:rPr>
          <w:rFonts w:asciiTheme="minorHAnsi" w:eastAsia="SimSun" w:hAnsiTheme="minorHAnsi"/>
          <w:noProof w:val="0"/>
          <w:lang w:val="en-GB" w:eastAsia="zh-CN"/>
        </w:rPr>
        <w:t>F.32</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10/1995</w:t>
      </w:r>
      <w:r w:rsidR="00383F2E">
        <w:rPr>
          <w:rFonts w:asciiTheme="minorHAnsi" w:eastAsia="SimSun" w:hAnsiTheme="minorHAnsi" w:cs="SimSun"/>
          <w:noProof w:val="0"/>
          <w:lang w:val="en-GB" w:eastAsia="zh-CN"/>
        </w:rPr>
        <w:t>）</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SimSun" w:hAnsiTheme="minorHAnsi"/>
          <w:noProof w:val="0"/>
          <w:lang w:val="en-GB" w:eastAsia="zh-CN"/>
        </w:rPr>
        <w:t>2011</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5</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11</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47FA778B" w14:textId="610442C6" w:rsidR="00490D4A" w:rsidRPr="009933E5" w:rsidRDefault="00490D4A" w:rsidP="00490D4A">
      <w:pPr>
        <w:spacing w:before="4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978</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电传目的地</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w:t>
      </w:r>
      <w:r w:rsidRPr="009933E5">
        <w:rPr>
          <w:rFonts w:asciiTheme="minorHAnsi" w:eastAsiaTheme="minorEastAsia" w:hAnsiTheme="minorHAnsi"/>
          <w:noProof w:val="0"/>
          <w:lang w:val="en-GB" w:eastAsia="zh-CN"/>
        </w:rPr>
        <w:t>TDC</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和电传网络识别</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w:t>
      </w:r>
      <w:r w:rsidRPr="009933E5">
        <w:rPr>
          <w:rFonts w:asciiTheme="minorHAnsi" w:eastAsiaTheme="minorEastAsia" w:hAnsiTheme="minorHAnsi"/>
          <w:noProof w:val="0"/>
          <w:lang w:val="en-GB" w:eastAsia="zh-CN"/>
        </w:rPr>
        <w:t>TNIC</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列表（</w:t>
      </w:r>
      <w:r w:rsidRPr="009933E5">
        <w:rPr>
          <w:rFonts w:asciiTheme="minorHAnsi" w:eastAsia="SimSun" w:hAnsiTheme="minorHAnsi"/>
          <w:noProof w:val="0"/>
          <w:lang w:val="en-GB" w:eastAsia="zh-CN"/>
        </w:rPr>
        <w:t>ITU-T F.69</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06/1994</w:t>
      </w:r>
      <w:r w:rsidR="00383F2E">
        <w:rPr>
          <w:rFonts w:asciiTheme="minorHAnsi" w:eastAsia="SimSun" w:hAnsiTheme="minorHAnsi" w:cs="SimSun"/>
          <w:noProof w:val="0"/>
          <w:lang w:val="en-GB" w:eastAsia="zh-CN"/>
        </w:rPr>
        <w:t>）</w:t>
      </w:r>
      <w:r w:rsidRPr="009933E5">
        <w:rPr>
          <w:rFonts w:asciiTheme="minorHAnsi" w:eastAsiaTheme="minorEastAsia" w:hAnsiTheme="minorHAnsi"/>
          <w:noProof w:val="0"/>
          <w:lang w:val="en-GB" w:eastAsia="zh-CN"/>
        </w:rPr>
        <w:t>和</w:t>
      </w:r>
      <w:r w:rsidRPr="009933E5">
        <w:rPr>
          <w:rFonts w:asciiTheme="minorHAnsi" w:eastAsia="SimSun" w:hAnsiTheme="minorHAnsi"/>
          <w:noProof w:val="0"/>
          <w:lang w:val="en-GB" w:eastAsia="zh-CN"/>
        </w:rPr>
        <w:t>F.68</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11/1988</w:t>
      </w:r>
      <w:r w:rsidR="00383F2E">
        <w:rPr>
          <w:rFonts w:asciiTheme="minorHAnsi" w:eastAsia="SimSun" w:hAnsiTheme="minorHAnsi" w:cs="SimSun"/>
          <w:noProof w:val="0"/>
          <w:lang w:val="en-GB" w:eastAsia="zh-CN"/>
        </w:rPr>
        <w:t>）</w:t>
      </w:r>
      <w:r w:rsidRPr="009933E5">
        <w:rPr>
          <w:rFonts w:asciiTheme="minorHAnsi" w:eastAsiaTheme="minorEastAsia" w:hAnsiTheme="minorHAnsi"/>
          <w:noProof w:val="0"/>
          <w:lang w:val="en-GB" w:eastAsia="zh-CN"/>
        </w:rPr>
        <w:t>的补</w:t>
      </w:r>
      <w:r w:rsidRPr="009933E5">
        <w:rPr>
          <w:rFonts w:asciiTheme="minorHAnsi" w:eastAsiaTheme="minorEastAsia" w:hAnsiTheme="minorHAnsi" w:hint="eastAsia"/>
          <w:noProof w:val="0"/>
          <w:lang w:val="en-GB" w:eastAsia="zh-CN"/>
        </w:rPr>
        <w:t>充</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SimSun" w:hAnsiTheme="minorHAnsi"/>
          <w:noProof w:val="0"/>
          <w:lang w:val="en-GB" w:eastAsia="zh-CN"/>
        </w:rPr>
        <w:t>2011</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4</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15</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6EC8E2E4" w14:textId="31B4B74F" w:rsidR="00490D4A" w:rsidRPr="009933E5" w:rsidRDefault="00490D4A" w:rsidP="00490D4A">
      <w:pPr>
        <w:spacing w:before="4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977</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数据网络识别</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w:t>
      </w:r>
      <w:r w:rsidRPr="009933E5">
        <w:rPr>
          <w:rFonts w:asciiTheme="minorHAnsi" w:eastAsiaTheme="minorEastAsia" w:hAnsiTheme="minorHAnsi"/>
          <w:noProof w:val="0"/>
          <w:lang w:val="en-GB" w:eastAsia="zh-CN"/>
        </w:rPr>
        <w:t>DNIC</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列表（根据</w:t>
      </w:r>
      <w:r w:rsidRPr="009933E5">
        <w:rPr>
          <w:rFonts w:asciiTheme="minorHAnsi" w:eastAsia="SimSun" w:hAnsiTheme="minorHAnsi"/>
          <w:noProof w:val="0"/>
          <w:lang w:val="en-GB" w:eastAsia="zh-CN"/>
        </w:rPr>
        <w:t>ITU-T X.121</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10/2000</w:t>
      </w:r>
      <w:r w:rsidR="00383F2E">
        <w:rPr>
          <w:rFonts w:asciiTheme="minorHAnsi" w:eastAsia="SimSun" w:hAnsiTheme="minorHAnsi" w:cs="SimSun"/>
          <w:noProof w:val="0"/>
          <w:lang w:val="en-GB" w:eastAsia="zh-CN"/>
        </w:rPr>
        <w:t>）</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SimSun" w:hAnsiTheme="minorHAnsi"/>
          <w:noProof w:val="0"/>
          <w:lang w:val="en-GB" w:eastAsia="zh-CN"/>
        </w:rPr>
        <w:t>2011</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4</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2BB5250A" w14:textId="0D1C4C0E" w:rsidR="00490D4A" w:rsidRPr="009933E5" w:rsidRDefault="00490D4A" w:rsidP="00490D4A">
      <w:pPr>
        <w:spacing w:before="4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976</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数据国家或地理区域</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码列表（</w:t>
      </w:r>
      <w:r w:rsidRPr="009933E5">
        <w:rPr>
          <w:rFonts w:asciiTheme="minorHAnsi" w:eastAsia="SimSun" w:hAnsiTheme="minorHAnsi"/>
          <w:noProof w:val="0"/>
          <w:lang w:val="en-GB" w:eastAsia="zh-CN"/>
        </w:rPr>
        <w:t>ITU-T X.121</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10/2000</w:t>
      </w:r>
      <w:r w:rsidR="00383F2E">
        <w:rPr>
          <w:rFonts w:asciiTheme="minorHAnsi" w:eastAsia="SimSun" w:hAnsiTheme="minorHAnsi" w:cs="SimSun"/>
          <w:noProof w:val="0"/>
          <w:lang w:val="en-GB" w:eastAsia="zh-CN"/>
        </w:rPr>
        <w:t>）</w:t>
      </w:r>
      <w:r w:rsidRPr="009933E5">
        <w:rPr>
          <w:rFonts w:asciiTheme="minorHAnsi" w:eastAsiaTheme="minorEastAsia" w:hAnsiTheme="minorHAnsi"/>
          <w:noProof w:val="0"/>
          <w:lang w:val="en-GB" w:eastAsia="zh-CN"/>
        </w:rPr>
        <w:t>的补</w:t>
      </w:r>
      <w:r w:rsidR="00EA1757">
        <w:rPr>
          <w:rFonts w:asciiTheme="minorHAnsi" w:eastAsiaTheme="minorEastAsia" w:hAnsiTheme="minorHAnsi" w:hint="eastAsia"/>
          <w:noProof w:val="0"/>
          <w:lang w:val="en-GB" w:eastAsia="zh-CN"/>
        </w:rPr>
        <w:t>充</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SimSun" w:hAnsiTheme="minorHAnsi"/>
          <w:noProof w:val="0"/>
          <w:lang w:val="en-GB" w:eastAsia="zh-CN"/>
        </w:rPr>
        <w:t>2011</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3</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15</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5F5AACCC" w14:textId="35F0CD4D" w:rsidR="00490D4A" w:rsidRPr="009933E5" w:rsidRDefault="00490D4A" w:rsidP="00490D4A">
      <w:pPr>
        <w:spacing w:before="40"/>
        <w:ind w:left="567" w:hanging="567"/>
        <w:rPr>
          <w:rFonts w:asciiTheme="minorHAnsi" w:eastAsiaTheme="minorEastAsia" w:hAnsiTheme="minorHAnsi"/>
          <w:noProof w:val="0"/>
          <w:lang w:val="en-GB" w:eastAsia="zh-CN"/>
        </w:rPr>
      </w:pPr>
      <w:r w:rsidRPr="009933E5">
        <w:rPr>
          <w:rFonts w:asciiTheme="minorHAnsi" w:eastAsia="SimSun" w:hAnsiTheme="minorHAnsi"/>
          <w:noProof w:val="0"/>
          <w:lang w:val="en-GB" w:eastAsia="zh-CN"/>
        </w:rPr>
        <w:t>974</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主管部门管理域（</w:t>
      </w:r>
      <w:r w:rsidRPr="009933E5">
        <w:rPr>
          <w:rFonts w:asciiTheme="minorHAnsi" w:eastAsiaTheme="minorEastAsia" w:hAnsiTheme="minorHAnsi"/>
          <w:noProof w:val="0"/>
          <w:lang w:val="en-GB" w:eastAsia="zh-CN"/>
        </w:rPr>
        <w:t>ADMD</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名称列表（根据</w:t>
      </w:r>
      <w:r w:rsidRPr="009933E5">
        <w:rPr>
          <w:rFonts w:asciiTheme="minorHAnsi" w:eastAsia="SimSun" w:hAnsiTheme="minorHAnsi"/>
          <w:noProof w:val="0"/>
          <w:lang w:val="en-GB" w:eastAsia="zh-CN"/>
        </w:rPr>
        <w:t>ITU-T F.400</w:t>
      </w:r>
      <w:r w:rsidRPr="009933E5">
        <w:rPr>
          <w:rFonts w:asciiTheme="minorHAnsi" w:eastAsiaTheme="minorEastAsia" w:hAnsiTheme="minorHAnsi"/>
          <w:noProof w:val="0"/>
          <w:lang w:val="en-GB" w:eastAsia="zh-CN"/>
        </w:rPr>
        <w:t>和</w:t>
      </w:r>
      <w:r w:rsidRPr="009933E5">
        <w:rPr>
          <w:rFonts w:asciiTheme="minorHAnsi" w:eastAsia="SimSun" w:hAnsiTheme="minorHAnsi"/>
          <w:noProof w:val="0"/>
          <w:lang w:val="en-GB" w:eastAsia="zh-CN"/>
        </w:rPr>
        <w:t>X.400</w:t>
      </w:r>
      <w:r w:rsidRPr="009933E5">
        <w:rPr>
          <w:rFonts w:asciiTheme="minorHAnsi" w:eastAsiaTheme="minorEastAsia" w:hAnsiTheme="minorHAnsi"/>
          <w:noProof w:val="0"/>
          <w:lang w:val="en-GB" w:eastAsia="zh-CN"/>
        </w:rPr>
        <w:t>系列建议书</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SimSun" w:hAnsiTheme="minorHAnsi"/>
          <w:noProof w:val="0"/>
          <w:lang w:val="en-GB" w:eastAsia="zh-CN"/>
        </w:rPr>
        <w:t>2011</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2</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15</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34A408D8" w14:textId="3E3BE49E" w:rsidR="00490D4A" w:rsidRPr="009933E5" w:rsidRDefault="00490D4A" w:rsidP="00490D4A">
      <w:pPr>
        <w:spacing w:before="4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955</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国内网络采用的各种信号音（根据</w:t>
      </w:r>
      <w:r w:rsidRPr="009933E5">
        <w:rPr>
          <w:rFonts w:asciiTheme="minorHAnsi" w:eastAsia="SimSun" w:hAnsiTheme="minorHAnsi"/>
          <w:noProof w:val="0"/>
          <w:lang w:val="en-GB" w:eastAsia="zh-CN"/>
        </w:rPr>
        <w:t>ITU-T E.180</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03/1998</w:t>
      </w:r>
      <w:r w:rsidR="00383F2E">
        <w:rPr>
          <w:rFonts w:asciiTheme="minorHAnsi" w:eastAsia="SimSun" w:hAnsiTheme="minorHAnsi" w:cs="SimSun"/>
          <w:noProof w:val="0"/>
          <w:lang w:val="en-GB" w:eastAsia="zh-CN"/>
        </w:rPr>
        <w:t>）</w:t>
      </w:r>
      <w:r w:rsidR="00383F2E">
        <w:rPr>
          <w:rFonts w:asciiTheme="minorHAnsi" w:eastAsiaTheme="minorEastAsia" w:hAnsiTheme="minorHAnsi"/>
          <w:noProof w:val="0"/>
          <w:lang w:val="en-GB" w:eastAsia="zh-CN"/>
        </w:rPr>
        <w:t>）</w:t>
      </w:r>
      <w:r w:rsidRPr="009933E5">
        <w:rPr>
          <w:rFonts w:asciiTheme="minorHAnsi" w:eastAsiaTheme="minorEastAsia" w:hAnsiTheme="minorHAnsi"/>
          <w:noProof w:val="0"/>
          <w:lang w:val="en-GB" w:eastAsia="zh-CN"/>
        </w:rPr>
        <w:t>（截至</w:t>
      </w:r>
      <w:r w:rsidRPr="009933E5">
        <w:rPr>
          <w:rFonts w:asciiTheme="minorHAnsi" w:eastAsiaTheme="minorEastAsia" w:hAnsiTheme="minorHAnsi"/>
          <w:noProof w:val="0"/>
          <w:lang w:val="en-GB" w:eastAsia="zh-CN"/>
        </w:rPr>
        <w:t>2010</w:t>
      </w:r>
      <w:r w:rsidRPr="009933E5">
        <w:rPr>
          <w:rFonts w:asciiTheme="minorHAnsi" w:eastAsiaTheme="minorEastAsia" w:hAnsiTheme="minorHAnsi"/>
          <w:noProof w:val="0"/>
          <w:lang w:val="en-GB" w:eastAsia="zh-CN"/>
        </w:rPr>
        <w:t>年</w:t>
      </w:r>
      <w:r w:rsidRPr="009933E5">
        <w:rPr>
          <w:rFonts w:asciiTheme="minorHAnsi" w:eastAsiaTheme="minorEastAsia" w:hAnsiTheme="minorHAnsi"/>
          <w:noProof w:val="0"/>
          <w:lang w:val="en-GB" w:eastAsia="zh-CN"/>
        </w:rPr>
        <w:t>5</w:t>
      </w:r>
      <w:r w:rsidRPr="009933E5">
        <w:rPr>
          <w:rFonts w:asciiTheme="minorHAnsi" w:eastAsiaTheme="minorEastAsia" w:hAnsiTheme="minorHAnsi"/>
          <w:noProof w:val="0"/>
          <w:lang w:val="en-GB" w:eastAsia="zh-CN"/>
        </w:rPr>
        <w:t>月</w:t>
      </w:r>
      <w:r w:rsidRPr="009933E5">
        <w:rPr>
          <w:rFonts w:asciiTheme="minorHAnsi" w:eastAsiaTheme="minorEastAsia" w:hAnsiTheme="minorHAnsi"/>
          <w:noProof w:val="0"/>
          <w:lang w:val="en-GB" w:eastAsia="zh-CN"/>
        </w:rPr>
        <w:t>1</w:t>
      </w:r>
      <w:r w:rsidRPr="009933E5">
        <w:rPr>
          <w:rFonts w:asciiTheme="minorHAnsi" w:eastAsiaTheme="minorEastAsia" w:hAnsiTheme="minorHAnsi"/>
          <w:noProof w:val="0"/>
          <w:lang w:val="en-GB" w:eastAsia="zh-CN"/>
        </w:rPr>
        <w:t>日</w:t>
      </w:r>
      <w:r w:rsidR="00383F2E">
        <w:rPr>
          <w:rFonts w:asciiTheme="minorHAnsi" w:eastAsiaTheme="minorEastAsia" w:hAnsiTheme="minorHAnsi"/>
          <w:noProof w:val="0"/>
          <w:lang w:val="en-GB" w:eastAsia="zh-CN"/>
        </w:rPr>
        <w:t>）</w:t>
      </w:r>
    </w:p>
    <w:p w14:paraId="13F40E2E" w14:textId="44A628E6" w:rsidR="00490D4A" w:rsidRPr="009933E5" w:rsidRDefault="00490D4A" w:rsidP="00490D4A">
      <w:pPr>
        <w:spacing w:before="0"/>
        <w:ind w:left="567" w:hanging="567"/>
        <w:rPr>
          <w:rFonts w:asciiTheme="minorHAnsi" w:eastAsia="SimSun" w:hAnsiTheme="minorHAnsi"/>
          <w:noProof w:val="0"/>
          <w:lang w:val="en-GB" w:eastAsia="zh-CN"/>
        </w:rPr>
      </w:pPr>
      <w:r w:rsidRPr="009933E5">
        <w:rPr>
          <w:rFonts w:asciiTheme="minorHAnsi" w:eastAsia="SimSun" w:hAnsiTheme="minorHAnsi"/>
          <w:noProof w:val="0"/>
          <w:lang w:val="en-GB" w:eastAsia="zh-CN"/>
        </w:rPr>
        <w:t>669</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用于国际公共电报业务的五字母</w:t>
      </w:r>
      <w:r w:rsidRPr="009933E5">
        <w:rPr>
          <w:rFonts w:asciiTheme="minorHAnsi" w:eastAsiaTheme="minorEastAsia" w:hAnsiTheme="minorHAnsi" w:hint="eastAsia"/>
          <w:noProof w:val="0"/>
          <w:lang w:val="en-GB" w:eastAsia="zh-CN"/>
        </w:rPr>
        <w:t>代</w:t>
      </w:r>
      <w:r w:rsidRPr="009933E5">
        <w:rPr>
          <w:rFonts w:asciiTheme="minorHAnsi" w:eastAsiaTheme="minorEastAsia" w:hAnsiTheme="minorHAnsi"/>
          <w:noProof w:val="0"/>
          <w:lang w:val="en-GB" w:eastAsia="zh-CN"/>
        </w:rPr>
        <w:t>码组（根据</w:t>
      </w:r>
      <w:r w:rsidRPr="009933E5">
        <w:rPr>
          <w:rFonts w:asciiTheme="minorHAnsi" w:eastAsia="SimSun" w:hAnsiTheme="minorHAnsi"/>
          <w:noProof w:val="0"/>
          <w:lang w:val="en-GB" w:eastAsia="zh-CN"/>
        </w:rPr>
        <w:t>ITU-T F.1</w:t>
      </w:r>
      <w:r w:rsidRPr="009933E5">
        <w:rPr>
          <w:rFonts w:asciiTheme="minorHAnsi" w:eastAsiaTheme="minorEastAsia" w:hAnsiTheme="minorHAnsi"/>
          <w:noProof w:val="0"/>
          <w:lang w:val="en-GB" w:eastAsia="zh-CN"/>
        </w:rPr>
        <w:t>建议书</w:t>
      </w:r>
      <w:r w:rsidRPr="009933E5">
        <w:rPr>
          <w:rFonts w:asciiTheme="minorHAnsi" w:eastAsia="SimSun" w:hAnsiTheme="minorHAnsi" w:cs="SimSun"/>
          <w:noProof w:val="0"/>
          <w:lang w:val="en-GB" w:eastAsia="zh-CN"/>
        </w:rPr>
        <w:t>（</w:t>
      </w:r>
      <w:r w:rsidRPr="009933E5">
        <w:rPr>
          <w:rFonts w:asciiTheme="minorHAnsi" w:eastAsia="SimSun" w:hAnsiTheme="minorHAnsi"/>
          <w:noProof w:val="0"/>
          <w:lang w:val="en-GB" w:eastAsia="zh-CN"/>
        </w:rPr>
        <w:t>03/1998</w:t>
      </w:r>
      <w:r w:rsidR="00383F2E">
        <w:rPr>
          <w:rFonts w:asciiTheme="minorHAnsi" w:eastAsia="SimSun" w:hAnsiTheme="minorHAnsi" w:cs="SimSun"/>
          <w:noProof w:val="0"/>
          <w:lang w:val="en-GB" w:eastAsia="zh-CN"/>
        </w:rPr>
        <w:t>）</w:t>
      </w:r>
      <w:r w:rsidR="00383F2E">
        <w:rPr>
          <w:rFonts w:asciiTheme="minorHAnsi" w:eastAsiaTheme="minorEastAsia" w:hAnsiTheme="minorHAnsi"/>
          <w:noProof w:val="0"/>
          <w:lang w:val="en-GB" w:eastAsia="zh-CN"/>
        </w:rPr>
        <w:t>）</w:t>
      </w:r>
    </w:p>
    <w:p w14:paraId="14D0A7AC" w14:textId="77777777" w:rsidR="00490D4A" w:rsidRPr="009933E5" w:rsidRDefault="00490D4A" w:rsidP="00490D4A">
      <w:pPr>
        <w:rPr>
          <w:rFonts w:asciiTheme="minorHAnsi" w:eastAsia="SimSun" w:hAnsiTheme="minorHAnsi"/>
          <w:noProof w:val="0"/>
          <w:lang w:val="en-GB" w:eastAsia="zh-CN"/>
        </w:rPr>
      </w:pPr>
      <w:r w:rsidRPr="009933E5">
        <w:rPr>
          <w:rFonts w:asciiTheme="minorHAnsi" w:eastAsia="SimSun" w:hAnsiTheme="minorHAnsi"/>
          <w:noProof w:val="0"/>
          <w:lang w:val="en-GB" w:eastAsia="zh-CN"/>
        </w:rPr>
        <w:t>B.</w:t>
      </w:r>
      <w:r w:rsidRPr="009933E5">
        <w:rPr>
          <w:rFonts w:asciiTheme="minorHAnsi" w:eastAsia="SimSun" w:hAnsiTheme="minorHAnsi"/>
          <w:noProof w:val="0"/>
          <w:lang w:val="en-GB" w:eastAsia="zh-CN"/>
        </w:rPr>
        <w:tab/>
      </w:r>
      <w:r w:rsidRPr="009933E5">
        <w:rPr>
          <w:rFonts w:asciiTheme="minorHAnsi" w:eastAsiaTheme="minorEastAsia" w:hAnsiTheme="minorHAnsi"/>
          <w:noProof w:val="0"/>
          <w:lang w:val="en-GB" w:eastAsia="zh-CN"/>
        </w:rPr>
        <w:t>以下列表可从</w:t>
      </w:r>
      <w:r w:rsidRPr="009933E5">
        <w:rPr>
          <w:rFonts w:asciiTheme="minorHAnsi" w:eastAsia="SimSun" w:hAnsiTheme="minorHAnsi"/>
          <w:noProof w:val="0"/>
          <w:lang w:val="en-GB" w:eastAsia="zh-CN"/>
        </w:rPr>
        <w:t>ITU-T</w:t>
      </w:r>
      <w:r w:rsidRPr="009933E5">
        <w:rPr>
          <w:rFonts w:asciiTheme="minorHAnsi" w:eastAsiaTheme="minorEastAsia" w:hAnsiTheme="minorHAnsi"/>
          <w:noProof w:val="0"/>
          <w:lang w:val="en-GB" w:eastAsia="zh-CN"/>
        </w:rPr>
        <w:t>网站在线获取：</w:t>
      </w:r>
    </w:p>
    <w:p w14:paraId="004BDDF9" w14:textId="2B2E4C9E" w:rsidR="004A2A08" w:rsidRPr="009933E5" w:rsidRDefault="004A2A08" w:rsidP="004A2A08">
      <w:pPr>
        <w:tabs>
          <w:tab w:val="clear" w:pos="5954"/>
        </w:tabs>
        <w:rPr>
          <w:rFonts w:asciiTheme="minorHAnsi" w:eastAsia="SimSun" w:hAnsiTheme="minorHAnsi"/>
          <w:noProof w:val="0"/>
          <w:sz w:val="18"/>
          <w:szCs w:val="18"/>
          <w:lang w:val="en-GB" w:eastAsia="zh-CN"/>
        </w:rPr>
      </w:pPr>
      <w:r w:rsidRPr="009933E5">
        <w:rPr>
          <w:rFonts w:asciiTheme="minorHAnsi" w:eastAsiaTheme="minorEastAsia" w:hAnsiTheme="minorHAnsi"/>
          <w:noProof w:val="0"/>
          <w:spacing w:val="-6"/>
          <w:sz w:val="18"/>
          <w:szCs w:val="18"/>
          <w:lang w:val="fr-CH" w:eastAsia="zh-CN"/>
        </w:rPr>
        <w:t>国际电联运营商</w:t>
      </w:r>
      <w:r w:rsidRPr="009933E5">
        <w:rPr>
          <w:rFonts w:asciiTheme="minorHAnsi" w:eastAsiaTheme="minorEastAsia" w:hAnsiTheme="minorHAnsi" w:hint="eastAsia"/>
          <w:noProof w:val="0"/>
          <w:spacing w:val="-6"/>
          <w:sz w:val="18"/>
          <w:szCs w:val="18"/>
          <w:lang w:val="fr-CH" w:eastAsia="zh-CN"/>
        </w:rPr>
        <w:t>代</w:t>
      </w:r>
      <w:r w:rsidRPr="009933E5">
        <w:rPr>
          <w:rFonts w:asciiTheme="minorHAnsi" w:eastAsiaTheme="minorEastAsia" w:hAnsiTheme="minorHAnsi"/>
          <w:noProof w:val="0"/>
          <w:spacing w:val="-6"/>
          <w:sz w:val="18"/>
          <w:szCs w:val="18"/>
          <w:lang w:val="fr-CH" w:eastAsia="zh-CN"/>
        </w:rPr>
        <w:t>码列表</w:t>
      </w:r>
      <w:r w:rsidRPr="009933E5">
        <w:rPr>
          <w:rFonts w:asciiTheme="minorHAnsi" w:eastAsiaTheme="minorEastAsia" w:hAnsiTheme="minorHAnsi"/>
          <w:noProof w:val="0"/>
          <w:spacing w:val="-6"/>
          <w:sz w:val="18"/>
          <w:szCs w:val="18"/>
          <w:lang w:val="en-GB" w:eastAsia="zh-CN"/>
        </w:rPr>
        <w:t>（</w:t>
      </w:r>
      <w:r w:rsidRPr="009933E5">
        <w:rPr>
          <w:rFonts w:asciiTheme="minorHAnsi" w:eastAsia="SimSun" w:hAnsiTheme="minorHAnsi"/>
          <w:noProof w:val="0"/>
          <w:spacing w:val="-6"/>
          <w:sz w:val="18"/>
          <w:szCs w:val="18"/>
          <w:lang w:val="en-GB" w:eastAsia="zh-CN"/>
        </w:rPr>
        <w:t>ITU-T M.1400</w:t>
      </w:r>
      <w:r w:rsidRPr="009933E5">
        <w:rPr>
          <w:rFonts w:asciiTheme="minorHAnsi" w:eastAsiaTheme="minorEastAsia" w:hAnsiTheme="minorHAnsi"/>
          <w:noProof w:val="0"/>
          <w:spacing w:val="-6"/>
          <w:sz w:val="18"/>
          <w:szCs w:val="18"/>
          <w:lang w:val="en-GB" w:eastAsia="zh-CN"/>
        </w:rPr>
        <w:t>建议书</w:t>
      </w:r>
      <w:r w:rsidR="00383F2E">
        <w:rPr>
          <w:rFonts w:asciiTheme="minorHAnsi" w:eastAsiaTheme="minorEastAsia" w:hAnsiTheme="minorHAnsi"/>
          <w:noProof w:val="0"/>
          <w:spacing w:val="-6"/>
          <w:sz w:val="18"/>
          <w:szCs w:val="18"/>
          <w:lang w:val="en-GB" w:eastAsia="zh-CN"/>
        </w:rPr>
        <w:t>）</w:t>
      </w:r>
      <w:r w:rsidRPr="009933E5">
        <w:rPr>
          <w:rFonts w:asciiTheme="minorHAnsi" w:eastAsiaTheme="minorEastAsia" w:hAnsiTheme="minorHAnsi"/>
          <w:noProof w:val="0"/>
          <w:sz w:val="18"/>
          <w:szCs w:val="18"/>
          <w:lang w:val="en-GB" w:eastAsia="zh-CN"/>
        </w:rPr>
        <w:tab/>
      </w:r>
      <w:hyperlink r:id="rId11" w:history="1">
        <w:r w:rsidRPr="009933E5">
          <w:rPr>
            <w:rFonts w:asciiTheme="minorHAnsi" w:eastAsia="SimHei" w:hAnsiTheme="minorHAnsi"/>
            <w:noProof w:val="0"/>
            <w:sz w:val="18"/>
            <w:szCs w:val="18"/>
            <w:lang w:val="en-GB" w:eastAsia="zh-CN"/>
          </w:rPr>
          <w:t>www.itu.int/ITU-T/inr/icc/index.html</w:t>
        </w:r>
      </w:hyperlink>
    </w:p>
    <w:p w14:paraId="798F52C6" w14:textId="56B2FCAE" w:rsidR="004A2A08" w:rsidRPr="009933E5" w:rsidRDefault="004A2A08" w:rsidP="004A2A08">
      <w:pPr>
        <w:tabs>
          <w:tab w:val="clear" w:pos="5954"/>
          <w:tab w:val="left" w:pos="5529"/>
        </w:tabs>
        <w:spacing w:before="0"/>
        <w:jc w:val="left"/>
        <w:rPr>
          <w:rFonts w:asciiTheme="minorHAnsi" w:eastAsia="SimSun" w:hAnsiTheme="minorHAnsi"/>
          <w:noProof w:val="0"/>
          <w:sz w:val="18"/>
          <w:szCs w:val="18"/>
          <w:lang w:val="en-GB" w:eastAsia="zh-CN"/>
        </w:rPr>
      </w:pPr>
      <w:r w:rsidRPr="009933E5">
        <w:rPr>
          <w:rFonts w:asciiTheme="minorHAnsi" w:eastAsiaTheme="minorEastAsia" w:hAnsiTheme="minorHAnsi"/>
          <w:noProof w:val="0"/>
          <w:sz w:val="18"/>
          <w:szCs w:val="18"/>
          <w:lang w:val="fr-CH" w:eastAsia="zh-CN"/>
        </w:rPr>
        <w:t>办公传真表</w:t>
      </w:r>
      <w:r w:rsidRPr="009933E5">
        <w:rPr>
          <w:rFonts w:asciiTheme="minorHAnsi" w:eastAsiaTheme="minorEastAsia" w:hAnsiTheme="minorHAnsi"/>
          <w:noProof w:val="0"/>
          <w:sz w:val="18"/>
          <w:szCs w:val="18"/>
          <w:lang w:val="en-GB" w:eastAsia="zh-CN"/>
        </w:rPr>
        <w:t>（</w:t>
      </w:r>
      <w:r w:rsidRPr="009933E5">
        <w:rPr>
          <w:rFonts w:asciiTheme="minorHAnsi" w:eastAsia="SimSun" w:hAnsiTheme="minorHAnsi"/>
          <w:noProof w:val="0"/>
          <w:sz w:val="18"/>
          <w:szCs w:val="18"/>
          <w:lang w:val="en-GB" w:eastAsia="zh-CN"/>
        </w:rPr>
        <w:t>ITU-T F.170</w:t>
      </w:r>
      <w:r w:rsidRPr="009933E5">
        <w:rPr>
          <w:rFonts w:asciiTheme="minorHAnsi" w:eastAsiaTheme="minorEastAsia" w:hAnsiTheme="minorHAnsi"/>
          <w:noProof w:val="0"/>
          <w:sz w:val="18"/>
          <w:szCs w:val="18"/>
          <w:lang w:val="fr-CH" w:eastAsia="zh-CN"/>
        </w:rPr>
        <w:t>建议书</w:t>
      </w:r>
      <w:r w:rsidR="00383F2E">
        <w:rPr>
          <w:rFonts w:asciiTheme="minorHAnsi" w:eastAsiaTheme="minorEastAsia" w:hAnsiTheme="minorHAnsi"/>
          <w:noProof w:val="0"/>
          <w:sz w:val="18"/>
          <w:szCs w:val="18"/>
          <w:lang w:val="en-GB" w:eastAsia="zh-CN"/>
        </w:rPr>
        <w:t>）</w:t>
      </w:r>
      <w:r w:rsidRPr="009933E5">
        <w:rPr>
          <w:rFonts w:asciiTheme="minorHAnsi" w:eastAsiaTheme="minorEastAsia" w:hAnsiTheme="minorHAnsi"/>
          <w:noProof w:val="0"/>
          <w:sz w:val="18"/>
          <w:szCs w:val="18"/>
          <w:lang w:val="en-GB" w:eastAsia="zh-CN"/>
        </w:rPr>
        <w:tab/>
      </w:r>
      <w:hyperlink r:id="rId12" w:history="1">
        <w:r w:rsidRPr="009933E5">
          <w:rPr>
            <w:rFonts w:asciiTheme="minorHAnsi" w:eastAsia="SimSun" w:hAnsiTheme="minorHAnsi"/>
            <w:noProof w:val="0"/>
            <w:sz w:val="18"/>
            <w:szCs w:val="18"/>
            <w:lang w:val="en-GB" w:eastAsia="zh-CN"/>
          </w:rPr>
          <w:t>www.itu.int/ITU-T/inr/bureaufax/index.html</w:t>
        </w:r>
      </w:hyperlink>
    </w:p>
    <w:p w14:paraId="109C26AD" w14:textId="42F9B825" w:rsidR="002F15E5" w:rsidRDefault="004A2A08" w:rsidP="004A2A08">
      <w:pPr>
        <w:spacing w:before="20" w:after="20"/>
        <w:jc w:val="left"/>
        <w:rPr>
          <w:rFonts w:asciiTheme="minorHAnsi" w:eastAsia="SimHei" w:hAnsiTheme="minorHAnsi"/>
          <w:noProof w:val="0"/>
          <w:sz w:val="18"/>
          <w:szCs w:val="18"/>
          <w:lang w:val="en-GB"/>
        </w:rPr>
      </w:pPr>
      <w:r w:rsidRPr="009933E5">
        <w:rPr>
          <w:rFonts w:asciiTheme="minorHAnsi" w:eastAsiaTheme="minorEastAsia" w:hAnsiTheme="minorHAnsi"/>
          <w:noProof w:val="0"/>
          <w:sz w:val="18"/>
          <w:szCs w:val="18"/>
          <w:lang w:val="en-GB" w:eastAsia="zh-CN"/>
        </w:rPr>
        <w:t>经认可运营机构（</w:t>
      </w:r>
      <w:r w:rsidRPr="009933E5">
        <w:rPr>
          <w:rFonts w:asciiTheme="minorHAnsi" w:eastAsiaTheme="minorEastAsia" w:hAnsiTheme="minorHAnsi"/>
          <w:noProof w:val="0"/>
          <w:sz w:val="18"/>
          <w:szCs w:val="18"/>
          <w:lang w:val="en-GB" w:eastAsia="zh-CN"/>
        </w:rPr>
        <w:t>ROA</w:t>
      </w:r>
      <w:r w:rsidR="00383F2E">
        <w:rPr>
          <w:rFonts w:asciiTheme="minorHAnsi" w:eastAsiaTheme="minorEastAsia" w:hAnsiTheme="minorHAnsi"/>
          <w:noProof w:val="0"/>
          <w:sz w:val="18"/>
          <w:szCs w:val="18"/>
          <w:lang w:val="en-GB" w:eastAsia="zh-CN"/>
        </w:rPr>
        <w:t>）</w:t>
      </w:r>
      <w:r w:rsidRPr="009933E5">
        <w:rPr>
          <w:rFonts w:asciiTheme="minorHAnsi" w:eastAsiaTheme="minorEastAsia" w:hAnsiTheme="minorHAnsi"/>
          <w:noProof w:val="0"/>
          <w:sz w:val="18"/>
          <w:szCs w:val="18"/>
          <w:lang w:val="en-GB" w:eastAsia="zh-CN"/>
        </w:rPr>
        <w:t>名单</w:t>
      </w:r>
      <w:r w:rsidRPr="009933E5">
        <w:rPr>
          <w:rFonts w:asciiTheme="minorHAnsi" w:eastAsia="SimSun" w:hAnsiTheme="minorHAnsi"/>
          <w:noProof w:val="0"/>
          <w:sz w:val="18"/>
          <w:szCs w:val="18"/>
          <w:lang w:val="en-GB"/>
        </w:rPr>
        <w:tab/>
      </w:r>
      <w:hyperlink r:id="rId13" w:history="1">
        <w:r w:rsidRPr="009933E5">
          <w:rPr>
            <w:rFonts w:asciiTheme="minorHAnsi" w:eastAsia="SimHei" w:hAnsiTheme="minorHAnsi"/>
            <w:noProof w:val="0"/>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2369482" w14:textId="69233B5F" w:rsidR="002F15E5" w:rsidRPr="00D21C1E" w:rsidRDefault="002F15E5" w:rsidP="00CC36D1">
      <w:pPr>
        <w:pStyle w:val="Heading20"/>
        <w:rPr>
          <w:lang w:val="en-US" w:eastAsia="zh-CN"/>
        </w:rPr>
      </w:pPr>
      <w:bookmarkStart w:id="506" w:name="_Toc39484650"/>
      <w:bookmarkStart w:id="507" w:name="_Toc39650444"/>
      <w:bookmarkEnd w:id="340"/>
      <w:r w:rsidRPr="00CC36D1">
        <w:rPr>
          <w:rFonts w:ascii="Arial" w:eastAsia="SimHei" w:hAnsi="Arial" w:hint="eastAsia"/>
          <w:noProof w:val="0"/>
          <w:lang w:eastAsia="zh-CN"/>
        </w:rPr>
        <w:lastRenderedPageBreak/>
        <w:t>批准</w:t>
      </w:r>
      <w:r w:rsidRPr="002F4E55">
        <w:rPr>
          <w:rFonts w:ascii="Arial" w:eastAsia="SimHei" w:hAnsi="Arial"/>
          <w:noProof w:val="0"/>
          <w:lang w:val="en-US" w:eastAsia="zh-CN"/>
        </w:rPr>
        <w:t>ITU-T</w:t>
      </w:r>
      <w:r w:rsidRPr="00CC36D1">
        <w:rPr>
          <w:rFonts w:ascii="Arial" w:eastAsia="SimHei" w:hAnsi="Arial" w:hint="eastAsia"/>
          <w:noProof w:val="0"/>
          <w:lang w:eastAsia="zh-CN"/>
        </w:rPr>
        <w:t>建议书</w:t>
      </w:r>
      <w:bookmarkEnd w:id="506"/>
      <w:bookmarkEnd w:id="507"/>
    </w:p>
    <w:p w14:paraId="22EBFB52" w14:textId="7516C69E" w:rsidR="002F15E5" w:rsidRPr="00F22EEB" w:rsidRDefault="002F15E5" w:rsidP="002F15E5">
      <w:pPr>
        <w:tabs>
          <w:tab w:val="clear" w:pos="1276"/>
          <w:tab w:val="clear" w:pos="1843"/>
          <w:tab w:val="clear" w:pos="5387"/>
          <w:tab w:val="clear" w:pos="5954"/>
        </w:tabs>
        <w:overflowPunct/>
        <w:autoSpaceDE/>
        <w:autoSpaceDN/>
        <w:adjustRightInd/>
        <w:spacing w:before="100" w:beforeAutospacing="1"/>
        <w:ind w:firstLineChars="200" w:firstLine="400"/>
        <w:jc w:val="left"/>
        <w:textAlignment w:val="auto"/>
        <w:rPr>
          <w:rFonts w:eastAsia="SimSun" w:cs="Arial"/>
          <w:lang w:eastAsia="zh-CN"/>
        </w:rPr>
      </w:pPr>
      <w:r w:rsidRPr="002258E7">
        <w:rPr>
          <w:rFonts w:eastAsia="SimSun" w:cs="Arial" w:hint="eastAsia"/>
          <w:lang w:eastAsia="zh-CN"/>
        </w:rPr>
        <w:t>通过</w:t>
      </w:r>
      <w:r w:rsidRPr="002258E7">
        <w:rPr>
          <w:rFonts w:eastAsia="SimSun" w:cs="Arial"/>
          <w:lang w:eastAsia="zh-CN"/>
        </w:rPr>
        <w:t>AAP-</w:t>
      </w:r>
      <w:r>
        <w:rPr>
          <w:rFonts w:eastAsia="SimSun" w:cs="Arial"/>
          <w:lang w:eastAsia="zh-CN"/>
        </w:rPr>
        <w:t>25</w:t>
      </w:r>
      <w:r w:rsidRPr="002258E7">
        <w:rPr>
          <w:rFonts w:eastAsia="SimSun" w:cs="Arial" w:hint="eastAsia"/>
          <w:lang w:eastAsia="zh-CN"/>
        </w:rPr>
        <w:t>通函宣布，根据</w:t>
      </w:r>
      <w:r w:rsidRPr="002258E7">
        <w:rPr>
          <w:rFonts w:eastAsia="SimSun" w:cs="Arial"/>
          <w:lang w:eastAsia="zh-CN"/>
        </w:rPr>
        <w:t>ITU-T A.8</w:t>
      </w:r>
      <w:r w:rsidRPr="002258E7">
        <w:rPr>
          <w:rFonts w:eastAsia="SimSun" w:cs="Arial" w:hint="eastAsia"/>
          <w:lang w:eastAsia="zh-CN"/>
        </w:rPr>
        <w:t>建议书规定的程序批准了以下</w:t>
      </w:r>
      <w:r w:rsidRPr="002258E7">
        <w:rPr>
          <w:rFonts w:eastAsia="SimSun" w:cs="Arial"/>
          <w:lang w:eastAsia="zh-CN"/>
        </w:rPr>
        <w:t>ITU-T</w:t>
      </w:r>
      <w:r w:rsidRPr="002258E7">
        <w:rPr>
          <w:rFonts w:eastAsia="SimSun" w:cs="Arial" w:hint="eastAsia"/>
          <w:lang w:eastAsia="zh-CN"/>
        </w:rPr>
        <w:t>建议书</w:t>
      </w:r>
      <w:r w:rsidR="002F4E55">
        <w:rPr>
          <w:rFonts w:eastAsia="SimSun" w:cs="Arial" w:hint="eastAsia"/>
          <w:lang w:eastAsia="zh-CN"/>
        </w:rPr>
        <w:t>：</w:t>
      </w:r>
    </w:p>
    <w:p w14:paraId="07A2F727" w14:textId="7E7179C5" w:rsidR="002F15E5" w:rsidRPr="00803265" w:rsidRDefault="002F15E5" w:rsidP="002F15E5">
      <w:pPr>
        <w:spacing w:after="120"/>
        <w:ind w:left="567" w:hanging="567"/>
      </w:pPr>
      <w:r w:rsidRPr="00803265">
        <w:t>–</w:t>
      </w:r>
      <w:r>
        <w:tab/>
      </w:r>
      <w:r w:rsidRPr="00803265">
        <w:t>ITU-T L.1061 (03/2023)</w:t>
      </w:r>
      <w:r w:rsidR="002F4E55">
        <w:rPr>
          <w:rFonts w:ascii="Microsoft YaHei" w:eastAsia="Microsoft YaHei" w:hAnsi="Microsoft YaHei" w:cs="Microsoft YaHei" w:hint="eastAsia"/>
        </w:rPr>
        <w:t>：</w:t>
      </w:r>
      <w:r w:rsidR="002F4E55" w:rsidRPr="002F4E55">
        <w:rPr>
          <w:rFonts w:eastAsia="SimSun" w:cs="Arial" w:hint="eastAsia"/>
          <w:lang w:eastAsia="zh-CN"/>
        </w:rPr>
        <w:t>信息通信技术的循环政府采购</w:t>
      </w:r>
    </w:p>
    <w:p w14:paraId="11F042FA" w14:textId="0BF7D150" w:rsidR="002F15E5" w:rsidRPr="002F4E55" w:rsidRDefault="002F15E5" w:rsidP="002F15E5">
      <w:pPr>
        <w:spacing w:after="120"/>
        <w:ind w:left="567" w:hanging="567"/>
        <w:rPr>
          <w:rFonts w:eastAsia="SimSun" w:cs="Arial"/>
          <w:lang w:eastAsia="zh-CN"/>
        </w:rPr>
      </w:pPr>
      <w:r w:rsidRPr="00803265">
        <w:t>–</w:t>
      </w:r>
      <w:r>
        <w:tab/>
      </w:r>
      <w:r w:rsidRPr="00803265">
        <w:t>ITU-T L.1400 (03/2023)</w:t>
      </w:r>
      <w:r w:rsidR="002F4E55" w:rsidRPr="002F4E55">
        <w:rPr>
          <w:rFonts w:eastAsia="SimSun" w:cs="Arial" w:hint="eastAsia"/>
          <w:lang w:eastAsia="zh-CN"/>
        </w:rPr>
        <w:t>：信息通信技术环境影响评估方法概述和一般原则</w:t>
      </w:r>
    </w:p>
    <w:p w14:paraId="49461FF3" w14:textId="26C6848A"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Y.3140 (03/2023)</w:t>
      </w:r>
      <w:r w:rsidR="002F4E55" w:rsidRPr="002F4E55">
        <w:rPr>
          <w:rFonts w:eastAsia="SimSun" w:cs="Arial" w:hint="eastAsia"/>
          <w:lang w:eastAsia="zh-CN"/>
        </w:rPr>
        <w:t>：可信现实的服务中介网络框架</w:t>
      </w:r>
    </w:p>
    <w:p w14:paraId="224490C9" w14:textId="3A6449C0"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Y.4219 (03/2023)</w:t>
      </w:r>
      <w:r w:rsidR="002F4E55" w:rsidRPr="002F4E55">
        <w:rPr>
          <w:rFonts w:eastAsia="SimSun" w:cs="Arial" w:hint="eastAsia"/>
          <w:lang w:eastAsia="zh-CN"/>
        </w:rPr>
        <w:t>：支持物联网的智慧应用的用户界面无障碍要求</w:t>
      </w:r>
    </w:p>
    <w:p w14:paraId="3B732AE3" w14:textId="276BCEDA"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Y.4220 (03/2023)</w:t>
      </w:r>
      <w:r w:rsidR="002F4E55" w:rsidRPr="002F4E55">
        <w:rPr>
          <w:rFonts w:eastAsia="SimSun" w:cs="Arial" w:hint="eastAsia"/>
          <w:lang w:eastAsia="zh-CN"/>
        </w:rPr>
        <w:t>：智能家居异常事件检测系统的要求及能力框架</w:t>
      </w:r>
    </w:p>
    <w:p w14:paraId="4C412553" w14:textId="7C04D6E8"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Y.4485 (03/2023)</w:t>
      </w:r>
      <w:r w:rsidR="002F4E55" w:rsidRPr="002F4E55">
        <w:rPr>
          <w:rFonts w:eastAsia="SimSun" w:cs="Arial" w:hint="eastAsia"/>
          <w:lang w:eastAsia="zh-CN"/>
        </w:rPr>
        <w:t>：智慧教育的要求与参考架构</w:t>
      </w:r>
    </w:p>
    <w:p w14:paraId="7A41B957" w14:textId="5B9BEE65"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Y.4486 (03/2023)</w:t>
      </w:r>
      <w:r w:rsidR="002F4E55" w:rsidRPr="002F4E55">
        <w:rPr>
          <w:rFonts w:eastAsia="SimSun" w:cs="Arial" w:hint="eastAsia"/>
          <w:lang w:eastAsia="zh-CN"/>
        </w:rPr>
        <w:t>：通过使用</w:t>
      </w:r>
      <w:r w:rsidR="002F4E55" w:rsidRPr="002F4E55">
        <w:rPr>
          <w:rFonts w:eastAsia="SimSun" w:cs="Arial"/>
          <w:lang w:eastAsia="zh-CN"/>
        </w:rPr>
        <w:t>DLT</w:t>
      </w:r>
      <w:r w:rsidR="002F4E55" w:rsidRPr="002F4E55">
        <w:rPr>
          <w:rFonts w:eastAsia="SimSun" w:cs="Arial" w:hint="eastAsia"/>
          <w:lang w:eastAsia="zh-CN"/>
        </w:rPr>
        <w:t>和边缘计算技术为物联网设备提供跨边缘去中心化服务的框架</w:t>
      </w:r>
    </w:p>
    <w:p w14:paraId="467036CA" w14:textId="57E803E4"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Y.4560 (03/2023)</w:t>
      </w:r>
      <w:r w:rsidR="002F4E55" w:rsidRPr="002F4E55">
        <w:rPr>
          <w:rFonts w:eastAsia="SimSun" w:cs="Arial" w:hint="eastAsia"/>
          <w:lang w:eastAsia="zh-CN"/>
        </w:rPr>
        <w:t>：支持物联网和智慧城市及社区的、基于区块链的数据交换和共享</w:t>
      </w:r>
    </w:p>
    <w:p w14:paraId="59F2CAB5" w14:textId="0720F8B3"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Y.4602 (03/2023)</w:t>
      </w:r>
      <w:r w:rsidR="002F4E55" w:rsidRPr="002F4E55">
        <w:rPr>
          <w:rFonts w:eastAsia="SimSun" w:cs="Arial" w:hint="eastAsia"/>
          <w:lang w:eastAsia="zh-CN"/>
        </w:rPr>
        <w:t>：物联网以及智慧城市与社区的数据处理和管理框架</w:t>
      </w:r>
    </w:p>
    <w:p w14:paraId="52576E19" w14:textId="070D5252"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Y.4603 (03/2023)</w:t>
      </w:r>
      <w:r w:rsidR="002F4E55" w:rsidRPr="002F4E55">
        <w:rPr>
          <w:rFonts w:eastAsia="SimSun" w:cs="Arial" w:hint="eastAsia"/>
          <w:lang w:eastAsia="zh-CN"/>
        </w:rPr>
        <w:t>：物联网中支持数据质量管理的要求和功能模型</w:t>
      </w:r>
    </w:p>
    <w:p w14:paraId="7F27A7F2" w14:textId="3505D797"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Y.4909 (03/2023)</w:t>
      </w:r>
      <w:r w:rsidR="002F4E55" w:rsidRPr="002F4E55">
        <w:rPr>
          <w:rFonts w:eastAsia="SimSun" w:cs="Arial" w:hint="eastAsia"/>
          <w:lang w:eastAsia="zh-CN"/>
        </w:rPr>
        <w:t>：物联网传感质量评估框架</w:t>
      </w:r>
    </w:p>
    <w:p w14:paraId="2F62DA36" w14:textId="3918EE67" w:rsidR="002F15E5" w:rsidRPr="002F4E55" w:rsidRDefault="002F15E5" w:rsidP="002F15E5">
      <w:pPr>
        <w:spacing w:after="120"/>
        <w:ind w:left="567" w:hanging="567"/>
        <w:rPr>
          <w:rFonts w:eastAsia="SimSun" w:cs="Arial"/>
          <w:lang w:eastAsia="zh-CN"/>
        </w:rPr>
      </w:pPr>
      <w:r w:rsidRPr="002F4E55">
        <w:rPr>
          <w:rFonts w:eastAsia="SimSun" w:cs="Arial"/>
          <w:lang w:eastAsia="zh-CN"/>
        </w:rPr>
        <w:t>–</w:t>
      </w:r>
      <w:r w:rsidRPr="002F4E55">
        <w:rPr>
          <w:rFonts w:eastAsia="SimSun" w:cs="Arial"/>
          <w:lang w:eastAsia="zh-CN"/>
        </w:rPr>
        <w:tab/>
        <w:t>ITU-T Y.4910 (03/2023)</w:t>
      </w:r>
      <w:r w:rsidR="002F4E55" w:rsidRPr="002F4E55">
        <w:rPr>
          <w:rFonts w:eastAsia="SimSun" w:cs="Arial" w:hint="eastAsia"/>
          <w:lang w:eastAsia="zh-CN"/>
        </w:rPr>
        <w:t>：可持续智慧城市数字供应链成熟度模型</w:t>
      </w:r>
    </w:p>
    <w:p w14:paraId="7E5A27A6" w14:textId="142ACFE4" w:rsidR="002F15E5" w:rsidRPr="00914102" w:rsidRDefault="002F15E5" w:rsidP="000C7A6F">
      <w:pPr>
        <w:spacing w:before="240" w:after="120"/>
        <w:ind w:firstLineChars="200" w:firstLine="400"/>
        <w:rPr>
          <w:lang w:eastAsia="zh-CN"/>
        </w:rPr>
      </w:pPr>
      <w:r w:rsidRPr="00EC2B50">
        <w:rPr>
          <w:rFonts w:eastAsia="SimSun" w:cs="Arial" w:hint="eastAsia"/>
          <w:lang w:eastAsia="zh-CN"/>
        </w:rPr>
        <w:t>通过</w:t>
      </w:r>
      <w:r w:rsidRPr="00EC2B50">
        <w:rPr>
          <w:rFonts w:eastAsia="SimSun" w:cs="Arial"/>
          <w:lang w:eastAsia="zh-CN"/>
        </w:rPr>
        <w:t>20</w:t>
      </w:r>
      <w:r>
        <w:rPr>
          <w:rFonts w:eastAsia="SimSun" w:cs="Arial"/>
          <w:lang w:eastAsia="zh-CN"/>
        </w:rPr>
        <w:t>23</w:t>
      </w:r>
      <w:r w:rsidRPr="00EC2B50">
        <w:rPr>
          <w:rFonts w:eastAsia="SimSun" w:cs="Arial" w:hint="eastAsia"/>
          <w:lang w:eastAsia="zh-CN"/>
        </w:rPr>
        <w:t>年</w:t>
      </w:r>
      <w:r>
        <w:rPr>
          <w:rFonts w:eastAsia="SimSun" w:cs="Arial"/>
          <w:lang w:eastAsia="zh-CN"/>
        </w:rPr>
        <w:t>3</w:t>
      </w:r>
      <w:r w:rsidRPr="00EC2B50">
        <w:rPr>
          <w:rFonts w:eastAsia="SimSun" w:cs="Arial" w:hint="eastAsia"/>
          <w:lang w:eastAsia="zh-CN"/>
        </w:rPr>
        <w:t>月</w:t>
      </w:r>
      <w:r w:rsidRPr="00EC2B50">
        <w:rPr>
          <w:rFonts w:eastAsia="SimSun" w:cs="Arial"/>
          <w:lang w:eastAsia="zh-CN"/>
        </w:rPr>
        <w:t>2</w:t>
      </w:r>
      <w:r>
        <w:rPr>
          <w:rFonts w:eastAsia="SimSun" w:cs="Arial"/>
          <w:lang w:eastAsia="zh-CN"/>
        </w:rPr>
        <w:t>8</w:t>
      </w:r>
      <w:r w:rsidRPr="00EC2B50">
        <w:rPr>
          <w:rFonts w:eastAsia="SimSun" w:cs="Arial" w:hint="eastAsia"/>
          <w:lang w:eastAsia="zh-CN"/>
        </w:rPr>
        <w:t>日电信标准化局第</w:t>
      </w:r>
      <w:r>
        <w:rPr>
          <w:rFonts w:eastAsia="SimSun" w:cs="Arial"/>
          <w:lang w:eastAsia="zh-CN"/>
        </w:rPr>
        <w:t>78</w:t>
      </w:r>
      <w:r w:rsidRPr="00EC2B50">
        <w:rPr>
          <w:rFonts w:eastAsia="SimSun" w:cs="Arial" w:hint="eastAsia"/>
          <w:lang w:eastAsia="zh-CN"/>
        </w:rPr>
        <w:t>号通函宣布，根据第</w:t>
      </w:r>
      <w:r w:rsidRPr="00EC2B50">
        <w:rPr>
          <w:rFonts w:eastAsia="SimSun" w:cs="Arial"/>
          <w:lang w:eastAsia="zh-CN"/>
        </w:rPr>
        <w:t>1</w:t>
      </w:r>
      <w:r w:rsidRPr="00EC2B50">
        <w:rPr>
          <w:rFonts w:eastAsia="SimSun" w:cs="Arial" w:hint="eastAsia"/>
          <w:lang w:eastAsia="zh-CN"/>
        </w:rPr>
        <w:t>号决议规定的程序批准了以下建议书</w:t>
      </w:r>
      <w:r w:rsidR="002F4E55">
        <w:rPr>
          <w:rFonts w:eastAsia="SimSun" w:cs="Arial" w:hint="eastAsia"/>
          <w:lang w:eastAsia="zh-CN"/>
        </w:rPr>
        <w:t>：</w:t>
      </w:r>
    </w:p>
    <w:p w14:paraId="63B009EF" w14:textId="1380EB92" w:rsidR="002F15E5" w:rsidRPr="0073080F" w:rsidRDefault="002F15E5" w:rsidP="002F15E5">
      <w:pPr>
        <w:spacing w:after="120"/>
        <w:ind w:left="567" w:hanging="567"/>
        <w:rPr>
          <w:rFonts w:eastAsia="SimSun" w:cs="Arial"/>
          <w:lang w:eastAsia="zh-CN"/>
        </w:rPr>
      </w:pPr>
      <w:r w:rsidRPr="00914102">
        <w:t>–</w:t>
      </w:r>
      <w:r>
        <w:tab/>
      </w:r>
      <w:r w:rsidRPr="00776B71">
        <w:t xml:space="preserve">ITU-T </w:t>
      </w:r>
      <w:r w:rsidRPr="00CB178B">
        <w:t>X.1380</w:t>
      </w:r>
      <w:r w:rsidRPr="00605D5E">
        <w:t xml:space="preserve"> (0</w:t>
      </w:r>
      <w:r>
        <w:t>3</w:t>
      </w:r>
      <w:r w:rsidRPr="00605D5E">
        <w:t>/</w:t>
      </w:r>
      <w:r>
        <w:t>2023</w:t>
      </w:r>
      <w:r w:rsidRPr="00605D5E">
        <w:t>)</w:t>
      </w:r>
      <w:r w:rsidR="002F4E55">
        <w:rPr>
          <w:rFonts w:ascii="Microsoft YaHei" w:eastAsia="Microsoft YaHei" w:hAnsi="Microsoft YaHei" w:cs="Microsoft YaHei" w:hint="eastAsia"/>
        </w:rPr>
        <w:t>：</w:t>
      </w:r>
      <w:r w:rsidR="00B26145" w:rsidRPr="0073080F">
        <w:rPr>
          <w:rFonts w:eastAsia="SimSun" w:cs="Arial" w:hint="eastAsia"/>
          <w:lang w:eastAsia="zh-CN"/>
        </w:rPr>
        <w:t>汽车环境中基于云的数据记录器的安全指南</w:t>
      </w:r>
    </w:p>
    <w:p w14:paraId="7379EEC3" w14:textId="036C8EEF" w:rsidR="002F15E5" w:rsidRPr="0073080F" w:rsidRDefault="002F15E5" w:rsidP="002F15E5">
      <w:pPr>
        <w:spacing w:after="120"/>
        <w:ind w:left="567" w:hanging="567"/>
        <w:rPr>
          <w:rFonts w:eastAsia="SimSun" w:cs="Arial"/>
          <w:lang w:eastAsia="zh-CN"/>
        </w:rPr>
      </w:pPr>
      <w:r w:rsidRPr="0073080F">
        <w:rPr>
          <w:rFonts w:eastAsia="SimSun" w:cs="Arial"/>
          <w:lang w:eastAsia="zh-CN"/>
        </w:rPr>
        <w:t>–</w:t>
      </w:r>
      <w:r w:rsidRPr="0073080F">
        <w:rPr>
          <w:rFonts w:eastAsia="SimSun" w:cs="Arial"/>
          <w:lang w:eastAsia="zh-CN"/>
        </w:rPr>
        <w:tab/>
        <w:t>ITU-T X.1381 (03/2023)</w:t>
      </w:r>
      <w:r w:rsidR="002F4E55" w:rsidRPr="0073080F">
        <w:rPr>
          <w:rFonts w:eastAsia="SimSun" w:cs="Arial" w:hint="eastAsia"/>
          <w:lang w:eastAsia="zh-CN"/>
        </w:rPr>
        <w:t>：</w:t>
      </w:r>
      <w:r w:rsidR="00B26145" w:rsidRPr="0073080F">
        <w:rPr>
          <w:rFonts w:eastAsia="SimSun" w:cs="Arial" w:hint="eastAsia"/>
          <w:lang w:eastAsia="zh-CN"/>
        </w:rPr>
        <w:t>基于以太网的车载网络的安全指南</w:t>
      </w:r>
    </w:p>
    <w:p w14:paraId="27C99FFC" w14:textId="0D869664" w:rsidR="002F15E5" w:rsidRPr="0073080F" w:rsidRDefault="002F15E5" w:rsidP="002F15E5">
      <w:pPr>
        <w:spacing w:after="120"/>
        <w:ind w:left="567" w:hanging="567"/>
        <w:rPr>
          <w:rFonts w:eastAsia="SimSun" w:cs="Arial"/>
          <w:lang w:eastAsia="zh-CN"/>
        </w:rPr>
      </w:pPr>
      <w:r w:rsidRPr="0073080F">
        <w:rPr>
          <w:rFonts w:eastAsia="SimSun" w:cs="Arial"/>
          <w:lang w:eastAsia="zh-CN"/>
        </w:rPr>
        <w:t>–</w:t>
      </w:r>
      <w:r w:rsidRPr="0073080F">
        <w:rPr>
          <w:rFonts w:eastAsia="SimSun" w:cs="Arial"/>
          <w:lang w:eastAsia="zh-CN"/>
        </w:rPr>
        <w:tab/>
        <w:t>ITU-T X.1382 (03/2023)</w:t>
      </w:r>
      <w:r w:rsidR="002F4E55" w:rsidRPr="0073080F">
        <w:rPr>
          <w:rFonts w:eastAsia="SimSun" w:cs="Arial" w:hint="eastAsia"/>
          <w:lang w:eastAsia="zh-CN"/>
        </w:rPr>
        <w:t>：</w:t>
      </w:r>
      <w:r w:rsidR="00B26145" w:rsidRPr="0073080F">
        <w:rPr>
          <w:rFonts w:eastAsia="SimSun" w:cs="Arial" w:hint="eastAsia"/>
          <w:lang w:eastAsia="zh-CN"/>
        </w:rPr>
        <w:t>联网车辆安全威胁信息共享指南</w:t>
      </w:r>
    </w:p>
    <w:p w14:paraId="7D0B44CF" w14:textId="6B586191" w:rsidR="002F15E5" w:rsidRPr="0073080F" w:rsidRDefault="002F15E5" w:rsidP="002F15E5">
      <w:pPr>
        <w:spacing w:after="120"/>
        <w:ind w:left="567" w:hanging="567"/>
        <w:rPr>
          <w:rFonts w:eastAsia="SimSun" w:cs="Arial"/>
          <w:lang w:eastAsia="zh-CN"/>
        </w:rPr>
      </w:pPr>
      <w:r w:rsidRPr="0073080F">
        <w:rPr>
          <w:rFonts w:eastAsia="SimSun" w:cs="Arial"/>
          <w:lang w:eastAsia="zh-CN"/>
        </w:rPr>
        <w:t>–</w:t>
      </w:r>
      <w:r w:rsidRPr="0073080F">
        <w:rPr>
          <w:rFonts w:eastAsia="SimSun" w:cs="Arial"/>
          <w:lang w:eastAsia="zh-CN"/>
        </w:rPr>
        <w:tab/>
        <w:t>ITU-T X.1383 (03/2023)</w:t>
      </w:r>
      <w:r w:rsidR="002F4E55" w:rsidRPr="0073080F">
        <w:rPr>
          <w:rFonts w:eastAsia="SimSun" w:cs="Arial" w:hint="eastAsia"/>
          <w:lang w:eastAsia="zh-CN"/>
        </w:rPr>
        <w:t>：</w:t>
      </w:r>
      <w:r w:rsidR="00B26145" w:rsidRPr="0073080F">
        <w:rPr>
          <w:rFonts w:eastAsia="SimSun" w:cs="Arial" w:hint="eastAsia"/>
          <w:lang w:eastAsia="zh-CN"/>
        </w:rPr>
        <w:t>车联网（</w:t>
      </w:r>
      <w:r w:rsidR="00B26145" w:rsidRPr="0073080F">
        <w:rPr>
          <w:rFonts w:eastAsia="SimSun" w:cs="Arial"/>
          <w:lang w:eastAsia="zh-CN"/>
        </w:rPr>
        <w:t>V2X</w:t>
      </w:r>
      <w:r w:rsidR="00B26145" w:rsidRPr="0073080F">
        <w:rPr>
          <w:rFonts w:eastAsia="SimSun" w:cs="Arial" w:hint="eastAsia"/>
          <w:lang w:eastAsia="zh-CN"/>
        </w:rPr>
        <w:t>）通信中分类数据的安全要求</w:t>
      </w:r>
    </w:p>
    <w:p w14:paraId="345BB73B" w14:textId="1B2ACE88" w:rsidR="002F15E5" w:rsidRPr="0073080F" w:rsidRDefault="002F15E5" w:rsidP="002F15E5">
      <w:pPr>
        <w:spacing w:after="120"/>
        <w:ind w:left="567" w:hanging="567"/>
        <w:rPr>
          <w:rFonts w:eastAsia="SimSun" w:cs="Arial"/>
          <w:lang w:eastAsia="zh-CN"/>
        </w:rPr>
      </w:pPr>
      <w:r w:rsidRPr="0073080F">
        <w:rPr>
          <w:rFonts w:eastAsia="SimSun" w:cs="Arial"/>
          <w:lang w:eastAsia="zh-CN"/>
        </w:rPr>
        <w:t>–</w:t>
      </w:r>
      <w:r w:rsidRPr="0073080F">
        <w:rPr>
          <w:rFonts w:eastAsia="SimSun" w:cs="Arial"/>
          <w:lang w:eastAsia="zh-CN"/>
        </w:rPr>
        <w:tab/>
        <w:t>ITU-T X.1410 (03/2023)</w:t>
      </w:r>
      <w:r w:rsidR="002F4E55" w:rsidRPr="0073080F">
        <w:rPr>
          <w:rFonts w:eastAsia="SimSun" w:cs="Arial" w:hint="eastAsia"/>
          <w:lang w:eastAsia="zh-CN"/>
        </w:rPr>
        <w:t>：</w:t>
      </w:r>
      <w:r w:rsidR="00B26145" w:rsidRPr="0073080F">
        <w:rPr>
          <w:rFonts w:eastAsia="SimSun" w:cs="Arial" w:hint="eastAsia"/>
          <w:lang w:eastAsia="zh-CN"/>
        </w:rPr>
        <w:t>基于分布式账本技术的数据共享管理的安全架构</w:t>
      </w:r>
    </w:p>
    <w:p w14:paraId="3D9119FE" w14:textId="120BD46A" w:rsidR="002F15E5" w:rsidRPr="0073080F" w:rsidRDefault="002F15E5" w:rsidP="002F15E5">
      <w:pPr>
        <w:spacing w:after="120"/>
        <w:ind w:left="567" w:hanging="567"/>
        <w:rPr>
          <w:rFonts w:eastAsia="SimSun" w:cs="Arial"/>
          <w:lang w:eastAsia="zh-CN"/>
        </w:rPr>
      </w:pPr>
      <w:r w:rsidRPr="0073080F">
        <w:rPr>
          <w:rFonts w:eastAsia="SimSun" w:cs="Arial"/>
          <w:lang w:eastAsia="zh-CN"/>
        </w:rPr>
        <w:t>–</w:t>
      </w:r>
      <w:r w:rsidRPr="0073080F">
        <w:rPr>
          <w:rFonts w:eastAsia="SimSun" w:cs="Arial"/>
          <w:lang w:eastAsia="zh-CN"/>
        </w:rPr>
        <w:tab/>
        <w:t>ITU-T X.1411 (03/2023)</w:t>
      </w:r>
      <w:r w:rsidR="002F4E55" w:rsidRPr="0073080F">
        <w:rPr>
          <w:rFonts w:eastAsia="SimSun" w:cs="Arial" w:hint="eastAsia"/>
          <w:lang w:eastAsia="zh-CN"/>
        </w:rPr>
        <w:t>：</w:t>
      </w:r>
      <w:r w:rsidR="00B26145" w:rsidRPr="0073080F">
        <w:rPr>
          <w:rFonts w:eastAsia="SimSun" w:cs="Arial" w:hint="eastAsia"/>
          <w:lang w:eastAsia="zh-CN"/>
        </w:rPr>
        <w:t>区块链即服务（</w:t>
      </w:r>
      <w:r w:rsidR="00B26145" w:rsidRPr="0073080F">
        <w:rPr>
          <w:rFonts w:eastAsia="SimSun" w:cs="Arial"/>
          <w:lang w:eastAsia="zh-CN"/>
        </w:rPr>
        <w:t>BaaS</w:t>
      </w:r>
      <w:r w:rsidR="00B26145" w:rsidRPr="0073080F">
        <w:rPr>
          <w:rFonts w:eastAsia="SimSun" w:cs="Arial" w:hint="eastAsia"/>
          <w:lang w:eastAsia="zh-CN"/>
        </w:rPr>
        <w:t>）安全指南</w:t>
      </w:r>
    </w:p>
    <w:p w14:paraId="029EEAA9" w14:textId="246A62F5" w:rsidR="002F15E5" w:rsidRPr="00B35CDA" w:rsidRDefault="002F15E5" w:rsidP="002F15E5">
      <w:pPr>
        <w:spacing w:after="120"/>
        <w:ind w:left="567" w:hanging="567"/>
        <w:rPr>
          <w:rFonts w:eastAsia="SimSun" w:cs="Arial"/>
          <w:lang w:eastAsia="zh-CN"/>
        </w:rPr>
      </w:pPr>
      <w:r w:rsidRPr="00B35CDA">
        <w:rPr>
          <w:rFonts w:eastAsia="SimSun" w:cs="Arial"/>
          <w:lang w:eastAsia="zh-CN"/>
        </w:rPr>
        <w:t>–</w:t>
      </w:r>
      <w:r w:rsidRPr="00B35CDA">
        <w:rPr>
          <w:rFonts w:eastAsia="SimSun" w:cs="Arial"/>
          <w:lang w:eastAsia="zh-CN"/>
        </w:rPr>
        <w:tab/>
        <w:t>ITU-T X.1644 (03/2023)</w:t>
      </w:r>
      <w:r w:rsidR="002F4E55" w:rsidRPr="00B35CDA">
        <w:rPr>
          <w:rFonts w:eastAsia="SimSun" w:cs="Arial" w:hint="eastAsia"/>
          <w:lang w:eastAsia="zh-CN"/>
        </w:rPr>
        <w:t>：</w:t>
      </w:r>
      <w:r w:rsidR="00B26145" w:rsidRPr="0073080F">
        <w:rPr>
          <w:rFonts w:eastAsia="SimSun" w:cs="Arial" w:hint="eastAsia"/>
          <w:lang w:eastAsia="zh-CN"/>
        </w:rPr>
        <w:t>分布式云的安全指南</w:t>
      </w:r>
    </w:p>
    <w:p w14:paraId="259D1084" w14:textId="263626BB" w:rsidR="002F15E5" w:rsidRPr="00B35CDA" w:rsidRDefault="002F15E5" w:rsidP="002F15E5">
      <w:pPr>
        <w:spacing w:after="120"/>
        <w:ind w:left="567" w:hanging="567"/>
        <w:rPr>
          <w:rFonts w:eastAsia="SimSun" w:cs="Arial"/>
          <w:lang w:eastAsia="zh-CN"/>
        </w:rPr>
      </w:pPr>
      <w:r w:rsidRPr="00B35CDA">
        <w:rPr>
          <w:rFonts w:eastAsia="SimSun" w:cs="Arial"/>
          <w:lang w:eastAsia="zh-CN"/>
        </w:rPr>
        <w:t>–</w:t>
      </w:r>
      <w:r w:rsidRPr="00B35CDA">
        <w:rPr>
          <w:rFonts w:eastAsia="SimSun" w:cs="Arial"/>
          <w:lang w:eastAsia="zh-CN"/>
        </w:rPr>
        <w:tab/>
        <w:t>ITU-T X.1815 (03/2023)</w:t>
      </w:r>
      <w:r w:rsidR="002F4E55" w:rsidRPr="00B35CDA">
        <w:rPr>
          <w:rFonts w:eastAsia="SimSun" w:cs="Arial" w:hint="eastAsia"/>
          <w:lang w:eastAsia="zh-CN"/>
        </w:rPr>
        <w:t>：</w:t>
      </w:r>
      <w:r w:rsidR="0073080F" w:rsidRPr="00B35CDA">
        <w:rPr>
          <w:rFonts w:eastAsia="SimSun" w:cs="Arial"/>
          <w:lang w:eastAsia="zh-CN"/>
        </w:rPr>
        <w:t>IMT-2020</w:t>
      </w:r>
      <w:r w:rsidR="0073080F" w:rsidRPr="0073080F">
        <w:rPr>
          <w:rFonts w:eastAsia="SimSun" w:cs="Arial" w:hint="eastAsia"/>
          <w:lang w:eastAsia="zh-CN"/>
        </w:rPr>
        <w:t>边缘计算服务的安全指南和要求</w:t>
      </w:r>
    </w:p>
    <w:p w14:paraId="158F577F" w14:textId="2238AE26" w:rsidR="002F15E5" w:rsidRPr="008D48C2" w:rsidRDefault="002F15E5" w:rsidP="002F15E5">
      <w:pPr>
        <w:spacing w:after="120"/>
        <w:ind w:left="567" w:hanging="567"/>
        <w:rPr>
          <w:rFonts w:eastAsia="SimSun" w:cs="Arial"/>
          <w:lang w:val="fr-CH" w:eastAsia="zh-CN"/>
        </w:rPr>
      </w:pPr>
      <w:r w:rsidRPr="008D48C2">
        <w:rPr>
          <w:rFonts w:eastAsia="SimSun" w:cs="Arial"/>
          <w:lang w:val="fr-CH" w:eastAsia="zh-CN"/>
        </w:rPr>
        <w:t>–</w:t>
      </w:r>
      <w:r w:rsidRPr="008D48C2">
        <w:rPr>
          <w:rFonts w:eastAsia="SimSun" w:cs="Arial"/>
          <w:lang w:val="fr-CH" w:eastAsia="zh-CN"/>
        </w:rPr>
        <w:tab/>
        <w:t>ITU-T X.1816 (03/2023)</w:t>
      </w:r>
      <w:r w:rsidR="002F4E55" w:rsidRPr="008D48C2">
        <w:rPr>
          <w:rFonts w:eastAsia="SimSun" w:cs="Arial" w:hint="eastAsia"/>
          <w:lang w:val="fr-CH" w:eastAsia="zh-CN"/>
        </w:rPr>
        <w:t>：</w:t>
      </w:r>
      <w:r w:rsidR="0073080F" w:rsidRPr="008D48C2">
        <w:rPr>
          <w:rFonts w:eastAsia="SimSun" w:cs="Arial"/>
          <w:lang w:val="fr-CH" w:eastAsia="zh-CN"/>
        </w:rPr>
        <w:t>IMT-2020</w:t>
      </w:r>
      <w:r w:rsidR="0073080F" w:rsidRPr="0073080F">
        <w:rPr>
          <w:rFonts w:eastAsia="SimSun" w:cs="Arial" w:hint="eastAsia"/>
          <w:lang w:eastAsia="zh-CN"/>
        </w:rPr>
        <w:t>网络切片中安全能力分类的指南和要求</w:t>
      </w:r>
    </w:p>
    <w:p w14:paraId="371C6ED1" w14:textId="58280CEF" w:rsidR="002F15E5" w:rsidRPr="00914102" w:rsidRDefault="002F15E5" w:rsidP="000C7A6F">
      <w:pPr>
        <w:spacing w:before="240" w:after="120"/>
        <w:ind w:firstLineChars="200" w:firstLine="400"/>
        <w:rPr>
          <w:lang w:eastAsia="zh-CN"/>
        </w:rPr>
      </w:pPr>
      <w:r w:rsidRPr="00EC2B50">
        <w:rPr>
          <w:rFonts w:eastAsia="SimSun" w:cs="Arial" w:hint="eastAsia"/>
          <w:lang w:eastAsia="zh-CN"/>
        </w:rPr>
        <w:t>通过</w:t>
      </w:r>
      <w:r w:rsidRPr="00EC2B50">
        <w:rPr>
          <w:rFonts w:eastAsia="SimSun" w:cs="Arial"/>
          <w:lang w:eastAsia="zh-CN"/>
        </w:rPr>
        <w:t>20</w:t>
      </w:r>
      <w:r>
        <w:rPr>
          <w:rFonts w:eastAsia="SimSun" w:cs="Arial"/>
          <w:lang w:eastAsia="zh-CN"/>
        </w:rPr>
        <w:t>23</w:t>
      </w:r>
      <w:r w:rsidRPr="00EC2B50">
        <w:rPr>
          <w:rFonts w:eastAsia="SimSun" w:cs="Arial" w:hint="eastAsia"/>
          <w:lang w:eastAsia="zh-CN"/>
        </w:rPr>
        <w:t>年</w:t>
      </w:r>
      <w:r>
        <w:rPr>
          <w:rFonts w:eastAsia="SimSun" w:cs="Arial"/>
          <w:lang w:eastAsia="zh-CN"/>
        </w:rPr>
        <w:t>3</w:t>
      </w:r>
      <w:r w:rsidRPr="00EC2B50">
        <w:rPr>
          <w:rFonts w:eastAsia="SimSun" w:cs="Arial" w:hint="eastAsia"/>
          <w:lang w:eastAsia="zh-CN"/>
        </w:rPr>
        <w:t>月</w:t>
      </w:r>
      <w:r w:rsidRPr="00EC2B50">
        <w:rPr>
          <w:rFonts w:eastAsia="SimSun" w:cs="Arial"/>
          <w:lang w:eastAsia="zh-CN"/>
        </w:rPr>
        <w:t>2</w:t>
      </w:r>
      <w:r>
        <w:rPr>
          <w:rFonts w:eastAsia="SimSun" w:cs="Arial"/>
          <w:lang w:eastAsia="zh-CN"/>
        </w:rPr>
        <w:t>4</w:t>
      </w:r>
      <w:r w:rsidRPr="00EC2B50">
        <w:rPr>
          <w:rFonts w:eastAsia="SimSun" w:cs="Arial" w:hint="eastAsia"/>
          <w:lang w:eastAsia="zh-CN"/>
        </w:rPr>
        <w:t>日电信标准化局第</w:t>
      </w:r>
      <w:r>
        <w:rPr>
          <w:rFonts w:eastAsia="SimSun" w:cs="Arial"/>
          <w:lang w:eastAsia="zh-CN"/>
        </w:rPr>
        <w:t>84</w:t>
      </w:r>
      <w:r w:rsidRPr="00EC2B50">
        <w:rPr>
          <w:rFonts w:eastAsia="SimSun" w:cs="Arial" w:hint="eastAsia"/>
          <w:lang w:eastAsia="zh-CN"/>
        </w:rPr>
        <w:t>号通函宣布，根据第</w:t>
      </w:r>
      <w:r w:rsidRPr="00EC2B50">
        <w:rPr>
          <w:rFonts w:eastAsia="SimSun" w:cs="Arial"/>
          <w:lang w:eastAsia="zh-CN"/>
        </w:rPr>
        <w:t>1</w:t>
      </w:r>
      <w:r w:rsidRPr="00EC2B50">
        <w:rPr>
          <w:rFonts w:eastAsia="SimSun" w:cs="Arial" w:hint="eastAsia"/>
          <w:lang w:eastAsia="zh-CN"/>
        </w:rPr>
        <w:t>号决议规定的程序批准了以下建议书</w:t>
      </w:r>
      <w:r w:rsidR="002F4E55">
        <w:rPr>
          <w:rFonts w:eastAsia="SimSun" w:cs="Arial" w:hint="eastAsia"/>
          <w:lang w:eastAsia="zh-CN"/>
        </w:rPr>
        <w:t>：</w:t>
      </w:r>
    </w:p>
    <w:p w14:paraId="58D40CEF" w14:textId="42E8CFD0" w:rsidR="002F15E5" w:rsidRPr="00914102" w:rsidRDefault="002F15E5" w:rsidP="002F15E5">
      <w:pPr>
        <w:spacing w:after="120"/>
        <w:ind w:left="567" w:hanging="567"/>
        <w:rPr>
          <w:rFonts w:cstheme="minorHAnsi"/>
          <w:lang w:eastAsia="zh-CN"/>
        </w:rPr>
      </w:pPr>
      <w:r w:rsidRPr="00914102">
        <w:rPr>
          <w:lang w:eastAsia="zh-CN"/>
        </w:rPr>
        <w:t>–</w:t>
      </w:r>
      <w:r>
        <w:rPr>
          <w:lang w:eastAsia="zh-CN"/>
        </w:rPr>
        <w:tab/>
      </w:r>
      <w:r w:rsidRPr="00776B71">
        <w:rPr>
          <w:lang w:eastAsia="zh-CN"/>
        </w:rPr>
        <w:t xml:space="preserve">ITU-T </w:t>
      </w:r>
      <w:r>
        <w:rPr>
          <w:lang w:eastAsia="zh-CN"/>
        </w:rPr>
        <w:t>E.118.1</w:t>
      </w:r>
      <w:r w:rsidRPr="00605D5E">
        <w:rPr>
          <w:lang w:eastAsia="zh-CN"/>
        </w:rPr>
        <w:t xml:space="preserve"> (0</w:t>
      </w:r>
      <w:r>
        <w:rPr>
          <w:lang w:eastAsia="zh-CN"/>
        </w:rPr>
        <w:t>3</w:t>
      </w:r>
      <w:r w:rsidRPr="00605D5E">
        <w:rPr>
          <w:lang w:eastAsia="zh-CN"/>
        </w:rPr>
        <w:t>/</w:t>
      </w:r>
      <w:r>
        <w:rPr>
          <w:lang w:eastAsia="zh-CN"/>
        </w:rPr>
        <w:t>2023</w:t>
      </w:r>
      <w:r w:rsidRPr="00605D5E">
        <w:rPr>
          <w:lang w:eastAsia="zh-CN"/>
        </w:rPr>
        <w:t>)</w:t>
      </w:r>
      <w:r w:rsidR="000C7A6F" w:rsidRPr="008D48C2">
        <w:rPr>
          <w:rFonts w:eastAsia="SimSun" w:cs="Arial" w:hint="eastAsia"/>
          <w:lang w:val="fr-CH" w:eastAsia="zh-CN"/>
        </w:rPr>
        <w:t>：</w:t>
      </w:r>
      <w:r w:rsidR="0073080F" w:rsidRPr="0073080F">
        <w:rPr>
          <w:rFonts w:eastAsia="SimSun" w:cs="Arial" w:hint="eastAsia"/>
          <w:lang w:eastAsia="zh-CN"/>
        </w:rPr>
        <w:t>全球颁发者标识码</w:t>
      </w:r>
      <w:r w:rsidR="00B9702B">
        <w:rPr>
          <w:rFonts w:eastAsia="SimSun" w:cs="Arial" w:hint="eastAsia"/>
          <w:lang w:eastAsia="zh-CN"/>
        </w:rPr>
        <w:t>（</w:t>
      </w:r>
      <w:r w:rsidR="0073080F" w:rsidRPr="0073080F">
        <w:rPr>
          <w:rFonts w:eastAsia="SimSun" w:cs="Arial"/>
          <w:lang w:eastAsia="zh-CN"/>
        </w:rPr>
        <w:t>IIN</w:t>
      </w:r>
      <w:r w:rsidR="00B9702B">
        <w:rPr>
          <w:rFonts w:eastAsia="SimSun" w:cs="Arial" w:hint="eastAsia"/>
          <w:lang w:eastAsia="zh-CN"/>
        </w:rPr>
        <w:t>）</w:t>
      </w:r>
      <w:r w:rsidR="0073080F" w:rsidRPr="0073080F">
        <w:rPr>
          <w:rFonts w:eastAsia="SimSun" w:cs="Arial" w:hint="eastAsia"/>
          <w:lang w:eastAsia="zh-CN"/>
        </w:rPr>
        <w:t>的分配、指配和管理</w:t>
      </w:r>
    </w:p>
    <w:p w14:paraId="5A0111D4" w14:textId="031A4088" w:rsidR="002F15E5" w:rsidRPr="008D1BFD" w:rsidRDefault="002F15E5" w:rsidP="000C7A6F">
      <w:pPr>
        <w:spacing w:before="240" w:after="120"/>
        <w:ind w:firstLineChars="200" w:firstLine="400"/>
        <w:rPr>
          <w:rFonts w:cs="Calibri"/>
          <w:b/>
          <w:lang w:eastAsia="zh-CN"/>
        </w:rPr>
      </w:pPr>
      <w:r w:rsidRPr="00EC2B50">
        <w:rPr>
          <w:rFonts w:eastAsia="SimSun" w:cs="Arial" w:hint="eastAsia"/>
          <w:lang w:eastAsia="zh-CN"/>
        </w:rPr>
        <w:t>通过</w:t>
      </w:r>
      <w:r w:rsidRPr="00EC2B50">
        <w:rPr>
          <w:rFonts w:eastAsia="SimSun" w:cs="Arial"/>
          <w:lang w:eastAsia="zh-CN"/>
        </w:rPr>
        <w:t>20</w:t>
      </w:r>
      <w:r>
        <w:rPr>
          <w:rFonts w:eastAsia="SimSun" w:cs="Arial"/>
          <w:lang w:eastAsia="zh-CN"/>
        </w:rPr>
        <w:t>23</w:t>
      </w:r>
      <w:r w:rsidRPr="00EC2B50">
        <w:rPr>
          <w:rFonts w:eastAsia="SimSun" w:cs="Arial" w:hint="eastAsia"/>
          <w:lang w:eastAsia="zh-CN"/>
        </w:rPr>
        <w:t>年</w:t>
      </w:r>
      <w:r>
        <w:rPr>
          <w:rFonts w:eastAsia="SimSun" w:cs="Arial"/>
          <w:lang w:eastAsia="zh-CN"/>
        </w:rPr>
        <w:t>3</w:t>
      </w:r>
      <w:r w:rsidRPr="00EC2B50">
        <w:rPr>
          <w:rFonts w:eastAsia="SimSun" w:cs="Arial" w:hint="eastAsia"/>
          <w:lang w:eastAsia="zh-CN"/>
        </w:rPr>
        <w:t>月</w:t>
      </w:r>
      <w:r>
        <w:rPr>
          <w:rFonts w:eastAsia="SimSun" w:cs="Arial"/>
          <w:lang w:eastAsia="zh-CN"/>
        </w:rPr>
        <w:t>31</w:t>
      </w:r>
      <w:r w:rsidRPr="00EC2B50">
        <w:rPr>
          <w:rFonts w:eastAsia="SimSun" w:cs="Arial" w:hint="eastAsia"/>
          <w:lang w:eastAsia="zh-CN"/>
        </w:rPr>
        <w:t>日电信标准化局第</w:t>
      </w:r>
      <w:r>
        <w:rPr>
          <w:rFonts w:eastAsia="SimSun" w:cs="Arial"/>
          <w:lang w:eastAsia="zh-CN"/>
        </w:rPr>
        <w:t>89</w:t>
      </w:r>
      <w:r w:rsidRPr="00EC2B50">
        <w:rPr>
          <w:rFonts w:eastAsia="SimSun" w:cs="Arial" w:hint="eastAsia"/>
          <w:lang w:eastAsia="zh-CN"/>
        </w:rPr>
        <w:t>号通函宣布，根据第</w:t>
      </w:r>
      <w:r w:rsidRPr="00EC2B50">
        <w:rPr>
          <w:rFonts w:eastAsia="SimSun" w:cs="Arial"/>
          <w:lang w:eastAsia="zh-CN"/>
        </w:rPr>
        <w:t>1</w:t>
      </w:r>
      <w:r w:rsidRPr="00EC2B50">
        <w:rPr>
          <w:rFonts w:eastAsia="SimSun" w:cs="Arial" w:hint="eastAsia"/>
          <w:lang w:eastAsia="zh-CN"/>
        </w:rPr>
        <w:t>号决议规定的程序批准了以下建议书</w:t>
      </w:r>
      <w:r w:rsidR="002F4E55">
        <w:rPr>
          <w:rFonts w:eastAsia="SimSun" w:cs="Arial" w:hint="eastAsia"/>
          <w:lang w:eastAsia="zh-CN"/>
        </w:rPr>
        <w:t>：</w:t>
      </w:r>
    </w:p>
    <w:p w14:paraId="4F94A5E6" w14:textId="77777777" w:rsidR="00B35CDA" w:rsidRDefault="002F15E5" w:rsidP="000C7A6F">
      <w:pPr>
        <w:tabs>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914102">
        <w:rPr>
          <w:lang w:eastAsia="zh-CN"/>
        </w:rPr>
        <w:t>–</w:t>
      </w:r>
      <w:r>
        <w:rPr>
          <w:lang w:eastAsia="zh-CN"/>
        </w:rPr>
        <w:tab/>
      </w:r>
      <w:r w:rsidRPr="00776B71">
        <w:rPr>
          <w:lang w:eastAsia="zh-CN"/>
        </w:rPr>
        <w:t xml:space="preserve">ITU-T </w:t>
      </w:r>
      <w:r>
        <w:rPr>
          <w:lang w:eastAsia="zh-CN"/>
        </w:rPr>
        <w:t>Y.3082</w:t>
      </w:r>
      <w:r w:rsidRPr="00605D5E">
        <w:rPr>
          <w:lang w:eastAsia="zh-CN"/>
        </w:rPr>
        <w:t xml:space="preserve"> (0</w:t>
      </w:r>
      <w:r>
        <w:rPr>
          <w:lang w:eastAsia="zh-CN"/>
        </w:rPr>
        <w:t>3</w:t>
      </w:r>
      <w:r w:rsidRPr="00605D5E">
        <w:rPr>
          <w:lang w:eastAsia="zh-CN"/>
        </w:rPr>
        <w:t>/</w:t>
      </w:r>
      <w:r>
        <w:rPr>
          <w:lang w:eastAsia="zh-CN"/>
        </w:rPr>
        <w:t>2023</w:t>
      </w:r>
      <w:r w:rsidRPr="00605D5E">
        <w:rPr>
          <w:lang w:eastAsia="zh-CN"/>
        </w:rPr>
        <w:t>)</w:t>
      </w:r>
      <w:r w:rsidR="00B9702B" w:rsidRPr="00B9702B">
        <w:rPr>
          <w:rFonts w:eastAsia="SimSun" w:cs="Arial" w:hint="eastAsia"/>
          <w:lang w:eastAsia="zh-CN"/>
        </w:rPr>
        <w:t>：</w:t>
      </w:r>
      <w:r w:rsidR="0073080F" w:rsidRPr="0073080F">
        <w:rPr>
          <w:rFonts w:eastAsia="SimSun" w:cs="Arial" w:hint="eastAsia"/>
          <w:lang w:eastAsia="zh-CN"/>
        </w:rPr>
        <w:t>基于</w:t>
      </w:r>
      <w:r w:rsidR="0073080F" w:rsidRPr="0073080F">
        <w:rPr>
          <w:rFonts w:eastAsia="SimSun" w:cs="Arial"/>
          <w:lang w:eastAsia="zh-CN"/>
        </w:rPr>
        <w:t>IMT-2020</w:t>
      </w:r>
      <w:r w:rsidR="0073080F" w:rsidRPr="0073080F">
        <w:rPr>
          <w:rFonts w:eastAsia="SimSun" w:cs="Arial" w:hint="eastAsia"/>
          <w:lang w:eastAsia="zh-CN"/>
        </w:rPr>
        <w:t>以后网络的分布式账本技术的移动网络共用：要求和框架</w:t>
      </w:r>
    </w:p>
    <w:p w14:paraId="51848267" w14:textId="20CC1029" w:rsidR="002F15E5" w:rsidRDefault="002F15E5" w:rsidP="000C7A6F">
      <w:pPr>
        <w:tabs>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14:paraId="60E3A001" w14:textId="77777777" w:rsidR="00FF0DC3" w:rsidRPr="00CC36D1" w:rsidRDefault="00FF0DC3" w:rsidP="00CC36D1">
      <w:pPr>
        <w:pStyle w:val="Heading20"/>
        <w:rPr>
          <w:rFonts w:ascii="Arial" w:eastAsia="SimHei" w:hAnsi="Arial"/>
          <w:noProof w:val="0"/>
          <w:lang w:eastAsia="zh-CN"/>
        </w:rPr>
      </w:pPr>
      <w:bookmarkStart w:id="508" w:name="_Toc304892160"/>
      <w:bookmarkStart w:id="509" w:name="_Toc465345251"/>
      <w:bookmarkStart w:id="510" w:name="_Toc39484652"/>
      <w:bookmarkStart w:id="511" w:name="_Toc39650446"/>
      <w:r w:rsidRPr="00CC36D1">
        <w:rPr>
          <w:rFonts w:ascii="Arial" w:eastAsia="SimHei" w:hAnsi="Arial" w:hint="eastAsia"/>
          <w:noProof w:val="0"/>
          <w:lang w:eastAsia="zh-CN"/>
        </w:rPr>
        <w:lastRenderedPageBreak/>
        <w:t>公共网络和订户的国际识别规划</w:t>
      </w:r>
      <w:r w:rsidRPr="00CC36D1">
        <w:rPr>
          <w:rFonts w:ascii="Arial" w:eastAsia="SimHei" w:hAnsi="Arial"/>
          <w:noProof w:val="0"/>
          <w:lang w:eastAsia="zh-CN"/>
        </w:rPr>
        <w:br/>
      </w:r>
      <w:r w:rsidRPr="00CC36D1">
        <w:rPr>
          <w:rFonts w:ascii="Arial" w:eastAsia="SimHei" w:hAnsi="Arial" w:hint="eastAsia"/>
          <w:noProof w:val="0"/>
          <w:lang w:eastAsia="zh-CN"/>
        </w:rPr>
        <w:t>（</w:t>
      </w:r>
      <w:r w:rsidRPr="00CC36D1">
        <w:rPr>
          <w:rFonts w:ascii="Arial" w:eastAsia="SimHei" w:hAnsi="Arial"/>
          <w:noProof w:val="0"/>
          <w:lang w:eastAsia="zh-CN"/>
        </w:rPr>
        <w:t>ITU-T E.212</w:t>
      </w:r>
      <w:r w:rsidRPr="00CC36D1">
        <w:rPr>
          <w:rFonts w:ascii="Arial" w:eastAsia="SimHei" w:hAnsi="Arial" w:hint="eastAsia"/>
          <w:noProof w:val="0"/>
          <w:lang w:eastAsia="zh-CN"/>
        </w:rPr>
        <w:t>（</w:t>
      </w:r>
      <w:r w:rsidRPr="00CC36D1">
        <w:rPr>
          <w:rFonts w:ascii="Arial" w:eastAsia="SimHei" w:hAnsi="Arial"/>
          <w:noProof w:val="0"/>
          <w:lang w:eastAsia="zh-CN"/>
        </w:rPr>
        <w:t>09/2016</w:t>
      </w:r>
      <w:r w:rsidRPr="00CC36D1">
        <w:rPr>
          <w:rFonts w:ascii="Arial" w:eastAsia="SimHei" w:hAnsi="Arial" w:hint="eastAsia"/>
          <w:noProof w:val="0"/>
          <w:lang w:eastAsia="zh-CN"/>
        </w:rPr>
        <w:t>）建议书</w:t>
      </w:r>
      <w:bookmarkEnd w:id="508"/>
      <w:bookmarkEnd w:id="509"/>
      <w:r w:rsidRPr="00CC36D1">
        <w:rPr>
          <w:rFonts w:ascii="Arial" w:eastAsia="SimHei" w:hAnsi="Arial" w:hint="eastAsia"/>
          <w:noProof w:val="0"/>
          <w:lang w:eastAsia="zh-CN"/>
        </w:rPr>
        <w:t>）</w:t>
      </w:r>
      <w:bookmarkEnd w:id="510"/>
      <w:bookmarkEnd w:id="511"/>
    </w:p>
    <w:p w14:paraId="177E33FC" w14:textId="77777777" w:rsidR="00FF0DC3" w:rsidRPr="00384440" w:rsidRDefault="00FF0DC3" w:rsidP="00FF0DC3">
      <w:pPr>
        <w:spacing w:before="360" w:after="120"/>
        <w:rPr>
          <w:lang w:eastAsia="zh-CN"/>
        </w:rPr>
      </w:pPr>
      <w:r w:rsidRPr="00413CB5">
        <w:rPr>
          <w:rFonts w:eastAsiaTheme="minorEastAsia" w:hint="eastAsia"/>
          <w:b/>
          <w:lang w:eastAsia="zh-CN"/>
        </w:rPr>
        <w:t>电</w:t>
      </w:r>
      <w:r w:rsidRPr="00413CB5">
        <w:rPr>
          <w:rFonts w:eastAsiaTheme="minorEastAsia"/>
          <w:b/>
          <w:lang w:eastAsia="zh-CN"/>
        </w:rPr>
        <w:t>信标准化局的说明</w:t>
      </w:r>
    </w:p>
    <w:p w14:paraId="5F9D1A6B" w14:textId="77777777" w:rsidR="00FF0DC3" w:rsidRPr="00413CB5" w:rsidRDefault="00FF0DC3" w:rsidP="00FF0DC3">
      <w:pPr>
        <w:jc w:val="center"/>
        <w:rPr>
          <w:i/>
          <w:iCs/>
          <w:lang w:eastAsia="zh-CN"/>
        </w:rPr>
      </w:pPr>
      <w:r w:rsidRPr="00413CB5">
        <w:rPr>
          <w:rFonts w:ascii="KaiTi" w:eastAsia="STKaiti" w:hAnsi="KaiTi" w:cs="Microsoft YaHei" w:hint="eastAsia"/>
          <w:lang w:eastAsia="zh-CN"/>
        </w:rPr>
        <w:t>国际移动网络的识别码</w:t>
      </w:r>
    </w:p>
    <w:p w14:paraId="290B6CD7" w14:textId="77777777" w:rsidR="00FF0DC3" w:rsidRDefault="00FF0DC3" w:rsidP="00FF0DC3">
      <w:pPr>
        <w:ind w:firstLineChars="200" w:firstLine="400"/>
        <w:rPr>
          <w:rFonts w:eastAsia="SimSun" w:cs="Arial"/>
          <w:lang w:eastAsia="zh-CN"/>
        </w:rPr>
      </w:pPr>
      <w:r w:rsidRPr="00413CB5">
        <w:rPr>
          <w:rFonts w:eastAsia="SimSun" w:cs="Arial"/>
          <w:lang w:eastAsia="zh-CN"/>
        </w:rPr>
        <w:t>已</w:t>
      </w:r>
      <w:r w:rsidRPr="009D0568">
        <w:rPr>
          <w:rFonts w:eastAsia="SimSun" w:cs="Arial" w:hint="eastAsia"/>
          <w:b/>
          <w:bCs/>
          <w:lang w:eastAsia="zh-CN"/>
        </w:rPr>
        <w:t>分配</w:t>
      </w:r>
      <w:r w:rsidRPr="00413CB5">
        <w:rPr>
          <w:rFonts w:eastAsia="SimSun" w:cs="Arial"/>
          <w:lang w:eastAsia="zh-CN"/>
        </w:rPr>
        <w:t>与共用移动国家代码</w:t>
      </w:r>
      <w:r w:rsidRPr="00413CB5">
        <w:rPr>
          <w:rFonts w:eastAsia="SimSun" w:cs="Arial"/>
          <w:lang w:eastAsia="zh-CN"/>
        </w:rPr>
        <w:t>901</w:t>
      </w:r>
      <w:r w:rsidRPr="00413CB5">
        <w:rPr>
          <w:rFonts w:eastAsia="SimSun" w:cs="Arial"/>
          <w:lang w:eastAsia="zh-CN"/>
        </w:rPr>
        <w:t>（</w:t>
      </w:r>
      <w:r w:rsidRPr="00413CB5">
        <w:rPr>
          <w:rFonts w:eastAsia="SimSun" w:cs="Arial"/>
          <w:lang w:eastAsia="zh-CN"/>
        </w:rPr>
        <w:t>MCC</w:t>
      </w:r>
      <w:r w:rsidRPr="00413CB5">
        <w:rPr>
          <w:rFonts w:eastAsia="SimSun" w:cs="Arial"/>
          <w:lang w:eastAsia="zh-CN"/>
        </w:rPr>
        <w:t>）相关的下述</w:t>
      </w:r>
      <w:r w:rsidRPr="00413CB5">
        <w:rPr>
          <w:rFonts w:eastAsia="SimSun" w:cs="Arial" w:hint="eastAsia"/>
          <w:lang w:eastAsia="zh-CN"/>
        </w:rPr>
        <w:t>两</w:t>
      </w:r>
      <w:r w:rsidRPr="00413CB5">
        <w:rPr>
          <w:rFonts w:eastAsia="SimSun" w:cs="Arial"/>
          <w:lang w:eastAsia="zh-CN"/>
        </w:rPr>
        <w:t>位移动网络代码（</w:t>
      </w:r>
      <w:r w:rsidRPr="00413CB5">
        <w:rPr>
          <w:rFonts w:eastAsia="SimSun" w:cs="Arial"/>
          <w:lang w:eastAsia="zh-CN"/>
        </w:rPr>
        <w:t>MNC</w:t>
      </w:r>
      <w:r w:rsidRPr="00413CB5">
        <w:rPr>
          <w:rFonts w:eastAsia="SimSun" w:cs="Arial"/>
          <w:lang w:eastAsia="zh-CN"/>
        </w:rPr>
        <w:t>）：</w:t>
      </w:r>
    </w:p>
    <w:p w14:paraId="365B3226" w14:textId="77777777" w:rsidR="00FF0DC3" w:rsidRPr="00413CB5" w:rsidRDefault="00FF0DC3" w:rsidP="00FF0DC3">
      <w:pPr>
        <w:ind w:firstLineChars="200" w:firstLine="400"/>
        <w:rPr>
          <w:lang w:eastAsia="zh-CN"/>
        </w:rPr>
      </w:pPr>
    </w:p>
    <w:p w14:paraId="639F9E90" w14:textId="77777777" w:rsidR="00FF0DC3" w:rsidRPr="00981BEF" w:rsidRDefault="00FF0DC3" w:rsidP="00FF0DC3">
      <w:pPr>
        <w:rPr>
          <w:sz w:val="4"/>
          <w:highlight w:val="green"/>
          <w:lang w:eastAsia="zh-CN"/>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252"/>
        <w:gridCol w:w="2410"/>
      </w:tblGrid>
      <w:tr w:rsidR="00FF0DC3" w:rsidRPr="00981BEF" w14:paraId="3D6CBFA0" w14:textId="77777777" w:rsidTr="00790C08">
        <w:trPr>
          <w:tblHeader/>
          <w:jc w:val="center"/>
        </w:trPr>
        <w:tc>
          <w:tcPr>
            <w:tcW w:w="2547" w:type="dxa"/>
            <w:vAlign w:val="center"/>
          </w:tcPr>
          <w:p w14:paraId="7D92F471" w14:textId="77777777" w:rsidR="00FF0DC3" w:rsidRPr="00981BEF" w:rsidRDefault="00FF0DC3" w:rsidP="00790C08">
            <w:pPr>
              <w:keepNext/>
              <w:tabs>
                <w:tab w:val="clear" w:pos="567"/>
                <w:tab w:val="clear" w:pos="5387"/>
                <w:tab w:val="clear" w:pos="5954"/>
              </w:tabs>
              <w:spacing w:before="60" w:after="60"/>
              <w:jc w:val="center"/>
              <w:rPr>
                <w:i/>
                <w:highlight w:val="green"/>
                <w:lang w:val="fr-FR"/>
              </w:rPr>
            </w:pPr>
            <w:r w:rsidRPr="00D25A37">
              <w:rPr>
                <w:rFonts w:eastAsia="STKaiti" w:cs="Microsoft YaHei"/>
                <w:lang w:eastAsia="zh-CN"/>
              </w:rPr>
              <w:t>网络</w:t>
            </w:r>
          </w:p>
        </w:tc>
        <w:tc>
          <w:tcPr>
            <w:tcW w:w="4252" w:type="dxa"/>
            <w:vAlign w:val="center"/>
          </w:tcPr>
          <w:p w14:paraId="09B8961B" w14:textId="77777777" w:rsidR="00FF0DC3" w:rsidRPr="00F22EEB" w:rsidRDefault="00FF0DC3" w:rsidP="00790C08">
            <w:pPr>
              <w:keepNext/>
              <w:tabs>
                <w:tab w:val="clear" w:pos="567"/>
                <w:tab w:val="clear" w:pos="5387"/>
                <w:tab w:val="clear" w:pos="5954"/>
              </w:tabs>
              <w:spacing w:before="60" w:after="60"/>
              <w:jc w:val="center"/>
              <w:rPr>
                <w:i/>
                <w:highlight w:val="green"/>
                <w:lang w:val="fr-FR" w:eastAsia="zh-CN"/>
              </w:rPr>
            </w:pPr>
            <w:r w:rsidRPr="00D25A37">
              <w:rPr>
                <w:rFonts w:eastAsia="STKaiti" w:cs="Microsoft YaHei"/>
                <w:lang w:eastAsia="zh-CN"/>
              </w:rPr>
              <w:t>移动国家代码</w:t>
            </w:r>
            <w:r w:rsidRPr="00F22EEB">
              <w:rPr>
                <w:rFonts w:eastAsia="STKaiti" w:cs="Microsoft YaHei"/>
                <w:lang w:val="fr-FR" w:eastAsia="zh-CN"/>
              </w:rPr>
              <w:t>（</w:t>
            </w:r>
            <w:r w:rsidRPr="00F22EEB">
              <w:rPr>
                <w:rFonts w:eastAsia="STKaiti" w:cs="Microsoft YaHei"/>
                <w:lang w:val="fr-FR" w:eastAsia="zh-CN"/>
              </w:rPr>
              <w:t>MCC</w:t>
            </w:r>
            <w:r w:rsidRPr="00F22EEB">
              <w:rPr>
                <w:rFonts w:eastAsia="STKaiti" w:cs="Microsoft YaHei"/>
                <w:lang w:val="fr-FR" w:eastAsia="zh-CN"/>
              </w:rPr>
              <w:t>）</w:t>
            </w:r>
            <w:r w:rsidRPr="00F22EEB">
              <w:rPr>
                <w:rFonts w:eastAsia="STKaiti" w:cs="Microsoft YaHei"/>
                <w:lang w:val="fr-FR" w:eastAsia="zh-CN"/>
              </w:rPr>
              <w:t>*</w:t>
            </w:r>
            <w:r w:rsidRPr="00D25A37">
              <w:rPr>
                <w:rFonts w:eastAsia="STKaiti" w:cs="Microsoft YaHei"/>
                <w:lang w:eastAsia="zh-CN"/>
              </w:rPr>
              <w:t>和</w:t>
            </w:r>
            <w:r w:rsidRPr="00F22EEB">
              <w:rPr>
                <w:rFonts w:eastAsia="STKaiti" w:cs="Microsoft YaHei"/>
                <w:lang w:val="fr-FR" w:eastAsia="zh-CN"/>
              </w:rPr>
              <w:br/>
            </w:r>
            <w:r w:rsidRPr="00D25A37">
              <w:rPr>
                <w:rFonts w:eastAsia="STKaiti" w:cs="Microsoft YaHei"/>
                <w:lang w:eastAsia="zh-CN"/>
              </w:rPr>
              <w:t>移动网络代码</w:t>
            </w:r>
            <w:r w:rsidRPr="00F22EEB">
              <w:rPr>
                <w:rFonts w:eastAsia="STKaiti" w:cs="Microsoft YaHei"/>
                <w:lang w:val="fr-FR" w:eastAsia="zh-CN"/>
              </w:rPr>
              <w:t>（</w:t>
            </w:r>
            <w:r w:rsidRPr="00F22EEB">
              <w:rPr>
                <w:rFonts w:eastAsia="STKaiti" w:cs="Microsoft YaHei"/>
                <w:lang w:val="fr-FR" w:eastAsia="zh-CN"/>
              </w:rPr>
              <w:t>MNC</w:t>
            </w:r>
            <w:r w:rsidRPr="00F22EEB">
              <w:rPr>
                <w:rFonts w:eastAsia="STKaiti" w:cs="Microsoft YaHei"/>
                <w:lang w:val="fr-FR" w:eastAsia="zh-CN"/>
              </w:rPr>
              <w:t>）</w:t>
            </w:r>
            <w:r w:rsidRPr="00F22EEB">
              <w:rPr>
                <w:rFonts w:eastAsia="STKaiti" w:cs="Microsoft YaHei"/>
                <w:lang w:val="fr-FR" w:eastAsia="zh-CN"/>
              </w:rPr>
              <w:t>**</w:t>
            </w:r>
          </w:p>
        </w:tc>
        <w:tc>
          <w:tcPr>
            <w:tcW w:w="2410" w:type="dxa"/>
          </w:tcPr>
          <w:p w14:paraId="09633173" w14:textId="77777777" w:rsidR="00FF0DC3" w:rsidRPr="005A180E" w:rsidRDefault="00FF0DC3" w:rsidP="00790C08">
            <w:pPr>
              <w:keepNext/>
              <w:tabs>
                <w:tab w:val="clear" w:pos="567"/>
                <w:tab w:val="clear" w:pos="5387"/>
                <w:tab w:val="clear" w:pos="5954"/>
              </w:tabs>
              <w:spacing w:before="60" w:after="60"/>
              <w:jc w:val="center"/>
              <w:rPr>
                <w:rFonts w:ascii="STKaiti" w:eastAsia="STKaiti" w:hAnsi="STKaiti"/>
                <w:highlight w:val="green"/>
              </w:rPr>
            </w:pPr>
            <w:r>
              <w:rPr>
                <w:rFonts w:ascii="STKaiti" w:eastAsia="STKaiti" w:hAnsi="STKaiti" w:cs="Arial" w:hint="eastAsia"/>
                <w:lang w:eastAsia="zh-CN"/>
              </w:rPr>
              <w:t>指配</w:t>
            </w:r>
            <w:r w:rsidRPr="005A180E">
              <w:rPr>
                <w:rFonts w:ascii="STKaiti" w:eastAsia="STKaiti" w:hAnsi="STKaiti" w:cs="Arial" w:hint="eastAsia"/>
                <w:lang w:eastAsia="zh-CN"/>
              </w:rPr>
              <w:t>日期</w:t>
            </w:r>
          </w:p>
        </w:tc>
      </w:tr>
      <w:tr w:rsidR="00FF0DC3" w:rsidRPr="00552901" w14:paraId="70BE0271" w14:textId="494BDF76" w:rsidTr="00790C08">
        <w:trPr>
          <w:jc w:val="center"/>
        </w:trPr>
        <w:tc>
          <w:tcPr>
            <w:tcW w:w="2547" w:type="dxa"/>
            <w:textDirection w:val="lrTbV"/>
          </w:tcPr>
          <w:p w14:paraId="10003578" w14:textId="7779385C" w:rsidR="00FF0DC3" w:rsidRPr="00552901" w:rsidRDefault="00FF0DC3" w:rsidP="00FF0DC3">
            <w:pPr>
              <w:tabs>
                <w:tab w:val="clear" w:pos="567"/>
                <w:tab w:val="clear" w:pos="5387"/>
                <w:tab w:val="clear" w:pos="5954"/>
              </w:tabs>
              <w:spacing w:before="40" w:after="40"/>
              <w:jc w:val="left"/>
              <w:rPr>
                <w:bCs/>
                <w:lang w:val="fr-CH"/>
              </w:rPr>
            </w:pPr>
            <w:r w:rsidRPr="00472305">
              <w:t>Skylo Technologies, Inc.</w:t>
            </w:r>
          </w:p>
        </w:tc>
        <w:tc>
          <w:tcPr>
            <w:tcW w:w="4252" w:type="dxa"/>
            <w:textDirection w:val="lrTbV"/>
          </w:tcPr>
          <w:p w14:paraId="730FF5FC" w14:textId="0029E0AC" w:rsidR="00FF0DC3" w:rsidRPr="00552901" w:rsidRDefault="00FF0DC3" w:rsidP="00FF0DC3">
            <w:pPr>
              <w:tabs>
                <w:tab w:val="clear" w:pos="567"/>
                <w:tab w:val="clear" w:pos="5387"/>
                <w:tab w:val="clear" w:pos="5954"/>
              </w:tabs>
              <w:spacing w:before="40" w:after="40"/>
              <w:jc w:val="center"/>
              <w:rPr>
                <w:bCs/>
                <w:lang w:val="fr-FR"/>
              </w:rPr>
            </w:pPr>
            <w:r w:rsidRPr="00472305">
              <w:t>901 98</w:t>
            </w:r>
          </w:p>
        </w:tc>
        <w:tc>
          <w:tcPr>
            <w:tcW w:w="2410" w:type="dxa"/>
            <w:textDirection w:val="lrTbV"/>
          </w:tcPr>
          <w:p w14:paraId="465CC9FE" w14:textId="5903B3CE" w:rsidR="00FF0DC3" w:rsidRPr="00552901" w:rsidRDefault="00FF0DC3" w:rsidP="00FF0DC3">
            <w:pPr>
              <w:tabs>
                <w:tab w:val="clear" w:pos="567"/>
                <w:tab w:val="clear" w:pos="5387"/>
                <w:tab w:val="clear" w:pos="5954"/>
              </w:tabs>
              <w:spacing w:before="40" w:after="40"/>
              <w:jc w:val="center"/>
              <w:rPr>
                <w:bCs/>
                <w:lang w:val="fr-FR"/>
              </w:rPr>
            </w:pPr>
            <w:r w:rsidRPr="00472305">
              <w:t>27.III.2023</w:t>
            </w:r>
          </w:p>
        </w:tc>
      </w:tr>
    </w:tbl>
    <w:p w14:paraId="2C5340BE" w14:textId="77777777" w:rsidR="0082170A" w:rsidRPr="00FB0D6C" w:rsidRDefault="0082170A" w:rsidP="00FB0D6C">
      <w:pPr>
        <w:rPr>
          <w:rFonts w:eastAsia="SimHei"/>
        </w:rPr>
      </w:pPr>
      <w:bookmarkStart w:id="512" w:name="_Toc74922165"/>
      <w:bookmarkStart w:id="513" w:name="_Toc126576010"/>
    </w:p>
    <w:p w14:paraId="5CAEA576" w14:textId="77777777" w:rsidR="0082170A" w:rsidRPr="00FB0D6C" w:rsidRDefault="0082170A" w:rsidP="00FB0D6C">
      <w:pPr>
        <w:rPr>
          <w:rFonts w:eastAsia="SimHei"/>
        </w:rPr>
      </w:pPr>
    </w:p>
    <w:p w14:paraId="2D6E4DE6" w14:textId="345930B7" w:rsidR="00CC36D1" w:rsidRPr="00CC36D1" w:rsidRDefault="00CC36D1">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SimHei" w:hAnsi="Arial" w:cs="Calibri"/>
          <w:noProof w:val="0"/>
          <w:lang w:val="fr-FR" w:eastAsia="zh-CN"/>
        </w:rPr>
      </w:pPr>
      <w:r>
        <w:rPr>
          <w:rFonts w:ascii="Arial" w:eastAsia="SimHei" w:hAnsi="Arial" w:cs="Calibri"/>
          <w:b/>
          <w:bCs/>
          <w:noProof w:val="0"/>
          <w:sz w:val="28"/>
          <w:szCs w:val="28"/>
          <w:lang w:val="fr-FR" w:eastAsia="zh-CN"/>
        </w:rPr>
        <w:br w:type="page"/>
      </w:r>
    </w:p>
    <w:p w14:paraId="6E5AA210" w14:textId="641C5178" w:rsidR="00CC36D1" w:rsidRPr="005963EB" w:rsidRDefault="00CC36D1" w:rsidP="00CC36D1">
      <w:pPr>
        <w:pStyle w:val="Heading20"/>
        <w:rPr>
          <w:rFonts w:ascii="Arial" w:eastAsia="SimHei" w:hAnsi="Arial"/>
          <w:b w:val="0"/>
          <w:bCs w:val="0"/>
          <w:lang w:val="en-GB" w:eastAsia="zh-CN"/>
        </w:rPr>
      </w:pPr>
      <w:r w:rsidRPr="005963EB">
        <w:rPr>
          <w:rFonts w:ascii="Arial" w:eastAsia="SimHei" w:hAnsi="Arial" w:hint="eastAsia"/>
          <w:noProof w:val="0"/>
          <w:lang w:eastAsia="zh-CN"/>
        </w:rPr>
        <w:lastRenderedPageBreak/>
        <w:t>电话业务</w:t>
      </w:r>
      <w:r w:rsidRPr="005963EB">
        <w:rPr>
          <w:rFonts w:ascii="Arial" w:eastAsia="SimHei" w:hAnsi="Arial"/>
          <w:noProof w:val="0"/>
          <w:lang w:val="en-GB" w:eastAsia="zh-CN"/>
        </w:rPr>
        <w:br/>
      </w:r>
      <w:r w:rsidRPr="005963EB">
        <w:rPr>
          <w:rFonts w:ascii="Arial" w:eastAsia="SimHei" w:hAnsi="Arial" w:hint="eastAsia"/>
          <w:noProof w:val="0"/>
          <w:lang w:val="en-GB" w:eastAsia="zh-CN"/>
        </w:rPr>
        <w:t>（</w:t>
      </w:r>
      <w:r w:rsidRPr="005963EB">
        <w:rPr>
          <w:rFonts w:ascii="Arial" w:eastAsia="SimHei" w:hAnsi="Arial"/>
          <w:noProof w:val="0"/>
          <w:lang w:val="en-GB" w:eastAsia="zh-CN"/>
        </w:rPr>
        <w:t>ITU-T E.164</w:t>
      </w:r>
      <w:r w:rsidRPr="005963EB">
        <w:rPr>
          <w:rFonts w:ascii="Arial" w:eastAsia="SimHei" w:hAnsi="Arial" w:hint="eastAsia"/>
          <w:noProof w:val="0"/>
          <w:lang w:eastAsia="zh-CN"/>
        </w:rPr>
        <w:t>建议书</w:t>
      </w:r>
      <w:r w:rsidRPr="005963EB">
        <w:rPr>
          <w:rFonts w:ascii="Arial" w:eastAsia="SimHei" w:hAnsi="Arial" w:hint="eastAsia"/>
          <w:noProof w:val="0"/>
          <w:lang w:val="en-GB" w:eastAsia="zh-CN"/>
        </w:rPr>
        <w:t>）</w:t>
      </w:r>
      <w:bookmarkEnd w:id="512"/>
      <w:bookmarkEnd w:id="513"/>
    </w:p>
    <w:p w14:paraId="26083706" w14:textId="77777777" w:rsidR="00CC36D1" w:rsidRPr="005963EB" w:rsidRDefault="00CC36D1" w:rsidP="00CC36D1">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lang w:val="en-GB"/>
        </w:rPr>
      </w:pPr>
      <w:r w:rsidRPr="005963EB">
        <w:rPr>
          <w:rFonts w:asciiTheme="minorEastAsia" w:eastAsiaTheme="minorEastAsia" w:hAnsiTheme="minorEastAsia" w:cs="Calibri" w:hint="eastAsia"/>
          <w:noProof w:val="0"/>
          <w:lang w:val="en-GB" w:eastAsia="zh-CN"/>
        </w:rPr>
        <w:t>网址</w:t>
      </w:r>
      <w:r w:rsidRPr="005963EB">
        <w:rPr>
          <w:rFonts w:eastAsiaTheme="minorEastAsia" w:cs="Calibri" w:hint="eastAsia"/>
          <w:noProof w:val="0"/>
          <w:lang w:val="en-GB" w:eastAsia="zh-CN"/>
        </w:rPr>
        <w:t>：</w:t>
      </w:r>
      <w:r w:rsidRPr="005963EB">
        <w:rPr>
          <w:rFonts w:cs="Calibri"/>
          <w:noProof w:val="0"/>
          <w:lang w:val="en-GB"/>
        </w:rPr>
        <w:t>www.itu.int/itu-t/inr/nnp</w:t>
      </w:r>
    </w:p>
    <w:p w14:paraId="4A8D7C2B" w14:textId="604D810A" w:rsidR="00CC36D1" w:rsidRPr="00B25C4D" w:rsidRDefault="009D0568" w:rsidP="00CC36D1">
      <w:pPr>
        <w:tabs>
          <w:tab w:val="left" w:pos="1560"/>
          <w:tab w:val="left" w:pos="2127"/>
        </w:tabs>
        <w:spacing w:before="240"/>
        <w:outlineLvl w:val="3"/>
        <w:rPr>
          <w:rFonts w:cs="Arial"/>
          <w:b/>
          <w:lang w:eastAsia="zh-CN"/>
        </w:rPr>
      </w:pPr>
      <w:bookmarkStart w:id="514" w:name="_Hlk71293325"/>
      <w:bookmarkStart w:id="515" w:name="_Toc39484651"/>
      <w:bookmarkStart w:id="516" w:name="_Toc39650445"/>
      <w:bookmarkStart w:id="517" w:name="_Toc124256656"/>
      <w:bookmarkStart w:id="518" w:name="_Toc124256772"/>
      <w:bookmarkStart w:id="519" w:name="_Toc219001155"/>
      <w:bookmarkStart w:id="520" w:name="_Toc232323934"/>
      <w:r>
        <w:rPr>
          <w:rFonts w:ascii="SimSun" w:eastAsia="SimSun" w:hAnsi="SimSun" w:cs="SimSun" w:hint="eastAsia"/>
          <w:b/>
          <w:bCs/>
          <w:lang w:eastAsia="zh-CN"/>
        </w:rPr>
        <w:t>卡塔尔（国家代码</w:t>
      </w:r>
      <w:r w:rsidR="0082170A" w:rsidRPr="0082170A">
        <w:rPr>
          <w:rFonts w:asciiTheme="minorHAnsi" w:eastAsia="SimSun" w:hAnsiTheme="minorHAnsi" w:cstheme="minorHAnsi"/>
          <w:b/>
          <w:bCs/>
          <w:lang w:eastAsia="zh-CN"/>
        </w:rPr>
        <w:t xml:space="preserve"> </w:t>
      </w:r>
      <w:r w:rsidR="00CC36D1" w:rsidRPr="0082170A">
        <w:rPr>
          <w:rFonts w:asciiTheme="minorHAnsi" w:hAnsiTheme="minorHAnsi" w:cstheme="minorHAnsi"/>
          <w:b/>
          <w:bCs/>
          <w:lang w:eastAsia="zh-CN"/>
        </w:rPr>
        <w:t>+974</w:t>
      </w:r>
      <w:r>
        <w:rPr>
          <w:rFonts w:ascii="SimSun" w:eastAsia="SimSun" w:hAnsi="SimSun" w:cs="SimSun" w:hint="eastAsia"/>
          <w:b/>
          <w:bCs/>
          <w:lang w:eastAsia="zh-CN"/>
        </w:rPr>
        <w:t>）</w:t>
      </w:r>
    </w:p>
    <w:p w14:paraId="30E15DCB" w14:textId="06D9ECD6" w:rsidR="00CC36D1" w:rsidRPr="00F93F72" w:rsidRDefault="00CC36D1" w:rsidP="00CC36D1">
      <w:pPr>
        <w:tabs>
          <w:tab w:val="left" w:pos="1560"/>
          <w:tab w:val="left" w:pos="2127"/>
        </w:tabs>
        <w:spacing w:after="120"/>
        <w:outlineLvl w:val="4"/>
        <w:rPr>
          <w:rFonts w:cs="Arial"/>
          <w:lang w:eastAsia="zh-CN"/>
        </w:rPr>
      </w:pPr>
      <w:r>
        <w:rPr>
          <w:rFonts w:cs="Arial"/>
          <w:lang w:eastAsia="zh-CN"/>
        </w:rPr>
        <w:t>27.III.2023</w:t>
      </w:r>
      <w:r w:rsidR="009D0568">
        <w:rPr>
          <w:rFonts w:ascii="SimSun" w:eastAsia="SimSun" w:hAnsi="SimSun" w:cs="SimSun" w:hint="eastAsia"/>
          <w:lang w:eastAsia="zh-CN"/>
        </w:rPr>
        <w:t>来函：</w:t>
      </w:r>
    </w:p>
    <w:p w14:paraId="50D80093" w14:textId="54207147" w:rsidR="00CC36D1" w:rsidRDefault="009D0568" w:rsidP="00B9702B">
      <w:pPr>
        <w:ind w:firstLineChars="200" w:firstLine="400"/>
        <w:rPr>
          <w:rFonts w:cs="Arial"/>
          <w:lang w:eastAsia="zh-CN"/>
        </w:rPr>
      </w:pPr>
      <w:r>
        <w:rPr>
          <w:rFonts w:ascii="SimSun" w:eastAsia="SimSun" w:hAnsi="SimSun" w:cs="SimSun" w:hint="eastAsia"/>
          <w:lang w:eastAsia="zh-CN"/>
        </w:rPr>
        <w:t>位于</w:t>
      </w:r>
      <w:r w:rsidRPr="009D0568">
        <w:rPr>
          <w:rFonts w:ascii="SimSun" w:eastAsia="SimSun" w:hAnsi="SimSun" w:cs="SimSun" w:hint="eastAsia"/>
          <w:lang w:eastAsia="zh-CN"/>
        </w:rPr>
        <w:t>多哈</w:t>
      </w:r>
      <w:r>
        <w:rPr>
          <w:rFonts w:ascii="SimSun" w:eastAsia="SimSun" w:hAnsi="SimSun" w:cs="SimSun" w:hint="eastAsia"/>
          <w:lang w:eastAsia="zh-CN"/>
        </w:rPr>
        <w:t>的</w:t>
      </w:r>
      <w:r w:rsidRPr="009D0568">
        <w:rPr>
          <w:rFonts w:ascii="STKaiti" w:eastAsia="STKaiti" w:hAnsi="STKaiti" w:cs="SimSun" w:hint="eastAsia"/>
          <w:lang w:eastAsia="zh-CN"/>
        </w:rPr>
        <w:t>通信管理局</w:t>
      </w:r>
      <w:r w:rsidRPr="009D0568">
        <w:rPr>
          <w:rFonts w:ascii="SimSun" w:eastAsia="SimSun" w:hAnsi="SimSun" w:cs="SimSun" w:hint="eastAsia"/>
          <w:lang w:eastAsia="zh-CN"/>
        </w:rPr>
        <w:t>宣布了以下更新</w:t>
      </w:r>
      <w:r>
        <w:rPr>
          <w:rFonts w:ascii="SimSun" w:eastAsia="SimSun" w:hAnsi="SimSun" w:cs="SimSun" w:hint="eastAsia"/>
          <w:lang w:eastAsia="zh-CN"/>
        </w:rPr>
        <w:t>后</w:t>
      </w:r>
      <w:r w:rsidRPr="009D0568">
        <w:rPr>
          <w:rFonts w:ascii="SimSun" w:eastAsia="SimSun" w:hAnsi="SimSun" w:cs="SimSun" w:hint="eastAsia"/>
          <w:lang w:eastAsia="zh-CN"/>
        </w:rPr>
        <w:t>的卡塔尔国</w:t>
      </w:r>
      <w:r>
        <w:rPr>
          <w:rFonts w:ascii="SimSun" w:eastAsia="SimSun" w:hAnsi="SimSun" w:cs="SimSun" w:hint="eastAsia"/>
          <w:lang w:eastAsia="zh-CN"/>
        </w:rPr>
        <w:t>内</w:t>
      </w:r>
      <w:r w:rsidRPr="009D0568">
        <w:rPr>
          <w:rFonts w:ascii="SimSun" w:eastAsia="SimSun" w:hAnsi="SimSun" w:cs="SimSun" w:hint="eastAsia"/>
          <w:lang w:eastAsia="zh-CN"/>
        </w:rPr>
        <w:t>编号方案。</w:t>
      </w:r>
    </w:p>
    <w:p w14:paraId="6C6DBB95" w14:textId="607948E5" w:rsidR="00CC36D1" w:rsidRPr="00CC36D1" w:rsidRDefault="00CC36D1" w:rsidP="008C6C8E">
      <w:pPr>
        <w:jc w:val="center"/>
        <w:rPr>
          <w:rFonts w:cs="Arial"/>
          <w:b/>
          <w:bCs/>
          <w:lang w:eastAsia="zh-CN"/>
        </w:rPr>
      </w:pPr>
      <w:r w:rsidRPr="00CC36D1">
        <w:rPr>
          <w:rFonts w:eastAsia="SimSun" w:cs="Arial" w:hint="eastAsia"/>
          <w:b/>
          <w:bCs/>
          <w:lang w:eastAsia="zh-CN"/>
        </w:rPr>
        <w:t>国家代码</w:t>
      </w:r>
      <w:r w:rsidRPr="00CC36D1">
        <w:rPr>
          <w:rFonts w:eastAsia="SimSun" w:cs="Arial"/>
          <w:b/>
          <w:bCs/>
          <w:lang w:eastAsia="zh-CN"/>
        </w:rPr>
        <w:t>974</w:t>
      </w:r>
      <w:r w:rsidRPr="00CC36D1">
        <w:rPr>
          <w:rFonts w:eastAsia="SimSun" w:cs="Arial" w:hint="eastAsia"/>
          <w:b/>
          <w:bCs/>
          <w:lang w:eastAsia="zh-CN"/>
        </w:rPr>
        <w:t>的国内</w:t>
      </w:r>
      <w:r w:rsidRPr="00CC36D1">
        <w:rPr>
          <w:rFonts w:eastAsia="SimSun" w:cs="Arial"/>
          <w:b/>
          <w:bCs/>
          <w:lang w:eastAsia="zh-CN"/>
        </w:rPr>
        <w:t>ITU-T E.164</w:t>
      </w:r>
      <w:r w:rsidRPr="00CC36D1">
        <w:rPr>
          <w:rFonts w:eastAsia="SimSun" w:cs="Arial" w:hint="eastAsia"/>
          <w:b/>
          <w:bCs/>
          <w:lang w:eastAsia="zh-CN"/>
        </w:rPr>
        <w:t>编号方案介绍</w:t>
      </w:r>
    </w:p>
    <w:p w14:paraId="5352BEB2" w14:textId="77777777" w:rsidR="00220BE8" w:rsidRDefault="00220BE8" w:rsidP="00220BE8">
      <w:pPr>
        <w:spacing w:after="120"/>
        <w:ind w:left="567" w:hanging="567"/>
        <w:jc w:val="left"/>
        <w:rPr>
          <w:rFonts w:asciiTheme="minorHAnsi" w:eastAsiaTheme="minorEastAsia" w:hAnsiTheme="minorHAnsi" w:cstheme="minorHAnsi"/>
          <w:b/>
          <w:bCs/>
          <w:noProof w:val="0"/>
          <w:color w:val="000000"/>
          <w:lang w:val="en-GB" w:eastAsia="zh-CN"/>
        </w:rPr>
      </w:pPr>
    </w:p>
    <w:p w14:paraId="1EBAD047" w14:textId="7183409D" w:rsidR="00220BE8" w:rsidRPr="00220BE8" w:rsidRDefault="00220BE8" w:rsidP="00220BE8">
      <w:pPr>
        <w:spacing w:after="120"/>
        <w:ind w:left="567" w:hanging="567"/>
        <w:jc w:val="left"/>
        <w:rPr>
          <w:rFonts w:asciiTheme="minorHAnsi" w:eastAsia="SimSun" w:hAnsiTheme="minorHAnsi" w:cstheme="minorHAnsi"/>
          <w:noProof w:val="0"/>
          <w:lang w:val="en-GB" w:eastAsia="zh-CN"/>
        </w:rPr>
      </w:pPr>
      <w:r w:rsidRPr="00220BE8">
        <w:rPr>
          <w:rFonts w:asciiTheme="minorHAnsi" w:eastAsia="SimSun" w:hAnsiTheme="minorHAnsi" w:cstheme="minorHAnsi"/>
          <w:noProof w:val="0"/>
          <w:lang w:val="en-GB" w:eastAsia="zh-CN"/>
        </w:rPr>
        <w:t>a)</w:t>
      </w:r>
      <w:r w:rsidRPr="00220BE8">
        <w:rPr>
          <w:rFonts w:asciiTheme="minorHAnsi" w:eastAsia="SimSun" w:hAnsiTheme="minorHAnsi" w:cstheme="minorHAnsi"/>
          <w:noProof w:val="0"/>
          <w:lang w:val="en-GB" w:eastAsia="zh-CN"/>
        </w:rPr>
        <w:tab/>
      </w:r>
      <w:r w:rsidRPr="00CF55D8">
        <w:rPr>
          <w:rFonts w:asciiTheme="minorHAnsi" w:eastAsia="SimSun" w:hAnsiTheme="minorHAnsi" w:cstheme="minorHAnsi" w:hint="eastAsia"/>
          <w:noProof w:val="0"/>
          <w:lang w:val="en-GB" w:eastAsia="zh-CN"/>
        </w:rPr>
        <w:t>概览</w:t>
      </w:r>
      <w:r w:rsidRPr="00220BE8">
        <w:rPr>
          <w:rFonts w:asciiTheme="minorHAnsi" w:eastAsia="SimSun" w:hAnsiTheme="minorHAnsi" w:cstheme="minorHAnsi" w:hint="eastAsia"/>
          <w:noProof w:val="0"/>
          <w:lang w:val="en-GB" w:eastAsia="zh-CN"/>
        </w:rPr>
        <w:t>：</w:t>
      </w:r>
    </w:p>
    <w:p w14:paraId="7FD4E9AA" w14:textId="1EFCA4E2" w:rsidR="00220BE8" w:rsidRPr="00220BE8" w:rsidRDefault="00220BE8" w:rsidP="00220BE8">
      <w:pPr>
        <w:tabs>
          <w:tab w:val="clear" w:pos="567"/>
        </w:tabs>
        <w:spacing w:after="120"/>
        <w:ind w:left="567" w:hanging="425"/>
        <w:jc w:val="left"/>
        <w:rPr>
          <w:rFonts w:asciiTheme="minorHAnsi" w:eastAsia="SimSun" w:hAnsiTheme="minorHAnsi" w:cstheme="minorHAnsi"/>
          <w:noProof w:val="0"/>
          <w:lang w:val="en-GB" w:eastAsia="zh-CN"/>
        </w:rPr>
      </w:pPr>
      <w:r w:rsidRPr="00220BE8">
        <w:rPr>
          <w:rFonts w:asciiTheme="minorHAnsi" w:eastAsia="SimSun" w:hAnsiTheme="minorHAnsi" w:cstheme="minorHAnsi"/>
          <w:noProof w:val="0"/>
          <w:lang w:val="en-GB" w:eastAsia="zh-CN"/>
        </w:rPr>
        <w:tab/>
      </w:r>
      <w:r w:rsidRPr="00CF55D8">
        <w:rPr>
          <w:rFonts w:asciiTheme="minorHAnsi" w:eastAsia="SimSun" w:hAnsiTheme="minorHAnsi" w:cstheme="minorHAnsi" w:hint="eastAsia"/>
          <w:noProof w:val="0"/>
          <w:lang w:val="en-GB" w:eastAsia="zh-CN"/>
        </w:rPr>
        <w:t>最小号码长度</w:t>
      </w:r>
      <w:r w:rsidRPr="00220BE8">
        <w:rPr>
          <w:rFonts w:asciiTheme="minorHAnsi" w:eastAsia="SimSun" w:hAnsiTheme="minorHAnsi" w:cstheme="minorHAnsi" w:hint="eastAsia"/>
          <w:noProof w:val="0"/>
          <w:lang w:val="en-GB" w:eastAsia="zh-CN"/>
        </w:rPr>
        <w:t>（</w:t>
      </w:r>
      <w:r w:rsidRPr="00CF55D8">
        <w:rPr>
          <w:rFonts w:asciiTheme="minorHAnsi" w:eastAsia="SimSun" w:hAnsiTheme="minorHAnsi" w:cstheme="minorHAnsi" w:hint="eastAsia"/>
          <w:noProof w:val="0"/>
          <w:lang w:val="en-GB" w:eastAsia="zh-CN"/>
        </w:rPr>
        <w:t>不包括国家代码</w:t>
      </w:r>
      <w:r w:rsidRPr="00220BE8">
        <w:rPr>
          <w:rFonts w:asciiTheme="minorHAnsi" w:eastAsia="SimSun" w:hAnsiTheme="minorHAnsi" w:cstheme="minorHAnsi" w:hint="eastAsia"/>
          <w:noProof w:val="0"/>
          <w:lang w:val="en-GB" w:eastAsia="zh-CN"/>
        </w:rPr>
        <w:t>）：</w:t>
      </w:r>
      <w:r>
        <w:rPr>
          <w:rFonts w:asciiTheme="minorHAnsi" w:eastAsia="SimSun" w:hAnsiTheme="minorHAnsi" w:cstheme="minorHAnsi"/>
          <w:noProof w:val="0"/>
          <w:u w:val="single"/>
          <w:lang w:val="en-GB" w:eastAsia="zh-CN"/>
        </w:rPr>
        <w:t>3</w:t>
      </w:r>
      <w:r w:rsidRPr="00CF55D8">
        <w:rPr>
          <w:rFonts w:asciiTheme="minorHAnsi" w:eastAsia="SimSun" w:hAnsiTheme="minorHAnsi" w:cstheme="minorHAnsi" w:hint="eastAsia"/>
          <w:noProof w:val="0"/>
          <w:lang w:val="en-GB" w:eastAsia="zh-CN"/>
        </w:rPr>
        <w:t>位</w:t>
      </w:r>
    </w:p>
    <w:p w14:paraId="26150F9A" w14:textId="7E2BC935" w:rsidR="00220BE8" w:rsidRDefault="00220BE8" w:rsidP="0082170A">
      <w:pPr>
        <w:tabs>
          <w:tab w:val="clear" w:pos="567"/>
        </w:tabs>
        <w:ind w:left="567" w:hanging="425"/>
        <w:jc w:val="left"/>
        <w:rPr>
          <w:rFonts w:asciiTheme="minorHAnsi" w:eastAsia="SimSun" w:hAnsiTheme="minorHAnsi" w:cstheme="minorHAnsi"/>
          <w:noProof w:val="0"/>
          <w:lang w:val="en-GB" w:eastAsia="zh-CN"/>
        </w:rPr>
      </w:pPr>
      <w:r w:rsidRPr="00220BE8">
        <w:rPr>
          <w:rFonts w:asciiTheme="minorHAnsi" w:eastAsia="SimSun" w:hAnsiTheme="minorHAnsi" w:cstheme="minorHAnsi"/>
          <w:noProof w:val="0"/>
          <w:lang w:val="en-GB" w:eastAsia="zh-CN"/>
        </w:rPr>
        <w:tab/>
      </w:r>
      <w:r w:rsidRPr="00CF55D8">
        <w:rPr>
          <w:rFonts w:asciiTheme="minorHAnsi" w:eastAsia="SimSun" w:hAnsiTheme="minorHAnsi" w:cstheme="minorHAnsi" w:hint="eastAsia"/>
          <w:noProof w:val="0"/>
          <w:lang w:val="en-GB" w:eastAsia="zh-CN"/>
        </w:rPr>
        <w:t>最大号码长度</w:t>
      </w:r>
      <w:r w:rsidRPr="00220BE8">
        <w:rPr>
          <w:rFonts w:asciiTheme="minorHAnsi" w:eastAsia="SimSun" w:hAnsiTheme="minorHAnsi" w:cstheme="minorHAnsi" w:hint="eastAsia"/>
          <w:noProof w:val="0"/>
          <w:lang w:val="en-GB" w:eastAsia="zh-CN"/>
        </w:rPr>
        <w:t>（</w:t>
      </w:r>
      <w:r w:rsidRPr="00CF55D8">
        <w:rPr>
          <w:rFonts w:asciiTheme="minorHAnsi" w:eastAsia="SimSun" w:hAnsiTheme="minorHAnsi" w:cstheme="minorHAnsi" w:hint="eastAsia"/>
          <w:noProof w:val="0"/>
          <w:lang w:val="en-GB" w:eastAsia="zh-CN"/>
        </w:rPr>
        <w:t>不包括国家代码</w:t>
      </w:r>
      <w:r w:rsidRPr="00220BE8">
        <w:rPr>
          <w:rFonts w:asciiTheme="minorHAnsi" w:eastAsia="SimSun" w:hAnsiTheme="minorHAnsi" w:cstheme="minorHAnsi" w:hint="eastAsia"/>
          <w:noProof w:val="0"/>
          <w:lang w:val="en-GB" w:eastAsia="zh-CN"/>
        </w:rPr>
        <w:t>）：</w:t>
      </w:r>
      <w:r>
        <w:rPr>
          <w:rFonts w:asciiTheme="minorHAnsi" w:eastAsia="SimSun" w:hAnsiTheme="minorHAnsi" w:cstheme="minorHAnsi"/>
          <w:noProof w:val="0"/>
          <w:u w:val="single"/>
          <w:lang w:val="en-GB" w:eastAsia="zh-CN"/>
        </w:rPr>
        <w:t>10</w:t>
      </w:r>
      <w:r w:rsidRPr="00CF55D8">
        <w:rPr>
          <w:rFonts w:asciiTheme="minorHAnsi" w:eastAsia="SimSun" w:hAnsiTheme="minorHAnsi" w:cstheme="minorHAnsi" w:hint="eastAsia"/>
          <w:noProof w:val="0"/>
          <w:lang w:val="en-GB" w:eastAsia="zh-CN"/>
        </w:rPr>
        <w:t>位</w:t>
      </w:r>
    </w:p>
    <w:p w14:paraId="70D2EF1C" w14:textId="77777777" w:rsidR="0082170A" w:rsidRPr="00220BE8" w:rsidRDefault="0082170A" w:rsidP="0082170A">
      <w:pPr>
        <w:tabs>
          <w:tab w:val="clear" w:pos="567"/>
        </w:tabs>
        <w:spacing w:before="0"/>
        <w:ind w:left="567" w:hanging="425"/>
        <w:jc w:val="left"/>
        <w:rPr>
          <w:rFonts w:asciiTheme="minorHAnsi" w:eastAsia="SimSun" w:hAnsiTheme="minorHAnsi" w:cstheme="minorHAnsi" w:hint="eastAsia"/>
          <w:noProof w:val="0"/>
          <w:lang w:val="en-GB" w:eastAsia="zh-CN"/>
        </w:rPr>
      </w:pPr>
    </w:p>
    <w:p w14:paraId="11044FB4" w14:textId="4E06F624" w:rsidR="00220BE8" w:rsidRPr="00220BE8" w:rsidRDefault="00220BE8" w:rsidP="0082170A">
      <w:pPr>
        <w:spacing w:before="0"/>
        <w:ind w:left="794" w:hanging="794"/>
        <w:rPr>
          <w:rFonts w:asciiTheme="minorHAnsi" w:eastAsia="SimSun" w:hAnsiTheme="minorHAnsi" w:cstheme="minorHAnsi"/>
          <w:noProof w:val="0"/>
          <w:lang w:val="en-GB" w:eastAsia="zh-CN"/>
        </w:rPr>
      </w:pPr>
      <w:r w:rsidRPr="00220BE8">
        <w:rPr>
          <w:rFonts w:asciiTheme="minorHAnsi" w:eastAsia="SimSun" w:hAnsiTheme="minorHAnsi" w:cstheme="minorHAnsi"/>
          <w:noProof w:val="0"/>
          <w:lang w:val="en-GB" w:eastAsia="zh-CN"/>
        </w:rPr>
        <w:t>b)</w:t>
      </w:r>
      <w:r w:rsidRPr="00220BE8">
        <w:rPr>
          <w:rFonts w:asciiTheme="minorHAnsi" w:eastAsia="SimSun" w:hAnsiTheme="minorHAnsi" w:cstheme="minorHAnsi"/>
          <w:noProof w:val="0"/>
          <w:lang w:val="en-GB" w:eastAsia="zh-CN"/>
        </w:rPr>
        <w:tab/>
      </w:r>
      <w:r w:rsidRPr="00CF55D8">
        <w:rPr>
          <w:rFonts w:asciiTheme="minorHAnsi" w:eastAsia="SimSun" w:hAnsiTheme="minorHAnsi" w:cstheme="minorHAnsi" w:hint="eastAsia"/>
          <w:noProof w:val="0"/>
          <w:lang w:val="en-GB" w:eastAsia="zh-CN"/>
        </w:rPr>
        <w:t>使用国内编号方案</w:t>
      </w:r>
      <w:r>
        <w:rPr>
          <w:rFonts w:asciiTheme="minorHAnsi" w:eastAsia="SimSun" w:hAnsiTheme="minorHAnsi" w:cstheme="minorHAnsi" w:hint="eastAsia"/>
          <w:noProof w:val="0"/>
          <w:lang w:val="en-GB" w:eastAsia="zh-CN"/>
        </w:rPr>
        <w:t>（如有）</w:t>
      </w:r>
      <w:r w:rsidRPr="00CF55D8">
        <w:rPr>
          <w:rFonts w:asciiTheme="minorHAnsi" w:eastAsia="SimSun" w:hAnsiTheme="minorHAnsi" w:cstheme="minorHAnsi" w:hint="eastAsia"/>
          <w:noProof w:val="0"/>
          <w:lang w:val="en-GB" w:eastAsia="zh-CN"/>
        </w:rPr>
        <w:t>中分配的</w:t>
      </w:r>
      <w:r w:rsidRPr="00220BE8">
        <w:rPr>
          <w:rFonts w:asciiTheme="minorHAnsi" w:eastAsia="SimSun" w:hAnsiTheme="minorHAnsi" w:cstheme="minorHAnsi"/>
          <w:noProof w:val="0"/>
          <w:lang w:val="en-GB" w:eastAsia="zh-CN"/>
        </w:rPr>
        <w:t>ITU-</w:t>
      </w:r>
      <w:r w:rsidRPr="00220BE8">
        <w:rPr>
          <w:rFonts w:asciiTheme="minorHAnsi" w:eastAsia="SimSun" w:hAnsiTheme="minorHAnsi" w:cstheme="minorHAnsi" w:hint="eastAsia"/>
          <w:noProof w:val="0"/>
          <w:lang w:val="en-GB" w:eastAsia="zh-CN"/>
        </w:rPr>
        <w:t>T</w:t>
      </w:r>
      <w:r w:rsidRPr="00220BE8">
        <w:rPr>
          <w:rFonts w:asciiTheme="minorHAnsi" w:eastAsia="SimSun" w:hAnsiTheme="minorHAnsi" w:cstheme="minorHAnsi"/>
          <w:noProof w:val="0"/>
          <w:lang w:val="en-GB" w:eastAsia="zh-CN"/>
        </w:rPr>
        <w:t xml:space="preserve"> E.164</w:t>
      </w:r>
      <w:r w:rsidRPr="00CF55D8">
        <w:rPr>
          <w:rFonts w:asciiTheme="minorHAnsi" w:eastAsia="SimSun" w:hAnsiTheme="minorHAnsi" w:cstheme="minorHAnsi" w:hint="eastAsia"/>
          <w:noProof w:val="0"/>
          <w:lang w:val="en-GB" w:eastAsia="zh-CN"/>
        </w:rPr>
        <w:t>号码链接至国家数据库</w:t>
      </w:r>
      <w:r w:rsidRPr="00220BE8">
        <w:rPr>
          <w:rFonts w:asciiTheme="minorHAnsi" w:eastAsia="SimSun" w:hAnsiTheme="minorHAnsi" w:cstheme="minorHAnsi" w:hint="eastAsia"/>
          <w:noProof w:val="0"/>
          <w:lang w:val="en-GB" w:eastAsia="zh-CN"/>
        </w:rPr>
        <w:t>（</w:t>
      </w:r>
      <w:r w:rsidRPr="00CF55D8">
        <w:rPr>
          <w:rFonts w:asciiTheme="minorHAnsi" w:eastAsia="SimSun" w:hAnsiTheme="minorHAnsi" w:cstheme="minorHAnsi" w:hint="eastAsia"/>
          <w:noProof w:val="0"/>
          <w:lang w:val="en-GB" w:eastAsia="zh-CN"/>
        </w:rPr>
        <w:t>或任何可适用名录</w:t>
      </w:r>
      <w:r w:rsidRPr="00220BE8">
        <w:rPr>
          <w:rFonts w:asciiTheme="minorHAnsi" w:eastAsia="SimSun" w:hAnsiTheme="minorHAnsi" w:cstheme="minorHAnsi" w:hint="eastAsia"/>
          <w:noProof w:val="0"/>
          <w:lang w:val="en-GB" w:eastAsia="zh-CN"/>
        </w:rPr>
        <w:t>）：</w:t>
      </w:r>
    </w:p>
    <w:p w14:paraId="6D726E2D" w14:textId="5C29EE32" w:rsidR="00220BE8" w:rsidRPr="00A17642" w:rsidRDefault="00220BE8" w:rsidP="00220BE8">
      <w:pPr>
        <w:spacing w:before="0"/>
        <w:ind w:left="794" w:hanging="794"/>
        <w:rPr>
          <w:rStyle w:val="Hyperlink"/>
          <w:rFonts w:asciiTheme="minorHAnsi" w:hAnsiTheme="minorHAnsi" w:cstheme="minorHAnsi"/>
        </w:rPr>
      </w:pPr>
      <w:r>
        <w:rPr>
          <w:lang w:eastAsia="zh-CN"/>
        </w:rPr>
        <w:tab/>
      </w:r>
      <w:hyperlink r:id="rId14" w:history="1">
        <w:r w:rsidR="00817FE0" w:rsidRPr="002E37F9">
          <w:rPr>
            <w:rFonts w:asciiTheme="minorHAnsi" w:hAnsiTheme="minorHAnsi"/>
            <w:color w:val="0000FF"/>
            <w:u w:val="single"/>
            <w:lang w:val="en-GB"/>
          </w:rPr>
          <w:t>https://www.cra.gov.qa/en/document/national-numbering-plan</w:t>
        </w:r>
      </w:hyperlink>
    </w:p>
    <w:p w14:paraId="5D57EAEC" w14:textId="77777777" w:rsidR="0082170A" w:rsidRDefault="0082170A" w:rsidP="0082170A">
      <w:pPr>
        <w:spacing w:before="0"/>
        <w:ind w:left="567" w:hanging="567"/>
        <w:jc w:val="left"/>
        <w:rPr>
          <w:rFonts w:asciiTheme="minorHAnsi" w:eastAsia="SimSun" w:hAnsiTheme="minorHAnsi" w:cstheme="minorHAnsi"/>
          <w:noProof w:val="0"/>
          <w:lang w:val="en-GB" w:eastAsia="zh-CN"/>
        </w:rPr>
      </w:pPr>
    </w:p>
    <w:p w14:paraId="59F9A09E" w14:textId="1196B2D9" w:rsidR="00220BE8" w:rsidRPr="00E11702" w:rsidRDefault="00220BE8" w:rsidP="0082170A">
      <w:pPr>
        <w:spacing w:before="0"/>
        <w:ind w:left="567" w:hanging="567"/>
        <w:jc w:val="left"/>
        <w:rPr>
          <w:rFonts w:asciiTheme="minorHAnsi" w:eastAsia="SimSun" w:hAnsiTheme="minorHAnsi" w:cstheme="minorHAnsi"/>
          <w:noProof w:val="0"/>
          <w:lang w:val="en-GB" w:eastAsia="zh-CN"/>
        </w:rPr>
      </w:pPr>
      <w:r w:rsidRPr="00E11702">
        <w:rPr>
          <w:rFonts w:asciiTheme="minorHAnsi" w:eastAsia="SimSun" w:hAnsiTheme="minorHAnsi" w:cstheme="minorHAnsi"/>
          <w:noProof w:val="0"/>
          <w:lang w:val="en-GB" w:eastAsia="zh-CN"/>
        </w:rPr>
        <w:t>c)</w:t>
      </w:r>
      <w:r w:rsidRPr="00E11702">
        <w:rPr>
          <w:rFonts w:asciiTheme="minorHAnsi" w:eastAsia="SimSun" w:hAnsiTheme="minorHAnsi" w:cstheme="minorHAnsi"/>
          <w:noProof w:val="0"/>
          <w:lang w:val="en-GB" w:eastAsia="zh-CN"/>
        </w:rPr>
        <w:tab/>
      </w:r>
      <w:r w:rsidRPr="00E11702">
        <w:rPr>
          <w:rFonts w:asciiTheme="minorHAnsi" w:eastAsia="SimSun" w:hAnsiTheme="minorHAnsi" w:cstheme="minorHAnsi" w:hint="eastAsia"/>
          <w:noProof w:val="0"/>
          <w:lang w:val="en-GB" w:eastAsia="zh-CN"/>
        </w:rPr>
        <w:t>显示植入</w:t>
      </w:r>
      <w:r w:rsidRPr="00E11702">
        <w:rPr>
          <w:rFonts w:asciiTheme="minorHAnsi" w:eastAsia="SimSun" w:hAnsiTheme="minorHAnsi" w:cstheme="minorHAnsi"/>
          <w:noProof w:val="0"/>
          <w:lang w:val="en-GB" w:eastAsia="zh-CN"/>
        </w:rPr>
        <w:t>ITU-T E.164</w:t>
      </w:r>
      <w:r w:rsidRPr="00E11702">
        <w:rPr>
          <w:rFonts w:asciiTheme="minorHAnsi" w:eastAsia="SimSun" w:hAnsiTheme="minorHAnsi" w:cstheme="minorHAnsi" w:hint="eastAsia"/>
          <w:noProof w:val="0"/>
          <w:lang w:val="en-GB" w:eastAsia="zh-CN"/>
        </w:rPr>
        <w:t>号码的、与实时数据库的链接：</w:t>
      </w:r>
      <w:hyperlink r:id="rId15" w:history="1">
        <w:r w:rsidR="00817FE0" w:rsidRPr="002E37F9">
          <w:rPr>
            <w:rFonts w:asciiTheme="minorHAnsi" w:hAnsiTheme="minorHAnsi"/>
            <w:color w:val="0000FF"/>
            <w:u w:val="single"/>
            <w:lang w:val="en-GB"/>
          </w:rPr>
          <w:t>https://www.cra.gov.qa/Services/Telecommunications/Numbering-Management</w:t>
        </w:r>
      </w:hyperlink>
    </w:p>
    <w:p w14:paraId="2CFDDF51" w14:textId="77777777" w:rsidR="0082170A" w:rsidRDefault="0082170A" w:rsidP="0082170A">
      <w:pPr>
        <w:spacing w:before="0"/>
        <w:ind w:left="794" w:hanging="794"/>
        <w:rPr>
          <w:rFonts w:asciiTheme="minorHAnsi" w:eastAsia="SimSun" w:hAnsiTheme="minorHAnsi" w:cstheme="minorHAnsi"/>
          <w:noProof w:val="0"/>
          <w:lang w:val="en-GB" w:eastAsia="zh-CN"/>
        </w:rPr>
      </w:pPr>
    </w:p>
    <w:p w14:paraId="5893B95E" w14:textId="14918090" w:rsidR="00220BE8" w:rsidRDefault="00220BE8" w:rsidP="00FB0D6C">
      <w:pPr>
        <w:spacing w:before="0" w:after="160"/>
        <w:ind w:left="794" w:hanging="794"/>
        <w:rPr>
          <w:rFonts w:asciiTheme="minorHAnsi" w:eastAsia="SimSun" w:hAnsiTheme="minorHAnsi" w:cstheme="minorHAnsi"/>
          <w:noProof w:val="0"/>
          <w:lang w:val="en-GB" w:eastAsia="zh-CN"/>
        </w:rPr>
      </w:pPr>
      <w:r w:rsidRPr="00E11702">
        <w:rPr>
          <w:rFonts w:asciiTheme="minorHAnsi" w:eastAsia="SimSun" w:hAnsiTheme="minorHAnsi" w:cstheme="minorHAnsi"/>
          <w:noProof w:val="0"/>
          <w:lang w:val="en-GB" w:eastAsia="zh-CN"/>
        </w:rPr>
        <w:t>d)</w:t>
      </w:r>
      <w:r w:rsidRPr="00E11702">
        <w:rPr>
          <w:rFonts w:asciiTheme="minorHAnsi" w:eastAsia="SimSun" w:hAnsiTheme="minorHAnsi" w:cstheme="minorHAnsi"/>
          <w:noProof w:val="0"/>
          <w:lang w:val="en-GB" w:eastAsia="zh-CN"/>
        </w:rPr>
        <w:tab/>
      </w:r>
      <w:r w:rsidRPr="00E11702">
        <w:rPr>
          <w:rFonts w:asciiTheme="minorHAnsi" w:eastAsia="SimSun" w:hAnsiTheme="minorHAnsi" w:cstheme="minorHAnsi" w:hint="eastAsia"/>
          <w:noProof w:val="0"/>
          <w:lang w:val="en-GB" w:eastAsia="zh-CN"/>
        </w:rPr>
        <w:t>编号方案详情：</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260"/>
        <w:gridCol w:w="1981"/>
      </w:tblGrid>
      <w:tr w:rsidR="004F437A" w:rsidRPr="002E37F9" w14:paraId="77F46734" w14:textId="77777777" w:rsidTr="00790C08">
        <w:trPr>
          <w:cantSplit/>
          <w:tblHeader/>
          <w:jc w:val="center"/>
        </w:trPr>
        <w:tc>
          <w:tcPr>
            <w:tcW w:w="2130" w:type="dxa"/>
            <w:vMerge w:val="restart"/>
            <w:vAlign w:val="center"/>
          </w:tcPr>
          <w:p w14:paraId="7B3A4D59" w14:textId="039A388C" w:rsidR="004F437A" w:rsidRPr="00B35CDA"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highlight w:val="yellow"/>
                <w:lang w:eastAsia="zh-CN"/>
              </w:rPr>
            </w:pPr>
            <w:r w:rsidRPr="00B35CDA">
              <w:rPr>
                <w:rFonts w:eastAsia="STKaiti" w:cs="Calibri"/>
                <w:b/>
                <w:lang w:eastAsia="zh-CN"/>
              </w:rPr>
              <w:t>NDC</w:t>
            </w:r>
            <w:r w:rsidRPr="00B35CDA">
              <w:rPr>
                <w:rFonts w:eastAsia="STKaiti" w:cs="Calibri" w:hint="eastAsia"/>
                <w:b/>
                <w:lang w:eastAsia="zh-CN"/>
              </w:rPr>
              <w:t>（国内目的地代码或国内（有效）</w:t>
            </w:r>
            <w:r w:rsidRPr="00B35CDA">
              <w:rPr>
                <w:rFonts w:eastAsia="STKaiti" w:cs="Calibri"/>
                <w:b/>
                <w:lang w:eastAsia="zh-CN"/>
              </w:rPr>
              <w:br/>
            </w:r>
            <w:r w:rsidRPr="00B35CDA">
              <w:rPr>
                <w:rFonts w:eastAsia="STKaiti" w:cs="Calibri" w:hint="eastAsia"/>
                <w:b/>
                <w:lang w:eastAsia="zh-CN"/>
              </w:rPr>
              <w:t>号码的前置数字）</w:t>
            </w:r>
          </w:p>
        </w:tc>
        <w:tc>
          <w:tcPr>
            <w:tcW w:w="2268" w:type="dxa"/>
            <w:gridSpan w:val="2"/>
            <w:vAlign w:val="center"/>
          </w:tcPr>
          <w:p w14:paraId="06B646B2" w14:textId="1BAA6587" w:rsidR="004F437A" w:rsidRPr="00B35CDA"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highlight w:val="yellow"/>
                <w:lang w:eastAsia="zh-CN"/>
              </w:rPr>
            </w:pPr>
            <w:r w:rsidRPr="00B35CDA">
              <w:rPr>
                <w:rFonts w:eastAsia="STKaiti" w:cs="Calibri" w:hint="eastAsia"/>
                <w:b/>
                <w:lang w:eastAsia="zh-CN"/>
              </w:rPr>
              <w:t>国内（有效）号码长度</w:t>
            </w:r>
          </w:p>
        </w:tc>
        <w:tc>
          <w:tcPr>
            <w:tcW w:w="3260" w:type="dxa"/>
            <w:vMerge w:val="restart"/>
            <w:vAlign w:val="center"/>
          </w:tcPr>
          <w:p w14:paraId="19C2DBC8" w14:textId="6D1D832F" w:rsidR="004F437A" w:rsidRPr="00B35CDA"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highlight w:val="yellow"/>
              </w:rPr>
            </w:pPr>
            <w:r w:rsidRPr="00B35CDA">
              <w:rPr>
                <w:rFonts w:eastAsia="STKaiti" w:cs="Calibri"/>
                <w:b/>
              </w:rPr>
              <w:t>E.164</w:t>
            </w:r>
            <w:r w:rsidRPr="00B35CDA">
              <w:rPr>
                <w:rFonts w:eastAsia="STKaiti" w:cs="Calibri" w:hint="eastAsia"/>
                <w:b/>
                <w:lang w:eastAsia="zh-CN"/>
              </w:rPr>
              <w:t>号码的使用</w:t>
            </w:r>
          </w:p>
        </w:tc>
        <w:tc>
          <w:tcPr>
            <w:tcW w:w="1981" w:type="dxa"/>
            <w:vMerge w:val="restart"/>
            <w:vAlign w:val="center"/>
          </w:tcPr>
          <w:p w14:paraId="48E4433D" w14:textId="203E825C" w:rsidR="004F437A" w:rsidRPr="00B35CDA"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highlight w:val="yellow"/>
              </w:rPr>
            </w:pPr>
            <w:r w:rsidRPr="00B35CDA">
              <w:rPr>
                <w:rFonts w:ascii="STKaiti" w:eastAsia="STKaiti" w:hAnsi="STKaiti" w:hint="eastAsia"/>
                <w:b/>
                <w:iCs/>
                <w:lang w:eastAsia="zh-CN"/>
              </w:rPr>
              <w:t>补充信息</w:t>
            </w:r>
          </w:p>
        </w:tc>
      </w:tr>
      <w:tr w:rsidR="004F437A" w:rsidRPr="002E37F9" w14:paraId="5DA54C3D" w14:textId="77777777" w:rsidTr="00790C08">
        <w:trPr>
          <w:cantSplit/>
          <w:tblHeader/>
          <w:jc w:val="center"/>
        </w:trPr>
        <w:tc>
          <w:tcPr>
            <w:tcW w:w="2130" w:type="dxa"/>
            <w:vMerge/>
            <w:vAlign w:val="center"/>
          </w:tcPr>
          <w:p w14:paraId="7628333E" w14:textId="77777777" w:rsidR="004F437A" w:rsidRPr="002E37F9"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284"/>
              <w:rPr>
                <w:b/>
                <w:bCs/>
                <w:i/>
                <w:color w:val="000000"/>
              </w:rPr>
            </w:pPr>
          </w:p>
        </w:tc>
        <w:tc>
          <w:tcPr>
            <w:tcW w:w="1134" w:type="dxa"/>
            <w:vAlign w:val="center"/>
          </w:tcPr>
          <w:p w14:paraId="7F42CD60" w14:textId="47AFDC07" w:rsidR="004F437A" w:rsidRPr="00B35CDA"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color w:val="000000"/>
                <w:highlight w:val="yellow"/>
              </w:rPr>
            </w:pPr>
            <w:r w:rsidRPr="00B35CDA">
              <w:rPr>
                <w:rFonts w:ascii="STKaiti" w:hAnsi="STKaiti" w:cs="Calibri" w:hint="eastAsia"/>
                <w:b/>
                <w:iCs/>
                <w:lang w:eastAsia="zh-CN"/>
              </w:rPr>
              <w:t>最大</w:t>
            </w:r>
            <w:r w:rsidRPr="00B35CDA">
              <w:rPr>
                <w:rFonts w:ascii="STKaiti" w:hAnsi="STKaiti" w:cs="SimSun" w:hint="eastAsia"/>
                <w:b/>
                <w:iCs/>
                <w:lang w:eastAsia="zh-CN"/>
              </w:rPr>
              <w:t>长</w:t>
            </w:r>
            <w:r w:rsidRPr="00B35CDA">
              <w:rPr>
                <w:rFonts w:ascii="STKaiti" w:hAnsi="STKaiti" w:cs="MS Mincho" w:hint="eastAsia"/>
                <w:b/>
                <w:iCs/>
                <w:lang w:eastAsia="zh-CN"/>
              </w:rPr>
              <w:t>度</w:t>
            </w:r>
          </w:p>
        </w:tc>
        <w:tc>
          <w:tcPr>
            <w:tcW w:w="1134" w:type="dxa"/>
            <w:vAlign w:val="center"/>
          </w:tcPr>
          <w:p w14:paraId="40CDE5D1" w14:textId="4355998E" w:rsidR="004F437A" w:rsidRPr="00B35CDA"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color w:val="000000"/>
                <w:highlight w:val="yellow"/>
              </w:rPr>
            </w:pPr>
            <w:r w:rsidRPr="00B35CDA">
              <w:rPr>
                <w:rFonts w:ascii="STKaiti" w:hAnsi="STKaiti" w:cs="Calibri" w:hint="eastAsia"/>
                <w:b/>
                <w:iCs/>
                <w:lang w:eastAsia="zh-CN"/>
              </w:rPr>
              <w:t>最小长度</w:t>
            </w:r>
          </w:p>
        </w:tc>
        <w:tc>
          <w:tcPr>
            <w:tcW w:w="3260" w:type="dxa"/>
            <w:vMerge/>
            <w:vAlign w:val="center"/>
          </w:tcPr>
          <w:p w14:paraId="35F66C33" w14:textId="77777777" w:rsidR="004F437A" w:rsidRPr="00B35CDA"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rPr>
                <w:b/>
                <w:i/>
                <w:color w:val="000000"/>
              </w:rPr>
            </w:pPr>
          </w:p>
        </w:tc>
        <w:tc>
          <w:tcPr>
            <w:tcW w:w="1981" w:type="dxa"/>
            <w:vMerge/>
            <w:vAlign w:val="center"/>
          </w:tcPr>
          <w:p w14:paraId="49A1C23C" w14:textId="77777777" w:rsidR="004F437A" w:rsidRPr="00B35CDA" w:rsidRDefault="004F437A" w:rsidP="004F437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color w:val="000000"/>
              </w:rPr>
            </w:pPr>
          </w:p>
        </w:tc>
      </w:tr>
      <w:tr w:rsidR="00220BE8" w:rsidRPr="00E37324" w14:paraId="5325660B" w14:textId="77777777" w:rsidTr="00790C08">
        <w:trPr>
          <w:jc w:val="center"/>
        </w:trPr>
        <w:tc>
          <w:tcPr>
            <w:tcW w:w="2130" w:type="dxa"/>
          </w:tcPr>
          <w:p w14:paraId="296AB533"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680"/>
              <w:rPr>
                <w:rFonts w:asciiTheme="minorHAnsi" w:eastAsiaTheme="minorEastAsia" w:hAnsiTheme="minorHAnsi" w:cstheme="minorHAnsi"/>
              </w:rPr>
            </w:pPr>
            <w:r w:rsidRPr="00E37324">
              <w:rPr>
                <w:rFonts w:asciiTheme="minorHAnsi" w:eastAsiaTheme="minorEastAsia" w:hAnsiTheme="minorHAnsi" w:cstheme="minorHAnsi"/>
              </w:rPr>
              <w:t>1</w:t>
            </w:r>
          </w:p>
        </w:tc>
        <w:tc>
          <w:tcPr>
            <w:tcW w:w="1134" w:type="dxa"/>
          </w:tcPr>
          <w:p w14:paraId="7DB634B9"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3</w:t>
            </w:r>
          </w:p>
        </w:tc>
        <w:tc>
          <w:tcPr>
            <w:tcW w:w="1134" w:type="dxa"/>
          </w:tcPr>
          <w:p w14:paraId="52119D2F"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3</w:t>
            </w:r>
          </w:p>
        </w:tc>
        <w:tc>
          <w:tcPr>
            <w:tcW w:w="3260" w:type="dxa"/>
          </w:tcPr>
          <w:p w14:paraId="08C7F735" w14:textId="7FFE34F6"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非地理号码短代码</w:t>
            </w:r>
          </w:p>
        </w:tc>
        <w:tc>
          <w:tcPr>
            <w:tcW w:w="1981" w:type="dxa"/>
          </w:tcPr>
          <w:p w14:paraId="7A636BA4"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464A262B" w14:textId="77777777" w:rsidTr="00790C08">
        <w:trPr>
          <w:jc w:val="center"/>
        </w:trPr>
        <w:tc>
          <w:tcPr>
            <w:tcW w:w="2130" w:type="dxa"/>
          </w:tcPr>
          <w:p w14:paraId="5CC88A63"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20</w:t>
            </w:r>
          </w:p>
        </w:tc>
        <w:tc>
          <w:tcPr>
            <w:tcW w:w="1134" w:type="dxa"/>
          </w:tcPr>
          <w:p w14:paraId="1471E25E"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4</w:t>
            </w:r>
          </w:p>
        </w:tc>
        <w:tc>
          <w:tcPr>
            <w:tcW w:w="1134" w:type="dxa"/>
          </w:tcPr>
          <w:p w14:paraId="7005E0ED"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4</w:t>
            </w:r>
          </w:p>
        </w:tc>
        <w:tc>
          <w:tcPr>
            <w:tcW w:w="3260" w:type="dxa"/>
          </w:tcPr>
          <w:p w14:paraId="2C92C774" w14:textId="57E0E89E"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非地理号码短代码</w:t>
            </w:r>
          </w:p>
        </w:tc>
        <w:tc>
          <w:tcPr>
            <w:tcW w:w="1981" w:type="dxa"/>
          </w:tcPr>
          <w:p w14:paraId="15FA8196"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0B3C1289" w14:textId="77777777" w:rsidTr="00790C08">
        <w:trPr>
          <w:jc w:val="center"/>
        </w:trPr>
        <w:tc>
          <w:tcPr>
            <w:tcW w:w="2130" w:type="dxa"/>
          </w:tcPr>
          <w:p w14:paraId="25A70ED2"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23</w:t>
            </w:r>
          </w:p>
        </w:tc>
        <w:tc>
          <w:tcPr>
            <w:tcW w:w="1134" w:type="dxa"/>
          </w:tcPr>
          <w:p w14:paraId="14F067E8"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7</w:t>
            </w:r>
          </w:p>
        </w:tc>
        <w:tc>
          <w:tcPr>
            <w:tcW w:w="1134" w:type="dxa"/>
          </w:tcPr>
          <w:p w14:paraId="65CEEC0C"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7</w:t>
            </w:r>
          </w:p>
        </w:tc>
        <w:tc>
          <w:tcPr>
            <w:tcW w:w="3260" w:type="dxa"/>
          </w:tcPr>
          <w:p w14:paraId="4E426E1D" w14:textId="7CB915DB"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安全服务</w:t>
            </w:r>
          </w:p>
        </w:tc>
        <w:tc>
          <w:tcPr>
            <w:tcW w:w="1981" w:type="dxa"/>
          </w:tcPr>
          <w:p w14:paraId="65871BA2" w14:textId="5E6B1F4C"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历史划分</w:t>
            </w:r>
          </w:p>
        </w:tc>
      </w:tr>
      <w:tr w:rsidR="00220BE8" w:rsidRPr="00E37324" w14:paraId="0959B23F" w14:textId="77777777" w:rsidTr="00790C08">
        <w:trPr>
          <w:jc w:val="center"/>
        </w:trPr>
        <w:tc>
          <w:tcPr>
            <w:tcW w:w="2130" w:type="dxa"/>
          </w:tcPr>
          <w:p w14:paraId="1A9FCED7"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26</w:t>
            </w:r>
          </w:p>
        </w:tc>
        <w:tc>
          <w:tcPr>
            <w:tcW w:w="1134" w:type="dxa"/>
          </w:tcPr>
          <w:p w14:paraId="7FCEC300"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7</w:t>
            </w:r>
          </w:p>
        </w:tc>
        <w:tc>
          <w:tcPr>
            <w:tcW w:w="1134" w:type="dxa"/>
          </w:tcPr>
          <w:p w14:paraId="3A1BE058"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7</w:t>
            </w:r>
          </w:p>
        </w:tc>
        <w:tc>
          <w:tcPr>
            <w:tcW w:w="3260" w:type="dxa"/>
          </w:tcPr>
          <w:p w14:paraId="5A7A67DC" w14:textId="4AA18B8A"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军用业务</w:t>
            </w:r>
          </w:p>
        </w:tc>
        <w:tc>
          <w:tcPr>
            <w:tcW w:w="1981" w:type="dxa"/>
          </w:tcPr>
          <w:p w14:paraId="24EF3F3C" w14:textId="6939FC6F"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历史划分</w:t>
            </w:r>
          </w:p>
        </w:tc>
      </w:tr>
      <w:tr w:rsidR="00220BE8" w:rsidRPr="00E37324" w14:paraId="7ED5A0DC" w14:textId="77777777" w:rsidTr="00790C08">
        <w:trPr>
          <w:jc w:val="center"/>
        </w:trPr>
        <w:tc>
          <w:tcPr>
            <w:tcW w:w="2130" w:type="dxa"/>
          </w:tcPr>
          <w:p w14:paraId="5117DF5F"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28</w:t>
            </w:r>
          </w:p>
        </w:tc>
        <w:tc>
          <w:tcPr>
            <w:tcW w:w="1134" w:type="dxa"/>
          </w:tcPr>
          <w:p w14:paraId="1BE11A1A"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10</w:t>
            </w:r>
          </w:p>
        </w:tc>
        <w:tc>
          <w:tcPr>
            <w:tcW w:w="1134" w:type="dxa"/>
          </w:tcPr>
          <w:p w14:paraId="25B32213"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10</w:t>
            </w:r>
          </w:p>
        </w:tc>
        <w:tc>
          <w:tcPr>
            <w:tcW w:w="3260" w:type="dxa"/>
          </w:tcPr>
          <w:p w14:paraId="642F0971" w14:textId="2D2F9FE1"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M2M/IoT</w:t>
            </w:r>
            <w:r w:rsidR="001E1EB4" w:rsidRPr="00E37324">
              <w:rPr>
                <w:rFonts w:asciiTheme="minorHAnsi" w:eastAsiaTheme="minorEastAsia" w:hAnsiTheme="minorHAnsi" w:cstheme="minorHAnsi"/>
                <w:lang w:eastAsia="zh-CN"/>
              </w:rPr>
              <w:t>业务</w:t>
            </w:r>
          </w:p>
        </w:tc>
        <w:tc>
          <w:tcPr>
            <w:tcW w:w="1981" w:type="dxa"/>
          </w:tcPr>
          <w:p w14:paraId="7B8A2C62"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317FB33D" w14:textId="77777777" w:rsidTr="00790C08">
        <w:trPr>
          <w:jc w:val="center"/>
        </w:trPr>
        <w:tc>
          <w:tcPr>
            <w:tcW w:w="2130" w:type="dxa"/>
          </w:tcPr>
          <w:p w14:paraId="64892276"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29</w:t>
            </w:r>
          </w:p>
        </w:tc>
        <w:tc>
          <w:tcPr>
            <w:tcW w:w="1134" w:type="dxa"/>
          </w:tcPr>
          <w:p w14:paraId="7BFC0385"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10</w:t>
            </w:r>
          </w:p>
        </w:tc>
        <w:tc>
          <w:tcPr>
            <w:tcW w:w="1134" w:type="dxa"/>
          </w:tcPr>
          <w:p w14:paraId="0E2012C9"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10</w:t>
            </w:r>
          </w:p>
        </w:tc>
        <w:tc>
          <w:tcPr>
            <w:tcW w:w="3260" w:type="dxa"/>
          </w:tcPr>
          <w:p w14:paraId="7F7D5A18" w14:textId="6919E7CC"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M2M/IoT</w:t>
            </w:r>
            <w:r w:rsidR="001E1EB4" w:rsidRPr="00E37324">
              <w:rPr>
                <w:rFonts w:asciiTheme="minorHAnsi" w:eastAsiaTheme="minorEastAsia" w:hAnsiTheme="minorHAnsi" w:cstheme="minorHAnsi"/>
                <w:lang w:eastAsia="zh-CN"/>
              </w:rPr>
              <w:t>业务</w:t>
            </w:r>
          </w:p>
        </w:tc>
        <w:tc>
          <w:tcPr>
            <w:tcW w:w="1981" w:type="dxa"/>
          </w:tcPr>
          <w:p w14:paraId="06F649F3"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55A0DF13" w14:textId="77777777" w:rsidTr="00790C08">
        <w:trPr>
          <w:jc w:val="center"/>
        </w:trPr>
        <w:tc>
          <w:tcPr>
            <w:tcW w:w="2130" w:type="dxa"/>
          </w:tcPr>
          <w:p w14:paraId="0B0BFB56"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3</w:t>
            </w:r>
          </w:p>
        </w:tc>
        <w:tc>
          <w:tcPr>
            <w:tcW w:w="1134" w:type="dxa"/>
          </w:tcPr>
          <w:p w14:paraId="65B5D35A"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1134" w:type="dxa"/>
          </w:tcPr>
          <w:p w14:paraId="0B7A1DFB"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3260" w:type="dxa"/>
          </w:tcPr>
          <w:p w14:paraId="66DCEA71" w14:textId="541A6065"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移动电话业务</w:t>
            </w:r>
          </w:p>
        </w:tc>
        <w:tc>
          <w:tcPr>
            <w:tcW w:w="1981" w:type="dxa"/>
          </w:tcPr>
          <w:p w14:paraId="441ADD19"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6AA3324B" w14:textId="77777777" w:rsidTr="00790C08">
        <w:trPr>
          <w:jc w:val="center"/>
        </w:trPr>
        <w:tc>
          <w:tcPr>
            <w:tcW w:w="2130" w:type="dxa"/>
          </w:tcPr>
          <w:p w14:paraId="179AB153"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4</w:t>
            </w:r>
          </w:p>
        </w:tc>
        <w:tc>
          <w:tcPr>
            <w:tcW w:w="1134" w:type="dxa"/>
          </w:tcPr>
          <w:p w14:paraId="24917354"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1134" w:type="dxa"/>
          </w:tcPr>
          <w:p w14:paraId="7B021D80"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3260" w:type="dxa"/>
          </w:tcPr>
          <w:p w14:paraId="1B32BC5A" w14:textId="102F76EF"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固定电话业务</w:t>
            </w:r>
          </w:p>
        </w:tc>
        <w:tc>
          <w:tcPr>
            <w:tcW w:w="1981" w:type="dxa"/>
          </w:tcPr>
          <w:p w14:paraId="04707E20"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2F138105" w14:textId="77777777" w:rsidTr="00790C08">
        <w:trPr>
          <w:jc w:val="center"/>
        </w:trPr>
        <w:tc>
          <w:tcPr>
            <w:tcW w:w="2130" w:type="dxa"/>
          </w:tcPr>
          <w:p w14:paraId="11CD4895"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5</w:t>
            </w:r>
          </w:p>
        </w:tc>
        <w:tc>
          <w:tcPr>
            <w:tcW w:w="1134" w:type="dxa"/>
          </w:tcPr>
          <w:p w14:paraId="0B662DBC"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1134" w:type="dxa"/>
          </w:tcPr>
          <w:p w14:paraId="69F54236"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3260" w:type="dxa"/>
          </w:tcPr>
          <w:p w14:paraId="00FA0550" w14:textId="4011FF01"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移动电话业务</w:t>
            </w:r>
          </w:p>
        </w:tc>
        <w:tc>
          <w:tcPr>
            <w:tcW w:w="1981" w:type="dxa"/>
          </w:tcPr>
          <w:p w14:paraId="12AA6C90"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2F10EF9D" w14:textId="77777777" w:rsidTr="00790C08">
        <w:trPr>
          <w:jc w:val="center"/>
        </w:trPr>
        <w:tc>
          <w:tcPr>
            <w:tcW w:w="2130" w:type="dxa"/>
          </w:tcPr>
          <w:p w14:paraId="1A495E58"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6</w:t>
            </w:r>
          </w:p>
        </w:tc>
        <w:tc>
          <w:tcPr>
            <w:tcW w:w="1134" w:type="dxa"/>
          </w:tcPr>
          <w:p w14:paraId="0BB516AC"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1134" w:type="dxa"/>
          </w:tcPr>
          <w:p w14:paraId="3D338543"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3260" w:type="dxa"/>
          </w:tcPr>
          <w:p w14:paraId="7C8C2315" w14:textId="37317C8B"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移动电话业务</w:t>
            </w:r>
          </w:p>
        </w:tc>
        <w:tc>
          <w:tcPr>
            <w:tcW w:w="1981" w:type="dxa"/>
          </w:tcPr>
          <w:p w14:paraId="272AC694"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3313E807" w14:textId="77777777" w:rsidTr="00790C08">
        <w:trPr>
          <w:jc w:val="center"/>
        </w:trPr>
        <w:tc>
          <w:tcPr>
            <w:tcW w:w="2130" w:type="dxa"/>
          </w:tcPr>
          <w:p w14:paraId="37C51754"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7</w:t>
            </w:r>
          </w:p>
        </w:tc>
        <w:tc>
          <w:tcPr>
            <w:tcW w:w="1134" w:type="dxa"/>
          </w:tcPr>
          <w:p w14:paraId="1F1CBB53"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1134" w:type="dxa"/>
          </w:tcPr>
          <w:p w14:paraId="2C4B0F68"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8</w:t>
            </w:r>
          </w:p>
        </w:tc>
        <w:tc>
          <w:tcPr>
            <w:tcW w:w="3260" w:type="dxa"/>
          </w:tcPr>
          <w:p w14:paraId="569AE1B8" w14:textId="57CCCFB5"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移动电话业务</w:t>
            </w:r>
          </w:p>
        </w:tc>
        <w:tc>
          <w:tcPr>
            <w:tcW w:w="1981" w:type="dxa"/>
          </w:tcPr>
          <w:p w14:paraId="0ED240FD"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7A95ACD8" w14:textId="77777777" w:rsidTr="00790C08">
        <w:trPr>
          <w:jc w:val="center"/>
        </w:trPr>
        <w:tc>
          <w:tcPr>
            <w:tcW w:w="2130" w:type="dxa"/>
          </w:tcPr>
          <w:p w14:paraId="1DB91E46"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800</w:t>
            </w:r>
          </w:p>
        </w:tc>
        <w:tc>
          <w:tcPr>
            <w:tcW w:w="1134" w:type="dxa"/>
          </w:tcPr>
          <w:p w14:paraId="61CB3314"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7</w:t>
            </w:r>
          </w:p>
        </w:tc>
        <w:tc>
          <w:tcPr>
            <w:tcW w:w="1134" w:type="dxa"/>
          </w:tcPr>
          <w:p w14:paraId="4B736354"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7</w:t>
            </w:r>
          </w:p>
        </w:tc>
        <w:tc>
          <w:tcPr>
            <w:tcW w:w="3260" w:type="dxa"/>
          </w:tcPr>
          <w:p w14:paraId="24B657EC" w14:textId="39BADB98" w:rsidR="00220BE8" w:rsidRPr="00E37324" w:rsidRDefault="001E1EB4" w:rsidP="00E373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Theme="minorEastAsia" w:hAnsiTheme="minorHAnsi" w:cstheme="minorHAnsi"/>
              </w:rPr>
            </w:pPr>
            <w:r w:rsidRPr="00E37324">
              <w:rPr>
                <w:rFonts w:asciiTheme="minorHAnsi" w:eastAsiaTheme="minorEastAsia" w:hAnsiTheme="minorHAnsi" w:cstheme="minorHAnsi"/>
              </w:rPr>
              <w:t>非地理号码</w:t>
            </w:r>
            <w:r w:rsidR="00220BE8" w:rsidRPr="00E37324">
              <w:rPr>
                <w:rFonts w:asciiTheme="minorHAnsi" w:eastAsiaTheme="minorEastAsia" w:hAnsiTheme="minorHAnsi" w:cstheme="minorHAnsi"/>
              </w:rPr>
              <w:t xml:space="preserve"> – </w:t>
            </w:r>
            <w:r w:rsidRPr="00E37324">
              <w:rPr>
                <w:rFonts w:asciiTheme="minorHAnsi" w:eastAsiaTheme="minorEastAsia" w:hAnsiTheme="minorHAnsi" w:cstheme="minorHAnsi"/>
              </w:rPr>
              <w:t>免费电话</w:t>
            </w:r>
          </w:p>
        </w:tc>
        <w:tc>
          <w:tcPr>
            <w:tcW w:w="1981" w:type="dxa"/>
          </w:tcPr>
          <w:p w14:paraId="0257BA60"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3E5BBFF4" w14:textId="77777777" w:rsidTr="00790C08">
        <w:trPr>
          <w:jc w:val="center"/>
        </w:trPr>
        <w:tc>
          <w:tcPr>
            <w:tcW w:w="2130" w:type="dxa"/>
          </w:tcPr>
          <w:p w14:paraId="5B14CE9C"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900</w:t>
            </w:r>
          </w:p>
        </w:tc>
        <w:tc>
          <w:tcPr>
            <w:tcW w:w="1134" w:type="dxa"/>
          </w:tcPr>
          <w:p w14:paraId="4847160E"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7</w:t>
            </w:r>
          </w:p>
        </w:tc>
        <w:tc>
          <w:tcPr>
            <w:tcW w:w="1134" w:type="dxa"/>
          </w:tcPr>
          <w:p w14:paraId="6A25F9B0"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7</w:t>
            </w:r>
          </w:p>
        </w:tc>
        <w:tc>
          <w:tcPr>
            <w:tcW w:w="3260" w:type="dxa"/>
          </w:tcPr>
          <w:p w14:paraId="4DE8D6A3" w14:textId="63974F02" w:rsidR="00220BE8" w:rsidRPr="00E37324" w:rsidRDefault="001E1EB4" w:rsidP="00E373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Theme="minorEastAsia" w:hAnsiTheme="minorHAnsi" w:cstheme="minorHAnsi"/>
                <w:lang w:eastAsia="zh-CN"/>
              </w:rPr>
            </w:pPr>
            <w:r w:rsidRPr="00E37324">
              <w:rPr>
                <w:rFonts w:asciiTheme="minorHAnsi" w:eastAsiaTheme="minorEastAsia" w:hAnsiTheme="minorHAnsi" w:cstheme="minorHAnsi"/>
                <w:lang w:eastAsia="zh-CN"/>
              </w:rPr>
              <w:t>非地理号码</w:t>
            </w:r>
            <w:r w:rsidR="00E37324">
              <w:rPr>
                <w:rFonts w:asciiTheme="minorHAnsi" w:eastAsiaTheme="minorEastAsia" w:hAnsiTheme="minorHAnsi" w:cstheme="minorHAnsi" w:hint="eastAsia"/>
                <w:lang w:eastAsia="zh-CN"/>
              </w:rPr>
              <w:t xml:space="preserve"> </w:t>
            </w:r>
            <w:r w:rsidR="00E37324" w:rsidRPr="00E37324">
              <w:rPr>
                <w:rFonts w:asciiTheme="minorHAnsi" w:eastAsiaTheme="minorEastAsia" w:hAnsiTheme="minorHAnsi" w:cstheme="minorHAnsi"/>
                <w:lang w:eastAsia="zh-CN"/>
              </w:rPr>
              <w:t>–</w:t>
            </w:r>
            <w:r w:rsidR="00E37324">
              <w:rPr>
                <w:rFonts w:asciiTheme="minorHAnsi" w:eastAsiaTheme="minorEastAsia" w:hAnsiTheme="minorHAnsi" w:cstheme="minorHAnsi"/>
                <w:lang w:eastAsia="zh-CN"/>
              </w:rPr>
              <w:t xml:space="preserve"> </w:t>
            </w:r>
            <w:r w:rsidRPr="00E37324">
              <w:rPr>
                <w:rFonts w:asciiTheme="minorHAnsi" w:eastAsiaTheme="minorEastAsia" w:hAnsiTheme="minorHAnsi" w:cstheme="minorHAnsi"/>
                <w:lang w:eastAsia="zh-CN"/>
              </w:rPr>
              <w:t>增值业务</w:t>
            </w:r>
            <w:r w:rsidRPr="00E37324">
              <w:rPr>
                <w:rFonts w:asciiTheme="minorHAnsi" w:eastAsiaTheme="minorEastAsia" w:hAnsiTheme="minorHAnsi" w:cstheme="minorHAnsi"/>
                <w:lang w:eastAsia="zh-CN"/>
              </w:rPr>
              <w:t>/</w:t>
            </w:r>
            <w:r w:rsidRPr="00E37324">
              <w:rPr>
                <w:rFonts w:asciiTheme="minorHAnsi" w:eastAsiaTheme="minorEastAsia" w:hAnsiTheme="minorHAnsi" w:cstheme="minorHAnsi"/>
                <w:lang w:eastAsia="zh-CN"/>
              </w:rPr>
              <w:t>语音信息</w:t>
            </w:r>
          </w:p>
        </w:tc>
        <w:tc>
          <w:tcPr>
            <w:tcW w:w="1981" w:type="dxa"/>
          </w:tcPr>
          <w:p w14:paraId="787F1529"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lang w:eastAsia="zh-CN"/>
              </w:rPr>
            </w:pPr>
          </w:p>
        </w:tc>
      </w:tr>
      <w:tr w:rsidR="00220BE8" w:rsidRPr="00E37324" w14:paraId="067B66EF" w14:textId="77777777" w:rsidTr="00790C08">
        <w:trPr>
          <w:jc w:val="center"/>
        </w:trPr>
        <w:tc>
          <w:tcPr>
            <w:tcW w:w="2130" w:type="dxa"/>
          </w:tcPr>
          <w:p w14:paraId="60DFC96F"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91</w:t>
            </w:r>
          </w:p>
        </w:tc>
        <w:tc>
          <w:tcPr>
            <w:tcW w:w="1134" w:type="dxa"/>
          </w:tcPr>
          <w:p w14:paraId="043F8058"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3</w:t>
            </w:r>
          </w:p>
        </w:tc>
        <w:tc>
          <w:tcPr>
            <w:tcW w:w="1134" w:type="dxa"/>
          </w:tcPr>
          <w:p w14:paraId="132B5B5B"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3</w:t>
            </w:r>
          </w:p>
        </w:tc>
        <w:tc>
          <w:tcPr>
            <w:tcW w:w="3260" w:type="dxa"/>
          </w:tcPr>
          <w:p w14:paraId="015C6C0F" w14:textId="0515566A" w:rsidR="00220BE8" w:rsidRPr="00E37324" w:rsidRDefault="001E1EB4" w:rsidP="00E373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Theme="minorEastAsia" w:hAnsiTheme="minorHAnsi" w:cstheme="minorHAnsi"/>
              </w:rPr>
            </w:pPr>
            <w:r w:rsidRPr="00E37324">
              <w:rPr>
                <w:rFonts w:asciiTheme="minorHAnsi" w:eastAsiaTheme="minorEastAsia" w:hAnsiTheme="minorHAnsi" w:cstheme="minorHAnsi"/>
              </w:rPr>
              <w:t>非地理号码短代码</w:t>
            </w:r>
          </w:p>
        </w:tc>
        <w:tc>
          <w:tcPr>
            <w:tcW w:w="1981" w:type="dxa"/>
          </w:tcPr>
          <w:p w14:paraId="51AA1F30"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r w:rsidR="00220BE8" w:rsidRPr="00E37324" w14:paraId="0BB02077" w14:textId="77777777" w:rsidTr="00790C08">
        <w:trPr>
          <w:jc w:val="center"/>
        </w:trPr>
        <w:tc>
          <w:tcPr>
            <w:tcW w:w="2130" w:type="dxa"/>
          </w:tcPr>
          <w:p w14:paraId="47288C61"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92</w:t>
            </w:r>
          </w:p>
        </w:tc>
        <w:tc>
          <w:tcPr>
            <w:tcW w:w="1134" w:type="dxa"/>
          </w:tcPr>
          <w:p w14:paraId="799E4FDC"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5</w:t>
            </w:r>
          </w:p>
        </w:tc>
        <w:tc>
          <w:tcPr>
            <w:tcW w:w="1134" w:type="dxa"/>
          </w:tcPr>
          <w:p w14:paraId="496A96F8"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5</w:t>
            </w:r>
          </w:p>
        </w:tc>
        <w:tc>
          <w:tcPr>
            <w:tcW w:w="3260" w:type="dxa"/>
          </w:tcPr>
          <w:p w14:paraId="192E7F3D" w14:textId="65ADE401" w:rsidR="00220BE8" w:rsidRPr="00E37324" w:rsidRDefault="001E1EB4" w:rsidP="00E373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Theme="minorEastAsia" w:hAnsiTheme="minorHAnsi" w:cstheme="minorHAnsi"/>
                <w:lang w:eastAsia="zh-CN"/>
              </w:rPr>
            </w:pPr>
            <w:r w:rsidRPr="00E37324">
              <w:rPr>
                <w:rFonts w:asciiTheme="minorHAnsi" w:eastAsiaTheme="minorEastAsia" w:hAnsiTheme="minorHAnsi" w:cstheme="minorHAnsi"/>
                <w:lang w:eastAsia="zh-CN"/>
              </w:rPr>
              <w:t>非地理号码</w:t>
            </w:r>
            <w:r w:rsidR="00220BE8" w:rsidRPr="00E37324">
              <w:rPr>
                <w:rFonts w:asciiTheme="minorHAnsi" w:eastAsiaTheme="minorEastAsia" w:hAnsiTheme="minorHAnsi" w:cstheme="minorHAnsi"/>
                <w:lang w:eastAsia="zh-CN"/>
              </w:rPr>
              <w:t xml:space="preserve"> – </w:t>
            </w:r>
            <w:r w:rsidRPr="00E37324">
              <w:rPr>
                <w:rFonts w:asciiTheme="minorHAnsi" w:eastAsiaTheme="minorEastAsia" w:hAnsiTheme="minorHAnsi" w:cstheme="minorHAnsi"/>
                <w:lang w:eastAsia="zh-CN"/>
              </w:rPr>
              <w:t>增值短信业务</w:t>
            </w:r>
          </w:p>
        </w:tc>
        <w:tc>
          <w:tcPr>
            <w:tcW w:w="1981" w:type="dxa"/>
          </w:tcPr>
          <w:p w14:paraId="27D40427"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lang w:eastAsia="zh-CN"/>
              </w:rPr>
            </w:pPr>
          </w:p>
        </w:tc>
      </w:tr>
      <w:tr w:rsidR="00220BE8" w:rsidRPr="00E37324" w14:paraId="353F2337" w14:textId="77777777" w:rsidTr="00790C08">
        <w:trPr>
          <w:jc w:val="center"/>
        </w:trPr>
        <w:tc>
          <w:tcPr>
            <w:tcW w:w="2130" w:type="dxa"/>
          </w:tcPr>
          <w:p w14:paraId="7EDA35F7"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97</w:t>
            </w:r>
          </w:p>
        </w:tc>
        <w:tc>
          <w:tcPr>
            <w:tcW w:w="1134" w:type="dxa"/>
          </w:tcPr>
          <w:p w14:paraId="1455428A"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5</w:t>
            </w:r>
          </w:p>
        </w:tc>
        <w:tc>
          <w:tcPr>
            <w:tcW w:w="1134" w:type="dxa"/>
          </w:tcPr>
          <w:p w14:paraId="25E65AB6"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5</w:t>
            </w:r>
          </w:p>
        </w:tc>
        <w:tc>
          <w:tcPr>
            <w:tcW w:w="3260" w:type="dxa"/>
          </w:tcPr>
          <w:p w14:paraId="1132C2E6" w14:textId="68E2CEEB" w:rsidR="00220BE8" w:rsidRPr="00E37324" w:rsidRDefault="001E1EB4" w:rsidP="00E373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Theme="minorEastAsia" w:hAnsiTheme="minorHAnsi" w:cstheme="minorHAnsi"/>
                <w:lang w:eastAsia="zh-CN"/>
              </w:rPr>
            </w:pPr>
            <w:r w:rsidRPr="00E37324">
              <w:rPr>
                <w:rFonts w:asciiTheme="minorHAnsi" w:eastAsiaTheme="minorEastAsia" w:hAnsiTheme="minorHAnsi" w:cstheme="minorHAnsi"/>
                <w:lang w:eastAsia="zh-CN"/>
              </w:rPr>
              <w:t>非地理号码</w:t>
            </w:r>
            <w:r w:rsidR="00220BE8" w:rsidRPr="00E37324">
              <w:rPr>
                <w:rFonts w:asciiTheme="minorHAnsi" w:eastAsiaTheme="minorEastAsia" w:hAnsiTheme="minorHAnsi" w:cstheme="minorHAnsi"/>
                <w:lang w:eastAsia="zh-CN"/>
              </w:rPr>
              <w:t xml:space="preserve"> – </w:t>
            </w:r>
            <w:r w:rsidRPr="00E37324">
              <w:rPr>
                <w:rFonts w:asciiTheme="minorHAnsi" w:eastAsiaTheme="minorEastAsia" w:hAnsiTheme="minorHAnsi" w:cstheme="minorHAnsi"/>
                <w:lang w:eastAsia="zh-CN"/>
              </w:rPr>
              <w:t>增值短信业务</w:t>
            </w:r>
          </w:p>
        </w:tc>
        <w:tc>
          <w:tcPr>
            <w:tcW w:w="1981" w:type="dxa"/>
          </w:tcPr>
          <w:p w14:paraId="636BAFAB"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lang w:eastAsia="zh-CN"/>
              </w:rPr>
            </w:pPr>
          </w:p>
        </w:tc>
      </w:tr>
      <w:tr w:rsidR="00220BE8" w:rsidRPr="00E37324" w14:paraId="28641A25" w14:textId="77777777" w:rsidTr="00790C08">
        <w:trPr>
          <w:jc w:val="center"/>
        </w:trPr>
        <w:tc>
          <w:tcPr>
            <w:tcW w:w="2130" w:type="dxa"/>
          </w:tcPr>
          <w:p w14:paraId="5236C4A1" w14:textId="77777777" w:rsidR="00220BE8" w:rsidRPr="00E37324" w:rsidRDefault="00220BE8" w:rsidP="00790C08">
            <w:pPr>
              <w:spacing w:before="40" w:after="40"/>
              <w:ind w:left="680"/>
              <w:rPr>
                <w:rFonts w:asciiTheme="minorHAnsi" w:eastAsiaTheme="minorEastAsia" w:hAnsiTheme="minorHAnsi" w:cstheme="minorHAnsi"/>
                <w:bCs/>
              </w:rPr>
            </w:pPr>
            <w:r w:rsidRPr="00E37324">
              <w:rPr>
                <w:rFonts w:asciiTheme="minorHAnsi" w:eastAsiaTheme="minorEastAsia" w:hAnsiTheme="minorHAnsi" w:cstheme="minorHAnsi"/>
                <w:bCs/>
              </w:rPr>
              <w:t>99</w:t>
            </w:r>
          </w:p>
        </w:tc>
        <w:tc>
          <w:tcPr>
            <w:tcW w:w="1134" w:type="dxa"/>
          </w:tcPr>
          <w:p w14:paraId="1A22318D"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3</w:t>
            </w:r>
          </w:p>
        </w:tc>
        <w:tc>
          <w:tcPr>
            <w:tcW w:w="1134" w:type="dxa"/>
          </w:tcPr>
          <w:p w14:paraId="2CD3B8A1"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cstheme="minorHAnsi"/>
              </w:rPr>
            </w:pPr>
            <w:r w:rsidRPr="00E37324">
              <w:rPr>
                <w:rFonts w:asciiTheme="minorHAnsi" w:eastAsiaTheme="minorEastAsia" w:hAnsiTheme="minorHAnsi" w:cstheme="minorHAnsi"/>
              </w:rPr>
              <w:t>3</w:t>
            </w:r>
          </w:p>
        </w:tc>
        <w:tc>
          <w:tcPr>
            <w:tcW w:w="3260" w:type="dxa"/>
          </w:tcPr>
          <w:p w14:paraId="515EBA20" w14:textId="1C7B0A81" w:rsidR="00220BE8" w:rsidRPr="00E37324" w:rsidRDefault="001E1EB4"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r w:rsidRPr="00E37324">
              <w:rPr>
                <w:rFonts w:asciiTheme="minorHAnsi" w:eastAsiaTheme="minorEastAsia" w:hAnsiTheme="minorHAnsi" w:cstheme="minorHAnsi"/>
              </w:rPr>
              <w:t>非地理号码短代码</w:t>
            </w:r>
          </w:p>
        </w:tc>
        <w:tc>
          <w:tcPr>
            <w:tcW w:w="1981" w:type="dxa"/>
          </w:tcPr>
          <w:p w14:paraId="3A173BF6" w14:textId="77777777" w:rsidR="00220BE8" w:rsidRPr="00E37324" w:rsidRDefault="00220BE8" w:rsidP="00790C0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eastAsiaTheme="minorEastAsia" w:hAnsiTheme="minorHAnsi" w:cstheme="minorHAnsi"/>
              </w:rPr>
            </w:pPr>
          </w:p>
        </w:tc>
      </w:tr>
    </w:tbl>
    <w:p w14:paraId="6E79D256" w14:textId="77777777" w:rsidR="00E37324" w:rsidRDefault="00E37324">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r>
        <w:rPr>
          <w:rFonts w:eastAsia="SimSun"/>
          <w:lang w:eastAsia="zh-CN"/>
        </w:rPr>
        <w:br w:type="page"/>
      </w:r>
    </w:p>
    <w:p w14:paraId="40C235D0" w14:textId="6D5845C7" w:rsidR="009B3002" w:rsidRPr="002E37F9" w:rsidRDefault="001E1EB4" w:rsidP="00B35CDA">
      <w:pPr>
        <w:spacing w:after="120"/>
        <w:rPr>
          <w:rFonts w:eastAsia="SimSun"/>
          <w:lang w:eastAsia="zh-CN"/>
        </w:rPr>
      </w:pPr>
      <w:r>
        <w:rPr>
          <w:rFonts w:eastAsia="SimSun" w:hint="eastAsia"/>
          <w:lang w:eastAsia="zh-CN"/>
        </w:rPr>
        <w:lastRenderedPageBreak/>
        <w:t>联系方式：</w:t>
      </w:r>
    </w:p>
    <w:p w14:paraId="759750F7" w14:textId="37CCD2D0" w:rsidR="009B3002" w:rsidRDefault="001E1EB4" w:rsidP="00B35CDA">
      <w:pPr>
        <w:spacing w:before="0"/>
        <w:ind w:left="720"/>
      </w:pPr>
      <w:r>
        <w:rPr>
          <w:rFonts w:ascii="SimSun" w:eastAsia="SimSun" w:hAnsi="SimSun" w:cs="SimSun" w:hint="eastAsia"/>
          <w:lang w:eastAsia="zh-CN"/>
        </w:rPr>
        <w:t>监管机构：</w:t>
      </w:r>
    </w:p>
    <w:p w14:paraId="4909FCDB" w14:textId="77777777" w:rsidR="009B3002" w:rsidRDefault="009B3002" w:rsidP="00B35CDA">
      <w:pPr>
        <w:spacing w:before="0"/>
        <w:ind w:left="720"/>
      </w:pPr>
      <w:r w:rsidRPr="002E37F9">
        <w:t>Communication Regulatory Authority</w:t>
      </w:r>
    </w:p>
    <w:p w14:paraId="1F363168" w14:textId="77777777" w:rsidR="009B3002" w:rsidRPr="002E37F9" w:rsidRDefault="009B3002" w:rsidP="00B35CDA">
      <w:pPr>
        <w:spacing w:before="0"/>
        <w:ind w:left="720"/>
        <w:rPr>
          <w:rFonts w:eastAsia="SimSun"/>
          <w:lang w:eastAsia="zh-CN"/>
        </w:rPr>
      </w:pPr>
      <w:r w:rsidRPr="002E37F9">
        <w:rPr>
          <w:rFonts w:eastAsia="SimSun"/>
          <w:lang w:eastAsia="zh-CN"/>
        </w:rPr>
        <w:t>P.O.</w:t>
      </w:r>
      <w:r>
        <w:rPr>
          <w:rFonts w:eastAsia="SimSun"/>
          <w:lang w:eastAsia="zh-CN"/>
        </w:rPr>
        <w:t xml:space="preserve"> </w:t>
      </w:r>
      <w:r w:rsidRPr="002E37F9">
        <w:rPr>
          <w:rFonts w:eastAsia="SimSun"/>
          <w:lang w:eastAsia="zh-CN"/>
        </w:rPr>
        <w:t>Box 23404</w:t>
      </w:r>
    </w:p>
    <w:p w14:paraId="7D122012" w14:textId="77777777" w:rsidR="009B3002" w:rsidRDefault="009B3002" w:rsidP="00B35CDA">
      <w:pPr>
        <w:spacing w:before="0"/>
        <w:ind w:left="720"/>
        <w:rPr>
          <w:rFonts w:eastAsia="SimSun"/>
          <w:lang w:eastAsia="zh-CN"/>
        </w:rPr>
      </w:pPr>
      <w:r w:rsidRPr="002E37F9">
        <w:rPr>
          <w:rFonts w:eastAsia="SimSun"/>
          <w:lang w:eastAsia="zh-CN"/>
        </w:rPr>
        <w:t>Al Nassir Tower “B”</w:t>
      </w:r>
    </w:p>
    <w:p w14:paraId="3B6542B5" w14:textId="77777777" w:rsidR="009B3002" w:rsidRPr="002E37F9" w:rsidRDefault="009B3002" w:rsidP="00B35CDA">
      <w:pPr>
        <w:spacing w:before="0"/>
        <w:ind w:left="720"/>
        <w:rPr>
          <w:rFonts w:eastAsia="SimSun"/>
          <w:lang w:eastAsia="zh-CN"/>
        </w:rPr>
      </w:pPr>
      <w:r w:rsidRPr="002E37F9">
        <w:rPr>
          <w:rFonts w:eastAsia="SimSun"/>
          <w:lang w:eastAsia="zh-CN"/>
        </w:rPr>
        <w:t>Al Corniche Street</w:t>
      </w:r>
    </w:p>
    <w:p w14:paraId="36BCF072" w14:textId="77777777" w:rsidR="009B3002" w:rsidRDefault="009B3002" w:rsidP="00B35CDA">
      <w:pPr>
        <w:spacing w:before="0"/>
        <w:ind w:left="720"/>
        <w:rPr>
          <w:rFonts w:eastAsia="SimSun"/>
          <w:lang w:eastAsia="zh-CN"/>
        </w:rPr>
      </w:pPr>
      <w:r w:rsidRPr="002E37F9">
        <w:rPr>
          <w:rFonts w:eastAsia="SimSun"/>
          <w:lang w:eastAsia="zh-CN"/>
        </w:rPr>
        <w:t>DOHA</w:t>
      </w:r>
    </w:p>
    <w:p w14:paraId="09612553" w14:textId="77777777" w:rsidR="009B3002" w:rsidRDefault="009B3002" w:rsidP="00B35CDA">
      <w:pPr>
        <w:spacing w:before="0"/>
        <w:ind w:left="720"/>
        <w:rPr>
          <w:rFonts w:eastAsia="SimSun"/>
          <w:lang w:eastAsia="zh-CN"/>
        </w:rPr>
      </w:pPr>
      <w:r w:rsidRPr="002E37F9">
        <w:rPr>
          <w:rFonts w:eastAsia="SimSun"/>
          <w:lang w:eastAsia="zh-CN"/>
        </w:rPr>
        <w:t>Qatar</w:t>
      </w:r>
    </w:p>
    <w:p w14:paraId="6EE1A7CF" w14:textId="26E279C9" w:rsidR="009B3002" w:rsidRDefault="001E1EB4" w:rsidP="00B35CDA">
      <w:pPr>
        <w:spacing w:before="0"/>
        <w:ind w:left="720"/>
        <w:rPr>
          <w:rFonts w:eastAsia="SimSun"/>
          <w:lang w:eastAsia="zh-CN"/>
        </w:rPr>
      </w:pPr>
      <w:r>
        <w:rPr>
          <w:rFonts w:eastAsia="SimSun" w:hint="eastAsia"/>
          <w:lang w:eastAsia="zh-CN"/>
        </w:rPr>
        <w:t>网址：</w:t>
      </w:r>
      <w:r w:rsidR="009B3002">
        <w:rPr>
          <w:rFonts w:eastAsia="SimSun"/>
          <w:lang w:eastAsia="zh-CN"/>
        </w:rPr>
        <w:t>https://www.cra.gov.qa/</w:t>
      </w:r>
    </w:p>
    <w:p w14:paraId="61EF950D" w14:textId="77777777" w:rsidR="009B3002" w:rsidRPr="002E37F9" w:rsidRDefault="009B3002" w:rsidP="009B3002">
      <w:pPr>
        <w:ind w:left="720"/>
        <w:rPr>
          <w:rFonts w:eastAsia="SimSun"/>
          <w:lang w:eastAsia="zh-CN"/>
        </w:rPr>
      </w:pPr>
    </w:p>
    <w:p w14:paraId="3F360072" w14:textId="4B04D388" w:rsidR="009B3002" w:rsidRPr="002E37F9" w:rsidRDefault="001E1EB4" w:rsidP="00B35CDA">
      <w:pPr>
        <w:spacing w:before="0"/>
        <w:ind w:left="720"/>
        <w:rPr>
          <w:rFonts w:eastAsia="SimSun"/>
          <w:b/>
          <w:bCs/>
          <w:lang w:eastAsia="zh-CN"/>
        </w:rPr>
      </w:pPr>
      <w:r>
        <w:rPr>
          <w:rFonts w:eastAsia="SimSun" w:hint="eastAsia"/>
          <w:b/>
          <w:bCs/>
          <w:lang w:eastAsia="zh-CN"/>
        </w:rPr>
        <w:t>行政事务联系人：</w:t>
      </w:r>
    </w:p>
    <w:p w14:paraId="15BBDE66" w14:textId="77777777" w:rsidR="009B3002" w:rsidRPr="002E37F9" w:rsidRDefault="009B3002" w:rsidP="00B35CDA">
      <w:pPr>
        <w:spacing w:before="0"/>
        <w:ind w:left="720"/>
        <w:rPr>
          <w:rFonts w:eastAsia="SimSun"/>
          <w:lang w:eastAsia="zh-CN"/>
        </w:rPr>
      </w:pPr>
      <w:r w:rsidRPr="002E37F9">
        <w:rPr>
          <w:rFonts w:eastAsia="SimSun"/>
          <w:lang w:eastAsia="zh-CN"/>
        </w:rPr>
        <w:t>Mrs. Khaloud Karbon</w:t>
      </w:r>
    </w:p>
    <w:p w14:paraId="634F9F62" w14:textId="77777777" w:rsidR="009B3002" w:rsidRPr="002E37F9" w:rsidRDefault="009B3002" w:rsidP="00B35CDA">
      <w:pPr>
        <w:spacing w:before="0"/>
        <w:ind w:left="720"/>
        <w:rPr>
          <w:rFonts w:eastAsia="SimSun"/>
          <w:lang w:eastAsia="zh-CN"/>
        </w:rPr>
      </w:pPr>
      <w:r w:rsidRPr="002E37F9">
        <w:rPr>
          <w:rFonts w:eastAsia="SimSun"/>
          <w:lang w:eastAsia="zh-CN"/>
        </w:rPr>
        <w:t>Head of Numbering Management</w:t>
      </w:r>
    </w:p>
    <w:p w14:paraId="00A25284" w14:textId="77777777" w:rsidR="009B3002" w:rsidRPr="002E37F9" w:rsidRDefault="009B3002" w:rsidP="00B35CDA">
      <w:pPr>
        <w:spacing w:before="0"/>
        <w:ind w:left="720"/>
        <w:rPr>
          <w:rFonts w:eastAsia="SimSun"/>
          <w:lang w:eastAsia="zh-CN"/>
        </w:rPr>
      </w:pPr>
      <w:r w:rsidRPr="002E37F9">
        <w:rPr>
          <w:rFonts w:eastAsia="SimSun"/>
          <w:lang w:eastAsia="zh-CN"/>
        </w:rPr>
        <w:t>Communication Regulatory Authority</w:t>
      </w:r>
      <w:r>
        <w:rPr>
          <w:rFonts w:eastAsia="SimSun"/>
          <w:lang w:eastAsia="zh-CN"/>
        </w:rPr>
        <w:t xml:space="preserve"> - Qatar</w:t>
      </w:r>
    </w:p>
    <w:p w14:paraId="6E44323F" w14:textId="5A6D1B65" w:rsidR="009B3002" w:rsidRPr="002E37F9" w:rsidRDefault="001E1EB4" w:rsidP="00B35CDA">
      <w:pPr>
        <w:spacing w:before="0"/>
        <w:ind w:left="720"/>
        <w:rPr>
          <w:rFonts w:eastAsia="SimSun"/>
          <w:lang w:eastAsia="zh-CN"/>
        </w:rPr>
      </w:pPr>
      <w:r>
        <w:rPr>
          <w:rFonts w:eastAsia="SimSun"/>
          <w:lang w:eastAsia="zh-CN"/>
        </w:rPr>
        <w:t>电话：</w:t>
      </w:r>
      <w:r w:rsidR="009B3002" w:rsidRPr="002E37F9">
        <w:rPr>
          <w:rFonts w:eastAsia="SimSun"/>
          <w:lang w:eastAsia="zh-CN"/>
        </w:rPr>
        <w:t>+974 44994081</w:t>
      </w:r>
    </w:p>
    <w:p w14:paraId="49487FBE" w14:textId="5F1058D5" w:rsidR="009B3002" w:rsidRPr="008D48C2" w:rsidRDefault="001E1EB4" w:rsidP="00B35CDA">
      <w:pPr>
        <w:spacing w:before="0"/>
        <w:ind w:left="720"/>
        <w:rPr>
          <w:rFonts w:eastAsia="SimSun"/>
          <w:lang w:eastAsia="zh-CN"/>
        </w:rPr>
      </w:pPr>
      <w:r>
        <w:rPr>
          <w:rFonts w:eastAsia="SimSun"/>
          <w:lang w:val="fr-FR" w:eastAsia="zh-CN"/>
        </w:rPr>
        <w:t>传真</w:t>
      </w:r>
      <w:r w:rsidRPr="008D48C2">
        <w:rPr>
          <w:rFonts w:eastAsia="SimSun"/>
          <w:lang w:eastAsia="zh-CN"/>
        </w:rPr>
        <w:t>：</w:t>
      </w:r>
      <w:r w:rsidR="009B3002" w:rsidRPr="008D48C2">
        <w:rPr>
          <w:rFonts w:eastAsia="SimSun"/>
          <w:lang w:eastAsia="zh-CN"/>
        </w:rPr>
        <w:t>+974 44995515</w:t>
      </w:r>
    </w:p>
    <w:p w14:paraId="7D596DC4" w14:textId="2710973F" w:rsidR="009B3002" w:rsidRPr="008D48C2" w:rsidRDefault="001E1EB4" w:rsidP="00B35CDA">
      <w:pPr>
        <w:spacing w:before="0"/>
        <w:ind w:left="720"/>
        <w:rPr>
          <w:rFonts w:eastAsia="SimSun"/>
          <w:lang w:eastAsia="zh-CN"/>
        </w:rPr>
      </w:pPr>
      <w:r>
        <w:rPr>
          <w:rFonts w:eastAsia="SimSun"/>
          <w:lang w:val="fr-FR" w:eastAsia="zh-CN"/>
        </w:rPr>
        <w:t>电子邮件</w:t>
      </w:r>
      <w:r w:rsidRPr="008D48C2">
        <w:rPr>
          <w:rFonts w:eastAsia="SimSun"/>
          <w:lang w:eastAsia="zh-CN"/>
        </w:rPr>
        <w:t>：</w:t>
      </w:r>
      <w:r w:rsidR="009B3002" w:rsidRPr="008D48C2">
        <w:rPr>
          <w:rFonts w:eastAsia="SimSun"/>
          <w:lang w:eastAsia="zh-CN"/>
        </w:rPr>
        <w:t>KKarbon@cra.gov.qa</w:t>
      </w:r>
    </w:p>
    <w:p w14:paraId="6AD4FEEC" w14:textId="77777777" w:rsidR="009B3002" w:rsidRPr="008D48C2" w:rsidRDefault="009B3002" w:rsidP="009B3002">
      <w:pPr>
        <w:ind w:left="720"/>
        <w:rPr>
          <w:rFonts w:eastAsia="SimSun"/>
          <w:lang w:eastAsia="zh-CN"/>
        </w:rPr>
      </w:pPr>
    </w:p>
    <w:p w14:paraId="0844945B" w14:textId="30E9CFA0" w:rsidR="009B3002" w:rsidRPr="002E37F9" w:rsidRDefault="001E1EB4" w:rsidP="003114C3">
      <w:pPr>
        <w:spacing w:before="0"/>
        <w:ind w:left="720"/>
        <w:rPr>
          <w:rFonts w:eastAsia="SimSun"/>
          <w:b/>
          <w:bCs/>
          <w:lang w:eastAsia="zh-CN"/>
        </w:rPr>
      </w:pPr>
      <w:r>
        <w:rPr>
          <w:rFonts w:eastAsia="SimSun" w:hint="eastAsia"/>
          <w:b/>
          <w:bCs/>
          <w:lang w:eastAsia="zh-CN"/>
        </w:rPr>
        <w:t>技术事务联系人：</w:t>
      </w:r>
    </w:p>
    <w:p w14:paraId="49FC1AD5" w14:textId="77777777" w:rsidR="009B3002" w:rsidRPr="002E37F9" w:rsidRDefault="009B3002" w:rsidP="003114C3">
      <w:pPr>
        <w:spacing w:before="0"/>
        <w:ind w:left="720"/>
        <w:rPr>
          <w:rFonts w:eastAsia="SimSun"/>
          <w:lang w:eastAsia="zh-CN"/>
        </w:rPr>
      </w:pPr>
      <w:r w:rsidRPr="002E37F9">
        <w:rPr>
          <w:rFonts w:eastAsia="SimSun"/>
          <w:lang w:eastAsia="zh-CN"/>
        </w:rPr>
        <w:t>Mr. Mubaraq Muhammad Tharamal</w:t>
      </w:r>
    </w:p>
    <w:p w14:paraId="679E4AEC" w14:textId="77777777" w:rsidR="009B3002" w:rsidRPr="002E37F9" w:rsidRDefault="009B3002" w:rsidP="003114C3">
      <w:pPr>
        <w:spacing w:before="0"/>
        <w:ind w:left="720"/>
        <w:rPr>
          <w:rFonts w:eastAsia="SimSun"/>
          <w:lang w:eastAsia="zh-CN"/>
        </w:rPr>
      </w:pPr>
      <w:r w:rsidRPr="002E37F9">
        <w:rPr>
          <w:rFonts w:eastAsia="SimSun"/>
          <w:lang w:eastAsia="zh-CN"/>
        </w:rPr>
        <w:t>Sr. Specialist Numbering Management</w:t>
      </w:r>
    </w:p>
    <w:p w14:paraId="3EAD2F01" w14:textId="77777777" w:rsidR="009B3002" w:rsidRPr="002E37F9" w:rsidRDefault="009B3002" w:rsidP="003114C3">
      <w:pPr>
        <w:spacing w:before="0"/>
        <w:ind w:left="720"/>
        <w:rPr>
          <w:rFonts w:eastAsia="SimSun"/>
          <w:lang w:eastAsia="zh-CN"/>
        </w:rPr>
      </w:pPr>
      <w:r w:rsidRPr="002E37F9">
        <w:rPr>
          <w:rFonts w:eastAsia="SimSun"/>
          <w:lang w:eastAsia="zh-CN"/>
        </w:rPr>
        <w:t>Communication Regulatory Authority</w:t>
      </w:r>
      <w:r>
        <w:rPr>
          <w:rFonts w:eastAsia="SimSun"/>
          <w:lang w:eastAsia="zh-CN"/>
        </w:rPr>
        <w:t xml:space="preserve"> - Qatar</w:t>
      </w:r>
    </w:p>
    <w:p w14:paraId="14F10917" w14:textId="3C0C181D" w:rsidR="009B3002" w:rsidRPr="002E37F9" w:rsidRDefault="001E1EB4" w:rsidP="003114C3">
      <w:pPr>
        <w:spacing w:before="0"/>
        <w:ind w:left="720"/>
        <w:rPr>
          <w:rFonts w:eastAsia="SimSun"/>
          <w:lang w:eastAsia="zh-CN"/>
        </w:rPr>
      </w:pPr>
      <w:r>
        <w:rPr>
          <w:rFonts w:eastAsia="SimSun"/>
          <w:lang w:eastAsia="zh-CN"/>
        </w:rPr>
        <w:t>电话：</w:t>
      </w:r>
      <w:r w:rsidR="009B3002" w:rsidRPr="002E37F9">
        <w:rPr>
          <w:rFonts w:eastAsia="SimSun"/>
          <w:lang w:eastAsia="zh-CN"/>
        </w:rPr>
        <w:t>+974 44993829</w:t>
      </w:r>
    </w:p>
    <w:p w14:paraId="7DF67505" w14:textId="4639A676" w:rsidR="009B3002" w:rsidRPr="002E37F9" w:rsidRDefault="001E1EB4" w:rsidP="003114C3">
      <w:pPr>
        <w:spacing w:before="0"/>
        <w:ind w:left="720"/>
        <w:rPr>
          <w:rFonts w:eastAsia="SimSun"/>
          <w:lang w:eastAsia="zh-CN"/>
        </w:rPr>
      </w:pPr>
      <w:r>
        <w:rPr>
          <w:rFonts w:eastAsia="SimSun"/>
          <w:lang w:eastAsia="zh-CN"/>
        </w:rPr>
        <w:t>传真：</w:t>
      </w:r>
      <w:r w:rsidR="009B3002" w:rsidRPr="002E37F9">
        <w:rPr>
          <w:rFonts w:eastAsia="SimSun"/>
          <w:lang w:eastAsia="zh-CN"/>
        </w:rPr>
        <w:t>+974 44995515</w:t>
      </w:r>
    </w:p>
    <w:p w14:paraId="10B01A0B" w14:textId="24625409" w:rsidR="003114C3" w:rsidRDefault="001E1EB4" w:rsidP="003114C3">
      <w:pPr>
        <w:spacing w:before="0"/>
        <w:ind w:firstLine="709"/>
        <w:rPr>
          <w:rFonts w:eastAsia="SimSun"/>
          <w:lang w:eastAsia="zh-CN"/>
        </w:rPr>
      </w:pPr>
      <w:r>
        <w:rPr>
          <w:rFonts w:eastAsia="SimSun"/>
          <w:lang w:eastAsia="zh-CN"/>
        </w:rPr>
        <w:t>电子邮件：</w:t>
      </w:r>
      <w:r w:rsidR="003114C3" w:rsidRPr="002E37F9">
        <w:rPr>
          <w:rFonts w:asciiTheme="minorHAnsi" w:eastAsia="SimSun" w:hAnsiTheme="minorHAnsi"/>
          <w:lang w:eastAsia="zh-CN"/>
        </w:rPr>
        <w:t>mmuhammad@cra.gov.qa</w:t>
      </w:r>
    </w:p>
    <w:p w14:paraId="38BCC448" w14:textId="77777777" w:rsidR="003114C3" w:rsidRDefault="003114C3" w:rsidP="009B3002">
      <w:pPr>
        <w:ind w:firstLine="709"/>
        <w:rPr>
          <w:rFonts w:eastAsia="SimSun"/>
          <w:lang w:eastAsia="zh-CN"/>
        </w:rPr>
      </w:pPr>
    </w:p>
    <w:p w14:paraId="234BC5C0" w14:textId="190D9293" w:rsidR="00220BE8" w:rsidRPr="002F4E55" w:rsidRDefault="00220BE8" w:rsidP="009B3002">
      <w:pPr>
        <w:ind w:firstLine="709"/>
        <w:rPr>
          <w:rFonts w:eastAsia="SimSun"/>
          <w:lang w:eastAsia="zh-CN"/>
        </w:rPr>
      </w:pPr>
      <w:r w:rsidRPr="002F4E55">
        <w:rPr>
          <w:rFonts w:eastAsia="SimSun"/>
          <w:lang w:eastAsia="zh-CN"/>
        </w:rPr>
        <w:br w:type="page"/>
      </w:r>
    </w:p>
    <w:p w14:paraId="27CC3C10" w14:textId="77777777" w:rsidR="004047C7" w:rsidRPr="004047C7" w:rsidRDefault="004047C7" w:rsidP="00732CD2">
      <w:pPr>
        <w:pStyle w:val="Heading20"/>
        <w:rPr>
          <w:rFonts w:ascii="Trebuchet MS" w:eastAsia="SimHei" w:hAnsi="Trebuchet MS"/>
          <w:b w:val="0"/>
          <w:bCs w:val="0"/>
          <w:noProof w:val="0"/>
          <w:lang w:val="en-GB" w:eastAsia="zh-CN"/>
        </w:rPr>
      </w:pPr>
      <w:r w:rsidRPr="004047C7">
        <w:rPr>
          <w:rFonts w:ascii="Trebuchet MS" w:eastAsia="SimHei" w:hAnsi="Trebuchet MS" w:cs="SimSun" w:hint="eastAsia"/>
          <w:noProof w:val="0"/>
          <w:lang w:val="en-GB" w:eastAsia="zh-CN"/>
        </w:rPr>
        <w:lastRenderedPageBreak/>
        <w:t>经国际电联认可的测试实验室</w:t>
      </w:r>
    </w:p>
    <w:p w14:paraId="071FB143" w14:textId="77777777" w:rsidR="00732CD2" w:rsidRDefault="00732CD2" w:rsidP="004047C7">
      <w:pPr>
        <w:ind w:firstLineChars="200" w:firstLine="400"/>
        <w:rPr>
          <w:rFonts w:eastAsia="SimSun" w:cs="Microsoft YaHei"/>
          <w:noProof w:val="0"/>
          <w:lang w:val="en-GB" w:eastAsia="zh-CN"/>
        </w:rPr>
      </w:pPr>
    </w:p>
    <w:p w14:paraId="612908F4" w14:textId="160CE0FB" w:rsidR="004047C7" w:rsidRDefault="004047C7" w:rsidP="004047C7">
      <w:pPr>
        <w:ind w:firstLineChars="200" w:firstLine="400"/>
        <w:rPr>
          <w:rFonts w:eastAsia="SimSun"/>
          <w:noProof w:val="0"/>
          <w:lang w:val="en-GB" w:eastAsia="zh-CN"/>
        </w:rPr>
      </w:pPr>
      <w:r w:rsidRPr="004047C7">
        <w:rPr>
          <w:rFonts w:eastAsia="SimSun" w:cs="Microsoft YaHei" w:hint="eastAsia"/>
          <w:noProof w:val="0"/>
          <w:lang w:val="en-GB" w:eastAsia="zh-CN"/>
        </w:rPr>
        <w:t>根据</w:t>
      </w:r>
      <w:hyperlink r:id="rId16" w:history="1">
        <w:r w:rsidRPr="00EC07A7">
          <w:rPr>
            <w:rFonts w:eastAsia="SimSun" w:cs="Microsoft YaHei" w:hint="eastAsia"/>
            <w:noProof w:val="0"/>
            <w:color w:val="0000FF"/>
            <w:u w:val="single"/>
            <w:lang w:val="en-GB"/>
          </w:rPr>
          <w:t>《</w:t>
        </w:r>
        <w:r w:rsidRPr="00EC07A7">
          <w:rPr>
            <w:rFonts w:eastAsia="SimSun" w:cs="Microsoft YaHei"/>
            <w:noProof w:val="0"/>
            <w:color w:val="0000FF"/>
            <w:u w:val="single"/>
            <w:lang w:val="en-GB"/>
          </w:rPr>
          <w:t>ITU-T</w:t>
        </w:r>
        <w:r w:rsidRPr="00EC07A7">
          <w:rPr>
            <w:rFonts w:eastAsia="SimSun" w:cs="Microsoft YaHei" w:hint="eastAsia"/>
            <w:noProof w:val="0"/>
            <w:color w:val="0000FF"/>
            <w:u w:val="single"/>
            <w:lang w:val="en-GB"/>
          </w:rPr>
          <w:t>“测试实验室认可程序”指南（</w:t>
        </w:r>
        <w:r w:rsidRPr="00EC07A7">
          <w:rPr>
            <w:rFonts w:eastAsia="SimSun" w:cs="Microsoft YaHei"/>
            <w:noProof w:val="0"/>
            <w:color w:val="0000FF"/>
            <w:u w:val="single"/>
            <w:lang w:val="en-GB"/>
          </w:rPr>
          <w:t>2022</w:t>
        </w:r>
        <w:r w:rsidRPr="00EC07A7">
          <w:rPr>
            <w:rFonts w:eastAsia="SimSun" w:cs="Microsoft YaHei" w:hint="eastAsia"/>
            <w:noProof w:val="0"/>
            <w:color w:val="0000FF"/>
            <w:u w:val="single"/>
            <w:lang w:val="en-GB"/>
          </w:rPr>
          <w:t>）》</w:t>
        </w:r>
      </w:hyperlink>
      <w:r w:rsidRPr="004047C7">
        <w:rPr>
          <w:rFonts w:eastAsia="SimSun" w:cs="Microsoft YaHei" w:hint="eastAsia"/>
          <w:noProof w:val="0"/>
          <w:lang w:val="en-GB" w:eastAsia="zh-CN"/>
        </w:rPr>
        <w:t>以及截至</w:t>
      </w:r>
      <w:r w:rsidRPr="004047C7">
        <w:rPr>
          <w:rFonts w:eastAsia="SimSun" w:cs="Microsoft YaHei"/>
          <w:noProof w:val="0"/>
          <w:lang w:val="en-GB" w:eastAsia="zh-CN"/>
        </w:rPr>
        <w:t>202</w:t>
      </w:r>
      <w:r w:rsidR="00F671AD">
        <w:rPr>
          <w:rFonts w:eastAsia="SimSun" w:cs="Microsoft YaHei"/>
          <w:noProof w:val="0"/>
          <w:lang w:val="en-GB" w:eastAsia="zh-CN"/>
        </w:rPr>
        <w:t>3</w:t>
      </w:r>
      <w:r w:rsidRPr="004047C7">
        <w:rPr>
          <w:rFonts w:eastAsia="SimSun" w:cs="Microsoft YaHei" w:hint="eastAsia"/>
          <w:noProof w:val="0"/>
          <w:lang w:val="en-GB" w:eastAsia="zh-CN"/>
        </w:rPr>
        <w:t>年</w:t>
      </w:r>
      <w:r w:rsidR="00F671AD">
        <w:rPr>
          <w:rFonts w:eastAsia="SimSun" w:cs="Microsoft YaHei"/>
          <w:noProof w:val="0"/>
          <w:lang w:val="en-GB" w:eastAsia="zh-CN"/>
        </w:rPr>
        <w:t>4</w:t>
      </w:r>
      <w:r w:rsidRPr="004047C7">
        <w:rPr>
          <w:rFonts w:eastAsia="SimSun" w:cs="Microsoft YaHei" w:hint="eastAsia"/>
          <w:noProof w:val="0"/>
          <w:lang w:val="en-GB" w:eastAsia="zh-CN"/>
        </w:rPr>
        <w:t>月</w:t>
      </w:r>
      <w:r w:rsidR="00F671AD">
        <w:rPr>
          <w:rFonts w:eastAsia="SimSun" w:cs="Microsoft YaHei"/>
          <w:noProof w:val="0"/>
          <w:lang w:val="en-GB" w:eastAsia="zh-CN"/>
        </w:rPr>
        <w:t>3</w:t>
      </w:r>
      <w:r w:rsidRPr="004047C7">
        <w:rPr>
          <w:rFonts w:eastAsia="SimSun" w:cs="Microsoft YaHei" w:hint="eastAsia"/>
          <w:noProof w:val="0"/>
          <w:lang w:val="en-GB" w:eastAsia="zh-CN"/>
        </w:rPr>
        <w:t>日收到的申请，</w:t>
      </w:r>
      <w:r w:rsidR="00F671AD">
        <w:rPr>
          <w:rFonts w:eastAsia="SimSun" w:cs="Microsoft YaHei" w:hint="eastAsia"/>
          <w:noProof w:val="0"/>
          <w:lang w:val="en-GB" w:eastAsia="zh-CN"/>
        </w:rPr>
        <w:t>以下</w:t>
      </w:r>
      <w:r w:rsidRPr="004047C7">
        <w:rPr>
          <w:rFonts w:eastAsia="SimSun" w:cs="Microsoft YaHei" w:hint="eastAsia"/>
          <w:noProof w:val="0"/>
          <w:lang w:val="en-GB" w:eastAsia="zh-CN"/>
        </w:rPr>
        <w:t>达到上述</w:t>
      </w:r>
      <w:r w:rsidRPr="004047C7">
        <w:rPr>
          <w:rFonts w:eastAsia="SimSun" w:cs="Microsoft YaHei"/>
          <w:noProof w:val="0"/>
          <w:lang w:val="en-GB" w:eastAsia="zh-CN"/>
        </w:rPr>
        <w:t>ITU-T</w:t>
      </w:r>
      <w:r w:rsidRPr="004047C7">
        <w:rPr>
          <w:rFonts w:eastAsia="SimSun" w:cs="Microsoft YaHei" w:hint="eastAsia"/>
          <w:noProof w:val="0"/>
          <w:lang w:val="en-GB" w:eastAsia="zh-CN"/>
        </w:rPr>
        <w:t>指南第</w:t>
      </w:r>
      <w:r w:rsidRPr="004047C7">
        <w:rPr>
          <w:rFonts w:eastAsia="SimSun" w:cs="Microsoft YaHei"/>
          <w:noProof w:val="0"/>
          <w:lang w:val="en-GB" w:eastAsia="zh-CN"/>
        </w:rPr>
        <w:t>9</w:t>
      </w:r>
      <w:r w:rsidR="00F671AD">
        <w:rPr>
          <w:rFonts w:eastAsia="SimSun" w:cs="Microsoft YaHei" w:hint="eastAsia"/>
          <w:noProof w:val="0"/>
          <w:lang w:val="en-GB" w:eastAsia="zh-CN"/>
        </w:rPr>
        <w:t>节</w:t>
      </w:r>
      <w:r w:rsidRPr="004047C7">
        <w:rPr>
          <w:rFonts w:eastAsia="SimSun" w:cs="Microsoft YaHei" w:hint="eastAsia"/>
          <w:noProof w:val="0"/>
          <w:lang w:val="en-GB" w:eastAsia="zh-CN"/>
        </w:rPr>
        <w:t>定义的标准的测试实验室在国际电联测试实验室数据库</w:t>
      </w:r>
      <w:r w:rsidRPr="004047C7">
        <w:rPr>
          <w:rFonts w:eastAsia="SimSun" w:hint="eastAsia"/>
          <w:noProof w:val="0"/>
          <w:lang w:val="en-GB" w:eastAsia="zh-CN"/>
        </w:rPr>
        <w:t>（</w:t>
      </w:r>
      <w:hyperlink r:id="rId17" w:history="1">
        <w:r w:rsidRPr="00EC07A7">
          <w:rPr>
            <w:rFonts w:eastAsia="SimSun"/>
            <w:noProof w:val="0"/>
            <w:color w:val="0000FF"/>
            <w:u w:val="single"/>
            <w:lang w:val="en-GB"/>
          </w:rPr>
          <w:t>https://itu.int/go/tldb</w:t>
        </w:r>
      </w:hyperlink>
      <w:r w:rsidRPr="004047C7">
        <w:rPr>
          <w:rFonts w:eastAsia="SimSun" w:hint="eastAsia"/>
          <w:noProof w:val="0"/>
          <w:lang w:val="en-GB" w:eastAsia="zh-CN"/>
        </w:rPr>
        <w:t>）中进行了注册。</w:t>
      </w:r>
    </w:p>
    <w:p w14:paraId="054F7BDF" w14:textId="77777777" w:rsidR="00391E7A" w:rsidRPr="004047C7" w:rsidRDefault="00391E7A" w:rsidP="0045458C">
      <w:pPr>
        <w:rPr>
          <w:rFonts w:eastAsia="Calibri"/>
          <w:noProof w:val="0"/>
          <w:lang w:val="en-GB" w:eastAsia="zh-CN"/>
        </w:rPr>
      </w:pPr>
    </w:p>
    <w:tbl>
      <w:tblPr>
        <w:tblStyle w:val="TableGrid"/>
        <w:tblW w:w="0" w:type="auto"/>
        <w:tblLook w:val="04A0" w:firstRow="1" w:lastRow="0" w:firstColumn="1" w:lastColumn="0" w:noHBand="0" w:noVBand="1"/>
      </w:tblPr>
      <w:tblGrid>
        <w:gridCol w:w="2875"/>
        <w:gridCol w:w="1710"/>
        <w:gridCol w:w="4320"/>
      </w:tblGrid>
      <w:tr w:rsidR="004047C7" w:rsidRPr="001C5BD7" w14:paraId="3F0C8BD6" w14:textId="77777777" w:rsidTr="00B51A6B">
        <w:trPr>
          <w:trHeight w:val="674"/>
          <w:tblHeader/>
        </w:trPr>
        <w:tc>
          <w:tcPr>
            <w:tcW w:w="2875" w:type="dxa"/>
            <w:shd w:val="clear" w:color="auto" w:fill="D9D9D9"/>
            <w:vAlign w:val="center"/>
          </w:tcPr>
          <w:p w14:paraId="472B0EC4" w14:textId="38C193AE" w:rsidR="004047C7" w:rsidRPr="001C5BD7" w:rsidRDefault="004047C7" w:rsidP="004047C7">
            <w:pPr>
              <w:jc w:val="center"/>
              <w:rPr>
                <w:b/>
                <w:bCs/>
                <w:highlight w:val="yellow"/>
              </w:rPr>
            </w:pPr>
            <w:r>
              <w:rPr>
                <w:rFonts w:ascii="SimSun" w:hAnsi="SimSun" w:cs="Microsoft YaHei" w:hint="eastAsia"/>
                <w:b/>
                <w:lang w:eastAsia="zh-CN"/>
              </w:rPr>
              <w:t>测试实验室</w:t>
            </w:r>
          </w:p>
        </w:tc>
        <w:tc>
          <w:tcPr>
            <w:tcW w:w="1710" w:type="dxa"/>
            <w:shd w:val="clear" w:color="auto" w:fill="D9D9D9"/>
            <w:vAlign w:val="center"/>
          </w:tcPr>
          <w:p w14:paraId="59E2453A" w14:textId="645A7A1C" w:rsidR="004047C7" w:rsidRPr="001C5BD7" w:rsidRDefault="004047C7" w:rsidP="004047C7">
            <w:pPr>
              <w:jc w:val="center"/>
              <w:rPr>
                <w:b/>
                <w:bCs/>
                <w:highlight w:val="yellow"/>
              </w:rPr>
            </w:pPr>
            <w:r>
              <w:rPr>
                <w:rFonts w:ascii="SimSun" w:hAnsi="SimSun" w:cs="Microsoft YaHei" w:hint="eastAsia"/>
                <w:b/>
                <w:lang w:eastAsia="zh-CN"/>
              </w:rPr>
              <w:t>国家</w:t>
            </w:r>
          </w:p>
        </w:tc>
        <w:tc>
          <w:tcPr>
            <w:tcW w:w="4320" w:type="dxa"/>
            <w:shd w:val="clear" w:color="auto" w:fill="D9D9D9"/>
            <w:vAlign w:val="center"/>
          </w:tcPr>
          <w:p w14:paraId="58869B9C" w14:textId="1932FBF3" w:rsidR="004047C7" w:rsidRPr="001C5BD7" w:rsidRDefault="004047C7" w:rsidP="004047C7">
            <w:pPr>
              <w:jc w:val="center"/>
              <w:rPr>
                <w:b/>
                <w:bCs/>
                <w:highlight w:val="yellow"/>
                <w:lang w:eastAsia="zh-CN"/>
              </w:rPr>
            </w:pPr>
            <w:r>
              <w:rPr>
                <w:rFonts w:ascii="SimSun" w:hAnsi="SimSun" w:cs="Microsoft YaHei" w:hint="eastAsia"/>
                <w:b/>
                <w:lang w:eastAsia="zh-CN"/>
              </w:rPr>
              <w:t>认证范围（</w:t>
            </w:r>
            <w:r>
              <w:rPr>
                <w:rFonts w:cs="Calibri"/>
                <w:b/>
                <w:lang w:eastAsia="zh-CN"/>
              </w:rPr>
              <w:t>ITU-T</w:t>
            </w:r>
            <w:r>
              <w:rPr>
                <w:rFonts w:ascii="SimSun" w:hAnsi="SimSun" w:cs="Microsoft YaHei" w:hint="eastAsia"/>
                <w:b/>
                <w:lang w:eastAsia="zh-CN"/>
              </w:rPr>
              <w:t>建议书）</w:t>
            </w:r>
          </w:p>
        </w:tc>
      </w:tr>
      <w:tr w:rsidR="004047C7" w14:paraId="2C3E5C16" w14:textId="77777777" w:rsidTr="00790C08">
        <w:trPr>
          <w:trHeight w:val="953"/>
        </w:trPr>
        <w:tc>
          <w:tcPr>
            <w:tcW w:w="2875" w:type="dxa"/>
          </w:tcPr>
          <w:p w14:paraId="5F5D5440" w14:textId="6F7C0E6D" w:rsidR="004047C7" w:rsidRPr="00EC07A7" w:rsidRDefault="00554B16" w:rsidP="004047C7">
            <w:pPr>
              <w:jc w:val="left"/>
              <w:rPr>
                <w:rFonts w:ascii="SimSun" w:eastAsia="SimSun" w:hAnsi="SimSun"/>
                <w:lang w:eastAsia="zh-CN"/>
              </w:rPr>
            </w:pPr>
            <w:r w:rsidRPr="00EC07A7">
              <w:rPr>
                <w:rFonts w:ascii="SimSun" w:eastAsia="SimSun" w:hAnsi="SimSun" w:cs="Microsoft YaHei" w:hint="eastAsia"/>
                <w:lang w:eastAsia="zh-CN"/>
              </w:rPr>
              <w:t>成都泰瑞通信设备检测</w:t>
            </w:r>
            <w:r w:rsidR="00EC07A7">
              <w:rPr>
                <w:rFonts w:ascii="SimSun" w:eastAsia="SimSun" w:hAnsi="SimSun" w:cs="Microsoft YaHei"/>
                <w:lang w:eastAsia="zh-CN"/>
              </w:rPr>
              <w:br/>
            </w:r>
            <w:r w:rsidRPr="00EC07A7">
              <w:rPr>
                <w:rFonts w:ascii="SimSun" w:eastAsia="SimSun" w:hAnsi="SimSun" w:cs="Microsoft YaHei" w:hint="eastAsia"/>
                <w:lang w:eastAsia="zh-CN"/>
              </w:rPr>
              <w:t>有限公司</w:t>
            </w:r>
          </w:p>
        </w:tc>
        <w:tc>
          <w:tcPr>
            <w:tcW w:w="1710" w:type="dxa"/>
          </w:tcPr>
          <w:p w14:paraId="1A760E58" w14:textId="52F085CB" w:rsidR="004047C7" w:rsidRDefault="00554B16" w:rsidP="00790C08">
            <w:r>
              <w:rPr>
                <w:rFonts w:ascii="SimSun" w:eastAsia="SimSun" w:hAnsi="SimSun" w:cs="SimSun" w:hint="eastAsia"/>
                <w:lang w:eastAsia="zh-CN"/>
              </w:rPr>
              <w:t>中国</w:t>
            </w:r>
          </w:p>
        </w:tc>
        <w:tc>
          <w:tcPr>
            <w:tcW w:w="4320" w:type="dxa"/>
          </w:tcPr>
          <w:p w14:paraId="3E10F972" w14:textId="77777777" w:rsidR="004047C7" w:rsidRPr="006D58FA" w:rsidRDefault="004047C7" w:rsidP="00790C08">
            <w:r w:rsidRPr="00003DB0">
              <w:t>G.694.2, G.7042, G.957, G.807, G.7713, G.7714, G.650.1, G.652, G.654, G.657, H.264, Y.1305</w:t>
            </w:r>
          </w:p>
        </w:tc>
      </w:tr>
    </w:tbl>
    <w:p w14:paraId="76174D3E" w14:textId="31565981" w:rsidR="00CC36D1" w:rsidRPr="004047C7" w:rsidRDefault="00391E7A" w:rsidP="00A5135F">
      <w:pPr>
        <w:ind w:firstLineChars="200" w:firstLine="400"/>
        <w:rPr>
          <w:rFonts w:cs="Arial"/>
          <w:lang w:eastAsia="zh-CN"/>
        </w:rPr>
      </w:pPr>
      <w:r w:rsidRPr="004047C7">
        <w:rPr>
          <w:rFonts w:eastAsia="SimSun" w:hint="eastAsia"/>
          <w:noProof w:val="0"/>
          <w:lang w:val="en-GB" w:eastAsia="zh-CN"/>
        </w:rPr>
        <w:t>任何疑问可联系</w:t>
      </w:r>
      <w:hyperlink r:id="rId18" w:history="1">
        <w:r w:rsidR="00103A34" w:rsidRPr="0012745E">
          <w:rPr>
            <w:rStyle w:val="Hyperlink"/>
          </w:rPr>
          <w:t>conformity@itu.int</w:t>
        </w:r>
      </w:hyperlink>
      <w:r w:rsidRPr="004047C7">
        <w:rPr>
          <w:rFonts w:eastAsia="SimSun" w:hint="eastAsia"/>
          <w:noProof w:val="0"/>
          <w:lang w:val="en-GB" w:eastAsia="zh-CN"/>
        </w:rPr>
        <w:t>。更多详细信息可查询国际电联一致性和互操作性网站：</w:t>
      </w:r>
      <w:hyperlink r:id="rId19" w:history="1">
        <w:r w:rsidR="00103A34" w:rsidRPr="009D2802">
          <w:rPr>
            <w:rStyle w:val="Hyperlink"/>
            <w:lang w:eastAsia="zh-CN"/>
          </w:rPr>
          <w:t>https://itu.int/go/citest</w:t>
        </w:r>
      </w:hyperlink>
      <w:r w:rsidRPr="004047C7">
        <w:rPr>
          <w:rFonts w:eastAsia="SimSun" w:hint="eastAsia"/>
          <w:noProof w:val="0"/>
          <w:lang w:val="en-GB" w:eastAsia="zh-CN"/>
        </w:rPr>
        <w:t>。</w:t>
      </w:r>
    </w:p>
    <w:p w14:paraId="07D77531" w14:textId="77777777" w:rsidR="00732CD2" w:rsidRDefault="00732CD2">
      <w:pPr>
        <w:tabs>
          <w:tab w:val="clear" w:pos="567"/>
          <w:tab w:val="clear" w:pos="1276"/>
          <w:tab w:val="clear" w:pos="1843"/>
          <w:tab w:val="clear" w:pos="5387"/>
          <w:tab w:val="clear" w:pos="5954"/>
        </w:tabs>
        <w:overflowPunct/>
        <w:autoSpaceDE/>
        <w:autoSpaceDN/>
        <w:adjustRightInd/>
        <w:spacing w:before="0"/>
        <w:jc w:val="left"/>
        <w:textAlignment w:val="auto"/>
        <w:rPr>
          <w:rFonts w:cs="Arial"/>
          <w:lang w:eastAsia="zh-CN"/>
        </w:rPr>
      </w:pPr>
    </w:p>
    <w:p w14:paraId="60600CEC" w14:textId="77777777" w:rsidR="00732CD2" w:rsidRDefault="00732CD2">
      <w:pPr>
        <w:tabs>
          <w:tab w:val="clear" w:pos="567"/>
          <w:tab w:val="clear" w:pos="1276"/>
          <w:tab w:val="clear" w:pos="1843"/>
          <w:tab w:val="clear" w:pos="5387"/>
          <w:tab w:val="clear" w:pos="5954"/>
        </w:tabs>
        <w:overflowPunct/>
        <w:autoSpaceDE/>
        <w:autoSpaceDN/>
        <w:adjustRightInd/>
        <w:spacing w:before="0"/>
        <w:jc w:val="left"/>
        <w:textAlignment w:val="auto"/>
        <w:rPr>
          <w:rFonts w:cs="Arial"/>
          <w:lang w:eastAsia="zh-CN"/>
        </w:rPr>
      </w:pPr>
    </w:p>
    <w:p w14:paraId="2148AEFE" w14:textId="6838A6B3" w:rsidR="0056223A" w:rsidRDefault="0056223A">
      <w:pPr>
        <w:tabs>
          <w:tab w:val="clear" w:pos="567"/>
          <w:tab w:val="clear" w:pos="1276"/>
          <w:tab w:val="clear" w:pos="1843"/>
          <w:tab w:val="clear" w:pos="5387"/>
          <w:tab w:val="clear" w:pos="5954"/>
        </w:tabs>
        <w:overflowPunct/>
        <w:autoSpaceDE/>
        <w:autoSpaceDN/>
        <w:adjustRightInd/>
        <w:spacing w:before="0"/>
        <w:jc w:val="left"/>
        <w:textAlignment w:val="auto"/>
        <w:rPr>
          <w:rFonts w:cs="Arial"/>
          <w:lang w:eastAsia="zh-CN"/>
        </w:rPr>
      </w:pPr>
      <w:r>
        <w:rPr>
          <w:rFonts w:cs="Arial"/>
          <w:lang w:eastAsia="zh-CN"/>
        </w:rPr>
        <w:br w:type="page"/>
      </w:r>
    </w:p>
    <w:p w14:paraId="338A302A" w14:textId="77777777" w:rsidR="00967CD9" w:rsidRPr="005C02DD" w:rsidRDefault="00967CD9" w:rsidP="00BD664B">
      <w:pPr>
        <w:pStyle w:val="Heading20"/>
        <w:rPr>
          <w:rFonts w:ascii="Arial" w:eastAsia="SimHei" w:hAnsi="Arial"/>
          <w:b w:val="0"/>
          <w:bCs w:val="0"/>
          <w:noProof w:val="0"/>
          <w:lang w:val="pt-PT" w:eastAsia="zh-CN"/>
        </w:rPr>
      </w:pPr>
      <w:bookmarkStart w:id="521" w:name="_Toc74922171"/>
      <w:bookmarkEnd w:id="514"/>
      <w:bookmarkEnd w:id="515"/>
      <w:bookmarkEnd w:id="516"/>
      <w:bookmarkEnd w:id="517"/>
      <w:bookmarkEnd w:id="518"/>
      <w:bookmarkEnd w:id="341"/>
      <w:bookmarkEnd w:id="342"/>
      <w:bookmarkEnd w:id="519"/>
      <w:bookmarkEnd w:id="520"/>
      <w:r w:rsidRPr="00967CD9">
        <w:rPr>
          <w:rFonts w:ascii="Arial" w:eastAsia="SimHei" w:hAnsi="Arial" w:hint="eastAsia"/>
          <w:noProof w:val="0"/>
          <w:lang w:val="en-GB" w:eastAsia="zh-CN"/>
        </w:rPr>
        <w:lastRenderedPageBreak/>
        <w:t>业务限制</w:t>
      </w:r>
      <w:bookmarkEnd w:id="521"/>
    </w:p>
    <w:p w14:paraId="57669D6A" w14:textId="77777777" w:rsidR="00967CD9" w:rsidRPr="00967CD9" w:rsidRDefault="00967CD9" w:rsidP="00967CD9">
      <w:pPr>
        <w:jc w:val="center"/>
        <w:rPr>
          <w:rFonts w:eastAsia="SimSun"/>
          <w:noProof w:val="0"/>
          <w:highlight w:val="yellow"/>
          <w:lang w:val="pt-BR"/>
        </w:rPr>
      </w:pPr>
      <w:r w:rsidRPr="00967CD9">
        <w:rPr>
          <w:rFonts w:eastAsiaTheme="minorEastAsia" w:hint="eastAsia"/>
          <w:noProof w:val="0"/>
          <w:lang w:val="en-GB" w:eastAsia="zh-CN"/>
        </w:rPr>
        <w:t>见网址</w:t>
      </w:r>
      <w:r w:rsidRPr="00967CD9">
        <w:rPr>
          <w:rFonts w:eastAsiaTheme="minorEastAsia"/>
          <w:noProof w:val="0"/>
          <w:lang w:val="pt-BR" w:eastAsia="zh-CN"/>
        </w:rPr>
        <w:t>：</w:t>
      </w:r>
      <w:r w:rsidRPr="00967CD9">
        <w:rPr>
          <w:rFonts w:eastAsia="SimSun"/>
          <w:noProof w:val="0"/>
          <w:lang w:val="pt-BR"/>
        </w:rPr>
        <w:t>www.itu.int/pub/T-SP-SR.1-2012</w:t>
      </w:r>
    </w:p>
    <w:p w14:paraId="16B1C367" w14:textId="77777777" w:rsidR="00967CD9" w:rsidRPr="00967CD9" w:rsidRDefault="00967CD9" w:rsidP="00967CD9">
      <w:pPr>
        <w:rPr>
          <w:rFonts w:eastAsia="SimSun"/>
          <w:noProof w:val="0"/>
          <w:highlight w:val="yellow"/>
          <w:lang w:val="pt-BR"/>
        </w:rPr>
      </w:pPr>
    </w:p>
    <w:tbl>
      <w:tblPr>
        <w:tblW w:w="0" w:type="auto"/>
        <w:tblLayout w:type="fixed"/>
        <w:tblLook w:val="0000" w:firstRow="0" w:lastRow="0" w:firstColumn="0" w:lastColumn="0" w:noHBand="0" w:noVBand="0"/>
      </w:tblPr>
      <w:tblGrid>
        <w:gridCol w:w="2620"/>
        <w:gridCol w:w="1985"/>
      </w:tblGrid>
      <w:tr w:rsidR="00967CD9" w:rsidRPr="00967CD9" w14:paraId="286E7911" w14:textId="77777777" w:rsidTr="00383ADD">
        <w:tc>
          <w:tcPr>
            <w:tcW w:w="2620" w:type="dxa"/>
            <w:vAlign w:val="center"/>
          </w:tcPr>
          <w:p w14:paraId="3CA1FC5E" w14:textId="77777777" w:rsidR="00967CD9" w:rsidRPr="00967CD9" w:rsidRDefault="00967CD9" w:rsidP="00967CD9">
            <w:pPr>
              <w:keepNext/>
              <w:framePr w:hSpace="181" w:wrap="around" w:vAnchor="text" w:hAnchor="page" w:x="1589" w:y="283"/>
              <w:tabs>
                <w:tab w:val="clear" w:pos="567"/>
                <w:tab w:val="clear" w:pos="5387"/>
                <w:tab w:val="clear" w:pos="5954"/>
              </w:tabs>
              <w:spacing w:before="80" w:after="80"/>
              <w:jc w:val="left"/>
              <w:rPr>
                <w:rFonts w:asciiTheme="minorHAnsi" w:eastAsia="STKaiti" w:hAnsiTheme="minorHAnsi"/>
                <w:b/>
                <w:bCs/>
                <w:iCs/>
                <w:noProof w:val="0"/>
                <w:lang w:val="es-ES_tradnl"/>
              </w:rPr>
            </w:pPr>
            <w:r w:rsidRPr="00967CD9">
              <w:rPr>
                <w:rFonts w:asciiTheme="minorHAnsi" w:eastAsia="STKaiti" w:hAnsiTheme="minorHAnsi"/>
                <w:b/>
                <w:bCs/>
                <w:iCs/>
                <w:noProof w:val="0"/>
                <w:lang w:val="es-ES_tradnl" w:eastAsia="zh-CN"/>
              </w:rPr>
              <w:t>国家</w:t>
            </w:r>
            <w:r w:rsidRPr="00967CD9">
              <w:rPr>
                <w:rFonts w:asciiTheme="minorHAnsi" w:eastAsia="STKaiti" w:hAnsiTheme="minorHAnsi"/>
                <w:b/>
                <w:bCs/>
                <w:iCs/>
                <w:noProof w:val="0"/>
                <w:lang w:val="es-ES_tradnl" w:eastAsia="zh-CN"/>
              </w:rPr>
              <w:t>/</w:t>
            </w:r>
            <w:r w:rsidRPr="00967CD9">
              <w:rPr>
                <w:rFonts w:asciiTheme="minorHAnsi" w:eastAsia="STKaiti" w:hAnsiTheme="minorHAnsi"/>
                <w:b/>
                <w:bCs/>
                <w:iCs/>
                <w:noProof w:val="0"/>
                <w:lang w:val="es-ES_tradnl" w:eastAsia="zh-CN"/>
              </w:rPr>
              <w:t>地理区域</w:t>
            </w:r>
          </w:p>
        </w:tc>
        <w:tc>
          <w:tcPr>
            <w:tcW w:w="1985" w:type="dxa"/>
            <w:vAlign w:val="center"/>
          </w:tcPr>
          <w:p w14:paraId="2D5B7399" w14:textId="77777777" w:rsidR="00967CD9" w:rsidRPr="00967CD9" w:rsidRDefault="00967CD9" w:rsidP="00967CD9">
            <w:pPr>
              <w:keepNext/>
              <w:framePr w:hSpace="181" w:wrap="around" w:vAnchor="text" w:hAnchor="page" w:x="1589" w:y="283"/>
              <w:tabs>
                <w:tab w:val="clear" w:pos="567"/>
                <w:tab w:val="clear" w:pos="5387"/>
                <w:tab w:val="clear" w:pos="5954"/>
              </w:tabs>
              <w:spacing w:before="80" w:after="80"/>
              <w:jc w:val="left"/>
              <w:rPr>
                <w:rFonts w:asciiTheme="minorHAnsi" w:eastAsia="STKaiti" w:hAnsiTheme="minorHAnsi"/>
                <w:b/>
                <w:bCs/>
                <w:iCs/>
                <w:noProof w:val="0"/>
                <w:lang w:val="es-ES_tradnl"/>
              </w:rPr>
            </w:pPr>
            <w:r w:rsidRPr="00967CD9">
              <w:rPr>
                <w:rFonts w:asciiTheme="minorHAnsi" w:eastAsia="STKaiti" w:hAnsiTheme="minorHAnsi"/>
                <w:b/>
                <w:bCs/>
                <w:iCs/>
                <w:noProof w:val="0"/>
                <w:lang w:val="es-ES_tradnl"/>
              </w:rPr>
              <w:t>OB</w:t>
            </w:r>
          </w:p>
        </w:tc>
      </w:tr>
    </w:tbl>
    <w:p w14:paraId="31275BC4" w14:textId="77777777" w:rsidR="00967CD9" w:rsidRPr="00967CD9" w:rsidRDefault="00967CD9" w:rsidP="00967CD9">
      <w:pPr>
        <w:rPr>
          <w:rFonts w:eastAsia="SimSun"/>
          <w:noProof w:val="0"/>
          <w:highlight w:val="yellow"/>
          <w:lang w:val="fr-CH"/>
        </w:rPr>
      </w:pPr>
    </w:p>
    <w:p w14:paraId="4DF838D5" w14:textId="77777777" w:rsidR="00967CD9" w:rsidRPr="00967CD9" w:rsidRDefault="00967CD9" w:rsidP="00967CD9">
      <w:pPr>
        <w:rPr>
          <w:rFonts w:asciiTheme="minorHAnsi" w:eastAsia="SimSun" w:hAnsiTheme="minorHAnsi"/>
          <w:noProof w:val="0"/>
          <w:highlight w:val="yellow"/>
          <w:lang w:val="fr-CH"/>
        </w:rPr>
      </w:pPr>
    </w:p>
    <w:tbl>
      <w:tblPr>
        <w:tblW w:w="0" w:type="auto"/>
        <w:tblInd w:w="108" w:type="dxa"/>
        <w:tblLayout w:type="fixed"/>
        <w:tblLook w:val="0000" w:firstRow="0" w:lastRow="0" w:firstColumn="0" w:lastColumn="0" w:noHBand="0" w:noVBand="0"/>
      </w:tblPr>
      <w:tblGrid>
        <w:gridCol w:w="2160"/>
        <w:gridCol w:w="1985"/>
        <w:gridCol w:w="2268"/>
        <w:gridCol w:w="1985"/>
      </w:tblGrid>
      <w:tr w:rsidR="00967CD9" w:rsidRPr="00967CD9" w14:paraId="3A81AD2E" w14:textId="77777777" w:rsidTr="00383ADD">
        <w:tc>
          <w:tcPr>
            <w:tcW w:w="2160" w:type="dxa"/>
          </w:tcPr>
          <w:p w14:paraId="46A919EC" w14:textId="77777777" w:rsidR="00967CD9" w:rsidRPr="00967CD9" w:rsidRDefault="00967CD9" w:rsidP="00967CD9">
            <w:pPr>
              <w:tabs>
                <w:tab w:val="clear" w:pos="567"/>
                <w:tab w:val="clear" w:pos="5387"/>
                <w:tab w:val="clear" w:pos="5954"/>
              </w:tabs>
              <w:spacing w:before="60" w:after="60"/>
              <w:jc w:val="left"/>
              <w:rPr>
                <w:rFonts w:eastAsiaTheme="minorEastAsia"/>
                <w:b/>
                <w:noProof w:val="0"/>
                <w:lang w:val="es-ES_tradnl" w:eastAsia="zh-CN"/>
              </w:rPr>
            </w:pPr>
            <w:r w:rsidRPr="00967CD9">
              <w:rPr>
                <w:rFonts w:eastAsiaTheme="minorEastAsia" w:hint="eastAsia"/>
                <w:b/>
                <w:noProof w:val="0"/>
                <w:lang w:val="es-ES_tradnl" w:eastAsia="zh-CN"/>
              </w:rPr>
              <w:t>塞舌尔</w:t>
            </w:r>
          </w:p>
        </w:tc>
        <w:tc>
          <w:tcPr>
            <w:tcW w:w="1985" w:type="dxa"/>
          </w:tcPr>
          <w:p w14:paraId="605444B4" w14:textId="2EEA4CE2" w:rsidR="00967CD9" w:rsidRPr="00967CD9" w:rsidRDefault="00967CD9" w:rsidP="00967CD9">
            <w:pPr>
              <w:tabs>
                <w:tab w:val="clear" w:pos="567"/>
                <w:tab w:val="clear" w:pos="5387"/>
                <w:tab w:val="clear" w:pos="5954"/>
              </w:tabs>
              <w:spacing w:before="40" w:after="40"/>
              <w:jc w:val="left"/>
              <w:rPr>
                <w:rFonts w:asciiTheme="minorHAnsi" w:eastAsiaTheme="minorEastAsia" w:hAnsiTheme="minorHAnsi" w:cstheme="majorBidi"/>
                <w:b/>
                <w:noProof w:val="0"/>
              </w:rPr>
            </w:pPr>
            <w:r w:rsidRPr="00967CD9">
              <w:rPr>
                <w:rFonts w:asciiTheme="minorHAnsi" w:eastAsiaTheme="minorEastAsia" w:hAnsiTheme="minorHAnsi" w:cstheme="majorBidi"/>
                <w:b/>
                <w:noProof w:val="0"/>
              </w:rPr>
              <w:t>1006</w:t>
            </w:r>
            <w:r w:rsidRPr="00967CD9">
              <w:rPr>
                <w:rFonts w:asciiTheme="minorHAnsi" w:eastAsiaTheme="minorEastAsia" w:hAnsiTheme="minorHAnsi" w:cstheme="majorBidi"/>
                <w:b/>
                <w:noProof w:val="0"/>
                <w:lang w:eastAsia="zh-CN"/>
              </w:rPr>
              <w:t>（第</w:t>
            </w:r>
            <w:r w:rsidRPr="00967CD9">
              <w:rPr>
                <w:rFonts w:asciiTheme="minorHAnsi" w:eastAsiaTheme="minorEastAsia" w:hAnsiTheme="minorHAnsi" w:cstheme="majorBidi"/>
                <w:b/>
                <w:noProof w:val="0"/>
              </w:rPr>
              <w:t>13</w:t>
            </w:r>
            <w:r w:rsidRPr="00967CD9">
              <w:rPr>
                <w:rFonts w:asciiTheme="minorHAnsi" w:eastAsiaTheme="minorEastAsia" w:hAnsiTheme="minorHAnsi" w:cstheme="majorBidi"/>
                <w:b/>
                <w:noProof w:val="0"/>
                <w:lang w:eastAsia="zh-CN"/>
              </w:rPr>
              <w:t>页</w:t>
            </w:r>
            <w:r w:rsidR="00383F2E">
              <w:rPr>
                <w:rFonts w:asciiTheme="minorHAnsi" w:eastAsiaTheme="minorEastAsia" w:hAnsiTheme="minorHAnsi" w:cstheme="majorBidi"/>
                <w:b/>
                <w:noProof w:val="0"/>
                <w:lang w:eastAsia="zh-CN"/>
              </w:rPr>
              <w:t>）</w:t>
            </w:r>
          </w:p>
        </w:tc>
        <w:tc>
          <w:tcPr>
            <w:tcW w:w="2268" w:type="dxa"/>
            <w:tcBorders>
              <w:left w:val="nil"/>
            </w:tcBorders>
          </w:tcPr>
          <w:p w14:paraId="1BDCA2A8"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lang w:val="fr-CH"/>
              </w:rPr>
            </w:pPr>
          </w:p>
        </w:tc>
        <w:tc>
          <w:tcPr>
            <w:tcW w:w="1985" w:type="dxa"/>
          </w:tcPr>
          <w:p w14:paraId="7A58C4C5"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lang w:val="fr-CH"/>
              </w:rPr>
            </w:pPr>
          </w:p>
        </w:tc>
      </w:tr>
      <w:tr w:rsidR="00967CD9" w:rsidRPr="00967CD9" w14:paraId="184C8B79" w14:textId="77777777" w:rsidTr="00383ADD">
        <w:tc>
          <w:tcPr>
            <w:tcW w:w="2160" w:type="dxa"/>
          </w:tcPr>
          <w:p w14:paraId="1BDDA20B" w14:textId="77777777" w:rsidR="00967CD9" w:rsidRPr="00967CD9" w:rsidRDefault="00967CD9" w:rsidP="00967CD9">
            <w:pPr>
              <w:tabs>
                <w:tab w:val="clear" w:pos="567"/>
                <w:tab w:val="clear" w:pos="5387"/>
                <w:tab w:val="clear" w:pos="5954"/>
              </w:tabs>
              <w:spacing w:before="60" w:after="60"/>
              <w:jc w:val="left"/>
              <w:rPr>
                <w:rFonts w:eastAsiaTheme="minorEastAsia"/>
                <w:b/>
                <w:noProof w:val="0"/>
                <w:lang w:val="es-ES_tradnl" w:eastAsia="zh-CN"/>
              </w:rPr>
            </w:pPr>
            <w:r w:rsidRPr="00967CD9">
              <w:rPr>
                <w:rFonts w:eastAsiaTheme="minorEastAsia" w:hint="eastAsia"/>
                <w:b/>
                <w:noProof w:val="0"/>
                <w:lang w:val="es-ES_tradnl" w:eastAsia="zh-CN"/>
              </w:rPr>
              <w:t>斯洛伐克</w:t>
            </w:r>
          </w:p>
        </w:tc>
        <w:tc>
          <w:tcPr>
            <w:tcW w:w="1985" w:type="dxa"/>
          </w:tcPr>
          <w:p w14:paraId="209E3BCB" w14:textId="6B209BDB" w:rsidR="00967CD9" w:rsidRPr="00967CD9" w:rsidRDefault="00967CD9" w:rsidP="00967CD9">
            <w:pPr>
              <w:tabs>
                <w:tab w:val="clear" w:pos="567"/>
                <w:tab w:val="clear" w:pos="5387"/>
                <w:tab w:val="clear" w:pos="5954"/>
              </w:tabs>
              <w:spacing w:before="40" w:after="40"/>
              <w:jc w:val="left"/>
              <w:rPr>
                <w:rFonts w:asciiTheme="minorHAnsi" w:eastAsiaTheme="minorEastAsia" w:hAnsiTheme="minorHAnsi" w:cstheme="majorBidi"/>
                <w:b/>
                <w:noProof w:val="0"/>
              </w:rPr>
            </w:pPr>
            <w:r w:rsidRPr="00967CD9">
              <w:rPr>
                <w:rFonts w:asciiTheme="minorHAnsi" w:eastAsiaTheme="minorEastAsia" w:hAnsiTheme="minorHAnsi" w:cstheme="majorBidi"/>
                <w:b/>
                <w:noProof w:val="0"/>
              </w:rPr>
              <w:t>1007</w:t>
            </w:r>
            <w:r w:rsidRPr="00967CD9">
              <w:rPr>
                <w:rFonts w:asciiTheme="minorHAnsi" w:eastAsiaTheme="minorEastAsia" w:hAnsiTheme="minorHAnsi" w:cstheme="majorBidi"/>
                <w:b/>
                <w:noProof w:val="0"/>
                <w:lang w:eastAsia="zh-CN"/>
              </w:rPr>
              <w:t>（第</w:t>
            </w:r>
            <w:r w:rsidRPr="00967CD9">
              <w:rPr>
                <w:rFonts w:asciiTheme="minorHAnsi" w:eastAsiaTheme="minorEastAsia" w:hAnsiTheme="minorHAnsi" w:cstheme="majorBidi"/>
                <w:b/>
                <w:noProof w:val="0"/>
              </w:rPr>
              <w:t>12</w:t>
            </w:r>
            <w:r w:rsidRPr="00967CD9">
              <w:rPr>
                <w:rFonts w:asciiTheme="minorHAnsi" w:eastAsiaTheme="minorEastAsia" w:hAnsiTheme="minorHAnsi" w:cstheme="majorBidi"/>
                <w:b/>
                <w:noProof w:val="0"/>
                <w:lang w:eastAsia="zh-CN"/>
              </w:rPr>
              <w:t>页</w:t>
            </w:r>
            <w:r w:rsidR="00383F2E">
              <w:rPr>
                <w:rFonts w:asciiTheme="minorHAnsi" w:eastAsiaTheme="minorEastAsia" w:hAnsiTheme="minorHAnsi" w:cstheme="majorBidi"/>
                <w:b/>
                <w:noProof w:val="0"/>
                <w:lang w:eastAsia="zh-CN"/>
              </w:rPr>
              <w:t>）</w:t>
            </w:r>
          </w:p>
        </w:tc>
        <w:tc>
          <w:tcPr>
            <w:tcW w:w="2268" w:type="dxa"/>
            <w:tcBorders>
              <w:left w:val="nil"/>
            </w:tcBorders>
          </w:tcPr>
          <w:p w14:paraId="71688C45"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c>
          <w:tcPr>
            <w:tcW w:w="1985" w:type="dxa"/>
          </w:tcPr>
          <w:p w14:paraId="52DA35BE"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r>
      <w:tr w:rsidR="00967CD9" w:rsidRPr="00967CD9" w14:paraId="094FDF29" w14:textId="77777777" w:rsidTr="00383ADD">
        <w:tc>
          <w:tcPr>
            <w:tcW w:w="2160" w:type="dxa"/>
          </w:tcPr>
          <w:p w14:paraId="4B8F6571" w14:textId="77777777" w:rsidR="00967CD9" w:rsidRPr="00967CD9" w:rsidRDefault="00967CD9" w:rsidP="00967CD9">
            <w:pPr>
              <w:tabs>
                <w:tab w:val="clear" w:pos="567"/>
                <w:tab w:val="clear" w:pos="5387"/>
                <w:tab w:val="clear" w:pos="5954"/>
              </w:tabs>
              <w:spacing w:before="60" w:after="60"/>
              <w:jc w:val="left"/>
              <w:rPr>
                <w:rFonts w:eastAsiaTheme="minorEastAsia"/>
                <w:b/>
                <w:noProof w:val="0"/>
                <w:lang w:val="es-ES_tradnl" w:eastAsia="zh-CN"/>
              </w:rPr>
            </w:pPr>
            <w:r w:rsidRPr="00967CD9">
              <w:rPr>
                <w:rFonts w:eastAsiaTheme="minorEastAsia" w:hint="eastAsia"/>
                <w:b/>
                <w:noProof w:val="0"/>
                <w:lang w:val="es-ES_tradnl" w:eastAsia="zh-CN"/>
              </w:rPr>
              <w:t>马来西亚</w:t>
            </w:r>
          </w:p>
        </w:tc>
        <w:tc>
          <w:tcPr>
            <w:tcW w:w="1985" w:type="dxa"/>
          </w:tcPr>
          <w:p w14:paraId="57337AA3" w14:textId="178DDC40" w:rsidR="00967CD9" w:rsidRPr="00967CD9" w:rsidRDefault="00967CD9" w:rsidP="00967CD9">
            <w:pPr>
              <w:tabs>
                <w:tab w:val="clear" w:pos="567"/>
                <w:tab w:val="clear" w:pos="5387"/>
                <w:tab w:val="clear" w:pos="5954"/>
              </w:tabs>
              <w:spacing w:before="40" w:after="40"/>
              <w:jc w:val="left"/>
              <w:rPr>
                <w:rFonts w:asciiTheme="minorHAnsi" w:eastAsiaTheme="minorEastAsia" w:hAnsiTheme="minorHAnsi" w:cstheme="majorBidi"/>
                <w:b/>
                <w:noProof w:val="0"/>
              </w:rPr>
            </w:pPr>
            <w:r w:rsidRPr="00967CD9">
              <w:rPr>
                <w:rFonts w:asciiTheme="minorHAnsi" w:eastAsiaTheme="minorEastAsia" w:hAnsiTheme="minorHAnsi" w:cstheme="majorBidi"/>
                <w:b/>
                <w:noProof w:val="0"/>
              </w:rPr>
              <w:t>1013</w:t>
            </w:r>
            <w:r w:rsidRPr="00967CD9">
              <w:rPr>
                <w:rFonts w:asciiTheme="minorHAnsi" w:eastAsiaTheme="minorEastAsia" w:hAnsiTheme="minorHAnsi" w:cstheme="majorBidi"/>
                <w:b/>
                <w:noProof w:val="0"/>
                <w:lang w:eastAsia="zh-CN"/>
              </w:rPr>
              <w:t>（第</w:t>
            </w:r>
            <w:r w:rsidRPr="00967CD9">
              <w:rPr>
                <w:rFonts w:asciiTheme="minorHAnsi" w:eastAsiaTheme="minorEastAsia" w:hAnsiTheme="minorHAnsi" w:cstheme="majorBidi"/>
                <w:b/>
                <w:noProof w:val="0"/>
              </w:rPr>
              <w:t>5</w:t>
            </w:r>
            <w:r w:rsidRPr="00967CD9">
              <w:rPr>
                <w:rFonts w:asciiTheme="minorHAnsi" w:eastAsiaTheme="minorEastAsia" w:hAnsiTheme="minorHAnsi" w:cstheme="majorBidi"/>
                <w:b/>
                <w:noProof w:val="0"/>
                <w:lang w:eastAsia="zh-CN"/>
              </w:rPr>
              <w:t>页</w:t>
            </w:r>
            <w:r w:rsidR="00383F2E">
              <w:rPr>
                <w:rFonts w:asciiTheme="minorHAnsi" w:eastAsiaTheme="minorEastAsia" w:hAnsiTheme="minorHAnsi" w:cstheme="majorBidi"/>
                <w:b/>
                <w:noProof w:val="0"/>
                <w:lang w:eastAsia="zh-CN"/>
              </w:rPr>
              <w:t>）</w:t>
            </w:r>
          </w:p>
        </w:tc>
        <w:tc>
          <w:tcPr>
            <w:tcW w:w="2268" w:type="dxa"/>
            <w:tcBorders>
              <w:left w:val="nil"/>
            </w:tcBorders>
          </w:tcPr>
          <w:p w14:paraId="6CF4B034"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c>
          <w:tcPr>
            <w:tcW w:w="1985" w:type="dxa"/>
          </w:tcPr>
          <w:p w14:paraId="0218B7CD"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r>
      <w:tr w:rsidR="00967CD9" w:rsidRPr="00967CD9" w14:paraId="674E4636" w14:textId="77777777" w:rsidTr="00383ADD">
        <w:tc>
          <w:tcPr>
            <w:tcW w:w="2160" w:type="dxa"/>
          </w:tcPr>
          <w:p w14:paraId="5830D766" w14:textId="77777777" w:rsidR="00967CD9" w:rsidRPr="00967CD9" w:rsidRDefault="00967CD9" w:rsidP="00967CD9">
            <w:pPr>
              <w:tabs>
                <w:tab w:val="clear" w:pos="567"/>
                <w:tab w:val="clear" w:pos="5387"/>
                <w:tab w:val="clear" w:pos="5954"/>
              </w:tabs>
              <w:spacing w:before="60" w:after="60"/>
              <w:jc w:val="left"/>
              <w:rPr>
                <w:rFonts w:eastAsiaTheme="minorEastAsia"/>
                <w:b/>
                <w:noProof w:val="0"/>
                <w:lang w:val="es-ES_tradnl" w:eastAsia="zh-CN"/>
              </w:rPr>
            </w:pPr>
            <w:r w:rsidRPr="00967CD9">
              <w:rPr>
                <w:rFonts w:eastAsiaTheme="minorEastAsia" w:hint="eastAsia"/>
                <w:b/>
                <w:noProof w:val="0"/>
                <w:lang w:val="es-ES_tradnl" w:eastAsia="zh-CN"/>
              </w:rPr>
              <w:t>泰国</w:t>
            </w:r>
          </w:p>
        </w:tc>
        <w:tc>
          <w:tcPr>
            <w:tcW w:w="1985" w:type="dxa"/>
          </w:tcPr>
          <w:p w14:paraId="64C45B08" w14:textId="21755370" w:rsidR="00967CD9" w:rsidRPr="00967CD9" w:rsidRDefault="00967CD9" w:rsidP="00967CD9">
            <w:pPr>
              <w:tabs>
                <w:tab w:val="clear" w:pos="567"/>
                <w:tab w:val="clear" w:pos="5387"/>
                <w:tab w:val="clear" w:pos="5954"/>
              </w:tabs>
              <w:spacing w:before="40" w:after="40"/>
              <w:jc w:val="left"/>
              <w:rPr>
                <w:rFonts w:asciiTheme="minorHAnsi" w:eastAsiaTheme="minorEastAsia" w:hAnsiTheme="minorHAnsi" w:cstheme="majorBidi"/>
                <w:b/>
                <w:noProof w:val="0"/>
              </w:rPr>
            </w:pPr>
            <w:r w:rsidRPr="00967CD9">
              <w:rPr>
                <w:rFonts w:asciiTheme="minorHAnsi" w:eastAsiaTheme="minorEastAsia" w:hAnsiTheme="minorHAnsi" w:cstheme="majorBidi"/>
                <w:b/>
                <w:noProof w:val="0"/>
              </w:rPr>
              <w:t>1034</w:t>
            </w:r>
            <w:r w:rsidRPr="00967CD9">
              <w:rPr>
                <w:rFonts w:asciiTheme="minorHAnsi" w:eastAsiaTheme="minorEastAsia" w:hAnsiTheme="minorHAnsi" w:cstheme="majorBidi"/>
                <w:b/>
                <w:noProof w:val="0"/>
                <w:lang w:eastAsia="zh-CN"/>
              </w:rPr>
              <w:t>（第</w:t>
            </w:r>
            <w:r w:rsidRPr="00967CD9">
              <w:rPr>
                <w:rFonts w:asciiTheme="minorHAnsi" w:eastAsiaTheme="minorEastAsia" w:hAnsiTheme="minorHAnsi" w:cstheme="majorBidi"/>
                <w:b/>
                <w:noProof w:val="0"/>
              </w:rPr>
              <w:t>5</w:t>
            </w:r>
            <w:r w:rsidRPr="00967CD9">
              <w:rPr>
                <w:rFonts w:asciiTheme="minorHAnsi" w:eastAsiaTheme="minorEastAsia" w:hAnsiTheme="minorHAnsi" w:cstheme="majorBidi"/>
                <w:b/>
                <w:noProof w:val="0"/>
                <w:lang w:eastAsia="zh-CN"/>
              </w:rPr>
              <w:t>页</w:t>
            </w:r>
            <w:r w:rsidR="00383F2E">
              <w:rPr>
                <w:rFonts w:asciiTheme="minorHAnsi" w:eastAsiaTheme="minorEastAsia" w:hAnsiTheme="minorHAnsi" w:cstheme="majorBidi"/>
                <w:b/>
                <w:noProof w:val="0"/>
                <w:lang w:eastAsia="zh-CN"/>
              </w:rPr>
              <w:t>）</w:t>
            </w:r>
          </w:p>
        </w:tc>
        <w:tc>
          <w:tcPr>
            <w:tcW w:w="2268" w:type="dxa"/>
            <w:tcBorders>
              <w:left w:val="nil"/>
            </w:tcBorders>
          </w:tcPr>
          <w:p w14:paraId="5BE51D8B"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c>
          <w:tcPr>
            <w:tcW w:w="1985" w:type="dxa"/>
          </w:tcPr>
          <w:p w14:paraId="7FAB3CF4"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r>
      <w:tr w:rsidR="00967CD9" w:rsidRPr="00967CD9" w14:paraId="1DE4729A" w14:textId="77777777" w:rsidTr="00383ADD">
        <w:tc>
          <w:tcPr>
            <w:tcW w:w="2160" w:type="dxa"/>
          </w:tcPr>
          <w:p w14:paraId="40E88346" w14:textId="77777777" w:rsidR="00967CD9" w:rsidRPr="00967CD9" w:rsidRDefault="00967CD9" w:rsidP="00967CD9">
            <w:pPr>
              <w:tabs>
                <w:tab w:val="clear" w:pos="567"/>
                <w:tab w:val="clear" w:pos="5387"/>
                <w:tab w:val="clear" w:pos="5954"/>
              </w:tabs>
              <w:spacing w:before="60" w:after="60"/>
              <w:jc w:val="left"/>
              <w:rPr>
                <w:rFonts w:eastAsia="SimSun"/>
                <w:b/>
                <w:noProof w:val="0"/>
                <w:lang w:val="en-GB"/>
              </w:rPr>
            </w:pPr>
            <w:r w:rsidRPr="00967CD9">
              <w:rPr>
                <w:rFonts w:eastAsiaTheme="minorEastAsia" w:hint="eastAsia"/>
                <w:b/>
                <w:noProof w:val="0"/>
                <w:lang w:val="en-GB" w:eastAsia="zh-CN"/>
              </w:rPr>
              <w:t>圣多美和普林西比</w:t>
            </w:r>
          </w:p>
        </w:tc>
        <w:tc>
          <w:tcPr>
            <w:tcW w:w="1985" w:type="dxa"/>
          </w:tcPr>
          <w:p w14:paraId="3300DF5C" w14:textId="2AB7F8D4" w:rsidR="00967CD9" w:rsidRPr="00967CD9" w:rsidRDefault="00967CD9" w:rsidP="00967CD9">
            <w:pPr>
              <w:tabs>
                <w:tab w:val="clear" w:pos="567"/>
                <w:tab w:val="clear" w:pos="5387"/>
                <w:tab w:val="clear" w:pos="5954"/>
              </w:tabs>
              <w:spacing w:before="40" w:after="40"/>
              <w:jc w:val="left"/>
              <w:rPr>
                <w:rFonts w:asciiTheme="minorHAnsi" w:eastAsiaTheme="minorEastAsia" w:hAnsiTheme="minorHAnsi" w:cstheme="majorBidi"/>
                <w:b/>
                <w:noProof w:val="0"/>
              </w:rPr>
            </w:pPr>
            <w:r w:rsidRPr="00967CD9">
              <w:rPr>
                <w:rFonts w:asciiTheme="minorHAnsi" w:eastAsiaTheme="minorEastAsia" w:hAnsiTheme="minorHAnsi" w:cstheme="majorBidi"/>
                <w:b/>
                <w:noProof w:val="0"/>
              </w:rPr>
              <w:t>1039</w:t>
            </w:r>
            <w:r w:rsidRPr="00967CD9">
              <w:rPr>
                <w:rFonts w:asciiTheme="minorHAnsi" w:eastAsiaTheme="minorEastAsia" w:hAnsiTheme="minorHAnsi" w:cstheme="majorBidi"/>
                <w:b/>
                <w:noProof w:val="0"/>
                <w:lang w:eastAsia="zh-CN"/>
              </w:rPr>
              <w:t>（第</w:t>
            </w:r>
            <w:r w:rsidRPr="00967CD9">
              <w:rPr>
                <w:rFonts w:asciiTheme="minorHAnsi" w:eastAsiaTheme="minorEastAsia" w:hAnsiTheme="minorHAnsi" w:cstheme="majorBidi"/>
                <w:b/>
                <w:noProof w:val="0"/>
              </w:rPr>
              <w:t>14</w:t>
            </w:r>
            <w:r w:rsidRPr="00967CD9">
              <w:rPr>
                <w:rFonts w:asciiTheme="minorHAnsi" w:eastAsiaTheme="minorEastAsia" w:hAnsiTheme="minorHAnsi" w:cstheme="majorBidi"/>
                <w:b/>
                <w:noProof w:val="0"/>
                <w:lang w:eastAsia="zh-CN"/>
              </w:rPr>
              <w:t>页</w:t>
            </w:r>
            <w:r w:rsidR="00383F2E">
              <w:rPr>
                <w:rFonts w:asciiTheme="minorHAnsi" w:eastAsiaTheme="minorEastAsia" w:hAnsiTheme="minorHAnsi" w:cstheme="majorBidi"/>
                <w:b/>
                <w:noProof w:val="0"/>
                <w:lang w:eastAsia="zh-CN"/>
              </w:rPr>
              <w:t>）</w:t>
            </w:r>
          </w:p>
        </w:tc>
        <w:tc>
          <w:tcPr>
            <w:tcW w:w="2268" w:type="dxa"/>
            <w:tcBorders>
              <w:left w:val="nil"/>
            </w:tcBorders>
          </w:tcPr>
          <w:p w14:paraId="43859879"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c>
          <w:tcPr>
            <w:tcW w:w="1985" w:type="dxa"/>
          </w:tcPr>
          <w:p w14:paraId="773741CE"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r>
      <w:tr w:rsidR="00967CD9" w:rsidRPr="00967CD9" w14:paraId="1214EB5E" w14:textId="77777777" w:rsidTr="00383ADD">
        <w:tc>
          <w:tcPr>
            <w:tcW w:w="2160" w:type="dxa"/>
          </w:tcPr>
          <w:p w14:paraId="600D2DAC" w14:textId="77777777" w:rsidR="00967CD9" w:rsidRPr="00967CD9" w:rsidRDefault="00967CD9" w:rsidP="00967CD9">
            <w:pPr>
              <w:tabs>
                <w:tab w:val="clear" w:pos="567"/>
                <w:tab w:val="clear" w:pos="5387"/>
                <w:tab w:val="clear" w:pos="5954"/>
              </w:tabs>
              <w:spacing w:before="60" w:after="60"/>
              <w:jc w:val="left"/>
              <w:rPr>
                <w:rFonts w:eastAsiaTheme="minorEastAsia"/>
                <w:b/>
                <w:noProof w:val="0"/>
                <w:lang w:val="es-ES_tradnl" w:eastAsia="zh-CN"/>
              </w:rPr>
            </w:pPr>
            <w:r w:rsidRPr="00967CD9">
              <w:rPr>
                <w:rFonts w:eastAsiaTheme="minorEastAsia" w:hint="eastAsia"/>
                <w:b/>
                <w:noProof w:val="0"/>
                <w:lang w:val="es-ES_tradnl" w:eastAsia="zh-CN"/>
              </w:rPr>
              <w:t>乌拉圭</w:t>
            </w:r>
          </w:p>
        </w:tc>
        <w:tc>
          <w:tcPr>
            <w:tcW w:w="1985" w:type="dxa"/>
          </w:tcPr>
          <w:p w14:paraId="749E145F" w14:textId="7DC86815" w:rsidR="00967CD9" w:rsidRPr="00967CD9" w:rsidRDefault="00967CD9" w:rsidP="00967CD9">
            <w:pPr>
              <w:tabs>
                <w:tab w:val="clear" w:pos="567"/>
                <w:tab w:val="clear" w:pos="5387"/>
                <w:tab w:val="clear" w:pos="5954"/>
              </w:tabs>
              <w:spacing w:before="40" w:after="40"/>
              <w:jc w:val="left"/>
              <w:rPr>
                <w:rFonts w:asciiTheme="minorHAnsi" w:eastAsiaTheme="minorEastAsia" w:hAnsiTheme="minorHAnsi" w:cstheme="majorBidi"/>
                <w:b/>
                <w:noProof w:val="0"/>
              </w:rPr>
            </w:pPr>
            <w:r w:rsidRPr="00967CD9">
              <w:rPr>
                <w:rFonts w:asciiTheme="minorHAnsi" w:eastAsiaTheme="minorEastAsia" w:hAnsiTheme="minorHAnsi" w:cstheme="majorBidi"/>
                <w:b/>
                <w:noProof w:val="0"/>
              </w:rPr>
              <w:t>1039</w:t>
            </w:r>
            <w:r w:rsidRPr="00967CD9">
              <w:rPr>
                <w:rFonts w:asciiTheme="minorHAnsi" w:eastAsiaTheme="minorEastAsia" w:hAnsiTheme="minorHAnsi" w:cstheme="majorBidi"/>
                <w:b/>
                <w:noProof w:val="0"/>
                <w:lang w:eastAsia="zh-CN"/>
              </w:rPr>
              <w:t>（第</w:t>
            </w:r>
            <w:r w:rsidRPr="00967CD9">
              <w:rPr>
                <w:rFonts w:asciiTheme="minorHAnsi" w:eastAsiaTheme="minorEastAsia" w:hAnsiTheme="minorHAnsi" w:cstheme="majorBidi"/>
                <w:b/>
                <w:noProof w:val="0"/>
              </w:rPr>
              <w:t>14</w:t>
            </w:r>
            <w:r w:rsidRPr="00967CD9">
              <w:rPr>
                <w:rFonts w:asciiTheme="minorHAnsi" w:eastAsiaTheme="minorEastAsia" w:hAnsiTheme="minorHAnsi" w:cstheme="majorBidi"/>
                <w:b/>
                <w:noProof w:val="0"/>
                <w:lang w:eastAsia="zh-CN"/>
              </w:rPr>
              <w:t>页</w:t>
            </w:r>
            <w:r w:rsidR="00383F2E">
              <w:rPr>
                <w:rFonts w:asciiTheme="minorHAnsi" w:eastAsiaTheme="minorEastAsia" w:hAnsiTheme="minorHAnsi" w:cstheme="majorBidi"/>
                <w:b/>
                <w:noProof w:val="0"/>
                <w:lang w:eastAsia="zh-CN"/>
              </w:rPr>
              <w:t>）</w:t>
            </w:r>
          </w:p>
        </w:tc>
        <w:tc>
          <w:tcPr>
            <w:tcW w:w="2268" w:type="dxa"/>
            <w:tcBorders>
              <w:left w:val="nil"/>
            </w:tcBorders>
          </w:tcPr>
          <w:p w14:paraId="6F806823"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c>
          <w:tcPr>
            <w:tcW w:w="1985" w:type="dxa"/>
          </w:tcPr>
          <w:p w14:paraId="2C27E8A6"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r>
      <w:tr w:rsidR="00967CD9" w:rsidRPr="00967CD9" w14:paraId="6918A9B3" w14:textId="77777777" w:rsidTr="00383ADD">
        <w:tc>
          <w:tcPr>
            <w:tcW w:w="2160" w:type="dxa"/>
          </w:tcPr>
          <w:p w14:paraId="47963E6E" w14:textId="77777777" w:rsidR="00967CD9" w:rsidRPr="00967CD9" w:rsidRDefault="00967CD9" w:rsidP="00967CD9">
            <w:pPr>
              <w:tabs>
                <w:tab w:val="clear" w:pos="567"/>
                <w:tab w:val="clear" w:pos="5387"/>
                <w:tab w:val="clear" w:pos="5954"/>
              </w:tabs>
              <w:spacing w:before="60" w:after="60"/>
              <w:jc w:val="left"/>
              <w:rPr>
                <w:rFonts w:eastAsiaTheme="minorEastAsia"/>
                <w:b/>
                <w:noProof w:val="0"/>
                <w:lang w:val="es-ES_tradnl" w:eastAsia="zh-CN"/>
              </w:rPr>
            </w:pPr>
            <w:r w:rsidRPr="00967CD9">
              <w:rPr>
                <w:rFonts w:eastAsiaTheme="minorEastAsia" w:hint="eastAsia"/>
                <w:b/>
                <w:noProof w:val="0"/>
                <w:lang w:val="es-ES_tradnl" w:eastAsia="zh-CN"/>
              </w:rPr>
              <w:t>中国香港</w:t>
            </w:r>
          </w:p>
        </w:tc>
        <w:tc>
          <w:tcPr>
            <w:tcW w:w="1985" w:type="dxa"/>
          </w:tcPr>
          <w:p w14:paraId="69E5CE29" w14:textId="22D82B14" w:rsidR="00967CD9" w:rsidRPr="00967CD9" w:rsidRDefault="00967CD9" w:rsidP="00967CD9">
            <w:pPr>
              <w:tabs>
                <w:tab w:val="clear" w:pos="567"/>
                <w:tab w:val="clear" w:pos="5387"/>
                <w:tab w:val="clear" w:pos="5954"/>
              </w:tabs>
              <w:spacing w:before="40" w:after="40"/>
              <w:jc w:val="left"/>
              <w:rPr>
                <w:rFonts w:asciiTheme="minorHAnsi" w:eastAsiaTheme="minorEastAsia" w:hAnsiTheme="minorHAnsi" w:cstheme="majorBidi"/>
                <w:b/>
                <w:noProof w:val="0"/>
              </w:rPr>
            </w:pPr>
            <w:r w:rsidRPr="00967CD9">
              <w:rPr>
                <w:rFonts w:asciiTheme="minorHAnsi" w:eastAsiaTheme="minorEastAsia" w:hAnsiTheme="minorHAnsi" w:cstheme="majorBidi"/>
                <w:b/>
                <w:noProof w:val="0"/>
              </w:rPr>
              <w:t>1068</w:t>
            </w:r>
            <w:r w:rsidRPr="00967CD9">
              <w:rPr>
                <w:rFonts w:asciiTheme="minorHAnsi" w:eastAsiaTheme="minorEastAsia" w:hAnsiTheme="minorHAnsi" w:cstheme="majorBidi"/>
                <w:b/>
                <w:noProof w:val="0"/>
                <w:lang w:eastAsia="zh-CN"/>
              </w:rPr>
              <w:t>（第</w:t>
            </w:r>
            <w:r w:rsidRPr="00967CD9">
              <w:rPr>
                <w:rFonts w:asciiTheme="minorHAnsi" w:eastAsiaTheme="minorEastAsia" w:hAnsiTheme="minorHAnsi" w:cstheme="majorBidi"/>
                <w:b/>
                <w:noProof w:val="0"/>
              </w:rPr>
              <w:t>4</w:t>
            </w:r>
            <w:r w:rsidRPr="00967CD9">
              <w:rPr>
                <w:rFonts w:asciiTheme="minorHAnsi" w:eastAsiaTheme="minorEastAsia" w:hAnsiTheme="minorHAnsi" w:cstheme="majorBidi"/>
                <w:b/>
                <w:noProof w:val="0"/>
                <w:lang w:eastAsia="zh-CN"/>
              </w:rPr>
              <w:t>页</w:t>
            </w:r>
            <w:r w:rsidR="00383F2E">
              <w:rPr>
                <w:rFonts w:asciiTheme="minorHAnsi" w:eastAsiaTheme="minorEastAsia" w:hAnsiTheme="minorHAnsi" w:cstheme="majorBidi"/>
                <w:b/>
                <w:noProof w:val="0"/>
                <w:lang w:eastAsia="zh-CN"/>
              </w:rPr>
              <w:t>）</w:t>
            </w:r>
          </w:p>
        </w:tc>
        <w:tc>
          <w:tcPr>
            <w:tcW w:w="2268" w:type="dxa"/>
            <w:tcBorders>
              <w:left w:val="nil"/>
            </w:tcBorders>
          </w:tcPr>
          <w:p w14:paraId="3022F0AF"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c>
          <w:tcPr>
            <w:tcW w:w="1985" w:type="dxa"/>
          </w:tcPr>
          <w:p w14:paraId="477831BB"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r>
      <w:tr w:rsidR="00967CD9" w:rsidRPr="00967CD9" w14:paraId="64489925" w14:textId="77777777" w:rsidTr="00383ADD">
        <w:tc>
          <w:tcPr>
            <w:tcW w:w="2160" w:type="dxa"/>
          </w:tcPr>
          <w:p w14:paraId="72331EE7" w14:textId="77777777" w:rsidR="00967CD9" w:rsidRPr="00967CD9" w:rsidRDefault="00967CD9" w:rsidP="00967CD9">
            <w:pPr>
              <w:tabs>
                <w:tab w:val="clear" w:pos="567"/>
                <w:tab w:val="clear" w:pos="5387"/>
                <w:tab w:val="clear" w:pos="5954"/>
              </w:tabs>
              <w:spacing w:before="60" w:after="60"/>
              <w:jc w:val="left"/>
              <w:rPr>
                <w:rFonts w:eastAsiaTheme="minorEastAsia"/>
                <w:b/>
                <w:noProof w:val="0"/>
                <w:lang w:val="es-ES_tradnl" w:eastAsia="zh-CN"/>
              </w:rPr>
            </w:pPr>
            <w:r w:rsidRPr="00967CD9">
              <w:rPr>
                <w:rFonts w:eastAsiaTheme="minorEastAsia" w:hint="eastAsia"/>
                <w:b/>
                <w:noProof w:val="0"/>
                <w:lang w:val="es-ES_tradnl" w:eastAsia="zh-CN"/>
              </w:rPr>
              <w:t>乌克兰</w:t>
            </w:r>
          </w:p>
        </w:tc>
        <w:tc>
          <w:tcPr>
            <w:tcW w:w="1985" w:type="dxa"/>
          </w:tcPr>
          <w:p w14:paraId="2E356CD2" w14:textId="500BF1CD" w:rsidR="00967CD9" w:rsidRPr="00967CD9" w:rsidRDefault="00967CD9" w:rsidP="00967CD9">
            <w:pPr>
              <w:tabs>
                <w:tab w:val="clear" w:pos="567"/>
                <w:tab w:val="clear" w:pos="5387"/>
                <w:tab w:val="clear" w:pos="5954"/>
              </w:tabs>
              <w:spacing w:before="40" w:after="40"/>
              <w:jc w:val="left"/>
              <w:rPr>
                <w:rFonts w:asciiTheme="minorHAnsi" w:eastAsiaTheme="minorEastAsia" w:hAnsiTheme="minorHAnsi" w:cstheme="majorBidi"/>
                <w:b/>
                <w:noProof w:val="0"/>
              </w:rPr>
            </w:pPr>
            <w:r w:rsidRPr="00967CD9">
              <w:rPr>
                <w:rFonts w:asciiTheme="minorHAnsi" w:eastAsiaTheme="minorEastAsia" w:hAnsiTheme="minorHAnsi" w:cstheme="majorBidi"/>
                <w:b/>
                <w:noProof w:val="0"/>
              </w:rPr>
              <w:t>1148</w:t>
            </w:r>
            <w:r w:rsidRPr="00967CD9">
              <w:rPr>
                <w:rFonts w:asciiTheme="minorHAnsi" w:eastAsiaTheme="minorEastAsia" w:hAnsiTheme="minorHAnsi" w:cstheme="majorBidi"/>
                <w:b/>
                <w:noProof w:val="0"/>
                <w:lang w:eastAsia="zh-CN"/>
              </w:rPr>
              <w:t>（第</w:t>
            </w:r>
            <w:r w:rsidRPr="00967CD9">
              <w:rPr>
                <w:rFonts w:asciiTheme="minorHAnsi" w:eastAsiaTheme="minorEastAsia" w:hAnsiTheme="minorHAnsi" w:cstheme="majorBidi" w:hint="eastAsia"/>
                <w:b/>
                <w:noProof w:val="0"/>
                <w:lang w:eastAsia="zh-CN"/>
              </w:rPr>
              <w:t>5</w:t>
            </w:r>
            <w:r w:rsidRPr="00967CD9">
              <w:rPr>
                <w:rFonts w:asciiTheme="minorHAnsi" w:eastAsiaTheme="minorEastAsia" w:hAnsiTheme="minorHAnsi" w:cstheme="majorBidi"/>
                <w:b/>
                <w:noProof w:val="0"/>
                <w:lang w:eastAsia="zh-CN"/>
              </w:rPr>
              <w:t>页</w:t>
            </w:r>
            <w:r w:rsidR="00383F2E">
              <w:rPr>
                <w:rFonts w:asciiTheme="minorHAnsi" w:eastAsiaTheme="minorEastAsia" w:hAnsiTheme="minorHAnsi" w:cstheme="majorBidi"/>
                <w:b/>
                <w:noProof w:val="0"/>
                <w:lang w:eastAsia="zh-CN"/>
              </w:rPr>
              <w:t>）</w:t>
            </w:r>
          </w:p>
        </w:tc>
        <w:tc>
          <w:tcPr>
            <w:tcW w:w="2268" w:type="dxa"/>
            <w:tcBorders>
              <w:left w:val="nil"/>
            </w:tcBorders>
          </w:tcPr>
          <w:p w14:paraId="529C7327"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c>
          <w:tcPr>
            <w:tcW w:w="1985" w:type="dxa"/>
          </w:tcPr>
          <w:p w14:paraId="56FA8837" w14:textId="77777777" w:rsidR="00967CD9" w:rsidRPr="00967CD9" w:rsidRDefault="00967CD9" w:rsidP="00967CD9">
            <w:pPr>
              <w:tabs>
                <w:tab w:val="clear" w:pos="567"/>
                <w:tab w:val="clear" w:pos="5387"/>
                <w:tab w:val="clear" w:pos="5954"/>
              </w:tabs>
              <w:spacing w:before="40" w:after="40"/>
              <w:jc w:val="left"/>
              <w:rPr>
                <w:rFonts w:eastAsia="SimSun"/>
                <w:b/>
                <w:noProof w:val="0"/>
                <w:highlight w:val="yellow"/>
              </w:rPr>
            </w:pPr>
          </w:p>
        </w:tc>
      </w:tr>
    </w:tbl>
    <w:p w14:paraId="29C4C1CD" w14:textId="1A858F09" w:rsidR="00967CD9" w:rsidRDefault="00967CD9" w:rsidP="00967CD9">
      <w:pPr>
        <w:rPr>
          <w:rFonts w:asciiTheme="minorHAnsi" w:eastAsia="SimSun" w:hAnsiTheme="minorHAnsi"/>
          <w:noProof w:val="0"/>
          <w:highlight w:val="yellow"/>
          <w:lang w:val="pt-BR"/>
        </w:rPr>
      </w:pPr>
    </w:p>
    <w:p w14:paraId="10CD15C7" w14:textId="77777777" w:rsidR="004942FB" w:rsidRPr="00967CD9" w:rsidRDefault="004942FB" w:rsidP="00967CD9">
      <w:pPr>
        <w:rPr>
          <w:rFonts w:asciiTheme="minorHAnsi" w:eastAsia="SimSun" w:hAnsiTheme="minorHAnsi"/>
          <w:noProof w:val="0"/>
          <w:highlight w:val="yellow"/>
          <w:lang w:val="pt-BR" w:eastAsia="zh-CN"/>
        </w:rPr>
      </w:pPr>
    </w:p>
    <w:p w14:paraId="7C4BAF3C" w14:textId="6DDA0FB8" w:rsidR="00967CD9" w:rsidRPr="00967CD9" w:rsidRDefault="00967CD9" w:rsidP="00BD664B">
      <w:pPr>
        <w:pStyle w:val="Heading20"/>
        <w:rPr>
          <w:rFonts w:ascii="SimHei" w:eastAsia="SimHei" w:hAnsi="SimHei" w:cstheme="minorHAnsi"/>
          <w:b w:val="0"/>
          <w:bCs w:val="0"/>
          <w:noProof w:val="0"/>
          <w:highlight w:val="yellow"/>
          <w:lang w:eastAsia="zh-CN"/>
        </w:rPr>
      </w:pPr>
      <w:bookmarkStart w:id="522" w:name="_Toc253407167"/>
      <w:bookmarkStart w:id="523" w:name="_Toc259783162"/>
      <w:bookmarkStart w:id="524" w:name="_Toc262631833"/>
      <w:bookmarkStart w:id="525" w:name="_Toc265056512"/>
      <w:bookmarkStart w:id="526" w:name="_Toc266181259"/>
      <w:bookmarkStart w:id="527" w:name="_Toc268774044"/>
      <w:bookmarkStart w:id="528" w:name="_Toc271700513"/>
      <w:bookmarkStart w:id="529" w:name="_Toc273023374"/>
      <w:bookmarkStart w:id="530" w:name="_Toc274223848"/>
      <w:bookmarkStart w:id="531" w:name="_Toc276717184"/>
      <w:bookmarkStart w:id="532" w:name="_Toc279669170"/>
      <w:bookmarkStart w:id="533" w:name="_Toc280349226"/>
      <w:bookmarkStart w:id="534" w:name="_Toc282526058"/>
      <w:bookmarkStart w:id="535" w:name="_Toc283737224"/>
      <w:bookmarkStart w:id="536" w:name="_Toc286218735"/>
      <w:bookmarkStart w:id="537" w:name="_Toc288660300"/>
      <w:bookmarkStart w:id="538" w:name="_Toc291005409"/>
      <w:bookmarkStart w:id="539" w:name="_Toc292704993"/>
      <w:bookmarkStart w:id="540" w:name="_Toc295387918"/>
      <w:bookmarkStart w:id="541" w:name="_Toc296675488"/>
      <w:bookmarkStart w:id="542" w:name="_Toc297804739"/>
      <w:bookmarkStart w:id="543" w:name="_Toc301945313"/>
      <w:bookmarkStart w:id="544" w:name="_Toc303344268"/>
      <w:bookmarkStart w:id="545" w:name="_Toc304892186"/>
      <w:bookmarkStart w:id="546" w:name="_Toc308530351"/>
      <w:bookmarkStart w:id="547" w:name="_Toc311103663"/>
      <w:bookmarkStart w:id="548" w:name="_Toc313973328"/>
      <w:bookmarkStart w:id="549" w:name="_Toc316479984"/>
      <w:bookmarkStart w:id="550" w:name="_Toc318965022"/>
      <w:bookmarkStart w:id="551" w:name="_Toc320536978"/>
      <w:bookmarkStart w:id="552" w:name="_Toc323035741"/>
      <w:bookmarkStart w:id="553" w:name="_Toc323904394"/>
      <w:bookmarkStart w:id="554" w:name="_Toc332272672"/>
      <w:bookmarkStart w:id="555" w:name="_Toc334776207"/>
      <w:bookmarkStart w:id="556" w:name="_Toc335901526"/>
      <w:bookmarkStart w:id="557" w:name="_Toc337110352"/>
      <w:bookmarkStart w:id="558" w:name="_Toc338779393"/>
      <w:bookmarkStart w:id="559" w:name="_Toc340225540"/>
      <w:bookmarkStart w:id="560" w:name="_Toc341451238"/>
      <w:bookmarkStart w:id="561" w:name="_Toc342912869"/>
      <w:bookmarkStart w:id="562" w:name="_Toc343262689"/>
      <w:bookmarkStart w:id="563" w:name="_Toc345579844"/>
      <w:bookmarkStart w:id="564" w:name="_Toc346885966"/>
      <w:bookmarkStart w:id="565" w:name="_Toc347929611"/>
      <w:bookmarkStart w:id="566" w:name="_Toc349288272"/>
      <w:bookmarkStart w:id="567" w:name="_Toc350415590"/>
      <w:bookmarkStart w:id="568" w:name="_Toc351549911"/>
      <w:bookmarkStart w:id="569" w:name="_Toc352940516"/>
      <w:bookmarkStart w:id="570" w:name="_Toc354053853"/>
      <w:bookmarkStart w:id="571" w:name="_Toc355708879"/>
      <w:bookmarkStart w:id="572" w:name="_Toc74922172"/>
      <w:r w:rsidRPr="00967CD9">
        <w:rPr>
          <w:rFonts w:ascii="Arial" w:eastAsia="SimHei" w:hAnsi="Arial"/>
          <w:noProof w:val="0"/>
          <w:lang w:val="en-GB" w:eastAsia="zh-CN"/>
        </w:rPr>
        <w:t>回叫和迂回呼叫程序</w:t>
      </w:r>
      <w:r w:rsidRPr="00967CD9">
        <w:rPr>
          <w:rFonts w:ascii="Arial" w:eastAsia="SimHei" w:hAnsi="Arial"/>
          <w:noProof w:val="0"/>
          <w:lang w:val="en-GB" w:eastAsia="zh-CN"/>
        </w:rPr>
        <w:br/>
      </w:r>
      <w:r w:rsidRPr="00967CD9">
        <w:rPr>
          <w:rFonts w:ascii="Arial" w:eastAsia="SimHei" w:hAnsi="Arial"/>
          <w:noProof w:val="0"/>
          <w:lang w:val="en-GB" w:eastAsia="zh-CN"/>
        </w:rPr>
        <w:t>（</w:t>
      </w:r>
      <w:r w:rsidRPr="00967CD9">
        <w:rPr>
          <w:rFonts w:ascii="Arial" w:eastAsia="SimHei" w:hAnsi="Arial"/>
          <w:noProof w:val="0"/>
          <w:lang w:val="en-GB" w:eastAsia="zh-CN"/>
        </w:rPr>
        <w:t>2006</w:t>
      </w:r>
      <w:r w:rsidRPr="00967CD9">
        <w:rPr>
          <w:rFonts w:ascii="Arial" w:eastAsia="SimHei" w:hAnsi="Arial"/>
          <w:noProof w:val="0"/>
          <w:lang w:val="en-GB" w:eastAsia="zh-CN"/>
        </w:rPr>
        <w:t>年全权代表大会修订的第</w:t>
      </w:r>
      <w:r w:rsidRPr="00967CD9">
        <w:rPr>
          <w:rFonts w:ascii="Arial" w:eastAsia="SimHei" w:hAnsi="Arial"/>
          <w:noProof w:val="0"/>
          <w:lang w:val="en-GB" w:eastAsia="zh-CN"/>
        </w:rPr>
        <w:t>21</w:t>
      </w:r>
      <w:r w:rsidRPr="00967CD9">
        <w:rPr>
          <w:rFonts w:ascii="Arial" w:eastAsia="SimHei" w:hAnsi="Arial"/>
          <w:noProof w:val="0"/>
          <w:lang w:val="en-GB" w:eastAsia="zh-CN"/>
        </w:rPr>
        <w:t>号决议</w:t>
      </w:r>
      <w:r w:rsidR="00383F2E">
        <w:rPr>
          <w:rFonts w:ascii="Arial" w:eastAsia="SimHei" w:hAnsi="Arial"/>
          <w:noProof w:val="0"/>
          <w:lang w:val="en-GB" w:eastAsia="zh-CN"/>
        </w:rPr>
        <w: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7E8E81DC" w14:textId="77777777" w:rsidR="00967CD9" w:rsidRPr="00A63279" w:rsidRDefault="00967CD9" w:rsidP="00967CD9">
      <w:pPr>
        <w:jc w:val="center"/>
        <w:rPr>
          <w:rFonts w:asciiTheme="minorHAnsi" w:eastAsia="SimSun" w:hAnsiTheme="minorHAnsi"/>
          <w:noProof w:val="0"/>
          <w:lang w:val="fr-FR"/>
        </w:rPr>
      </w:pPr>
      <w:r w:rsidRPr="00967CD9">
        <w:rPr>
          <w:rFonts w:asciiTheme="minorHAnsi" w:eastAsiaTheme="minorEastAsia" w:hAnsiTheme="minorHAnsi" w:hint="eastAsia"/>
          <w:noProof w:val="0"/>
          <w:lang w:val="en-GB" w:eastAsia="zh-CN"/>
        </w:rPr>
        <w:t>见网址</w:t>
      </w:r>
      <w:r w:rsidRPr="00A63279">
        <w:rPr>
          <w:rFonts w:asciiTheme="minorHAnsi" w:eastAsiaTheme="minorEastAsia" w:hAnsiTheme="minorHAnsi"/>
          <w:noProof w:val="0"/>
          <w:lang w:val="fr-FR" w:eastAsia="zh-CN"/>
        </w:rPr>
        <w:t>：</w:t>
      </w:r>
      <w:r w:rsidRPr="00A63279">
        <w:rPr>
          <w:rFonts w:asciiTheme="minorHAnsi" w:eastAsia="SimSun" w:hAnsiTheme="minorHAnsi"/>
          <w:noProof w:val="0"/>
          <w:lang w:val="fr-FR"/>
        </w:rPr>
        <w:t>www.itu.int/pub/T-SP-PP.RES.21-2011/</w:t>
      </w:r>
    </w:p>
    <w:p w14:paraId="2044B7E8" w14:textId="77777777" w:rsidR="00967CD9" w:rsidRPr="00967CD9" w:rsidRDefault="00967CD9" w:rsidP="00967CD9">
      <w:pPr>
        <w:rPr>
          <w:rFonts w:asciiTheme="minorHAnsi" w:eastAsia="SimSun" w:hAnsiTheme="minorHAnsi"/>
          <w:noProof w:val="0"/>
          <w:highlight w:val="yellow"/>
          <w:lang w:val="pt-BR"/>
        </w:rPr>
      </w:pPr>
      <w:bookmarkStart w:id="573" w:name="_Toc421783564"/>
      <w:bookmarkStart w:id="574" w:name="_Toc423078777"/>
      <w:bookmarkStart w:id="575" w:name="_Toc424300250"/>
      <w:bookmarkStart w:id="576" w:name="_Toc428193358"/>
      <w:bookmarkStart w:id="577" w:name="_Toc428372305"/>
      <w:bookmarkStart w:id="578" w:name="_Toc429469056"/>
      <w:bookmarkStart w:id="579" w:name="_Toc432498842"/>
      <w:bookmarkStart w:id="580" w:name="_Toc433358222"/>
      <w:bookmarkStart w:id="581" w:name="_Toc434843836"/>
      <w:bookmarkStart w:id="582" w:name="_Toc436383071"/>
      <w:bookmarkStart w:id="583" w:name="_Toc437264289"/>
      <w:bookmarkStart w:id="584" w:name="_Toc438219176"/>
      <w:bookmarkStart w:id="585" w:name="_Toc440443798"/>
      <w:bookmarkStart w:id="586" w:name="_Toc441671605"/>
      <w:bookmarkStart w:id="587" w:name="_Toc442711622"/>
      <w:bookmarkStart w:id="588" w:name="_Toc445368598"/>
      <w:bookmarkStart w:id="589" w:name="_Toc446578883"/>
      <w:bookmarkStart w:id="590" w:name="_Toc449442777"/>
      <w:bookmarkStart w:id="591" w:name="_Toc450747477"/>
      <w:bookmarkStart w:id="592" w:name="_Toc451863145"/>
      <w:bookmarkStart w:id="593" w:name="_Toc453320526"/>
      <w:bookmarkStart w:id="594" w:name="_Toc454789161"/>
      <w:bookmarkStart w:id="595" w:name="_Toc456103221"/>
      <w:bookmarkStart w:id="596" w:name="_Toc456103337"/>
      <w:bookmarkStart w:id="597" w:name="_Toc466367274"/>
      <w:bookmarkStart w:id="598" w:name="_Toc469048952"/>
      <w:bookmarkStart w:id="599" w:name="_Toc469924993"/>
      <w:bookmarkStart w:id="600" w:name="_Toc471824669"/>
      <w:bookmarkStart w:id="601" w:name="_Toc473209552"/>
      <w:bookmarkStart w:id="602" w:name="_Toc474504485"/>
      <w:bookmarkStart w:id="603" w:name="_Toc477169056"/>
      <w:bookmarkStart w:id="604" w:name="_Toc478464766"/>
      <w:bookmarkStart w:id="605" w:name="_Toc479671311"/>
      <w:bookmarkStart w:id="606" w:name="_Toc482280106"/>
      <w:bookmarkStart w:id="607" w:name="_Toc483388293"/>
      <w:bookmarkStart w:id="608" w:name="_Toc485117072"/>
      <w:bookmarkStart w:id="609" w:name="_Toc486323176"/>
      <w:bookmarkStart w:id="610" w:name="_Toc487466271"/>
      <w:bookmarkStart w:id="611" w:name="_Toc488848861"/>
      <w:bookmarkStart w:id="612" w:name="_Toc493685651"/>
      <w:bookmarkStart w:id="613" w:name="_Toc495499937"/>
      <w:bookmarkStart w:id="614" w:name="_Toc496537205"/>
      <w:bookmarkStart w:id="615" w:name="_Toc497986901"/>
      <w:bookmarkStart w:id="616" w:name="_Toc497988322"/>
      <w:bookmarkStart w:id="617" w:name="_Toc499624468"/>
      <w:bookmarkStart w:id="618" w:name="_Toc500841786"/>
      <w:bookmarkStart w:id="619" w:name="_Toc500842110"/>
      <w:bookmarkStart w:id="620" w:name="_Toc503439024"/>
      <w:bookmarkStart w:id="621" w:name="_Toc505005340"/>
      <w:bookmarkStart w:id="622" w:name="_Toc507510723"/>
      <w:bookmarkStart w:id="623" w:name="_Toc509838136"/>
      <w:bookmarkStart w:id="624" w:name="_Toc510775357"/>
      <w:bookmarkStart w:id="625" w:name="_Toc513645659"/>
      <w:bookmarkStart w:id="626" w:name="_Toc514850726"/>
      <w:bookmarkStart w:id="627" w:name="_Toc517792337"/>
      <w:bookmarkStart w:id="628" w:name="_Toc518981890"/>
      <w:bookmarkStart w:id="629" w:name="_Toc520709572"/>
      <w:bookmarkStart w:id="630" w:name="_Toc524430966"/>
      <w:bookmarkStart w:id="631" w:name="_Toc525638297"/>
      <w:bookmarkStart w:id="632" w:name="_Toc526431485"/>
      <w:bookmarkStart w:id="633" w:name="_Toc531094572"/>
      <w:bookmarkStart w:id="634" w:name="_Toc531960789"/>
      <w:bookmarkStart w:id="635" w:name="_Toc536101954"/>
      <w:bookmarkStart w:id="636" w:name="_Toc74922173"/>
    </w:p>
    <w:p w14:paraId="07501168" w14:textId="77777777" w:rsidR="00967CD9" w:rsidRPr="00A63279" w:rsidRDefault="00967CD9" w:rsidP="00967CD9">
      <w:pPr>
        <w:rPr>
          <w:rFonts w:eastAsia="Calibri"/>
          <w:noProof w:val="0"/>
          <w:lang w:val="fr-FR"/>
        </w:rPr>
      </w:pPr>
      <w:r w:rsidRPr="00A63279">
        <w:rPr>
          <w:rFonts w:eastAsia="SimSun"/>
          <w:noProof w:val="0"/>
          <w:lang w:val="fr-FR"/>
        </w:rPr>
        <w:br w:type="page"/>
      </w:r>
    </w:p>
    <w:p w14:paraId="25B87942" w14:textId="1C728CF1" w:rsidR="00967CD9" w:rsidRPr="00E51491" w:rsidRDefault="00967CD9" w:rsidP="00E51491">
      <w:pPr>
        <w:pStyle w:val="Heading1Centered"/>
      </w:pPr>
      <w:r w:rsidRPr="00967CD9">
        <w:rPr>
          <w:rFonts w:hint="eastAsia"/>
        </w:rPr>
        <w:lastRenderedPageBreak/>
        <w:t>对</w:t>
      </w:r>
      <w:r w:rsidRPr="00967CD9">
        <w:t>业务出版物的修正</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31108E7A" w14:textId="77777777" w:rsidR="00967CD9" w:rsidRPr="00967CD9" w:rsidRDefault="00967CD9" w:rsidP="00967CD9">
      <w:pPr>
        <w:tabs>
          <w:tab w:val="clear" w:pos="1276"/>
          <w:tab w:val="clear" w:pos="1843"/>
          <w:tab w:val="clear" w:pos="5387"/>
          <w:tab w:val="clear" w:pos="5954"/>
          <w:tab w:val="right" w:pos="1021"/>
          <w:tab w:val="left" w:pos="1701"/>
          <w:tab w:val="left" w:pos="2268"/>
        </w:tabs>
        <w:spacing w:before="160" w:after="160"/>
        <w:jc w:val="center"/>
        <w:rPr>
          <w:rFonts w:asciiTheme="minorHAnsi" w:hAnsiTheme="minorHAnsi"/>
          <w:noProof w:val="0"/>
          <w:highlight w:val="yellow"/>
          <w:lang w:eastAsia="zh-CN"/>
        </w:rPr>
      </w:pPr>
      <w:r w:rsidRPr="00967CD9">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67CD9" w:rsidRPr="00967CD9" w14:paraId="4C0343BE" w14:textId="77777777" w:rsidTr="00383ADD">
        <w:tc>
          <w:tcPr>
            <w:tcW w:w="590" w:type="dxa"/>
          </w:tcPr>
          <w:p w14:paraId="6336AC52"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noProof w:val="0"/>
                <w:lang w:val="en-GB" w:eastAsia="zh-CN"/>
              </w:rPr>
            </w:pPr>
            <w:r w:rsidRPr="00967CD9">
              <w:rPr>
                <w:rFonts w:asciiTheme="minorHAnsi" w:eastAsia="SimSun" w:hAnsiTheme="minorHAnsi"/>
                <w:b/>
                <w:noProof w:val="0"/>
                <w:lang w:val="en-GB" w:eastAsia="zh-CN"/>
              </w:rPr>
              <w:t>ADD</w:t>
            </w:r>
          </w:p>
        </w:tc>
        <w:tc>
          <w:tcPr>
            <w:tcW w:w="1079" w:type="dxa"/>
          </w:tcPr>
          <w:p w14:paraId="437DA300"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noProof w:val="0"/>
                <w:lang w:val="en-GB" w:eastAsia="zh-CN"/>
              </w:rPr>
            </w:pPr>
            <w:r w:rsidRPr="00967CD9">
              <w:rPr>
                <w:rFonts w:asciiTheme="minorHAnsi" w:eastAsiaTheme="minorEastAsia" w:hAnsiTheme="minorHAnsi" w:hint="eastAsia"/>
                <w:bCs/>
                <w:noProof w:val="0"/>
                <w:lang w:val="en-GB" w:eastAsia="zh-CN"/>
              </w:rPr>
              <w:t>插入</w:t>
            </w:r>
          </w:p>
        </w:tc>
        <w:tc>
          <w:tcPr>
            <w:tcW w:w="1077" w:type="dxa"/>
          </w:tcPr>
          <w:p w14:paraId="45E30F5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noProof w:val="0"/>
                <w:lang w:val="en-GB" w:eastAsia="zh-CN"/>
              </w:rPr>
            </w:pPr>
          </w:p>
        </w:tc>
        <w:tc>
          <w:tcPr>
            <w:tcW w:w="557" w:type="dxa"/>
          </w:tcPr>
          <w:p w14:paraId="32D05C5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noProof w:val="0"/>
                <w:lang w:val="en-GB" w:eastAsia="zh-CN"/>
              </w:rPr>
            </w:pPr>
            <w:r w:rsidRPr="00967CD9">
              <w:rPr>
                <w:rFonts w:asciiTheme="minorHAnsi" w:eastAsia="SimSun" w:hAnsiTheme="minorHAnsi"/>
                <w:b/>
                <w:noProof w:val="0"/>
                <w:lang w:val="en-GB" w:eastAsia="zh-CN"/>
              </w:rPr>
              <w:t>PAR</w:t>
            </w:r>
          </w:p>
        </w:tc>
        <w:tc>
          <w:tcPr>
            <w:tcW w:w="1251" w:type="dxa"/>
          </w:tcPr>
          <w:p w14:paraId="7E743AD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noProof w:val="0"/>
                <w:lang w:val="en-GB" w:eastAsia="zh-CN"/>
              </w:rPr>
            </w:pPr>
            <w:r w:rsidRPr="00967CD9">
              <w:rPr>
                <w:rFonts w:asciiTheme="minorHAnsi" w:eastAsiaTheme="minorEastAsia" w:hAnsiTheme="minorHAnsi" w:hint="eastAsia"/>
                <w:bCs/>
                <w:noProof w:val="0"/>
                <w:lang w:val="en-GB" w:eastAsia="zh-CN"/>
              </w:rPr>
              <w:t>段落</w:t>
            </w:r>
          </w:p>
        </w:tc>
      </w:tr>
      <w:tr w:rsidR="00967CD9" w:rsidRPr="00967CD9" w14:paraId="0C4E3C27" w14:textId="77777777" w:rsidTr="00383ADD">
        <w:tc>
          <w:tcPr>
            <w:tcW w:w="590" w:type="dxa"/>
          </w:tcPr>
          <w:p w14:paraId="344ABBD9"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noProof w:val="0"/>
                <w:lang w:val="en-GB" w:eastAsia="zh-CN"/>
              </w:rPr>
            </w:pPr>
            <w:r w:rsidRPr="00967CD9">
              <w:rPr>
                <w:rFonts w:asciiTheme="minorHAnsi" w:eastAsia="SimSun" w:hAnsiTheme="minorHAnsi"/>
                <w:b/>
                <w:noProof w:val="0"/>
                <w:lang w:val="en-GB" w:eastAsia="zh-CN"/>
              </w:rPr>
              <w:t>COL</w:t>
            </w:r>
          </w:p>
        </w:tc>
        <w:tc>
          <w:tcPr>
            <w:tcW w:w="1079" w:type="dxa"/>
          </w:tcPr>
          <w:p w14:paraId="321535EC"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noProof w:val="0"/>
                <w:lang w:val="en-GB" w:eastAsia="zh-CN"/>
              </w:rPr>
            </w:pPr>
            <w:r w:rsidRPr="00967CD9">
              <w:rPr>
                <w:rFonts w:asciiTheme="minorHAnsi" w:eastAsiaTheme="minorEastAsia" w:hAnsiTheme="minorHAnsi" w:hint="eastAsia"/>
                <w:bCs/>
                <w:noProof w:val="0"/>
                <w:lang w:val="en-GB" w:eastAsia="zh-CN"/>
              </w:rPr>
              <w:t>栏</w:t>
            </w:r>
          </w:p>
        </w:tc>
        <w:tc>
          <w:tcPr>
            <w:tcW w:w="1077" w:type="dxa"/>
          </w:tcPr>
          <w:p w14:paraId="72C25A26"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noProof w:val="0"/>
                <w:lang w:val="en-GB" w:eastAsia="zh-CN"/>
              </w:rPr>
            </w:pPr>
          </w:p>
        </w:tc>
        <w:tc>
          <w:tcPr>
            <w:tcW w:w="557" w:type="dxa"/>
          </w:tcPr>
          <w:p w14:paraId="25096595"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noProof w:val="0"/>
                <w:lang w:val="en-GB" w:eastAsia="zh-CN"/>
              </w:rPr>
            </w:pPr>
            <w:r w:rsidRPr="00967CD9">
              <w:rPr>
                <w:rFonts w:asciiTheme="minorHAnsi" w:eastAsia="SimSun" w:hAnsiTheme="minorHAnsi"/>
                <w:b/>
                <w:noProof w:val="0"/>
                <w:lang w:val="en-GB" w:eastAsia="zh-CN"/>
              </w:rPr>
              <w:t>REP</w:t>
            </w:r>
          </w:p>
        </w:tc>
        <w:tc>
          <w:tcPr>
            <w:tcW w:w="1251" w:type="dxa"/>
          </w:tcPr>
          <w:p w14:paraId="748ACFA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noProof w:val="0"/>
                <w:lang w:val="en-GB" w:eastAsia="zh-CN"/>
              </w:rPr>
            </w:pPr>
            <w:r w:rsidRPr="00967CD9">
              <w:rPr>
                <w:rFonts w:asciiTheme="minorHAnsi" w:eastAsiaTheme="minorEastAsia" w:hAnsiTheme="minorHAnsi" w:hint="eastAsia"/>
                <w:bCs/>
                <w:noProof w:val="0"/>
                <w:lang w:val="en-GB" w:eastAsia="zh-CN"/>
              </w:rPr>
              <w:t>替换</w:t>
            </w:r>
          </w:p>
        </w:tc>
      </w:tr>
      <w:tr w:rsidR="00967CD9" w:rsidRPr="00967CD9" w14:paraId="3871B940" w14:textId="77777777" w:rsidTr="00383ADD">
        <w:tc>
          <w:tcPr>
            <w:tcW w:w="590" w:type="dxa"/>
          </w:tcPr>
          <w:p w14:paraId="3066540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noProof w:val="0"/>
                <w:lang w:val="en-GB" w:eastAsia="zh-CN"/>
              </w:rPr>
            </w:pPr>
            <w:r w:rsidRPr="00967CD9">
              <w:rPr>
                <w:rFonts w:asciiTheme="minorHAnsi" w:eastAsia="SimSun" w:hAnsiTheme="minorHAnsi"/>
                <w:b/>
                <w:noProof w:val="0"/>
                <w:lang w:val="en-GB" w:eastAsia="zh-CN"/>
              </w:rPr>
              <w:t>LIR</w:t>
            </w:r>
          </w:p>
        </w:tc>
        <w:tc>
          <w:tcPr>
            <w:tcW w:w="1079" w:type="dxa"/>
          </w:tcPr>
          <w:p w14:paraId="60B32CD2"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noProof w:val="0"/>
                <w:lang w:val="en-GB" w:eastAsia="zh-CN"/>
              </w:rPr>
            </w:pPr>
            <w:r w:rsidRPr="00967CD9">
              <w:rPr>
                <w:rFonts w:asciiTheme="minorHAnsi" w:eastAsiaTheme="minorEastAsia" w:hAnsiTheme="minorHAnsi" w:hint="eastAsia"/>
                <w:bCs/>
                <w:noProof w:val="0"/>
                <w:lang w:val="en-GB" w:eastAsia="zh-CN"/>
              </w:rPr>
              <w:t>该</w:t>
            </w:r>
          </w:p>
        </w:tc>
        <w:tc>
          <w:tcPr>
            <w:tcW w:w="1077" w:type="dxa"/>
          </w:tcPr>
          <w:p w14:paraId="54CB53A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noProof w:val="0"/>
                <w:lang w:val="en-GB" w:eastAsia="zh-CN"/>
              </w:rPr>
            </w:pPr>
          </w:p>
        </w:tc>
        <w:tc>
          <w:tcPr>
            <w:tcW w:w="557" w:type="dxa"/>
          </w:tcPr>
          <w:p w14:paraId="1755D018"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noProof w:val="0"/>
                <w:lang w:val="en-GB" w:eastAsia="zh-CN"/>
              </w:rPr>
            </w:pPr>
            <w:r w:rsidRPr="00967CD9">
              <w:rPr>
                <w:rFonts w:asciiTheme="minorHAnsi" w:eastAsia="SimSun" w:hAnsiTheme="minorHAnsi"/>
                <w:b/>
                <w:noProof w:val="0"/>
                <w:lang w:val="en-GB" w:eastAsia="zh-CN"/>
              </w:rPr>
              <w:t>SUP</w:t>
            </w:r>
          </w:p>
        </w:tc>
        <w:tc>
          <w:tcPr>
            <w:tcW w:w="1251" w:type="dxa"/>
          </w:tcPr>
          <w:p w14:paraId="521CDDB1"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noProof w:val="0"/>
                <w:lang w:val="en-GB" w:eastAsia="zh-CN"/>
              </w:rPr>
            </w:pPr>
            <w:r w:rsidRPr="00967CD9">
              <w:rPr>
                <w:rFonts w:asciiTheme="minorHAnsi" w:eastAsiaTheme="minorEastAsia" w:hAnsiTheme="minorHAnsi" w:hint="eastAsia"/>
                <w:bCs/>
                <w:noProof w:val="0"/>
                <w:lang w:val="en-GB" w:eastAsia="zh-CN"/>
              </w:rPr>
              <w:t>删除</w:t>
            </w:r>
          </w:p>
        </w:tc>
      </w:tr>
      <w:tr w:rsidR="00967CD9" w:rsidRPr="00967CD9" w14:paraId="767B2DF7" w14:textId="77777777" w:rsidTr="00383ADD">
        <w:tc>
          <w:tcPr>
            <w:tcW w:w="590" w:type="dxa"/>
          </w:tcPr>
          <w:p w14:paraId="7DDC9FF1"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noProof w:val="0"/>
                <w:lang w:val="en-GB" w:eastAsia="zh-CN"/>
              </w:rPr>
            </w:pPr>
            <w:r w:rsidRPr="00967CD9">
              <w:rPr>
                <w:rFonts w:asciiTheme="minorHAnsi" w:eastAsia="SimSun" w:hAnsiTheme="minorHAnsi"/>
                <w:b/>
                <w:noProof w:val="0"/>
                <w:lang w:val="en-GB" w:eastAsia="zh-CN"/>
              </w:rPr>
              <w:t>P</w:t>
            </w:r>
          </w:p>
        </w:tc>
        <w:tc>
          <w:tcPr>
            <w:tcW w:w="1079" w:type="dxa"/>
          </w:tcPr>
          <w:p w14:paraId="13F0DCA3"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noProof w:val="0"/>
                <w:lang w:val="en-GB" w:eastAsia="zh-CN"/>
              </w:rPr>
            </w:pPr>
            <w:r w:rsidRPr="00967CD9">
              <w:rPr>
                <w:rFonts w:asciiTheme="minorHAnsi" w:eastAsiaTheme="minorEastAsia" w:hAnsiTheme="minorHAnsi" w:hint="eastAsia"/>
                <w:bCs/>
                <w:noProof w:val="0"/>
                <w:lang w:val="en-GB" w:eastAsia="zh-CN"/>
              </w:rPr>
              <w:t>页数</w:t>
            </w:r>
          </w:p>
        </w:tc>
        <w:tc>
          <w:tcPr>
            <w:tcW w:w="1077" w:type="dxa"/>
          </w:tcPr>
          <w:p w14:paraId="1A4D04E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noProof w:val="0"/>
                <w:lang w:val="en-GB" w:eastAsia="zh-CN"/>
              </w:rPr>
            </w:pPr>
          </w:p>
        </w:tc>
        <w:tc>
          <w:tcPr>
            <w:tcW w:w="557" w:type="dxa"/>
          </w:tcPr>
          <w:p w14:paraId="17C1C16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noProof w:val="0"/>
                <w:lang w:val="en-GB" w:eastAsia="zh-CN"/>
              </w:rPr>
            </w:pPr>
          </w:p>
        </w:tc>
        <w:tc>
          <w:tcPr>
            <w:tcW w:w="1251" w:type="dxa"/>
          </w:tcPr>
          <w:p w14:paraId="7F262C3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noProof w:val="0"/>
                <w:lang w:val="en-GB" w:eastAsia="zh-CN"/>
              </w:rPr>
            </w:pPr>
          </w:p>
        </w:tc>
      </w:tr>
    </w:tbl>
    <w:p w14:paraId="6E9F63D3" w14:textId="49D07EC2" w:rsidR="00967CD9" w:rsidRDefault="00967CD9" w:rsidP="00732CD2">
      <w:pPr>
        <w:spacing w:before="0"/>
        <w:rPr>
          <w:rFonts w:eastAsia="SimSun"/>
          <w:noProof w:val="0"/>
          <w:lang w:val="en-GB" w:eastAsia="zh-CN"/>
        </w:rPr>
      </w:pPr>
    </w:p>
    <w:p w14:paraId="5E9BC5B8" w14:textId="2BB8118A" w:rsidR="00732CD2" w:rsidRDefault="00732CD2" w:rsidP="00732CD2">
      <w:pPr>
        <w:spacing w:before="0"/>
        <w:rPr>
          <w:rFonts w:eastAsia="SimSun"/>
          <w:noProof w:val="0"/>
          <w:lang w:val="en-GB" w:eastAsia="zh-CN"/>
        </w:rPr>
      </w:pPr>
    </w:p>
    <w:p w14:paraId="4F85B5B8" w14:textId="77777777" w:rsidR="00732CD2" w:rsidRDefault="00732CD2" w:rsidP="00732CD2">
      <w:pPr>
        <w:spacing w:before="0"/>
        <w:rPr>
          <w:rFonts w:eastAsia="SimSun"/>
          <w:noProof w:val="0"/>
          <w:lang w:val="en-GB" w:eastAsia="zh-CN"/>
        </w:rPr>
      </w:pPr>
    </w:p>
    <w:p w14:paraId="21A7A25C" w14:textId="314B209B" w:rsidR="0012769F" w:rsidRPr="0086755C" w:rsidRDefault="0012769F" w:rsidP="0012769F">
      <w:pPr>
        <w:pStyle w:val="Heading20"/>
        <w:rPr>
          <w:rFonts w:ascii="Arial" w:eastAsia="SimHei" w:hAnsi="Arial" w:cs="Arial"/>
          <w:noProof w:val="0"/>
          <w:lang w:val="es-ES_tradnl" w:eastAsia="zh-CN"/>
        </w:rPr>
      </w:pPr>
      <w:bookmarkStart w:id="637" w:name="_Toc100222576"/>
      <w:bookmarkStart w:id="638" w:name="_Toc115698365"/>
      <w:bookmarkStart w:id="639" w:name="_Toc115699832"/>
      <w:r w:rsidRPr="0086755C">
        <w:rPr>
          <w:rFonts w:ascii="Arial" w:eastAsia="SimHei" w:hAnsi="Arial" w:cs="Arial"/>
          <w:noProof w:val="0"/>
          <w:lang w:eastAsia="zh-CN"/>
        </w:rPr>
        <w:t>国际电信计账卡的颁发者标识号码列表</w:t>
      </w:r>
      <w:r w:rsidRPr="0086755C">
        <w:rPr>
          <w:rFonts w:ascii="Arial" w:eastAsia="SimHei" w:hAnsi="Arial" w:cs="Arial"/>
          <w:noProof w:val="0"/>
          <w:lang w:val="es-ES_tradnl" w:eastAsia="zh-CN"/>
        </w:rPr>
        <w:br/>
      </w:r>
      <w:r w:rsidRPr="0086755C">
        <w:rPr>
          <w:rFonts w:ascii="Arial" w:eastAsia="SimHei" w:hAnsi="Arial" w:cs="Arial"/>
          <w:noProof w:val="0"/>
          <w:lang w:val="es-ES_tradnl" w:eastAsia="zh-CN"/>
        </w:rPr>
        <w:t>（</w:t>
      </w:r>
      <w:r w:rsidRPr="0086755C">
        <w:rPr>
          <w:rFonts w:ascii="Arial" w:eastAsia="SimHei" w:hAnsi="Arial" w:cs="Arial"/>
          <w:noProof w:val="0"/>
          <w:lang w:eastAsia="zh-CN"/>
        </w:rPr>
        <w:t>根据</w:t>
      </w:r>
      <w:r w:rsidRPr="0086755C">
        <w:rPr>
          <w:rFonts w:ascii="Arial" w:eastAsia="SimHei" w:hAnsi="Arial" w:cs="Arial"/>
          <w:noProof w:val="0"/>
          <w:lang w:val="es-ES_tradnl" w:eastAsia="zh-CN"/>
        </w:rPr>
        <w:t>ITU-T E.118</w:t>
      </w:r>
      <w:r w:rsidRPr="0086755C">
        <w:rPr>
          <w:rFonts w:ascii="Arial" w:eastAsia="SimHei" w:hAnsi="Arial" w:cs="Arial"/>
          <w:noProof w:val="0"/>
          <w:lang w:eastAsia="zh-CN"/>
        </w:rPr>
        <w:t>建议书</w:t>
      </w:r>
      <w:r w:rsidRPr="0086755C">
        <w:rPr>
          <w:rFonts w:ascii="Arial" w:eastAsia="SimHei" w:hAnsi="Arial" w:cs="Arial"/>
          <w:noProof w:val="0"/>
          <w:lang w:val="es-ES_tradnl" w:eastAsia="zh-CN"/>
        </w:rPr>
        <w:t>（</w:t>
      </w:r>
      <w:r w:rsidRPr="0086755C">
        <w:rPr>
          <w:rFonts w:ascii="Arial" w:eastAsia="SimHei" w:hAnsi="Arial" w:cs="Arial"/>
          <w:noProof w:val="0"/>
          <w:lang w:val="es-ES_tradnl" w:eastAsia="zh-CN"/>
        </w:rPr>
        <w:t>05/200</w:t>
      </w:r>
      <w:r>
        <w:rPr>
          <w:rFonts w:ascii="Arial" w:eastAsia="SimHei" w:hAnsi="Arial" w:cs="Arial"/>
          <w:noProof w:val="0"/>
          <w:lang w:val="es-ES_tradnl" w:eastAsia="zh-CN"/>
        </w:rPr>
        <w:t>6</w:t>
      </w:r>
      <w:r w:rsidR="00383F2E">
        <w:rPr>
          <w:rFonts w:ascii="Arial" w:eastAsia="SimHei" w:hAnsi="Arial" w:cs="Arial" w:hint="eastAsia"/>
          <w:noProof w:val="0"/>
          <w:lang w:val="es-ES_tradnl" w:eastAsia="zh-CN"/>
        </w:rPr>
        <w:t>）</w:t>
      </w:r>
      <w:r w:rsidR="00383F2E">
        <w:rPr>
          <w:rFonts w:ascii="Arial" w:eastAsia="SimHei" w:hAnsi="Arial" w:cs="Arial"/>
          <w:noProof w:val="0"/>
          <w:lang w:val="es-ES_tradnl" w:eastAsia="zh-CN"/>
        </w:rPr>
        <w:t>）</w:t>
      </w:r>
      <w:r w:rsidRPr="0086755C">
        <w:rPr>
          <w:rFonts w:ascii="Arial" w:eastAsia="SimHei" w:hAnsi="Arial" w:cs="Arial"/>
          <w:noProof w:val="0"/>
          <w:lang w:val="es-ES_tradnl" w:eastAsia="zh-CN"/>
        </w:rPr>
        <w:br/>
      </w:r>
      <w:r w:rsidRPr="0086755C">
        <w:rPr>
          <w:rFonts w:ascii="Arial" w:eastAsia="SimHei" w:hAnsi="Arial" w:cs="Arial"/>
          <w:noProof w:val="0"/>
          <w:lang w:val="es-ES_tradnl" w:eastAsia="zh-CN"/>
        </w:rPr>
        <w:t>（</w:t>
      </w:r>
      <w:r w:rsidRPr="0086755C">
        <w:rPr>
          <w:rFonts w:ascii="Arial" w:eastAsia="SimHei" w:hAnsi="Arial" w:cs="Arial"/>
          <w:noProof w:val="0"/>
          <w:lang w:eastAsia="zh-CN"/>
        </w:rPr>
        <w:t>截至</w:t>
      </w:r>
      <w:r w:rsidRPr="0086755C">
        <w:rPr>
          <w:rFonts w:ascii="Arial" w:eastAsia="SimHei" w:hAnsi="Arial" w:cs="Arial"/>
          <w:noProof w:val="0"/>
          <w:lang w:val="es-ES_tradnl" w:eastAsia="zh-CN"/>
        </w:rPr>
        <w:t>2018</w:t>
      </w:r>
      <w:r w:rsidRPr="0086755C">
        <w:rPr>
          <w:rFonts w:ascii="Arial" w:eastAsia="SimHei" w:hAnsi="Arial" w:cs="Arial"/>
          <w:noProof w:val="0"/>
          <w:lang w:eastAsia="zh-CN"/>
        </w:rPr>
        <w:t>年</w:t>
      </w:r>
      <w:r w:rsidRPr="0086755C">
        <w:rPr>
          <w:rFonts w:ascii="Arial" w:eastAsia="SimHei" w:hAnsi="Arial" w:cs="Arial"/>
          <w:noProof w:val="0"/>
          <w:lang w:val="es-ES_tradnl" w:eastAsia="zh-CN"/>
        </w:rPr>
        <w:t>12</w:t>
      </w:r>
      <w:r w:rsidRPr="0086755C">
        <w:rPr>
          <w:rFonts w:ascii="Arial" w:eastAsia="SimHei" w:hAnsi="Arial" w:cs="Arial"/>
          <w:noProof w:val="0"/>
          <w:lang w:eastAsia="zh-CN"/>
        </w:rPr>
        <w:t>月</w:t>
      </w:r>
      <w:r w:rsidRPr="0086755C">
        <w:rPr>
          <w:rFonts w:ascii="Arial" w:eastAsia="SimHei" w:hAnsi="Arial" w:cs="Arial"/>
          <w:noProof w:val="0"/>
          <w:lang w:val="es-ES_tradnl" w:eastAsia="zh-CN"/>
        </w:rPr>
        <w:t>1</w:t>
      </w:r>
      <w:r w:rsidRPr="0086755C">
        <w:rPr>
          <w:rFonts w:ascii="Arial" w:eastAsia="SimHei" w:hAnsi="Arial" w:cs="Arial"/>
          <w:noProof w:val="0"/>
          <w:lang w:eastAsia="zh-CN"/>
        </w:rPr>
        <w:t>日</w:t>
      </w:r>
      <w:r w:rsidR="00383F2E">
        <w:rPr>
          <w:rFonts w:ascii="Arial" w:eastAsia="SimHei" w:hAnsi="Arial" w:cs="Arial"/>
          <w:noProof w:val="0"/>
          <w:lang w:val="es-ES_tradnl" w:eastAsia="zh-CN"/>
        </w:rPr>
        <w:t>）</w:t>
      </w:r>
      <w:bookmarkEnd w:id="637"/>
      <w:bookmarkEnd w:id="638"/>
      <w:bookmarkEnd w:id="639"/>
    </w:p>
    <w:p w14:paraId="370C61C3" w14:textId="12800466" w:rsidR="0012769F" w:rsidRDefault="0012769F" w:rsidP="00DA666F">
      <w:pPr>
        <w:tabs>
          <w:tab w:val="left" w:pos="720"/>
        </w:tabs>
        <w:jc w:val="center"/>
        <w:rPr>
          <w:rFonts w:eastAsiaTheme="minorEastAsia"/>
          <w:noProof w:val="0"/>
          <w:lang w:val="es-ES_tradnl" w:eastAsia="zh-CN"/>
        </w:rPr>
      </w:pPr>
      <w:r w:rsidRPr="0086755C">
        <w:rPr>
          <w:rFonts w:eastAsiaTheme="minorEastAsia" w:hint="eastAsia"/>
          <w:noProof w:val="0"/>
          <w:lang w:val="es-ES_tradnl" w:eastAsia="zh-CN"/>
        </w:rPr>
        <w:t>（</w:t>
      </w:r>
      <w:r w:rsidRPr="0086755C">
        <w:rPr>
          <w:rFonts w:eastAsiaTheme="minorEastAsia" w:hint="eastAsia"/>
          <w:noProof w:val="0"/>
          <w:lang w:val="en-GB" w:eastAsia="zh-CN"/>
        </w:rPr>
        <w:t>国际电联第</w:t>
      </w:r>
      <w:r w:rsidRPr="0086755C">
        <w:rPr>
          <w:rFonts w:eastAsia="SimSun"/>
          <w:noProof w:val="0"/>
          <w:lang w:val="es-ES_tradnl" w:eastAsia="zh-CN"/>
        </w:rPr>
        <w:t>1161</w:t>
      </w:r>
      <w:r w:rsidRPr="0086755C">
        <w:rPr>
          <w:rFonts w:eastAsiaTheme="minorEastAsia" w:hint="eastAsia"/>
          <w:noProof w:val="0"/>
          <w:lang w:val="en-GB" w:eastAsia="zh-CN"/>
        </w:rPr>
        <w:t>期</w:t>
      </w:r>
      <w:r w:rsidRPr="0086755C">
        <w:rPr>
          <w:rFonts w:eastAsia="SimSun"/>
          <w:noProof w:val="0"/>
          <w:lang w:val="es-ES_tradnl" w:eastAsia="zh-CN"/>
        </w:rPr>
        <w:t xml:space="preserve"> – 1.XII.2018</w:t>
      </w:r>
      <w:r w:rsidRPr="0086755C">
        <w:rPr>
          <w:rFonts w:eastAsiaTheme="minorEastAsia" w:hint="eastAsia"/>
          <w:noProof w:val="0"/>
          <w:lang w:val="en-GB" w:eastAsia="zh-CN"/>
        </w:rPr>
        <w:t>《操作公报》的附件</w:t>
      </w:r>
      <w:r w:rsidR="00383F2E">
        <w:rPr>
          <w:rFonts w:eastAsiaTheme="minorEastAsia" w:hint="eastAsia"/>
          <w:noProof w:val="0"/>
          <w:lang w:val="es-ES_tradnl" w:eastAsia="zh-CN"/>
        </w:rPr>
        <w:t>）</w:t>
      </w:r>
      <w:r>
        <w:rPr>
          <w:rFonts w:eastAsiaTheme="minorEastAsia"/>
          <w:noProof w:val="0"/>
          <w:lang w:val="es-ES_tradnl" w:eastAsia="zh-CN"/>
        </w:rPr>
        <w:br/>
      </w:r>
      <w:r w:rsidRPr="0086755C">
        <w:rPr>
          <w:rFonts w:eastAsiaTheme="minorEastAsia" w:hint="eastAsia"/>
          <w:noProof w:val="0"/>
          <w:lang w:val="es-ES_tradnl" w:eastAsia="zh-CN"/>
        </w:rPr>
        <w:t>（</w:t>
      </w:r>
      <w:r w:rsidRPr="0086755C">
        <w:rPr>
          <w:rFonts w:eastAsiaTheme="minorEastAsia" w:hint="eastAsia"/>
          <w:noProof w:val="0"/>
          <w:lang w:val="en-GB" w:eastAsia="zh-CN"/>
        </w:rPr>
        <w:t>第</w:t>
      </w:r>
      <w:r w:rsidR="000E7ADB">
        <w:rPr>
          <w:rFonts w:eastAsia="SimSun" w:cs="Calibri"/>
          <w:noProof w:val="0"/>
          <w:lang w:val="es-ES_tradnl" w:eastAsia="zh-CN"/>
        </w:rPr>
        <w:t>81</w:t>
      </w:r>
      <w:r w:rsidRPr="0086755C">
        <w:rPr>
          <w:rFonts w:eastAsiaTheme="minorEastAsia" w:hint="eastAsia"/>
          <w:noProof w:val="0"/>
          <w:lang w:val="en-GB" w:eastAsia="zh-CN"/>
        </w:rPr>
        <w:t>号修正</w:t>
      </w:r>
      <w:r w:rsidR="00383F2E">
        <w:rPr>
          <w:rFonts w:eastAsiaTheme="minorEastAsia" w:hint="eastAsia"/>
          <w:noProof w:val="0"/>
          <w:lang w:val="es-ES_tradnl" w:eastAsia="zh-CN"/>
        </w:rPr>
        <w:t>）</w:t>
      </w:r>
    </w:p>
    <w:p w14:paraId="5435806A" w14:textId="77777777" w:rsidR="00732CD2" w:rsidRDefault="00732CD2" w:rsidP="00732CD2">
      <w:pPr>
        <w:tabs>
          <w:tab w:val="left" w:pos="720"/>
        </w:tabs>
        <w:spacing w:before="240"/>
        <w:jc w:val="left"/>
        <w:rPr>
          <w:rFonts w:eastAsiaTheme="minorEastAsia" w:hint="eastAsia"/>
          <w:noProof w:val="0"/>
          <w:lang w:val="es-ES_tradnl" w:eastAsia="zh-CN"/>
        </w:rPr>
      </w:pPr>
    </w:p>
    <w:p w14:paraId="727A2B2A" w14:textId="4F4D4E3D" w:rsidR="00453D65" w:rsidRPr="008722F3" w:rsidRDefault="00564916" w:rsidP="00453D65">
      <w:pPr>
        <w:tabs>
          <w:tab w:val="left" w:pos="1560"/>
          <w:tab w:val="left" w:pos="4140"/>
          <w:tab w:val="left" w:pos="4230"/>
        </w:tabs>
        <w:rPr>
          <w:rFonts w:asciiTheme="minorHAnsi" w:eastAsia="SimSun" w:hAnsiTheme="minorHAnsi" w:cstheme="minorHAnsi"/>
        </w:rPr>
      </w:pPr>
      <w:r w:rsidRPr="008722F3">
        <w:rPr>
          <w:rFonts w:asciiTheme="minorHAnsi" w:eastAsia="SimSun" w:hAnsiTheme="minorHAnsi" w:cstheme="minorHAnsi"/>
          <w:b/>
          <w:bCs/>
        </w:rPr>
        <w:t>印度洋法属外省和领地</w:t>
      </w:r>
      <w:r w:rsidR="00453D65" w:rsidRPr="008722F3">
        <w:rPr>
          <w:rFonts w:asciiTheme="minorHAnsi" w:eastAsia="SimSun" w:hAnsiTheme="minorHAnsi" w:cstheme="minorHAnsi"/>
          <w:b/>
          <w:bCs/>
        </w:rPr>
        <w:t xml:space="preserve">     LIR</w:t>
      </w:r>
    </w:p>
    <w:p w14:paraId="53D6EC08" w14:textId="77777777" w:rsidR="00453D65" w:rsidRPr="00D04E87" w:rsidRDefault="00453D65" w:rsidP="00453D65"/>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62"/>
        <w:gridCol w:w="3060"/>
        <w:gridCol w:w="1249"/>
        <w:gridCol w:w="3544"/>
      </w:tblGrid>
      <w:tr w:rsidR="00564916" w:rsidRPr="005D1BD7" w14:paraId="6EA5FD36" w14:textId="77777777" w:rsidTr="00A115E8">
        <w:trPr>
          <w:cantSplit/>
        </w:trPr>
        <w:tc>
          <w:tcPr>
            <w:tcW w:w="2062" w:type="dxa"/>
            <w:tcBorders>
              <w:top w:val="single" w:sz="6" w:space="0" w:color="auto"/>
              <w:left w:val="single" w:sz="6" w:space="0" w:color="auto"/>
              <w:bottom w:val="single" w:sz="6" w:space="0" w:color="auto"/>
              <w:right w:val="single" w:sz="6" w:space="0" w:color="auto"/>
            </w:tcBorders>
            <w:vAlign w:val="center"/>
          </w:tcPr>
          <w:p w14:paraId="7729DFD2" w14:textId="114BCC56" w:rsidR="00564916" w:rsidRPr="00174E31" w:rsidRDefault="00564916" w:rsidP="00564916">
            <w:pPr>
              <w:tabs>
                <w:tab w:val="left" w:pos="426"/>
                <w:tab w:val="left" w:pos="4140"/>
                <w:tab w:val="left" w:pos="4230"/>
              </w:tabs>
              <w:jc w:val="center"/>
              <w:rPr>
                <w:rFonts w:cs="Arial"/>
                <w:i/>
                <w:iCs/>
              </w:rPr>
            </w:pPr>
            <w:r w:rsidRPr="00AC2F2D">
              <w:rPr>
                <w:rFonts w:ascii="STKaiti" w:eastAsia="STKaiti" w:hAnsi="STKaiti" w:cs="Arial" w:hint="eastAsia"/>
                <w:iCs/>
                <w:szCs w:val="18"/>
                <w:lang w:val="fr-FR" w:eastAsia="zh-CN"/>
              </w:rPr>
              <w:t>国家</w:t>
            </w:r>
            <w:r w:rsidRPr="00AC2F2D">
              <w:rPr>
                <w:rFonts w:ascii="STKaiti" w:eastAsia="STKaiti" w:hAnsi="STKaiti" w:cs="Arial" w:hint="eastAsia"/>
                <w:iCs/>
                <w:szCs w:val="18"/>
                <w:lang w:eastAsia="zh-CN"/>
              </w:rPr>
              <w:t>/</w:t>
            </w:r>
            <w:r w:rsidRPr="00AC2F2D">
              <w:rPr>
                <w:rFonts w:ascii="STKaiti" w:eastAsia="STKaiti" w:hAnsi="STKaiti" w:cs="Arial" w:hint="eastAsia"/>
                <w:iCs/>
                <w:szCs w:val="18"/>
                <w:lang w:eastAsia="zh-CN"/>
              </w:rPr>
              <w:br/>
            </w:r>
            <w:r w:rsidRPr="00AC2F2D">
              <w:rPr>
                <w:rFonts w:ascii="STKaiti" w:eastAsia="STKaiti" w:hAnsi="STKaiti" w:cs="Arial" w:hint="eastAsia"/>
                <w:iCs/>
                <w:szCs w:val="18"/>
                <w:lang w:val="fr-FR" w:eastAsia="zh-CN"/>
              </w:rPr>
              <w:t>地理区域</w:t>
            </w:r>
          </w:p>
        </w:tc>
        <w:tc>
          <w:tcPr>
            <w:tcW w:w="3060" w:type="dxa"/>
            <w:tcBorders>
              <w:top w:val="single" w:sz="6" w:space="0" w:color="auto"/>
              <w:left w:val="single" w:sz="6" w:space="0" w:color="auto"/>
              <w:bottom w:val="single" w:sz="6" w:space="0" w:color="auto"/>
              <w:right w:val="single" w:sz="6" w:space="0" w:color="auto"/>
            </w:tcBorders>
            <w:vAlign w:val="center"/>
          </w:tcPr>
          <w:p w14:paraId="1C7C713B" w14:textId="7FC57845" w:rsidR="00564916" w:rsidRPr="005D1BD7" w:rsidRDefault="00564916" w:rsidP="0056491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
                <w:lang w:val="fr-FR"/>
              </w:rPr>
            </w:pPr>
            <w:r w:rsidRPr="00AC2F2D">
              <w:rPr>
                <w:rFonts w:ascii="STKaiti" w:eastAsia="STKaiti" w:hAnsi="STKaiti" w:cs="Arial" w:hint="eastAsia"/>
                <w:iCs/>
                <w:szCs w:val="18"/>
                <w:lang w:val="fr-FR" w:eastAsia="zh-CN"/>
              </w:rPr>
              <w:t>公司名称</w:t>
            </w:r>
            <w:r w:rsidRPr="00AC2F2D">
              <w:rPr>
                <w:rFonts w:ascii="STKaiti" w:eastAsia="STKaiti" w:hAnsi="STKaiti" w:cs="Arial" w:hint="eastAsia"/>
                <w:iCs/>
                <w:szCs w:val="18"/>
                <w:lang w:eastAsia="zh-CN"/>
              </w:rPr>
              <w:t>/</w:t>
            </w:r>
            <w:r w:rsidRPr="00AC2F2D">
              <w:rPr>
                <w:rFonts w:ascii="STKaiti" w:eastAsia="STKaiti" w:hAnsi="STKaiti" w:cs="Arial" w:hint="eastAsia"/>
                <w:iCs/>
                <w:szCs w:val="18"/>
                <w:lang w:val="fr-FR" w:eastAsia="zh-CN"/>
              </w:rPr>
              <w:t>地址</w:t>
            </w:r>
          </w:p>
        </w:tc>
        <w:tc>
          <w:tcPr>
            <w:tcW w:w="1249" w:type="dxa"/>
            <w:tcBorders>
              <w:top w:val="single" w:sz="6" w:space="0" w:color="auto"/>
              <w:left w:val="single" w:sz="6" w:space="0" w:color="auto"/>
              <w:bottom w:val="single" w:sz="6" w:space="0" w:color="auto"/>
              <w:right w:val="single" w:sz="6" w:space="0" w:color="auto"/>
            </w:tcBorders>
            <w:vAlign w:val="center"/>
          </w:tcPr>
          <w:p w14:paraId="6D10944F" w14:textId="0A505C26" w:rsidR="00564916" w:rsidRPr="005D1BD7" w:rsidRDefault="00564916" w:rsidP="0056491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
                <w:lang w:val="fr-FR"/>
              </w:rPr>
            </w:pPr>
            <w:r w:rsidRPr="00AC2F2D">
              <w:rPr>
                <w:rFonts w:ascii="STKaiti" w:eastAsia="STKaiti" w:hAnsi="STKaiti" w:cs="SimSun" w:hint="eastAsia"/>
                <w:iCs/>
                <w:szCs w:val="18"/>
                <w:lang w:val="fr-FR" w:eastAsia="zh-CN"/>
              </w:rPr>
              <w:t>颁发</w:t>
            </w:r>
            <w:r w:rsidRPr="00AC2F2D">
              <w:rPr>
                <w:rFonts w:ascii="STKaiti" w:eastAsia="STKaiti" w:hAnsi="STKaiti" w:cs="MS Mincho" w:hint="eastAsia"/>
                <w:iCs/>
                <w:szCs w:val="18"/>
                <w:lang w:val="fr-FR" w:eastAsia="zh-CN"/>
              </w:rPr>
              <w:t>者</w:t>
            </w:r>
            <w:r w:rsidRPr="00AC2F2D">
              <w:rPr>
                <w:rFonts w:ascii="STKaiti" w:eastAsia="STKaiti" w:hAnsi="STKaiti" w:cs="Arial" w:hint="eastAsia"/>
                <w:iCs/>
                <w:szCs w:val="18"/>
                <w:lang w:eastAsia="zh-CN"/>
              </w:rPr>
              <w:br/>
            </w:r>
            <w:r w:rsidRPr="00AC2F2D">
              <w:rPr>
                <w:rFonts w:ascii="STKaiti" w:eastAsia="STKaiti" w:hAnsi="STKaiti" w:cs="SimSun" w:hint="eastAsia"/>
                <w:iCs/>
                <w:szCs w:val="18"/>
                <w:lang w:val="fr-FR" w:eastAsia="zh-CN"/>
              </w:rPr>
              <w:t>标识</w:t>
            </w:r>
            <w:r w:rsidRPr="00AC2F2D">
              <w:rPr>
                <w:rFonts w:ascii="STKaiti" w:eastAsia="STKaiti" w:hAnsi="STKaiti" w:cs="MS Mincho" w:hint="eastAsia"/>
                <w:iCs/>
                <w:szCs w:val="18"/>
                <w:lang w:val="fr-FR" w:eastAsia="zh-CN"/>
              </w:rPr>
              <w:t>号</w:t>
            </w:r>
            <w:r w:rsidRPr="00AC2F2D">
              <w:rPr>
                <w:rFonts w:ascii="STKaiti" w:eastAsia="STKaiti" w:hAnsi="STKaiti" w:cs="SimSun" w:hint="eastAsia"/>
                <w:iCs/>
                <w:szCs w:val="18"/>
                <w:lang w:val="fr-FR" w:eastAsia="zh-CN"/>
              </w:rPr>
              <w:t>码</w:t>
            </w:r>
          </w:p>
        </w:tc>
        <w:tc>
          <w:tcPr>
            <w:tcW w:w="3544" w:type="dxa"/>
            <w:tcBorders>
              <w:top w:val="single" w:sz="6" w:space="0" w:color="auto"/>
              <w:left w:val="single" w:sz="6" w:space="0" w:color="auto"/>
              <w:bottom w:val="single" w:sz="6" w:space="0" w:color="auto"/>
              <w:right w:val="single" w:sz="6" w:space="0" w:color="auto"/>
            </w:tcBorders>
            <w:vAlign w:val="center"/>
          </w:tcPr>
          <w:p w14:paraId="30169D86" w14:textId="3CEDE726" w:rsidR="00564916" w:rsidRPr="005D1BD7" w:rsidRDefault="00564916" w:rsidP="0056491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
                <w:lang w:val="fr-FR"/>
              </w:rPr>
            </w:pPr>
            <w:r w:rsidRPr="00AC2F2D">
              <w:rPr>
                <w:rFonts w:ascii="STKaiti" w:eastAsia="STKaiti" w:hAnsi="STKaiti" w:cs="SimSun" w:hint="eastAsia"/>
                <w:iCs/>
                <w:szCs w:val="18"/>
                <w:lang w:val="fr-FR" w:eastAsia="zh-CN"/>
              </w:rPr>
              <w:t>联</w:t>
            </w:r>
            <w:r w:rsidRPr="00AC2F2D">
              <w:rPr>
                <w:rFonts w:ascii="STKaiti" w:eastAsia="STKaiti" w:hAnsi="STKaiti" w:cs="MS Mincho" w:hint="eastAsia"/>
                <w:iCs/>
                <w:szCs w:val="18"/>
                <w:lang w:val="fr-FR" w:eastAsia="zh-CN"/>
              </w:rPr>
              <w:t>系方式</w:t>
            </w:r>
          </w:p>
        </w:tc>
      </w:tr>
      <w:tr w:rsidR="00453D65" w:rsidRPr="008722F3" w14:paraId="4127A441" w14:textId="77777777" w:rsidTr="00790C08">
        <w:trPr>
          <w:cantSplit/>
        </w:trPr>
        <w:tc>
          <w:tcPr>
            <w:tcW w:w="2062" w:type="dxa"/>
            <w:tcBorders>
              <w:top w:val="single" w:sz="6" w:space="0" w:color="auto"/>
              <w:left w:val="single" w:sz="6" w:space="0" w:color="auto"/>
              <w:bottom w:val="single" w:sz="6" w:space="0" w:color="auto"/>
              <w:right w:val="single" w:sz="6" w:space="0" w:color="auto"/>
            </w:tcBorders>
            <w:hideMark/>
          </w:tcPr>
          <w:p w14:paraId="70EFF128" w14:textId="5297EB6B" w:rsidR="00453D65" w:rsidRPr="008722F3" w:rsidRDefault="00564916" w:rsidP="00BF60A0">
            <w:pPr>
              <w:tabs>
                <w:tab w:val="left" w:pos="426"/>
                <w:tab w:val="left" w:pos="4140"/>
                <w:tab w:val="left" w:pos="4230"/>
              </w:tabs>
              <w:spacing w:before="0"/>
              <w:jc w:val="left"/>
              <w:rPr>
                <w:rFonts w:asciiTheme="minorHAnsi" w:eastAsia="SimSun" w:hAnsiTheme="minorHAnsi" w:cstheme="minorHAnsi"/>
                <w:highlight w:val="yellow"/>
                <w:lang w:eastAsia="zh-CN"/>
              </w:rPr>
            </w:pPr>
            <w:r w:rsidRPr="008722F3">
              <w:rPr>
                <w:rFonts w:asciiTheme="minorHAnsi" w:eastAsia="SimSun" w:hAnsiTheme="minorHAnsi" w:cstheme="minorHAnsi"/>
                <w:lang w:eastAsia="zh-CN"/>
              </w:rPr>
              <w:t>印度洋法属外省</w:t>
            </w:r>
            <w:r w:rsidR="008722F3">
              <w:rPr>
                <w:rFonts w:asciiTheme="minorHAnsi" w:eastAsia="SimSun" w:hAnsiTheme="minorHAnsi" w:cstheme="minorHAnsi"/>
                <w:lang w:eastAsia="zh-CN"/>
              </w:rPr>
              <w:br/>
            </w:r>
            <w:r w:rsidRPr="008722F3">
              <w:rPr>
                <w:rFonts w:asciiTheme="minorHAnsi" w:eastAsia="SimSun" w:hAnsiTheme="minorHAnsi" w:cstheme="minorHAnsi"/>
                <w:lang w:eastAsia="zh-CN"/>
              </w:rPr>
              <w:t>和领地</w:t>
            </w:r>
          </w:p>
        </w:tc>
        <w:tc>
          <w:tcPr>
            <w:tcW w:w="3060" w:type="dxa"/>
            <w:tcBorders>
              <w:top w:val="single" w:sz="6" w:space="0" w:color="auto"/>
              <w:left w:val="single" w:sz="6" w:space="0" w:color="auto"/>
              <w:bottom w:val="single" w:sz="6" w:space="0" w:color="auto"/>
              <w:right w:val="single" w:sz="6" w:space="0" w:color="auto"/>
            </w:tcBorders>
            <w:hideMark/>
          </w:tcPr>
          <w:p w14:paraId="40038524"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b/>
                <w:lang w:val="fr-CH"/>
              </w:rPr>
            </w:pPr>
            <w:r w:rsidRPr="008722F3">
              <w:rPr>
                <w:rFonts w:asciiTheme="minorHAnsi" w:eastAsia="SimSun" w:hAnsiTheme="minorHAnsi" w:cstheme="minorHAnsi"/>
                <w:b/>
                <w:lang w:val="fr-CH"/>
              </w:rPr>
              <w:t>Telco OI Mayotte</w:t>
            </w:r>
          </w:p>
          <w:p w14:paraId="6217886C"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1, Rue Joseph WETZELL</w:t>
            </w:r>
          </w:p>
          <w:p w14:paraId="3BD988FA"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Technopole de La Réunion</w:t>
            </w:r>
          </w:p>
          <w:p w14:paraId="2368AE52"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FR"/>
              </w:rPr>
            </w:pPr>
            <w:r w:rsidRPr="008722F3">
              <w:rPr>
                <w:rFonts w:asciiTheme="minorHAnsi" w:eastAsia="SimSun" w:hAnsiTheme="minorHAnsi" w:cstheme="minorHAnsi"/>
                <w:lang w:val="fr-CH"/>
              </w:rPr>
              <w:t>97490 SAINTE CLOTILDE</w:t>
            </w:r>
            <w:r w:rsidRPr="008722F3">
              <w:rPr>
                <w:rFonts w:asciiTheme="minorHAnsi" w:eastAsia="SimSun" w:hAnsiTheme="minorHAnsi" w:cstheme="minorHAnsi"/>
              </w:rPr>
              <w:t xml:space="preserve"> - </w:t>
            </w:r>
            <w:r w:rsidRPr="008722F3">
              <w:rPr>
                <w:rFonts w:asciiTheme="minorHAnsi" w:eastAsia="SimSun" w:hAnsiTheme="minorHAnsi" w:cstheme="minorHAnsi"/>
                <w:lang w:val="fr-CH"/>
              </w:rPr>
              <w:t>Reunion</w:t>
            </w:r>
          </w:p>
        </w:tc>
        <w:tc>
          <w:tcPr>
            <w:tcW w:w="1249" w:type="dxa"/>
            <w:tcBorders>
              <w:top w:val="single" w:sz="6" w:space="0" w:color="auto"/>
              <w:left w:val="single" w:sz="6" w:space="0" w:color="auto"/>
              <w:bottom w:val="single" w:sz="6" w:space="0" w:color="auto"/>
              <w:right w:val="single" w:sz="6" w:space="0" w:color="auto"/>
            </w:tcBorders>
            <w:hideMark/>
          </w:tcPr>
          <w:p w14:paraId="01F44EEB" w14:textId="77777777" w:rsidR="00453D65" w:rsidRPr="008722F3" w:rsidRDefault="00453D65" w:rsidP="00BF60A0">
            <w:pPr>
              <w:tabs>
                <w:tab w:val="left" w:pos="426"/>
                <w:tab w:val="left" w:pos="4140"/>
                <w:tab w:val="left" w:pos="4230"/>
              </w:tabs>
              <w:spacing w:before="0"/>
              <w:jc w:val="center"/>
              <w:rPr>
                <w:rFonts w:asciiTheme="minorHAnsi" w:eastAsia="SimSun" w:hAnsiTheme="minorHAnsi" w:cstheme="minorHAnsi"/>
                <w:b/>
                <w:lang w:val="fr-FR"/>
              </w:rPr>
            </w:pPr>
            <w:r w:rsidRPr="008722F3">
              <w:rPr>
                <w:rFonts w:asciiTheme="minorHAnsi" w:eastAsia="SimSun" w:hAnsiTheme="minorHAnsi" w:cstheme="minorHAnsi"/>
                <w:b/>
                <w:lang w:val="fr-FR"/>
              </w:rPr>
              <w:t>89 262 02</w:t>
            </w:r>
          </w:p>
        </w:tc>
        <w:tc>
          <w:tcPr>
            <w:tcW w:w="3544" w:type="dxa"/>
            <w:tcBorders>
              <w:top w:val="single" w:sz="6" w:space="0" w:color="auto"/>
              <w:left w:val="single" w:sz="6" w:space="0" w:color="auto"/>
              <w:bottom w:val="single" w:sz="6" w:space="0" w:color="auto"/>
              <w:right w:val="single" w:sz="6" w:space="0" w:color="auto"/>
            </w:tcBorders>
            <w:hideMark/>
          </w:tcPr>
          <w:p w14:paraId="148439A8"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rPr>
            </w:pPr>
            <w:r w:rsidRPr="008722F3">
              <w:rPr>
                <w:rFonts w:asciiTheme="minorHAnsi" w:eastAsia="SimSun" w:hAnsiTheme="minorHAnsi" w:cstheme="minorHAnsi"/>
              </w:rPr>
              <w:t>Telco OI Core network department</w:t>
            </w:r>
          </w:p>
          <w:p w14:paraId="2FA4A2EC"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rPr>
            </w:pPr>
            <w:r w:rsidRPr="008722F3">
              <w:rPr>
                <w:rFonts w:asciiTheme="minorHAnsi" w:eastAsia="SimSun" w:hAnsiTheme="minorHAnsi" w:cstheme="minorHAnsi"/>
              </w:rPr>
              <w:t>1, Rue Joseph WETZELL</w:t>
            </w:r>
          </w:p>
          <w:p w14:paraId="5A0B0DC0"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Technopole de La Réunion</w:t>
            </w:r>
          </w:p>
          <w:p w14:paraId="751B6CAB"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97490 SAINTE CLOTILDE - Reunion</w:t>
            </w:r>
          </w:p>
          <w:tbl>
            <w:tblPr>
              <w:tblW w:w="2934" w:type="dxa"/>
              <w:tblLayout w:type="fixed"/>
              <w:tblCellMar>
                <w:left w:w="0" w:type="dxa"/>
                <w:right w:w="0" w:type="dxa"/>
              </w:tblCellMar>
              <w:tblLook w:val="04A0" w:firstRow="1" w:lastRow="0" w:firstColumn="1" w:lastColumn="0" w:noHBand="0" w:noVBand="1"/>
            </w:tblPr>
            <w:tblGrid>
              <w:gridCol w:w="1026"/>
              <w:gridCol w:w="1908"/>
            </w:tblGrid>
            <w:tr w:rsidR="00453D65" w:rsidRPr="008722F3" w14:paraId="094AA4A3" w14:textId="77777777" w:rsidTr="008722F3">
              <w:trPr>
                <w:trHeight w:val="268"/>
              </w:trPr>
              <w:tc>
                <w:tcPr>
                  <w:tcW w:w="1026" w:type="dxa"/>
                  <w:shd w:val="clear" w:color="auto" w:fill="auto"/>
                  <w:vAlign w:val="center"/>
                </w:tcPr>
                <w:p w14:paraId="3824C7DE" w14:textId="17F93DFB" w:rsidR="00453D65" w:rsidRPr="008722F3" w:rsidRDefault="00B46BB6" w:rsidP="00BF60A0">
                  <w:pPr>
                    <w:tabs>
                      <w:tab w:val="left" w:pos="794"/>
                      <w:tab w:val="left" w:pos="1191"/>
                      <w:tab w:val="left" w:pos="1588"/>
                      <w:tab w:val="left" w:pos="1985"/>
                    </w:tabs>
                    <w:spacing w:before="0"/>
                    <w:rPr>
                      <w:rFonts w:asciiTheme="minorHAnsi" w:eastAsia="SimSun" w:hAnsiTheme="minorHAnsi" w:cstheme="minorHAnsi"/>
                      <w:lang w:val="fr-FR"/>
                    </w:rPr>
                  </w:pPr>
                  <w:r w:rsidRPr="008722F3">
                    <w:rPr>
                      <w:rFonts w:asciiTheme="minorHAnsi" w:eastAsia="SimSun" w:hAnsiTheme="minorHAnsi" w:cstheme="minorHAnsi"/>
                      <w:lang w:val="fr-FR"/>
                    </w:rPr>
                    <w:t>电话：</w:t>
                  </w:r>
                </w:p>
              </w:tc>
              <w:tc>
                <w:tcPr>
                  <w:tcW w:w="1908" w:type="dxa"/>
                  <w:shd w:val="clear" w:color="auto" w:fill="auto"/>
                  <w:vAlign w:val="center"/>
                </w:tcPr>
                <w:p w14:paraId="76147147"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+262 262 165364</w:t>
                  </w:r>
                </w:p>
              </w:tc>
            </w:tr>
            <w:tr w:rsidR="00453D65" w:rsidRPr="008722F3" w14:paraId="71740AE7" w14:textId="77777777" w:rsidTr="008722F3">
              <w:trPr>
                <w:trHeight w:val="268"/>
              </w:trPr>
              <w:tc>
                <w:tcPr>
                  <w:tcW w:w="1026" w:type="dxa"/>
                  <w:shd w:val="clear" w:color="auto" w:fill="auto"/>
                  <w:vAlign w:val="center"/>
                </w:tcPr>
                <w:p w14:paraId="0F9AADCD" w14:textId="323D82E9" w:rsidR="00453D65" w:rsidRPr="008722F3" w:rsidRDefault="00B46BB6" w:rsidP="00BF60A0">
                  <w:pPr>
                    <w:tabs>
                      <w:tab w:val="left" w:pos="794"/>
                      <w:tab w:val="left" w:pos="1191"/>
                      <w:tab w:val="left" w:pos="1588"/>
                      <w:tab w:val="left" w:pos="1985"/>
                    </w:tabs>
                    <w:spacing w:before="0"/>
                    <w:rPr>
                      <w:rFonts w:asciiTheme="minorHAnsi" w:eastAsia="SimSun" w:hAnsiTheme="minorHAnsi" w:cstheme="minorHAnsi"/>
                      <w:lang w:val="fr-FR"/>
                    </w:rPr>
                  </w:pPr>
                  <w:r w:rsidRPr="008722F3">
                    <w:rPr>
                      <w:rFonts w:asciiTheme="minorHAnsi" w:eastAsia="SimSun" w:hAnsiTheme="minorHAnsi" w:cstheme="minorHAnsi"/>
                      <w:lang w:val="fr-FR"/>
                    </w:rPr>
                    <w:t>电子邮件：</w:t>
                  </w:r>
                </w:p>
              </w:tc>
              <w:tc>
                <w:tcPr>
                  <w:tcW w:w="1908" w:type="dxa"/>
                  <w:shd w:val="clear" w:color="auto" w:fill="auto"/>
                  <w:vAlign w:val="center"/>
                </w:tcPr>
                <w:p w14:paraId="3C0A47DF"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FR"/>
                    </w:rPr>
                  </w:pPr>
                  <w:r w:rsidRPr="008722F3">
                    <w:rPr>
                      <w:rFonts w:asciiTheme="minorHAnsi" w:eastAsia="SimSun" w:hAnsiTheme="minorHAnsi" w:cstheme="minorHAnsi"/>
                      <w:lang w:val="fr-CH"/>
                    </w:rPr>
                    <w:t>numerotation@trm.re</w:t>
                  </w:r>
                </w:p>
              </w:tc>
            </w:tr>
          </w:tbl>
          <w:p w14:paraId="0BD33868" w14:textId="77777777" w:rsidR="00453D65" w:rsidRPr="008722F3" w:rsidRDefault="00453D65" w:rsidP="00BF60A0">
            <w:pPr>
              <w:tabs>
                <w:tab w:val="left" w:pos="499"/>
                <w:tab w:val="left" w:pos="4140"/>
                <w:tab w:val="left" w:pos="4230"/>
              </w:tabs>
              <w:spacing w:before="0"/>
              <w:rPr>
                <w:rFonts w:asciiTheme="minorHAnsi" w:eastAsia="SimSun" w:hAnsiTheme="minorHAnsi" w:cstheme="minorHAnsi"/>
                <w:lang w:val="fr-FR"/>
              </w:rPr>
            </w:pPr>
          </w:p>
        </w:tc>
      </w:tr>
      <w:tr w:rsidR="00453D65" w:rsidRPr="008722F3" w14:paraId="454EA36B" w14:textId="77777777" w:rsidTr="00790C08">
        <w:trPr>
          <w:cantSplit/>
        </w:trPr>
        <w:tc>
          <w:tcPr>
            <w:tcW w:w="2062" w:type="dxa"/>
            <w:tcBorders>
              <w:top w:val="single" w:sz="6" w:space="0" w:color="auto"/>
              <w:left w:val="single" w:sz="6" w:space="0" w:color="auto"/>
              <w:bottom w:val="single" w:sz="6" w:space="0" w:color="auto"/>
              <w:right w:val="single" w:sz="6" w:space="0" w:color="auto"/>
            </w:tcBorders>
          </w:tcPr>
          <w:p w14:paraId="28D52D7A" w14:textId="280E2783" w:rsidR="00453D65" w:rsidRPr="008722F3" w:rsidRDefault="00564916" w:rsidP="00BF60A0">
            <w:pPr>
              <w:tabs>
                <w:tab w:val="left" w:pos="426"/>
                <w:tab w:val="left" w:pos="4140"/>
                <w:tab w:val="left" w:pos="4230"/>
              </w:tabs>
              <w:spacing w:before="0"/>
              <w:jc w:val="left"/>
              <w:rPr>
                <w:rFonts w:asciiTheme="minorHAnsi" w:eastAsia="SimSun" w:hAnsiTheme="minorHAnsi" w:cstheme="minorHAnsi"/>
                <w:highlight w:val="yellow"/>
                <w:lang w:eastAsia="zh-CN"/>
              </w:rPr>
            </w:pPr>
            <w:r w:rsidRPr="008722F3">
              <w:rPr>
                <w:rFonts w:asciiTheme="minorHAnsi" w:eastAsia="SimSun" w:hAnsiTheme="minorHAnsi" w:cstheme="minorHAnsi"/>
                <w:lang w:eastAsia="zh-CN"/>
              </w:rPr>
              <w:t>印度洋法属外省</w:t>
            </w:r>
            <w:r w:rsidR="008722F3">
              <w:rPr>
                <w:rFonts w:asciiTheme="minorHAnsi" w:eastAsia="SimSun" w:hAnsiTheme="minorHAnsi" w:cstheme="minorHAnsi"/>
                <w:lang w:eastAsia="zh-CN"/>
              </w:rPr>
              <w:br/>
            </w:r>
            <w:r w:rsidRPr="008722F3">
              <w:rPr>
                <w:rFonts w:asciiTheme="minorHAnsi" w:eastAsia="SimSun" w:hAnsiTheme="minorHAnsi" w:cstheme="minorHAnsi"/>
                <w:lang w:eastAsia="zh-CN"/>
              </w:rPr>
              <w:t>和领地</w:t>
            </w:r>
          </w:p>
        </w:tc>
        <w:tc>
          <w:tcPr>
            <w:tcW w:w="3060" w:type="dxa"/>
            <w:tcBorders>
              <w:top w:val="single" w:sz="6" w:space="0" w:color="auto"/>
              <w:left w:val="single" w:sz="6" w:space="0" w:color="auto"/>
              <w:bottom w:val="single" w:sz="6" w:space="0" w:color="auto"/>
              <w:right w:val="single" w:sz="6" w:space="0" w:color="auto"/>
            </w:tcBorders>
          </w:tcPr>
          <w:p w14:paraId="153E6F53"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b/>
                <w:lang w:val="fr-CH"/>
              </w:rPr>
            </w:pPr>
            <w:r w:rsidRPr="008722F3">
              <w:rPr>
                <w:rFonts w:asciiTheme="minorHAnsi" w:eastAsia="SimSun" w:hAnsiTheme="minorHAnsi" w:cstheme="minorHAnsi"/>
                <w:b/>
                <w:lang w:val="fr-CH"/>
              </w:rPr>
              <w:t>Telco OI Réunion</w:t>
            </w:r>
          </w:p>
          <w:p w14:paraId="17417A01"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1, Rue Joseph WETZELL</w:t>
            </w:r>
          </w:p>
          <w:p w14:paraId="45F22A57"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Technopole de La Réunion</w:t>
            </w:r>
          </w:p>
          <w:p w14:paraId="764F2B5C"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b/>
                <w:lang w:val="fr-CH"/>
              </w:rPr>
            </w:pPr>
            <w:r w:rsidRPr="008722F3">
              <w:rPr>
                <w:rFonts w:asciiTheme="minorHAnsi" w:eastAsia="SimSun" w:hAnsiTheme="minorHAnsi" w:cstheme="minorHAnsi"/>
                <w:lang w:val="fr-CH"/>
              </w:rPr>
              <w:t>97490 SAINTE CLOTILDE - Reunion</w:t>
            </w:r>
          </w:p>
        </w:tc>
        <w:tc>
          <w:tcPr>
            <w:tcW w:w="1249" w:type="dxa"/>
            <w:tcBorders>
              <w:top w:val="single" w:sz="6" w:space="0" w:color="auto"/>
              <w:left w:val="single" w:sz="6" w:space="0" w:color="auto"/>
              <w:bottom w:val="single" w:sz="6" w:space="0" w:color="auto"/>
              <w:right w:val="single" w:sz="6" w:space="0" w:color="auto"/>
            </w:tcBorders>
          </w:tcPr>
          <w:p w14:paraId="563F6DDE" w14:textId="77777777" w:rsidR="00453D65" w:rsidRPr="008722F3" w:rsidRDefault="00453D65" w:rsidP="00BF60A0">
            <w:pPr>
              <w:tabs>
                <w:tab w:val="left" w:pos="426"/>
                <w:tab w:val="left" w:pos="4140"/>
                <w:tab w:val="left" w:pos="4230"/>
              </w:tabs>
              <w:spacing w:before="0"/>
              <w:jc w:val="center"/>
              <w:rPr>
                <w:rFonts w:asciiTheme="minorHAnsi" w:eastAsia="SimSun" w:hAnsiTheme="minorHAnsi" w:cstheme="minorHAnsi"/>
                <w:b/>
                <w:lang w:val="fr-FR"/>
              </w:rPr>
            </w:pPr>
            <w:r w:rsidRPr="008722F3">
              <w:rPr>
                <w:rFonts w:asciiTheme="minorHAnsi" w:eastAsia="SimSun" w:hAnsiTheme="minorHAnsi" w:cstheme="minorHAnsi"/>
                <w:b/>
                <w:lang w:val="fr-FR"/>
              </w:rPr>
              <w:t>89 262 03</w:t>
            </w:r>
          </w:p>
        </w:tc>
        <w:tc>
          <w:tcPr>
            <w:tcW w:w="3544" w:type="dxa"/>
            <w:tcBorders>
              <w:top w:val="single" w:sz="6" w:space="0" w:color="auto"/>
              <w:left w:val="single" w:sz="6" w:space="0" w:color="auto"/>
              <w:bottom w:val="single" w:sz="6" w:space="0" w:color="auto"/>
              <w:right w:val="single" w:sz="6" w:space="0" w:color="auto"/>
            </w:tcBorders>
          </w:tcPr>
          <w:p w14:paraId="5A66CAD1"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rPr>
            </w:pPr>
            <w:r w:rsidRPr="008722F3">
              <w:rPr>
                <w:rFonts w:asciiTheme="minorHAnsi" w:eastAsia="SimSun" w:hAnsiTheme="minorHAnsi" w:cstheme="minorHAnsi"/>
              </w:rPr>
              <w:t>Telco OI Core network department</w:t>
            </w:r>
          </w:p>
          <w:p w14:paraId="347FA6B8"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rPr>
            </w:pPr>
            <w:r w:rsidRPr="008722F3">
              <w:rPr>
                <w:rFonts w:asciiTheme="minorHAnsi" w:eastAsia="SimSun" w:hAnsiTheme="minorHAnsi" w:cstheme="minorHAnsi"/>
              </w:rPr>
              <w:t>1, Rue Joseph WETZELL</w:t>
            </w:r>
          </w:p>
          <w:p w14:paraId="202B9ED0"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Technopole de La Réunion</w:t>
            </w:r>
          </w:p>
          <w:p w14:paraId="44784D5B" w14:textId="74E75953"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 xml:space="preserve">97490 SAINTE CLOTILDE </w:t>
            </w:r>
            <w:r w:rsidR="0081500E" w:rsidRPr="008722F3">
              <w:rPr>
                <w:rFonts w:asciiTheme="minorHAnsi" w:eastAsia="SimSun" w:hAnsiTheme="minorHAnsi" w:cstheme="minorHAnsi"/>
                <w:lang w:val="fr-CH"/>
              </w:rPr>
              <w:t>-</w:t>
            </w:r>
            <w:r w:rsidRPr="008722F3">
              <w:rPr>
                <w:rFonts w:asciiTheme="minorHAnsi" w:eastAsia="SimSun" w:hAnsiTheme="minorHAnsi" w:cstheme="minorHAnsi"/>
                <w:lang w:val="fr-FR"/>
              </w:rPr>
              <w:t xml:space="preserve"> </w:t>
            </w:r>
            <w:r w:rsidRPr="008722F3">
              <w:rPr>
                <w:rFonts w:asciiTheme="minorHAnsi" w:eastAsia="SimSun" w:hAnsiTheme="minorHAnsi" w:cstheme="minorHAnsi"/>
                <w:lang w:val="fr-CH"/>
              </w:rPr>
              <w:t>Reunion</w:t>
            </w:r>
          </w:p>
          <w:tbl>
            <w:tblPr>
              <w:tblW w:w="2934" w:type="dxa"/>
              <w:tblLayout w:type="fixed"/>
              <w:tblCellMar>
                <w:left w:w="0" w:type="dxa"/>
                <w:right w:w="0" w:type="dxa"/>
              </w:tblCellMar>
              <w:tblLook w:val="04A0" w:firstRow="1" w:lastRow="0" w:firstColumn="1" w:lastColumn="0" w:noHBand="0" w:noVBand="1"/>
            </w:tblPr>
            <w:tblGrid>
              <w:gridCol w:w="1026"/>
              <w:gridCol w:w="1908"/>
            </w:tblGrid>
            <w:tr w:rsidR="00453D65" w:rsidRPr="008722F3" w14:paraId="6FCB2B4D" w14:textId="77777777" w:rsidTr="008722F3">
              <w:trPr>
                <w:trHeight w:val="268"/>
              </w:trPr>
              <w:tc>
                <w:tcPr>
                  <w:tcW w:w="1026" w:type="dxa"/>
                  <w:shd w:val="clear" w:color="auto" w:fill="auto"/>
                  <w:vAlign w:val="center"/>
                </w:tcPr>
                <w:p w14:paraId="563C73F3" w14:textId="4E825D7C" w:rsidR="00453D65" w:rsidRPr="008722F3" w:rsidRDefault="00B46BB6" w:rsidP="00BF60A0">
                  <w:pPr>
                    <w:tabs>
                      <w:tab w:val="left" w:pos="794"/>
                      <w:tab w:val="left" w:pos="1191"/>
                      <w:tab w:val="left" w:pos="1588"/>
                      <w:tab w:val="left" w:pos="1985"/>
                    </w:tabs>
                    <w:spacing w:before="0"/>
                    <w:rPr>
                      <w:rFonts w:asciiTheme="minorHAnsi" w:eastAsia="SimSun" w:hAnsiTheme="minorHAnsi" w:cstheme="minorHAnsi"/>
                      <w:lang w:val="fr-FR"/>
                    </w:rPr>
                  </w:pPr>
                  <w:r w:rsidRPr="008722F3">
                    <w:rPr>
                      <w:rFonts w:asciiTheme="minorHAnsi" w:eastAsia="SimSun" w:hAnsiTheme="minorHAnsi" w:cstheme="minorHAnsi"/>
                      <w:lang w:val="fr-FR"/>
                    </w:rPr>
                    <w:t>电话：</w:t>
                  </w:r>
                </w:p>
              </w:tc>
              <w:tc>
                <w:tcPr>
                  <w:tcW w:w="1908" w:type="dxa"/>
                  <w:shd w:val="clear" w:color="auto" w:fill="auto"/>
                  <w:vAlign w:val="center"/>
                </w:tcPr>
                <w:p w14:paraId="68390D96"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r w:rsidRPr="008722F3">
                    <w:rPr>
                      <w:rFonts w:asciiTheme="minorHAnsi" w:eastAsia="SimSun" w:hAnsiTheme="minorHAnsi" w:cstheme="minorHAnsi"/>
                      <w:lang w:val="fr-CH"/>
                    </w:rPr>
                    <w:t>+262 262 165364</w:t>
                  </w:r>
                </w:p>
              </w:tc>
            </w:tr>
            <w:tr w:rsidR="00453D65" w:rsidRPr="008722F3" w14:paraId="47E0F71C" w14:textId="77777777" w:rsidTr="008722F3">
              <w:trPr>
                <w:trHeight w:val="268"/>
              </w:trPr>
              <w:tc>
                <w:tcPr>
                  <w:tcW w:w="1026" w:type="dxa"/>
                  <w:shd w:val="clear" w:color="auto" w:fill="auto"/>
                  <w:vAlign w:val="center"/>
                </w:tcPr>
                <w:p w14:paraId="604913D2" w14:textId="67673FCD" w:rsidR="00453D65" w:rsidRPr="008722F3" w:rsidRDefault="00B46BB6" w:rsidP="00BF60A0">
                  <w:pPr>
                    <w:tabs>
                      <w:tab w:val="left" w:pos="794"/>
                      <w:tab w:val="left" w:pos="1191"/>
                      <w:tab w:val="left" w:pos="1588"/>
                      <w:tab w:val="left" w:pos="1985"/>
                    </w:tabs>
                    <w:spacing w:before="0"/>
                    <w:rPr>
                      <w:rFonts w:asciiTheme="minorHAnsi" w:eastAsia="SimSun" w:hAnsiTheme="minorHAnsi" w:cstheme="minorHAnsi"/>
                      <w:lang w:val="fr-FR"/>
                    </w:rPr>
                  </w:pPr>
                  <w:r w:rsidRPr="008722F3">
                    <w:rPr>
                      <w:rFonts w:asciiTheme="minorHAnsi" w:eastAsia="SimSun" w:hAnsiTheme="minorHAnsi" w:cstheme="minorHAnsi"/>
                      <w:lang w:val="fr-FR"/>
                    </w:rPr>
                    <w:t>电子邮件：</w:t>
                  </w:r>
                </w:p>
              </w:tc>
              <w:tc>
                <w:tcPr>
                  <w:tcW w:w="1908" w:type="dxa"/>
                  <w:shd w:val="clear" w:color="auto" w:fill="auto"/>
                  <w:vAlign w:val="center"/>
                </w:tcPr>
                <w:p w14:paraId="6E8A3A06"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FR"/>
                    </w:rPr>
                  </w:pPr>
                  <w:r w:rsidRPr="008722F3">
                    <w:rPr>
                      <w:rFonts w:asciiTheme="minorHAnsi" w:eastAsia="SimSun" w:hAnsiTheme="minorHAnsi" w:cstheme="minorHAnsi"/>
                      <w:lang w:val="fr-CH"/>
                    </w:rPr>
                    <w:t>numerotation@trm.re</w:t>
                  </w:r>
                </w:p>
              </w:tc>
            </w:tr>
          </w:tbl>
          <w:p w14:paraId="1C74BBA0" w14:textId="77777777" w:rsidR="00453D65" w:rsidRPr="008722F3" w:rsidRDefault="00453D65" w:rsidP="00BF60A0">
            <w:pPr>
              <w:tabs>
                <w:tab w:val="left" w:pos="794"/>
                <w:tab w:val="left" w:pos="1191"/>
                <w:tab w:val="left" w:pos="1588"/>
                <w:tab w:val="left" w:pos="1985"/>
              </w:tabs>
              <w:spacing w:before="0"/>
              <w:rPr>
                <w:rFonts w:asciiTheme="minorHAnsi" w:eastAsia="SimSun" w:hAnsiTheme="minorHAnsi" w:cstheme="minorHAnsi"/>
                <w:lang w:val="fr-CH"/>
              </w:rPr>
            </w:pPr>
          </w:p>
        </w:tc>
      </w:tr>
    </w:tbl>
    <w:p w14:paraId="055828CB" w14:textId="77777777" w:rsidR="00732CD2" w:rsidRDefault="00732CD2" w:rsidP="004D5C65">
      <w:pPr>
        <w:tabs>
          <w:tab w:val="left" w:pos="1560"/>
          <w:tab w:val="left" w:pos="4140"/>
          <w:tab w:val="left" w:pos="4230"/>
        </w:tabs>
        <w:rPr>
          <w:rFonts w:asciiTheme="minorHAnsi" w:hAnsiTheme="minorHAnsi" w:cstheme="minorHAnsi"/>
          <w:lang w:val="de-CH"/>
        </w:rPr>
      </w:pPr>
    </w:p>
    <w:p w14:paraId="7F32DCD1" w14:textId="2727155D" w:rsidR="00732CD2" w:rsidRDefault="00732CD2" w:rsidP="004D5C65">
      <w:pPr>
        <w:tabs>
          <w:tab w:val="left" w:pos="1560"/>
          <w:tab w:val="left" w:pos="4140"/>
          <w:tab w:val="left" w:pos="4230"/>
        </w:tabs>
        <w:rPr>
          <w:rFonts w:asciiTheme="minorHAnsi" w:hAnsiTheme="minorHAnsi" w:cstheme="minorHAnsi"/>
          <w:lang w:val="de-CH"/>
        </w:rPr>
      </w:pPr>
    </w:p>
    <w:p w14:paraId="216B605C" w14:textId="77777777" w:rsidR="00BF60A0" w:rsidRDefault="00BF60A0" w:rsidP="004D5C65">
      <w:pPr>
        <w:tabs>
          <w:tab w:val="left" w:pos="1560"/>
          <w:tab w:val="left" w:pos="4140"/>
          <w:tab w:val="left" w:pos="4230"/>
        </w:tabs>
        <w:rPr>
          <w:rFonts w:asciiTheme="minorHAnsi" w:hAnsiTheme="minorHAnsi" w:cstheme="minorHAnsi"/>
          <w:lang w:val="de-CH"/>
        </w:rPr>
      </w:pPr>
    </w:p>
    <w:p w14:paraId="75F54028" w14:textId="392FF0BA" w:rsidR="004D5C65" w:rsidRPr="004E7FB4" w:rsidRDefault="004D5C65" w:rsidP="004D5C65">
      <w:pPr>
        <w:tabs>
          <w:tab w:val="left" w:pos="1560"/>
          <w:tab w:val="left" w:pos="4140"/>
          <w:tab w:val="left" w:pos="4230"/>
        </w:tabs>
        <w:rPr>
          <w:rFonts w:cs="Arial"/>
        </w:rPr>
      </w:pPr>
      <w:r>
        <w:rPr>
          <w:rFonts w:asciiTheme="minorHAnsi" w:hAnsiTheme="minorHAnsi" w:cstheme="minorHAnsi"/>
          <w:lang w:val="de-CH"/>
        </w:rPr>
        <w:br w:type="page"/>
      </w:r>
    </w:p>
    <w:p w14:paraId="6B271589" w14:textId="1599D6F0" w:rsidR="00B9075D" w:rsidRPr="002C04F3" w:rsidRDefault="00B9075D" w:rsidP="00A85955">
      <w:pPr>
        <w:pStyle w:val="Heading20"/>
        <w:rPr>
          <w:rFonts w:ascii="Arial" w:hAnsi="Arial" w:cs="Arial"/>
          <w:lang w:eastAsia="zh-CN"/>
        </w:rPr>
      </w:pPr>
      <w:bookmarkStart w:id="640" w:name="_Toc124256664"/>
      <w:bookmarkStart w:id="641" w:name="_Toc124256781"/>
      <w:r w:rsidRPr="002C04F3">
        <w:rPr>
          <w:rFonts w:ascii="Arial" w:eastAsia="SimHei" w:hAnsi="Arial" w:cs="Arial"/>
          <w:lang w:eastAsia="zh-CN"/>
        </w:rPr>
        <w:lastRenderedPageBreak/>
        <w:t>用于公共网络和订户的国际识别规划的移动网络代码（</w:t>
      </w:r>
      <w:r w:rsidRPr="002C04F3">
        <w:rPr>
          <w:rFonts w:ascii="Arial" w:eastAsia="SimHei" w:hAnsi="Arial" w:cs="Arial"/>
          <w:lang w:eastAsia="zh-CN"/>
        </w:rPr>
        <w:t>MNC</w:t>
      </w:r>
      <w:r w:rsidR="00383F2E">
        <w:rPr>
          <w:rFonts w:ascii="Arial" w:eastAsia="SimHei" w:hAnsi="Arial" w:cs="Arial"/>
          <w:lang w:eastAsia="zh-CN"/>
        </w:rPr>
        <w:t>）</w:t>
      </w:r>
      <w:r w:rsidRPr="002C04F3">
        <w:rPr>
          <w:rFonts w:ascii="Arial" w:eastAsia="SimHei" w:hAnsi="Arial" w:cs="Arial"/>
          <w:lang w:eastAsia="zh-CN"/>
        </w:rPr>
        <w:br/>
      </w:r>
      <w:r w:rsidRPr="002C04F3">
        <w:rPr>
          <w:rFonts w:ascii="Arial" w:eastAsia="SimHei" w:hAnsi="Arial" w:cs="Arial"/>
          <w:lang w:eastAsia="zh-CN"/>
        </w:rPr>
        <w:t>（依据</w:t>
      </w:r>
      <w:r w:rsidRPr="002C04F3">
        <w:rPr>
          <w:rFonts w:ascii="Arial" w:eastAsia="SimHei" w:hAnsi="Arial" w:cs="Arial"/>
          <w:lang w:eastAsia="zh-CN"/>
        </w:rPr>
        <w:t>ITU-T E.212</w:t>
      </w:r>
      <w:r w:rsidRPr="002C04F3">
        <w:rPr>
          <w:rFonts w:ascii="Arial" w:eastAsia="SimHei" w:hAnsi="Arial" w:cs="Arial"/>
          <w:lang w:eastAsia="zh-CN"/>
        </w:rPr>
        <w:t>建议书（</w:t>
      </w:r>
      <w:r w:rsidRPr="002C04F3">
        <w:rPr>
          <w:rFonts w:ascii="Arial" w:eastAsia="SimHei" w:hAnsi="Arial" w:cs="Arial"/>
          <w:lang w:eastAsia="zh-CN"/>
        </w:rPr>
        <w:t>09/2016</w:t>
      </w:r>
      <w:r w:rsidR="00383F2E">
        <w:rPr>
          <w:rFonts w:ascii="Arial" w:eastAsia="SimHei" w:hAnsi="Arial" w:cs="Arial"/>
          <w:lang w:eastAsia="zh-CN"/>
        </w:rPr>
        <w:t>））</w:t>
      </w:r>
      <w:r w:rsidRPr="002C04F3">
        <w:rPr>
          <w:rFonts w:ascii="Arial" w:eastAsia="SimHei" w:hAnsi="Arial" w:cs="Arial"/>
          <w:lang w:eastAsia="zh-CN"/>
        </w:rPr>
        <w:br/>
      </w:r>
      <w:r w:rsidRPr="002C04F3">
        <w:rPr>
          <w:rFonts w:ascii="Arial" w:eastAsia="SimHei" w:hAnsi="Arial" w:cs="Arial"/>
          <w:lang w:eastAsia="zh-CN"/>
        </w:rPr>
        <w:t>（截至</w:t>
      </w:r>
      <w:r w:rsidRPr="002C04F3">
        <w:rPr>
          <w:rFonts w:ascii="Arial" w:eastAsia="SimHei" w:hAnsi="Arial" w:cs="Arial"/>
          <w:lang w:eastAsia="zh-CN"/>
        </w:rPr>
        <w:t>2018</w:t>
      </w:r>
      <w:r w:rsidRPr="002C04F3">
        <w:rPr>
          <w:rFonts w:ascii="Arial" w:eastAsia="SimHei" w:hAnsi="Arial" w:cs="Arial"/>
          <w:lang w:eastAsia="zh-CN"/>
        </w:rPr>
        <w:t>年</w:t>
      </w:r>
      <w:r w:rsidRPr="002C04F3">
        <w:rPr>
          <w:rFonts w:ascii="Arial" w:eastAsia="SimHei" w:hAnsi="Arial" w:cs="Arial"/>
          <w:lang w:eastAsia="zh-CN"/>
        </w:rPr>
        <w:t>12</w:t>
      </w:r>
      <w:r w:rsidRPr="002C04F3">
        <w:rPr>
          <w:rFonts w:ascii="Arial" w:eastAsia="SimHei" w:hAnsi="Arial" w:cs="Arial"/>
          <w:lang w:eastAsia="zh-CN"/>
        </w:rPr>
        <w:t>月</w:t>
      </w:r>
      <w:r w:rsidRPr="002C04F3">
        <w:rPr>
          <w:rFonts w:ascii="Arial" w:eastAsia="SimHei" w:hAnsi="Arial" w:cs="Arial"/>
          <w:lang w:eastAsia="zh-CN"/>
        </w:rPr>
        <w:t>15</w:t>
      </w:r>
      <w:r w:rsidRPr="002C04F3">
        <w:rPr>
          <w:rFonts w:ascii="Arial" w:eastAsia="SimHei" w:hAnsi="Arial" w:cs="Arial"/>
          <w:lang w:eastAsia="zh-CN"/>
        </w:rPr>
        <w:t>日</w:t>
      </w:r>
      <w:r w:rsidR="00383F2E">
        <w:rPr>
          <w:rFonts w:ascii="Arial" w:eastAsia="SimHei" w:hAnsi="Arial" w:cs="Arial"/>
          <w:lang w:eastAsia="zh-CN"/>
        </w:rPr>
        <w:t>）</w:t>
      </w:r>
      <w:bookmarkEnd w:id="640"/>
      <w:bookmarkEnd w:id="641"/>
    </w:p>
    <w:p w14:paraId="557228E5" w14:textId="51C30BCA" w:rsidR="00B9075D" w:rsidRDefault="00B9075D" w:rsidP="00006E3B">
      <w:pPr>
        <w:tabs>
          <w:tab w:val="clear" w:pos="567"/>
          <w:tab w:val="clear" w:pos="1276"/>
          <w:tab w:val="clear" w:pos="1843"/>
          <w:tab w:val="clear" w:pos="5387"/>
          <w:tab w:val="clear" w:pos="5954"/>
        </w:tabs>
        <w:jc w:val="center"/>
        <w:rPr>
          <w:rFonts w:eastAsia="SimSun" w:cs="Calibri"/>
          <w:noProof w:val="0"/>
          <w:szCs w:val="24"/>
          <w:lang w:val="fr-FR" w:eastAsia="zh-CN"/>
        </w:rPr>
      </w:pPr>
      <w:r w:rsidRPr="00D97A57">
        <w:rPr>
          <w:rFonts w:eastAsia="SimSun" w:cs="Calibri" w:hint="eastAsia"/>
          <w:noProof w:val="0"/>
          <w:szCs w:val="24"/>
          <w:lang w:val="fr-FR" w:eastAsia="zh-CN"/>
        </w:rPr>
        <w:t>（国际电联第</w:t>
      </w:r>
      <w:r w:rsidRPr="00D97A57">
        <w:rPr>
          <w:rFonts w:eastAsia="SimSun" w:cs="Calibri"/>
          <w:noProof w:val="0"/>
          <w:szCs w:val="24"/>
          <w:lang w:val="fr-FR" w:eastAsia="zh-CN"/>
        </w:rPr>
        <w:t>1162</w:t>
      </w:r>
      <w:r w:rsidRPr="00D97A57">
        <w:rPr>
          <w:rFonts w:eastAsia="SimSun" w:cs="Calibri" w:hint="eastAsia"/>
          <w:noProof w:val="0"/>
          <w:szCs w:val="24"/>
          <w:lang w:val="fr-FR" w:eastAsia="zh-CN"/>
        </w:rPr>
        <w:t>期《操作公报》附件</w:t>
      </w:r>
      <w:r w:rsidRPr="00D97A57">
        <w:rPr>
          <w:rFonts w:eastAsia="SimSun" w:cs="Calibri"/>
          <w:noProof w:val="0"/>
          <w:szCs w:val="24"/>
          <w:lang w:val="fr-FR" w:eastAsia="zh-CN"/>
        </w:rPr>
        <w:t xml:space="preserve"> – 15.XII.2018</w:t>
      </w:r>
      <w:r w:rsidR="00383F2E">
        <w:rPr>
          <w:rFonts w:eastAsia="SimSun" w:cs="Calibri" w:hint="eastAsia"/>
          <w:noProof w:val="0"/>
          <w:szCs w:val="24"/>
          <w:lang w:val="fr-FR" w:eastAsia="zh-CN"/>
        </w:rPr>
        <w:t>）</w:t>
      </w:r>
      <w:r w:rsidRPr="00D97A57">
        <w:rPr>
          <w:rFonts w:eastAsia="SimSun" w:cs="Calibri"/>
          <w:noProof w:val="0"/>
          <w:szCs w:val="24"/>
          <w:lang w:val="fr-FR" w:eastAsia="zh-CN"/>
        </w:rPr>
        <w:br/>
      </w:r>
      <w:r w:rsidRPr="00D97A57">
        <w:rPr>
          <w:rFonts w:eastAsia="SimSun" w:cs="Calibri" w:hint="eastAsia"/>
          <w:noProof w:val="0"/>
          <w:szCs w:val="24"/>
          <w:lang w:val="fr-FR" w:eastAsia="zh-CN"/>
        </w:rPr>
        <w:t>（第</w:t>
      </w:r>
      <w:r w:rsidR="00AF5053">
        <w:rPr>
          <w:rFonts w:eastAsia="SimSun" w:cs="Calibri"/>
          <w:noProof w:val="0"/>
          <w:szCs w:val="24"/>
          <w:lang w:val="fr-FR" w:eastAsia="zh-CN"/>
        </w:rPr>
        <w:t>9</w:t>
      </w:r>
      <w:r w:rsidR="008F3132">
        <w:rPr>
          <w:rFonts w:eastAsia="SimSun" w:cs="Calibri"/>
          <w:noProof w:val="0"/>
          <w:szCs w:val="24"/>
          <w:lang w:val="fr-FR" w:eastAsia="zh-CN"/>
        </w:rPr>
        <w:t>4</w:t>
      </w:r>
      <w:r w:rsidRPr="00D97A57">
        <w:rPr>
          <w:rFonts w:eastAsia="SimSun" w:cs="Calibri" w:hint="eastAsia"/>
          <w:noProof w:val="0"/>
          <w:szCs w:val="24"/>
          <w:lang w:val="fr-FR" w:eastAsia="zh-CN"/>
        </w:rPr>
        <w:t>号修正</w:t>
      </w:r>
      <w:r w:rsidR="00383F2E">
        <w:rPr>
          <w:rFonts w:eastAsia="SimSun" w:cs="Calibri" w:hint="eastAsia"/>
          <w:noProof w:val="0"/>
          <w:szCs w:val="24"/>
          <w:lang w:val="fr-FR" w:eastAsia="zh-CN"/>
        </w:rPr>
        <w:t>）</w:t>
      </w:r>
    </w:p>
    <w:p w14:paraId="723DA67C" w14:textId="77777777" w:rsidR="00041046" w:rsidRPr="00D97A57" w:rsidRDefault="00041046" w:rsidP="00041046">
      <w:pPr>
        <w:tabs>
          <w:tab w:val="clear" w:pos="567"/>
          <w:tab w:val="clear" w:pos="1276"/>
          <w:tab w:val="clear" w:pos="1843"/>
          <w:tab w:val="clear" w:pos="5387"/>
          <w:tab w:val="clear" w:pos="5954"/>
        </w:tabs>
        <w:jc w:val="left"/>
        <w:rPr>
          <w:rFonts w:eastAsia="SimSun" w:cs="Calibri"/>
          <w:noProof w:val="0"/>
          <w:szCs w:val="24"/>
          <w:lang w:val="fr-FR" w:eastAsia="zh-C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597"/>
        <w:gridCol w:w="1423"/>
        <w:gridCol w:w="5027"/>
      </w:tblGrid>
      <w:tr w:rsidR="00AF5053" w14:paraId="66F15E84" w14:textId="77777777" w:rsidTr="00AF5053">
        <w:trPr>
          <w:trHeight w:val="299"/>
        </w:trPr>
        <w:tc>
          <w:tcPr>
            <w:tcW w:w="25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4DF6D3" w14:textId="08BCAF8C" w:rsidR="00AF5053" w:rsidRDefault="00AF5053" w:rsidP="00AF5053">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02AFC1" w14:textId="337C0FA5" w:rsidR="00AF5053" w:rsidRDefault="00AF5053" w:rsidP="00AF5053">
            <w:r w:rsidRPr="006C55CC">
              <w:rPr>
                <w:rFonts w:eastAsia="STKaiti" w:cs="Calibri"/>
                <w:b/>
                <w:iCs/>
                <w:color w:val="000000"/>
                <w:lang w:val="fr-CH"/>
              </w:rPr>
              <w:t>MCC+MNC</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1D5FCF" w14:textId="3D5DB803" w:rsidR="00AF5053" w:rsidRDefault="00AF5053" w:rsidP="00AF5053">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AF5053" w14:paraId="488FD498" w14:textId="77777777" w:rsidTr="00AF5053">
        <w:trPr>
          <w:trHeight w:val="262"/>
        </w:trPr>
        <w:tc>
          <w:tcPr>
            <w:tcW w:w="259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4C3D162" w14:textId="5DD45718" w:rsidR="00AF5053" w:rsidRPr="003D7239" w:rsidRDefault="00B46BB6" w:rsidP="008722F3">
            <w:pPr>
              <w:spacing w:before="60"/>
              <w:jc w:val="left"/>
              <w:rPr>
                <w:rFonts w:eastAsia="SimSun" w:cs="Calibri"/>
                <w:lang w:eastAsia="zh-CN"/>
              </w:rPr>
            </w:pPr>
            <w:r w:rsidRPr="008722F3">
              <w:rPr>
                <w:rFonts w:ascii="SimSun" w:eastAsia="SimSun" w:hAnsi="SimSun" w:cs="Microsoft YaHei" w:hint="eastAsia"/>
                <w:b/>
                <w:color w:val="000000"/>
                <w:lang w:eastAsia="zh-CN"/>
              </w:rPr>
              <w:t>国际移动，</w:t>
            </w:r>
            <w:r w:rsidR="008722F3">
              <w:rPr>
                <w:rFonts w:ascii="SimSun" w:eastAsia="SimSun" w:hAnsi="SimSun" w:cs="Microsoft YaHei"/>
                <w:b/>
                <w:color w:val="000000"/>
                <w:lang w:eastAsia="zh-CN"/>
              </w:rPr>
              <w:br/>
            </w:r>
            <w:r w:rsidRPr="008722F3">
              <w:rPr>
                <w:rFonts w:ascii="SimSun" w:eastAsia="SimSun" w:hAnsi="SimSun" w:cs="Microsoft YaHei" w:hint="eastAsia"/>
                <w:b/>
                <w:color w:val="000000"/>
                <w:lang w:eastAsia="zh-CN"/>
              </w:rPr>
              <w:t>共享代码</w:t>
            </w:r>
            <w:r w:rsidR="008F3132">
              <w:rPr>
                <w:rFonts w:eastAsia="Calibri"/>
                <w:b/>
                <w:color w:val="000000"/>
                <w:lang w:eastAsia="zh-CN"/>
              </w:rPr>
              <w:t xml:space="preserve">       ADD</w:t>
            </w: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477DC" w14:textId="77777777" w:rsidR="00AF5053" w:rsidRDefault="00AF5053" w:rsidP="00383ADD">
            <w:pPr>
              <w:spacing w:before="60"/>
              <w:rPr>
                <w:lang w:eastAsia="zh-CN"/>
              </w:rPr>
            </w:pP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73C45" w14:textId="77777777" w:rsidR="00AF5053" w:rsidRDefault="00AF5053" w:rsidP="00383ADD">
            <w:pPr>
              <w:spacing w:before="60"/>
              <w:rPr>
                <w:lang w:eastAsia="zh-CN"/>
              </w:rPr>
            </w:pPr>
          </w:p>
        </w:tc>
      </w:tr>
      <w:tr w:rsidR="008F3132" w14:paraId="2F9E8396" w14:textId="77777777" w:rsidTr="00AF5053">
        <w:trPr>
          <w:trHeight w:val="262"/>
        </w:trPr>
        <w:tc>
          <w:tcPr>
            <w:tcW w:w="2597"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0DBA788" w14:textId="77777777" w:rsidR="008F3132" w:rsidRPr="003D7239" w:rsidRDefault="008F3132" w:rsidP="008F3132">
            <w:pPr>
              <w:spacing w:before="60"/>
              <w:rPr>
                <w:rFonts w:eastAsia="SimSun" w:cs="Calibri"/>
                <w:lang w:eastAsia="zh-CN"/>
              </w:rPr>
            </w:pP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6DDDB" w14:textId="726287B0" w:rsidR="008F3132" w:rsidRDefault="008F3132" w:rsidP="008F3132">
            <w:pPr>
              <w:spacing w:before="60"/>
              <w:jc w:val="center"/>
            </w:pPr>
            <w:r>
              <w:rPr>
                <w:rFonts w:eastAsia="Calibri"/>
                <w:color w:val="000000"/>
              </w:rPr>
              <w:t>901 98</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69DF0C" w14:textId="143FF181" w:rsidR="008F3132" w:rsidRDefault="008F3132" w:rsidP="008F3132">
            <w:pPr>
              <w:spacing w:before="60"/>
            </w:pPr>
            <w:r>
              <w:rPr>
                <w:rFonts w:eastAsia="Calibri"/>
                <w:color w:val="000000"/>
              </w:rPr>
              <w:t>Skylo Technologies, Inc.</w:t>
            </w:r>
          </w:p>
        </w:tc>
      </w:tr>
    </w:tbl>
    <w:p w14:paraId="2BC86C21" w14:textId="77777777" w:rsidR="00B9075D" w:rsidRPr="00B006ED" w:rsidRDefault="00B9075D" w:rsidP="00B9075D">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n-GB"/>
        </w:rPr>
      </w:pPr>
    </w:p>
    <w:p w14:paraId="42E8F8FE" w14:textId="77777777" w:rsidR="00B9075D" w:rsidRPr="00F048D0" w:rsidRDefault="00B9075D" w:rsidP="00B9075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highlight w:val="yellow"/>
          <w:lang w:val="fr-FR" w:eastAsia="zh-CN"/>
        </w:rPr>
      </w:pPr>
      <w:r w:rsidRPr="00CB252E">
        <w:rPr>
          <w:rFonts w:ascii="Arial" w:eastAsia="Arial" w:hAnsi="Arial"/>
          <w:noProof w:val="0"/>
          <w:color w:val="000000"/>
          <w:sz w:val="16"/>
          <w:lang w:val="fr-FR" w:eastAsia="zh-CN"/>
        </w:rPr>
        <w:t>____________</w:t>
      </w:r>
    </w:p>
    <w:p w14:paraId="7EA4FB4A" w14:textId="77777777" w:rsidR="00B9075D" w:rsidRPr="000C290A" w:rsidRDefault="00B9075D" w:rsidP="00B9075D">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noProof w:val="0"/>
          <w:color w:val="000000"/>
          <w:sz w:val="18"/>
          <w:szCs w:val="18"/>
          <w:lang w:eastAsia="zh-CN"/>
        </w:rPr>
      </w:pPr>
      <w:bookmarkStart w:id="642" w:name="lt_pId967"/>
      <w:r w:rsidRPr="000C290A">
        <w:rPr>
          <w:rFonts w:eastAsia="SimSun" w:cs="Calibri"/>
          <w:noProof w:val="0"/>
          <w:color w:val="000000"/>
          <w:sz w:val="18"/>
          <w:szCs w:val="18"/>
          <w:lang w:eastAsia="zh-CN"/>
        </w:rPr>
        <w:t>MCC</w:t>
      </w:r>
      <w:r w:rsidRPr="000C290A">
        <w:rPr>
          <w:rFonts w:eastAsia="SimSun" w:cs="Calibri" w:hint="eastAsia"/>
          <w:noProof w:val="0"/>
          <w:color w:val="000000"/>
          <w:sz w:val="18"/>
          <w:szCs w:val="18"/>
          <w:lang w:eastAsia="zh-CN"/>
        </w:rPr>
        <w:t>：</w:t>
      </w:r>
      <w:r w:rsidRPr="000C290A">
        <w:rPr>
          <w:rFonts w:eastAsia="SimSun" w:cs="Calibri"/>
          <w:noProof w:val="0"/>
          <w:color w:val="000000"/>
          <w:sz w:val="18"/>
          <w:szCs w:val="18"/>
          <w:lang w:eastAsia="zh-CN"/>
        </w:rPr>
        <w:tab/>
      </w:r>
      <w:r w:rsidRPr="000C290A">
        <w:rPr>
          <w:rFonts w:eastAsia="SimSun" w:cs="Calibri" w:hint="eastAsia"/>
          <w:noProof w:val="0"/>
          <w:color w:val="000000"/>
          <w:sz w:val="18"/>
          <w:szCs w:val="18"/>
          <w:lang w:eastAsia="zh-CN"/>
        </w:rPr>
        <w:t>移动国家代码</w:t>
      </w:r>
    </w:p>
    <w:p w14:paraId="1A494FFA" w14:textId="77777777" w:rsidR="00B9075D" w:rsidRPr="000C290A" w:rsidRDefault="00B9075D" w:rsidP="00B9075D">
      <w:pPr>
        <w:tabs>
          <w:tab w:val="clear" w:pos="567"/>
          <w:tab w:val="clear" w:pos="1276"/>
          <w:tab w:val="clear" w:pos="1843"/>
          <w:tab w:val="clear" w:pos="5387"/>
          <w:tab w:val="clear" w:pos="5954"/>
        </w:tabs>
        <w:overflowPunct/>
        <w:autoSpaceDE/>
        <w:autoSpaceDN/>
        <w:adjustRightInd/>
        <w:spacing w:before="40"/>
        <w:jc w:val="left"/>
        <w:textAlignment w:val="auto"/>
        <w:rPr>
          <w:rFonts w:ascii="STKaiti" w:eastAsia="STKaiti" w:hAnsi="STKaiti" w:cs="Calibri"/>
          <w:noProof w:val="0"/>
          <w:color w:val="000000"/>
          <w:sz w:val="16"/>
          <w:szCs w:val="16"/>
          <w:lang w:eastAsia="zh-CN"/>
        </w:rPr>
      </w:pPr>
      <w:r w:rsidRPr="000C290A">
        <w:rPr>
          <w:rFonts w:eastAsia="SimSun" w:cs="Calibri"/>
          <w:noProof w:val="0"/>
          <w:color w:val="000000"/>
          <w:sz w:val="18"/>
          <w:szCs w:val="18"/>
          <w:lang w:eastAsia="zh-CN"/>
        </w:rPr>
        <w:t>MNC</w:t>
      </w:r>
      <w:r w:rsidRPr="000C290A">
        <w:rPr>
          <w:rFonts w:eastAsia="SimSun" w:cs="Calibri" w:hint="eastAsia"/>
          <w:noProof w:val="0"/>
          <w:color w:val="000000"/>
          <w:sz w:val="18"/>
          <w:szCs w:val="18"/>
          <w:lang w:eastAsia="zh-CN"/>
        </w:rPr>
        <w:t>：</w:t>
      </w:r>
      <w:r w:rsidRPr="000C290A">
        <w:rPr>
          <w:rFonts w:eastAsia="SimSun" w:cs="Calibri"/>
          <w:noProof w:val="0"/>
          <w:color w:val="000000"/>
          <w:sz w:val="18"/>
          <w:szCs w:val="18"/>
          <w:lang w:eastAsia="zh-CN"/>
        </w:rPr>
        <w:tab/>
      </w:r>
      <w:r w:rsidRPr="000C290A">
        <w:rPr>
          <w:rFonts w:eastAsia="SimSun" w:cs="Calibri" w:hint="eastAsia"/>
          <w:noProof w:val="0"/>
          <w:color w:val="000000"/>
          <w:sz w:val="18"/>
          <w:szCs w:val="18"/>
          <w:lang w:eastAsia="zh-CN"/>
        </w:rPr>
        <w:t>移动网络代码</w:t>
      </w:r>
    </w:p>
    <w:bookmarkEnd w:id="642"/>
    <w:p w14:paraId="061E8EB1" w14:textId="581B0BBD" w:rsidR="00B9075D" w:rsidRDefault="00B9075D" w:rsidP="00B9075D">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p>
    <w:p w14:paraId="209E3DC9" w14:textId="77777777" w:rsidR="00DA666F" w:rsidRDefault="00DA666F" w:rsidP="00B9075D">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p>
    <w:p w14:paraId="6E9FC8D0" w14:textId="5A176E73" w:rsidR="0091773E" w:rsidRPr="0091773E" w:rsidRDefault="0091773E" w:rsidP="00041046">
      <w:pPr>
        <w:pStyle w:val="Heading20"/>
        <w:rPr>
          <w:rFonts w:ascii="Arial" w:eastAsia="SimHei" w:hAnsi="Arial"/>
          <w:noProof w:val="0"/>
          <w:lang w:eastAsia="zh-CN"/>
        </w:rPr>
      </w:pPr>
      <w:bookmarkStart w:id="643" w:name="_Toc50044292"/>
      <w:bookmarkStart w:id="644" w:name="_Toc100222577"/>
      <w:bookmarkStart w:id="645" w:name="_Toc100222662"/>
      <w:bookmarkStart w:id="646" w:name="_Toc454789165"/>
      <w:r w:rsidRPr="0091773E">
        <w:rPr>
          <w:rFonts w:ascii="Arial" w:eastAsia="SimHei" w:hAnsi="Arial" w:hint="eastAsia"/>
          <w:noProof w:val="0"/>
          <w:lang w:eastAsia="zh-CN"/>
        </w:rPr>
        <w:t>国际电联电信运营商号码列表</w:t>
      </w:r>
      <w:r w:rsidRPr="0091773E">
        <w:rPr>
          <w:rFonts w:ascii="Arial" w:eastAsia="SimHei" w:hAnsi="Arial"/>
          <w:noProof w:val="0"/>
          <w:lang w:eastAsia="zh-CN"/>
        </w:rPr>
        <w:br/>
      </w:r>
      <w:r w:rsidRPr="0091773E">
        <w:rPr>
          <w:rFonts w:ascii="Arial" w:eastAsia="SimHei" w:hAnsi="Arial" w:hint="eastAsia"/>
          <w:noProof w:val="0"/>
          <w:lang w:eastAsia="zh-CN"/>
        </w:rPr>
        <w:t>（依据</w:t>
      </w:r>
      <w:r w:rsidRPr="0091773E">
        <w:rPr>
          <w:rFonts w:ascii="Arial" w:eastAsia="SimHei" w:hAnsi="Arial"/>
          <w:noProof w:val="0"/>
          <w:lang w:eastAsia="zh-CN"/>
        </w:rPr>
        <w:t>ITU-T M.1400</w:t>
      </w:r>
      <w:r w:rsidRPr="0091773E">
        <w:rPr>
          <w:rFonts w:ascii="Arial" w:eastAsia="SimHei" w:hAnsi="Arial" w:hint="eastAsia"/>
          <w:noProof w:val="0"/>
          <w:lang w:eastAsia="zh-CN"/>
        </w:rPr>
        <w:t>建议书（</w:t>
      </w:r>
      <w:r w:rsidRPr="0091773E">
        <w:rPr>
          <w:rFonts w:ascii="Arial" w:eastAsia="SimHei" w:hAnsi="Arial"/>
          <w:noProof w:val="0"/>
          <w:lang w:eastAsia="zh-CN"/>
        </w:rPr>
        <w:t>03/2013</w:t>
      </w:r>
      <w:r w:rsidR="00383F2E">
        <w:rPr>
          <w:rFonts w:ascii="Arial" w:eastAsia="SimHei" w:hAnsi="Arial" w:hint="eastAsia"/>
          <w:noProof w:val="0"/>
          <w:lang w:eastAsia="zh-CN"/>
        </w:rPr>
        <w:t>））</w:t>
      </w:r>
      <w:r w:rsidRPr="0091773E">
        <w:rPr>
          <w:rFonts w:ascii="Arial" w:eastAsia="SimHei" w:hAnsi="Arial"/>
          <w:noProof w:val="0"/>
          <w:lang w:eastAsia="zh-CN"/>
        </w:rPr>
        <w:br/>
      </w:r>
      <w:r w:rsidRPr="0091773E">
        <w:rPr>
          <w:rFonts w:ascii="Arial" w:eastAsia="SimHei" w:hAnsi="Arial" w:hint="eastAsia"/>
          <w:noProof w:val="0"/>
          <w:lang w:eastAsia="zh-CN"/>
        </w:rPr>
        <w:t>（截至</w:t>
      </w:r>
      <w:r w:rsidRPr="0091773E">
        <w:rPr>
          <w:rFonts w:ascii="Arial" w:eastAsia="SimHei" w:hAnsi="Arial"/>
          <w:noProof w:val="0"/>
          <w:lang w:eastAsia="zh-CN"/>
        </w:rPr>
        <w:t>2014</w:t>
      </w:r>
      <w:r w:rsidRPr="0091773E">
        <w:rPr>
          <w:rFonts w:ascii="Arial" w:eastAsia="SimHei" w:hAnsi="Arial" w:hint="eastAsia"/>
          <w:noProof w:val="0"/>
          <w:lang w:eastAsia="zh-CN"/>
        </w:rPr>
        <w:t>年</w:t>
      </w:r>
      <w:r w:rsidRPr="0091773E">
        <w:rPr>
          <w:rFonts w:ascii="Arial" w:eastAsia="SimHei" w:hAnsi="Arial"/>
          <w:noProof w:val="0"/>
          <w:lang w:eastAsia="zh-CN"/>
        </w:rPr>
        <w:t>9</w:t>
      </w:r>
      <w:r w:rsidRPr="0091773E">
        <w:rPr>
          <w:rFonts w:ascii="Arial" w:eastAsia="SimHei" w:hAnsi="Arial" w:hint="eastAsia"/>
          <w:noProof w:val="0"/>
          <w:lang w:eastAsia="zh-CN"/>
        </w:rPr>
        <w:t>月</w:t>
      </w:r>
      <w:r w:rsidRPr="0091773E">
        <w:rPr>
          <w:rFonts w:ascii="Arial" w:eastAsia="SimHei" w:hAnsi="Arial"/>
          <w:noProof w:val="0"/>
          <w:lang w:eastAsia="zh-CN"/>
        </w:rPr>
        <w:t>15</w:t>
      </w:r>
      <w:r w:rsidRPr="0091773E">
        <w:rPr>
          <w:rFonts w:ascii="Arial" w:eastAsia="SimHei" w:hAnsi="Arial" w:hint="eastAsia"/>
          <w:noProof w:val="0"/>
          <w:lang w:eastAsia="zh-CN"/>
        </w:rPr>
        <w:t>日</w:t>
      </w:r>
      <w:r w:rsidR="00383F2E">
        <w:rPr>
          <w:rFonts w:ascii="Arial" w:eastAsia="SimHei" w:hAnsi="Arial" w:hint="eastAsia"/>
          <w:noProof w:val="0"/>
          <w:lang w:eastAsia="zh-CN"/>
        </w:rPr>
        <w:t>）</w:t>
      </w:r>
      <w:bookmarkEnd w:id="643"/>
      <w:bookmarkEnd w:id="644"/>
      <w:bookmarkEnd w:id="645"/>
    </w:p>
    <w:bookmarkEnd w:id="646"/>
    <w:p w14:paraId="13632FFD" w14:textId="6CA75AB6" w:rsidR="0091773E" w:rsidRDefault="0091773E" w:rsidP="00DA666F">
      <w:pPr>
        <w:tabs>
          <w:tab w:val="clear" w:pos="567"/>
          <w:tab w:val="left" w:pos="708"/>
        </w:tabs>
        <w:jc w:val="center"/>
        <w:rPr>
          <w:rFonts w:eastAsia="SimSun" w:cs="Calibri"/>
          <w:noProof w:val="0"/>
          <w:lang w:val="fr-FR" w:eastAsia="zh-CN"/>
        </w:rPr>
      </w:pPr>
      <w:r w:rsidRPr="0091773E">
        <w:rPr>
          <w:rFonts w:eastAsia="SimSun" w:cs="Calibri" w:hint="eastAsia"/>
          <w:noProof w:val="0"/>
          <w:lang w:val="fr-FR" w:eastAsia="zh-CN"/>
        </w:rPr>
        <w:t>（</w:t>
      </w:r>
      <w:r w:rsidRPr="0091773E">
        <w:rPr>
          <w:rFonts w:eastAsia="SimSun" w:cs="Calibri" w:hint="eastAsia"/>
          <w:noProof w:val="0"/>
          <w:lang w:val="en-GB" w:eastAsia="zh-CN"/>
        </w:rPr>
        <w:t>国际电联</w:t>
      </w:r>
      <w:r w:rsidRPr="0091773E">
        <w:rPr>
          <w:rFonts w:eastAsia="SimSun" w:cs="Calibri"/>
          <w:noProof w:val="0"/>
          <w:lang w:val="en-GB" w:eastAsia="zh-CN"/>
        </w:rPr>
        <w:t xml:space="preserve">1060 – </w:t>
      </w:r>
      <w:r w:rsidRPr="0091773E">
        <w:rPr>
          <w:rFonts w:eastAsia="SimSun"/>
          <w:noProof w:val="0"/>
          <w:lang w:val="en-GB" w:eastAsia="zh-CN"/>
        </w:rPr>
        <w:t>15.IX.2014</w:t>
      </w:r>
      <w:r w:rsidRPr="0091773E">
        <w:rPr>
          <w:rFonts w:eastAsia="SimSun" w:cs="Calibri" w:hint="eastAsia"/>
          <w:noProof w:val="0"/>
          <w:lang w:val="en-GB" w:eastAsia="zh-CN"/>
        </w:rPr>
        <w:t>期《操作公报》附件</w:t>
      </w:r>
      <w:r w:rsidR="00383F2E">
        <w:rPr>
          <w:rFonts w:eastAsia="SimSun" w:cs="Calibri" w:hint="eastAsia"/>
          <w:noProof w:val="0"/>
          <w:lang w:val="fr-FR" w:eastAsia="zh-CN"/>
        </w:rPr>
        <w:t>）</w:t>
      </w:r>
      <w:r w:rsidRPr="0091773E">
        <w:rPr>
          <w:rFonts w:eastAsia="SimSun" w:cs="Calibri"/>
          <w:noProof w:val="0"/>
          <w:lang w:val="fr-FR" w:eastAsia="zh-CN"/>
        </w:rPr>
        <w:br/>
      </w:r>
      <w:r w:rsidRPr="0091773E">
        <w:rPr>
          <w:rFonts w:eastAsia="SimSun" w:cs="Calibri" w:hint="eastAsia"/>
          <w:noProof w:val="0"/>
          <w:lang w:val="fr-FR" w:eastAsia="zh-CN"/>
        </w:rPr>
        <w:t>（</w:t>
      </w:r>
      <w:r w:rsidRPr="0091773E">
        <w:rPr>
          <w:rFonts w:eastAsia="SimSun" w:cs="Calibri" w:hint="eastAsia"/>
          <w:noProof w:val="0"/>
          <w:lang w:val="en-GB" w:eastAsia="zh-CN"/>
        </w:rPr>
        <w:t>第</w:t>
      </w:r>
      <w:r w:rsidRPr="0091773E">
        <w:rPr>
          <w:rFonts w:eastAsia="SimSun"/>
          <w:noProof w:val="0"/>
          <w:lang w:val="en-GB" w:eastAsia="zh-CN"/>
        </w:rPr>
        <w:t>1</w:t>
      </w:r>
      <w:r>
        <w:rPr>
          <w:rFonts w:eastAsia="SimSun"/>
          <w:noProof w:val="0"/>
          <w:lang w:val="en-GB" w:eastAsia="zh-CN"/>
        </w:rPr>
        <w:t>4</w:t>
      </w:r>
      <w:r w:rsidR="008F3132">
        <w:rPr>
          <w:rFonts w:eastAsia="SimSun"/>
          <w:noProof w:val="0"/>
          <w:lang w:val="en-GB" w:eastAsia="zh-CN"/>
        </w:rPr>
        <w:t>8</w:t>
      </w:r>
      <w:r w:rsidRPr="0091773E">
        <w:rPr>
          <w:rFonts w:eastAsia="SimSun" w:cs="Calibri" w:hint="eastAsia"/>
          <w:noProof w:val="0"/>
          <w:lang w:val="en-GB" w:eastAsia="zh-CN"/>
        </w:rPr>
        <w:t>号修正</w:t>
      </w:r>
      <w:r w:rsidR="00383F2E">
        <w:rPr>
          <w:rFonts w:eastAsia="SimSun" w:cs="Calibri" w:hint="eastAsia"/>
          <w:noProof w:val="0"/>
          <w:lang w:val="fr-FR" w:eastAsia="zh-CN"/>
        </w:rPr>
        <w:t>）</w:t>
      </w:r>
    </w:p>
    <w:p w14:paraId="6B4FFC97" w14:textId="77777777" w:rsidR="00DA666F" w:rsidRPr="00952548" w:rsidRDefault="00DA666F" w:rsidP="00DA666F">
      <w:pPr>
        <w:tabs>
          <w:tab w:val="clear" w:pos="567"/>
          <w:tab w:val="left" w:pos="708"/>
        </w:tabs>
        <w:spacing w:before="0" w:after="120"/>
        <w:jc w:val="center"/>
        <w:rPr>
          <w:rFonts w:eastAsia="SimSun" w:cs="Calibri" w:hint="eastAsia"/>
          <w:noProof w:val="0"/>
          <w:lang w:val="fr-FR" w:eastAsia="zh-CN"/>
        </w:rPr>
      </w:pPr>
    </w:p>
    <w:tbl>
      <w:tblPr>
        <w:tblW w:w="10200" w:type="dxa"/>
        <w:tblBorders>
          <w:bottom w:val="single" w:sz="4" w:space="0" w:color="auto"/>
        </w:tblBorders>
        <w:tblLayout w:type="fixed"/>
        <w:tblLook w:val="04A0" w:firstRow="1" w:lastRow="0" w:firstColumn="1" w:lastColumn="0" w:noHBand="0" w:noVBand="1"/>
      </w:tblPr>
      <w:tblGrid>
        <w:gridCol w:w="3822"/>
        <w:gridCol w:w="1834"/>
        <w:gridCol w:w="4544"/>
      </w:tblGrid>
      <w:tr w:rsidR="0091773E" w:rsidRPr="0091773E" w14:paraId="7F85DF2E" w14:textId="77777777" w:rsidTr="00383ADD">
        <w:trPr>
          <w:cantSplit/>
          <w:tblHeader/>
        </w:trPr>
        <w:tc>
          <w:tcPr>
            <w:tcW w:w="3822" w:type="dxa"/>
            <w:hideMark/>
          </w:tcPr>
          <w:p w14:paraId="5F34C118" w14:textId="77777777" w:rsidR="0091773E" w:rsidRPr="0091773E" w:rsidRDefault="0091773E" w:rsidP="0091773E">
            <w:pPr>
              <w:widowControl w:val="0"/>
              <w:tabs>
                <w:tab w:val="clear" w:pos="5387"/>
                <w:tab w:val="left" w:pos="4074"/>
              </w:tabs>
              <w:spacing w:before="60"/>
              <w:jc w:val="left"/>
              <w:rPr>
                <w:rFonts w:eastAsia="STKaiti" w:cs="Calibri"/>
                <w:b/>
                <w:bCs/>
                <w:iCs/>
                <w:noProof w:val="0"/>
                <w:color w:val="000000"/>
                <w:lang w:val="en-GB" w:eastAsia="zh-CN"/>
              </w:rPr>
            </w:pPr>
            <w:r w:rsidRPr="0091773E">
              <w:rPr>
                <w:rFonts w:eastAsia="STKaiti" w:cs="Calibri" w:hint="eastAsia"/>
                <w:b/>
                <w:bCs/>
                <w:iCs/>
                <w:noProof w:val="0"/>
                <w:color w:val="000000"/>
                <w:lang w:val="en-GB" w:eastAsia="zh-CN"/>
              </w:rPr>
              <w:t>国家或区域</w:t>
            </w:r>
            <w:r w:rsidRPr="0091773E">
              <w:rPr>
                <w:rFonts w:eastAsia="STKaiti" w:cs="Calibri"/>
                <w:b/>
                <w:bCs/>
                <w:iCs/>
                <w:noProof w:val="0"/>
                <w:color w:val="000000"/>
                <w:lang w:val="en-GB" w:eastAsia="zh-CN"/>
              </w:rPr>
              <w:t>/ISO</w:t>
            </w:r>
            <w:r w:rsidRPr="0091773E">
              <w:rPr>
                <w:rFonts w:eastAsia="STKaiti" w:cs="Calibri" w:hint="eastAsia"/>
                <w:b/>
                <w:bCs/>
                <w:iCs/>
                <w:noProof w:val="0"/>
                <w:color w:val="000000"/>
                <w:lang w:val="en-GB" w:eastAsia="zh-CN"/>
              </w:rPr>
              <w:t>号码</w:t>
            </w:r>
          </w:p>
        </w:tc>
        <w:tc>
          <w:tcPr>
            <w:tcW w:w="1834" w:type="dxa"/>
            <w:hideMark/>
          </w:tcPr>
          <w:p w14:paraId="05E0B1CE" w14:textId="77777777" w:rsidR="0091773E" w:rsidRPr="0091773E" w:rsidRDefault="0091773E" w:rsidP="0091773E">
            <w:pPr>
              <w:widowControl w:val="0"/>
              <w:tabs>
                <w:tab w:val="clear" w:pos="5387"/>
                <w:tab w:val="left" w:pos="4074"/>
              </w:tabs>
              <w:spacing w:before="60"/>
              <w:jc w:val="center"/>
              <w:rPr>
                <w:rFonts w:eastAsia="STKaiti" w:cs="Calibri"/>
                <w:b/>
                <w:bCs/>
                <w:iCs/>
                <w:noProof w:val="0"/>
                <w:color w:val="000000"/>
                <w:lang w:val="en-GB" w:eastAsia="zh-CN"/>
              </w:rPr>
            </w:pPr>
            <w:r w:rsidRPr="0091773E">
              <w:rPr>
                <w:rFonts w:eastAsia="STKaiti" w:cs="Calibri" w:hint="eastAsia"/>
                <w:b/>
                <w:bCs/>
                <w:iCs/>
                <w:noProof w:val="0"/>
                <w:color w:val="000000"/>
                <w:lang w:val="en-GB" w:eastAsia="zh-CN"/>
              </w:rPr>
              <w:t>企业号码</w:t>
            </w:r>
          </w:p>
        </w:tc>
        <w:tc>
          <w:tcPr>
            <w:tcW w:w="4544" w:type="dxa"/>
            <w:hideMark/>
          </w:tcPr>
          <w:p w14:paraId="1811D786" w14:textId="77777777" w:rsidR="0091773E" w:rsidRPr="0091773E" w:rsidRDefault="0091773E" w:rsidP="0091773E">
            <w:pPr>
              <w:widowControl w:val="0"/>
              <w:spacing w:before="60"/>
              <w:jc w:val="left"/>
              <w:rPr>
                <w:rFonts w:eastAsia="STKaiti" w:cs="Calibri"/>
                <w:b/>
                <w:bCs/>
                <w:iCs/>
                <w:noProof w:val="0"/>
                <w:color w:val="000000"/>
                <w:lang w:val="en-GB" w:eastAsia="zh-CN"/>
              </w:rPr>
            </w:pPr>
            <w:r w:rsidRPr="0091773E">
              <w:rPr>
                <w:rFonts w:eastAsia="STKaiti" w:cs="Calibri" w:hint="eastAsia"/>
                <w:b/>
                <w:bCs/>
                <w:iCs/>
                <w:noProof w:val="0"/>
                <w:color w:val="000000"/>
                <w:lang w:val="en-GB" w:eastAsia="zh-CN"/>
              </w:rPr>
              <w:t>联系方式</w:t>
            </w:r>
          </w:p>
        </w:tc>
      </w:tr>
      <w:tr w:rsidR="0091773E" w:rsidRPr="0091773E" w14:paraId="6301ADB0" w14:textId="77777777" w:rsidTr="00383ADD">
        <w:trPr>
          <w:cantSplit/>
          <w:trHeight w:val="346"/>
          <w:tblHeader/>
        </w:trPr>
        <w:tc>
          <w:tcPr>
            <w:tcW w:w="3822" w:type="dxa"/>
            <w:hideMark/>
          </w:tcPr>
          <w:p w14:paraId="4DCFEE0F" w14:textId="77777777" w:rsidR="0091773E" w:rsidRPr="0091773E" w:rsidRDefault="0091773E" w:rsidP="0091773E">
            <w:pPr>
              <w:widowControl w:val="0"/>
              <w:spacing w:before="0"/>
              <w:rPr>
                <w:rFonts w:eastAsia="STKaiti" w:cs="Calibri"/>
                <w:b/>
                <w:bCs/>
                <w:iCs/>
                <w:noProof w:val="0"/>
                <w:lang w:val="en-GB"/>
              </w:rPr>
            </w:pPr>
            <w:r w:rsidRPr="0091773E">
              <w:rPr>
                <w:rFonts w:eastAsia="STKaiti" w:cs="Calibri" w:hint="eastAsia"/>
                <w:b/>
                <w:bCs/>
                <w:iCs/>
                <w:noProof w:val="0"/>
                <w:color w:val="000000"/>
                <w:lang w:val="en-GB" w:eastAsia="zh-CN"/>
              </w:rPr>
              <w:t>企业名称</w:t>
            </w:r>
            <w:r w:rsidRPr="0091773E">
              <w:rPr>
                <w:rFonts w:eastAsia="STKaiti" w:cs="Calibri"/>
                <w:b/>
                <w:bCs/>
                <w:iCs/>
                <w:noProof w:val="0"/>
                <w:color w:val="000000"/>
                <w:lang w:val="en-GB" w:eastAsia="zh-CN"/>
              </w:rPr>
              <w:t>/</w:t>
            </w:r>
            <w:r w:rsidRPr="0091773E">
              <w:rPr>
                <w:rFonts w:eastAsia="STKaiti" w:cs="Calibri" w:hint="eastAsia"/>
                <w:b/>
                <w:bCs/>
                <w:iCs/>
                <w:noProof w:val="0"/>
                <w:color w:val="000000"/>
                <w:lang w:val="en-GB" w:eastAsia="zh-CN"/>
              </w:rPr>
              <w:t>地址</w:t>
            </w:r>
          </w:p>
        </w:tc>
        <w:tc>
          <w:tcPr>
            <w:tcW w:w="1834" w:type="dxa"/>
            <w:hideMark/>
          </w:tcPr>
          <w:p w14:paraId="3CEC8326" w14:textId="184D46DF" w:rsidR="0091773E" w:rsidRPr="0091773E" w:rsidRDefault="0091773E" w:rsidP="0091773E">
            <w:pPr>
              <w:widowControl w:val="0"/>
              <w:spacing w:before="0"/>
              <w:jc w:val="center"/>
              <w:rPr>
                <w:rFonts w:eastAsia="STKaiti" w:cs="Calibri"/>
                <w:b/>
                <w:bCs/>
                <w:iCs/>
                <w:noProof w:val="0"/>
                <w:lang w:val="en-GB"/>
              </w:rPr>
            </w:pPr>
            <w:r w:rsidRPr="0091773E">
              <w:rPr>
                <w:rFonts w:eastAsia="STKaiti" w:cs="Calibri" w:hint="eastAsia"/>
                <w:b/>
                <w:bCs/>
                <w:iCs/>
                <w:noProof w:val="0"/>
                <w:color w:val="000000"/>
                <w:lang w:val="en-GB" w:eastAsia="zh-CN"/>
              </w:rPr>
              <w:t>（运营商号码</w:t>
            </w:r>
            <w:r w:rsidR="00383F2E">
              <w:rPr>
                <w:rFonts w:eastAsia="STKaiti" w:cs="Calibri" w:hint="eastAsia"/>
                <w:b/>
                <w:bCs/>
                <w:iCs/>
                <w:noProof w:val="0"/>
                <w:color w:val="000000"/>
                <w:lang w:val="en-GB" w:eastAsia="zh-CN"/>
              </w:rPr>
              <w:t>）</w:t>
            </w:r>
          </w:p>
        </w:tc>
        <w:tc>
          <w:tcPr>
            <w:tcW w:w="4544" w:type="dxa"/>
          </w:tcPr>
          <w:p w14:paraId="58703081" w14:textId="77777777" w:rsidR="0091773E" w:rsidRPr="0091773E" w:rsidRDefault="0091773E" w:rsidP="0091773E">
            <w:pPr>
              <w:widowControl w:val="0"/>
              <w:spacing w:before="71"/>
              <w:rPr>
                <w:rFonts w:eastAsia="STKaiti" w:cs="Calibri"/>
                <w:b/>
                <w:bCs/>
                <w:iCs/>
                <w:noProof w:val="0"/>
                <w:lang w:val="en-GB"/>
              </w:rPr>
            </w:pPr>
          </w:p>
        </w:tc>
      </w:tr>
    </w:tbl>
    <w:p w14:paraId="031D05D7" w14:textId="77777777" w:rsidR="00DA666F" w:rsidRDefault="00DA666F" w:rsidP="008F3132">
      <w:pPr>
        <w:tabs>
          <w:tab w:val="left" w:pos="3686"/>
        </w:tabs>
        <w:rPr>
          <w:rFonts w:ascii="KaiTi" w:eastAsia="KaiTi" w:hAnsi="KaiTi"/>
          <w:b/>
          <w:bCs/>
        </w:rPr>
      </w:pPr>
    </w:p>
    <w:p w14:paraId="74367902" w14:textId="5FF98981" w:rsidR="008F3132" w:rsidRPr="00A81598" w:rsidRDefault="00B46BB6" w:rsidP="008F3132">
      <w:pPr>
        <w:tabs>
          <w:tab w:val="left" w:pos="3686"/>
        </w:tabs>
        <w:rPr>
          <w:rFonts w:cs="Calibri"/>
          <w:b/>
        </w:rPr>
      </w:pPr>
      <w:r w:rsidRPr="00AC2F2D">
        <w:rPr>
          <w:rFonts w:ascii="KaiTi" w:eastAsia="KaiTi" w:hAnsi="KaiTi" w:hint="eastAsia"/>
          <w:b/>
          <w:bCs/>
        </w:rPr>
        <w:t>德意志联邦共和国</w:t>
      </w:r>
      <w:r w:rsidRPr="00AC2F2D">
        <w:rPr>
          <w:rFonts w:eastAsia="SimSun" w:cs="Calibri"/>
          <w:b/>
          <w:bCs/>
        </w:rPr>
        <w:t xml:space="preserve"> / DEU</w:t>
      </w:r>
      <w:r w:rsidR="008F3132" w:rsidRPr="00A81598">
        <w:rPr>
          <w:rFonts w:cs="Calibri"/>
          <w:b/>
          <w:i/>
        </w:rPr>
        <w:tab/>
      </w:r>
      <w:r w:rsidR="008F3132">
        <w:rPr>
          <w:rFonts w:cs="Calibri"/>
          <w:b/>
        </w:rPr>
        <w:t>ADD</w:t>
      </w:r>
    </w:p>
    <w:p w14:paraId="68CD491F" w14:textId="77777777" w:rsidR="008F3132" w:rsidRDefault="008F3132" w:rsidP="008F3132">
      <w:pPr>
        <w:rPr>
          <w:rFonts w:cs="Calibri"/>
          <w:color w:val="000000"/>
          <w:lang w:val="pt-BR"/>
        </w:rPr>
      </w:pPr>
    </w:p>
    <w:tbl>
      <w:tblPr>
        <w:tblW w:w="9781" w:type="dxa"/>
        <w:tblLayout w:type="fixed"/>
        <w:tblCellMar>
          <w:top w:w="85" w:type="dxa"/>
          <w:bottom w:w="85" w:type="dxa"/>
        </w:tblCellMar>
        <w:tblLook w:val="05A0" w:firstRow="1" w:lastRow="0" w:firstColumn="1" w:lastColumn="1" w:noHBand="0" w:noVBand="1"/>
      </w:tblPr>
      <w:tblGrid>
        <w:gridCol w:w="3261"/>
        <w:gridCol w:w="2126"/>
        <w:gridCol w:w="4394"/>
      </w:tblGrid>
      <w:tr w:rsidR="008F3132" w:rsidRPr="009B0E66" w14:paraId="0A006954" w14:textId="77777777" w:rsidTr="008722F3">
        <w:trPr>
          <w:cantSplit/>
        </w:trPr>
        <w:tc>
          <w:tcPr>
            <w:tcW w:w="3261" w:type="dxa"/>
          </w:tcPr>
          <w:p w14:paraId="267B0CCB" w14:textId="77777777" w:rsidR="008F3132" w:rsidRDefault="008F3132" w:rsidP="00DA666F">
            <w:pPr>
              <w:tabs>
                <w:tab w:val="left" w:pos="426"/>
                <w:tab w:val="left" w:pos="4140"/>
                <w:tab w:val="left" w:pos="4230"/>
              </w:tabs>
              <w:spacing w:before="0"/>
              <w:rPr>
                <w:rFonts w:eastAsia="SimSun" w:cs="Calibri"/>
                <w:lang w:val="de-DE" w:eastAsia="zh-CN"/>
              </w:rPr>
            </w:pPr>
            <w:r w:rsidRPr="00E778EE">
              <w:rPr>
                <w:rFonts w:eastAsia="SimSun" w:cs="Calibri"/>
                <w:lang w:val="de-DE" w:eastAsia="zh-CN"/>
              </w:rPr>
              <w:t>HAKOM Enterprise Communications GmbH</w:t>
            </w:r>
          </w:p>
          <w:p w14:paraId="59A69C1D" w14:textId="77777777" w:rsidR="008F3132" w:rsidRPr="00E778EE" w:rsidRDefault="008F3132" w:rsidP="00DA666F">
            <w:pPr>
              <w:tabs>
                <w:tab w:val="left" w:pos="426"/>
                <w:tab w:val="left" w:pos="4140"/>
                <w:tab w:val="left" w:pos="4230"/>
              </w:tabs>
              <w:spacing w:before="0"/>
              <w:rPr>
                <w:rFonts w:eastAsia="SimSun" w:cs="Calibri"/>
                <w:lang w:val="de-DE" w:eastAsia="zh-CN"/>
              </w:rPr>
            </w:pPr>
            <w:r w:rsidRPr="00E778EE">
              <w:rPr>
                <w:rFonts w:eastAsia="SimSun" w:cs="Calibri"/>
                <w:lang w:val="de-DE" w:eastAsia="zh-CN"/>
              </w:rPr>
              <w:t>Benno-Strauss-Str. 7</w:t>
            </w:r>
          </w:p>
          <w:p w14:paraId="67BFF29A" w14:textId="77777777" w:rsidR="008F3132" w:rsidRPr="006B0586" w:rsidRDefault="008F3132" w:rsidP="00DA666F">
            <w:pPr>
              <w:tabs>
                <w:tab w:val="left" w:pos="426"/>
                <w:tab w:val="center" w:pos="2480"/>
              </w:tabs>
              <w:spacing w:before="0"/>
              <w:rPr>
                <w:rFonts w:eastAsia="SimSun" w:cstheme="minorHAnsi"/>
                <w:lang w:val="de-DE" w:eastAsia="zh-CN"/>
              </w:rPr>
            </w:pPr>
            <w:r w:rsidRPr="00E778EE">
              <w:rPr>
                <w:rFonts w:eastAsia="SimSun" w:cs="Calibri"/>
                <w:lang w:val="de-DE" w:eastAsia="zh-CN"/>
              </w:rPr>
              <w:t>D-90763 FUERTH</w:t>
            </w:r>
          </w:p>
        </w:tc>
        <w:tc>
          <w:tcPr>
            <w:tcW w:w="2126" w:type="dxa"/>
          </w:tcPr>
          <w:p w14:paraId="49CAF7A1" w14:textId="77777777" w:rsidR="008F3132" w:rsidRPr="006B0586" w:rsidRDefault="008F3132" w:rsidP="00DA666F">
            <w:pPr>
              <w:widowControl w:val="0"/>
              <w:spacing w:before="0"/>
              <w:jc w:val="center"/>
              <w:rPr>
                <w:rFonts w:eastAsia="SimSun" w:cstheme="minorHAnsi"/>
                <w:b/>
                <w:bCs/>
              </w:rPr>
            </w:pPr>
            <w:r>
              <w:rPr>
                <w:rFonts w:eastAsia="SimSun" w:cstheme="minorHAnsi"/>
                <w:b/>
                <w:bCs/>
              </w:rPr>
              <w:t>HAKOM</w:t>
            </w:r>
          </w:p>
        </w:tc>
        <w:tc>
          <w:tcPr>
            <w:tcW w:w="4394" w:type="dxa"/>
          </w:tcPr>
          <w:p w14:paraId="0A8AB4BB" w14:textId="77777777" w:rsidR="008F3132" w:rsidRPr="00E778EE" w:rsidRDefault="008F3132" w:rsidP="00DA666F">
            <w:pPr>
              <w:widowControl w:val="0"/>
              <w:spacing w:before="0"/>
              <w:rPr>
                <w:rFonts w:eastAsia="SimSun" w:cstheme="minorHAnsi"/>
              </w:rPr>
            </w:pPr>
            <w:r>
              <w:rPr>
                <w:rFonts w:eastAsia="SimSun" w:cstheme="minorHAnsi"/>
              </w:rPr>
              <w:t xml:space="preserve">Mr </w:t>
            </w:r>
            <w:r w:rsidRPr="00E778EE">
              <w:rPr>
                <w:rFonts w:eastAsia="SimSun" w:cstheme="minorHAnsi"/>
              </w:rPr>
              <w:t>Alexander Hahn</w:t>
            </w:r>
          </w:p>
          <w:p w14:paraId="06442A3A" w14:textId="5708DA78" w:rsidR="008F3132" w:rsidRPr="00E778EE" w:rsidRDefault="00B46BB6" w:rsidP="00DA666F">
            <w:pPr>
              <w:widowControl w:val="0"/>
              <w:spacing w:before="0"/>
              <w:rPr>
                <w:rFonts w:eastAsia="SimSun" w:cstheme="minorHAnsi"/>
                <w:lang w:eastAsia="zh-CN"/>
              </w:rPr>
            </w:pPr>
            <w:r>
              <w:rPr>
                <w:rFonts w:eastAsia="SimSun" w:cstheme="minorHAnsi"/>
                <w:lang w:eastAsia="zh-CN"/>
              </w:rPr>
              <w:t>电话：</w:t>
            </w:r>
            <w:r w:rsidR="008F3132" w:rsidRPr="00E778EE">
              <w:rPr>
                <w:rFonts w:eastAsia="SimSun" w:cstheme="minorHAnsi"/>
                <w:lang w:eastAsia="zh-CN"/>
              </w:rPr>
              <w:t>+49 911 4771660</w:t>
            </w:r>
          </w:p>
          <w:p w14:paraId="0014A0B5" w14:textId="7B5D4C9B" w:rsidR="008F3132" w:rsidRPr="00E778EE" w:rsidRDefault="001E1EB4" w:rsidP="00DA666F">
            <w:pPr>
              <w:widowControl w:val="0"/>
              <w:spacing w:before="0"/>
              <w:rPr>
                <w:rFonts w:eastAsia="SimSun" w:cstheme="minorHAnsi"/>
                <w:lang w:eastAsia="zh-CN"/>
              </w:rPr>
            </w:pPr>
            <w:r>
              <w:rPr>
                <w:rFonts w:eastAsia="SimSun" w:cstheme="minorHAnsi"/>
                <w:lang w:eastAsia="zh-CN"/>
              </w:rPr>
              <w:t>传真：</w:t>
            </w:r>
            <w:r w:rsidR="008F3132" w:rsidRPr="00E778EE">
              <w:rPr>
                <w:rFonts w:eastAsia="SimSun" w:cstheme="minorHAnsi"/>
                <w:lang w:eastAsia="zh-CN"/>
              </w:rPr>
              <w:t>+49 911 47716690</w:t>
            </w:r>
          </w:p>
          <w:p w14:paraId="3265E49F" w14:textId="2B73E906" w:rsidR="008F3132" w:rsidRPr="009B0E66" w:rsidRDefault="00B46BB6" w:rsidP="00DA666F">
            <w:pPr>
              <w:widowControl w:val="0"/>
              <w:spacing w:before="0"/>
              <w:rPr>
                <w:rFonts w:eastAsia="SimSun" w:cstheme="minorHAnsi"/>
                <w:lang w:eastAsia="zh-CN"/>
              </w:rPr>
            </w:pPr>
            <w:r>
              <w:rPr>
                <w:rFonts w:eastAsia="SimSun" w:cstheme="minorHAnsi"/>
                <w:lang w:eastAsia="zh-CN"/>
              </w:rPr>
              <w:t>电子邮件：</w:t>
            </w:r>
            <w:r w:rsidR="008F3132" w:rsidRPr="00E778EE">
              <w:rPr>
                <w:rFonts w:eastAsia="SimSun" w:cstheme="minorHAnsi"/>
                <w:lang w:eastAsia="zh-CN"/>
              </w:rPr>
              <w:t>info@hakom.d</w:t>
            </w:r>
            <w:r w:rsidR="008F3132">
              <w:rPr>
                <w:rFonts w:eastAsia="SimSun" w:cstheme="minorHAnsi"/>
                <w:lang w:eastAsia="zh-CN"/>
              </w:rPr>
              <w:t>e</w:t>
            </w:r>
          </w:p>
        </w:tc>
      </w:tr>
      <w:tr w:rsidR="008F3132" w:rsidRPr="009B0E66" w14:paraId="5C4BA20B" w14:textId="77777777" w:rsidTr="008722F3">
        <w:trPr>
          <w:cantSplit/>
        </w:trPr>
        <w:tc>
          <w:tcPr>
            <w:tcW w:w="3261" w:type="dxa"/>
          </w:tcPr>
          <w:p w14:paraId="4CD57A28" w14:textId="77777777" w:rsidR="008F3132" w:rsidRDefault="008F3132" w:rsidP="00DA666F">
            <w:pPr>
              <w:tabs>
                <w:tab w:val="left" w:pos="426"/>
                <w:tab w:val="left" w:pos="4140"/>
                <w:tab w:val="left" w:pos="4230"/>
              </w:tabs>
              <w:spacing w:before="0"/>
              <w:rPr>
                <w:rFonts w:eastAsia="SimSun" w:cs="Calibri"/>
                <w:lang w:val="de-DE" w:eastAsia="zh-CN"/>
              </w:rPr>
            </w:pPr>
            <w:r w:rsidRPr="00BF6240">
              <w:rPr>
                <w:rFonts w:eastAsia="SimSun" w:cs="Calibri"/>
                <w:lang w:val="de-DE" w:eastAsia="zh-CN"/>
              </w:rPr>
              <w:t>myLoc managed IT AG</w:t>
            </w:r>
          </w:p>
          <w:p w14:paraId="34BC24AD" w14:textId="77777777" w:rsidR="008F3132" w:rsidRPr="00BF6240" w:rsidRDefault="008F3132" w:rsidP="00DA666F">
            <w:pPr>
              <w:tabs>
                <w:tab w:val="left" w:pos="426"/>
                <w:tab w:val="left" w:pos="4140"/>
                <w:tab w:val="left" w:pos="4230"/>
              </w:tabs>
              <w:spacing w:before="0"/>
              <w:rPr>
                <w:rFonts w:eastAsia="SimSun" w:cs="Calibri"/>
                <w:lang w:val="de-DE" w:eastAsia="zh-CN"/>
              </w:rPr>
            </w:pPr>
            <w:r w:rsidRPr="00BF6240">
              <w:rPr>
                <w:rFonts w:eastAsia="SimSun" w:cs="Calibri"/>
                <w:lang w:val="de-DE" w:eastAsia="zh-CN"/>
              </w:rPr>
              <w:t>Am Gatherhof 44</w:t>
            </w:r>
          </w:p>
          <w:p w14:paraId="30D7DA03" w14:textId="77777777" w:rsidR="008F3132" w:rsidRPr="006B0586" w:rsidRDefault="008F3132" w:rsidP="00DA666F">
            <w:pPr>
              <w:tabs>
                <w:tab w:val="left" w:pos="426"/>
                <w:tab w:val="center" w:pos="2480"/>
              </w:tabs>
              <w:spacing w:before="0"/>
              <w:rPr>
                <w:rFonts w:eastAsia="SimSun" w:cstheme="minorHAnsi"/>
                <w:lang w:val="de-DE" w:eastAsia="zh-CN"/>
              </w:rPr>
            </w:pPr>
            <w:r w:rsidRPr="00BF6240">
              <w:rPr>
                <w:rFonts w:eastAsia="SimSun" w:cs="Calibri"/>
                <w:lang w:val="de-DE" w:eastAsia="zh-CN"/>
              </w:rPr>
              <w:t>D-40472 DÜSSELDOR</w:t>
            </w:r>
            <w:r>
              <w:rPr>
                <w:rFonts w:eastAsia="SimSun" w:cs="Calibri"/>
                <w:lang w:val="de-DE" w:eastAsia="zh-CN"/>
              </w:rPr>
              <w:t>F</w:t>
            </w:r>
          </w:p>
        </w:tc>
        <w:tc>
          <w:tcPr>
            <w:tcW w:w="2126" w:type="dxa"/>
          </w:tcPr>
          <w:p w14:paraId="63D384C5" w14:textId="77777777" w:rsidR="008F3132" w:rsidRPr="006B0586" w:rsidRDefault="008F3132" w:rsidP="00DA666F">
            <w:pPr>
              <w:widowControl w:val="0"/>
              <w:spacing w:before="0"/>
              <w:jc w:val="center"/>
              <w:rPr>
                <w:rFonts w:eastAsia="SimSun" w:cstheme="minorHAnsi"/>
                <w:b/>
                <w:bCs/>
              </w:rPr>
            </w:pPr>
            <w:r>
              <w:rPr>
                <w:rFonts w:eastAsia="SimSun" w:cstheme="minorHAnsi"/>
                <w:b/>
                <w:bCs/>
              </w:rPr>
              <w:t>WIIT</w:t>
            </w:r>
          </w:p>
        </w:tc>
        <w:tc>
          <w:tcPr>
            <w:tcW w:w="4394" w:type="dxa"/>
          </w:tcPr>
          <w:p w14:paraId="4499780C" w14:textId="77777777" w:rsidR="008F3132" w:rsidRPr="00BF6240" w:rsidRDefault="008F3132" w:rsidP="00DA666F">
            <w:pPr>
              <w:widowControl w:val="0"/>
              <w:spacing w:before="0"/>
              <w:rPr>
                <w:rFonts w:eastAsia="SimSun" w:cstheme="minorHAnsi"/>
              </w:rPr>
            </w:pPr>
            <w:r>
              <w:rPr>
                <w:rFonts w:eastAsia="SimSun" w:cstheme="minorHAnsi"/>
              </w:rPr>
              <w:t xml:space="preserve">Mr </w:t>
            </w:r>
            <w:r w:rsidRPr="00BF6240">
              <w:rPr>
                <w:rFonts w:eastAsia="SimSun" w:cstheme="minorHAnsi"/>
              </w:rPr>
              <w:t>Peter Hansen</w:t>
            </w:r>
          </w:p>
          <w:p w14:paraId="4E9F2F36" w14:textId="0CD14AA4" w:rsidR="008F3132" w:rsidRPr="00BF6240" w:rsidRDefault="00B46BB6" w:rsidP="00DA666F">
            <w:pPr>
              <w:widowControl w:val="0"/>
              <w:spacing w:before="0"/>
              <w:rPr>
                <w:rFonts w:eastAsia="SimSun" w:cstheme="minorHAnsi"/>
                <w:lang w:eastAsia="zh-CN"/>
              </w:rPr>
            </w:pPr>
            <w:r>
              <w:rPr>
                <w:rFonts w:eastAsia="SimSun" w:cstheme="minorHAnsi"/>
                <w:lang w:eastAsia="zh-CN"/>
              </w:rPr>
              <w:t>电话：</w:t>
            </w:r>
            <w:r w:rsidR="008F3132" w:rsidRPr="00BF6240">
              <w:rPr>
                <w:rFonts w:eastAsia="SimSun" w:cstheme="minorHAnsi"/>
                <w:lang w:eastAsia="zh-CN"/>
              </w:rPr>
              <w:t>+49 211 617080</w:t>
            </w:r>
          </w:p>
          <w:p w14:paraId="4BE31610" w14:textId="4F27F4E9" w:rsidR="008F3132" w:rsidRPr="00BF6240" w:rsidRDefault="001E1EB4" w:rsidP="00DA666F">
            <w:pPr>
              <w:widowControl w:val="0"/>
              <w:spacing w:before="0"/>
              <w:rPr>
                <w:rFonts w:eastAsia="SimSun" w:cstheme="minorHAnsi"/>
                <w:lang w:eastAsia="zh-CN"/>
              </w:rPr>
            </w:pPr>
            <w:r>
              <w:rPr>
                <w:rFonts w:eastAsia="SimSun" w:cstheme="minorHAnsi"/>
                <w:lang w:eastAsia="zh-CN"/>
              </w:rPr>
              <w:t>传真：</w:t>
            </w:r>
            <w:r w:rsidR="008F3132" w:rsidRPr="00BF6240">
              <w:rPr>
                <w:rFonts w:eastAsia="SimSun" w:cstheme="minorHAnsi"/>
                <w:lang w:eastAsia="zh-CN"/>
              </w:rPr>
              <w:t>+49 211 61708556</w:t>
            </w:r>
          </w:p>
          <w:p w14:paraId="61D24FC8" w14:textId="3A4D506C" w:rsidR="008F3132" w:rsidRPr="009B0E66" w:rsidRDefault="00B46BB6" w:rsidP="00DA666F">
            <w:pPr>
              <w:widowControl w:val="0"/>
              <w:spacing w:before="0"/>
              <w:rPr>
                <w:rFonts w:eastAsia="SimSun" w:cstheme="minorHAnsi"/>
                <w:lang w:eastAsia="zh-CN"/>
              </w:rPr>
            </w:pPr>
            <w:r>
              <w:rPr>
                <w:rFonts w:eastAsia="SimSun" w:cstheme="minorHAnsi"/>
                <w:lang w:eastAsia="zh-CN"/>
              </w:rPr>
              <w:t>电子邮件：</w:t>
            </w:r>
            <w:r w:rsidR="008F3132" w:rsidRPr="00BF6240">
              <w:rPr>
                <w:rFonts w:eastAsia="SimSun" w:cstheme="minorHAnsi"/>
                <w:lang w:eastAsia="zh-CN"/>
              </w:rPr>
              <w:t>peter.hansen@myloc.d</w:t>
            </w:r>
            <w:r w:rsidR="008F3132">
              <w:rPr>
                <w:rFonts w:eastAsia="SimSun" w:cstheme="minorHAnsi"/>
                <w:lang w:eastAsia="zh-CN"/>
              </w:rPr>
              <w:t>e</w:t>
            </w:r>
          </w:p>
        </w:tc>
      </w:tr>
      <w:tr w:rsidR="008F3132" w:rsidRPr="009B0E66" w14:paraId="18CE0909" w14:textId="77777777" w:rsidTr="008722F3">
        <w:trPr>
          <w:cantSplit/>
        </w:trPr>
        <w:tc>
          <w:tcPr>
            <w:tcW w:w="3261" w:type="dxa"/>
          </w:tcPr>
          <w:p w14:paraId="5C945989" w14:textId="77777777" w:rsidR="008F3132" w:rsidRDefault="008F3132" w:rsidP="00DA666F">
            <w:pPr>
              <w:tabs>
                <w:tab w:val="left" w:pos="426"/>
                <w:tab w:val="left" w:pos="4140"/>
                <w:tab w:val="left" w:pos="4230"/>
              </w:tabs>
              <w:spacing w:before="0"/>
              <w:rPr>
                <w:rFonts w:eastAsia="SimSun" w:cs="Calibri"/>
                <w:lang w:val="de-DE" w:eastAsia="zh-CN"/>
              </w:rPr>
            </w:pPr>
            <w:r w:rsidRPr="00927DD6">
              <w:rPr>
                <w:rFonts w:eastAsia="SimSun" w:cs="Calibri"/>
                <w:lang w:val="de-DE" w:eastAsia="zh-CN"/>
              </w:rPr>
              <w:t>Stadtwerke Nürtingen GmbH</w:t>
            </w:r>
          </w:p>
          <w:p w14:paraId="423BB8EE" w14:textId="77777777" w:rsidR="008F3132" w:rsidRPr="00927DD6" w:rsidRDefault="008F3132" w:rsidP="00DA666F">
            <w:pPr>
              <w:tabs>
                <w:tab w:val="left" w:pos="426"/>
                <w:tab w:val="left" w:pos="4140"/>
                <w:tab w:val="left" w:pos="4230"/>
              </w:tabs>
              <w:spacing w:before="0"/>
              <w:rPr>
                <w:rFonts w:eastAsia="SimSun" w:cs="Calibri"/>
                <w:lang w:val="de-DE" w:eastAsia="zh-CN"/>
              </w:rPr>
            </w:pPr>
            <w:r w:rsidRPr="00927DD6">
              <w:rPr>
                <w:rFonts w:eastAsia="SimSun" w:cs="Calibri"/>
                <w:lang w:val="de-DE" w:eastAsia="zh-CN"/>
              </w:rPr>
              <w:t>Porschestr. 5-9</w:t>
            </w:r>
          </w:p>
          <w:p w14:paraId="08326C57" w14:textId="77777777" w:rsidR="008F3132" w:rsidRPr="00765C6B" w:rsidRDefault="008F3132" w:rsidP="00DA666F">
            <w:pPr>
              <w:tabs>
                <w:tab w:val="left" w:pos="426"/>
                <w:tab w:val="left" w:pos="4140"/>
                <w:tab w:val="left" w:pos="4230"/>
              </w:tabs>
              <w:spacing w:before="0"/>
              <w:rPr>
                <w:rFonts w:eastAsia="SimSun" w:cs="Calibri"/>
                <w:lang w:val="de-DE" w:eastAsia="zh-CN"/>
              </w:rPr>
            </w:pPr>
            <w:r w:rsidRPr="00927DD6">
              <w:rPr>
                <w:rFonts w:eastAsia="SimSun" w:cs="Calibri"/>
                <w:lang w:val="de-DE" w:eastAsia="zh-CN"/>
              </w:rPr>
              <w:t>D-72622 NUERTINGEN</w:t>
            </w:r>
          </w:p>
        </w:tc>
        <w:tc>
          <w:tcPr>
            <w:tcW w:w="2126" w:type="dxa"/>
          </w:tcPr>
          <w:p w14:paraId="1172EBF9" w14:textId="77777777" w:rsidR="008F3132" w:rsidRPr="006B0586" w:rsidRDefault="008F3132" w:rsidP="00DA666F">
            <w:pPr>
              <w:widowControl w:val="0"/>
              <w:spacing w:before="0"/>
              <w:jc w:val="center"/>
              <w:rPr>
                <w:rFonts w:eastAsia="SimSun" w:cstheme="minorHAnsi"/>
                <w:b/>
                <w:bCs/>
              </w:rPr>
            </w:pPr>
            <w:r>
              <w:rPr>
                <w:rFonts w:eastAsia="SimSun" w:cstheme="minorHAnsi"/>
                <w:b/>
                <w:bCs/>
              </w:rPr>
              <w:t>SWN726</w:t>
            </w:r>
          </w:p>
        </w:tc>
        <w:tc>
          <w:tcPr>
            <w:tcW w:w="4394" w:type="dxa"/>
          </w:tcPr>
          <w:p w14:paraId="00D362F0" w14:textId="77777777" w:rsidR="008F3132" w:rsidRPr="00927DD6" w:rsidRDefault="008F3132" w:rsidP="00DA666F">
            <w:pPr>
              <w:widowControl w:val="0"/>
              <w:spacing w:before="0"/>
              <w:rPr>
                <w:rFonts w:eastAsia="SimSun" w:cstheme="minorHAnsi"/>
              </w:rPr>
            </w:pPr>
            <w:r w:rsidRPr="00927DD6">
              <w:rPr>
                <w:rFonts w:eastAsia="SimSun" w:cstheme="minorHAnsi"/>
              </w:rPr>
              <w:t>Goetz Bantleon</w:t>
            </w:r>
          </w:p>
          <w:p w14:paraId="48873C7F" w14:textId="7E232ADA" w:rsidR="008F3132" w:rsidRPr="00927DD6" w:rsidRDefault="00B46BB6" w:rsidP="00DA666F">
            <w:pPr>
              <w:widowControl w:val="0"/>
              <w:spacing w:before="0"/>
              <w:rPr>
                <w:rFonts w:eastAsia="SimSun" w:cstheme="minorHAnsi"/>
                <w:lang w:eastAsia="zh-CN"/>
              </w:rPr>
            </w:pPr>
            <w:r>
              <w:rPr>
                <w:rFonts w:eastAsia="SimSun" w:cstheme="minorHAnsi"/>
                <w:lang w:eastAsia="zh-CN"/>
              </w:rPr>
              <w:t>电话：</w:t>
            </w:r>
            <w:r w:rsidR="008F3132" w:rsidRPr="00927DD6">
              <w:rPr>
                <w:rFonts w:eastAsia="SimSun" w:cstheme="minorHAnsi"/>
                <w:lang w:eastAsia="zh-CN"/>
              </w:rPr>
              <w:t>+49 7022 406628</w:t>
            </w:r>
          </w:p>
          <w:p w14:paraId="0728AD88" w14:textId="0AE3865F" w:rsidR="008F3132" w:rsidRPr="00927DD6" w:rsidRDefault="001E1EB4" w:rsidP="00DA666F">
            <w:pPr>
              <w:widowControl w:val="0"/>
              <w:spacing w:before="0"/>
              <w:rPr>
                <w:rFonts w:eastAsia="SimSun" w:cstheme="minorHAnsi"/>
                <w:lang w:eastAsia="zh-CN"/>
              </w:rPr>
            </w:pPr>
            <w:r>
              <w:rPr>
                <w:rFonts w:eastAsia="SimSun" w:cstheme="minorHAnsi"/>
                <w:lang w:eastAsia="zh-CN"/>
              </w:rPr>
              <w:t>传真：</w:t>
            </w:r>
            <w:r w:rsidR="008F3132" w:rsidRPr="00927DD6">
              <w:rPr>
                <w:rFonts w:eastAsia="SimSun" w:cstheme="minorHAnsi"/>
                <w:lang w:eastAsia="zh-CN"/>
              </w:rPr>
              <w:t>+49 7022 406123</w:t>
            </w:r>
          </w:p>
          <w:p w14:paraId="3E95EDBC" w14:textId="74D6CF02" w:rsidR="008F3132" w:rsidRPr="009B0E66" w:rsidRDefault="00B46BB6" w:rsidP="00DA666F">
            <w:pPr>
              <w:widowControl w:val="0"/>
              <w:spacing w:before="0"/>
              <w:rPr>
                <w:rFonts w:eastAsia="SimSun" w:cstheme="minorHAnsi"/>
                <w:lang w:eastAsia="zh-CN"/>
              </w:rPr>
            </w:pPr>
            <w:r>
              <w:rPr>
                <w:rFonts w:eastAsia="SimSun" w:cstheme="minorHAnsi"/>
                <w:lang w:eastAsia="zh-CN"/>
              </w:rPr>
              <w:t>电子邮件：</w:t>
            </w:r>
            <w:r w:rsidR="008F3132" w:rsidRPr="00927DD6">
              <w:rPr>
                <w:rFonts w:eastAsia="SimSun" w:cstheme="minorHAnsi"/>
                <w:lang w:eastAsia="zh-CN"/>
              </w:rPr>
              <w:t>goetz.bantleon@sw-nuertingen.d</w:t>
            </w:r>
            <w:r w:rsidR="008F3132">
              <w:rPr>
                <w:rFonts w:eastAsia="SimSun" w:cstheme="minorHAnsi"/>
                <w:lang w:eastAsia="zh-CN"/>
              </w:rPr>
              <w:t>e</w:t>
            </w:r>
          </w:p>
        </w:tc>
      </w:tr>
    </w:tbl>
    <w:p w14:paraId="0923AF2D" w14:textId="2312ADDD" w:rsidR="00395864" w:rsidRPr="00395864" w:rsidRDefault="00395864" w:rsidP="008F3132">
      <w:pPr>
        <w:tabs>
          <w:tab w:val="left" w:pos="3686"/>
        </w:tabs>
        <w:spacing w:before="360" w:after="240"/>
        <w:rPr>
          <w:lang w:eastAsia="zh-CN"/>
        </w:rPr>
      </w:pPr>
    </w:p>
    <w:sectPr w:rsidR="00395864" w:rsidRPr="00395864" w:rsidSect="0082170A">
      <w:footerReference w:type="even" r:id="rId20"/>
      <w:type w:val="continuous"/>
      <w:pgSz w:w="11901" w:h="16840" w:code="9"/>
      <w:pgMar w:top="1021" w:right="1418" w:bottom="1021"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702B" w14:textId="77777777" w:rsidR="00774662" w:rsidRDefault="00774662">
      <w:pPr>
        <w:spacing w:before="0"/>
      </w:pPr>
      <w:r>
        <w:separator/>
      </w:r>
    </w:p>
  </w:endnote>
  <w:endnote w:type="continuationSeparator" w:id="0">
    <w:p w14:paraId="6047A208" w14:textId="77777777" w:rsidR="00774662" w:rsidRDefault="0077466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FrugalSans">
    <w:altName w:val="Times New Roman"/>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46B404FA"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E4ADE">
            <w:rPr>
              <w:color w:val="FFFFFF"/>
              <w:lang w:val="es-ES_tradnl"/>
            </w:rPr>
            <w:t>1266</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F86ACF" w:rsidRPr="007F091C" w14:paraId="78CE6ABA" w14:textId="77777777" w:rsidTr="00E378B0">
      <w:trPr>
        <w:cantSplit/>
        <w:jc w:val="right"/>
      </w:trPr>
      <w:tc>
        <w:tcPr>
          <w:tcW w:w="7378"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701" w:type="dxa"/>
          <w:shd w:val="clear" w:color="auto" w:fill="4C4C4C"/>
          <w:vAlign w:val="center"/>
        </w:tcPr>
        <w:p w14:paraId="2F520674" w14:textId="794D25D6" w:rsidR="00F86ACF" w:rsidRPr="007F091C" w:rsidRDefault="00F86ACF" w:rsidP="00F86ACF">
          <w:pPr>
            <w:pStyle w:val="Footer"/>
            <w:spacing w:before="20" w:after="20"/>
            <w:ind w:left="142"/>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E4ADE">
            <w:rPr>
              <w:color w:val="FFFFFF"/>
              <w:lang w:val="es-ES_tradnl"/>
            </w:rPr>
            <w:t>1266</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702A8" w:rsidRPr="007F091C" w14:paraId="38763998" w14:textId="77777777" w:rsidTr="00E3377E">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A8C5BC1" wp14:editId="65A8C54A">
                <wp:extent cx="506095" cy="5549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82170A" w:rsidRPr="007F091C" w14:paraId="2E755AE7" w14:textId="77777777" w:rsidTr="00A95DE4">
      <w:trPr>
        <w:cantSplit/>
        <w:jc w:val="center"/>
      </w:trPr>
      <w:tc>
        <w:tcPr>
          <w:tcW w:w="1975" w:type="dxa"/>
          <w:shd w:val="clear" w:color="auto" w:fill="4C4C4C"/>
        </w:tcPr>
        <w:p w14:paraId="295F1359" w14:textId="5E7CDC48" w:rsidR="0082170A" w:rsidRPr="007F091C" w:rsidRDefault="0082170A"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E4ADE">
            <w:rPr>
              <w:color w:val="FFFFFF"/>
              <w:lang w:val="es-ES_tradnl"/>
            </w:rPr>
            <w:t>1266</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A5A1" w14:textId="77777777" w:rsidR="00774662" w:rsidRDefault="00774662">
      <w:pPr>
        <w:spacing w:before="0"/>
      </w:pPr>
      <w:r>
        <w:separator/>
      </w:r>
    </w:p>
  </w:footnote>
  <w:footnote w:type="continuationSeparator" w:id="0">
    <w:p w14:paraId="50A833FD" w14:textId="77777777" w:rsidR="00774662" w:rsidRDefault="0077466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num w:numId="1" w16cid:durableId="2124155028">
    <w:abstractNumId w:val="4"/>
  </w:num>
  <w:num w:numId="2" w16cid:durableId="721564375">
    <w:abstractNumId w:val="3"/>
  </w:num>
  <w:num w:numId="3" w16cid:durableId="1923566796">
    <w:abstractNumId w:val="2"/>
  </w:num>
  <w:num w:numId="4" w16cid:durableId="2012487843">
    <w:abstractNumId w:val="1"/>
  </w:num>
  <w:num w:numId="5" w16cid:durableId="1766608884">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8BC"/>
    <w:rsid w:val="000368D8"/>
    <w:rsid w:val="000368E7"/>
    <w:rsid w:val="00036A10"/>
    <w:rsid w:val="00036AB5"/>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447"/>
    <w:rsid w:val="00046529"/>
    <w:rsid w:val="00046BE3"/>
    <w:rsid w:val="00047507"/>
    <w:rsid w:val="000479FB"/>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A4"/>
    <w:rsid w:val="00066FAE"/>
    <w:rsid w:val="0006743F"/>
    <w:rsid w:val="00067C19"/>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806BE"/>
    <w:rsid w:val="00080765"/>
    <w:rsid w:val="0008078B"/>
    <w:rsid w:val="000808FE"/>
    <w:rsid w:val="0008093B"/>
    <w:rsid w:val="00080A53"/>
    <w:rsid w:val="00080A65"/>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8AF"/>
    <w:rsid w:val="000A3A92"/>
    <w:rsid w:val="000A3DF2"/>
    <w:rsid w:val="000A40F9"/>
    <w:rsid w:val="000A418F"/>
    <w:rsid w:val="000A48C1"/>
    <w:rsid w:val="000A497F"/>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CB1"/>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90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D06"/>
    <w:rsid w:val="000D4D90"/>
    <w:rsid w:val="000D511F"/>
    <w:rsid w:val="000D5A3E"/>
    <w:rsid w:val="000D5A70"/>
    <w:rsid w:val="000D5FCB"/>
    <w:rsid w:val="000D604A"/>
    <w:rsid w:val="000D610D"/>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602"/>
    <w:rsid w:val="00116BB4"/>
    <w:rsid w:val="00116DCA"/>
    <w:rsid w:val="00116EEE"/>
    <w:rsid w:val="00117464"/>
    <w:rsid w:val="0011779F"/>
    <w:rsid w:val="001177FA"/>
    <w:rsid w:val="00117912"/>
    <w:rsid w:val="00117AC5"/>
    <w:rsid w:val="00117C5C"/>
    <w:rsid w:val="00120567"/>
    <w:rsid w:val="00120734"/>
    <w:rsid w:val="00120AAE"/>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6B8"/>
    <w:rsid w:val="00131FAD"/>
    <w:rsid w:val="001321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5FB2"/>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382"/>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024"/>
    <w:rsid w:val="001523DB"/>
    <w:rsid w:val="001526C4"/>
    <w:rsid w:val="00152E4C"/>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5D"/>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0CA5"/>
    <w:rsid w:val="001B1723"/>
    <w:rsid w:val="001B1F8F"/>
    <w:rsid w:val="001B1FBD"/>
    <w:rsid w:val="001B210F"/>
    <w:rsid w:val="001B2241"/>
    <w:rsid w:val="001B2AAE"/>
    <w:rsid w:val="001B2B7E"/>
    <w:rsid w:val="001B2CD6"/>
    <w:rsid w:val="001B30F7"/>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444"/>
    <w:rsid w:val="001E1732"/>
    <w:rsid w:val="001E1B7D"/>
    <w:rsid w:val="001E1B8E"/>
    <w:rsid w:val="001E1BE5"/>
    <w:rsid w:val="001E1EB4"/>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734"/>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BB"/>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16E"/>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77F"/>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C74"/>
    <w:rsid w:val="00251E46"/>
    <w:rsid w:val="00251FFB"/>
    <w:rsid w:val="00252640"/>
    <w:rsid w:val="00252824"/>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01D"/>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0FB"/>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6D0"/>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4F3"/>
    <w:rsid w:val="002C0627"/>
    <w:rsid w:val="002C0902"/>
    <w:rsid w:val="002C0BEF"/>
    <w:rsid w:val="002C14AB"/>
    <w:rsid w:val="002C184E"/>
    <w:rsid w:val="002C1DE0"/>
    <w:rsid w:val="002C2878"/>
    <w:rsid w:val="002C2B02"/>
    <w:rsid w:val="002C2CC7"/>
    <w:rsid w:val="002C2D56"/>
    <w:rsid w:val="002C2DA4"/>
    <w:rsid w:val="002C2E4E"/>
    <w:rsid w:val="002C32C2"/>
    <w:rsid w:val="002C3461"/>
    <w:rsid w:val="002C349E"/>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E6"/>
    <w:rsid w:val="003112EB"/>
    <w:rsid w:val="00311498"/>
    <w:rsid w:val="003114A5"/>
    <w:rsid w:val="003114C3"/>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633B"/>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0E79"/>
    <w:rsid w:val="00351040"/>
    <w:rsid w:val="003511BB"/>
    <w:rsid w:val="003515A5"/>
    <w:rsid w:val="0035190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2E"/>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D7"/>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1693"/>
    <w:rsid w:val="003F1912"/>
    <w:rsid w:val="003F19B6"/>
    <w:rsid w:val="003F1B84"/>
    <w:rsid w:val="003F1EB6"/>
    <w:rsid w:val="003F1F9F"/>
    <w:rsid w:val="003F2356"/>
    <w:rsid w:val="003F2421"/>
    <w:rsid w:val="003F2656"/>
    <w:rsid w:val="003F27F1"/>
    <w:rsid w:val="003F290E"/>
    <w:rsid w:val="003F315F"/>
    <w:rsid w:val="003F3703"/>
    <w:rsid w:val="003F4194"/>
    <w:rsid w:val="003F4338"/>
    <w:rsid w:val="003F4377"/>
    <w:rsid w:val="003F4459"/>
    <w:rsid w:val="003F472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DC1"/>
    <w:rsid w:val="00416F9E"/>
    <w:rsid w:val="0041760F"/>
    <w:rsid w:val="00417FE6"/>
    <w:rsid w:val="00420775"/>
    <w:rsid w:val="004207F2"/>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C5E"/>
    <w:rsid w:val="00471271"/>
    <w:rsid w:val="0047129F"/>
    <w:rsid w:val="0047147B"/>
    <w:rsid w:val="004718BA"/>
    <w:rsid w:val="00471C84"/>
    <w:rsid w:val="00471CEB"/>
    <w:rsid w:val="00472297"/>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DF8"/>
    <w:rsid w:val="00493F7F"/>
    <w:rsid w:val="00493FDE"/>
    <w:rsid w:val="004941D4"/>
    <w:rsid w:val="004942FB"/>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054"/>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5CE"/>
    <w:rsid w:val="00514BA4"/>
    <w:rsid w:val="00514C1F"/>
    <w:rsid w:val="00515277"/>
    <w:rsid w:val="00515326"/>
    <w:rsid w:val="00515557"/>
    <w:rsid w:val="005156A1"/>
    <w:rsid w:val="00515FAB"/>
    <w:rsid w:val="00516247"/>
    <w:rsid w:val="0051642A"/>
    <w:rsid w:val="00516440"/>
    <w:rsid w:val="00516825"/>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16"/>
    <w:rsid w:val="00554BDE"/>
    <w:rsid w:val="00554E26"/>
    <w:rsid w:val="00554E8F"/>
    <w:rsid w:val="005554AF"/>
    <w:rsid w:val="005555B1"/>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88"/>
    <w:rsid w:val="00562FE2"/>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4C1D"/>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38E"/>
    <w:rsid w:val="00624522"/>
    <w:rsid w:val="006245AC"/>
    <w:rsid w:val="00624ADA"/>
    <w:rsid w:val="00624B13"/>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522"/>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79B"/>
    <w:rsid w:val="00680844"/>
    <w:rsid w:val="00680EAD"/>
    <w:rsid w:val="00680EDE"/>
    <w:rsid w:val="00680FB9"/>
    <w:rsid w:val="00681575"/>
    <w:rsid w:val="006816CA"/>
    <w:rsid w:val="006817A8"/>
    <w:rsid w:val="0068257B"/>
    <w:rsid w:val="006826BA"/>
    <w:rsid w:val="00682943"/>
    <w:rsid w:val="00682ECC"/>
    <w:rsid w:val="00683452"/>
    <w:rsid w:val="00683893"/>
    <w:rsid w:val="00683D1E"/>
    <w:rsid w:val="00683D5C"/>
    <w:rsid w:val="00683EF4"/>
    <w:rsid w:val="006840DC"/>
    <w:rsid w:val="00684479"/>
    <w:rsid w:val="0068450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C0"/>
    <w:rsid w:val="006A6D6E"/>
    <w:rsid w:val="006A71AA"/>
    <w:rsid w:val="006A7276"/>
    <w:rsid w:val="006A73E0"/>
    <w:rsid w:val="006A7E49"/>
    <w:rsid w:val="006A7FAA"/>
    <w:rsid w:val="006B009F"/>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A29"/>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4A9"/>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DC0"/>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40"/>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5E63"/>
    <w:rsid w:val="00746225"/>
    <w:rsid w:val="00746249"/>
    <w:rsid w:val="0074634F"/>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8B1"/>
    <w:rsid w:val="00765E8F"/>
    <w:rsid w:val="00765F47"/>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7EB"/>
    <w:rsid w:val="00772813"/>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A42"/>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17FE0"/>
    <w:rsid w:val="0082004E"/>
    <w:rsid w:val="00820202"/>
    <w:rsid w:val="008206B9"/>
    <w:rsid w:val="00820862"/>
    <w:rsid w:val="00820C9E"/>
    <w:rsid w:val="00820E6E"/>
    <w:rsid w:val="008213FE"/>
    <w:rsid w:val="008215AE"/>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E7F"/>
    <w:rsid w:val="00835F5B"/>
    <w:rsid w:val="00835F9D"/>
    <w:rsid w:val="008364FC"/>
    <w:rsid w:val="00836733"/>
    <w:rsid w:val="008369D0"/>
    <w:rsid w:val="00836AB0"/>
    <w:rsid w:val="008370B1"/>
    <w:rsid w:val="008376E7"/>
    <w:rsid w:val="008378F3"/>
    <w:rsid w:val="00837A7B"/>
    <w:rsid w:val="00837B31"/>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744"/>
    <w:rsid w:val="00862867"/>
    <w:rsid w:val="00862969"/>
    <w:rsid w:val="00862F09"/>
    <w:rsid w:val="008632D9"/>
    <w:rsid w:val="00863836"/>
    <w:rsid w:val="00863899"/>
    <w:rsid w:val="00863D04"/>
    <w:rsid w:val="00863F05"/>
    <w:rsid w:val="008642EA"/>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A56"/>
    <w:rsid w:val="00871ACB"/>
    <w:rsid w:val="00871B01"/>
    <w:rsid w:val="00871FBF"/>
    <w:rsid w:val="008722F3"/>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53CF"/>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B01"/>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6C8E"/>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8C2"/>
    <w:rsid w:val="008D499C"/>
    <w:rsid w:val="008D529E"/>
    <w:rsid w:val="008D5558"/>
    <w:rsid w:val="008D5995"/>
    <w:rsid w:val="008D5D61"/>
    <w:rsid w:val="008D6219"/>
    <w:rsid w:val="008D6962"/>
    <w:rsid w:val="008D6BE3"/>
    <w:rsid w:val="008D6D2C"/>
    <w:rsid w:val="008D6D3B"/>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1063"/>
    <w:rsid w:val="0091109A"/>
    <w:rsid w:val="009113BB"/>
    <w:rsid w:val="009113BD"/>
    <w:rsid w:val="0091199B"/>
    <w:rsid w:val="00911AE9"/>
    <w:rsid w:val="00911C93"/>
    <w:rsid w:val="00912436"/>
    <w:rsid w:val="009128C1"/>
    <w:rsid w:val="009129AC"/>
    <w:rsid w:val="0091304F"/>
    <w:rsid w:val="009131B7"/>
    <w:rsid w:val="009132FC"/>
    <w:rsid w:val="00913388"/>
    <w:rsid w:val="00913392"/>
    <w:rsid w:val="0091364D"/>
    <w:rsid w:val="009137B5"/>
    <w:rsid w:val="00913DFF"/>
    <w:rsid w:val="009140F5"/>
    <w:rsid w:val="00914102"/>
    <w:rsid w:val="0091413E"/>
    <w:rsid w:val="00914221"/>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9A1"/>
    <w:rsid w:val="00917B44"/>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72C"/>
    <w:rsid w:val="00922A1D"/>
    <w:rsid w:val="00922C48"/>
    <w:rsid w:val="00922CB2"/>
    <w:rsid w:val="00923165"/>
    <w:rsid w:val="009231E6"/>
    <w:rsid w:val="00923508"/>
    <w:rsid w:val="00923548"/>
    <w:rsid w:val="00923CD5"/>
    <w:rsid w:val="00923FDB"/>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644"/>
    <w:rsid w:val="00943771"/>
    <w:rsid w:val="00943C8E"/>
    <w:rsid w:val="00943E7A"/>
    <w:rsid w:val="009448AE"/>
    <w:rsid w:val="00944AE1"/>
    <w:rsid w:val="00944EFD"/>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42"/>
    <w:rsid w:val="00952395"/>
    <w:rsid w:val="00952548"/>
    <w:rsid w:val="00952727"/>
    <w:rsid w:val="00952866"/>
    <w:rsid w:val="00952871"/>
    <w:rsid w:val="00952946"/>
    <w:rsid w:val="00952C1B"/>
    <w:rsid w:val="00952DCE"/>
    <w:rsid w:val="009535D6"/>
    <w:rsid w:val="00953777"/>
    <w:rsid w:val="009538F1"/>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4F5D"/>
    <w:rsid w:val="009755F1"/>
    <w:rsid w:val="009757A4"/>
    <w:rsid w:val="00975A83"/>
    <w:rsid w:val="00975B16"/>
    <w:rsid w:val="00975D23"/>
    <w:rsid w:val="00975DFA"/>
    <w:rsid w:val="00975E2B"/>
    <w:rsid w:val="009766A9"/>
    <w:rsid w:val="009767DB"/>
    <w:rsid w:val="0097689F"/>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002"/>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35F"/>
    <w:rsid w:val="00A069DA"/>
    <w:rsid w:val="00A06B28"/>
    <w:rsid w:val="00A071B5"/>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0"/>
    <w:rsid w:val="00A16BB4"/>
    <w:rsid w:val="00A16D8A"/>
    <w:rsid w:val="00A16F73"/>
    <w:rsid w:val="00A16F9A"/>
    <w:rsid w:val="00A17247"/>
    <w:rsid w:val="00A176BC"/>
    <w:rsid w:val="00A1775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8F0"/>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5B"/>
    <w:rsid w:val="00AB6ED3"/>
    <w:rsid w:val="00AB6F17"/>
    <w:rsid w:val="00AB7084"/>
    <w:rsid w:val="00AB7348"/>
    <w:rsid w:val="00AB79CC"/>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7ED"/>
    <w:rsid w:val="00AE394C"/>
    <w:rsid w:val="00AE3AFE"/>
    <w:rsid w:val="00AE3BCE"/>
    <w:rsid w:val="00AE3D55"/>
    <w:rsid w:val="00AE44EF"/>
    <w:rsid w:val="00AE47E9"/>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C9"/>
    <w:rsid w:val="00B039EB"/>
    <w:rsid w:val="00B039FB"/>
    <w:rsid w:val="00B04106"/>
    <w:rsid w:val="00B0416D"/>
    <w:rsid w:val="00B042F1"/>
    <w:rsid w:val="00B04659"/>
    <w:rsid w:val="00B053A8"/>
    <w:rsid w:val="00B0564B"/>
    <w:rsid w:val="00B0574A"/>
    <w:rsid w:val="00B058A8"/>
    <w:rsid w:val="00B05ABA"/>
    <w:rsid w:val="00B060A5"/>
    <w:rsid w:val="00B0678C"/>
    <w:rsid w:val="00B06806"/>
    <w:rsid w:val="00B069E9"/>
    <w:rsid w:val="00B06B16"/>
    <w:rsid w:val="00B070D3"/>
    <w:rsid w:val="00B0713F"/>
    <w:rsid w:val="00B07519"/>
    <w:rsid w:val="00B07609"/>
    <w:rsid w:val="00B07999"/>
    <w:rsid w:val="00B07B89"/>
    <w:rsid w:val="00B10305"/>
    <w:rsid w:val="00B10C52"/>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71D"/>
    <w:rsid w:val="00B24907"/>
    <w:rsid w:val="00B24A85"/>
    <w:rsid w:val="00B24AD8"/>
    <w:rsid w:val="00B24AFF"/>
    <w:rsid w:val="00B250BD"/>
    <w:rsid w:val="00B250CC"/>
    <w:rsid w:val="00B25336"/>
    <w:rsid w:val="00B25560"/>
    <w:rsid w:val="00B25A9B"/>
    <w:rsid w:val="00B26145"/>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A9"/>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7186"/>
    <w:rsid w:val="00B87966"/>
    <w:rsid w:val="00B87D7E"/>
    <w:rsid w:val="00B87EE9"/>
    <w:rsid w:val="00B901DA"/>
    <w:rsid w:val="00B9075D"/>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656"/>
    <w:rsid w:val="00BC66DB"/>
    <w:rsid w:val="00BC6920"/>
    <w:rsid w:val="00BC6ABE"/>
    <w:rsid w:val="00BC6CCA"/>
    <w:rsid w:val="00BC6F2B"/>
    <w:rsid w:val="00BC71D2"/>
    <w:rsid w:val="00BC7917"/>
    <w:rsid w:val="00BC7941"/>
    <w:rsid w:val="00BC7EC9"/>
    <w:rsid w:val="00BD05C4"/>
    <w:rsid w:val="00BD0A37"/>
    <w:rsid w:val="00BD0C16"/>
    <w:rsid w:val="00BD1A69"/>
    <w:rsid w:val="00BD1E5D"/>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070"/>
    <w:rsid w:val="00BE2246"/>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461"/>
    <w:rsid w:val="00C1795E"/>
    <w:rsid w:val="00C17DA1"/>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53E"/>
    <w:rsid w:val="00C626A7"/>
    <w:rsid w:val="00C62704"/>
    <w:rsid w:val="00C62855"/>
    <w:rsid w:val="00C62A27"/>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537"/>
    <w:rsid w:val="00CA1DD0"/>
    <w:rsid w:val="00CA23C0"/>
    <w:rsid w:val="00CA25BD"/>
    <w:rsid w:val="00CA25D3"/>
    <w:rsid w:val="00CA26FD"/>
    <w:rsid w:val="00CA2821"/>
    <w:rsid w:val="00CA290E"/>
    <w:rsid w:val="00CA2D28"/>
    <w:rsid w:val="00CA3186"/>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C68"/>
    <w:rsid w:val="00CB2D39"/>
    <w:rsid w:val="00CB2DAC"/>
    <w:rsid w:val="00CB2DBB"/>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41F"/>
    <w:rsid w:val="00CC5494"/>
    <w:rsid w:val="00CC54DE"/>
    <w:rsid w:val="00CC566C"/>
    <w:rsid w:val="00CC5A56"/>
    <w:rsid w:val="00CC5AE3"/>
    <w:rsid w:val="00CC5CF9"/>
    <w:rsid w:val="00CC618E"/>
    <w:rsid w:val="00CC66CF"/>
    <w:rsid w:val="00CC6744"/>
    <w:rsid w:val="00CC6774"/>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D7EF9"/>
    <w:rsid w:val="00CE0AE3"/>
    <w:rsid w:val="00CE0BD4"/>
    <w:rsid w:val="00CE0C87"/>
    <w:rsid w:val="00CE0EEB"/>
    <w:rsid w:val="00CE135C"/>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E85"/>
    <w:rsid w:val="00D730FE"/>
    <w:rsid w:val="00D73385"/>
    <w:rsid w:val="00D734F2"/>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C5F"/>
    <w:rsid w:val="00D80E7C"/>
    <w:rsid w:val="00D81277"/>
    <w:rsid w:val="00D816AB"/>
    <w:rsid w:val="00D81D39"/>
    <w:rsid w:val="00D81F30"/>
    <w:rsid w:val="00D822E4"/>
    <w:rsid w:val="00D8240B"/>
    <w:rsid w:val="00D8249A"/>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62E"/>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60"/>
    <w:rsid w:val="00E0339E"/>
    <w:rsid w:val="00E038F7"/>
    <w:rsid w:val="00E03B1E"/>
    <w:rsid w:val="00E03F9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C3A"/>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7CE"/>
    <w:rsid w:val="00E55A6C"/>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21A5"/>
    <w:rsid w:val="00E6286E"/>
    <w:rsid w:val="00E631DE"/>
    <w:rsid w:val="00E63685"/>
    <w:rsid w:val="00E63B05"/>
    <w:rsid w:val="00E63C8D"/>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40C"/>
    <w:rsid w:val="00E946BE"/>
    <w:rsid w:val="00E9473C"/>
    <w:rsid w:val="00E94F6A"/>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DE7"/>
    <w:rsid w:val="00EA5E68"/>
    <w:rsid w:val="00EA64AE"/>
    <w:rsid w:val="00EA64BE"/>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4BB"/>
    <w:rsid w:val="00EB6687"/>
    <w:rsid w:val="00EB67F0"/>
    <w:rsid w:val="00EB6C71"/>
    <w:rsid w:val="00EB6E68"/>
    <w:rsid w:val="00EB6F8B"/>
    <w:rsid w:val="00EB6FC8"/>
    <w:rsid w:val="00EB7163"/>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2F87"/>
    <w:rsid w:val="00EE308C"/>
    <w:rsid w:val="00EE3532"/>
    <w:rsid w:val="00EE38C3"/>
    <w:rsid w:val="00EE3975"/>
    <w:rsid w:val="00EE3CA0"/>
    <w:rsid w:val="00EE4009"/>
    <w:rsid w:val="00EE4881"/>
    <w:rsid w:val="00EE498D"/>
    <w:rsid w:val="00EE4E4E"/>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5E91"/>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695"/>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704"/>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08"/>
    <w:rsid w:val="00F7367C"/>
    <w:rsid w:val="00F737C2"/>
    <w:rsid w:val="00F738D1"/>
    <w:rsid w:val="00F739FB"/>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940"/>
    <w:rsid w:val="00F95B9D"/>
    <w:rsid w:val="00F96120"/>
    <w:rsid w:val="00F9688B"/>
    <w:rsid w:val="00F96AAA"/>
    <w:rsid w:val="00F96B71"/>
    <w:rsid w:val="00F970CA"/>
    <w:rsid w:val="00F97161"/>
    <w:rsid w:val="00F97A0E"/>
    <w:rsid w:val="00F97D4C"/>
    <w:rsid w:val="00FA02FE"/>
    <w:rsid w:val="00FA06C2"/>
    <w:rsid w:val="00FA0822"/>
    <w:rsid w:val="00FA0D71"/>
    <w:rsid w:val="00FA1B74"/>
    <w:rsid w:val="00FA1D01"/>
    <w:rsid w:val="00FA1E30"/>
    <w:rsid w:val="00FA2233"/>
    <w:rsid w:val="00FA2AA9"/>
    <w:rsid w:val="00FA2B45"/>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A7FAA"/>
    <w:rsid w:val="00FB00C4"/>
    <w:rsid w:val="00FB0285"/>
    <w:rsid w:val="00FB02CE"/>
    <w:rsid w:val="00FB06C3"/>
    <w:rsid w:val="00FB07D7"/>
    <w:rsid w:val="00FB08DE"/>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1BD3"/>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B47"/>
    <w:rsid w:val="00FD7C49"/>
    <w:rsid w:val="00FD7C82"/>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6"/>
    <w:rsid w:val="00FE3E49"/>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F097C"/>
    <w:rsid w:val="00FF0B6F"/>
    <w:rsid w:val="00FF0DC3"/>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uiPriority w:val="99"/>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numbering" w:customStyle="1" w:styleId="NoList46">
    <w:name w:val="No List46"/>
    <w:next w:val="NoList"/>
    <w:uiPriority w:val="99"/>
    <w:semiHidden/>
    <w:unhideWhenUsed/>
    <w:rsid w:val="001C45C8"/>
  </w:style>
  <w:style w:type="table" w:customStyle="1" w:styleId="TableGrid54">
    <w:name w:val="Table Grid54"/>
    <w:basedOn w:val="TableNormal"/>
    <w:next w:val="TableGrid"/>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C45C8"/>
  </w:style>
  <w:style w:type="numbering" w:customStyle="1" w:styleId="NoList1110">
    <w:name w:val="No List1110"/>
    <w:next w:val="NoList"/>
    <w:uiPriority w:val="99"/>
    <w:semiHidden/>
    <w:unhideWhenUsed/>
    <w:rsid w:val="001C45C8"/>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1C45C8"/>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1C45C8"/>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C45C8"/>
  </w:style>
  <w:style w:type="numbering" w:customStyle="1" w:styleId="NoList124">
    <w:name w:val="No List124"/>
    <w:next w:val="NoList"/>
    <w:uiPriority w:val="99"/>
    <w:semiHidden/>
    <w:unhideWhenUsed/>
    <w:rsid w:val="001C45C8"/>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1C45C8"/>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C45C8"/>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C45C8"/>
  </w:style>
  <w:style w:type="numbering" w:customStyle="1" w:styleId="NoList1111">
    <w:name w:val="No List1111"/>
    <w:next w:val="NoList"/>
    <w:uiPriority w:val="99"/>
    <w:semiHidden/>
    <w:unhideWhenUsed/>
    <w:rsid w:val="001C45C8"/>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1C45C8"/>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C45C8"/>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C45C8"/>
  </w:style>
  <w:style w:type="numbering" w:customStyle="1" w:styleId="NoList126">
    <w:name w:val="No List126"/>
    <w:next w:val="NoList"/>
    <w:uiPriority w:val="99"/>
    <w:semiHidden/>
    <w:unhideWhenUsed/>
    <w:rsid w:val="001C45C8"/>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1C45C8"/>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numbering" w:customStyle="1" w:styleId="NoList50">
    <w:name w:val="No List50"/>
    <w:next w:val="NoList"/>
    <w:uiPriority w:val="99"/>
    <w:semiHidden/>
    <w:unhideWhenUsed/>
    <w:rsid w:val="009F7CB2"/>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9F7CB2"/>
  </w:style>
  <w:style w:type="numbering" w:customStyle="1" w:styleId="NoList1112">
    <w:name w:val="No List1112"/>
    <w:next w:val="NoList"/>
    <w:uiPriority w:val="99"/>
    <w:semiHidden/>
    <w:unhideWhenUsed/>
    <w:rsid w:val="009F7CB2"/>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F7CB2"/>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7CB2"/>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F7CB2"/>
  </w:style>
  <w:style w:type="numbering" w:customStyle="1" w:styleId="NoList128">
    <w:name w:val="No List128"/>
    <w:next w:val="NoList"/>
    <w:uiPriority w:val="99"/>
    <w:semiHidden/>
    <w:unhideWhenUsed/>
    <w:rsid w:val="009F7CB2"/>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9F7CB2"/>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numbering" w:customStyle="1" w:styleId="NoList2111">
    <w:name w:val="No List2111"/>
    <w:next w:val="NoList"/>
    <w:uiPriority w:val="99"/>
    <w:semiHidden/>
    <w:unhideWhenUsed/>
    <w:rsid w:val="007B14DD"/>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noProof w:val="0"/>
      <w:lang w:val="en-US"/>
    </w:rPr>
  </w:style>
  <w:style w:type="numbering" w:customStyle="1" w:styleId="NoList53">
    <w:name w:val="No List53"/>
    <w:next w:val="NoList"/>
    <w:uiPriority w:val="99"/>
    <w:semiHidden/>
    <w:unhideWhenUsed/>
    <w:rsid w:val="00935E5F"/>
  </w:style>
  <w:style w:type="numbering" w:customStyle="1" w:styleId="NoList129">
    <w:name w:val="No List129"/>
    <w:next w:val="NoList"/>
    <w:uiPriority w:val="99"/>
    <w:semiHidden/>
    <w:unhideWhenUsed/>
    <w:rsid w:val="00935E5F"/>
  </w:style>
  <w:style w:type="numbering" w:customStyle="1" w:styleId="NoList222">
    <w:name w:val="No List222"/>
    <w:next w:val="NoList"/>
    <w:uiPriority w:val="99"/>
    <w:semiHidden/>
    <w:unhideWhenUsed/>
    <w:rsid w:val="00935E5F"/>
  </w:style>
  <w:style w:type="numbering" w:customStyle="1" w:styleId="NoList313">
    <w:name w:val="No List313"/>
    <w:next w:val="NoList"/>
    <w:uiPriority w:val="99"/>
    <w:semiHidden/>
    <w:unhideWhenUsed/>
    <w:rsid w:val="00935E5F"/>
  </w:style>
  <w:style w:type="numbering" w:customStyle="1" w:styleId="NoList411">
    <w:name w:val="No List411"/>
    <w:next w:val="NoList"/>
    <w:uiPriority w:val="99"/>
    <w:semiHidden/>
    <w:unhideWhenUsed/>
    <w:rsid w:val="00935E5F"/>
  </w:style>
  <w:style w:type="numbering" w:customStyle="1" w:styleId="NoList54">
    <w:name w:val="No List54"/>
    <w:next w:val="NoList"/>
    <w:uiPriority w:val="99"/>
    <w:semiHidden/>
    <w:rsid w:val="00935E5F"/>
  </w:style>
  <w:style w:type="numbering" w:customStyle="1" w:styleId="NoList63">
    <w:name w:val="No List63"/>
    <w:next w:val="NoList"/>
    <w:uiPriority w:val="99"/>
    <w:semiHidden/>
    <w:unhideWhenUsed/>
    <w:rsid w:val="00935E5F"/>
  </w:style>
  <w:style w:type="numbering" w:customStyle="1" w:styleId="NoList73">
    <w:name w:val="No List73"/>
    <w:next w:val="NoList"/>
    <w:uiPriority w:val="99"/>
    <w:semiHidden/>
    <w:unhideWhenUsed/>
    <w:rsid w:val="00935E5F"/>
  </w:style>
  <w:style w:type="numbering" w:customStyle="1" w:styleId="NoList83">
    <w:name w:val="No List83"/>
    <w:next w:val="NoList"/>
    <w:uiPriority w:val="99"/>
    <w:semiHidden/>
    <w:unhideWhenUsed/>
    <w:rsid w:val="00935E5F"/>
  </w:style>
  <w:style w:type="numbering" w:customStyle="1" w:styleId="NoList93">
    <w:name w:val="No List93"/>
    <w:next w:val="NoList"/>
    <w:uiPriority w:val="99"/>
    <w:semiHidden/>
    <w:unhideWhenUsed/>
    <w:rsid w:val="00935E5F"/>
  </w:style>
  <w:style w:type="numbering" w:customStyle="1" w:styleId="NoList103">
    <w:name w:val="No List103"/>
    <w:next w:val="NoList"/>
    <w:uiPriority w:val="99"/>
    <w:semiHidden/>
    <w:unhideWhenUsed/>
    <w:rsid w:val="00935E5F"/>
  </w:style>
  <w:style w:type="numbering" w:customStyle="1" w:styleId="NoList1113">
    <w:name w:val="No List1113"/>
    <w:next w:val="NoList"/>
    <w:uiPriority w:val="99"/>
    <w:semiHidden/>
    <w:rsid w:val="00935E5F"/>
  </w:style>
  <w:style w:type="numbering" w:customStyle="1" w:styleId="NoList1210">
    <w:name w:val="No List1210"/>
    <w:next w:val="NoList"/>
    <w:uiPriority w:val="99"/>
    <w:semiHidden/>
    <w:unhideWhenUsed/>
    <w:rsid w:val="00935E5F"/>
  </w:style>
  <w:style w:type="numbering" w:customStyle="1" w:styleId="NoList133">
    <w:name w:val="No List133"/>
    <w:next w:val="NoList"/>
    <w:uiPriority w:val="99"/>
    <w:semiHidden/>
    <w:unhideWhenUsed/>
    <w:rsid w:val="00935E5F"/>
  </w:style>
  <w:style w:type="numbering" w:customStyle="1" w:styleId="NoList143">
    <w:name w:val="No List143"/>
    <w:next w:val="NoList"/>
    <w:uiPriority w:val="99"/>
    <w:semiHidden/>
    <w:unhideWhenUsed/>
    <w:rsid w:val="00935E5F"/>
  </w:style>
  <w:style w:type="numbering" w:customStyle="1" w:styleId="NoList153">
    <w:name w:val="No List153"/>
    <w:next w:val="NoList"/>
    <w:uiPriority w:val="99"/>
    <w:semiHidden/>
    <w:unhideWhenUsed/>
    <w:rsid w:val="00935E5F"/>
  </w:style>
  <w:style w:type="numbering" w:customStyle="1" w:styleId="NoList163">
    <w:name w:val="No List163"/>
    <w:next w:val="NoList"/>
    <w:uiPriority w:val="99"/>
    <w:semiHidden/>
    <w:unhideWhenUsed/>
    <w:rsid w:val="00935E5F"/>
  </w:style>
  <w:style w:type="numbering" w:customStyle="1" w:styleId="NoList173">
    <w:name w:val="No List173"/>
    <w:next w:val="NoList"/>
    <w:uiPriority w:val="99"/>
    <w:semiHidden/>
    <w:unhideWhenUsed/>
    <w:rsid w:val="00935E5F"/>
  </w:style>
  <w:style w:type="numbering" w:customStyle="1" w:styleId="NoList183">
    <w:name w:val="No List183"/>
    <w:next w:val="NoList"/>
    <w:uiPriority w:val="99"/>
    <w:semiHidden/>
    <w:unhideWhenUsed/>
    <w:rsid w:val="00935E5F"/>
  </w:style>
  <w:style w:type="numbering" w:customStyle="1" w:styleId="NoList192">
    <w:name w:val="No List192"/>
    <w:next w:val="NoList"/>
    <w:uiPriority w:val="99"/>
    <w:semiHidden/>
    <w:unhideWhenUsed/>
    <w:rsid w:val="00935E5F"/>
  </w:style>
  <w:style w:type="numbering" w:customStyle="1" w:styleId="NoList202">
    <w:name w:val="No List202"/>
    <w:next w:val="NoList"/>
    <w:uiPriority w:val="99"/>
    <w:semiHidden/>
    <w:unhideWhenUsed/>
    <w:rsid w:val="00935E5F"/>
  </w:style>
  <w:style w:type="numbering" w:customStyle="1" w:styleId="NoList2112">
    <w:name w:val="No List2112"/>
    <w:next w:val="NoList"/>
    <w:uiPriority w:val="99"/>
    <w:semiHidden/>
    <w:unhideWhenUsed/>
    <w:rsid w:val="00935E5F"/>
  </w:style>
  <w:style w:type="numbering" w:customStyle="1" w:styleId="NoList223">
    <w:name w:val="No List223"/>
    <w:next w:val="NoList"/>
    <w:uiPriority w:val="99"/>
    <w:semiHidden/>
    <w:unhideWhenUsed/>
    <w:rsid w:val="00935E5F"/>
  </w:style>
  <w:style w:type="numbering" w:customStyle="1" w:styleId="NoList1102">
    <w:name w:val="No List1102"/>
    <w:next w:val="NoList"/>
    <w:uiPriority w:val="99"/>
    <w:semiHidden/>
    <w:unhideWhenUsed/>
    <w:rsid w:val="00935E5F"/>
  </w:style>
  <w:style w:type="numbering" w:customStyle="1" w:styleId="NoList231">
    <w:name w:val="No List231"/>
    <w:next w:val="NoList"/>
    <w:uiPriority w:val="99"/>
    <w:semiHidden/>
    <w:unhideWhenUsed/>
    <w:rsid w:val="00935E5F"/>
  </w:style>
  <w:style w:type="numbering" w:customStyle="1" w:styleId="NoList314">
    <w:name w:val="No List314"/>
    <w:next w:val="NoList"/>
    <w:uiPriority w:val="99"/>
    <w:semiHidden/>
    <w:unhideWhenUsed/>
    <w:rsid w:val="00935E5F"/>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NoList241">
    <w:name w:val="No List241"/>
    <w:next w:val="NoList"/>
    <w:uiPriority w:val="99"/>
    <w:semiHidden/>
    <w:unhideWhenUsed/>
    <w:rsid w:val="00935E5F"/>
  </w:style>
  <w:style w:type="numbering" w:customStyle="1" w:styleId="NoList1114">
    <w:name w:val="No List1114"/>
    <w:next w:val="NoList"/>
    <w:uiPriority w:val="99"/>
    <w:semiHidden/>
    <w:unhideWhenUsed/>
    <w:rsid w:val="00935E5F"/>
  </w:style>
  <w:style w:type="numbering" w:customStyle="1" w:styleId="NoList251">
    <w:name w:val="No List251"/>
    <w:next w:val="NoList"/>
    <w:uiPriority w:val="99"/>
    <w:semiHidden/>
    <w:unhideWhenUsed/>
    <w:rsid w:val="00935E5F"/>
  </w:style>
  <w:style w:type="numbering" w:customStyle="1" w:styleId="NoList321">
    <w:name w:val="No List321"/>
    <w:next w:val="NoList"/>
    <w:uiPriority w:val="99"/>
    <w:semiHidden/>
    <w:unhideWhenUsed/>
    <w:rsid w:val="00935E5F"/>
  </w:style>
  <w:style w:type="numbering" w:customStyle="1" w:styleId="NoList261">
    <w:name w:val="No List261"/>
    <w:next w:val="NoList"/>
    <w:uiPriority w:val="99"/>
    <w:semiHidden/>
    <w:unhideWhenUsed/>
    <w:rsid w:val="00935E5F"/>
  </w:style>
  <w:style w:type="numbering" w:customStyle="1" w:styleId="NoList271">
    <w:name w:val="No List271"/>
    <w:next w:val="NoList"/>
    <w:uiPriority w:val="99"/>
    <w:semiHidden/>
    <w:unhideWhenUsed/>
    <w:rsid w:val="00935E5F"/>
  </w:style>
  <w:style w:type="numbering" w:customStyle="1" w:styleId="NoList1121">
    <w:name w:val="No List1121"/>
    <w:next w:val="NoList"/>
    <w:uiPriority w:val="99"/>
    <w:semiHidden/>
    <w:unhideWhenUsed/>
    <w:rsid w:val="00935E5F"/>
  </w:style>
  <w:style w:type="numbering" w:customStyle="1" w:styleId="NoList281">
    <w:name w:val="No List281"/>
    <w:next w:val="NoList"/>
    <w:uiPriority w:val="99"/>
    <w:semiHidden/>
    <w:unhideWhenUsed/>
    <w:rsid w:val="00935E5F"/>
  </w:style>
  <w:style w:type="numbering" w:customStyle="1" w:styleId="NoList291">
    <w:name w:val="No List291"/>
    <w:next w:val="NoList"/>
    <w:uiPriority w:val="99"/>
    <w:semiHidden/>
    <w:unhideWhenUsed/>
    <w:rsid w:val="00935E5F"/>
  </w:style>
  <w:style w:type="numbering" w:customStyle="1" w:styleId="NoList1131">
    <w:name w:val="No List1131"/>
    <w:next w:val="NoList"/>
    <w:uiPriority w:val="99"/>
    <w:semiHidden/>
    <w:unhideWhenUsed/>
    <w:rsid w:val="00935E5F"/>
  </w:style>
  <w:style w:type="numbering" w:customStyle="1" w:styleId="NoList2101">
    <w:name w:val="No List2101"/>
    <w:next w:val="NoList"/>
    <w:uiPriority w:val="99"/>
    <w:semiHidden/>
    <w:unhideWhenUsed/>
    <w:rsid w:val="00935E5F"/>
  </w:style>
  <w:style w:type="numbering" w:customStyle="1" w:styleId="NoList331">
    <w:name w:val="No List331"/>
    <w:next w:val="NoList"/>
    <w:uiPriority w:val="99"/>
    <w:semiHidden/>
    <w:unhideWhenUsed/>
    <w:rsid w:val="00935E5F"/>
  </w:style>
  <w:style w:type="numbering" w:customStyle="1" w:styleId="Brezseznama11">
    <w:name w:val="Brez seznama11"/>
    <w:next w:val="NoList"/>
    <w:uiPriority w:val="99"/>
    <w:semiHidden/>
    <w:unhideWhenUsed/>
    <w:rsid w:val="00935E5F"/>
  </w:style>
  <w:style w:type="numbering" w:customStyle="1" w:styleId="NoList301">
    <w:name w:val="No List301"/>
    <w:next w:val="NoList"/>
    <w:uiPriority w:val="99"/>
    <w:semiHidden/>
    <w:unhideWhenUsed/>
    <w:rsid w:val="00935E5F"/>
  </w:style>
  <w:style w:type="numbering" w:customStyle="1" w:styleId="NoList1141">
    <w:name w:val="No List1141"/>
    <w:next w:val="NoList"/>
    <w:uiPriority w:val="99"/>
    <w:semiHidden/>
    <w:unhideWhenUsed/>
    <w:rsid w:val="00935E5F"/>
  </w:style>
  <w:style w:type="numbering" w:customStyle="1" w:styleId="NoList1151">
    <w:name w:val="No List1151"/>
    <w:next w:val="NoList"/>
    <w:uiPriority w:val="99"/>
    <w:semiHidden/>
    <w:unhideWhenUsed/>
    <w:rsid w:val="00935E5F"/>
  </w:style>
  <w:style w:type="numbering" w:customStyle="1" w:styleId="NoList2113">
    <w:name w:val="No List2113"/>
    <w:next w:val="NoList"/>
    <w:uiPriority w:val="99"/>
    <w:semiHidden/>
    <w:unhideWhenUsed/>
    <w:rsid w:val="00935E5F"/>
  </w:style>
  <w:style w:type="numbering" w:customStyle="1" w:styleId="NoList341">
    <w:name w:val="No List341"/>
    <w:next w:val="NoList"/>
    <w:uiPriority w:val="99"/>
    <w:semiHidden/>
    <w:unhideWhenUsed/>
    <w:rsid w:val="00935E5F"/>
  </w:style>
  <w:style w:type="numbering" w:customStyle="1" w:styleId="NoList1161">
    <w:name w:val="No List1161"/>
    <w:next w:val="NoList"/>
    <w:uiPriority w:val="99"/>
    <w:semiHidden/>
    <w:unhideWhenUsed/>
    <w:rsid w:val="00935E5F"/>
  </w:style>
  <w:style w:type="numbering" w:customStyle="1" w:styleId="NoList1171">
    <w:name w:val="No List1171"/>
    <w:next w:val="NoList"/>
    <w:uiPriority w:val="99"/>
    <w:semiHidden/>
    <w:unhideWhenUsed/>
    <w:rsid w:val="00935E5F"/>
  </w:style>
  <w:style w:type="numbering" w:customStyle="1" w:styleId="NoList2121">
    <w:name w:val="No List2121"/>
    <w:next w:val="NoList"/>
    <w:semiHidden/>
    <w:unhideWhenUsed/>
    <w:rsid w:val="00935E5F"/>
  </w:style>
  <w:style w:type="numbering" w:customStyle="1" w:styleId="NoList351">
    <w:name w:val="No List351"/>
    <w:next w:val="NoList"/>
    <w:uiPriority w:val="99"/>
    <w:semiHidden/>
    <w:unhideWhenUsed/>
    <w:rsid w:val="00935E5F"/>
  </w:style>
  <w:style w:type="numbering" w:customStyle="1" w:styleId="NoList412">
    <w:name w:val="No List412"/>
    <w:next w:val="NoList"/>
    <w:uiPriority w:val="99"/>
    <w:semiHidden/>
    <w:unhideWhenUsed/>
    <w:rsid w:val="00935E5F"/>
  </w:style>
  <w:style w:type="numbering" w:customStyle="1" w:styleId="NoList511">
    <w:name w:val="No List511"/>
    <w:next w:val="NoList"/>
    <w:uiPriority w:val="99"/>
    <w:semiHidden/>
    <w:rsid w:val="00935E5F"/>
  </w:style>
  <w:style w:type="numbering" w:customStyle="1" w:styleId="NoList611">
    <w:name w:val="No List611"/>
    <w:next w:val="NoList"/>
    <w:uiPriority w:val="99"/>
    <w:semiHidden/>
    <w:unhideWhenUsed/>
    <w:rsid w:val="00935E5F"/>
  </w:style>
  <w:style w:type="numbering" w:customStyle="1" w:styleId="NoList711">
    <w:name w:val="No List711"/>
    <w:next w:val="NoList"/>
    <w:uiPriority w:val="99"/>
    <w:semiHidden/>
    <w:unhideWhenUsed/>
    <w:rsid w:val="00935E5F"/>
  </w:style>
  <w:style w:type="numbering" w:customStyle="1" w:styleId="NoList811">
    <w:name w:val="No List811"/>
    <w:next w:val="NoList"/>
    <w:uiPriority w:val="99"/>
    <w:semiHidden/>
    <w:unhideWhenUsed/>
    <w:rsid w:val="00935E5F"/>
  </w:style>
  <w:style w:type="numbering" w:customStyle="1" w:styleId="NoList911">
    <w:name w:val="No List911"/>
    <w:next w:val="NoList"/>
    <w:uiPriority w:val="99"/>
    <w:semiHidden/>
    <w:unhideWhenUsed/>
    <w:rsid w:val="00935E5F"/>
  </w:style>
  <w:style w:type="numbering" w:customStyle="1" w:styleId="NoList1011">
    <w:name w:val="No List1011"/>
    <w:next w:val="NoList"/>
    <w:uiPriority w:val="99"/>
    <w:semiHidden/>
    <w:unhideWhenUsed/>
    <w:rsid w:val="00935E5F"/>
  </w:style>
  <w:style w:type="numbering" w:customStyle="1" w:styleId="NoList1211">
    <w:name w:val="No List1211"/>
    <w:next w:val="NoList"/>
    <w:uiPriority w:val="99"/>
    <w:semiHidden/>
    <w:unhideWhenUsed/>
    <w:rsid w:val="00935E5F"/>
  </w:style>
  <w:style w:type="numbering" w:customStyle="1" w:styleId="NoList1311">
    <w:name w:val="No List1311"/>
    <w:next w:val="NoList"/>
    <w:uiPriority w:val="99"/>
    <w:semiHidden/>
    <w:unhideWhenUsed/>
    <w:rsid w:val="00935E5F"/>
  </w:style>
  <w:style w:type="numbering" w:customStyle="1" w:styleId="NoList1411">
    <w:name w:val="No List1411"/>
    <w:next w:val="NoList"/>
    <w:uiPriority w:val="99"/>
    <w:semiHidden/>
    <w:unhideWhenUsed/>
    <w:rsid w:val="00935E5F"/>
  </w:style>
  <w:style w:type="numbering" w:customStyle="1" w:styleId="NoList1511">
    <w:name w:val="No List1511"/>
    <w:next w:val="NoList"/>
    <w:uiPriority w:val="99"/>
    <w:semiHidden/>
    <w:unhideWhenUsed/>
    <w:rsid w:val="00935E5F"/>
  </w:style>
  <w:style w:type="numbering" w:customStyle="1" w:styleId="NoList1611">
    <w:name w:val="No List1611"/>
    <w:next w:val="NoList"/>
    <w:uiPriority w:val="99"/>
    <w:semiHidden/>
    <w:unhideWhenUsed/>
    <w:rsid w:val="00935E5F"/>
  </w:style>
  <w:style w:type="numbering" w:customStyle="1" w:styleId="NoList1711">
    <w:name w:val="No List1711"/>
    <w:next w:val="NoList"/>
    <w:uiPriority w:val="99"/>
    <w:semiHidden/>
    <w:unhideWhenUsed/>
    <w:rsid w:val="00935E5F"/>
  </w:style>
  <w:style w:type="numbering" w:customStyle="1" w:styleId="NoList1811">
    <w:name w:val="No List1811"/>
    <w:next w:val="NoList"/>
    <w:uiPriority w:val="99"/>
    <w:semiHidden/>
    <w:unhideWhenUsed/>
    <w:rsid w:val="00935E5F"/>
  </w:style>
  <w:style w:type="numbering" w:customStyle="1" w:styleId="NoList1911">
    <w:name w:val="No List1911"/>
    <w:next w:val="NoList"/>
    <w:uiPriority w:val="99"/>
    <w:semiHidden/>
    <w:unhideWhenUsed/>
    <w:rsid w:val="00935E5F"/>
  </w:style>
  <w:style w:type="numbering" w:customStyle="1" w:styleId="Numberedparagraphs11">
    <w:name w:val="Numbered paragraphs11"/>
    <w:rsid w:val="00935E5F"/>
  </w:style>
  <w:style w:type="numbering" w:customStyle="1" w:styleId="NoList2011">
    <w:name w:val="No List2011"/>
    <w:next w:val="NoList"/>
    <w:uiPriority w:val="99"/>
    <w:semiHidden/>
    <w:unhideWhenUsed/>
    <w:rsid w:val="00935E5F"/>
  </w:style>
  <w:style w:type="numbering" w:customStyle="1" w:styleId="NoList2131">
    <w:name w:val="No List2131"/>
    <w:next w:val="NoList"/>
    <w:uiPriority w:val="99"/>
    <w:semiHidden/>
    <w:unhideWhenUsed/>
    <w:rsid w:val="00935E5F"/>
  </w:style>
  <w:style w:type="numbering" w:customStyle="1" w:styleId="NoList2211">
    <w:name w:val="No List2211"/>
    <w:next w:val="NoList"/>
    <w:uiPriority w:val="99"/>
    <w:semiHidden/>
    <w:unhideWhenUsed/>
    <w:rsid w:val="00935E5F"/>
  </w:style>
  <w:style w:type="numbering" w:customStyle="1" w:styleId="NoList11011">
    <w:name w:val="No List11011"/>
    <w:next w:val="NoList"/>
    <w:uiPriority w:val="99"/>
    <w:semiHidden/>
    <w:unhideWhenUsed/>
    <w:rsid w:val="00935E5F"/>
  </w:style>
  <w:style w:type="numbering" w:customStyle="1" w:styleId="NoList361">
    <w:name w:val="No List361"/>
    <w:next w:val="NoList"/>
    <w:uiPriority w:val="99"/>
    <w:semiHidden/>
    <w:unhideWhenUsed/>
    <w:rsid w:val="00935E5F"/>
  </w:style>
  <w:style w:type="numbering" w:customStyle="1" w:styleId="Aucuneliste15">
    <w:name w:val="Aucune liste15"/>
    <w:next w:val="NoList"/>
    <w:uiPriority w:val="99"/>
    <w:semiHidden/>
    <w:unhideWhenUsed/>
    <w:rsid w:val="00935E5F"/>
  </w:style>
  <w:style w:type="numbering" w:customStyle="1" w:styleId="NoList371">
    <w:name w:val="No List371"/>
    <w:next w:val="NoList"/>
    <w:uiPriority w:val="99"/>
    <w:semiHidden/>
    <w:unhideWhenUsed/>
    <w:rsid w:val="00935E5F"/>
  </w:style>
  <w:style w:type="numbering" w:customStyle="1" w:styleId="NoList1181">
    <w:name w:val="No List1181"/>
    <w:next w:val="NoList"/>
    <w:uiPriority w:val="99"/>
    <w:semiHidden/>
    <w:unhideWhenUsed/>
    <w:rsid w:val="00935E5F"/>
  </w:style>
  <w:style w:type="numbering" w:customStyle="1" w:styleId="NoList2141">
    <w:name w:val="No List2141"/>
    <w:next w:val="NoList"/>
    <w:semiHidden/>
    <w:unhideWhenUsed/>
    <w:rsid w:val="00935E5F"/>
  </w:style>
  <w:style w:type="numbering" w:customStyle="1" w:styleId="NoList381">
    <w:name w:val="No List381"/>
    <w:next w:val="NoList"/>
    <w:uiPriority w:val="99"/>
    <w:semiHidden/>
    <w:unhideWhenUsed/>
    <w:rsid w:val="00935E5F"/>
  </w:style>
  <w:style w:type="numbering" w:customStyle="1" w:styleId="NoList421">
    <w:name w:val="No List421"/>
    <w:next w:val="NoList"/>
    <w:uiPriority w:val="99"/>
    <w:semiHidden/>
    <w:unhideWhenUsed/>
    <w:rsid w:val="00935E5F"/>
  </w:style>
  <w:style w:type="numbering" w:customStyle="1" w:styleId="NoList521">
    <w:name w:val="No List521"/>
    <w:next w:val="NoList"/>
    <w:uiPriority w:val="99"/>
    <w:semiHidden/>
    <w:rsid w:val="00935E5F"/>
  </w:style>
  <w:style w:type="numbering" w:customStyle="1" w:styleId="NoList621">
    <w:name w:val="No List621"/>
    <w:next w:val="NoList"/>
    <w:uiPriority w:val="99"/>
    <w:semiHidden/>
    <w:unhideWhenUsed/>
    <w:rsid w:val="00935E5F"/>
  </w:style>
  <w:style w:type="numbering" w:customStyle="1" w:styleId="NoList721">
    <w:name w:val="No List721"/>
    <w:next w:val="NoList"/>
    <w:uiPriority w:val="99"/>
    <w:semiHidden/>
    <w:unhideWhenUsed/>
    <w:rsid w:val="00935E5F"/>
  </w:style>
  <w:style w:type="numbering" w:customStyle="1" w:styleId="NoList821">
    <w:name w:val="No List821"/>
    <w:next w:val="NoList"/>
    <w:uiPriority w:val="99"/>
    <w:semiHidden/>
    <w:unhideWhenUsed/>
    <w:rsid w:val="00935E5F"/>
  </w:style>
  <w:style w:type="numbering" w:customStyle="1" w:styleId="NoList921">
    <w:name w:val="No List921"/>
    <w:next w:val="NoList"/>
    <w:uiPriority w:val="99"/>
    <w:semiHidden/>
    <w:unhideWhenUsed/>
    <w:rsid w:val="00935E5F"/>
  </w:style>
  <w:style w:type="numbering" w:customStyle="1" w:styleId="NoList1021">
    <w:name w:val="No List1021"/>
    <w:next w:val="NoList"/>
    <w:uiPriority w:val="99"/>
    <w:semiHidden/>
    <w:unhideWhenUsed/>
    <w:rsid w:val="00935E5F"/>
  </w:style>
  <w:style w:type="numbering" w:customStyle="1" w:styleId="NoList1191">
    <w:name w:val="No List1191"/>
    <w:next w:val="NoList"/>
    <w:uiPriority w:val="99"/>
    <w:semiHidden/>
    <w:rsid w:val="00935E5F"/>
  </w:style>
  <w:style w:type="numbering" w:customStyle="1" w:styleId="NoList1221">
    <w:name w:val="No List1221"/>
    <w:next w:val="NoList"/>
    <w:uiPriority w:val="99"/>
    <w:semiHidden/>
    <w:unhideWhenUsed/>
    <w:rsid w:val="00935E5F"/>
  </w:style>
  <w:style w:type="numbering" w:customStyle="1" w:styleId="NoList1321">
    <w:name w:val="No List1321"/>
    <w:next w:val="NoList"/>
    <w:uiPriority w:val="99"/>
    <w:semiHidden/>
    <w:unhideWhenUsed/>
    <w:rsid w:val="00935E5F"/>
  </w:style>
  <w:style w:type="numbering" w:customStyle="1" w:styleId="NoList1421">
    <w:name w:val="No List1421"/>
    <w:next w:val="NoList"/>
    <w:uiPriority w:val="99"/>
    <w:semiHidden/>
    <w:unhideWhenUsed/>
    <w:rsid w:val="00935E5F"/>
  </w:style>
  <w:style w:type="numbering" w:customStyle="1" w:styleId="NoList1521">
    <w:name w:val="No List1521"/>
    <w:next w:val="NoList"/>
    <w:uiPriority w:val="99"/>
    <w:semiHidden/>
    <w:unhideWhenUsed/>
    <w:rsid w:val="00935E5F"/>
  </w:style>
  <w:style w:type="numbering" w:customStyle="1" w:styleId="NoList1621">
    <w:name w:val="No List1621"/>
    <w:next w:val="NoList"/>
    <w:uiPriority w:val="99"/>
    <w:semiHidden/>
    <w:unhideWhenUsed/>
    <w:rsid w:val="00935E5F"/>
  </w:style>
  <w:style w:type="numbering" w:customStyle="1" w:styleId="NoList1721">
    <w:name w:val="No List1721"/>
    <w:next w:val="NoList"/>
    <w:uiPriority w:val="99"/>
    <w:semiHidden/>
    <w:unhideWhenUsed/>
    <w:rsid w:val="00935E5F"/>
  </w:style>
  <w:style w:type="numbering" w:customStyle="1" w:styleId="NoList1821">
    <w:name w:val="No List1821"/>
    <w:next w:val="NoList"/>
    <w:uiPriority w:val="99"/>
    <w:semiHidden/>
    <w:unhideWhenUsed/>
    <w:rsid w:val="00935E5F"/>
  </w:style>
  <w:style w:type="numbering" w:customStyle="1" w:styleId="NoList391">
    <w:name w:val="No List391"/>
    <w:next w:val="NoList"/>
    <w:uiPriority w:val="99"/>
    <w:semiHidden/>
    <w:unhideWhenUsed/>
    <w:rsid w:val="00935E5F"/>
  </w:style>
  <w:style w:type="numbering" w:customStyle="1" w:styleId="Aucuneliste111">
    <w:name w:val="Aucune liste111"/>
    <w:next w:val="NoList"/>
    <w:uiPriority w:val="99"/>
    <w:semiHidden/>
    <w:unhideWhenUsed/>
    <w:rsid w:val="00935E5F"/>
  </w:style>
  <w:style w:type="numbering" w:customStyle="1" w:styleId="NoList401">
    <w:name w:val="No List401"/>
    <w:next w:val="NoList"/>
    <w:uiPriority w:val="99"/>
    <w:semiHidden/>
    <w:unhideWhenUsed/>
    <w:rsid w:val="00935E5F"/>
  </w:style>
  <w:style w:type="numbering" w:customStyle="1" w:styleId="NoList1201">
    <w:name w:val="No List1201"/>
    <w:next w:val="NoList"/>
    <w:uiPriority w:val="99"/>
    <w:semiHidden/>
    <w:unhideWhenUsed/>
    <w:rsid w:val="00935E5F"/>
  </w:style>
  <w:style w:type="numbering" w:customStyle="1" w:styleId="NoList2151">
    <w:name w:val="No List2151"/>
    <w:next w:val="NoList"/>
    <w:uiPriority w:val="99"/>
    <w:semiHidden/>
    <w:unhideWhenUsed/>
    <w:rsid w:val="00935E5F"/>
  </w:style>
  <w:style w:type="numbering" w:customStyle="1" w:styleId="NoList431">
    <w:name w:val="No List431"/>
    <w:next w:val="NoList"/>
    <w:uiPriority w:val="99"/>
    <w:semiHidden/>
    <w:unhideWhenUsed/>
    <w:rsid w:val="00935E5F"/>
  </w:style>
  <w:style w:type="numbering" w:customStyle="1" w:styleId="Aucuneliste121">
    <w:name w:val="Aucune liste121"/>
    <w:next w:val="NoList"/>
    <w:uiPriority w:val="99"/>
    <w:semiHidden/>
    <w:unhideWhenUsed/>
    <w:rsid w:val="00935E5F"/>
  </w:style>
  <w:style w:type="numbering" w:customStyle="1" w:styleId="NoList441">
    <w:name w:val="No List441"/>
    <w:next w:val="NoList"/>
    <w:uiPriority w:val="99"/>
    <w:semiHidden/>
    <w:unhideWhenUsed/>
    <w:rsid w:val="00935E5F"/>
  </w:style>
  <w:style w:type="numbering" w:customStyle="1" w:styleId="Aucuneliste131">
    <w:name w:val="Aucune liste131"/>
    <w:next w:val="NoList"/>
    <w:uiPriority w:val="99"/>
    <w:semiHidden/>
    <w:unhideWhenUsed/>
    <w:rsid w:val="00935E5F"/>
  </w:style>
  <w:style w:type="numbering" w:customStyle="1" w:styleId="NoList451">
    <w:name w:val="No List451"/>
    <w:next w:val="NoList"/>
    <w:uiPriority w:val="99"/>
    <w:semiHidden/>
    <w:rsid w:val="00935E5F"/>
  </w:style>
  <w:style w:type="numbering" w:customStyle="1" w:styleId="Aucuneliste141">
    <w:name w:val="Aucune liste141"/>
    <w:next w:val="NoList"/>
    <w:uiPriority w:val="99"/>
    <w:semiHidden/>
    <w:unhideWhenUsed/>
    <w:rsid w:val="00935E5F"/>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noProof w:val="0"/>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935E5F"/>
  </w:style>
  <w:style w:type="numbering" w:customStyle="1" w:styleId="NoList4111">
    <w:name w:val="No List4111"/>
    <w:next w:val="NoList"/>
    <w:uiPriority w:val="99"/>
    <w:semiHidden/>
    <w:unhideWhenUsed/>
    <w:rsid w:val="00935E5F"/>
  </w:style>
  <w:style w:type="table" w:customStyle="1" w:styleId="TableGrid4111">
    <w:name w:val="Table Grid41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935E5F"/>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935E5F"/>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noProof w:val="0"/>
      <w:kern w:val="32"/>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hyperlink" Target="mailto:conformity@itu.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s://itu.int/go/tldb" TargetMode="External"/><Relationship Id="rId2" Type="http://schemas.openxmlformats.org/officeDocument/2006/relationships/numbering" Target="numbering.xml"/><Relationship Id="rId16" Type="http://schemas.openxmlformats.org/officeDocument/2006/relationships/hyperlink" Target="https://www.itu.int/en/ITU-T/studygroups/com11/casc/Documents/TL-RP_pub_2022-07-15.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s://www.cra.gov.qa/Services/Telecommunications/Numbering-Management" TargetMode="External"/><Relationship Id="rId10" Type="http://schemas.openxmlformats.org/officeDocument/2006/relationships/footer" Target="footer3.xml"/><Relationship Id="rId19" Type="http://schemas.openxmlformats.org/officeDocument/2006/relationships/hyperlink" Target="https://itu.int/go/cites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ra.gov.qa/en/document/national-numbering-pla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3593</Words>
  <Characters>4858</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OB 1266</vt:lpstr>
    </vt:vector>
  </TitlesOfParts>
  <Company>ITU</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1266</dc:title>
  <dc:creator>ITU</dc:creator>
  <cp:lastModifiedBy>LIU，sanping</cp:lastModifiedBy>
  <cp:revision>25</cp:revision>
  <cp:lastPrinted>2023-04-21T12:11:00Z</cp:lastPrinted>
  <dcterms:created xsi:type="dcterms:W3CDTF">2023-04-21T06:58:00Z</dcterms:created>
  <dcterms:modified xsi:type="dcterms:W3CDTF">2023-04-21T12:19:00Z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