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4227B431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63CB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1260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8C56206" w:rsidR="008322B0" w:rsidRPr="00E16A37" w:rsidRDefault="00AB00B4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 w:rsidR="00163CB2">
              <w:rPr>
                <w:rFonts w:eastAsia="SimSun"/>
                <w:color w:val="FFFFFF" w:themeColor="background1"/>
                <w:sz w:val="20"/>
                <w:szCs w:val="20"/>
              </w:rPr>
              <w:t>23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163CB2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D2117D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51A8D096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63CB2">
              <w:rPr>
                <w:rFonts w:eastAsia="SimSun"/>
                <w:color w:val="FFFFFF" w:themeColor="background1"/>
                <w:sz w:val="20"/>
                <w:szCs w:val="26"/>
              </w:rPr>
              <w:t>19</w:t>
            </w:r>
            <w:r w:rsidR="000C18C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63C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ديسمبر</w:t>
            </w:r>
            <w:r w:rsidR="00AB00B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735A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784AF5F1" w14:textId="398D6945" w:rsidR="00317F5D" w:rsidRPr="00317F5D" w:rsidRDefault="0033337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b/>
          <w:bCs/>
          <w:rtl/>
          <w:lang w:bidi="ar-EG"/>
        </w:rPr>
        <w:fldChar w:fldCharType="begin"/>
      </w:r>
      <w:r>
        <w:rPr>
          <w:rFonts w:eastAsia="SimSun"/>
          <w:b/>
          <w:bCs/>
          <w:rtl/>
          <w:lang w:bidi="ar-EG"/>
        </w:rPr>
        <w:instrText xml:space="preserve"> </w:instrText>
      </w:r>
      <w:r>
        <w:rPr>
          <w:rFonts w:eastAsia="SimSun"/>
          <w:b/>
          <w:bCs/>
          <w:lang w:bidi="ar-EG"/>
        </w:rPr>
        <w:instrText>TOC</w:instrText>
      </w:r>
      <w:r>
        <w:rPr>
          <w:rFonts w:eastAsia="SimSun"/>
          <w:b/>
          <w:bCs/>
          <w:rtl/>
          <w:lang w:bidi="ar-EG"/>
        </w:rPr>
        <w:instrText xml:space="preserve"> \</w:instrText>
      </w:r>
      <w:r>
        <w:rPr>
          <w:rFonts w:eastAsia="SimSun"/>
          <w:b/>
          <w:bCs/>
          <w:lang w:bidi="ar-EG"/>
        </w:rPr>
        <w:instrText>t "Heading_1,1,Countries _Name,2,Heading_2,1</w:instrText>
      </w:r>
      <w:r>
        <w:rPr>
          <w:rFonts w:eastAsia="SimSun"/>
          <w:b/>
          <w:bCs/>
          <w:rtl/>
          <w:lang w:bidi="ar-EG"/>
        </w:rPr>
        <w:instrText xml:space="preserve">" </w:instrText>
      </w:r>
      <w:r>
        <w:rPr>
          <w:rFonts w:eastAsia="SimSun"/>
          <w:b/>
          <w:bCs/>
          <w:rtl/>
          <w:lang w:bidi="ar-EG"/>
        </w:rPr>
        <w:fldChar w:fldCharType="separate"/>
      </w:r>
      <w:r w:rsidR="00317F5D" w:rsidRPr="00317F5D">
        <w:rPr>
          <w:b/>
          <w:bCs/>
          <w:noProof/>
          <w:rtl/>
        </w:rPr>
        <w:t>معلومات عامة</w:t>
      </w:r>
    </w:p>
    <w:p w14:paraId="6ECA21AC" w14:textId="2F463B6E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="00211D92">
        <w:rPr>
          <w:noProof/>
          <w:szCs w:val="22"/>
        </w:rPr>
        <w:t>3</w:t>
      </w:r>
    </w:p>
    <w:p w14:paraId="5B7ABEE4" w14:textId="4A1995AE" w:rsidR="00317F5D" w:rsidRDefault="00317F5D" w:rsidP="009B532D">
      <w:pPr>
        <w:pStyle w:val="TOC1"/>
        <w:jc w:val="left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خطة ترقيم الاتصالات العمومية الدولية (التوصية </w:t>
      </w:r>
      <w:r>
        <w:rPr>
          <w:noProof/>
        </w:rPr>
        <w:t>ITU-T E.164</w:t>
      </w:r>
      <w:r>
        <w:rPr>
          <w:noProof/>
          <w:rtl/>
        </w:rPr>
        <w:t xml:space="preserve"> </w:t>
      </w:r>
      <w:r>
        <w:rPr>
          <w:noProof/>
        </w:rPr>
        <w:t>(2010/11)</w:t>
      </w:r>
      <w:r>
        <w:rPr>
          <w:noProof/>
          <w:rtl/>
        </w:rPr>
        <w:t>)</w:t>
      </w:r>
      <w:r>
        <w:rPr>
          <w:rFonts w:hint="cs"/>
          <w:noProof/>
          <w:rtl/>
          <w:lang w:bidi="ar-EG"/>
        </w:rPr>
        <w:t>:</w:t>
      </w:r>
      <w:r>
        <w:rPr>
          <w:noProof/>
          <w:rtl/>
          <w:lang w:bidi="ar-EG"/>
        </w:rPr>
        <w:br/>
      </w:r>
      <w:r>
        <w:rPr>
          <w:rFonts w:hint="cs"/>
          <w:i/>
          <w:iCs/>
          <w:noProof/>
          <w:rtl/>
          <w:lang w:bidi="ar-EG"/>
        </w:rPr>
        <w:t xml:space="preserve">ملاحظة من مكتب تقييس الاتصالات </w:t>
      </w:r>
      <w:r>
        <w:rPr>
          <w:noProof/>
          <w:rtl/>
        </w:rPr>
        <w:tab/>
      </w:r>
      <w:r>
        <w:rPr>
          <w:noProof/>
          <w:rtl/>
        </w:rPr>
        <w:tab/>
      </w:r>
      <w:r w:rsidR="00211D92">
        <w:rPr>
          <w:noProof/>
          <w:szCs w:val="22"/>
        </w:rPr>
        <w:t>4</w:t>
      </w:r>
    </w:p>
    <w:p w14:paraId="0EFA10F7" w14:textId="7E9136B2" w:rsidR="00317F5D" w:rsidRDefault="00317F5D" w:rsidP="009B532D">
      <w:pPr>
        <w:pStyle w:val="TOC1"/>
        <w:jc w:val="left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الخطة الدولية لتعرّف هوية الشبكات العمومية والاشتراكات (التوصية </w:t>
      </w:r>
      <w:r>
        <w:rPr>
          <w:noProof/>
        </w:rPr>
        <w:t>ITU</w:t>
      </w:r>
      <w:r>
        <w:rPr>
          <w:noProof/>
        </w:rPr>
        <w:noBreakHyphen/>
        <w:t>T E.212</w:t>
      </w:r>
      <w:r>
        <w:rPr>
          <w:noProof/>
          <w:rtl/>
        </w:rPr>
        <w:t xml:space="preserve"> </w:t>
      </w:r>
      <w:r>
        <w:rPr>
          <w:noProof/>
        </w:rPr>
        <w:t>(2016/09)</w:t>
      </w:r>
      <w:r>
        <w:rPr>
          <w:noProof/>
          <w:rtl/>
        </w:rPr>
        <w:t>)</w:t>
      </w:r>
      <w:r>
        <w:rPr>
          <w:rFonts w:hint="cs"/>
          <w:noProof/>
          <w:rtl/>
        </w:rPr>
        <w:t>:</w:t>
      </w:r>
      <w:r>
        <w:rPr>
          <w:noProof/>
          <w:rtl/>
        </w:rPr>
        <w:br/>
      </w:r>
      <w:r w:rsidRPr="00317F5D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="00211D92">
        <w:rPr>
          <w:noProof/>
          <w:szCs w:val="22"/>
        </w:rPr>
        <w:t>4</w:t>
      </w:r>
    </w:p>
    <w:p w14:paraId="2A6988EE" w14:textId="172363E6" w:rsidR="00317F5D" w:rsidRDefault="00317F5D">
      <w:pPr>
        <w:pStyle w:val="TOC1"/>
        <w:rPr>
          <w:rFonts w:eastAsiaTheme="minorEastAsia" w:cstheme="minorBidi"/>
          <w:noProof/>
          <w:szCs w:val="22"/>
          <w:lang w:val="en-GB" w:eastAsia="en-GB"/>
        </w:rPr>
      </w:pPr>
      <w:r>
        <w:rPr>
          <w:noProof/>
          <w:rtl/>
          <w:lang w:bidi="ar-EG"/>
        </w:rPr>
        <w:t>الخدمات الهاتفية</w:t>
      </w:r>
      <w:r>
        <w:rPr>
          <w:rFonts w:hint="cs"/>
          <w:noProof/>
          <w:rtl/>
          <w:lang w:bidi="ar-EG"/>
        </w:rPr>
        <w:t>:</w:t>
      </w:r>
    </w:p>
    <w:p w14:paraId="2DB6EAF4" w14:textId="3CF521E5" w:rsidR="00317F5D" w:rsidRDefault="00317F5D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845098">
        <w:rPr>
          <w:i w:val="0"/>
          <w:iCs w:val="0"/>
          <w:rtl/>
        </w:rPr>
        <w:t>جمهورية إيران الإسلامية</w:t>
      </w:r>
      <w:r>
        <w:rPr>
          <w:rtl/>
        </w:rPr>
        <w:t xml:space="preserve"> (</w:t>
      </w:r>
      <w:r w:rsidR="00DB111D" w:rsidRPr="00423CD4">
        <w:rPr>
          <w:rFonts w:eastAsia="SimSun"/>
          <w:rtl/>
          <w:lang w:bidi="ar-EG"/>
        </w:rPr>
        <w:t xml:space="preserve">هيئة تنظيم الاتصالات </w:t>
      </w:r>
      <w:r w:rsidR="00DB111D" w:rsidRPr="00423CD4">
        <w:rPr>
          <w:rFonts w:eastAsia="SimSun"/>
          <w:lang w:bidi="ar-EG"/>
        </w:rPr>
        <w:t>(CRA)</w:t>
      </w:r>
      <w:r w:rsidR="00DB111D" w:rsidRPr="00423CD4">
        <w:rPr>
          <w:rFonts w:eastAsia="SimSun"/>
          <w:rtl/>
          <w:lang w:bidi="ar-EG"/>
        </w:rPr>
        <w:t xml:space="preserve">، </w:t>
      </w:r>
      <w:r w:rsidR="00DB111D" w:rsidRPr="00660ACA">
        <w:rPr>
          <w:rFonts w:eastAsia="SimSun"/>
          <w:i w:val="0"/>
          <w:iCs w:val="0"/>
          <w:rtl/>
          <w:lang w:bidi="ar-EG"/>
        </w:rPr>
        <w:t>طهران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="00211D92">
        <w:rPr>
          <w:rFonts w:asciiTheme="minorHAnsi" w:hAnsiTheme="minorHAnsi"/>
          <w:i w:val="0"/>
          <w:iCs w:val="0"/>
          <w:szCs w:val="22"/>
          <w:lang w:bidi="ar-SA"/>
        </w:rPr>
        <w:t>5</w:t>
      </w:r>
    </w:p>
    <w:p w14:paraId="5D6059F9" w14:textId="25BB725A" w:rsidR="00317F5D" w:rsidRDefault="00317F5D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845098">
        <w:rPr>
          <w:i w:val="0"/>
          <w:iCs w:val="0"/>
          <w:rtl/>
        </w:rPr>
        <w:t>بولندا</w:t>
      </w:r>
      <w:r>
        <w:rPr>
          <w:rtl/>
        </w:rPr>
        <w:t xml:space="preserve"> (</w:t>
      </w:r>
      <w:r w:rsidR="00DB111D">
        <w:rPr>
          <w:rFonts w:eastAsia="SimSun" w:hint="cs"/>
          <w:spacing w:val="-4"/>
          <w:rtl/>
          <w:lang w:bidi="ar-EG"/>
        </w:rPr>
        <w:t>رئيس وزراء جمهورية بولندا</w:t>
      </w:r>
      <w:r w:rsidR="00DB111D">
        <w:rPr>
          <w:rFonts w:eastAsia="SimSun"/>
          <w:spacing w:val="-4"/>
          <w:rtl/>
          <w:lang w:bidi="ar-EG"/>
        </w:rPr>
        <w:t xml:space="preserve">، </w:t>
      </w:r>
      <w:r w:rsidR="00DB111D" w:rsidRPr="00660ACA">
        <w:rPr>
          <w:rFonts w:eastAsia="SimSun"/>
          <w:i w:val="0"/>
          <w:iCs w:val="0"/>
          <w:spacing w:val="-4"/>
          <w:rtl/>
          <w:lang w:bidi="ar-EG"/>
        </w:rPr>
        <w:t>وارسو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="00211D92">
        <w:rPr>
          <w:rFonts w:asciiTheme="minorHAnsi" w:hAnsiTheme="minorHAnsi"/>
          <w:i w:val="0"/>
          <w:iCs w:val="0"/>
          <w:szCs w:val="22"/>
          <w:lang w:bidi="ar-SA"/>
        </w:rPr>
        <w:t>10</w:t>
      </w:r>
    </w:p>
    <w:p w14:paraId="54687C4C" w14:textId="10B5F02D" w:rsidR="00317F5D" w:rsidRDefault="00317F5D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845098">
        <w:rPr>
          <w:i w:val="0"/>
          <w:iCs w:val="0"/>
          <w:rtl/>
        </w:rPr>
        <w:t>ترينيداد وتوباغو</w:t>
      </w:r>
      <w:r>
        <w:rPr>
          <w:rtl/>
        </w:rPr>
        <w:t xml:space="preserve"> (</w:t>
      </w:r>
      <w:r w:rsidR="00DB111D">
        <w:rPr>
          <w:rFonts w:eastAsia="SimSun"/>
          <w:rtl/>
        </w:rPr>
        <w:t xml:space="preserve">هيئة الاتصالات في ترينيداد وتوباغو </w:t>
      </w:r>
      <w:r w:rsidR="00DB111D">
        <w:rPr>
          <w:rFonts w:eastAsia="SimSun"/>
        </w:rPr>
        <w:t>(TATT)</w:t>
      </w:r>
      <w:r w:rsidR="00DB111D">
        <w:rPr>
          <w:rFonts w:eastAsia="SimSun"/>
          <w:rtl/>
        </w:rPr>
        <w:t xml:space="preserve">، </w:t>
      </w:r>
      <w:r w:rsidR="00DB111D" w:rsidRPr="00660ACA">
        <w:rPr>
          <w:rFonts w:eastAsia="SimSun"/>
          <w:i w:val="0"/>
          <w:iCs w:val="0"/>
          <w:rtl/>
        </w:rPr>
        <w:t>باراتاريا</w:t>
      </w:r>
      <w:r>
        <w:rPr>
          <w:rtl/>
        </w:rPr>
        <w:t>)</w:t>
      </w:r>
      <w:r>
        <w:rPr>
          <w:rtl/>
        </w:rPr>
        <w:tab/>
      </w:r>
      <w:r w:rsidR="003920FF">
        <w:rPr>
          <w:rtl/>
        </w:rPr>
        <w:tab/>
      </w:r>
      <w:r w:rsidR="00211D92">
        <w:rPr>
          <w:rFonts w:asciiTheme="minorHAnsi" w:hAnsiTheme="minorHAnsi"/>
          <w:i w:val="0"/>
          <w:iCs w:val="0"/>
          <w:szCs w:val="22"/>
          <w:lang w:bidi="ar-SA"/>
        </w:rPr>
        <w:t>13</w:t>
      </w:r>
    </w:p>
    <w:p w14:paraId="47755D74" w14:textId="0D46ACFD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080E68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14</w:t>
      </w:r>
    </w:p>
    <w:p w14:paraId="7C8F0FEA" w14:textId="2EFE2303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14</w:t>
      </w:r>
    </w:p>
    <w:p w14:paraId="17628FFA" w14:textId="040E29F5" w:rsidR="00317F5D" w:rsidRPr="003920FF" w:rsidRDefault="00317F5D" w:rsidP="003920FF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3920FF">
        <w:rPr>
          <w:b/>
          <w:bCs/>
          <w:noProof/>
          <w:rtl/>
        </w:rPr>
        <w:t>تعديلات على منشورات الخدمة</w:t>
      </w:r>
    </w:p>
    <w:p w14:paraId="3B3A28FC" w14:textId="1521D67C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بالرموز الدليلية للبلدان المخصصة وفقاً للتوصية </w:t>
      </w:r>
      <w:r>
        <w:rPr>
          <w:noProof/>
        </w:rPr>
        <w:t>ITU-T E.164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15</w:t>
      </w:r>
    </w:p>
    <w:p w14:paraId="41432A1B" w14:textId="3A8949CA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080E68">
        <w:rPr>
          <w:noProof/>
          <w:position w:val="2"/>
          <w:rtl/>
        </w:rPr>
        <w:t xml:space="preserve">الرموز الدليلية للشبكة المتنقلة </w:t>
      </w:r>
      <w:r w:rsidRPr="00080E68">
        <w:rPr>
          <w:noProof/>
          <w:position w:val="2"/>
        </w:rPr>
        <w:t>(MNC)</w:t>
      </w:r>
      <w:r w:rsidRPr="00080E68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16</w:t>
      </w:r>
    </w:p>
    <w:p w14:paraId="48B3307D" w14:textId="7039E418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17</w:t>
      </w:r>
    </w:p>
    <w:p w14:paraId="1D580DB8" w14:textId="6CB88844" w:rsidR="00317F5D" w:rsidRDefault="00317F5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 w:rsidR="003920FF">
        <w:rPr>
          <w:noProof/>
          <w:rtl/>
        </w:rPr>
        <w:tab/>
      </w:r>
      <w:r w:rsidR="004631C8">
        <w:rPr>
          <w:noProof/>
          <w:szCs w:val="22"/>
        </w:rPr>
        <w:t>18</w:t>
      </w:r>
    </w:p>
    <w:p w14:paraId="3BD83054" w14:textId="56130B4F" w:rsidR="00D4267E" w:rsidRPr="00B37142" w:rsidRDefault="00333370" w:rsidP="00E55A29">
      <w:pPr>
        <w:tabs>
          <w:tab w:val="left" w:pos="567"/>
          <w:tab w:val="left" w:leader="dot" w:pos="9072"/>
          <w:tab w:val="right" w:pos="9639"/>
        </w:tabs>
        <w:ind w:right="567"/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asciiTheme="minorHAnsi" w:eastAsia="SimSun" w:hAnsiTheme="minorHAnsi"/>
          <w:b/>
          <w:bCs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660ACA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660ACA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660ACA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660ACA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 w:rsidRPr="00660AC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660ACA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660ACA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660ACA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660ACA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660ACA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660ACA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660ACA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163CB2" w:rsidRPr="00660ACA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48A0E02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6111CA05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0B718B92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2023.I.13</w:t>
            </w:r>
          </w:p>
        </w:tc>
      </w:tr>
      <w:tr w:rsidR="00163CB2" w:rsidRPr="00660ACA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21B5936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043F1E30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1C792B9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2023.I.31</w:t>
            </w:r>
          </w:p>
        </w:tc>
      </w:tr>
      <w:tr w:rsidR="00163CB2" w:rsidRPr="00660ACA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06BE9A2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36861535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48F61BF1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2023.II.14</w:t>
            </w:r>
          </w:p>
        </w:tc>
      </w:tr>
      <w:tr w:rsidR="00163CB2" w:rsidRPr="00660ACA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0A7271B1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7F6EDB83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08928D46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2023.II.28</w:t>
            </w:r>
          </w:p>
        </w:tc>
      </w:tr>
      <w:tr w:rsidR="00163CB2" w:rsidRPr="00660ACA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4B618F61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1848B1A2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0F6368F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2023.III.15</w:t>
            </w:r>
          </w:p>
        </w:tc>
      </w:tr>
      <w:tr w:rsidR="00163CB2" w:rsidRPr="00660ACA" w14:paraId="39D9D3B8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11C" w14:textId="78C64FEE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F87" w14:textId="42E22AF8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E83" w14:textId="7FC99A9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2023.III.31</w:t>
            </w:r>
          </w:p>
        </w:tc>
      </w:tr>
      <w:tr w:rsidR="00163CB2" w:rsidRPr="00660ACA" w14:paraId="7CB466B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24C" w14:textId="6AF5598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040" w14:textId="38F8AF4D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DCB" w14:textId="01985E3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2023.IV.12</w:t>
            </w:r>
          </w:p>
        </w:tc>
      </w:tr>
      <w:tr w:rsidR="00163CB2" w:rsidRPr="00660ACA" w14:paraId="6C2F054D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FBF" w14:textId="6178FB8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034" w14:textId="77ACD58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F1D" w14:textId="5DFD682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2023.IV.30</w:t>
            </w:r>
          </w:p>
        </w:tc>
      </w:tr>
      <w:tr w:rsidR="00163CB2" w:rsidRPr="00660ACA" w14:paraId="0E80341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CE6" w14:textId="7956D970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C31" w14:textId="729F56A8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F70" w14:textId="42054C78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2023.V.12</w:t>
            </w:r>
          </w:p>
        </w:tc>
      </w:tr>
      <w:tr w:rsidR="00163CB2" w:rsidRPr="00660ACA" w14:paraId="25B5436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311" w14:textId="13E084A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F09" w14:textId="6CF01D57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969" w14:textId="7D9AD0D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2023.VI.1</w:t>
            </w:r>
          </w:p>
        </w:tc>
      </w:tr>
      <w:tr w:rsidR="00163CB2" w:rsidRPr="00660ACA" w14:paraId="7DA243BA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07B" w14:textId="274D513C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018" w14:textId="3F3BDD93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884" w14:textId="372D544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2023.VI.15</w:t>
            </w:r>
          </w:p>
        </w:tc>
      </w:tr>
      <w:tr w:rsidR="00163CB2" w:rsidRPr="00660ACA" w14:paraId="66BECEE8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41D" w14:textId="5C32337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BF3" w14:textId="0859033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D4D" w14:textId="50D6FBD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2023.VI.30</w:t>
            </w:r>
          </w:p>
        </w:tc>
      </w:tr>
      <w:tr w:rsidR="00163CB2" w:rsidRPr="00660ACA" w14:paraId="5B3848E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B2A" w14:textId="0CEDB081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73F" w14:textId="4253EE73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F52" w14:textId="32323BFE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2023.VII.14</w:t>
            </w:r>
          </w:p>
        </w:tc>
      </w:tr>
      <w:tr w:rsidR="00163CB2" w:rsidRPr="00660ACA" w14:paraId="4520F52D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09B" w14:textId="15990EE5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B9A" w14:textId="7A17BF43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638" w14:textId="37A78A5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2023.VII.28</w:t>
            </w:r>
          </w:p>
        </w:tc>
      </w:tr>
      <w:tr w:rsidR="00163CB2" w:rsidRPr="00660ACA" w14:paraId="7000FE5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93B" w14:textId="2BDD2C5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3A8" w14:textId="0F2600D2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8D9" w14:textId="3F20204D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2023.VIII.11</w:t>
            </w:r>
          </w:p>
        </w:tc>
      </w:tr>
      <w:tr w:rsidR="00163CB2" w:rsidRPr="00660ACA" w14:paraId="4479616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D49" w14:textId="5EFB4545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B86" w14:textId="39DBDD89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CD9" w14:textId="7B506231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2023.VIII.31</w:t>
            </w:r>
          </w:p>
        </w:tc>
      </w:tr>
      <w:tr w:rsidR="00163CB2" w:rsidRPr="00660ACA" w14:paraId="7EE2C21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31E" w14:textId="689D5A5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E89" w14:textId="76A62156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254" w14:textId="623BCEC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2023.IX.15</w:t>
            </w:r>
          </w:p>
        </w:tc>
      </w:tr>
      <w:tr w:rsidR="00163CB2" w:rsidRPr="00660ACA" w14:paraId="0A4620E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969" w14:textId="779F48CA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824" w14:textId="3673F879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C23" w14:textId="3DCCB45D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2023.IX.29</w:t>
            </w:r>
          </w:p>
        </w:tc>
      </w:tr>
      <w:tr w:rsidR="00163CB2" w:rsidRPr="00660ACA" w14:paraId="1EF6F4FD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AD1" w14:textId="34B86C63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269" w14:textId="37BEE49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1DB" w14:textId="0CC67D30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2023.X.13</w:t>
            </w:r>
          </w:p>
        </w:tc>
      </w:tr>
      <w:tr w:rsidR="00163CB2" w:rsidRPr="00660ACA" w14:paraId="0218C2D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59D" w14:textId="2222E74F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120" w14:textId="4604B109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157" w14:textId="0D680C56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2023.XI.1</w:t>
            </w:r>
          </w:p>
        </w:tc>
      </w:tr>
      <w:tr w:rsidR="00163CB2" w:rsidRPr="00660ACA" w14:paraId="1AC451DD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2F3" w14:textId="30109745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CE2" w14:textId="0DD9F927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B50" w14:textId="2B7BCCC7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2023.XI.15</w:t>
            </w:r>
          </w:p>
        </w:tc>
      </w:tr>
      <w:tr w:rsidR="00163CB2" w:rsidRPr="00660ACA" w14:paraId="6A53D8C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ECB" w14:textId="0787F62E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4D6" w14:textId="23A4E784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F95" w14:textId="2ECF1F18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2023.XI.30</w:t>
            </w:r>
          </w:p>
        </w:tc>
      </w:tr>
      <w:tr w:rsidR="00163CB2" w:rsidRPr="00660ACA" w14:paraId="03B074C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2A1" w14:textId="05FBFA76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A22" w14:textId="4908AC12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2024.I.1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6B4" w14:textId="5887D456" w:rsidR="00163CB2" w:rsidRPr="00660ACA" w:rsidRDefault="00163CB2" w:rsidP="00163C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660ACA">
              <w:rPr>
                <w:rFonts w:eastAsia="SimSun"/>
                <w:sz w:val="20"/>
                <w:szCs w:val="26"/>
                <w:lang w:eastAsia="zh-CN"/>
              </w:rPr>
              <w:t>2023.XII.8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7668805"/>
      <w:bookmarkStart w:id="139" w:name="_Toc99976791"/>
      <w:bookmarkStart w:id="140" w:name="_Toc99976832"/>
      <w:bookmarkStart w:id="141" w:name="_Toc116919954"/>
      <w:bookmarkStart w:id="142" w:name="_Toc125019182"/>
      <w:bookmarkStart w:id="143" w:name="_Toc359596901"/>
      <w:bookmarkStart w:id="144" w:name="_Toc359596904"/>
      <w:bookmarkStart w:id="145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6" w:name="_القوائم_الملحقة_بالنشرة"/>
      <w:bookmarkStart w:id="147" w:name="_Toc359596900"/>
      <w:bookmarkStart w:id="148" w:name="_Toc408394544"/>
      <w:bookmarkStart w:id="149" w:name="_Toc408396045"/>
      <w:bookmarkStart w:id="150" w:name="_Toc408396930"/>
      <w:bookmarkStart w:id="151" w:name="_Toc408403985"/>
      <w:bookmarkStart w:id="152" w:name="_Toc409681124"/>
      <w:bookmarkStart w:id="153" w:name="_Toc409692629"/>
      <w:bookmarkStart w:id="154" w:name="_Toc411249968"/>
      <w:bookmarkStart w:id="155" w:name="_Toc413754216"/>
      <w:bookmarkStart w:id="156" w:name="_Toc414264972"/>
      <w:bookmarkStart w:id="157" w:name="_Toc477773901"/>
      <w:bookmarkStart w:id="158" w:name="_Toc482899966"/>
      <w:bookmarkStart w:id="159" w:name="_Toc493599580"/>
      <w:bookmarkStart w:id="160" w:name="_Toc1726082"/>
      <w:bookmarkStart w:id="161" w:name="_Toc29470441"/>
      <w:bookmarkStart w:id="162" w:name="_Toc33093007"/>
      <w:bookmarkStart w:id="163" w:name="_Toc45706384"/>
      <w:bookmarkStart w:id="164" w:name="_Toc53732620"/>
      <w:bookmarkStart w:id="165" w:name="_Toc57017127"/>
      <w:bookmarkStart w:id="166" w:name="_Toc67324384"/>
      <w:bookmarkStart w:id="167" w:name="_Toc73716710"/>
      <w:bookmarkStart w:id="168" w:name="_Toc77327625"/>
      <w:bookmarkStart w:id="169" w:name="_Toc81484444"/>
      <w:bookmarkStart w:id="170" w:name="_Toc88723894"/>
      <w:bookmarkStart w:id="171" w:name="_Toc97668806"/>
      <w:bookmarkStart w:id="172" w:name="_Toc99976833"/>
      <w:bookmarkStart w:id="173" w:name="_Toc116919955"/>
      <w:bookmarkStart w:id="174" w:name="_Toc125019183"/>
      <w:bookmarkEnd w:id="146"/>
      <w:r w:rsidRPr="00E16A37">
        <w:rPr>
          <w:rFonts w:hint="cs"/>
          <w:rtl/>
        </w:rPr>
        <w:t>القوائم الملحقة بالنشرة التشغيلية للاتحاد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</w:rPr>
      </w:pPr>
      <w:bookmarkStart w:id="175" w:name="_Hlk93914849"/>
      <w:bookmarkEnd w:id="143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75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6B5F2F4" w14:textId="454FCF4A" w:rsidR="001C15D9" w:rsidRDefault="001C15D9" w:rsidP="001C15D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لبدان مختلفة (وفقاً للحكم الاختياري رقم </w:t>
      </w:r>
      <w:r>
        <w:rPr>
          <w:rFonts w:eastAsia="SimSun"/>
          <w:sz w:val="20"/>
          <w:szCs w:val="26"/>
          <w:lang w:bidi="ar-EG"/>
        </w:rPr>
        <w:t>1.25</w:t>
      </w:r>
      <w:r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</w:t>
      </w:r>
      <w:proofErr w:type="spellStart"/>
      <w:r>
        <w:rPr>
          <w:rFonts w:eastAsia="SimSun" w:hint="cs"/>
          <w:sz w:val="20"/>
          <w:szCs w:val="26"/>
          <w:rtl/>
          <w:lang w:bidi="ar-EG"/>
        </w:rPr>
        <w:t>التجريبيبة</w:t>
      </w:r>
      <w:proofErr w:type="spellEnd"/>
      <w:r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35A23641" w14:textId="75F3D817" w:rsidR="00C274B0" w:rsidRPr="00AC321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2B083441" w14:textId="77777777" w:rsidR="00C274B0" w:rsidRPr="00FC57E6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4C976E1" w14:textId="77777777" w:rsidR="00C274B0" w:rsidRPr="00AE3834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0EFE3B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6DFF087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6BF3BCA7" w14:textId="77777777" w:rsidR="00C274B0" w:rsidRPr="00B0106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00993833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10DB4CD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55DDDFC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BDDFF2A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E92BCC8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E612C48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0ECA804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1F65D9F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2712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86AED0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9152BC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3CFDCE" w14:textId="77777777" w:rsidR="00C274B0" w:rsidRPr="009D7C47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AE1AE7C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EEFC58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F7AB1D4" w14:textId="4639E16F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="001C15D9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104D24D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C76977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208A3D96" w:rsidR="0046322E" w:rsidRDefault="00C274B0">
      <w:pPr>
        <w:bidi w:val="0"/>
        <w:spacing w:before="0" w:line="240" w:lineRule="auto"/>
        <w:jc w:val="left"/>
        <w:rPr>
          <w:rFonts w:eastAsia="SimSun"/>
          <w:spacing w:val="-8"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248436F3" w14:textId="77777777" w:rsidR="0046322E" w:rsidRDefault="0046322E" w:rsidP="0046322E">
      <w:pPr>
        <w:pStyle w:val="Heading20"/>
      </w:pPr>
      <w:bookmarkStart w:id="176" w:name="_Hlk93914879"/>
      <w:bookmarkStart w:id="177" w:name="_Toc125019184"/>
      <w:r>
        <w:rPr>
          <w:rtl/>
        </w:rPr>
        <w:lastRenderedPageBreak/>
        <w:t>خطة ترقيم الاتصالات العمومية الدولية</w:t>
      </w:r>
      <w:r>
        <w:rPr>
          <w:rtl/>
        </w:rPr>
        <w:br/>
        <w:t xml:space="preserve">(التوصية </w:t>
      </w:r>
      <w:r>
        <w:t>ITU-T E.164</w:t>
      </w:r>
      <w:r>
        <w:rPr>
          <w:rtl/>
        </w:rPr>
        <w:t xml:space="preserve"> </w:t>
      </w:r>
      <w:r>
        <w:t>(2010/11)</w:t>
      </w:r>
      <w:r>
        <w:rPr>
          <w:rtl/>
        </w:rPr>
        <w:t>)</w:t>
      </w:r>
      <w:bookmarkEnd w:id="176"/>
      <w:bookmarkEnd w:id="177"/>
    </w:p>
    <w:p w14:paraId="7F3CC9FC" w14:textId="77777777" w:rsidR="0046322E" w:rsidRDefault="0046322E" w:rsidP="0046322E">
      <w:pPr>
        <w:pStyle w:val="Headingb"/>
        <w:spacing w:before="360"/>
        <w:rPr>
          <w:rtl/>
        </w:rPr>
      </w:pPr>
      <w:r>
        <w:rPr>
          <w:rtl/>
        </w:rPr>
        <w:t>ملاحظة من مكتب تقييس الاتصالات</w:t>
      </w:r>
    </w:p>
    <w:p w14:paraId="5A1DD436" w14:textId="77777777" w:rsidR="0046322E" w:rsidRDefault="0046322E" w:rsidP="0046322E">
      <w:pPr>
        <w:spacing w:before="240" w:after="12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rtl/>
          <w:lang w:bidi="ar-EG"/>
        </w:rPr>
        <w:t>رموز تعرّف الهوية</w:t>
      </w:r>
      <w:r>
        <w:rPr>
          <w:rFonts w:eastAsia="SimSun"/>
          <w:i/>
          <w:iCs/>
          <w:rtl/>
        </w:rPr>
        <w:t xml:space="preserve"> للشبكات</w:t>
      </w:r>
      <w:r>
        <w:rPr>
          <w:rFonts w:eastAsia="SimSun"/>
          <w:i/>
          <w:iCs/>
          <w:rtl/>
          <w:lang w:bidi="ar-EG"/>
        </w:rPr>
        <w:t xml:space="preserve"> الدولية</w:t>
      </w:r>
    </w:p>
    <w:p w14:paraId="45630BA3" w14:textId="17C67825" w:rsidR="0046322E" w:rsidRDefault="0046322E" w:rsidP="0046322E">
      <w:pPr>
        <w:spacing w:after="120"/>
        <w:rPr>
          <w:rFonts w:eastAsia="SimSun" w:hint="cs"/>
          <w:rtl/>
          <w:lang w:bidi="ar-EG"/>
        </w:rPr>
      </w:pPr>
      <w:r>
        <w:rPr>
          <w:rFonts w:eastAsia="SimSun"/>
          <w:rtl/>
          <w:lang w:bidi="ar-EG"/>
        </w:rPr>
        <w:t xml:space="preserve">جرى </w:t>
      </w:r>
      <w:r>
        <w:rPr>
          <w:rFonts w:eastAsia="SimSun"/>
          <w:b/>
          <w:bCs/>
          <w:rtl/>
          <w:lang w:bidi="ar-EG"/>
        </w:rPr>
        <w:t>سحب</w:t>
      </w:r>
      <w:r>
        <w:rPr>
          <w:rFonts w:eastAsia="SimSun"/>
          <w:rtl/>
          <w:lang w:bidi="ar-EG"/>
        </w:rPr>
        <w:t xml:space="preserve"> رمز الهوية التالي المكون من ثلاثة أرقام والمرتبط بالرمز الدليلي القُطري المشترك </w:t>
      </w:r>
      <w:r>
        <w:rPr>
          <w:rFonts w:eastAsia="SimSun"/>
          <w:lang w:bidi="ar-EG"/>
        </w:rPr>
        <w:t>883</w:t>
      </w:r>
      <w:r>
        <w:rPr>
          <w:rFonts w:eastAsia="SimSun"/>
          <w:rtl/>
          <w:lang w:bidi="ar-EG"/>
        </w:rPr>
        <w:t xml:space="preserve"> للشبكات الدولية</w:t>
      </w:r>
      <w:r w:rsidR="00F23035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46322E" w14:paraId="06FE7AA2" w14:textId="77777777" w:rsidTr="0046322E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34E6" w14:textId="77777777" w:rsidR="0046322E" w:rsidRDefault="0046322E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165F" w14:textId="77777777" w:rsidR="0046322E" w:rsidRDefault="0046322E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2AE8" w14:textId="77777777" w:rsidR="0046322E" w:rsidRDefault="0046322E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الرمز الدليلي للبلد</w:t>
            </w: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br/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71" w14:textId="77777777" w:rsidR="0046322E" w:rsidRDefault="0046322E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تاريخ السحب</w:t>
            </w:r>
          </w:p>
        </w:tc>
      </w:tr>
      <w:tr w:rsidR="0046322E" w14:paraId="750EF0A4" w14:textId="77777777" w:rsidTr="0046322E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3E63" w14:textId="25E5AB18" w:rsidR="0046322E" w:rsidRDefault="0046322E">
            <w:pPr>
              <w:spacing w:before="40" w:after="40" w:line="260" w:lineRule="exact"/>
              <w:jc w:val="left"/>
              <w:rPr>
                <w:sz w:val="20"/>
                <w:szCs w:val="20"/>
              </w:rPr>
            </w:pPr>
            <w:r w:rsidRPr="0046322E">
              <w:rPr>
                <w:sz w:val="20"/>
                <w:szCs w:val="28"/>
              </w:rPr>
              <w:t xml:space="preserve">IMC Island </w:t>
            </w:r>
            <w:proofErr w:type="spellStart"/>
            <w:r w:rsidRPr="0046322E">
              <w:rPr>
                <w:sz w:val="20"/>
                <w:szCs w:val="28"/>
              </w:rPr>
              <w:t>Ehf</w:t>
            </w:r>
            <w:proofErr w:type="spellEnd"/>
            <w:r w:rsidRPr="0046322E">
              <w:rPr>
                <w:sz w:val="20"/>
                <w:szCs w:val="28"/>
              </w:rPr>
              <w:t xml:space="preserve"> </w:t>
            </w:r>
            <w:r w:rsidRPr="0046322E">
              <w:rPr>
                <w:sz w:val="20"/>
                <w:szCs w:val="28"/>
              </w:rPr>
              <w:br/>
            </w:r>
            <w:r w:rsidR="00557AD7">
              <w:rPr>
                <w:rFonts w:hint="cs"/>
                <w:sz w:val="20"/>
                <w:szCs w:val="28"/>
                <w:rtl/>
              </w:rPr>
              <w:t>(</w:t>
            </w:r>
            <w:r w:rsidRPr="0046322E">
              <w:rPr>
                <w:sz w:val="20"/>
                <w:szCs w:val="28"/>
              </w:rPr>
              <w:t xml:space="preserve">DCN Hub </w:t>
            </w:r>
            <w:proofErr w:type="spellStart"/>
            <w:r w:rsidRPr="0046322E">
              <w:rPr>
                <w:sz w:val="20"/>
                <w:szCs w:val="28"/>
              </w:rPr>
              <w:t>ehf</w:t>
            </w:r>
            <w:proofErr w:type="spellEnd"/>
            <w:r w:rsidR="00557AD7">
              <w:rPr>
                <w:rFonts w:hint="cs"/>
                <w:sz w:val="20"/>
                <w:szCs w:val="28"/>
                <w:rtl/>
              </w:rPr>
              <w:t xml:space="preserve"> سابقاً)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C3E" w14:textId="6BADC9BB" w:rsidR="0046322E" w:rsidRPr="0046322E" w:rsidRDefault="0046322E">
            <w:pPr>
              <w:spacing w:before="40" w:after="40" w:line="260" w:lineRule="exact"/>
              <w:jc w:val="left"/>
              <w:rPr>
                <w:sz w:val="20"/>
                <w:szCs w:val="28"/>
              </w:rPr>
            </w:pPr>
            <w:r w:rsidRPr="0046322E">
              <w:rPr>
                <w:sz w:val="20"/>
                <w:szCs w:val="28"/>
              </w:rPr>
              <w:t xml:space="preserve">IMC Island </w:t>
            </w:r>
            <w:proofErr w:type="spellStart"/>
            <w:r w:rsidRPr="0046322E">
              <w:rPr>
                <w:sz w:val="20"/>
                <w:szCs w:val="28"/>
              </w:rPr>
              <w:t>Ehf</w:t>
            </w:r>
            <w:proofErr w:type="spellEnd"/>
            <w:r w:rsidRPr="0046322E">
              <w:rPr>
                <w:sz w:val="20"/>
                <w:szCs w:val="28"/>
              </w:rPr>
              <w:t xml:space="preserve"> </w:t>
            </w:r>
            <w:r w:rsidRPr="0046322E">
              <w:rPr>
                <w:sz w:val="20"/>
                <w:szCs w:val="28"/>
              </w:rPr>
              <w:br/>
            </w:r>
            <w:r w:rsidR="00557AD7">
              <w:rPr>
                <w:rFonts w:hint="cs"/>
                <w:sz w:val="20"/>
                <w:szCs w:val="28"/>
                <w:rtl/>
              </w:rPr>
              <w:t>(</w:t>
            </w:r>
            <w:r w:rsidR="00557AD7" w:rsidRPr="0046322E">
              <w:rPr>
                <w:sz w:val="20"/>
                <w:szCs w:val="28"/>
              </w:rPr>
              <w:t xml:space="preserve">DCN Hub </w:t>
            </w:r>
            <w:proofErr w:type="spellStart"/>
            <w:r w:rsidR="00557AD7" w:rsidRPr="0046322E">
              <w:rPr>
                <w:sz w:val="20"/>
                <w:szCs w:val="28"/>
              </w:rPr>
              <w:t>ehf</w:t>
            </w:r>
            <w:proofErr w:type="spellEnd"/>
            <w:r w:rsidR="00557AD7">
              <w:rPr>
                <w:rFonts w:hint="cs"/>
                <w:sz w:val="20"/>
                <w:szCs w:val="28"/>
                <w:rtl/>
              </w:rPr>
              <w:t xml:space="preserve"> سابقاً)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F2A" w14:textId="4B6C4D44" w:rsidR="0046322E" w:rsidRDefault="0046322E">
            <w:pPr>
              <w:spacing w:before="40" w:after="40" w:line="26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>+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883</w:t>
            </w:r>
            <w:r>
              <w:rPr>
                <w:bCs/>
                <w:sz w:val="20"/>
                <w:szCs w:val="20"/>
                <w:lang w:val="en-GB"/>
              </w:rPr>
              <w:t xml:space="preserve"> 160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386" w14:textId="0C6E4526" w:rsidR="0046322E" w:rsidRDefault="0046322E">
            <w:pPr>
              <w:spacing w:before="40" w:after="40" w:line="260" w:lineRule="exact"/>
              <w:jc w:val="center"/>
              <w:rPr>
                <w:bCs/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val="en-GB"/>
              </w:rPr>
              <w:t>2022.XII.16</w:t>
            </w:r>
          </w:p>
        </w:tc>
      </w:tr>
    </w:tbl>
    <w:p w14:paraId="335C1B50" w14:textId="193FD1F2" w:rsidR="0046322E" w:rsidRDefault="0046322E" w:rsidP="0046322E">
      <w:pPr>
        <w:spacing w:after="12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جرى </w:t>
      </w:r>
      <w:r>
        <w:rPr>
          <w:rFonts w:eastAsia="SimSun" w:hint="cs"/>
          <w:b/>
          <w:bCs/>
          <w:rtl/>
          <w:lang w:bidi="ar-EG"/>
        </w:rPr>
        <w:t>تخصيص</w:t>
      </w:r>
      <w:r>
        <w:rPr>
          <w:rFonts w:eastAsia="SimSun"/>
          <w:rtl/>
          <w:lang w:bidi="ar-EG"/>
        </w:rPr>
        <w:t xml:space="preserve"> رمز الهوية التالي المكون من ثلاثة أرقام والمرتبط بالرمز الدليلي القُطري المشترك </w:t>
      </w:r>
      <w:r>
        <w:rPr>
          <w:rFonts w:eastAsia="SimSun"/>
          <w:lang w:bidi="ar-EG"/>
        </w:rPr>
        <w:t>883</w:t>
      </w:r>
      <w:r>
        <w:rPr>
          <w:rFonts w:eastAsia="SimSun"/>
          <w:rtl/>
          <w:lang w:bidi="ar-EG"/>
        </w:rPr>
        <w:t xml:space="preserve"> للشبكات الدولية</w:t>
      </w:r>
      <w:r w:rsidR="00F23035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46322E" w14:paraId="47B64011" w14:textId="77777777" w:rsidTr="00212F9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ABF8" w14:textId="77777777" w:rsidR="0046322E" w:rsidRDefault="0046322E" w:rsidP="00212F96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361E" w14:textId="77777777" w:rsidR="0046322E" w:rsidRDefault="0046322E" w:rsidP="00212F96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DB76" w14:textId="77777777" w:rsidR="0046322E" w:rsidRDefault="0046322E" w:rsidP="00212F96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>الرمز الدليلي للبلد</w:t>
            </w: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br/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3169" w14:textId="24A5A75D" w:rsidR="0046322E" w:rsidRDefault="0046322E" w:rsidP="00212F96">
            <w:pPr>
              <w:pStyle w:val="TableHead0"/>
              <w:bidi/>
              <w:spacing w:line="260" w:lineRule="exact"/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</w:pPr>
            <w:r>
              <w:rPr>
                <w:rFonts w:ascii="Calibri" w:eastAsia="SimSun" w:hAnsi="Calibri" w:cs="Traditional Arabic"/>
                <w:iCs/>
                <w:sz w:val="20"/>
                <w:szCs w:val="26"/>
                <w:rtl/>
                <w:lang w:val="en-US"/>
              </w:rPr>
              <w:t xml:space="preserve">تاريخ </w:t>
            </w:r>
            <w:r w:rsidR="00F80D31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  <w:lang w:val="en-US"/>
              </w:rPr>
              <w:t>التخصيص</w:t>
            </w:r>
          </w:p>
        </w:tc>
      </w:tr>
      <w:tr w:rsidR="0046322E" w14:paraId="2B08DDE7" w14:textId="77777777" w:rsidTr="00212F9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AB7C" w14:textId="7F7D1D8B" w:rsidR="0046322E" w:rsidRDefault="0046322E" w:rsidP="00212F96">
            <w:pPr>
              <w:spacing w:before="40" w:after="40" w:line="260" w:lineRule="exact"/>
              <w:jc w:val="left"/>
              <w:rPr>
                <w:sz w:val="20"/>
                <w:szCs w:val="20"/>
              </w:rPr>
            </w:pPr>
            <w:r w:rsidRPr="0046322E">
              <w:rPr>
                <w:bCs/>
                <w:sz w:val="20"/>
                <w:szCs w:val="28"/>
              </w:rPr>
              <w:t>KORE Wireless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FAF" w14:textId="250037BF" w:rsidR="0046322E" w:rsidRPr="0046322E" w:rsidRDefault="0046322E" w:rsidP="00212F96">
            <w:pPr>
              <w:spacing w:before="40" w:after="40" w:line="260" w:lineRule="exact"/>
              <w:jc w:val="left"/>
              <w:rPr>
                <w:sz w:val="20"/>
                <w:szCs w:val="28"/>
              </w:rPr>
            </w:pPr>
            <w:r w:rsidRPr="0046322E">
              <w:rPr>
                <w:bCs/>
                <w:sz w:val="20"/>
                <w:szCs w:val="28"/>
              </w:rPr>
              <w:t>KORE Wireless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C09" w14:textId="1CEAAE2D" w:rsidR="0046322E" w:rsidRPr="00423CD4" w:rsidRDefault="0046322E" w:rsidP="00212F96">
            <w:pPr>
              <w:spacing w:before="40" w:after="40" w:line="260" w:lineRule="exact"/>
              <w:jc w:val="center"/>
              <w:rPr>
                <w:sz w:val="20"/>
                <w:szCs w:val="20"/>
                <w:lang w:bidi="ar-EG"/>
              </w:rPr>
            </w:pPr>
            <w:r>
              <w:rPr>
                <w:bCs/>
                <w:sz w:val="20"/>
                <w:szCs w:val="20"/>
                <w:lang w:val="en-GB"/>
              </w:rPr>
              <w:t>+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883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423CD4">
              <w:rPr>
                <w:bCs/>
                <w:sz w:val="20"/>
                <w:szCs w:val="20"/>
                <w:lang w:bidi="ar-EG"/>
              </w:rPr>
              <w:t>460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787A" w14:textId="77777777" w:rsidR="0046322E" w:rsidRDefault="0046322E" w:rsidP="00212F96">
            <w:pPr>
              <w:spacing w:before="40" w:after="40" w:line="260" w:lineRule="exact"/>
              <w:jc w:val="center"/>
              <w:rPr>
                <w:bCs/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val="en-GB"/>
              </w:rPr>
              <w:t>2022.XII.16</w:t>
            </w:r>
          </w:p>
        </w:tc>
      </w:tr>
    </w:tbl>
    <w:p w14:paraId="726973D0" w14:textId="6B7C661F" w:rsidR="0046322E" w:rsidRDefault="0046322E" w:rsidP="0046322E">
      <w:pPr>
        <w:rPr>
          <w:rFonts w:eastAsia="SimSun"/>
          <w:rtl/>
          <w:lang w:val="fr-CH" w:bidi="ar-EG"/>
        </w:rPr>
      </w:pPr>
    </w:p>
    <w:p w14:paraId="2D5E1E39" w14:textId="77777777" w:rsidR="00473C95" w:rsidRDefault="00473C95" w:rsidP="00473C95">
      <w:pPr>
        <w:rPr>
          <w:rFonts w:eastAsia="Calibri"/>
          <w:lang w:bidi="ar-EG"/>
        </w:rPr>
      </w:pPr>
    </w:p>
    <w:p w14:paraId="0EBA3D10" w14:textId="77777777" w:rsidR="00473C95" w:rsidRDefault="00473C95" w:rsidP="00473C95">
      <w:pPr>
        <w:pStyle w:val="Heading20"/>
        <w:rPr>
          <w:rtl/>
        </w:rPr>
      </w:pPr>
      <w:bookmarkStart w:id="178" w:name="_Toc359596903"/>
      <w:bookmarkStart w:id="179" w:name="_Toc98747792"/>
      <w:bookmarkStart w:id="180" w:name="_Toc106372240"/>
      <w:bookmarkStart w:id="181" w:name="_Toc125019185"/>
      <w:bookmarkStart w:id="182" w:name="TOC05"/>
      <w:r>
        <w:rPr>
          <w:rtl/>
        </w:rPr>
        <w:t>الخطة الدولية لتعرّف هوية الشبكات العمومية والاشتراكات</w:t>
      </w:r>
      <w:bookmarkEnd w:id="178"/>
      <w:r>
        <w:rPr>
          <w:rtl/>
        </w:rPr>
        <w:br/>
        <w:t xml:space="preserve">(التوصية </w:t>
      </w:r>
      <w:r>
        <w:t>ITU</w:t>
      </w:r>
      <w:r>
        <w:noBreakHyphen/>
        <w:t>T E.212</w:t>
      </w:r>
      <w:r>
        <w:rPr>
          <w:rtl/>
        </w:rPr>
        <w:t xml:space="preserve"> </w:t>
      </w:r>
      <w:r>
        <w:t>(2016/09)</w:t>
      </w:r>
      <w:r>
        <w:rPr>
          <w:rtl/>
        </w:rPr>
        <w:t>)</w:t>
      </w:r>
      <w:bookmarkEnd w:id="179"/>
      <w:bookmarkEnd w:id="180"/>
      <w:bookmarkEnd w:id="181"/>
    </w:p>
    <w:bookmarkEnd w:id="182"/>
    <w:p w14:paraId="19C545D0" w14:textId="77777777" w:rsidR="00473C95" w:rsidRDefault="00473C95" w:rsidP="00473C95">
      <w:pPr>
        <w:pStyle w:val="Headingb"/>
        <w:rPr>
          <w:rtl/>
        </w:rPr>
      </w:pPr>
      <w:r>
        <w:rPr>
          <w:rtl/>
        </w:rPr>
        <w:t>ملاحظة من مكتب تقييس الاتصالات</w:t>
      </w:r>
    </w:p>
    <w:p w14:paraId="4013FC7A" w14:textId="77777777" w:rsidR="00473C95" w:rsidRDefault="00473C95" w:rsidP="00473C95">
      <w:pPr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rtl/>
          <w:lang w:bidi="ar-EG"/>
        </w:rPr>
        <w:t>رموز تعرّف الهوية للشبكات المتنقلة الدولية</w:t>
      </w:r>
    </w:p>
    <w:p w14:paraId="59C9ABD6" w14:textId="77777777" w:rsidR="00473C95" w:rsidRDefault="00473C95" w:rsidP="00473C95">
      <w:pPr>
        <w:spacing w:after="120"/>
        <w:rPr>
          <w:rFonts w:eastAsia="SimSun"/>
          <w:rtl/>
          <w:lang w:val="fr-FR" w:bidi="ar-EG"/>
        </w:rPr>
      </w:pPr>
      <w:r>
        <w:rPr>
          <w:rFonts w:eastAsia="SimSun"/>
          <w:rtl/>
          <w:lang w:bidi="ar-EG"/>
        </w:rPr>
        <w:t xml:space="preserve">جرى </w:t>
      </w:r>
      <w:r>
        <w:rPr>
          <w:rFonts w:eastAsia="SimSun"/>
          <w:b/>
          <w:bCs/>
          <w:rtl/>
          <w:lang w:bidi="ar-EG"/>
        </w:rPr>
        <w:t>سحب</w:t>
      </w:r>
      <w:r>
        <w:rPr>
          <w:rFonts w:eastAsia="SimSun"/>
          <w:rtl/>
          <w:lang w:bidi="ar-EG"/>
        </w:rPr>
        <w:t xml:space="preserve"> رمز الشبكة المتنقلة </w:t>
      </w:r>
      <w:r>
        <w:rPr>
          <w:rFonts w:eastAsia="SimSun"/>
          <w:lang w:bidi="ar-EG"/>
        </w:rPr>
        <w:t>(MNC)</w:t>
      </w:r>
      <w:r>
        <w:rPr>
          <w:rFonts w:eastAsia="SimSun"/>
          <w:rtl/>
          <w:lang w:bidi="ar-EG"/>
        </w:rPr>
        <w:t xml:space="preserve"> التالي المكون من رقمين والمرتبط بالرمز الدليلي القُطري المشترك </w:t>
      </w:r>
      <w:r>
        <w:rPr>
          <w:rFonts w:eastAsia="SimSun"/>
          <w:lang w:bidi="ar-EG"/>
        </w:rPr>
        <w:t>901</w:t>
      </w:r>
      <w:r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(MCC)</w:t>
      </w:r>
      <w:r>
        <w:rPr>
          <w:rFonts w:eastAsia="SimSun"/>
          <w:rtl/>
          <w:lang w:val="fr-FR"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3919"/>
        <w:gridCol w:w="2466"/>
      </w:tblGrid>
      <w:tr w:rsidR="00473C95" w14:paraId="7733E8BB" w14:textId="77777777" w:rsidTr="00473C95">
        <w:trPr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1094" w14:textId="77777777" w:rsidR="00473C95" w:rsidRDefault="00473C95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rtl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>الشبكة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BD75" w14:textId="77777777" w:rsidR="00473C95" w:rsidRDefault="00473C95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lang w:val="en-US"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الرمز الدليلي القُطري للاتصالات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(MCC)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 والرمز الدليلي للشبكة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(MNC)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F41E" w14:textId="77777777" w:rsidR="00473C95" w:rsidRDefault="00473C95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lang w:val="en-US"/>
              </w:rPr>
            </w:pPr>
            <w:r>
              <w:rPr>
                <w:rFonts w:cs="Traditional Arabic"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473C95" w14:paraId="0F1B7A5F" w14:textId="77777777" w:rsidTr="0046509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  <w:hideMark/>
          </w:tcPr>
          <w:p w14:paraId="1D7432DD" w14:textId="58867418" w:rsidR="00473C95" w:rsidRPr="00F80D31" w:rsidRDefault="00473C95" w:rsidP="00465095">
            <w:pPr>
              <w:pStyle w:val="Tabletext"/>
              <w:tabs>
                <w:tab w:val="left" w:pos="1185"/>
              </w:tabs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1E342D">
              <w:rPr>
                <w:sz w:val="20"/>
                <w:szCs w:val="20"/>
                <w:lang w:val="en-GB"/>
              </w:rPr>
              <w:t xml:space="preserve">IMC Island </w:t>
            </w:r>
            <w:proofErr w:type="spellStart"/>
            <w:r w:rsidRPr="001E342D">
              <w:rPr>
                <w:sz w:val="20"/>
                <w:szCs w:val="20"/>
                <w:lang w:val="en-GB"/>
              </w:rPr>
              <w:t>Ehf</w:t>
            </w:r>
            <w:proofErr w:type="spellEnd"/>
            <w:r w:rsidRPr="001E342D">
              <w:rPr>
                <w:sz w:val="20"/>
                <w:szCs w:val="20"/>
                <w:lang w:val="en-GB"/>
              </w:rPr>
              <w:t xml:space="preserve"> </w:t>
            </w:r>
            <w:r w:rsidRPr="001E342D">
              <w:rPr>
                <w:sz w:val="20"/>
                <w:szCs w:val="20"/>
                <w:lang w:val="en-GB"/>
              </w:rPr>
              <w:br/>
            </w:r>
            <w:r w:rsidR="00963334">
              <w:rPr>
                <w:rFonts w:hint="cs"/>
                <w:sz w:val="20"/>
                <w:szCs w:val="28"/>
                <w:rtl/>
              </w:rPr>
              <w:t>(</w:t>
            </w:r>
            <w:r w:rsidR="00963334" w:rsidRPr="0046322E">
              <w:rPr>
                <w:sz w:val="20"/>
                <w:szCs w:val="28"/>
              </w:rPr>
              <w:t xml:space="preserve">DCN Hub </w:t>
            </w:r>
            <w:proofErr w:type="spellStart"/>
            <w:r w:rsidR="00963334" w:rsidRPr="0046322E">
              <w:rPr>
                <w:sz w:val="20"/>
                <w:szCs w:val="28"/>
              </w:rPr>
              <w:t>ehf</w:t>
            </w:r>
            <w:proofErr w:type="spellEnd"/>
            <w:r w:rsidR="00963334">
              <w:rPr>
                <w:rFonts w:hint="cs"/>
                <w:sz w:val="20"/>
                <w:szCs w:val="28"/>
                <w:rtl/>
              </w:rPr>
              <w:t xml:space="preserve"> سابقاً)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  <w:hideMark/>
          </w:tcPr>
          <w:p w14:paraId="0DD0158A" w14:textId="74C821CD" w:rsidR="00473C95" w:rsidRDefault="00473C95" w:rsidP="00465095">
            <w:pPr>
              <w:pStyle w:val="Tabletext"/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901 42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0D07" w14:textId="00182C7C" w:rsidR="00473C95" w:rsidRDefault="00473C95" w:rsidP="00465095">
            <w:pPr>
              <w:pStyle w:val="Tabletext"/>
              <w:spacing w:before="60" w:after="6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iCs/>
                <w:position w:val="4"/>
                <w:sz w:val="20"/>
                <w:szCs w:val="22"/>
                <w:lang w:val="en-GB"/>
              </w:rPr>
              <w:t>2022.XII.16</w:t>
            </w:r>
          </w:p>
        </w:tc>
      </w:tr>
    </w:tbl>
    <w:p w14:paraId="2C32442A" w14:textId="77777777" w:rsidR="00473C95" w:rsidRDefault="00473C95" w:rsidP="00473C95">
      <w:pPr>
        <w:spacing w:before="240" w:after="120"/>
        <w:rPr>
          <w:rFonts w:eastAsia="SimSun"/>
          <w:lang w:val="fr-FR" w:bidi="ar-EG"/>
        </w:rPr>
      </w:pPr>
      <w:r>
        <w:rPr>
          <w:rFonts w:eastAsia="SimSun"/>
          <w:rtl/>
          <w:lang w:bidi="ar-EG"/>
        </w:rPr>
        <w:t xml:space="preserve">جرى </w:t>
      </w:r>
      <w:r>
        <w:rPr>
          <w:rFonts w:eastAsia="SimSun"/>
          <w:b/>
          <w:bCs/>
          <w:rtl/>
          <w:lang w:bidi="ar-EG"/>
        </w:rPr>
        <w:t>تخصيص</w:t>
      </w:r>
      <w:r>
        <w:rPr>
          <w:rFonts w:eastAsia="SimSun"/>
          <w:rtl/>
          <w:lang w:bidi="ar-EG"/>
        </w:rPr>
        <w:t xml:space="preserve"> رمز الشبكة المتنقلة </w:t>
      </w:r>
      <w:r>
        <w:rPr>
          <w:rFonts w:eastAsia="SimSun"/>
          <w:lang w:bidi="ar-EG"/>
        </w:rPr>
        <w:t>(MNC)</w:t>
      </w:r>
      <w:r>
        <w:rPr>
          <w:rFonts w:eastAsia="SimSun"/>
          <w:rtl/>
          <w:lang w:bidi="ar-EG"/>
        </w:rPr>
        <w:t xml:space="preserve"> التالي المكون من رقمين والمرتبط بالرمز الدليلي القُطري المشترك </w:t>
      </w:r>
      <w:r>
        <w:rPr>
          <w:rFonts w:eastAsia="SimSun"/>
          <w:lang w:bidi="ar-EG"/>
        </w:rPr>
        <w:t>901</w:t>
      </w:r>
      <w:r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(MCC)</w:t>
      </w:r>
      <w:r>
        <w:rPr>
          <w:rFonts w:eastAsia="SimSun"/>
          <w:rtl/>
          <w:lang w:val="fr-FR"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3919"/>
        <w:gridCol w:w="2466"/>
      </w:tblGrid>
      <w:tr w:rsidR="00473C95" w14:paraId="18C58D34" w14:textId="77777777" w:rsidTr="00473C95">
        <w:trPr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CBD6" w14:textId="77777777" w:rsidR="00473C95" w:rsidRDefault="00473C95">
            <w:pPr>
              <w:pStyle w:val="Tablehead2"/>
              <w:bidi/>
              <w:spacing w:line="260" w:lineRule="exact"/>
              <w:rPr>
                <w:sz w:val="20"/>
                <w:szCs w:val="26"/>
                <w:highlight w:val="green"/>
                <w:rtl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>الشبكة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9CA5" w14:textId="77777777" w:rsidR="00473C95" w:rsidRDefault="00473C95">
            <w:pPr>
              <w:pStyle w:val="Tablehead2"/>
              <w:bidi/>
              <w:spacing w:line="260" w:lineRule="exact"/>
              <w:rPr>
                <w:sz w:val="20"/>
                <w:szCs w:val="26"/>
                <w:highlight w:val="green"/>
                <w:lang w:val="en-US"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الرمز الدليلي القُطري للاتصالات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(MCC)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 والرمز الدليلي للشبكة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(MNC)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3FDB" w14:textId="77777777" w:rsidR="00473C95" w:rsidRDefault="00473C95">
            <w:pPr>
              <w:pStyle w:val="Tablehead2"/>
              <w:bidi/>
              <w:spacing w:line="260" w:lineRule="exact"/>
              <w:rPr>
                <w:sz w:val="20"/>
                <w:szCs w:val="26"/>
                <w:highlight w:val="green"/>
                <w:lang w:val="en-US"/>
              </w:rPr>
            </w:pPr>
            <w:r>
              <w:rPr>
                <w:rFonts w:cs="Traditional Arabic"/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473C95" w14:paraId="7B9E0402" w14:textId="77777777" w:rsidTr="00473C9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6DC6B2CB" w14:textId="5DB90352" w:rsidR="00473C95" w:rsidRDefault="00473C95">
            <w:pPr>
              <w:pStyle w:val="Tabletext"/>
              <w:tabs>
                <w:tab w:val="left" w:pos="1185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>KORE Wireless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7AC60AB5" w14:textId="6AC3A6F5" w:rsidR="00473C95" w:rsidRDefault="00473C95">
            <w:pPr>
              <w:pStyle w:val="Tabletext"/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901 96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B06D" w14:textId="41672371" w:rsidR="00473C95" w:rsidRDefault="00473C95">
            <w:pPr>
              <w:pStyle w:val="Tabletext"/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iCs/>
                <w:position w:val="4"/>
                <w:sz w:val="20"/>
                <w:lang w:val="en-GB"/>
              </w:rPr>
              <w:t>2022.XII.16</w:t>
            </w:r>
          </w:p>
        </w:tc>
      </w:tr>
    </w:tbl>
    <w:p w14:paraId="280811D4" w14:textId="77777777" w:rsidR="00473C95" w:rsidRDefault="00473C95" w:rsidP="00473C95">
      <w:r>
        <w:rPr>
          <w:rtl/>
        </w:rPr>
        <w:br w:type="page"/>
      </w:r>
    </w:p>
    <w:p w14:paraId="10599394" w14:textId="77777777" w:rsidR="008E52B8" w:rsidRDefault="008E52B8" w:rsidP="008E52B8">
      <w:pPr>
        <w:pStyle w:val="Heading20"/>
        <w:rPr>
          <w:rtl/>
          <w:lang w:bidi="ar-EG"/>
        </w:rPr>
      </w:pPr>
      <w:bookmarkStart w:id="183" w:name="_Toc125019186"/>
      <w:r>
        <w:rPr>
          <w:rtl/>
          <w:lang w:bidi="ar-EG"/>
        </w:rPr>
        <w:lastRenderedPageBreak/>
        <w:t>الخدمات الهاتفية</w:t>
      </w:r>
      <w:r>
        <w:rPr>
          <w:rtl/>
          <w:lang w:bidi="ar-EG"/>
        </w:rPr>
        <w:br/>
        <w:t xml:space="preserve">(التوصية </w:t>
      </w:r>
      <w:r>
        <w:rPr>
          <w:lang w:bidi="ar-EG"/>
        </w:rPr>
        <w:t>ITU-T E.164</w:t>
      </w:r>
      <w:r>
        <w:rPr>
          <w:rtl/>
          <w:lang w:bidi="ar-EG"/>
        </w:rPr>
        <w:t>)</w:t>
      </w:r>
      <w:bookmarkEnd w:id="183"/>
    </w:p>
    <w:p w14:paraId="577F6038" w14:textId="77777777" w:rsidR="008E52B8" w:rsidRDefault="008E52B8" w:rsidP="008E52B8">
      <w:pPr>
        <w:jc w:val="center"/>
        <w:rPr>
          <w:rFonts w:eastAsia="SimSun"/>
          <w:rtl/>
        </w:rPr>
      </w:pPr>
      <w:r>
        <w:rPr>
          <w:rFonts w:eastAsia="SimSun"/>
          <w:rtl/>
        </w:rPr>
        <w:t xml:space="preserve">الموقع الإلكتروني: </w:t>
      </w:r>
      <w:hyperlink r:id="rId14" w:history="1">
        <w:r w:rsidRPr="004631C8">
          <w:rPr>
            <w:rStyle w:val="Hyperlink"/>
            <w:rFonts w:eastAsia="SimSun"/>
            <w:color w:val="auto"/>
            <w:u w:val="none"/>
          </w:rPr>
          <w:t>www.itu.int/itu-t/inr/nnp</w:t>
        </w:r>
      </w:hyperlink>
    </w:p>
    <w:p w14:paraId="4C9B1AD0" w14:textId="77777777" w:rsidR="008E52B8" w:rsidRDefault="008E52B8" w:rsidP="005640D3">
      <w:pPr>
        <w:pStyle w:val="CountriesName"/>
        <w:spacing w:before="360"/>
        <w:rPr>
          <w:rFonts w:hint="eastAsia"/>
          <w:rtl/>
          <w:lang w:bidi="ar-EG"/>
        </w:rPr>
      </w:pPr>
      <w:bookmarkStart w:id="184" w:name="_Toc125019187"/>
      <w:r>
        <w:rPr>
          <w:rtl/>
        </w:rPr>
        <w:t xml:space="preserve">جمهورية إيران الإسلامية (الرمز الدليلي للبلد </w:t>
      </w:r>
      <w:r>
        <w:t>+98</w:t>
      </w:r>
      <w:r>
        <w:rPr>
          <w:rtl/>
        </w:rPr>
        <w:t>)</w:t>
      </w:r>
      <w:bookmarkEnd w:id="184"/>
    </w:p>
    <w:p w14:paraId="75606890" w14:textId="1EA47EA8" w:rsidR="008E52B8" w:rsidRDefault="008E52B8" w:rsidP="008E52B8">
      <w:pPr>
        <w:spacing w:before="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2022.XII.18</w:t>
      </w:r>
      <w:r>
        <w:rPr>
          <w:rFonts w:eastAsia="SimSun"/>
          <w:rtl/>
          <w:lang w:bidi="ar-EG"/>
        </w:rPr>
        <w:t>:</w:t>
      </w:r>
    </w:p>
    <w:p w14:paraId="0E9855B3" w14:textId="3A4FC594" w:rsidR="008E52B8" w:rsidRPr="005640D3" w:rsidRDefault="008E52B8" w:rsidP="005640D3">
      <w:pPr>
        <w:spacing w:line="168" w:lineRule="auto"/>
        <w:rPr>
          <w:rFonts w:eastAsia="SimSun"/>
          <w:spacing w:val="-6"/>
          <w:rtl/>
          <w:lang w:val="en-GB"/>
        </w:rPr>
      </w:pPr>
      <w:r w:rsidRPr="005640D3">
        <w:rPr>
          <w:rFonts w:eastAsia="SimSun"/>
          <w:spacing w:val="-6"/>
          <w:rtl/>
          <w:lang w:bidi="ar-EG"/>
        </w:rPr>
        <w:t xml:space="preserve">تعلن </w:t>
      </w:r>
      <w:r w:rsidRPr="005640D3">
        <w:rPr>
          <w:rFonts w:eastAsia="SimSun"/>
          <w:i/>
          <w:iCs/>
          <w:spacing w:val="-6"/>
          <w:rtl/>
          <w:lang w:bidi="ar-EG"/>
        </w:rPr>
        <w:t xml:space="preserve">هيئة تنظيم الاتصالات </w:t>
      </w:r>
      <w:r w:rsidRPr="005640D3">
        <w:rPr>
          <w:rFonts w:eastAsia="SimSun"/>
          <w:i/>
          <w:iCs/>
          <w:spacing w:val="-6"/>
          <w:lang w:bidi="ar-EG"/>
        </w:rPr>
        <w:t>(CRA)</w:t>
      </w:r>
      <w:r w:rsidRPr="005640D3">
        <w:rPr>
          <w:rFonts w:eastAsia="SimSun"/>
          <w:spacing w:val="-6"/>
          <w:rtl/>
          <w:lang w:bidi="ar-EG"/>
        </w:rPr>
        <w:t>، طهران، عن التحديث التالي لخطة الترقيم الوطنية لجمهورية إيران الإسلامية</w:t>
      </w:r>
      <w:r w:rsidR="00F80D31" w:rsidRPr="005640D3">
        <w:rPr>
          <w:rFonts w:eastAsia="SimSun" w:hint="cs"/>
          <w:spacing w:val="-6"/>
          <w:rtl/>
          <w:lang w:bidi="ar-EG"/>
        </w:rPr>
        <w:t>؛ وتود أيضاً أن</w:t>
      </w:r>
      <w:r w:rsidR="00423CD4" w:rsidRPr="005640D3">
        <w:rPr>
          <w:rFonts w:eastAsia="SimSun" w:hint="eastAsia"/>
          <w:spacing w:val="-6"/>
          <w:rtl/>
          <w:lang w:bidi="ar-EG"/>
        </w:rPr>
        <w:t> </w:t>
      </w:r>
      <w:r w:rsidR="00F80D31" w:rsidRPr="005640D3">
        <w:rPr>
          <w:rFonts w:eastAsia="SimSun" w:hint="cs"/>
          <w:spacing w:val="-6"/>
          <w:rtl/>
          <w:lang w:bidi="ar-EG"/>
        </w:rPr>
        <w:t xml:space="preserve">تكرر إعلاناتها السابقة لعام </w:t>
      </w:r>
      <w:r w:rsidR="00F80D31" w:rsidRPr="005640D3">
        <w:rPr>
          <w:rFonts w:eastAsia="SimSun"/>
          <w:spacing w:val="-6"/>
          <w:lang w:val="en-GB" w:bidi="ar-EG"/>
        </w:rPr>
        <w:t>2022</w:t>
      </w:r>
      <w:r w:rsidR="00F80D31" w:rsidRPr="005640D3">
        <w:rPr>
          <w:rFonts w:eastAsia="SimSun" w:hint="cs"/>
          <w:spacing w:val="-6"/>
          <w:rtl/>
          <w:lang w:val="en-GB"/>
        </w:rPr>
        <w:t xml:space="preserve"> بشأن تخصيص قائمة الرموز الدليلية للشبكة المتنقلة</w:t>
      </w:r>
      <w:r w:rsidR="00EC1BFC" w:rsidRPr="005640D3">
        <w:rPr>
          <w:rFonts w:eastAsia="SimSun" w:hint="cs"/>
          <w:spacing w:val="-6"/>
          <w:rtl/>
          <w:lang w:val="en-GB"/>
        </w:rPr>
        <w:t xml:space="preserve"> وفقاً للتوصية</w:t>
      </w:r>
      <w:r w:rsidR="00F80D31" w:rsidRPr="005640D3">
        <w:rPr>
          <w:rFonts w:eastAsia="SimSun" w:hint="cs"/>
          <w:spacing w:val="-6"/>
          <w:rtl/>
          <w:lang w:val="en-GB"/>
        </w:rPr>
        <w:t xml:space="preserve"> </w:t>
      </w:r>
      <w:r w:rsidR="00F80D31" w:rsidRPr="005640D3">
        <w:rPr>
          <w:rFonts w:eastAsia="SimSun"/>
          <w:spacing w:val="-6"/>
          <w:lang w:val="en-GB"/>
        </w:rPr>
        <w:t>ITU-T E.212</w:t>
      </w:r>
      <w:r w:rsidR="00F80D31" w:rsidRPr="005640D3">
        <w:rPr>
          <w:rFonts w:eastAsia="SimSun" w:hint="cs"/>
          <w:spacing w:val="-6"/>
          <w:rtl/>
          <w:lang w:val="en-GB"/>
        </w:rPr>
        <w:t xml:space="preserve"> لجمهورية</w:t>
      </w:r>
      <w:r w:rsidR="00423CD4" w:rsidRPr="005640D3">
        <w:rPr>
          <w:rFonts w:eastAsia="SimSun" w:hint="eastAsia"/>
          <w:spacing w:val="-6"/>
          <w:rtl/>
          <w:lang w:val="en-GB"/>
        </w:rPr>
        <w:t> </w:t>
      </w:r>
      <w:r w:rsidR="00F80D31" w:rsidRPr="005640D3">
        <w:rPr>
          <w:rFonts w:eastAsia="SimSun" w:hint="cs"/>
          <w:spacing w:val="-6"/>
          <w:rtl/>
          <w:lang w:val="en-GB"/>
        </w:rPr>
        <w:t>إيران</w:t>
      </w:r>
      <w:r w:rsidR="00423CD4" w:rsidRPr="005640D3">
        <w:rPr>
          <w:rFonts w:eastAsia="SimSun" w:hint="eastAsia"/>
          <w:spacing w:val="-6"/>
          <w:rtl/>
          <w:lang w:val="en-GB"/>
        </w:rPr>
        <w:t> </w:t>
      </w:r>
      <w:r w:rsidR="00F80D31" w:rsidRPr="005640D3">
        <w:rPr>
          <w:rFonts w:eastAsia="SimSun" w:hint="cs"/>
          <w:spacing w:val="-6"/>
          <w:rtl/>
          <w:lang w:val="en-GB"/>
        </w:rPr>
        <w:t>الإسلامية.</w:t>
      </w:r>
    </w:p>
    <w:p w14:paraId="71A16743" w14:textId="74A8B477" w:rsidR="00C274B0" w:rsidRDefault="00EC1BFC" w:rsidP="005640D3">
      <w:pPr>
        <w:spacing w:line="168" w:lineRule="auto"/>
        <w:rPr>
          <w:rFonts w:eastAsia="SimSun"/>
          <w:rtl/>
          <w:lang w:val="fr-CH" w:bidi="ar-EG"/>
        </w:rPr>
      </w:pPr>
      <w:r>
        <w:rPr>
          <w:rFonts w:eastAsia="SimSun" w:hint="cs"/>
          <w:rtl/>
          <w:lang w:val="fr-CH" w:bidi="ar-EG"/>
        </w:rPr>
        <w:t>ويُرجى</w:t>
      </w:r>
      <w:r w:rsidRPr="00EC1BFC">
        <w:rPr>
          <w:rFonts w:eastAsia="SimSun"/>
          <w:rtl/>
          <w:lang w:val="fr-CH" w:bidi="ar-EG"/>
        </w:rPr>
        <w:t xml:space="preserve"> من جميع الإدارات ووكالات التشغيل المعترف بها ومقدمي الخدمات </w:t>
      </w:r>
      <w:r>
        <w:rPr>
          <w:rFonts w:eastAsia="SimSun" w:hint="cs"/>
          <w:rtl/>
          <w:lang w:val="fr-CH" w:bidi="ar-EG"/>
        </w:rPr>
        <w:t>الشروع في</w:t>
      </w:r>
      <w:r w:rsidRPr="00EC1BFC">
        <w:rPr>
          <w:rFonts w:eastAsia="SimSun"/>
          <w:rtl/>
          <w:lang w:val="fr-CH" w:bidi="ar-EG"/>
        </w:rPr>
        <w:t xml:space="preserve"> البرمجة اللازمة لجميع الرموز والسلاسل المذكورة ضمن شبكاتهم لتمكين المشتركين من النفاذ إلى الخدمات ذات الصلة</w:t>
      </w:r>
      <w:r>
        <w:rPr>
          <w:rFonts w:eastAsia="SimSun" w:hint="cs"/>
          <w:rtl/>
          <w:lang w:val="fr-CH" w:bidi="ar-EG"/>
        </w:rPr>
        <w:t>.</w:t>
      </w:r>
    </w:p>
    <w:p w14:paraId="559CFA95" w14:textId="77777777" w:rsidR="008E52B8" w:rsidRDefault="008E52B8" w:rsidP="005640D3">
      <w:pPr>
        <w:pStyle w:val="ContactA"/>
        <w:spacing w:before="120"/>
      </w:pPr>
      <w:r>
        <w:rPr>
          <w:rtl/>
        </w:rPr>
        <w:t>للاتصال:</w:t>
      </w:r>
    </w:p>
    <w:p w14:paraId="02461AF2" w14:textId="77777777" w:rsidR="008E52B8" w:rsidRDefault="008E52B8" w:rsidP="00423CD4">
      <w:pPr>
        <w:pStyle w:val="ContactA1"/>
        <w:rPr>
          <w:rtl/>
          <w:lang w:bidi="ar-EG"/>
        </w:rPr>
      </w:pPr>
      <w:r>
        <w:t>Alireza Darvishi</w:t>
      </w:r>
      <w:r>
        <w:br/>
        <w:t>Director General, International Organizations Bureau,</w:t>
      </w:r>
      <w:r>
        <w:br/>
        <w:t>Communications Regulatory Authority (CRA)</w:t>
      </w:r>
      <w:r>
        <w:br/>
        <w:t>Ministry of Information and Communication Technology</w:t>
      </w:r>
      <w:r>
        <w:br/>
        <w:t>15598 TEHRAN</w:t>
      </w:r>
      <w:r>
        <w:br/>
        <w:t>Iran (Islamic Republic of)</w:t>
      </w:r>
    </w:p>
    <w:p w14:paraId="56847035" w14:textId="50477CE4" w:rsidR="008E52B8" w:rsidRDefault="008E52B8" w:rsidP="008E52B8">
      <w:pPr>
        <w:pStyle w:val="ContactA2"/>
        <w:rPr>
          <w:rtl/>
        </w:rPr>
      </w:pPr>
      <w:r>
        <w:rPr>
          <w:position w:val="4"/>
          <w:rtl/>
        </w:rPr>
        <w:t>الهاتف:</w:t>
      </w:r>
      <w:r>
        <w:rPr>
          <w:position w:val="4"/>
        </w:rPr>
        <w:tab/>
      </w:r>
      <w:r>
        <w:rPr>
          <w:lang w:val="en-GB"/>
        </w:rPr>
        <w:t>+98 21 89662201</w:t>
      </w:r>
      <w:r>
        <w:rPr>
          <w:position w:val="4"/>
        </w:rPr>
        <w:br/>
      </w:r>
      <w:r>
        <w:rPr>
          <w:position w:val="4"/>
          <w:rtl/>
        </w:rPr>
        <w:t>الفاكس:</w:t>
      </w:r>
      <w:r>
        <w:rPr>
          <w:position w:val="4"/>
        </w:rPr>
        <w:tab/>
      </w:r>
      <w:r>
        <w:rPr>
          <w:lang w:val="en-GB"/>
        </w:rPr>
        <w:t>+98 21 88468999</w:t>
      </w:r>
      <w:r>
        <w:rPr>
          <w:position w:val="4"/>
        </w:rPr>
        <w:br/>
      </w:r>
      <w:r>
        <w:rPr>
          <w:rtl/>
        </w:rPr>
        <w:t>البريد الإلكتروني:</w:t>
      </w:r>
      <w:r>
        <w:rPr>
          <w:rtl/>
        </w:rPr>
        <w:tab/>
      </w:r>
      <w:r>
        <w:rPr>
          <w:lang w:val="fr-CH"/>
        </w:rPr>
        <w:t>darvishi@cra.ir</w:t>
      </w:r>
      <w:r>
        <w:rPr>
          <w:rtl/>
          <w:lang w:val="fr-CH"/>
        </w:rPr>
        <w:br/>
      </w:r>
      <w:r>
        <w:rPr>
          <w:rtl/>
        </w:rPr>
        <w:t>الموقع الإلكتروني:</w:t>
      </w:r>
      <w:r>
        <w:tab/>
      </w:r>
      <w:hyperlink r:id="rId15" w:history="1">
        <w:r w:rsidRPr="005640D3">
          <w:rPr>
            <w:rStyle w:val="Hyperlink"/>
            <w:color w:val="auto"/>
            <w:u w:val="none"/>
            <w:lang w:val="en-GB"/>
          </w:rPr>
          <w:t>www.cra.ir</w:t>
        </w:r>
      </w:hyperlink>
    </w:p>
    <w:p w14:paraId="4C2B0811" w14:textId="300C368F" w:rsidR="008E52B8" w:rsidRDefault="008E52B8" w:rsidP="005640D3">
      <w:pPr>
        <w:spacing w:before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2022.XII.18</w:t>
      </w:r>
      <w:r>
        <w:rPr>
          <w:rFonts w:eastAsia="SimSun"/>
          <w:rtl/>
          <w:lang w:bidi="ar-EG"/>
        </w:rPr>
        <w:t>:</w:t>
      </w:r>
    </w:p>
    <w:p w14:paraId="46C7DB1A" w14:textId="44366590" w:rsidR="008E52B8" w:rsidRDefault="008E52B8" w:rsidP="005640D3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/>
          <w:i/>
          <w:iCs/>
          <w:rtl/>
          <w:lang w:bidi="ar-EG"/>
        </w:rPr>
        <w:t xml:space="preserve">هيئة تنظيم الاتصالات </w:t>
      </w:r>
      <w:r>
        <w:rPr>
          <w:rFonts w:eastAsia="SimSun"/>
          <w:i/>
          <w:iCs/>
          <w:lang w:bidi="ar-EG"/>
        </w:rPr>
        <w:t>(CRA)</w:t>
      </w:r>
      <w:r>
        <w:rPr>
          <w:rFonts w:eastAsia="SimSun"/>
          <w:rtl/>
          <w:lang w:bidi="ar-EG"/>
        </w:rPr>
        <w:t xml:space="preserve">، طهران، عن التحديث التالي لخطة الترقيم الوطنية </w:t>
      </w:r>
      <w:r w:rsidR="00C0606F">
        <w:rPr>
          <w:rFonts w:eastAsia="SimSun" w:hint="cs"/>
          <w:rtl/>
          <w:lang w:bidi="ar-EG"/>
        </w:rPr>
        <w:t xml:space="preserve">في </w:t>
      </w:r>
      <w:r>
        <w:rPr>
          <w:rFonts w:eastAsia="SimSun"/>
          <w:rtl/>
          <w:lang w:bidi="ar-EG"/>
        </w:rPr>
        <w:t>جمهورية إيران الإسلامية.</w:t>
      </w:r>
    </w:p>
    <w:p w14:paraId="6BE97E0F" w14:textId="77777777" w:rsidR="008E52B8" w:rsidRDefault="008E52B8" w:rsidP="005640D3">
      <w:pPr>
        <w:spacing w:after="120"/>
        <w:jc w:val="center"/>
        <w:rPr>
          <w:rFonts w:eastAsia="SimSun"/>
          <w:b/>
          <w:bCs/>
          <w:lang w:bidi="ar-EG"/>
        </w:rPr>
      </w:pPr>
      <w:r>
        <w:rPr>
          <w:rFonts w:eastAsia="SimSun"/>
          <w:b/>
          <w:bCs/>
          <w:rtl/>
          <w:lang w:bidi="ar-EG"/>
        </w:rPr>
        <w:t xml:space="preserve">عرض خطة الترقيم </w:t>
      </w:r>
      <w:r>
        <w:rPr>
          <w:rFonts w:eastAsia="SimSun"/>
          <w:b/>
          <w:bCs/>
          <w:lang w:bidi="ar-EG"/>
        </w:rPr>
        <w:t>E.164</w:t>
      </w:r>
      <w:r>
        <w:rPr>
          <w:rFonts w:eastAsia="SimSun"/>
          <w:b/>
          <w:bCs/>
          <w:rtl/>
          <w:lang w:bidi="ar-EG"/>
        </w:rPr>
        <w:t xml:space="preserve"> لإيران</w:t>
      </w:r>
    </w:p>
    <w:p w14:paraId="7796026D" w14:textId="77777777" w:rsidR="008E52B8" w:rsidRDefault="008E52B8" w:rsidP="008E52B8">
      <w:pPr>
        <w:tabs>
          <w:tab w:val="left" w:pos="567"/>
        </w:tabs>
        <w:spacing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1</w:t>
      </w:r>
      <w:r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rtl/>
          <w:lang w:bidi="ar-EG"/>
        </w:rPr>
        <w:t>معلومات عامة</w:t>
      </w:r>
    </w:p>
    <w:p w14:paraId="50E80EE6" w14:textId="77777777" w:rsidR="008E52B8" w:rsidRDefault="008E52B8" w:rsidP="008E52B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خطة الترقيم </w:t>
      </w:r>
      <w:r>
        <w:rPr>
          <w:rFonts w:eastAsia="SimSun"/>
          <w:lang w:bidi="ar-EG"/>
        </w:rPr>
        <w:t>E.164</w:t>
      </w:r>
      <w:r>
        <w:rPr>
          <w:rFonts w:eastAsia="SimSun"/>
          <w:rtl/>
          <w:lang w:bidi="ar-EG"/>
        </w:rPr>
        <w:t xml:space="preserve"> لإيران:</w:t>
      </w:r>
    </w:p>
    <w:p w14:paraId="71907EC5" w14:textId="77777777" w:rsidR="008E52B8" w:rsidRDefault="008E52B8" w:rsidP="005640D3">
      <w:pPr>
        <w:tabs>
          <w:tab w:val="left" w:pos="567"/>
        </w:tabs>
        <w:spacing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الرمز الدليلي القُطري: </w:t>
      </w:r>
      <w:r>
        <w:rPr>
          <w:rFonts w:eastAsia="SimSun"/>
          <w:lang w:bidi="ar-EG"/>
        </w:rPr>
        <w:t>+98</w:t>
      </w:r>
    </w:p>
    <w:p w14:paraId="4F5C3703" w14:textId="77777777" w:rsidR="008E52B8" w:rsidRDefault="008E52B8" w:rsidP="005640D3">
      <w:pPr>
        <w:tabs>
          <w:tab w:val="left" w:pos="567"/>
        </w:tabs>
        <w:spacing w:before="60"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الدولية: </w:t>
      </w:r>
      <w:r>
        <w:rPr>
          <w:rFonts w:eastAsia="SimSun"/>
          <w:lang w:val="en-GB" w:bidi="ar-EG"/>
        </w:rPr>
        <w:t>"</w:t>
      </w:r>
      <w:r>
        <w:rPr>
          <w:rFonts w:eastAsia="SimSun"/>
          <w:lang w:bidi="ar-EG"/>
        </w:rPr>
        <w:t>00</w:t>
      </w:r>
      <w:r>
        <w:rPr>
          <w:rFonts w:eastAsia="SimSun"/>
          <w:lang w:val="en-GB" w:bidi="ar-EG"/>
        </w:rPr>
        <w:t>"</w:t>
      </w:r>
    </w:p>
    <w:p w14:paraId="1FB75A37" w14:textId="77777777" w:rsidR="008E52B8" w:rsidRDefault="008E52B8" w:rsidP="005640D3">
      <w:pPr>
        <w:tabs>
          <w:tab w:val="left" w:pos="567"/>
        </w:tabs>
        <w:spacing w:before="60"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الوطنية: </w:t>
      </w:r>
      <w:r>
        <w:rPr>
          <w:rFonts w:eastAsia="SimSun"/>
          <w:lang w:val="en-GB" w:bidi="ar-EG"/>
        </w:rPr>
        <w:t>"</w:t>
      </w:r>
      <w:r>
        <w:rPr>
          <w:rFonts w:eastAsia="SimSun"/>
          <w:lang w:bidi="ar-EG"/>
        </w:rPr>
        <w:t>0</w:t>
      </w:r>
      <w:r>
        <w:rPr>
          <w:rFonts w:eastAsia="SimSun"/>
          <w:lang w:val="en-GB" w:bidi="ar-EG"/>
        </w:rPr>
        <w:t>"</w:t>
      </w:r>
    </w:p>
    <w:p w14:paraId="580CA793" w14:textId="77777777" w:rsidR="008E52B8" w:rsidRDefault="008E52B8" w:rsidP="005640D3">
      <w:pPr>
        <w:spacing w:before="60" w:line="168" w:lineRule="auto"/>
        <w:ind w:left="1021" w:hanging="454"/>
        <w:rPr>
          <w:rFonts w:eastAsia="SimSun"/>
          <w:spacing w:val="-4"/>
          <w:lang w:bidi="ar-EG"/>
        </w:rPr>
      </w:pPr>
      <w:r>
        <w:rPr>
          <w:rFonts w:eastAsia="SimSun"/>
          <w:spacing w:val="-4"/>
          <w:lang w:bidi="ar-EG"/>
        </w:rPr>
        <w:tab/>
      </w:r>
      <w:r>
        <w:rPr>
          <w:rFonts w:eastAsia="SimSun"/>
          <w:spacing w:val="-4"/>
          <w:rtl/>
          <w:lang w:bidi="ar-EG"/>
        </w:rPr>
        <w:t>بالنسبة إلى النداءات الوطنية، يجب أن تُطلب قبل جميع الأرقام الهاتفية باستثناء الأرقام القصيرة.</w:t>
      </w:r>
    </w:p>
    <w:p w14:paraId="7885AA0F" w14:textId="77777777" w:rsidR="008E52B8" w:rsidRDefault="008E52B8" w:rsidP="005640D3">
      <w:pPr>
        <w:spacing w:before="60" w:line="168" w:lineRule="auto"/>
        <w:ind w:left="1021" w:hanging="454"/>
        <w:rPr>
          <w:rFonts w:eastAsia="SimSun"/>
          <w:spacing w:val="-4"/>
          <w:lang w:bidi="ar-EG"/>
        </w:rPr>
      </w:pPr>
      <w:r>
        <w:rPr>
          <w:rFonts w:eastAsia="SimSun"/>
          <w:spacing w:val="-4"/>
          <w:lang w:bidi="ar-EG"/>
        </w:rPr>
        <w:tab/>
      </w:r>
      <w:r>
        <w:rPr>
          <w:rFonts w:eastAsia="SimSun"/>
          <w:spacing w:val="-4"/>
          <w:rtl/>
          <w:lang w:bidi="ar-EG"/>
        </w:rPr>
        <w:t>ويجب ألا تُطلب من الخارج.</w:t>
      </w:r>
    </w:p>
    <w:p w14:paraId="3ADA04B9" w14:textId="77777777" w:rsidR="008E52B8" w:rsidRDefault="008E52B8" w:rsidP="005640D3">
      <w:pPr>
        <w:tabs>
          <w:tab w:val="left" w:pos="567"/>
        </w:tabs>
        <w:spacing w:before="0"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>الرمز الدليلي الوطني للمقصد: رقمان.</w:t>
      </w:r>
    </w:p>
    <w:p w14:paraId="58F41009" w14:textId="77777777" w:rsidR="008E52B8" w:rsidRDefault="008E52B8" w:rsidP="00423CD4">
      <w:pPr>
        <w:keepNext/>
        <w:keepLines/>
        <w:tabs>
          <w:tab w:val="left" w:pos="567"/>
        </w:tabs>
        <w:spacing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/>
          <w:b/>
          <w:bCs/>
          <w:rtl/>
          <w:lang w:bidi="ar-EG"/>
        </w:rPr>
        <w:tab/>
        <w:t>تفاصيل خطة الترقيم</w:t>
      </w:r>
    </w:p>
    <w:p w14:paraId="26181984" w14:textId="77777777" w:rsidR="008E52B8" w:rsidRDefault="008E52B8" w:rsidP="005640D3">
      <w:pPr>
        <w:tabs>
          <w:tab w:val="left" w:pos="567"/>
        </w:tabs>
        <w:spacing w:before="100"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NDC</w:t>
      </w:r>
      <w:r>
        <w:rPr>
          <w:rFonts w:eastAsia="SimSun"/>
          <w:rtl/>
          <w:lang w:bidi="ar-EG"/>
        </w:rPr>
        <w:t>: الرمز الدليلي الوطني للمقصد</w:t>
      </w:r>
    </w:p>
    <w:p w14:paraId="0597942E" w14:textId="77777777" w:rsidR="008E52B8" w:rsidRDefault="008E52B8" w:rsidP="005640D3">
      <w:pPr>
        <w:tabs>
          <w:tab w:val="left" w:pos="567"/>
        </w:tabs>
        <w:spacing w:before="100" w:line="168" w:lineRule="auto"/>
        <w:ind w:left="1021" w:hanging="45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NSN</w:t>
      </w:r>
      <w:r>
        <w:rPr>
          <w:rFonts w:eastAsia="SimSun"/>
          <w:rtl/>
          <w:lang w:bidi="ar-EG"/>
        </w:rPr>
        <w:t xml:space="preserve">: الرقم الدلالي الوطني </w:t>
      </w:r>
      <w:r>
        <w:rPr>
          <w:rFonts w:eastAsia="SimSun"/>
          <w:lang w:bidi="ar-EG"/>
        </w:rPr>
        <w:t>(NDC + SN)</w:t>
      </w:r>
    </w:p>
    <w:p w14:paraId="231C572B" w14:textId="77777777" w:rsidR="008E52B8" w:rsidRDefault="008E52B8" w:rsidP="005640D3">
      <w:pPr>
        <w:tabs>
          <w:tab w:val="left" w:pos="567"/>
          <w:tab w:val="left" w:pos="4677"/>
        </w:tabs>
        <w:spacing w:before="100" w:line="168" w:lineRule="auto"/>
        <w:rPr>
          <w:rFonts w:eastAsia="SimSun"/>
          <w:rtl/>
          <w:lang w:bidi="ar-EG"/>
        </w:rPr>
      </w:pPr>
      <w:r>
        <w:rPr>
          <w:rFonts w:eastAsia="SimSun"/>
          <w:color w:val="000000"/>
          <w:rtl/>
        </w:rPr>
        <w:t>الحد الأدنى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5</w:t>
      </w:r>
      <w:r>
        <w:rPr>
          <w:rFonts w:eastAsia="SimSun"/>
          <w:color w:val="000000"/>
          <w:rtl/>
        </w:rPr>
        <w:t xml:space="preserve"> أرقام</w:t>
      </w:r>
    </w:p>
    <w:p w14:paraId="1148D7C7" w14:textId="77777777" w:rsidR="008E52B8" w:rsidRDefault="008E52B8" w:rsidP="005640D3">
      <w:pPr>
        <w:tabs>
          <w:tab w:val="left" w:pos="567"/>
          <w:tab w:val="left" w:pos="4677"/>
        </w:tabs>
        <w:spacing w:before="100" w:line="168" w:lineRule="auto"/>
        <w:rPr>
          <w:rFonts w:eastAsia="SimSun"/>
          <w:rtl/>
        </w:rPr>
      </w:pPr>
      <w:r>
        <w:rPr>
          <w:rFonts w:eastAsia="SimSun"/>
          <w:color w:val="000000"/>
          <w:rtl/>
        </w:rPr>
        <w:t>الحد الأقصى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10</w:t>
      </w:r>
      <w:r>
        <w:rPr>
          <w:rFonts w:eastAsia="SimSun"/>
          <w:color w:val="000000"/>
          <w:rtl/>
        </w:rPr>
        <w:t xml:space="preserve"> أرقام</w:t>
      </w:r>
    </w:p>
    <w:p w14:paraId="10785F6F" w14:textId="77777777" w:rsidR="008E52B8" w:rsidRDefault="008E52B8" w:rsidP="008E52B8">
      <w:pPr>
        <w:keepNext/>
        <w:pageBreakBefore/>
        <w:tabs>
          <w:tab w:val="left" w:pos="567"/>
        </w:tabs>
        <w:spacing w:before="240" w:after="120"/>
        <w:jc w:val="center"/>
        <w:rPr>
          <w:rFonts w:eastAsia="SimSun"/>
          <w:lang w:bidi="ar-EG"/>
        </w:rPr>
      </w:pPr>
      <w:r w:rsidRPr="00C0606F">
        <w:rPr>
          <w:rFonts w:eastAsia="SimSun"/>
          <w:rtl/>
          <w:lang w:bidi="ar-EG"/>
        </w:rPr>
        <w:lastRenderedPageBreak/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37"/>
        <w:gridCol w:w="1134"/>
        <w:gridCol w:w="1701"/>
        <w:gridCol w:w="4526"/>
      </w:tblGrid>
      <w:tr w:rsidR="008E52B8" w14:paraId="2E07FB17" w14:textId="77777777" w:rsidTr="008E52B8">
        <w:trPr>
          <w:trHeight w:val="20"/>
          <w:tblHeader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E09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 الدليلي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>الوطني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>للمقصد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</w:rPr>
              <w:t>(NDC)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F4B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bidi="ar-EG"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 xml:space="preserve">الوطني 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39C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استعمال الرقم 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482" w14:textId="77777777" w:rsidR="008E52B8" w:rsidRDefault="008E52B8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8E52B8" w14:paraId="506E6B82" w14:textId="77777777" w:rsidTr="008E52B8">
        <w:trPr>
          <w:trHeight w:val="20"/>
          <w:tblHeader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6F5C" w14:textId="77777777" w:rsidR="008E52B8" w:rsidRDefault="008E52B8">
            <w:pPr>
              <w:spacing w:before="0" w:line="240" w:lineRule="auto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D34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D66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4A8A" w14:textId="77777777" w:rsidR="008E52B8" w:rsidRDefault="008E52B8">
            <w:pPr>
              <w:spacing w:before="0" w:line="240" w:lineRule="auto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C84" w14:textId="77777777" w:rsidR="008E52B8" w:rsidRDefault="008E52B8">
            <w:pPr>
              <w:spacing w:before="0" w:line="240" w:lineRule="auto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</w:p>
        </w:tc>
      </w:tr>
      <w:tr w:rsidR="008E52B8" w14:paraId="1B821B63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F45F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C42F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0D71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686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B8C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مازندران)</w:t>
            </w:r>
          </w:p>
        </w:tc>
      </w:tr>
      <w:tr w:rsidR="008E52B8" w14:paraId="3C5D82E1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52D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32DEC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5A0F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CC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D5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غيلان)</w:t>
            </w:r>
          </w:p>
        </w:tc>
      </w:tr>
      <w:tr w:rsidR="008E52B8" w14:paraId="01762092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B984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3FD9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4F86E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4A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4E9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</w:t>
            </w:r>
            <w:r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و</w:t>
            </w:r>
            <w:r>
              <w:rPr>
                <w:rFonts w:eastAsia="SimSun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8E52B8" w14:paraId="55E61088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447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BC214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162B9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97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8A5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طهران)</w:t>
            </w:r>
          </w:p>
        </w:tc>
      </w:tr>
      <w:tr w:rsidR="008E52B8" w14:paraId="4B3B9771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524F1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73534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0C4E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014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CF9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سمنان)</w:t>
            </w:r>
          </w:p>
        </w:tc>
      </w:tr>
      <w:tr w:rsidR="008E52B8" w14:paraId="4C2EB0C1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D9DBF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97E1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7A3DC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DE6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B9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زنجان)</w:t>
            </w:r>
          </w:p>
        </w:tc>
      </w:tr>
      <w:tr w:rsidR="008E52B8" w14:paraId="048EA34B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BCD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976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9B6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C0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CD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قم)</w:t>
            </w:r>
          </w:p>
        </w:tc>
      </w:tr>
      <w:tr w:rsidR="008E52B8" w14:paraId="1F609ED9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1B4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28B5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A84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88A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45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ألبرز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8E52B8" w14:paraId="0B5DC76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AAF9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0108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5B8A4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69F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AC81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قزوين)</w:t>
            </w:r>
          </w:p>
        </w:tc>
      </w:tr>
      <w:tr w:rsidR="008E52B8" w14:paraId="3706F4CB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77BAF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0A41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028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EE6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F58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أصفهان)</w:t>
            </w:r>
          </w:p>
        </w:tc>
      </w:tr>
      <w:tr w:rsidR="008E52B8" w14:paraId="49C1D6D3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9F00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A260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443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ECF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B5E4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كرمان)</w:t>
            </w:r>
          </w:p>
        </w:tc>
      </w:tr>
      <w:tr w:rsidR="008E52B8" w14:paraId="5FC12950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B452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9B819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86E6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23C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1E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يزد)</w:t>
            </w:r>
          </w:p>
        </w:tc>
      </w:tr>
      <w:tr w:rsidR="008E52B8" w14:paraId="3C590106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AD8F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2AC6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D1DD4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EDC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27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تشهار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محال 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وبختياري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8E52B8" w14:paraId="6CA3A756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919F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3FC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D114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DC6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84B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الشرقية)</w:t>
            </w:r>
          </w:p>
        </w:tc>
      </w:tr>
      <w:tr w:rsidR="008E52B8" w14:paraId="1D51525C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7914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B84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22619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656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FF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الغربية)</w:t>
            </w:r>
          </w:p>
        </w:tc>
      </w:tr>
      <w:tr w:rsidR="008E52B8" w14:paraId="6B28AAE3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15A2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C75FE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7535C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23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04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أردبيل)</w:t>
            </w:r>
          </w:p>
        </w:tc>
      </w:tr>
      <w:tr w:rsidR="008E52B8" w14:paraId="24B829A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BC6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91A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8DCDC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D1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BE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رمز المنطقة (رقم جغرافي للأرقام الهاتفية الثابتة – خراسان </w:t>
            </w:r>
            <w:proofErr w:type="gramStart"/>
            <w:r>
              <w:rPr>
                <w:rFonts w:eastAsia="SimSun"/>
                <w:position w:val="2"/>
                <w:sz w:val="20"/>
                <w:szCs w:val="26"/>
                <w:rtl/>
              </w:rPr>
              <w:t>رضوي</w:t>
            </w:r>
            <w:proofErr w:type="gramEnd"/>
            <w:r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8E52B8" w14:paraId="20DC17FE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B001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6E303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FE352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BD1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8A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سيستان وبلوتشستان)</w:t>
            </w:r>
          </w:p>
        </w:tc>
      </w:tr>
      <w:tr w:rsidR="008E52B8" w14:paraId="66169A75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1260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C50E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7910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92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3F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الجنوبية)</w:t>
            </w:r>
          </w:p>
        </w:tc>
      </w:tr>
      <w:tr w:rsidR="008E52B8" w14:paraId="5801405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0786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276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0B36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2D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3B1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الشمالية)</w:t>
            </w:r>
          </w:p>
        </w:tc>
      </w:tr>
      <w:tr w:rsidR="008E52B8" w14:paraId="5001C2AC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390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61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78D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ABE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373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70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خوزستان)</w:t>
            </w:r>
          </w:p>
        </w:tc>
      </w:tr>
      <w:tr w:rsidR="008E52B8" w14:paraId="63D8D48E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62AB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378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8152D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138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D92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لرستان)</w:t>
            </w:r>
          </w:p>
        </w:tc>
      </w:tr>
      <w:tr w:rsidR="008E52B8" w14:paraId="3298B74E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F438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F2448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FB08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103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A0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فارس)</w:t>
            </w:r>
          </w:p>
        </w:tc>
      </w:tr>
      <w:tr w:rsidR="008E52B8" w14:paraId="4263B4B9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FDF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86D7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B20B3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6A0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E004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كهكيلويه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وبوير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أحمد)</w:t>
            </w:r>
          </w:p>
        </w:tc>
      </w:tr>
      <w:tr w:rsidR="008E52B8" w14:paraId="24245B8E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8EAB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00E60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215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BD6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39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هرمزغان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8E52B8" w14:paraId="5F87E2AE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90EEF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EB11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2654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4B1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4D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بوشهر)</w:t>
            </w:r>
          </w:p>
        </w:tc>
      </w:tr>
      <w:tr w:rsidR="008E52B8" w14:paraId="2BCA2612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179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692D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8F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38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1C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همدان)</w:t>
            </w:r>
          </w:p>
        </w:tc>
      </w:tr>
      <w:tr w:rsidR="008E52B8" w14:paraId="05CB5515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3E2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35DA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D2F4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AB0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4C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كرمنشاهان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8E52B8" w14:paraId="62CD05C2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B17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DE5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309A6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EED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C4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إيلام)</w:t>
            </w:r>
          </w:p>
        </w:tc>
      </w:tr>
      <w:tr w:rsidR="008E52B8" w14:paraId="1F6512F9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2D31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A1876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95CB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410F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F1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مركزي)</w:t>
            </w:r>
          </w:p>
        </w:tc>
      </w:tr>
      <w:tr w:rsidR="008E52B8" w14:paraId="3807DEAD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5997A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D879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723A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87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6C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كردستان)</w:t>
            </w:r>
          </w:p>
        </w:tc>
      </w:tr>
      <w:tr w:rsidR="008E52B8" w14:paraId="1E5550AC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CF6FB" w14:textId="545E807B" w:rsidR="008E52B8" w:rsidRPr="008E52B8" w:rsidRDefault="008E52B8">
            <w:pPr>
              <w:spacing w:before="40" w:after="40" w:line="240" w:lineRule="exact"/>
              <w:jc w:val="left"/>
              <w:rPr>
                <w:rFonts w:eastAsia="SimSun"/>
                <w:color w:val="FF0000"/>
                <w:sz w:val="20"/>
                <w:szCs w:val="26"/>
              </w:rPr>
            </w:pPr>
            <w:r w:rsidRPr="008E52B8">
              <w:rPr>
                <w:rFonts w:eastAsia="SimSun"/>
                <w:color w:val="FF0000"/>
                <w:sz w:val="20"/>
                <w:szCs w:val="26"/>
              </w:rPr>
              <w:t>900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BC703" w14:textId="1CDACE9D" w:rsidR="008E52B8" w:rsidRPr="008E52B8" w:rsidRDefault="008E52B8">
            <w:pPr>
              <w:spacing w:before="40" w:after="40" w:line="240" w:lineRule="exact"/>
              <w:jc w:val="center"/>
              <w:rPr>
                <w:rFonts w:eastAsia="SimSun"/>
                <w:color w:val="FF0000"/>
                <w:sz w:val="20"/>
                <w:szCs w:val="26"/>
              </w:rPr>
            </w:pPr>
            <w:r w:rsidRPr="008E52B8">
              <w:rPr>
                <w:rFonts w:eastAsia="SimSun"/>
                <w:color w:val="FF0000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E9109" w14:textId="3CF235D0" w:rsidR="008E52B8" w:rsidRPr="008E52B8" w:rsidRDefault="008E52B8">
            <w:pPr>
              <w:spacing w:before="40" w:after="40" w:line="240" w:lineRule="exact"/>
              <w:jc w:val="center"/>
              <w:rPr>
                <w:rFonts w:eastAsia="SimSun"/>
                <w:color w:val="FF0000"/>
                <w:sz w:val="20"/>
                <w:szCs w:val="26"/>
              </w:rPr>
            </w:pPr>
            <w:r w:rsidRPr="008E52B8">
              <w:rPr>
                <w:rFonts w:eastAsia="SimSun"/>
                <w:color w:val="FF0000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307" w14:textId="27EC9D0A" w:rsidR="008E52B8" w:rsidRPr="008E52B8" w:rsidRDefault="008E52B8">
            <w:pPr>
              <w:spacing w:before="40" w:after="40" w:line="240" w:lineRule="exact"/>
              <w:jc w:val="left"/>
              <w:rPr>
                <w:rFonts w:eastAsia="SimSun"/>
                <w:color w:val="FF0000"/>
                <w:position w:val="2"/>
                <w:sz w:val="20"/>
                <w:szCs w:val="26"/>
                <w:rtl/>
                <w:lang w:bidi="ar-EG"/>
              </w:rPr>
            </w:pPr>
            <w:r w:rsidRPr="008E52B8">
              <w:rPr>
                <w:rFonts w:eastAsia="SimSun" w:hint="cs"/>
                <w:color w:val="FF0000"/>
                <w:position w:val="2"/>
                <w:sz w:val="20"/>
                <w:szCs w:val="26"/>
                <w:rtl/>
                <w:lang w:bidi="ar-EG"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EC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51426BB1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704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/>
                <w:sz w:val="20"/>
                <w:szCs w:val="26"/>
              </w:rPr>
              <w:t>901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C21C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9460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04A" w14:textId="77777777" w:rsidR="008E52B8" w:rsidRDefault="008E52B8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99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63F1B2C1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521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C590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5A8D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BA8D" w14:textId="77777777" w:rsidR="008E52B8" w:rsidRDefault="008E52B8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934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328CAF19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3816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772D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F7F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0A9D" w14:textId="77777777" w:rsidR="008E52B8" w:rsidRDefault="008E52B8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5E1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02ED98D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61B10" w14:textId="77777777" w:rsidR="008E52B8" w:rsidRDefault="008E52B8">
            <w:pPr>
              <w:spacing w:before="40" w:after="40" w:line="240" w:lineRule="exact"/>
              <w:jc w:val="left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9044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0B82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33C6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997" w14:textId="77777777" w:rsidR="008E52B8" w:rsidRDefault="008E52B8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B59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687B15EB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D2BF8" w14:textId="77777777" w:rsidR="008E52B8" w:rsidRDefault="008E52B8">
            <w:pPr>
              <w:spacing w:before="40" w:after="40" w:line="240" w:lineRule="exact"/>
              <w:jc w:val="left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9045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CCE52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3E8B2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464" w14:textId="77777777" w:rsidR="008E52B8" w:rsidRDefault="008E52B8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DFF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39C74CD9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4C0BF" w14:textId="77777777" w:rsidR="008E52B8" w:rsidRDefault="008E52B8">
            <w:pPr>
              <w:spacing w:before="40" w:after="40" w:line="240" w:lineRule="exact"/>
              <w:jc w:val="left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9046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33A33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C9610" w14:textId="77777777" w:rsidR="008E52B8" w:rsidRDefault="008E52B8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DFF" w14:textId="77777777" w:rsidR="008E52B8" w:rsidRDefault="008E52B8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C5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24B356C8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BED7C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80E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8D2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5D45" w14:textId="77777777" w:rsidR="008E52B8" w:rsidRDefault="008E52B8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82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2A8EEA8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507BB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lastRenderedPageBreak/>
              <w:t>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658F1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DE62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1E5C" w14:textId="77777777" w:rsidR="008E52B8" w:rsidRDefault="008E52B8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136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0DC2489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80294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7B0D2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745F3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712" w14:textId="77777777" w:rsidR="008E52B8" w:rsidRDefault="008E52B8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E3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618E433C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7A75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BDC9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956B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C11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4C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7D37662D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6500E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FB3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FD17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73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D57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E52B8" w14:paraId="59557CC7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7CB0D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5918F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DAA3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830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5A2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</w:p>
        </w:tc>
      </w:tr>
      <w:tr w:rsidR="008E52B8" w14:paraId="5EE54C5F" w14:textId="77777777" w:rsidTr="008E52B8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D1E8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958A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283F5" w14:textId="77777777" w:rsidR="008E52B8" w:rsidRDefault="008E52B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2A03" w14:textId="77777777" w:rsidR="008E52B8" w:rsidRDefault="008E52B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76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8E52B8" w14:paraId="6C54BB81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FB89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942121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88DA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5C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82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F3E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26C6E182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A299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5FA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1478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42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EB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3E962DF9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0D3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5104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D665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80C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369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740B3D7E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919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4D39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C0A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02D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C33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24716D23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2F82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942801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76AF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EEAA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FF7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1B1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0CBEA954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4AB4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942802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AF11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10C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25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AA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2475783A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B22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942900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8D28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0D7B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3F1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39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558367AF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2058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942901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B490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CD5A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2A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DC4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0EC623D2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D80E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942902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63C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E7E9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02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1E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6F0CBD70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8DB9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942903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C574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974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5F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894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38CE3EBE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C5E8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942904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46AF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774F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AA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48D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7EF83AA1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9C24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9430130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02EE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A4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D2E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0C2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07886A17" w14:textId="77777777" w:rsidTr="008E52B8">
        <w:trPr>
          <w:cantSplit/>
          <w:trHeight w:val="1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413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943016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928F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258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B24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DF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77ADB27C" w14:textId="77777777" w:rsidTr="008E52B8">
        <w:trPr>
          <w:cantSplit/>
          <w:trHeight w:val="1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AC6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bidi="fa-IR"/>
              </w:rPr>
            </w:pPr>
            <w:r>
              <w:rPr>
                <w:noProof/>
                <w:sz w:val="20"/>
                <w:szCs w:val="26"/>
              </w:rPr>
              <w:t>9400</w:t>
            </w:r>
            <w:r>
              <w:rPr>
                <w:noProof/>
                <w:sz w:val="20"/>
                <w:szCs w:val="26"/>
                <w:lang w:bidi="fa-IR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C02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CF7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72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pacing w:val="-6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الهاتف الثابت</w:t>
            </w: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581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2DB3E33B" w14:textId="77777777" w:rsidTr="008E52B8">
        <w:trPr>
          <w:cantSplit/>
          <w:trHeight w:val="1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5457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940009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6E15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F8AC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4C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pacing w:val="-6"/>
                <w:sz w:val="20"/>
                <w:szCs w:val="26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الهاتف الثابت</w:t>
            </w: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5F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rtl/>
              </w:rPr>
              <w:t>غير جغرافي</w:t>
            </w:r>
          </w:p>
        </w:tc>
      </w:tr>
      <w:tr w:rsidR="008E52B8" w14:paraId="5CDA66D1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1082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94440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AE9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366B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DF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pacing w:val="-6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الهاتف الثابت</w:t>
            </w:r>
            <w:r>
              <w:rPr>
                <w:rFonts w:eastAsia="SimSun"/>
                <w:spacing w:val="-6"/>
                <w:position w:val="2"/>
                <w:sz w:val="20"/>
                <w:szCs w:val="26"/>
                <w:lang w:bidi="ar-EG"/>
              </w:rPr>
              <w:br/>
            </w: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  <w:t>(نفاذ ثابت لاسلكي)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709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highlight w:val="yellow"/>
              </w:rPr>
            </w:pPr>
            <w:r>
              <w:rPr>
                <w:rFonts w:eastAsia="SimSun"/>
                <w:sz w:val="20"/>
                <w:szCs w:val="26"/>
                <w:rtl/>
              </w:rPr>
              <w:t>صادر من إيران فقط</w:t>
            </w:r>
          </w:p>
        </w:tc>
      </w:tr>
      <w:tr w:rsidR="008E52B8" w14:paraId="35FA252C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73ED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5D1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BC5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  <w:lang w:bidi="fa-IR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CA3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8C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5A8AD268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0D6C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BBF2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0D32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11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F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585E848C" w14:textId="77777777" w:rsidTr="008E52B8">
        <w:trPr>
          <w:cantSplit/>
          <w:trHeight w:val="1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6C5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251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9EDA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55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22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629D925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FD2A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19B8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74BD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AA1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15FF1B5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502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C082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11F5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841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6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535CE025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8A94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32B2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B55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E3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D0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6DD731A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FBA6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F5F9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2A04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E89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A0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64194119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A6C36" w14:textId="03575520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625BC" w14:textId="0FCBFDC6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2A07F" w14:textId="072BD3DB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413" w14:textId="23743EBD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1E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FB28CC0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5FC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F2A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456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AC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3A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52FE5C4" w14:textId="77777777" w:rsidTr="008E52B8">
        <w:trPr>
          <w:cantSplit/>
          <w:trHeight w:val="11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E85D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1EFC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9BC7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97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74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21C94159" w14:textId="77777777" w:rsidTr="008E52B8">
        <w:trPr>
          <w:cantSplit/>
          <w:trHeight w:val="11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E3F8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9230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0668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42D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اتصال بعيد عمودي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7F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4EA90C3E" w14:textId="77777777" w:rsidTr="008E52B8">
        <w:trPr>
          <w:cantSplit/>
          <w:trHeight w:val="12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CCA2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99510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4E7D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94C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56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CC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731DCBE" w14:textId="77777777" w:rsidTr="008E52B8">
        <w:trPr>
          <w:cantSplit/>
          <w:trHeight w:val="2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857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bidi="fa-IR"/>
              </w:rPr>
            </w:pPr>
            <w:r>
              <w:rPr>
                <w:noProof/>
                <w:sz w:val="20"/>
                <w:szCs w:val="26"/>
                <w:lang w:bidi="fa-IR"/>
              </w:rPr>
              <w:t>99550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7B8A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  <w:rtl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1F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33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AB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8A29742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EE2B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1A168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DFD4F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92AD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C8B2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74A347F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9174C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9B9C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99E09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8CE2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7FD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45452F4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CCBA5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164D8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A9731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1DA0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71F9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112624E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FF25B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56DDD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8913F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0A20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5E86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00006A0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239D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lastRenderedPageBreak/>
              <w:t>99814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15EA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18B79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8A31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141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693B9BB1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0B0D5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0C1ED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07320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8462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77AB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6AFCE64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D0C4B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99816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7A48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EC4A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B01B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115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rtl/>
              </w:rPr>
            </w:pPr>
          </w:p>
        </w:tc>
      </w:tr>
      <w:tr w:rsidR="008E52B8" w14:paraId="4DFD0AED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8D8F3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99817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BD313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15CFD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3422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6E5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rtl/>
              </w:rPr>
            </w:pPr>
          </w:p>
        </w:tc>
      </w:tr>
      <w:tr w:rsidR="008E52B8" w14:paraId="6A62BA81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990CD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99818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8DD59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48D5A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95DE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458E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rtl/>
              </w:rPr>
            </w:pPr>
          </w:p>
        </w:tc>
      </w:tr>
      <w:tr w:rsidR="008E52B8" w14:paraId="6B534673" w14:textId="77777777" w:rsidTr="008E52B8">
        <w:trPr>
          <w:cantSplit/>
          <w:trHeight w:val="13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99CF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99888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CCF0A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A1FE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688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18CC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B5DE672" w14:textId="77777777" w:rsidTr="008E52B8">
        <w:trPr>
          <w:cantSplit/>
          <w:trHeight w:val="20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2899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260BC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F812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997A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5C4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6A600234" w14:textId="77777777" w:rsidTr="008E52B8">
        <w:trPr>
          <w:cantSplit/>
          <w:trHeight w:val="1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5E492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A322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367E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5B8F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065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9169841" w14:textId="77777777" w:rsidTr="008E52B8">
        <w:trPr>
          <w:cantSplit/>
          <w:trHeight w:val="1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416840" w14:textId="77777777" w:rsidR="008E52B8" w:rsidRP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 w:rsidRPr="008E52B8">
              <w:rPr>
                <w:noProof/>
                <w:sz w:val="20"/>
                <w:szCs w:val="26"/>
              </w:rPr>
              <w:t>99902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490D2E" w14:textId="77777777" w:rsidR="008E52B8" w:rsidRP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8E52B8"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8B84D0" w14:textId="77777777" w:rsidR="008E52B8" w:rsidRP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8E52B8"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30563" w14:textId="77777777" w:rsidR="008E52B8" w:rsidRP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</w:rPr>
            </w:pPr>
            <w:r w:rsidRPr="008E52B8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A166" w14:textId="77777777" w:rsidR="008E52B8" w:rsidRP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rtl/>
              </w:rPr>
            </w:pPr>
          </w:p>
        </w:tc>
      </w:tr>
      <w:tr w:rsidR="008E52B8" w14:paraId="04A725DC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DBB30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70F7D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04E6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C2C0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7F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475007DF" w14:textId="77777777" w:rsidTr="008E52B8">
        <w:trPr>
          <w:cantSplit/>
          <w:trHeight w:val="14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64100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C7FC1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1DE70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3C82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1B81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296576BF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4AD4B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CF877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8C93E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3F80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64A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5493315A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93E9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2684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7C56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2D0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2B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5644722A" w14:textId="77777777" w:rsidTr="008E52B8">
        <w:trPr>
          <w:cantSplit/>
          <w:trHeight w:val="1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923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4FA9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B13C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69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CA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C17DEDA" w14:textId="77777777" w:rsidTr="008E52B8">
        <w:trPr>
          <w:cantSplit/>
          <w:trHeight w:val="14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CA1C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43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A5B4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919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BF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A586194" w14:textId="77777777" w:rsidTr="008E52B8">
        <w:trPr>
          <w:cantSplit/>
          <w:trHeight w:val="14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B8A38" w14:textId="5EE1922F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272C5" w14:textId="5CD0C58A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99CAD" w14:textId="6D4A142D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9A9" w14:textId="6CE573D3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6C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2B3FB2" w14:paraId="0C00D492" w14:textId="77777777" w:rsidTr="008E52B8">
        <w:trPr>
          <w:cantSplit/>
          <w:trHeight w:val="14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D7C1" w14:textId="761C8CC0" w:rsidR="002B3FB2" w:rsidRDefault="002B3F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7CE11" w14:textId="6D0F05AA" w:rsidR="002B3FB2" w:rsidRDefault="002B3F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962E6" w14:textId="206CB364" w:rsidR="002B3FB2" w:rsidRDefault="002B3F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427" w14:textId="052ABDB4" w:rsidR="002B3FB2" w:rsidRDefault="002B3F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D15" w14:textId="77777777" w:rsidR="002B3FB2" w:rsidRDefault="002B3F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4339752B" w14:textId="77777777" w:rsidTr="008E52B8">
        <w:trPr>
          <w:cantSplit/>
          <w:trHeight w:val="25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D382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FD35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A5EE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E2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38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483D0964" w14:textId="77777777" w:rsidTr="008E52B8">
        <w:trPr>
          <w:cantSplit/>
          <w:trHeight w:val="25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E8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9F49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943D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243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A8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4EBD873D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E16D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59C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7A2F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2FA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E6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4595529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A167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D7F6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123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CD1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61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AE1B0C8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5050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F80A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E0E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E92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CC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F2C863B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7CE7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93F1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7343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204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BA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D8D0570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6476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DB5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815B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D77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1E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057501BB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653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CC6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FEBC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1E8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18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789166A1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00CD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9C5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B8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598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DD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4D6A0FE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336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025F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B1C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DD7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EBF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2AE4A790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EE5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55C30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E713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AF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D7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2BA207D6" w14:textId="77777777" w:rsidTr="008E52B8">
        <w:trPr>
          <w:cantSplit/>
          <w:trHeight w:val="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D1BC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5A5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91AB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28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A7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3334C587" w14:textId="77777777" w:rsidTr="008E52B8">
        <w:trPr>
          <w:cantSplit/>
          <w:trHeight w:val="1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727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EAEA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2E8E2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D05D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45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1DCF1F8D" w14:textId="77777777" w:rsidTr="008E52B8">
        <w:trPr>
          <w:cantSplit/>
          <w:trHeight w:val="1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A928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0225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FED88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4B3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881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  <w:tr w:rsidR="008E52B8" w14:paraId="2B4019FD" w14:textId="77777777" w:rsidTr="008E52B8">
        <w:trPr>
          <w:cantSplit/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A3107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99999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793FC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51E76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EB4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76E" w14:textId="77777777" w:rsidR="008E52B8" w:rsidRDefault="008E52B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</w:rPr>
            </w:pPr>
          </w:p>
        </w:tc>
      </w:tr>
    </w:tbl>
    <w:p w14:paraId="31D1873C" w14:textId="77777777" w:rsidR="008E52B8" w:rsidRDefault="008E52B8" w:rsidP="008E52B8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0658148D" w14:textId="72DBE448" w:rsidR="00806DF9" w:rsidRDefault="00806DF9" w:rsidP="00806DF9">
      <w:pPr>
        <w:spacing w:before="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lastRenderedPageBreak/>
        <w:t xml:space="preserve">تبليغ في </w:t>
      </w:r>
      <w:r>
        <w:rPr>
          <w:rFonts w:eastAsia="SimSun"/>
          <w:lang w:bidi="ar-EG"/>
        </w:rPr>
        <w:t>2022.</w:t>
      </w:r>
      <w:r w:rsidR="00423CD4">
        <w:rPr>
          <w:rFonts w:eastAsia="SimSun"/>
          <w:lang w:bidi="ar-EG"/>
        </w:rPr>
        <w:t>VIII</w:t>
      </w:r>
      <w:r>
        <w:rPr>
          <w:rFonts w:eastAsia="SimSun"/>
          <w:lang w:bidi="ar-EG"/>
        </w:rPr>
        <w:t>.18</w:t>
      </w:r>
      <w:r>
        <w:rPr>
          <w:rFonts w:eastAsia="SimSun"/>
          <w:rtl/>
          <w:lang w:bidi="ar-EG"/>
        </w:rPr>
        <w:t>:</w:t>
      </w:r>
    </w:p>
    <w:p w14:paraId="6BB2873B" w14:textId="5CD96ADF" w:rsidR="00806DF9" w:rsidRDefault="00806DF9" w:rsidP="00423CD4">
      <w:pPr>
        <w:spacing w:after="12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/>
          <w:i/>
          <w:iCs/>
          <w:rtl/>
          <w:lang w:bidi="ar-EG"/>
        </w:rPr>
        <w:t xml:space="preserve">هيئة تنظيم الاتصالات </w:t>
      </w:r>
      <w:r>
        <w:rPr>
          <w:rFonts w:eastAsia="SimSun"/>
          <w:i/>
          <w:iCs/>
          <w:lang w:bidi="ar-EG"/>
        </w:rPr>
        <w:t>(CRA)</w:t>
      </w:r>
      <w:r>
        <w:rPr>
          <w:rFonts w:eastAsia="SimSun"/>
          <w:rtl/>
          <w:lang w:bidi="ar-EG"/>
        </w:rPr>
        <w:t xml:space="preserve">، طهران، عن التحديث التالي </w:t>
      </w:r>
      <w:r w:rsidR="00C0606F">
        <w:rPr>
          <w:rFonts w:eastAsia="SimSun" w:hint="cs"/>
          <w:rtl/>
          <w:lang w:bidi="ar-EG"/>
        </w:rPr>
        <w:t xml:space="preserve">لقائمة الرموز الدليلية للشبكة </w:t>
      </w:r>
      <w:r w:rsidR="00EF018D">
        <w:rPr>
          <w:rFonts w:eastAsia="SimSun" w:hint="cs"/>
          <w:rtl/>
          <w:lang w:bidi="ar-EG"/>
        </w:rPr>
        <w:t>المتنقلة</w:t>
      </w:r>
      <w:r w:rsidR="00C0606F">
        <w:rPr>
          <w:rFonts w:eastAsia="SimSun" w:hint="cs"/>
          <w:rtl/>
          <w:lang w:bidi="ar-EG"/>
        </w:rPr>
        <w:t xml:space="preserve"> وفقاً للتوصية </w:t>
      </w:r>
      <w:r w:rsidR="00C0606F">
        <w:rPr>
          <w:rFonts w:eastAsia="SimSun"/>
          <w:lang w:val="en-GB" w:bidi="ar-EG"/>
        </w:rPr>
        <w:t>ITU-T E.212</w:t>
      </w:r>
      <w:r>
        <w:rPr>
          <w:rFonts w:eastAsia="SimSun"/>
          <w:rtl/>
          <w:lang w:bidi="ar-EG"/>
        </w:rPr>
        <w:t xml:space="preserve"> </w:t>
      </w:r>
      <w:r w:rsidR="00C0606F">
        <w:rPr>
          <w:rFonts w:eastAsia="SimSun" w:hint="cs"/>
          <w:rtl/>
          <w:lang w:bidi="ar-EG"/>
        </w:rPr>
        <w:t xml:space="preserve">في </w:t>
      </w:r>
      <w:r>
        <w:rPr>
          <w:rFonts w:eastAsia="SimSun"/>
          <w:rtl/>
          <w:lang w:bidi="ar-EG"/>
        </w:rPr>
        <w:t>جمهورية إيران الإسلامية.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2104"/>
        <w:gridCol w:w="4196"/>
      </w:tblGrid>
      <w:tr w:rsidR="00806DF9" w:rsidRPr="00806DF9" w14:paraId="07269C29" w14:textId="77777777" w:rsidTr="00AE324E">
        <w:trPr>
          <w:tblHeader/>
        </w:trPr>
        <w:tc>
          <w:tcPr>
            <w:tcW w:w="0" w:type="auto"/>
          </w:tcPr>
          <w:p w14:paraId="00E8A054" w14:textId="77777777" w:rsidR="00806DF9" w:rsidRPr="00806DF9" w:rsidRDefault="00806DF9" w:rsidP="005C281A">
            <w:pPr>
              <w:spacing w:before="40" w:after="40" w:line="260" w:lineRule="exact"/>
              <w:rPr>
                <w:b/>
                <w:bCs/>
                <w:sz w:val="20"/>
                <w:szCs w:val="26"/>
                <w:lang w:val="fr-FR" w:eastAsia="en-GB"/>
              </w:rPr>
            </w:pPr>
            <w:r w:rsidRPr="00806DF9">
              <w:rPr>
                <w:b/>
                <w:bCs/>
                <w:sz w:val="20"/>
                <w:szCs w:val="26"/>
                <w:lang w:val="fr-FR" w:eastAsia="en-GB"/>
              </w:rPr>
              <w:t>ITU-T E.212 MCC+MNC</w:t>
            </w:r>
          </w:p>
        </w:tc>
        <w:tc>
          <w:tcPr>
            <w:tcW w:w="4196" w:type="dxa"/>
          </w:tcPr>
          <w:p w14:paraId="775B5DB3" w14:textId="34CBE0AF" w:rsidR="00806DF9" w:rsidRPr="00806DF9" w:rsidRDefault="00C0606F" w:rsidP="005C281A">
            <w:pPr>
              <w:spacing w:before="40" w:after="40" w:line="260" w:lineRule="exact"/>
              <w:rPr>
                <w:b/>
                <w:bCs/>
                <w:sz w:val="20"/>
                <w:szCs w:val="26"/>
                <w:lang w:val="en-GB"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 w:eastAsia="en-GB"/>
              </w:rPr>
              <w:t>المشغل/الشبكة</w:t>
            </w:r>
          </w:p>
        </w:tc>
      </w:tr>
      <w:tr w:rsidR="00806DF9" w:rsidRPr="00806DF9" w14:paraId="7FACC3DC" w14:textId="77777777" w:rsidTr="00AE324E">
        <w:tc>
          <w:tcPr>
            <w:tcW w:w="0" w:type="auto"/>
            <w:hideMark/>
          </w:tcPr>
          <w:p w14:paraId="6F4180C5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432 01</w:t>
            </w:r>
          </w:p>
        </w:tc>
        <w:tc>
          <w:tcPr>
            <w:tcW w:w="4196" w:type="dxa"/>
          </w:tcPr>
          <w:p w14:paraId="3EF60864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KISH CELL PARS</w:t>
            </w:r>
          </w:p>
        </w:tc>
      </w:tr>
      <w:tr w:rsidR="00806DF9" w:rsidRPr="00806DF9" w14:paraId="053D1998" w14:textId="77777777" w:rsidTr="00AE324E">
        <w:tc>
          <w:tcPr>
            <w:tcW w:w="0" w:type="auto"/>
            <w:hideMark/>
          </w:tcPr>
          <w:p w14:paraId="21E2BF77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432 02</w:t>
            </w:r>
          </w:p>
        </w:tc>
        <w:tc>
          <w:tcPr>
            <w:tcW w:w="4196" w:type="dxa"/>
          </w:tcPr>
          <w:p w14:paraId="12D80B7B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NEGIN ERTEBATAT AVA</w:t>
            </w:r>
          </w:p>
        </w:tc>
      </w:tr>
      <w:tr w:rsidR="00806DF9" w:rsidRPr="00806DF9" w14:paraId="25F644EC" w14:textId="77777777" w:rsidTr="00AE324E">
        <w:tc>
          <w:tcPr>
            <w:tcW w:w="0" w:type="auto"/>
            <w:hideMark/>
          </w:tcPr>
          <w:p w14:paraId="140BA0A2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432 03</w:t>
            </w:r>
          </w:p>
        </w:tc>
        <w:tc>
          <w:tcPr>
            <w:tcW w:w="4196" w:type="dxa"/>
          </w:tcPr>
          <w:p w14:paraId="1D1E141C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PARSIAN HAMRAH LOTUS</w:t>
            </w:r>
          </w:p>
        </w:tc>
      </w:tr>
      <w:tr w:rsidR="00806DF9" w:rsidRPr="00806DF9" w14:paraId="30D9C5BA" w14:textId="77777777" w:rsidTr="00AE324E">
        <w:tc>
          <w:tcPr>
            <w:tcW w:w="0" w:type="auto"/>
            <w:hideMark/>
          </w:tcPr>
          <w:p w14:paraId="73BEE7E6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432 04</w:t>
            </w:r>
          </w:p>
        </w:tc>
        <w:tc>
          <w:tcPr>
            <w:tcW w:w="4196" w:type="dxa"/>
          </w:tcPr>
          <w:p w14:paraId="7DD35E68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TOSE E FANAVARI ERTEBATAT NOVIN HAMRAH</w:t>
            </w:r>
          </w:p>
        </w:tc>
      </w:tr>
      <w:tr w:rsidR="00806DF9" w:rsidRPr="00806DF9" w14:paraId="4105EBC6" w14:textId="77777777" w:rsidTr="00AE324E">
        <w:tc>
          <w:tcPr>
            <w:tcW w:w="0" w:type="auto"/>
            <w:hideMark/>
          </w:tcPr>
          <w:p w14:paraId="2D83337C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432 05</w:t>
            </w:r>
          </w:p>
        </w:tc>
        <w:tc>
          <w:tcPr>
            <w:tcW w:w="4196" w:type="dxa"/>
          </w:tcPr>
          <w:p w14:paraId="1D5AD764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HAMRAH HOSHMAND AYANDEH</w:t>
            </w:r>
          </w:p>
        </w:tc>
      </w:tr>
      <w:tr w:rsidR="00806DF9" w:rsidRPr="00806DF9" w14:paraId="1CAEFAD8" w14:textId="77777777" w:rsidTr="00AE324E">
        <w:tc>
          <w:tcPr>
            <w:tcW w:w="0" w:type="auto"/>
            <w:hideMark/>
          </w:tcPr>
          <w:p w14:paraId="1B32D99B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432 06</w:t>
            </w:r>
          </w:p>
        </w:tc>
        <w:tc>
          <w:tcPr>
            <w:tcW w:w="4196" w:type="dxa"/>
          </w:tcPr>
          <w:p w14:paraId="08D2DE83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ERTEBATAT ARYANTEL</w:t>
            </w:r>
          </w:p>
        </w:tc>
      </w:tr>
      <w:tr w:rsidR="00806DF9" w:rsidRPr="00806DF9" w14:paraId="4ADB7A79" w14:textId="77777777" w:rsidTr="00AE324E">
        <w:tc>
          <w:tcPr>
            <w:tcW w:w="0" w:type="auto"/>
            <w:hideMark/>
          </w:tcPr>
          <w:p w14:paraId="7FD9ED3B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432 07</w:t>
            </w:r>
          </w:p>
        </w:tc>
        <w:tc>
          <w:tcPr>
            <w:tcW w:w="4196" w:type="dxa"/>
          </w:tcPr>
          <w:p w14:paraId="666EFC8C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HOOSHMAND AMIN MOBILE</w:t>
            </w:r>
          </w:p>
        </w:tc>
      </w:tr>
      <w:tr w:rsidR="00806DF9" w:rsidRPr="00806DF9" w14:paraId="3616BCD9" w14:textId="77777777" w:rsidTr="00AE324E">
        <w:tc>
          <w:tcPr>
            <w:tcW w:w="0" w:type="auto"/>
            <w:hideMark/>
          </w:tcPr>
          <w:p w14:paraId="60F65836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432 08</w:t>
            </w:r>
          </w:p>
        </w:tc>
        <w:tc>
          <w:tcPr>
            <w:tcW w:w="4196" w:type="dxa"/>
          </w:tcPr>
          <w:p w14:paraId="65A2EACE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TOSE-E ERTEBATAT HAMRAH SHATEL</w:t>
            </w:r>
          </w:p>
        </w:tc>
      </w:tr>
      <w:tr w:rsidR="00806DF9" w:rsidRPr="00806DF9" w14:paraId="7EB21EDB" w14:textId="77777777" w:rsidTr="00AE324E">
        <w:tc>
          <w:tcPr>
            <w:tcW w:w="0" w:type="auto"/>
            <w:hideMark/>
          </w:tcPr>
          <w:p w14:paraId="2157ACC5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432 09</w:t>
            </w:r>
          </w:p>
        </w:tc>
        <w:tc>
          <w:tcPr>
            <w:tcW w:w="4196" w:type="dxa"/>
          </w:tcPr>
          <w:p w14:paraId="3B8BD689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HIWEB</w:t>
            </w:r>
          </w:p>
        </w:tc>
      </w:tr>
      <w:tr w:rsidR="00806DF9" w:rsidRPr="00806DF9" w14:paraId="34F2979F" w14:textId="77777777" w:rsidTr="00AE324E">
        <w:tc>
          <w:tcPr>
            <w:tcW w:w="0" w:type="auto"/>
            <w:hideMark/>
          </w:tcPr>
          <w:p w14:paraId="1256B6A4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432 11</w:t>
            </w:r>
          </w:p>
        </w:tc>
        <w:tc>
          <w:tcPr>
            <w:tcW w:w="4196" w:type="dxa"/>
          </w:tcPr>
          <w:p w14:paraId="23A96774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MCI (Mobile Communications of Iran)</w:t>
            </w:r>
          </w:p>
        </w:tc>
      </w:tr>
      <w:tr w:rsidR="00806DF9" w:rsidRPr="00806DF9" w14:paraId="32235CF0" w14:textId="77777777" w:rsidTr="00AE324E">
        <w:tc>
          <w:tcPr>
            <w:tcW w:w="0" w:type="auto"/>
            <w:hideMark/>
          </w:tcPr>
          <w:p w14:paraId="59AF775E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432 12</w:t>
            </w:r>
          </w:p>
        </w:tc>
        <w:tc>
          <w:tcPr>
            <w:tcW w:w="4196" w:type="dxa"/>
          </w:tcPr>
          <w:p w14:paraId="3B832B5D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HIWEB</w:t>
            </w:r>
          </w:p>
        </w:tc>
      </w:tr>
      <w:tr w:rsidR="00806DF9" w:rsidRPr="00806DF9" w14:paraId="33FA6718" w14:textId="77777777" w:rsidTr="00AE324E">
        <w:tc>
          <w:tcPr>
            <w:tcW w:w="0" w:type="auto"/>
            <w:hideMark/>
          </w:tcPr>
          <w:p w14:paraId="11B127FA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432 13</w:t>
            </w:r>
          </w:p>
        </w:tc>
        <w:tc>
          <w:tcPr>
            <w:tcW w:w="4196" w:type="dxa"/>
          </w:tcPr>
          <w:p w14:paraId="54574B8E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HIWEB</w:t>
            </w:r>
          </w:p>
        </w:tc>
      </w:tr>
      <w:tr w:rsidR="00806DF9" w:rsidRPr="00806DF9" w14:paraId="30C527C7" w14:textId="77777777" w:rsidTr="00AE324E">
        <w:tc>
          <w:tcPr>
            <w:tcW w:w="0" w:type="auto"/>
            <w:hideMark/>
          </w:tcPr>
          <w:p w14:paraId="2851DBC3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432 14</w:t>
            </w:r>
          </w:p>
        </w:tc>
        <w:tc>
          <w:tcPr>
            <w:tcW w:w="4196" w:type="dxa"/>
          </w:tcPr>
          <w:p w14:paraId="67688BB9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Kish Free Zone Organization</w:t>
            </w:r>
          </w:p>
        </w:tc>
      </w:tr>
      <w:tr w:rsidR="00806DF9" w:rsidRPr="00806DF9" w14:paraId="6C76D0A2" w14:textId="77777777" w:rsidTr="00AE324E">
        <w:tc>
          <w:tcPr>
            <w:tcW w:w="0" w:type="auto"/>
            <w:hideMark/>
          </w:tcPr>
          <w:p w14:paraId="1693C288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432 20</w:t>
            </w:r>
          </w:p>
        </w:tc>
        <w:tc>
          <w:tcPr>
            <w:tcW w:w="4196" w:type="dxa"/>
          </w:tcPr>
          <w:p w14:paraId="3D9A8897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RIGHTEL</w:t>
            </w:r>
          </w:p>
        </w:tc>
      </w:tr>
      <w:tr w:rsidR="00806DF9" w:rsidRPr="00806DF9" w14:paraId="6B7C1814" w14:textId="77777777" w:rsidTr="00AE324E">
        <w:tc>
          <w:tcPr>
            <w:tcW w:w="0" w:type="auto"/>
            <w:hideMark/>
          </w:tcPr>
          <w:p w14:paraId="252ED781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432 32</w:t>
            </w:r>
          </w:p>
        </w:tc>
        <w:tc>
          <w:tcPr>
            <w:tcW w:w="4196" w:type="dxa"/>
          </w:tcPr>
          <w:p w14:paraId="110E450F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TCI (Telecommunication Company of Iran)</w:t>
            </w:r>
          </w:p>
        </w:tc>
      </w:tr>
      <w:tr w:rsidR="00806DF9" w:rsidRPr="00806DF9" w14:paraId="22349DA5" w14:textId="77777777" w:rsidTr="00AE324E">
        <w:tc>
          <w:tcPr>
            <w:tcW w:w="0" w:type="auto"/>
            <w:hideMark/>
          </w:tcPr>
          <w:p w14:paraId="12B4A9FC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432 35</w:t>
            </w:r>
          </w:p>
        </w:tc>
        <w:tc>
          <w:tcPr>
            <w:tcW w:w="4196" w:type="dxa"/>
          </w:tcPr>
          <w:p w14:paraId="37E9DF9F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IRANCELL</w:t>
            </w:r>
          </w:p>
        </w:tc>
      </w:tr>
      <w:tr w:rsidR="00806DF9" w:rsidRPr="00806DF9" w14:paraId="2FAFBB4F" w14:textId="77777777" w:rsidTr="00AE324E">
        <w:tc>
          <w:tcPr>
            <w:tcW w:w="0" w:type="auto"/>
            <w:hideMark/>
          </w:tcPr>
          <w:p w14:paraId="57909656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432 44</w:t>
            </w:r>
          </w:p>
        </w:tc>
        <w:tc>
          <w:tcPr>
            <w:tcW w:w="4196" w:type="dxa"/>
          </w:tcPr>
          <w:p w14:paraId="60E44173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ERTEBATAT MOBIN NET</w:t>
            </w:r>
          </w:p>
        </w:tc>
      </w:tr>
      <w:tr w:rsidR="00806DF9" w:rsidRPr="00806DF9" w14:paraId="26F58035" w14:textId="77777777" w:rsidTr="00AE324E">
        <w:tc>
          <w:tcPr>
            <w:tcW w:w="0" w:type="auto"/>
            <w:hideMark/>
          </w:tcPr>
          <w:p w14:paraId="03B19A13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432 45</w:t>
            </w:r>
          </w:p>
        </w:tc>
        <w:tc>
          <w:tcPr>
            <w:tcW w:w="4196" w:type="dxa"/>
          </w:tcPr>
          <w:p w14:paraId="4F706C3F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FARABORD DADEHAYE IRANIAN</w:t>
            </w:r>
          </w:p>
        </w:tc>
      </w:tr>
      <w:tr w:rsidR="00806DF9" w:rsidRPr="00806DF9" w14:paraId="0E98EB98" w14:textId="77777777" w:rsidTr="00AE324E">
        <w:tc>
          <w:tcPr>
            <w:tcW w:w="0" w:type="auto"/>
            <w:hideMark/>
          </w:tcPr>
          <w:p w14:paraId="33444A7F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432 46</w:t>
            </w:r>
          </w:p>
        </w:tc>
        <w:tc>
          <w:tcPr>
            <w:tcW w:w="4196" w:type="dxa"/>
          </w:tcPr>
          <w:p w14:paraId="5DEAAA6C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HIWEB</w:t>
            </w:r>
          </w:p>
        </w:tc>
      </w:tr>
      <w:tr w:rsidR="00806DF9" w:rsidRPr="00806DF9" w14:paraId="59D902F8" w14:textId="77777777" w:rsidTr="00AE324E">
        <w:tc>
          <w:tcPr>
            <w:tcW w:w="0" w:type="auto"/>
            <w:hideMark/>
          </w:tcPr>
          <w:p w14:paraId="1B92F173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432 49</w:t>
            </w:r>
          </w:p>
        </w:tc>
        <w:tc>
          <w:tcPr>
            <w:tcW w:w="4196" w:type="dxa"/>
          </w:tcPr>
          <w:p w14:paraId="6F458A56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GOSTARESH ERTEBATAT MABNA</w:t>
            </w:r>
          </w:p>
        </w:tc>
      </w:tr>
      <w:tr w:rsidR="00806DF9" w:rsidRPr="00806DF9" w14:paraId="6857E411" w14:textId="77777777" w:rsidTr="00AE324E">
        <w:tc>
          <w:tcPr>
            <w:tcW w:w="0" w:type="auto"/>
            <w:hideMark/>
          </w:tcPr>
          <w:p w14:paraId="7553DC80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432 50</w:t>
            </w:r>
          </w:p>
        </w:tc>
        <w:tc>
          <w:tcPr>
            <w:tcW w:w="4196" w:type="dxa"/>
          </w:tcPr>
          <w:p w14:paraId="2D3F16BC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SHATEL</w:t>
            </w:r>
          </w:p>
        </w:tc>
      </w:tr>
      <w:tr w:rsidR="00806DF9" w:rsidRPr="00806DF9" w14:paraId="2C639180" w14:textId="77777777" w:rsidTr="00AE324E">
        <w:tc>
          <w:tcPr>
            <w:tcW w:w="0" w:type="auto"/>
            <w:hideMark/>
          </w:tcPr>
          <w:p w14:paraId="0ED53BBE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432 51</w:t>
            </w:r>
          </w:p>
        </w:tc>
        <w:tc>
          <w:tcPr>
            <w:tcW w:w="4196" w:type="dxa"/>
          </w:tcPr>
          <w:p w14:paraId="25619A27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PISHGAMAN TOSE-E ERTEBATAT</w:t>
            </w:r>
          </w:p>
        </w:tc>
      </w:tr>
      <w:tr w:rsidR="00806DF9" w:rsidRPr="00806DF9" w14:paraId="23459D8F" w14:textId="77777777" w:rsidTr="00AE324E">
        <w:tc>
          <w:tcPr>
            <w:tcW w:w="0" w:type="auto"/>
            <w:hideMark/>
          </w:tcPr>
          <w:p w14:paraId="02D1B259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432 52</w:t>
            </w:r>
          </w:p>
        </w:tc>
        <w:tc>
          <w:tcPr>
            <w:tcW w:w="4196" w:type="dxa"/>
          </w:tcPr>
          <w:p w14:paraId="41B3A173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ASIATECH</w:t>
            </w:r>
          </w:p>
        </w:tc>
      </w:tr>
      <w:tr w:rsidR="00806DF9" w:rsidRPr="00806DF9" w14:paraId="414542B9" w14:textId="77777777" w:rsidTr="00AE324E">
        <w:tc>
          <w:tcPr>
            <w:tcW w:w="0" w:type="auto"/>
            <w:hideMark/>
          </w:tcPr>
          <w:p w14:paraId="40BA4D31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432 70</w:t>
            </w:r>
          </w:p>
        </w:tc>
        <w:tc>
          <w:tcPr>
            <w:tcW w:w="4196" w:type="dxa"/>
          </w:tcPr>
          <w:p w14:paraId="46302D43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TCI (Telecommunication Company of Iran)</w:t>
            </w:r>
          </w:p>
        </w:tc>
      </w:tr>
      <w:tr w:rsidR="00806DF9" w:rsidRPr="00806DF9" w14:paraId="3D4C8C81" w14:textId="77777777" w:rsidTr="00AE324E">
        <w:tc>
          <w:tcPr>
            <w:tcW w:w="0" w:type="auto"/>
            <w:hideMark/>
          </w:tcPr>
          <w:p w14:paraId="191D95D1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432 71</w:t>
            </w:r>
          </w:p>
        </w:tc>
        <w:tc>
          <w:tcPr>
            <w:tcW w:w="4196" w:type="dxa"/>
          </w:tcPr>
          <w:p w14:paraId="1F0927E7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ERTEBATAT KOOHE NOOR</w:t>
            </w:r>
          </w:p>
        </w:tc>
      </w:tr>
      <w:tr w:rsidR="00806DF9" w:rsidRPr="00806DF9" w14:paraId="5230ED2B" w14:textId="77777777" w:rsidTr="00AE324E">
        <w:tc>
          <w:tcPr>
            <w:tcW w:w="0" w:type="auto"/>
            <w:hideMark/>
          </w:tcPr>
          <w:p w14:paraId="3CB7048F" w14:textId="77777777" w:rsidR="00806DF9" w:rsidRPr="00806DF9" w:rsidRDefault="00806DF9" w:rsidP="005C281A">
            <w:pPr>
              <w:spacing w:before="40" w:after="40" w:line="200" w:lineRule="exact"/>
              <w:jc w:val="center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432 93</w:t>
            </w:r>
          </w:p>
        </w:tc>
        <w:tc>
          <w:tcPr>
            <w:tcW w:w="4196" w:type="dxa"/>
          </w:tcPr>
          <w:p w14:paraId="5436B7AB" w14:textId="77777777" w:rsidR="00806DF9" w:rsidRPr="00806DF9" w:rsidRDefault="00806DF9" w:rsidP="005C281A">
            <w:pPr>
              <w:spacing w:before="40" w:after="40" w:line="200" w:lineRule="exact"/>
              <w:rPr>
                <w:sz w:val="20"/>
                <w:szCs w:val="26"/>
                <w:lang w:val="en-GB" w:eastAsia="en-GB"/>
              </w:rPr>
            </w:pPr>
            <w:r w:rsidRPr="00806DF9">
              <w:rPr>
                <w:sz w:val="20"/>
                <w:szCs w:val="26"/>
                <w:lang w:val="en-GB" w:eastAsia="en-GB"/>
              </w:rPr>
              <w:t>ERTEBATAT FARZANEGAN PARS</w:t>
            </w:r>
          </w:p>
        </w:tc>
      </w:tr>
    </w:tbl>
    <w:p w14:paraId="29448102" w14:textId="77777777" w:rsidR="00806DF9" w:rsidRDefault="00806DF9" w:rsidP="00AE324E">
      <w:pPr>
        <w:tabs>
          <w:tab w:val="left" w:pos="344"/>
          <w:tab w:val="left" w:pos="850"/>
        </w:tabs>
        <w:spacing w:before="240" w:line="168" w:lineRule="auto"/>
        <w:ind w:left="346" w:hanging="346"/>
        <w:jc w:val="left"/>
        <w:rPr>
          <w:rFonts w:eastAsia="SimSun"/>
          <w:sz w:val="18"/>
          <w:szCs w:val="24"/>
          <w:rtl/>
          <w:lang w:val="en-GB" w:bidi="ar-EG"/>
        </w:rPr>
      </w:pPr>
      <w:r>
        <w:rPr>
          <w:rFonts w:eastAsia="SimSun"/>
          <w:sz w:val="18"/>
          <w:szCs w:val="24"/>
          <w:rtl/>
          <w:lang w:bidi="ar-EG"/>
        </w:rPr>
        <w:tab/>
      </w:r>
      <w:r>
        <w:rPr>
          <w:rFonts w:eastAsia="SimSun"/>
          <w:sz w:val="18"/>
          <w:szCs w:val="24"/>
          <w:lang w:bidi="ar-EG"/>
        </w:rPr>
        <w:t>MCC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>
        <w:rPr>
          <w:rFonts w:eastAsia="SimSun"/>
          <w:sz w:val="18"/>
          <w:szCs w:val="24"/>
          <w:lang w:bidi="ar-EG"/>
        </w:rPr>
        <w:t>Indicatif</w:t>
      </w:r>
      <w:proofErr w:type="spellEnd"/>
      <w:r>
        <w:rPr>
          <w:rFonts w:eastAsia="SimSun"/>
          <w:sz w:val="18"/>
          <w:szCs w:val="24"/>
          <w:lang w:bidi="ar-EG"/>
        </w:rPr>
        <w:t xml:space="preserve"> de pays du mobile</w:t>
      </w:r>
    </w:p>
    <w:p w14:paraId="3AAA1A71" w14:textId="4415E286" w:rsidR="008E52B8" w:rsidRDefault="00806DF9" w:rsidP="00806DF9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pacing w:val="-8"/>
          <w:lang w:val="fr-CH" w:bidi="ar-EG"/>
        </w:rPr>
      </w:pPr>
      <w:r>
        <w:rPr>
          <w:rFonts w:eastAsia="SimSun"/>
          <w:sz w:val="18"/>
          <w:szCs w:val="24"/>
          <w:rtl/>
          <w:lang w:bidi="ar-EG"/>
        </w:rPr>
        <w:tab/>
      </w:r>
      <w:r>
        <w:rPr>
          <w:rFonts w:eastAsia="SimSun"/>
          <w:sz w:val="18"/>
          <w:szCs w:val="24"/>
          <w:lang w:bidi="ar-EG"/>
        </w:rPr>
        <w:t>MNC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 xml:space="preserve">الرمز الدليلي للشبكة المتنقلة / </w:t>
      </w:r>
      <w:r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>
        <w:rPr>
          <w:rFonts w:eastAsia="SimSun"/>
          <w:sz w:val="18"/>
          <w:szCs w:val="24"/>
          <w:lang w:bidi="ar-EG"/>
        </w:rPr>
        <w:t>réseau</w:t>
      </w:r>
      <w:proofErr w:type="spellEnd"/>
      <w:r>
        <w:rPr>
          <w:rFonts w:eastAsia="SimSun"/>
          <w:sz w:val="18"/>
          <w:szCs w:val="24"/>
          <w:lang w:bidi="ar-EG"/>
        </w:rPr>
        <w:t xml:space="preserve"> mobile</w:t>
      </w:r>
    </w:p>
    <w:p w14:paraId="420F6080" w14:textId="77777777" w:rsidR="00806DF9" w:rsidRPr="00806DF9" w:rsidRDefault="00806DF9" w:rsidP="005C281A">
      <w:pPr>
        <w:pStyle w:val="ContactA"/>
        <w:keepNext w:val="0"/>
        <w:rPr>
          <w:lang w:val="fr-CH"/>
        </w:rPr>
      </w:pPr>
      <w:r>
        <w:rPr>
          <w:rtl/>
        </w:rPr>
        <w:t>للاتصال:</w:t>
      </w:r>
    </w:p>
    <w:p w14:paraId="62F5E7BD" w14:textId="77777777" w:rsidR="00806DF9" w:rsidRDefault="00806DF9" w:rsidP="005C281A">
      <w:pPr>
        <w:pStyle w:val="ContactA1"/>
        <w:keepNext w:val="0"/>
        <w:keepLines w:val="0"/>
        <w:rPr>
          <w:rtl/>
          <w:lang w:bidi="ar-EG"/>
        </w:rPr>
      </w:pPr>
      <w:r w:rsidRPr="00F80D31">
        <w:t>Alireza Darvishi</w:t>
      </w:r>
      <w:r w:rsidRPr="00F80D31">
        <w:br/>
        <w:t>Director General, International Organizations Bureau,</w:t>
      </w:r>
      <w:r w:rsidRPr="00F80D31">
        <w:br/>
        <w:t>Communications Regulatory Authority (CRA)</w:t>
      </w:r>
      <w:r w:rsidRPr="00F80D31">
        <w:br/>
        <w:t>Ministry of Information and Communication Technology</w:t>
      </w:r>
      <w:r w:rsidRPr="00F80D31">
        <w:br/>
        <w:t>15598 TEHRAN</w:t>
      </w:r>
      <w:r w:rsidRPr="00F80D31">
        <w:br/>
        <w:t>Iran (Islamic Republic of)</w:t>
      </w:r>
    </w:p>
    <w:p w14:paraId="5C2B6246" w14:textId="565AB797" w:rsidR="00806DF9" w:rsidRPr="00345D7D" w:rsidRDefault="00806DF9" w:rsidP="005C281A">
      <w:pPr>
        <w:pStyle w:val="ContactA2"/>
        <w:rPr>
          <w:rStyle w:val="Hyperlink"/>
          <w:color w:val="auto"/>
          <w:u w:val="none"/>
          <w:rtl/>
          <w:lang w:val="en-GB"/>
        </w:rPr>
      </w:pPr>
      <w:r>
        <w:rPr>
          <w:position w:val="4"/>
          <w:rtl/>
        </w:rPr>
        <w:t>الهاتف:</w:t>
      </w:r>
      <w:r>
        <w:rPr>
          <w:position w:val="4"/>
        </w:rPr>
        <w:tab/>
      </w:r>
      <w:r>
        <w:rPr>
          <w:lang w:val="en-GB"/>
        </w:rPr>
        <w:t>+98 21 89662201</w:t>
      </w:r>
      <w:r>
        <w:rPr>
          <w:position w:val="4"/>
        </w:rPr>
        <w:br/>
      </w:r>
      <w:r>
        <w:rPr>
          <w:position w:val="4"/>
          <w:rtl/>
        </w:rPr>
        <w:t>الفاكس:</w:t>
      </w:r>
      <w:r>
        <w:rPr>
          <w:position w:val="4"/>
        </w:rPr>
        <w:tab/>
      </w:r>
      <w:r>
        <w:rPr>
          <w:lang w:val="en-GB"/>
        </w:rPr>
        <w:t>+98 21 88468999</w:t>
      </w:r>
      <w:r>
        <w:rPr>
          <w:position w:val="4"/>
        </w:rPr>
        <w:br/>
      </w:r>
      <w:r>
        <w:rPr>
          <w:rtl/>
        </w:rPr>
        <w:t>البريد الإلكتروني:</w:t>
      </w:r>
      <w:r>
        <w:rPr>
          <w:rtl/>
        </w:rPr>
        <w:tab/>
      </w:r>
      <w:r>
        <w:rPr>
          <w:lang w:val="fr-CH"/>
        </w:rPr>
        <w:t>darvishi@cra.ir</w:t>
      </w:r>
      <w:r>
        <w:rPr>
          <w:rtl/>
          <w:lang w:val="fr-CH"/>
        </w:rPr>
        <w:br/>
      </w:r>
      <w:r>
        <w:rPr>
          <w:rtl/>
        </w:rPr>
        <w:t>الموقع الإلكتروني:</w:t>
      </w:r>
      <w:r>
        <w:tab/>
      </w:r>
      <w:hyperlink r:id="rId16" w:history="1">
        <w:r w:rsidRPr="00345D7D">
          <w:rPr>
            <w:rStyle w:val="Hyperlink"/>
            <w:color w:val="auto"/>
            <w:u w:val="none"/>
            <w:lang w:val="en-GB"/>
          </w:rPr>
          <w:t>www.cra.ir</w:t>
        </w:r>
      </w:hyperlink>
    </w:p>
    <w:p w14:paraId="10C606E1" w14:textId="60FBA287" w:rsidR="00423CD4" w:rsidRPr="00423CD4" w:rsidRDefault="00423CD4" w:rsidP="005C281A">
      <w:pPr>
        <w:rPr>
          <w:rFonts w:eastAsia="SimSun"/>
          <w:rtl/>
          <w:lang w:eastAsia="zh-CN" w:bidi="ar-EG"/>
        </w:rPr>
      </w:pPr>
      <w:r>
        <w:rPr>
          <w:rtl/>
        </w:rPr>
        <w:br w:type="page"/>
      </w:r>
    </w:p>
    <w:p w14:paraId="31B777CA" w14:textId="77777777" w:rsidR="00F80A6D" w:rsidRDefault="00F80A6D" w:rsidP="00F80A6D">
      <w:pPr>
        <w:pStyle w:val="CountriesName"/>
        <w:outlineLvl w:val="2"/>
        <w:rPr>
          <w:rFonts w:ascii="Calibri" w:hAnsi="Calibri"/>
        </w:rPr>
      </w:pPr>
      <w:bookmarkStart w:id="185" w:name="_Toc482376264"/>
      <w:bookmarkStart w:id="186" w:name="_Toc125019188"/>
      <w:bookmarkStart w:id="187" w:name="P28"/>
      <w:r>
        <w:rPr>
          <w:rtl/>
        </w:rPr>
        <w:lastRenderedPageBreak/>
        <w:t xml:space="preserve">بولندا (الرمز الدليلي للبلد </w:t>
      </w:r>
      <w:r>
        <w:t>+48</w:t>
      </w:r>
      <w:r>
        <w:rPr>
          <w:rtl/>
        </w:rPr>
        <w:t>)</w:t>
      </w:r>
      <w:bookmarkEnd w:id="185"/>
      <w:bookmarkEnd w:id="186"/>
    </w:p>
    <w:bookmarkEnd w:id="187"/>
    <w:p w14:paraId="667B3C53" w14:textId="42918B64" w:rsidR="00F80A6D" w:rsidRDefault="00F80A6D" w:rsidP="00F80A6D">
      <w:pPr>
        <w:jc w:val="left"/>
        <w:rPr>
          <w:rFonts w:eastAsia="SimSun"/>
          <w:rtl/>
          <w:lang w:val="es-ES_tradnl"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</w:t>
      </w:r>
      <w:r>
        <w:rPr>
          <w:rFonts w:eastAsia="SimSun"/>
        </w:rPr>
        <w:t>XII</w:t>
      </w:r>
      <w:r>
        <w:rPr>
          <w:rFonts w:eastAsia="SimSun"/>
          <w:lang w:bidi="ar-EG"/>
        </w:rPr>
        <w:t>.16</w:t>
      </w:r>
      <w:r>
        <w:rPr>
          <w:rFonts w:eastAsia="SimSun"/>
          <w:rtl/>
          <w:lang w:bidi="ar-EG"/>
        </w:rPr>
        <w:t>:</w:t>
      </w:r>
    </w:p>
    <w:p w14:paraId="20C621FB" w14:textId="1DAC2344" w:rsidR="00F80A6D" w:rsidRDefault="00F80A6D" w:rsidP="00F80A6D">
      <w:pPr>
        <w:rPr>
          <w:rFonts w:eastAsia="SimSun"/>
          <w:spacing w:val="-4"/>
          <w:rtl/>
          <w:lang w:bidi="ar-EG"/>
        </w:rPr>
      </w:pPr>
      <w:r>
        <w:rPr>
          <w:rFonts w:eastAsia="SimSun"/>
          <w:spacing w:val="-4"/>
          <w:rtl/>
          <w:lang w:bidi="ar-EG"/>
        </w:rPr>
        <w:t xml:space="preserve">تعلن </w:t>
      </w:r>
      <w:r w:rsidR="00C0606F">
        <w:rPr>
          <w:rFonts w:eastAsia="SimSun" w:hint="cs"/>
          <w:i/>
          <w:iCs/>
          <w:spacing w:val="-4"/>
          <w:rtl/>
          <w:lang w:bidi="ar-EG"/>
        </w:rPr>
        <w:t>مستشارية رئيس وزراء جمهورية بولندا</w:t>
      </w:r>
      <w:r>
        <w:rPr>
          <w:rFonts w:eastAsia="SimSun"/>
          <w:spacing w:val="-4"/>
          <w:rtl/>
          <w:lang w:bidi="ar-EG"/>
        </w:rPr>
        <w:t>، وارسو، عن خطة الترقيم الهاتفية التالية في بولندا:</w:t>
      </w:r>
    </w:p>
    <w:p w14:paraId="6C126E40" w14:textId="77777777" w:rsidR="00F80A6D" w:rsidRDefault="00F80A6D" w:rsidP="00F80A6D">
      <w:pPr>
        <w:ind w:left="850"/>
        <w:jc w:val="center"/>
        <w:rPr>
          <w:rFonts w:eastAsia="SimSun"/>
          <w:rtl/>
        </w:rPr>
      </w:pPr>
      <w:r>
        <w:rPr>
          <w:rFonts w:eastAsia="SimSun"/>
          <w:rtl/>
        </w:rPr>
        <w:t xml:space="preserve">عرض الترقيم الوطني حسب التوصية </w:t>
      </w:r>
      <w:r>
        <w:rPr>
          <w:rFonts w:eastAsia="SimSun"/>
        </w:rPr>
        <w:t>E.164</w:t>
      </w:r>
      <w:r>
        <w:rPr>
          <w:rFonts w:eastAsia="SimSun"/>
          <w:rtl/>
        </w:rPr>
        <w:t xml:space="preserve"> للرمز الدليلي للبلد </w:t>
      </w:r>
      <w:r>
        <w:rPr>
          <w:rFonts w:eastAsia="SimSun"/>
        </w:rPr>
        <w:t>+48</w:t>
      </w:r>
      <w:r>
        <w:rPr>
          <w:rFonts w:eastAsia="SimSun"/>
          <w:rtl/>
        </w:rPr>
        <w:t xml:space="preserve"> (بولندا)</w:t>
      </w:r>
    </w:p>
    <w:p w14:paraId="1A1C85D0" w14:textId="77777777" w:rsidR="00F80A6D" w:rsidRDefault="00F80A6D" w:rsidP="00F80A6D">
      <w:pPr>
        <w:tabs>
          <w:tab w:val="left" w:pos="526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>أ )</w:t>
      </w:r>
      <w:proofErr w:type="gramEnd"/>
      <w:r>
        <w:rPr>
          <w:rFonts w:eastAsia="SimSun"/>
          <w:rtl/>
          <w:lang w:bidi="ar-EG"/>
        </w:rPr>
        <w:tab/>
        <w:t>عرض مجمل:</w:t>
      </w:r>
    </w:p>
    <w:p w14:paraId="53463A14" w14:textId="77777777" w:rsidR="00F80A6D" w:rsidRDefault="00F80A6D" w:rsidP="00F80A6D">
      <w:pPr>
        <w:tabs>
          <w:tab w:val="left" w:pos="526"/>
        </w:tabs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الأدنى لطول الرقم (باستثناء الرمز الدليلي للبلد) هو: خمسة </w:t>
      </w:r>
      <w:r>
        <w:rPr>
          <w:rFonts w:eastAsia="SimSun"/>
        </w:rPr>
        <w:t>(5)</w:t>
      </w:r>
      <w:r>
        <w:rPr>
          <w:rFonts w:eastAsia="SimSun"/>
          <w:rtl/>
        </w:rPr>
        <w:t xml:space="preserve"> أرقام</w:t>
      </w:r>
    </w:p>
    <w:p w14:paraId="482EEFFA" w14:textId="77777777" w:rsidR="00F80A6D" w:rsidRDefault="00F80A6D" w:rsidP="00F80A6D">
      <w:pPr>
        <w:tabs>
          <w:tab w:val="left" w:pos="526"/>
        </w:tabs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الأقصى لطول الرقم (باستثناء الرمز الدليلي للبلد) هو: تسعة </w:t>
      </w:r>
      <w:r>
        <w:rPr>
          <w:rFonts w:eastAsia="SimSun"/>
        </w:rPr>
        <w:t>(9)</w:t>
      </w:r>
      <w:r>
        <w:rPr>
          <w:rFonts w:eastAsia="SimSun"/>
          <w:rtl/>
        </w:rPr>
        <w:t xml:space="preserve"> أرقام</w:t>
      </w:r>
    </w:p>
    <w:p w14:paraId="4BB91413" w14:textId="77777777" w:rsidR="00F80A6D" w:rsidRDefault="00F80A6D" w:rsidP="00FC40DC">
      <w:pPr>
        <w:keepNext/>
        <w:spacing w:after="12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ب)</w:t>
      </w:r>
      <w:r>
        <w:rPr>
          <w:rFonts w:eastAsia="SimSun"/>
          <w:rtl/>
          <w:lang w:bidi="ar-EG"/>
        </w:rPr>
        <w:tab/>
        <w:t>تفاصيل خطة الترقيم:</w:t>
      </w:r>
    </w:p>
    <w:tbl>
      <w:tblPr>
        <w:bidiVisual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992"/>
        <w:gridCol w:w="993"/>
        <w:gridCol w:w="1843"/>
        <w:gridCol w:w="3262"/>
      </w:tblGrid>
      <w:tr w:rsidR="00F80A6D" w14:paraId="4A0C04E0" w14:textId="77777777" w:rsidTr="003F46E9">
        <w:trPr>
          <w:cantSplit/>
          <w:tblHeader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B3A0" w14:textId="77777777" w:rsidR="00F80A6D" w:rsidRDefault="00F80A6D" w:rsidP="0099135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الرمز الدليلي الوطني للمقصد 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(NDC)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 أو الأرقام الأولى للرقم 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N(S)N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br/>
              <w:t>(الرقم (الدلالي) الوطني)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C144" w14:textId="77777777" w:rsidR="00F80A6D" w:rsidRDefault="00F80A6D" w:rsidP="0099135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طول الرقم 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N(S)N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13C3" w14:textId="77777777" w:rsidR="00F80A6D" w:rsidRDefault="00F80A6D" w:rsidP="0099135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 w:bidi="ar-EG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استعمال الرقم 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F34F" w14:textId="77777777" w:rsidR="00F80A6D" w:rsidRDefault="00F80A6D" w:rsidP="0099135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F80A6D" w14:paraId="4740D016" w14:textId="77777777" w:rsidTr="00FC40DC">
        <w:trPr>
          <w:cantSplit/>
          <w:tblHeader/>
          <w:jc w:val="center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E3C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6AC3" w14:textId="77777777" w:rsidR="00F80A6D" w:rsidRDefault="00F80A6D" w:rsidP="0099135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A563" w14:textId="77777777" w:rsidR="00F80A6D" w:rsidRDefault="00F80A6D" w:rsidP="009913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AC0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eastAsia="zh-CN" w:bidi="ar-EG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FD2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</w:p>
        </w:tc>
      </w:tr>
      <w:tr w:rsidR="00F80A6D" w14:paraId="2C610894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B7E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116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FA6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270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F67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02E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رموز قصيرة منسقَّة أوروبياً من أجل خدمات منَّسقة ذات قيمة اجتماعية</w:t>
            </w:r>
          </w:p>
        </w:tc>
      </w:tr>
      <w:tr w:rsidR="00F80A6D" w14:paraId="15A004D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DE8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118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7C7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CD8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936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791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خدمات استعلامات الدليل</w:t>
            </w:r>
          </w:p>
        </w:tc>
      </w:tr>
      <w:tr w:rsidR="00F80A6D" w14:paraId="38F6D96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3B2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A7A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92F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3EF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6D0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بكراكو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F76231A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A2B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B70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5789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092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C8B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بكروسنو</w:t>
            </w:r>
            <w:proofErr w:type="spellEnd"/>
          </w:p>
        </w:tc>
      </w:tr>
      <w:tr w:rsidR="00F80A6D" w14:paraId="4B3ED6D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5C8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CCA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06C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CD4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E3E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بتارنو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6AE487E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636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4A1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84B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EA6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177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بتارنوبرزيغ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E8EAF3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26D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42F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2D9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DF5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D76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ببْرِزيميسل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3BDFD8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421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17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A6DB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D70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2B1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D02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برِزيسزو</w:t>
            </w:r>
            <w:proofErr w:type="spellEnd"/>
          </w:p>
        </w:tc>
      </w:tr>
      <w:tr w:rsidR="00F80A6D" w14:paraId="61FD0D44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CE9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CA6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BC4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111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A85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 بنووي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ساكز</w:t>
            </w:r>
            <w:proofErr w:type="spellEnd"/>
          </w:p>
        </w:tc>
      </w:tr>
      <w:tr w:rsidR="00F80A6D" w14:paraId="0CE13ECE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D1E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19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645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1F0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3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670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خدمات العملاء</w:t>
            </w:r>
          </w:p>
        </w:tc>
      </w:tr>
      <w:tr w:rsidR="00F80A6D" w14:paraId="6C29B77D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0E6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20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17C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1A1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DA6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4B4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شبكات البيانات (النفاذ بالمراقمة)</w:t>
            </w:r>
          </w:p>
        </w:tc>
      </w:tr>
      <w:tr w:rsidR="00F80A6D" w14:paraId="026D7BA8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338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1C2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215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F04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F1F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بوارسزاوا</w:t>
            </w:r>
            <w:proofErr w:type="spellEnd"/>
          </w:p>
        </w:tc>
      </w:tr>
      <w:tr w:rsidR="00F80A6D" w14:paraId="17F821B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973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529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E5A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565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696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بسياتشانو</w:t>
            </w:r>
            <w:proofErr w:type="spellEnd"/>
          </w:p>
        </w:tc>
      </w:tr>
      <w:tr w:rsidR="00F80A6D" w14:paraId="6803DE5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15E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80D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488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C15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712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ببلوك </w:t>
            </w:r>
          </w:p>
        </w:tc>
      </w:tr>
      <w:tr w:rsidR="00F80A6D" w14:paraId="33339F8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316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4A2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003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616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8C3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بسيدلسي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68F2623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D97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280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970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974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270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وزارة الدفاع الوطني </w:t>
            </w:r>
          </w:p>
        </w:tc>
      </w:tr>
      <w:tr w:rsidR="00F80A6D" w14:paraId="2B49459A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EA7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29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2089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EAA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6E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69D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بأوستروليكا</w:t>
            </w:r>
            <w:proofErr w:type="spellEnd"/>
          </w:p>
        </w:tc>
      </w:tr>
      <w:tr w:rsidR="00F80A6D" w14:paraId="7A5B5472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F42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32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090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413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C0B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B96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بكاتووايس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E672681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83D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33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99B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71B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80A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7A5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ببيلسكو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بيالا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68CB1DD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FBB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34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F8B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799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B87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19D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بتشيستوكووا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79D5C10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33E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39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8C0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502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86A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FED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الخدمات القائمة على بروتوكول الإنترنت</w:t>
            </w:r>
          </w:p>
        </w:tc>
      </w:tr>
      <w:tr w:rsidR="00F80A6D" w14:paraId="74B087CD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750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341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0AF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201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BA7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بكيلسي</w:t>
            </w:r>
            <w:proofErr w:type="spellEnd"/>
          </w:p>
        </w:tc>
      </w:tr>
      <w:tr w:rsidR="00F80A6D" w14:paraId="560B237E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A72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66F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101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AC8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C2D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بلودز</w:t>
            </w:r>
            <w:proofErr w:type="spellEnd"/>
          </w:p>
        </w:tc>
      </w:tr>
      <w:tr w:rsidR="00F80A6D" w14:paraId="4A63FB91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88D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7C4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CA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2CE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E87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بسيرادز</w:t>
            </w:r>
            <w:proofErr w:type="spellEnd"/>
          </w:p>
        </w:tc>
      </w:tr>
      <w:tr w:rsidR="00F80A6D" w14:paraId="38D8227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B77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A57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EB3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9C6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00F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ببيوتركو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تريبونالسكي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C7B09D3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5EA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758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552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408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B3C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بسكييرنيوايس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96539AD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BB6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48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E01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C60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592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FA0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برادوم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6D6A64A0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93F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50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36B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9EA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A7B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ACF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4B9685F4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4E7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7E0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C47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6D8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0C3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71BCE00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B1B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lastRenderedPageBreak/>
              <w:t>52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802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C9A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42A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7D2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ببيدغوسزتش</w:t>
            </w:r>
            <w:proofErr w:type="spellEnd"/>
          </w:p>
        </w:tc>
      </w:tr>
      <w:tr w:rsidR="00F80A6D" w14:paraId="24AF3A5A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B32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B39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A30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5BC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587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050E794C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4AD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D4A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F8E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FDB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733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بولوكلاويك</w:t>
            </w:r>
            <w:proofErr w:type="spellEnd"/>
          </w:p>
        </w:tc>
      </w:tr>
      <w:tr w:rsidR="00F80A6D" w14:paraId="51DCC35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FF3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0FE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22F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C53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331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بإلبلاغ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CFC17E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4C0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9DC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CBF0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A9C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01B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بتورون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50D28B9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093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57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F02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F7B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ACC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0A5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35AE3D0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1ED7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686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977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1B0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EA5E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بغْدانسك</w:t>
            </w:r>
            <w:proofErr w:type="spellEnd"/>
          </w:p>
        </w:tc>
      </w:tr>
      <w:tr w:rsidR="00F80A6D" w14:paraId="52EDC990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B17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59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7C8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AC6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9EF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68B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بسلوبْسك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4CB8FFC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8E4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60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1020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7DE9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5CC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8E4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2173C3B0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82C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CF2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B98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0A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E75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ببوزنان</w:t>
            </w:r>
            <w:proofErr w:type="spellEnd"/>
          </w:p>
        </w:tc>
      </w:tr>
      <w:tr w:rsidR="00F80A6D" w14:paraId="622B953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F5C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A28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BBA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FE4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E8F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بكاليسز</w:t>
            </w:r>
            <w:proofErr w:type="spellEnd"/>
          </w:p>
        </w:tc>
      </w:tr>
      <w:tr w:rsidR="00F80A6D" w14:paraId="68C06D4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230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279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D59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3CD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81F9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بكونين </w:t>
            </w:r>
          </w:p>
        </w:tc>
      </w:tr>
      <w:tr w:rsidR="00F80A6D" w14:paraId="15134EB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D241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D2B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AA4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B87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8AE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الاستدعاء</w:t>
            </w:r>
          </w:p>
        </w:tc>
      </w:tr>
      <w:tr w:rsidR="00F80A6D" w14:paraId="6A1C6134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60D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6E2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661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983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F0A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بليسزنو</w:t>
            </w:r>
            <w:proofErr w:type="spellEnd"/>
          </w:p>
        </w:tc>
      </w:tr>
      <w:tr w:rsidR="00F80A6D" w14:paraId="4FD0AB5E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F19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F93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888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C273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F9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43E4BBC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042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67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045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2060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C12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59B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ببيلا </w:t>
            </w:r>
          </w:p>
        </w:tc>
      </w:tr>
      <w:tr w:rsidR="00F80A6D" w14:paraId="4AEE85C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388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8950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80D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0D4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2DC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بزيلونا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 غورا</w:t>
            </w:r>
          </w:p>
        </w:tc>
      </w:tr>
      <w:tr w:rsidR="00F80A6D" w14:paraId="27CD2DF5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3CF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69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E4D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D16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AA0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775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669EC11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D25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70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3DC0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BDC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2D2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F65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النفاذ إلى خدمات شبكات الاتصال الذكية</w:t>
            </w:r>
          </w:p>
        </w:tc>
      </w:tr>
      <w:tr w:rsidR="00F80A6D" w14:paraId="58F30389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819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8AA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E77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7BA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90F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وروكلاو</w:t>
            </w:r>
            <w:proofErr w:type="spellEnd"/>
          </w:p>
        </w:tc>
      </w:tr>
      <w:tr w:rsidR="00F80A6D" w14:paraId="3CFA04DA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744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11D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6DB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4AE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BEA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3CE2297F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68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08A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2E4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8546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AC7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008E19C4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C5E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F84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8EB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0BA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8FA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 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بوالبرزيتش</w:t>
            </w:r>
            <w:proofErr w:type="spellEnd"/>
          </w:p>
        </w:tc>
      </w:tr>
      <w:tr w:rsidR="00F80A6D" w14:paraId="5AD48010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147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30F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51F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8A4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A08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بجيلينيا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 غورا</w:t>
            </w:r>
          </w:p>
        </w:tc>
      </w:tr>
      <w:tr w:rsidR="00F80A6D" w14:paraId="491A7D2A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D82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310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943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FE42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10B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بليغنيكا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0BF912E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A1C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77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24B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5CB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EF6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B92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بأوبول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6FA9622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7D9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ACB5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8E58A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936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DAE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241F5B2F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6AE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79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053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FF4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C51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169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3D5E668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D32B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80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023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0F62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68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F27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النفاذ إلى خدمات شبكات الاتصالات الذكية</w:t>
            </w:r>
          </w:p>
        </w:tc>
      </w:tr>
      <w:tr w:rsidR="00F80A6D" w14:paraId="64F4A265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F69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3634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54E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522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8433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بلوبلين</w:t>
            </w:r>
            <w:proofErr w:type="spellEnd"/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2669B66F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DEE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82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E298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B969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C2F7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650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الرمز الدليلي لمنطقة الترقيم الخاصة بشيلم</w:t>
            </w:r>
          </w:p>
        </w:tc>
      </w:tr>
      <w:tr w:rsidR="00F80A6D" w14:paraId="087B008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8CD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83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65F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F951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4A5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514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ببيالا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 </w:t>
            </w:r>
            <w:proofErr w:type="spellStart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بودلاسكا</w:t>
            </w:r>
            <w:proofErr w:type="spellEnd"/>
            <w:r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  <w:tr w:rsidR="00F80A6D" w14:paraId="3D0B9965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9AD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8C89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60FB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1E6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34A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بزاموسك</w:t>
            </w:r>
            <w:proofErr w:type="spellEnd"/>
          </w:p>
        </w:tc>
      </w:tr>
      <w:tr w:rsidR="00F80A6D" w14:paraId="4DC6B99E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852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956B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F8B3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AD4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D30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ببياليستوك</w:t>
            </w:r>
            <w:proofErr w:type="spellEnd"/>
          </w:p>
        </w:tc>
      </w:tr>
      <w:tr w:rsidR="00F80A6D" w14:paraId="54B8E177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41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86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58B5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EAF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314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0EF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بلومزا</w:t>
            </w:r>
            <w:proofErr w:type="spellEnd"/>
          </w:p>
        </w:tc>
      </w:tr>
      <w:tr w:rsidR="00F80A6D" w14:paraId="48E59BFB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7F1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87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DF5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C13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FB7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771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بسووالكي</w:t>
            </w:r>
            <w:proofErr w:type="spellEnd"/>
          </w:p>
        </w:tc>
      </w:tr>
      <w:tr w:rsidR="00F80A6D" w14:paraId="5AC9D9AC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BD2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88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751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A67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D1C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1E0D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F80A6D" w14:paraId="1E66F5BC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8C8E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89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DABB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2C26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7D28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28B9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بأولسزتين</w:t>
            </w:r>
            <w:proofErr w:type="spellEnd"/>
          </w:p>
        </w:tc>
      </w:tr>
      <w:tr w:rsidR="00F80A6D" w14:paraId="1C0EAF72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ED6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91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A7BF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1DE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219C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11B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بسزكزيسين</w:t>
            </w:r>
            <w:proofErr w:type="spellEnd"/>
          </w:p>
        </w:tc>
      </w:tr>
      <w:tr w:rsidR="00F80A6D" w14:paraId="076AB6FD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60D5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94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C2F7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53AD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D46F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9632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بكوسزالين</w:t>
            </w:r>
            <w:proofErr w:type="spellEnd"/>
          </w:p>
        </w:tc>
      </w:tr>
      <w:tr w:rsidR="00F80A6D" w14:paraId="2218FE66" w14:textId="77777777" w:rsidTr="00FC40DC">
        <w:trPr>
          <w:cantSplit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AB94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95 (NDC)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11EC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7DAE" w14:textId="77777777" w:rsidR="00F80A6D" w:rsidRDefault="00F80A6D" w:rsidP="00991351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21C0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9CAA" w14:textId="77777777" w:rsidR="00F80A6D" w:rsidRDefault="00F80A6D" w:rsidP="00991351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لمنطقة الترقيم الخاصة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بغورزو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> 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rtl/>
              </w:rPr>
              <w:t>ويلكوبولسكي</w:t>
            </w:r>
            <w:proofErr w:type="spellEnd"/>
            <w:r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</w:p>
        </w:tc>
      </w:tr>
    </w:tbl>
    <w:p w14:paraId="33E46453" w14:textId="4B646F70" w:rsidR="00F80A6D" w:rsidRDefault="00F80A6D" w:rsidP="00F80A6D">
      <w:pPr>
        <w:tabs>
          <w:tab w:val="left" w:pos="526"/>
        </w:tabs>
        <w:spacing w:before="480" w:after="120"/>
        <w:rPr>
          <w:rStyle w:val="Hyperlink"/>
          <w:rFonts w:eastAsia="SimSun"/>
          <w:rtl/>
        </w:rPr>
      </w:pPr>
      <w:r>
        <w:rPr>
          <w:rFonts w:eastAsia="SimSun"/>
          <w:rtl/>
          <w:lang w:bidi="ar-EG"/>
        </w:rPr>
        <w:lastRenderedPageBreak/>
        <w:t>ج)</w:t>
      </w:r>
      <w:r>
        <w:rPr>
          <w:rFonts w:eastAsia="SimSun"/>
          <w:rtl/>
          <w:lang w:bidi="ar-EG"/>
        </w:rPr>
        <w:tab/>
        <w:t xml:space="preserve">ويمكن الاطلاع على تفاصيل التوزيع في الموقع التالي: </w:t>
      </w:r>
      <w:hyperlink r:id="rId17" w:history="1">
        <w:bookmarkStart w:id="188" w:name="lt_pId1514"/>
        <w:r>
          <w:rPr>
            <w:rStyle w:val="Hyperlink"/>
            <w:rFonts w:eastAsia="SimSun"/>
          </w:rPr>
          <w:t>www.uke.gov.pl/tablice</w:t>
        </w:r>
        <w:bookmarkEnd w:id="188"/>
      </w:hyperlink>
    </w:p>
    <w:p w14:paraId="67140410" w14:textId="77777777" w:rsidR="00991351" w:rsidRDefault="00991351" w:rsidP="00991351">
      <w:pPr>
        <w:rPr>
          <w:rFonts w:eastAsia="SimSun"/>
          <w:lang w:bidi="ar-EG"/>
        </w:rPr>
      </w:pPr>
    </w:p>
    <w:p w14:paraId="5BE992C0" w14:textId="77777777" w:rsidR="00F80A6D" w:rsidRDefault="00F80A6D" w:rsidP="00F80A6D">
      <w:pPr>
        <w:keepNext/>
        <w:tabs>
          <w:tab w:val="left" w:pos="526"/>
        </w:tabs>
        <w:spacing w:after="120"/>
        <w:rPr>
          <w:rFonts w:eastAsia="SimSun"/>
          <w:rtl/>
          <w:lang w:bidi="ar-EG"/>
        </w:rPr>
      </w:pPr>
      <w:proofErr w:type="gramStart"/>
      <w:r>
        <w:rPr>
          <w:rFonts w:eastAsia="SimSun"/>
          <w:rtl/>
          <w:lang w:bidi="ar-EG"/>
        </w:rPr>
        <w:t>د )</w:t>
      </w:r>
      <w:proofErr w:type="gramEnd"/>
      <w:r>
        <w:rPr>
          <w:rFonts w:eastAsia="SimSun"/>
          <w:rtl/>
          <w:lang w:bidi="ar-EG"/>
        </w:rPr>
        <w:tab/>
        <w:t>وهناك أيضاً رموز قصيرة من ثلاثة أرقام لنداءات الطوارئ، وهي:</w:t>
      </w:r>
    </w:p>
    <w:p w14:paraId="2AAFBE59" w14:textId="77777777" w:rsidR="00F80A6D" w:rsidRDefault="00F80A6D" w:rsidP="00F80A6D">
      <w:pPr>
        <w:keepNext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lang w:bidi="ar-EG"/>
        </w:rPr>
        <w:tab/>
        <w:t>112</w:t>
      </w:r>
      <w:r>
        <w:rPr>
          <w:rFonts w:eastAsia="SimSun"/>
          <w:i/>
          <w:iCs/>
          <w:rtl/>
          <w:lang w:bidi="ar-EG"/>
        </w:rPr>
        <w:t xml:space="preserve"> - رقم الطوارئ الموحد،</w:t>
      </w:r>
    </w:p>
    <w:p w14:paraId="332613B5" w14:textId="77777777" w:rsidR="00F80A6D" w:rsidRDefault="00F80A6D" w:rsidP="00F80A6D">
      <w:pPr>
        <w:keepNext/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984</w:t>
      </w:r>
      <w:r>
        <w:rPr>
          <w:rFonts w:eastAsia="SimSun"/>
          <w:i/>
          <w:iCs/>
          <w:rtl/>
          <w:lang w:bidi="ar-EG"/>
        </w:rPr>
        <w:t xml:space="preserve"> - خدمة الإنقاذ النهري،</w:t>
      </w:r>
    </w:p>
    <w:p w14:paraId="56CEC325" w14:textId="77777777" w:rsidR="00F80A6D" w:rsidRDefault="00F80A6D" w:rsidP="00F80A6D">
      <w:pPr>
        <w:keepNext/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985</w:t>
      </w:r>
      <w:r>
        <w:rPr>
          <w:rFonts w:eastAsia="SimSun"/>
          <w:i/>
          <w:iCs/>
          <w:rtl/>
          <w:lang w:bidi="ar-EG"/>
        </w:rPr>
        <w:t xml:space="preserve"> - خدمة الإنقاذ الخاصة الجبلي/البحري،</w:t>
      </w:r>
    </w:p>
    <w:p w14:paraId="55214BB7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986</w:t>
      </w:r>
      <w:r>
        <w:rPr>
          <w:rFonts w:eastAsia="SimSun"/>
          <w:i/>
          <w:iCs/>
          <w:rtl/>
          <w:lang w:bidi="ar-EG"/>
        </w:rPr>
        <w:t xml:space="preserve"> - الشرطة البلدية،</w:t>
      </w:r>
    </w:p>
    <w:p w14:paraId="79628D2F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987</w:t>
      </w:r>
      <w:r>
        <w:rPr>
          <w:rFonts w:eastAsia="SimSun"/>
          <w:i/>
          <w:iCs/>
          <w:rtl/>
          <w:lang w:bidi="ar-EG"/>
        </w:rPr>
        <w:t xml:space="preserve"> - مراكز إدارة الأزمات،</w:t>
      </w:r>
    </w:p>
    <w:p w14:paraId="54CF3EE1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991</w:t>
      </w:r>
      <w:r>
        <w:rPr>
          <w:rFonts w:eastAsia="SimSun"/>
          <w:i/>
          <w:iCs/>
          <w:rtl/>
          <w:lang w:bidi="ar-EG"/>
        </w:rPr>
        <w:t xml:space="preserve"> - فرقة محطات الطاقة،</w:t>
      </w:r>
    </w:p>
    <w:p w14:paraId="2DAC32DA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992</w:t>
      </w:r>
      <w:r>
        <w:rPr>
          <w:rFonts w:eastAsia="SimSun"/>
          <w:i/>
          <w:iCs/>
          <w:rtl/>
          <w:lang w:bidi="ar-EG"/>
        </w:rPr>
        <w:t xml:space="preserve"> - فرقة الغاز،</w:t>
      </w:r>
    </w:p>
    <w:p w14:paraId="4227AB5D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993</w:t>
      </w:r>
      <w:r>
        <w:rPr>
          <w:rFonts w:eastAsia="SimSun"/>
          <w:i/>
          <w:iCs/>
          <w:rtl/>
          <w:lang w:bidi="ar-EG"/>
        </w:rPr>
        <w:t xml:space="preserve"> - فرقة التدفئة،</w:t>
      </w:r>
    </w:p>
    <w:p w14:paraId="06E5E448" w14:textId="77777777" w:rsidR="00F80A6D" w:rsidRDefault="00F80A6D" w:rsidP="00F80A6D">
      <w:pPr>
        <w:spacing w:before="0"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lang w:bidi="ar-EG"/>
        </w:rPr>
        <w:tab/>
        <w:t>994</w:t>
      </w:r>
      <w:r>
        <w:rPr>
          <w:rFonts w:eastAsia="SimSun"/>
          <w:i/>
          <w:iCs/>
          <w:rtl/>
          <w:lang w:bidi="ar-EG"/>
        </w:rPr>
        <w:t xml:space="preserve"> - فرقة الأشغال المائية،</w:t>
      </w:r>
    </w:p>
    <w:p w14:paraId="3C735B4C" w14:textId="77777777" w:rsidR="00F80A6D" w:rsidRDefault="00F80A6D" w:rsidP="00F80A6D">
      <w:pPr>
        <w:spacing w:before="0"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lang w:bidi="ar-EG"/>
        </w:rPr>
        <w:tab/>
        <w:t>995</w:t>
      </w:r>
      <w:r>
        <w:rPr>
          <w:rFonts w:eastAsia="SimSun"/>
          <w:i/>
          <w:iCs/>
          <w:rtl/>
          <w:lang w:bidi="ar-EG"/>
        </w:rPr>
        <w:t xml:space="preserve"> - الإنذارات المتعلقة بالأطفال،</w:t>
      </w:r>
    </w:p>
    <w:p w14:paraId="308254D7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996</w:t>
      </w:r>
      <w:r>
        <w:rPr>
          <w:rFonts w:eastAsia="SimSun"/>
          <w:i/>
          <w:iCs/>
          <w:rtl/>
          <w:lang w:bidi="ar-EG"/>
        </w:rPr>
        <w:t xml:space="preserve"> - رقم الطوارئ المخصص لمكافحة الإرهاب،</w:t>
      </w:r>
    </w:p>
    <w:p w14:paraId="12FD9AF8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997</w:t>
      </w:r>
      <w:r>
        <w:rPr>
          <w:rFonts w:eastAsia="SimSun"/>
          <w:i/>
          <w:iCs/>
          <w:rtl/>
          <w:lang w:bidi="ar-EG"/>
        </w:rPr>
        <w:t xml:space="preserve"> - الشرطة،</w:t>
      </w:r>
    </w:p>
    <w:p w14:paraId="262ECDEC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998</w:t>
      </w:r>
      <w:r>
        <w:rPr>
          <w:rFonts w:eastAsia="SimSun"/>
          <w:i/>
          <w:iCs/>
          <w:rtl/>
          <w:lang w:bidi="ar-EG"/>
        </w:rPr>
        <w:t xml:space="preserve"> - فرقة الإطفاء،</w:t>
      </w:r>
    </w:p>
    <w:p w14:paraId="6C9EA88E" w14:textId="77777777" w:rsidR="00F80A6D" w:rsidRDefault="00F80A6D" w:rsidP="00F80A6D">
      <w:pPr>
        <w:spacing w:before="0"/>
        <w:rPr>
          <w:rFonts w:eastAsia="SimSun"/>
          <w:i/>
          <w:iCs/>
          <w:lang w:bidi="ar-EG"/>
        </w:rPr>
      </w:pPr>
      <w:r>
        <w:rPr>
          <w:rFonts w:eastAsia="SimSun"/>
          <w:i/>
          <w:iCs/>
          <w:lang w:bidi="ar-EG"/>
        </w:rPr>
        <w:tab/>
        <w:t>999</w:t>
      </w:r>
      <w:r>
        <w:rPr>
          <w:rFonts w:eastAsia="SimSun"/>
          <w:i/>
          <w:iCs/>
          <w:rtl/>
          <w:lang w:bidi="ar-EG"/>
        </w:rPr>
        <w:t xml:space="preserve"> - الإسعاف.</w:t>
      </w:r>
    </w:p>
    <w:p w14:paraId="1DB536EA" w14:textId="77777777" w:rsidR="00F80A6D" w:rsidRDefault="00F80A6D" w:rsidP="007B71AB">
      <w:pPr>
        <w:pStyle w:val="ContactA"/>
        <w:rPr>
          <w:rtl/>
        </w:rPr>
      </w:pPr>
      <w:r>
        <w:rPr>
          <w:rtl/>
        </w:rPr>
        <w:t>للاتصال:</w:t>
      </w:r>
    </w:p>
    <w:p w14:paraId="4C087511" w14:textId="677EE1DF" w:rsidR="00F80A6D" w:rsidRPr="00F80A6D" w:rsidRDefault="00F80A6D" w:rsidP="00423CD4">
      <w:pPr>
        <w:pStyle w:val="ContactA1"/>
        <w:rPr>
          <w:szCs w:val="30"/>
          <w:rtl/>
          <w:lang w:bidi="ar-EG"/>
        </w:rPr>
      </w:pPr>
      <w:r w:rsidRPr="00F80A6D">
        <w:t>Mr Rafał Bartoszewski</w:t>
      </w:r>
      <w:r w:rsidRPr="00F80A6D">
        <w:br/>
        <w:t>Chancellery of The Prime Minister of the Rep. of Poland</w:t>
      </w:r>
      <w:r w:rsidRPr="00F80A6D">
        <w:br/>
        <w:t>Department of Telecommunications</w:t>
      </w:r>
      <w:r w:rsidRPr="00F80A6D">
        <w:br/>
        <w:t>Królewska 27</w:t>
      </w:r>
      <w:r w:rsidRPr="00F80A6D">
        <w:br/>
        <w:t>00-060 WARSAW</w:t>
      </w:r>
      <w:r w:rsidRPr="00F80A6D">
        <w:br/>
        <w:t>Poland</w:t>
      </w:r>
    </w:p>
    <w:p w14:paraId="7B7FE0A5" w14:textId="6676BFBE" w:rsidR="00F80A6D" w:rsidRDefault="00F80A6D" w:rsidP="00BC4B68">
      <w:pPr>
        <w:pStyle w:val="ContactA2"/>
        <w:rPr>
          <w:rtl/>
          <w:lang w:val="en-GB"/>
        </w:rPr>
      </w:pPr>
      <w:r w:rsidRPr="00F80A6D">
        <w:rPr>
          <w:rtl/>
          <w:lang w:val="es-ES"/>
        </w:rPr>
        <w:t>الهاتف:</w:t>
      </w:r>
      <w:r w:rsidRPr="00F80A6D">
        <w:rPr>
          <w:lang w:val="es-ES"/>
        </w:rPr>
        <w:tab/>
      </w:r>
      <w:r w:rsidRPr="00F80A6D">
        <w:rPr>
          <w:lang w:val="en-GB"/>
        </w:rPr>
        <w:t>+48 797 851 153</w:t>
      </w:r>
      <w:r w:rsidRPr="00F80A6D">
        <w:rPr>
          <w:lang w:val="es-ES"/>
        </w:rPr>
        <w:br/>
      </w:r>
      <w:r w:rsidRPr="00F80A6D">
        <w:rPr>
          <w:rtl/>
          <w:lang w:val="es-ES"/>
        </w:rPr>
        <w:t>البريد الإلكتروني:</w:t>
      </w:r>
      <w:r w:rsidRPr="00F80A6D">
        <w:rPr>
          <w:lang w:val="es-ES"/>
        </w:rPr>
        <w:tab/>
      </w:r>
      <w:r w:rsidRPr="00F80A6D">
        <w:t>rafal.bartoszewski@mc.gov.pl</w:t>
      </w:r>
    </w:p>
    <w:p w14:paraId="73DA011D" w14:textId="77777777" w:rsidR="00F80A6D" w:rsidRDefault="00F80A6D" w:rsidP="00F80A6D">
      <w:pPr>
        <w:spacing w:line="300" w:lineRule="exact"/>
        <w:ind w:left="567"/>
        <w:jc w:val="left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7BC7390" w14:textId="77777777" w:rsidR="00423613" w:rsidRDefault="00423613" w:rsidP="00423613">
      <w:pPr>
        <w:pStyle w:val="CountriesName"/>
        <w:rPr>
          <w:rFonts w:hint="eastAsia"/>
        </w:rPr>
      </w:pPr>
      <w:bookmarkStart w:id="189" w:name="_Toc106372245"/>
      <w:bookmarkStart w:id="190" w:name="_Toc125019189"/>
      <w:bookmarkStart w:id="191" w:name="P09"/>
      <w:r w:rsidRPr="00931DA0">
        <w:rPr>
          <w:rtl/>
        </w:rPr>
        <w:lastRenderedPageBreak/>
        <w:t>ترينيداد وتوباغو (</w:t>
      </w:r>
      <w:r>
        <w:rPr>
          <w:rtl/>
        </w:rPr>
        <w:t xml:space="preserve">الرمز الدليلي للبلد </w:t>
      </w:r>
      <w:r>
        <w:t>+1 868</w:t>
      </w:r>
      <w:r>
        <w:rPr>
          <w:rtl/>
        </w:rPr>
        <w:t>)</w:t>
      </w:r>
      <w:bookmarkEnd w:id="189"/>
      <w:bookmarkEnd w:id="190"/>
    </w:p>
    <w:bookmarkEnd w:id="191"/>
    <w:p w14:paraId="13AA40C5" w14:textId="617DBC7F" w:rsidR="00423613" w:rsidRDefault="00423613" w:rsidP="00423613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</w:t>
      </w:r>
      <w:r>
        <w:rPr>
          <w:rFonts w:eastAsia="SimSun"/>
          <w:lang w:val="en-GB" w:bidi="ar-EG"/>
        </w:rPr>
        <w:t>XII</w:t>
      </w:r>
      <w:r>
        <w:rPr>
          <w:rFonts w:eastAsia="SimSun"/>
          <w:lang w:bidi="ar-EG"/>
        </w:rPr>
        <w:t>.16</w:t>
      </w:r>
      <w:r>
        <w:rPr>
          <w:rFonts w:eastAsia="SimSun"/>
          <w:rtl/>
          <w:lang w:bidi="ar-EG"/>
        </w:rPr>
        <w:t>:</w:t>
      </w:r>
    </w:p>
    <w:p w14:paraId="058376F3" w14:textId="6595BCB1" w:rsidR="00423613" w:rsidRDefault="00423613" w:rsidP="00522269">
      <w:pPr>
        <w:rPr>
          <w:rFonts w:eastAsia="SimSun"/>
          <w:rtl/>
          <w:lang w:val="en-GB"/>
        </w:rPr>
      </w:pPr>
      <w:r>
        <w:rPr>
          <w:rFonts w:eastAsia="SimSun"/>
          <w:rtl/>
          <w:lang w:bidi="ar-SY"/>
        </w:rPr>
        <w:t xml:space="preserve">تعلن </w:t>
      </w:r>
      <w:r>
        <w:rPr>
          <w:rFonts w:eastAsia="SimSun"/>
          <w:i/>
          <w:iCs/>
          <w:rtl/>
          <w:lang w:bidi="ar-SY"/>
        </w:rPr>
        <w:t xml:space="preserve">هيئة الاتصالات في ترينيداد وتوباغو </w:t>
      </w:r>
      <w:r>
        <w:rPr>
          <w:rFonts w:eastAsia="SimSun"/>
          <w:i/>
          <w:iCs/>
          <w:lang w:bidi="ar-SY"/>
        </w:rPr>
        <w:t>(TATT)</w:t>
      </w:r>
      <w:r>
        <w:rPr>
          <w:rFonts w:eastAsia="SimSun"/>
          <w:rtl/>
          <w:lang w:bidi="ar-SY"/>
        </w:rPr>
        <w:t xml:space="preserve">، </w:t>
      </w:r>
      <w:proofErr w:type="spellStart"/>
      <w:r>
        <w:rPr>
          <w:rFonts w:eastAsia="SimSun"/>
          <w:rtl/>
          <w:lang w:bidi="ar-SY"/>
        </w:rPr>
        <w:t>باراتاريا</w:t>
      </w:r>
      <w:proofErr w:type="spellEnd"/>
      <w:r>
        <w:rPr>
          <w:rFonts w:eastAsia="SimSun"/>
          <w:rtl/>
          <w:lang w:bidi="ar-SY"/>
        </w:rPr>
        <w:t xml:space="preserve">، </w:t>
      </w:r>
      <w:r w:rsidR="00522269">
        <w:rPr>
          <w:rFonts w:eastAsia="SimSun" w:hint="cs"/>
          <w:rtl/>
          <w:lang w:bidi="ar-SY"/>
        </w:rPr>
        <w:t xml:space="preserve">عن </w:t>
      </w:r>
      <w:r w:rsidR="00FE7CEB" w:rsidRPr="00FE7CEB">
        <w:rPr>
          <w:rFonts w:eastAsia="SimSun" w:hint="cs"/>
          <w:b/>
          <w:bCs/>
          <w:rtl/>
          <w:lang w:bidi="ar-SY"/>
        </w:rPr>
        <w:t>سحب</w:t>
      </w:r>
      <w:r w:rsidR="00522269" w:rsidRPr="00FE7CEB">
        <w:rPr>
          <w:rFonts w:eastAsia="SimSun" w:hint="cs"/>
          <w:b/>
          <w:bCs/>
          <w:rtl/>
          <w:lang w:bidi="ar-SY"/>
        </w:rPr>
        <w:t xml:space="preserve"> </w:t>
      </w:r>
      <w:r w:rsidR="00522269" w:rsidRPr="00BC4B68">
        <w:rPr>
          <w:rFonts w:eastAsia="SimSun" w:hint="cs"/>
          <w:rtl/>
          <w:lang w:bidi="ar-SY"/>
        </w:rPr>
        <w:t>و</w:t>
      </w:r>
      <w:r w:rsidR="00522269" w:rsidRPr="00FE7CEB">
        <w:rPr>
          <w:rFonts w:eastAsia="SimSun" w:hint="cs"/>
          <w:b/>
          <w:bCs/>
          <w:rtl/>
          <w:lang w:bidi="ar-SY"/>
        </w:rPr>
        <w:t>إزالة</w:t>
      </w:r>
      <w:r w:rsidR="00522269">
        <w:rPr>
          <w:rFonts w:eastAsia="SimSun" w:hint="cs"/>
          <w:rtl/>
          <w:lang w:bidi="ar-SY"/>
        </w:rPr>
        <w:t xml:space="preserve"> </w:t>
      </w:r>
      <w:r>
        <w:rPr>
          <w:rFonts w:eastAsia="SimSun"/>
          <w:rtl/>
          <w:lang w:val="en-GB"/>
        </w:rPr>
        <w:t>رمز المكتب المركزي</w:t>
      </w:r>
      <w:r>
        <w:rPr>
          <w:rFonts w:eastAsia="SimSun"/>
          <w:rtl/>
          <w:lang w:bidi="ar-SY"/>
        </w:rPr>
        <w:t xml:space="preserve"> </w:t>
      </w:r>
      <w:r w:rsidR="00522269">
        <w:rPr>
          <w:rFonts w:eastAsia="SimSun" w:hint="cs"/>
          <w:rtl/>
          <w:lang w:bidi="ar-SY"/>
        </w:rPr>
        <w:t xml:space="preserve">التالي </w:t>
      </w:r>
      <w:r>
        <w:rPr>
          <w:rFonts w:eastAsia="SimSun"/>
          <w:rtl/>
          <w:lang w:bidi="ar-SY"/>
        </w:rPr>
        <w:t xml:space="preserve">من </w:t>
      </w:r>
      <w:r>
        <w:rPr>
          <w:rFonts w:eastAsia="SimSun"/>
          <w:i/>
          <w:iCs/>
          <w:rtl/>
          <w:lang w:bidi="ar-SY"/>
        </w:rPr>
        <w:t>مشغل الاتصالات</w:t>
      </w:r>
      <w:r w:rsidR="00BC4B68">
        <w:rPr>
          <w:rFonts w:eastAsia="SimSun" w:hint="cs"/>
          <w:i/>
          <w:iCs/>
          <w:rtl/>
          <w:lang w:bidi="ar-SY"/>
        </w:rPr>
        <w:t> </w:t>
      </w:r>
      <w:r w:rsidR="00522269" w:rsidRPr="00522269">
        <w:rPr>
          <w:rFonts w:eastAsia="SimSun"/>
          <w:i/>
          <w:iCs/>
          <w:lang w:val="en-GB" w:bidi="ar-SY"/>
        </w:rPr>
        <w:t>Air</w:t>
      </w:r>
      <w:r w:rsidR="00BC4B68">
        <w:rPr>
          <w:rFonts w:eastAsia="SimSun"/>
          <w:i/>
          <w:iCs/>
          <w:lang w:val="en-GB" w:bidi="ar-SY"/>
        </w:rPr>
        <w:t> </w:t>
      </w:r>
      <w:r w:rsidR="00522269" w:rsidRPr="00522269">
        <w:rPr>
          <w:rFonts w:eastAsia="SimSun"/>
          <w:i/>
          <w:iCs/>
          <w:lang w:val="en-GB" w:bidi="ar-SY"/>
        </w:rPr>
        <w:t>Link</w:t>
      </w:r>
      <w:r w:rsidR="00BC4B68">
        <w:rPr>
          <w:rFonts w:eastAsia="SimSun"/>
          <w:i/>
          <w:iCs/>
          <w:lang w:val="en-GB" w:bidi="ar-SY"/>
        </w:rPr>
        <w:t> </w:t>
      </w:r>
      <w:r w:rsidR="00522269" w:rsidRPr="00522269">
        <w:rPr>
          <w:rFonts w:eastAsia="SimSun"/>
          <w:i/>
          <w:iCs/>
          <w:lang w:val="en-GB" w:bidi="ar-SY"/>
        </w:rPr>
        <w:t>Communications</w:t>
      </w:r>
      <w:r w:rsidR="00BC4B68">
        <w:rPr>
          <w:rFonts w:eastAsia="SimSun"/>
          <w:i/>
          <w:iCs/>
          <w:lang w:val="en-GB" w:bidi="ar-SY"/>
        </w:rPr>
        <w:t> </w:t>
      </w:r>
      <w:r w:rsidR="00522269" w:rsidRPr="00522269">
        <w:rPr>
          <w:rFonts w:eastAsia="SimSun"/>
          <w:i/>
          <w:iCs/>
          <w:lang w:val="en-GB" w:bidi="ar-SY"/>
        </w:rPr>
        <w:t>Limited</w:t>
      </w:r>
      <w:r>
        <w:rPr>
          <w:rFonts w:eastAsia="SimSun"/>
          <w:rtl/>
          <w:lang w:val="en-GB"/>
        </w:rPr>
        <w:t>.</w:t>
      </w:r>
    </w:p>
    <w:p w14:paraId="1F76F04B" w14:textId="77777777" w:rsidR="00423613" w:rsidRDefault="00423613" w:rsidP="00423613">
      <w:pPr>
        <w:spacing w:after="60"/>
        <w:rPr>
          <w:rFonts w:eastAsia="SimSun"/>
          <w:rtl/>
          <w:lang w:val="en-GB"/>
        </w:rPr>
      </w:pPr>
      <w:r>
        <w:rPr>
          <w:rFonts w:eastAsia="SimSun"/>
          <w:lang w:bidi="ar-SY"/>
        </w:rPr>
        <w:t>•</w:t>
      </w:r>
      <w:r>
        <w:rPr>
          <w:rFonts w:eastAsia="SimSun"/>
          <w:rtl/>
          <w:lang w:bidi="ar-SY"/>
        </w:rPr>
        <w:tab/>
        <w:t>الشبكة الثابتة</w:t>
      </w:r>
      <w:r>
        <w:rPr>
          <w:rFonts w:eastAsia="SimSun"/>
          <w:rtl/>
          <w:lang w:bidi="ar-EG"/>
        </w:rPr>
        <w:t>: سحب رمز المكتب المركزي</w:t>
      </w: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1"/>
        <w:gridCol w:w="2876"/>
        <w:gridCol w:w="2316"/>
      </w:tblGrid>
      <w:tr w:rsidR="00423613" w14:paraId="2A41C6CF" w14:textId="77777777" w:rsidTr="00423613">
        <w:trPr>
          <w:tblHeader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ED2093" w14:textId="77777777" w:rsidR="00423613" w:rsidRDefault="00423613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rtl/>
                <w:lang w:val="en-GB"/>
              </w:rPr>
            </w:pPr>
            <w:r>
              <w:rPr>
                <w:rFonts w:eastAsia="SimSun"/>
                <w:iCs/>
                <w:sz w:val="18"/>
                <w:szCs w:val="24"/>
                <w:rtl/>
                <w:lang w:val="en-GB"/>
              </w:rPr>
              <w:t>اسم المشغل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76B24" w14:textId="77777777" w:rsidR="00423613" w:rsidRDefault="00423613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lang w:bidi="ar-SY"/>
              </w:rPr>
            </w:pPr>
            <w:r>
              <w:rPr>
                <w:rFonts w:eastAsia="SimSun"/>
                <w:iCs/>
                <w:sz w:val="18"/>
                <w:szCs w:val="24"/>
                <w:rtl/>
                <w:lang w:val="en-GB"/>
              </w:rPr>
              <w:t>رمز المكتب المركزي</w:t>
            </w:r>
            <w:r>
              <w:rPr>
                <w:rFonts w:eastAsia="SimSun"/>
                <w:iCs/>
                <w:sz w:val="18"/>
                <w:szCs w:val="24"/>
                <w:rtl/>
                <w:lang w:val="en-GB"/>
              </w:rPr>
              <w:br/>
            </w:r>
            <w:r>
              <w:rPr>
                <w:rFonts w:eastAsia="SimSun"/>
                <w:i/>
                <w:sz w:val="18"/>
                <w:szCs w:val="24"/>
              </w:rPr>
              <w:t>(NXX)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5FF58" w14:textId="77777777" w:rsidR="00423613" w:rsidRDefault="00423613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rtl/>
                <w:lang w:val="en-GB"/>
              </w:rPr>
            </w:pPr>
            <w:r>
              <w:rPr>
                <w:rFonts w:eastAsia="SimSun"/>
                <w:iCs/>
                <w:sz w:val="18"/>
                <w:szCs w:val="24"/>
                <w:rtl/>
                <w:lang w:val="en-GB"/>
              </w:rPr>
              <w:t>الخدمة</w:t>
            </w:r>
          </w:p>
        </w:tc>
      </w:tr>
      <w:tr w:rsidR="00423613" w14:paraId="78763A36" w14:textId="77777777" w:rsidTr="00423613">
        <w:trPr>
          <w:trHeight w:val="490"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4C625" w14:textId="7BDD80E9" w:rsidR="00423613" w:rsidRDefault="0042361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0"/>
                <w:lang w:val="en-GB"/>
              </w:rPr>
            </w:pPr>
            <w:r w:rsidRPr="00423613">
              <w:rPr>
                <w:rFonts w:cs="Arial"/>
                <w:sz w:val="20"/>
                <w:szCs w:val="28"/>
              </w:rPr>
              <w:t>Air Link Communications</w:t>
            </w:r>
            <w:r w:rsidRPr="00423613">
              <w:rPr>
                <w:rFonts w:cs="Arial"/>
                <w:iCs/>
                <w:sz w:val="20"/>
                <w:szCs w:val="28"/>
              </w:rPr>
              <w:t xml:space="preserve"> Limited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25633" w14:textId="243015CA" w:rsidR="00423613" w:rsidRDefault="0042361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423613">
              <w:rPr>
                <w:rFonts w:eastAsia="SimSun"/>
                <w:sz w:val="20"/>
                <w:szCs w:val="26"/>
                <w:lang w:val="en-GB"/>
              </w:rPr>
              <w:t>608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1DDC8" w14:textId="77777777" w:rsidR="00423613" w:rsidRDefault="0042361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70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>
              <w:rPr>
                <w:rFonts w:eastAsia="SimSun"/>
                <w:sz w:val="18"/>
                <w:szCs w:val="24"/>
                <w:rtl/>
                <w:lang w:val="en-GB"/>
              </w:rPr>
              <w:t>ثابتة</w:t>
            </w:r>
          </w:p>
        </w:tc>
      </w:tr>
    </w:tbl>
    <w:p w14:paraId="6AA433DC" w14:textId="77777777" w:rsidR="00423613" w:rsidRDefault="00423613" w:rsidP="00423613">
      <w:pPr>
        <w:spacing w:before="360"/>
        <w:rPr>
          <w:rFonts w:eastAsia="SimSun"/>
          <w:lang w:bidi="ar-SY"/>
        </w:rPr>
      </w:pPr>
      <w:r>
        <w:rPr>
          <w:rFonts w:eastAsia="SimSun"/>
          <w:rtl/>
          <w:lang w:bidi="ar-SY"/>
        </w:rPr>
        <w:t xml:space="preserve">نسق المراقمة الدولية: </w:t>
      </w:r>
      <w:r>
        <w:rPr>
          <w:rFonts w:eastAsia="SimSun"/>
          <w:lang w:val="en-GB"/>
        </w:rPr>
        <w:t>+1 868 NXX XXXX</w:t>
      </w:r>
    </w:p>
    <w:p w14:paraId="38665DB5" w14:textId="77777777" w:rsidR="00423613" w:rsidRDefault="00423613" w:rsidP="00BC4B68">
      <w:pPr>
        <w:pStyle w:val="ContactA"/>
        <w:rPr>
          <w:rtl/>
          <w:lang w:val="es-ES_tradnl"/>
        </w:rPr>
      </w:pPr>
      <w:r>
        <w:rPr>
          <w:rtl/>
          <w:lang w:val="es-ES_tradnl"/>
        </w:rPr>
        <w:t>للاتصال:</w:t>
      </w:r>
    </w:p>
    <w:p w14:paraId="4A25B9FA" w14:textId="77777777" w:rsidR="00423613" w:rsidRDefault="00423613" w:rsidP="00BC4B68">
      <w:pPr>
        <w:pStyle w:val="ContactA1"/>
        <w:rPr>
          <w:rtl/>
          <w:lang w:eastAsia="zh-CN"/>
        </w:rPr>
      </w:pPr>
      <w:bookmarkStart w:id="192" w:name="lt_pId492"/>
      <w:r>
        <w:rPr>
          <w:rFonts w:cs="Calibri"/>
        </w:rPr>
        <w:t>Ms Cynthia Reddock-Downes</w:t>
      </w:r>
      <w:bookmarkEnd w:id="192"/>
      <w:r>
        <w:rPr>
          <w:lang w:eastAsia="zh-CN"/>
        </w:rPr>
        <w:br/>
        <w:t>Chief Executive Officer</w:t>
      </w:r>
      <w:r>
        <w:rPr>
          <w:lang w:eastAsia="zh-CN"/>
        </w:rPr>
        <w:br/>
        <w:t>Telecommunications Authority of Trinidad and Tobago (TATT)</w:t>
      </w:r>
      <w:r>
        <w:rPr>
          <w:lang w:eastAsia="zh-CN"/>
        </w:rPr>
        <w:br/>
        <w:t>5, Eight Avenue Extension, off Twelfth Street</w:t>
      </w:r>
      <w:r>
        <w:rPr>
          <w:lang w:eastAsia="zh-CN"/>
        </w:rPr>
        <w:br/>
        <w:t>BARATARIA</w:t>
      </w:r>
      <w:r>
        <w:rPr>
          <w:rtl/>
          <w:lang w:eastAsia="zh-CN"/>
        </w:rPr>
        <w:br/>
      </w:r>
      <w:r>
        <w:rPr>
          <w:lang w:eastAsia="zh-CN"/>
        </w:rPr>
        <w:t>Trinidad and Tobago</w:t>
      </w:r>
    </w:p>
    <w:p w14:paraId="245C81C4" w14:textId="77777777" w:rsidR="00423613" w:rsidRDefault="00423613" w:rsidP="00BC4B68">
      <w:pPr>
        <w:pStyle w:val="ContactA2"/>
        <w:rPr>
          <w:rtl/>
          <w:lang w:val="es-ES_tradnl"/>
        </w:rPr>
      </w:pPr>
      <w:r>
        <w:rPr>
          <w:rtl/>
          <w:lang w:val="es-ES_tradnl"/>
        </w:rPr>
        <w:t>الهاتف:</w:t>
      </w:r>
      <w:r>
        <w:rPr>
          <w:lang w:val="es-ES_tradnl"/>
        </w:rPr>
        <w:tab/>
      </w:r>
      <w:r>
        <w:rPr>
          <w:bCs/>
        </w:rPr>
        <w:t>+1 868 675 8288</w:t>
      </w:r>
      <w:r>
        <w:rPr>
          <w:lang w:val="es-ES_tradnl"/>
        </w:rPr>
        <w:br/>
      </w:r>
      <w:r>
        <w:rPr>
          <w:rtl/>
          <w:lang w:val="es-ES_tradnl"/>
        </w:rPr>
        <w:t>الفاكس:</w:t>
      </w:r>
      <w:r>
        <w:rPr>
          <w:rtl/>
          <w:lang w:val="es-ES_tradnl"/>
        </w:rPr>
        <w:tab/>
      </w:r>
      <w:r>
        <w:rPr>
          <w:bCs/>
        </w:rPr>
        <w:t>+1 868 674 1055</w:t>
      </w:r>
      <w:r>
        <w:rPr>
          <w:lang w:val="es-ES_tradnl"/>
        </w:rPr>
        <w:br/>
      </w:r>
      <w:r>
        <w:rPr>
          <w:rtl/>
          <w:lang w:val="es-ES_tradnl"/>
        </w:rPr>
        <w:t>البريد الإلكتروني:</w:t>
      </w:r>
      <w:r>
        <w:rPr>
          <w:lang w:val="es-ES_tradnl"/>
        </w:rPr>
        <w:tab/>
        <w:t>info@tatt.org.tt</w:t>
      </w:r>
      <w:r>
        <w:rPr>
          <w:rtl/>
          <w:lang w:val="es-ES_tradnl"/>
        </w:rPr>
        <w:br/>
        <w:t>الموقع الإلكتروني:</w:t>
      </w:r>
      <w:r>
        <w:rPr>
          <w:rtl/>
          <w:lang w:val="es-ES_tradnl"/>
        </w:rPr>
        <w:tab/>
      </w:r>
      <w:r>
        <w:rPr>
          <w:lang w:val="es-ES_tradnl"/>
        </w:rPr>
        <w:t>www.tatt.org.tt</w:t>
      </w:r>
    </w:p>
    <w:p w14:paraId="0BEAFCCB" w14:textId="77777777" w:rsidR="00423613" w:rsidRDefault="00423613" w:rsidP="00423613">
      <w:pPr>
        <w:bidi w:val="0"/>
        <w:spacing w:before="0" w:line="240" w:lineRule="auto"/>
        <w:jc w:val="left"/>
        <w:rPr>
          <w:rFonts w:eastAsia="Calibri"/>
          <w:rtl/>
          <w:lang w:bidi="ar-EG"/>
        </w:rPr>
      </w:pPr>
      <w:r>
        <w:rPr>
          <w:rFonts w:eastAsia="Calibri"/>
          <w:rtl/>
          <w:lang w:bidi="ar-EG"/>
        </w:rPr>
        <w:br w:type="page"/>
      </w:r>
    </w:p>
    <w:p w14:paraId="50F0C140" w14:textId="77777777" w:rsidR="00423613" w:rsidRDefault="00423613" w:rsidP="00423613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193" w:name="_Toc71538503"/>
      <w:bookmarkStart w:id="194" w:name="_Toc106372246"/>
      <w:bookmarkStart w:id="195" w:name="_Toc125019190"/>
      <w:r>
        <w:rPr>
          <w:rtl/>
          <w:lang w:val="es-ES" w:bidi="ar-EG"/>
        </w:rPr>
        <w:lastRenderedPageBreak/>
        <w:t>تقييد الخدمة</w:t>
      </w:r>
      <w:bookmarkEnd w:id="193"/>
      <w:bookmarkEnd w:id="194"/>
      <w:bookmarkEnd w:id="195"/>
    </w:p>
    <w:p w14:paraId="3F32955C" w14:textId="77777777" w:rsidR="00423613" w:rsidRDefault="00423613" w:rsidP="00423613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>
        <w:rPr>
          <w:lang w:val="en-GB"/>
        </w:rPr>
        <w:t>www.itu.int/pub/T.SP.SR.1.2012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423613" w14:paraId="020B5DB9" w14:textId="77777777" w:rsidTr="00423613">
        <w:tc>
          <w:tcPr>
            <w:tcW w:w="2034" w:type="dxa"/>
            <w:hideMark/>
          </w:tcPr>
          <w:p w14:paraId="1298AD7C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06443755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23613" w14:paraId="34057E78" w14:textId="77777777" w:rsidTr="00423613">
        <w:tc>
          <w:tcPr>
            <w:tcW w:w="2034" w:type="dxa"/>
            <w:hideMark/>
          </w:tcPr>
          <w:p w14:paraId="09172B45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58E3BE39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6A711489" w14:textId="77777777" w:rsidTr="00423613">
        <w:tc>
          <w:tcPr>
            <w:tcW w:w="2034" w:type="dxa"/>
            <w:hideMark/>
          </w:tcPr>
          <w:p w14:paraId="51D1901E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6F92B686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073BBBAE" w14:textId="77777777" w:rsidTr="00423613">
        <w:tc>
          <w:tcPr>
            <w:tcW w:w="2034" w:type="dxa"/>
            <w:hideMark/>
          </w:tcPr>
          <w:p w14:paraId="0F2DAE4E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14:paraId="66849457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6A9B2792" w14:textId="77777777" w:rsidTr="00423613">
        <w:tc>
          <w:tcPr>
            <w:tcW w:w="2034" w:type="dxa"/>
            <w:hideMark/>
          </w:tcPr>
          <w:p w14:paraId="199BAF2C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049BDDDD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7ECFAC14" w14:textId="77777777" w:rsidTr="00423613">
        <w:tc>
          <w:tcPr>
            <w:tcW w:w="2034" w:type="dxa"/>
            <w:hideMark/>
          </w:tcPr>
          <w:p w14:paraId="5D4A0665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7BE44248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0B2BB978" w14:textId="77777777" w:rsidTr="00423613">
        <w:tc>
          <w:tcPr>
            <w:tcW w:w="2034" w:type="dxa"/>
            <w:hideMark/>
          </w:tcPr>
          <w:p w14:paraId="00097913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0676807C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3BD8C004" w14:textId="77777777" w:rsidTr="00423613">
        <w:tc>
          <w:tcPr>
            <w:tcW w:w="2034" w:type="dxa"/>
            <w:hideMark/>
          </w:tcPr>
          <w:p w14:paraId="2776D601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4FCA87F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23613" w14:paraId="5253ABEF" w14:textId="77777777" w:rsidTr="00423613">
        <w:tc>
          <w:tcPr>
            <w:tcW w:w="2034" w:type="dxa"/>
            <w:hideMark/>
          </w:tcPr>
          <w:p w14:paraId="054B35EB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14:paraId="31603165" w14:textId="77777777" w:rsidR="00423613" w:rsidRDefault="00423613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6EF7CB29" w14:textId="77777777" w:rsidR="00423613" w:rsidRDefault="00423613" w:rsidP="00423613">
      <w:pPr>
        <w:rPr>
          <w:rFonts w:eastAsia="SimSun"/>
          <w:rtl/>
        </w:rPr>
      </w:pPr>
    </w:p>
    <w:p w14:paraId="3339CDD8" w14:textId="77777777" w:rsidR="00423613" w:rsidRDefault="00423613" w:rsidP="00423613">
      <w:pPr>
        <w:rPr>
          <w:rFonts w:eastAsia="SimSun"/>
          <w:rtl/>
          <w:lang w:bidi="ar-EG"/>
        </w:rPr>
      </w:pPr>
    </w:p>
    <w:p w14:paraId="74685EDF" w14:textId="77777777" w:rsidR="00423613" w:rsidRDefault="00423613" w:rsidP="00423613">
      <w:pPr>
        <w:pStyle w:val="Heading20"/>
        <w:rPr>
          <w:lang w:bidi="ar-EG"/>
        </w:rPr>
      </w:pPr>
      <w:bookmarkStart w:id="196" w:name="_Toc71538504"/>
      <w:bookmarkStart w:id="197" w:name="_Toc106372247"/>
      <w:bookmarkStart w:id="198" w:name="_Toc125019191"/>
      <w:r>
        <w:rPr>
          <w:rtl/>
        </w:rPr>
        <w:t xml:space="preserve">إجراءات معاودة النداء وإجراءات النداء البديلة 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96"/>
      <w:bookmarkEnd w:id="197"/>
      <w:bookmarkEnd w:id="198"/>
    </w:p>
    <w:p w14:paraId="630C8BBE" w14:textId="77777777" w:rsidR="00423613" w:rsidRDefault="00423613" w:rsidP="00423613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انظر الموقع الإلكتروني</w:t>
      </w:r>
      <w:r w:rsidRPr="006A7DD4">
        <w:rPr>
          <w:rFonts w:eastAsia="SimSun"/>
          <w:rtl/>
          <w:lang w:bidi="ar-EG"/>
        </w:rPr>
        <w:t xml:space="preserve">: </w:t>
      </w:r>
      <w:hyperlink r:id="rId18" w:history="1">
        <w:r w:rsidRPr="006A7DD4">
          <w:rPr>
            <w:rStyle w:val="Hyperlink"/>
            <w:rFonts w:asciiTheme="minorHAnsi" w:hAnsiTheme="minorHAnsi"/>
            <w:color w:val="auto"/>
            <w:u w:val="none"/>
          </w:rPr>
          <w:t>www.itu.int/pub/T.SP.PP.RES.21.2011/</w:t>
        </w:r>
      </w:hyperlink>
    </w:p>
    <w:p w14:paraId="7359E63D" w14:textId="1BA95150" w:rsidR="00423613" w:rsidRDefault="00423613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A4BE4A7" w14:textId="77777777" w:rsidR="00423613" w:rsidRDefault="00423613" w:rsidP="00423613">
      <w:pPr>
        <w:pStyle w:val="Heading10"/>
      </w:pPr>
      <w:bookmarkStart w:id="199" w:name="_Toc411249976"/>
      <w:bookmarkStart w:id="200" w:name="_Toc413754223"/>
      <w:bookmarkStart w:id="201" w:name="_Toc414264979"/>
      <w:bookmarkStart w:id="202" w:name="_Toc473649848"/>
      <w:bookmarkStart w:id="203" w:name="_Toc473650265"/>
      <w:bookmarkStart w:id="204" w:name="_Toc477773913"/>
      <w:bookmarkStart w:id="205" w:name="_Toc510008864"/>
      <w:bookmarkStart w:id="206" w:name="_Toc8140905"/>
      <w:bookmarkStart w:id="207" w:name="_Toc15918044"/>
      <w:bookmarkStart w:id="208" w:name="_Toc23771827"/>
      <w:bookmarkStart w:id="209" w:name="_Toc26196652"/>
      <w:bookmarkStart w:id="210" w:name="_Toc30510175"/>
      <w:bookmarkStart w:id="211" w:name="_Toc106372248"/>
      <w:bookmarkStart w:id="212" w:name="_Toc125019192"/>
      <w:r>
        <w:rPr>
          <w:rtl/>
        </w:rPr>
        <w:lastRenderedPageBreak/>
        <w:t>تعديلات على منشورات الخدمة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1C8F8B39" w14:textId="77777777" w:rsidR="00423613" w:rsidRDefault="00423613" w:rsidP="00423613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23613" w14:paraId="2E65B3D6" w14:textId="77777777" w:rsidTr="00423613">
        <w:trPr>
          <w:trHeight w:val="41"/>
          <w:jc w:val="center"/>
        </w:trPr>
        <w:tc>
          <w:tcPr>
            <w:tcW w:w="878" w:type="dxa"/>
            <w:hideMark/>
          </w:tcPr>
          <w:p w14:paraId="49DCD828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385D5731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6FE6B26A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00576E85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353787E9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23613" w14:paraId="6B8E4065" w14:textId="77777777" w:rsidTr="00423613">
        <w:trPr>
          <w:trHeight w:val="39"/>
          <w:jc w:val="center"/>
        </w:trPr>
        <w:tc>
          <w:tcPr>
            <w:tcW w:w="878" w:type="dxa"/>
            <w:hideMark/>
          </w:tcPr>
          <w:p w14:paraId="0EB0F7D4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362046C0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0F46F936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14:paraId="30D34EB5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357F312C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23613" w14:paraId="26B64C78" w14:textId="77777777" w:rsidTr="00423613">
        <w:trPr>
          <w:trHeight w:val="39"/>
          <w:jc w:val="center"/>
        </w:trPr>
        <w:tc>
          <w:tcPr>
            <w:tcW w:w="878" w:type="dxa"/>
            <w:hideMark/>
          </w:tcPr>
          <w:p w14:paraId="4B49539C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57195752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237C1DB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3014929A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2048DF96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23613" w14:paraId="7EFEC926" w14:textId="77777777" w:rsidTr="00423613">
        <w:trPr>
          <w:trHeight w:val="39"/>
          <w:jc w:val="center"/>
        </w:trPr>
        <w:tc>
          <w:tcPr>
            <w:tcW w:w="878" w:type="dxa"/>
            <w:hideMark/>
          </w:tcPr>
          <w:p w14:paraId="3AA05C4E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3501E578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4CCEADC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45AD196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0B275544" w14:textId="77777777" w:rsidR="00423613" w:rsidRDefault="00423613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0F77A088" w14:textId="77777777" w:rsidR="00423613" w:rsidRDefault="00423613" w:rsidP="00423613">
      <w:pPr>
        <w:rPr>
          <w:rFonts w:eastAsia="SimSun"/>
          <w:lang w:bidi="ar-EG"/>
        </w:rPr>
      </w:pPr>
    </w:p>
    <w:p w14:paraId="7B564045" w14:textId="77777777" w:rsidR="00423613" w:rsidRDefault="00423613" w:rsidP="00423613">
      <w:pPr>
        <w:rPr>
          <w:rFonts w:eastAsia="SimSun"/>
          <w:rtl/>
          <w:lang w:bidi="ar-EG"/>
        </w:rPr>
      </w:pPr>
    </w:p>
    <w:p w14:paraId="6D3F5C24" w14:textId="77777777" w:rsidR="00423613" w:rsidRPr="00496A7D" w:rsidRDefault="00423613" w:rsidP="00423613">
      <w:pPr>
        <w:pStyle w:val="Heading20"/>
        <w:rPr>
          <w:rtl/>
        </w:rPr>
      </w:pPr>
      <w:bookmarkStart w:id="213" w:name="_Hlk93915096"/>
      <w:bookmarkStart w:id="214" w:name="_Toc477773916"/>
      <w:bookmarkStart w:id="215" w:name="_Toc512951191"/>
      <w:bookmarkStart w:id="216" w:name="_Toc512954806"/>
      <w:bookmarkStart w:id="217" w:name="_Toc1726094"/>
      <w:bookmarkStart w:id="218" w:name="_Toc43460813"/>
      <w:bookmarkStart w:id="219" w:name="_Toc48034954"/>
      <w:bookmarkStart w:id="220" w:name="_Toc48058555"/>
      <w:bookmarkStart w:id="221" w:name="_Toc66179275"/>
      <w:bookmarkStart w:id="222" w:name="_Toc68875061"/>
      <w:bookmarkStart w:id="223" w:name="_Toc71538508"/>
      <w:bookmarkStart w:id="224" w:name="_Toc81484453"/>
      <w:bookmarkStart w:id="225" w:name="_Toc96091652"/>
      <w:bookmarkStart w:id="226" w:name="_Toc98747803"/>
      <w:bookmarkStart w:id="227" w:name="_Toc125019193"/>
      <w:r w:rsidRPr="00496A7D">
        <w:rPr>
          <w:rFonts w:hint="cs"/>
          <w:rtl/>
        </w:rPr>
        <w:t xml:space="preserve">قائمة بالرموز الدليلية للبلدان المخصصة وفقاً للتوصية </w:t>
      </w:r>
      <w:r w:rsidRPr="00496A7D">
        <w:t>ITU-T E.164</w:t>
      </w:r>
      <w:bookmarkEnd w:id="213"/>
      <w:r w:rsidRPr="00496A7D">
        <w:rPr>
          <w:rtl/>
        </w:rPr>
        <w:br/>
      </w:r>
      <w:r w:rsidRPr="00496A7D">
        <w:rPr>
          <w:rFonts w:hint="cs"/>
          <w:rtl/>
        </w:rPr>
        <w:t xml:space="preserve">(تكملة للتوصية </w:t>
      </w:r>
      <w:r w:rsidRPr="00496A7D">
        <w:t>ITU</w:t>
      </w:r>
      <w:r w:rsidRPr="00496A7D">
        <w:noBreakHyphen/>
        <w:t>T E.164</w:t>
      </w:r>
      <w:r w:rsidRPr="00496A7D">
        <w:rPr>
          <w:rFonts w:hint="cs"/>
          <w:rtl/>
        </w:rPr>
        <w:t xml:space="preserve"> </w:t>
      </w:r>
      <w:r w:rsidRPr="00496A7D">
        <w:t>(2010/11)</w:t>
      </w:r>
      <w:r w:rsidRPr="00496A7D">
        <w:rPr>
          <w:rFonts w:hint="cs"/>
          <w:rtl/>
        </w:rPr>
        <w:t>)</w:t>
      </w:r>
      <w:r w:rsidRPr="00496A7D">
        <w:rPr>
          <w:rtl/>
        </w:rPr>
        <w:br/>
      </w:r>
      <w:r w:rsidRPr="00496A7D">
        <w:rPr>
          <w:rFonts w:hint="cs"/>
          <w:rtl/>
        </w:rPr>
        <w:t>(الوضع</w:t>
      </w:r>
      <w:r w:rsidRPr="00496A7D">
        <w:rPr>
          <w:rFonts w:hint="eastAsia"/>
          <w:rtl/>
        </w:rPr>
        <w:t> </w:t>
      </w:r>
      <w:r w:rsidRPr="00496A7D">
        <w:rPr>
          <w:rFonts w:hint="cs"/>
          <w:rtl/>
        </w:rPr>
        <w:t>في</w:t>
      </w:r>
      <w:r w:rsidRPr="00496A7D">
        <w:rPr>
          <w:rFonts w:hint="eastAsia"/>
          <w:rtl/>
        </w:rPr>
        <w:t> </w:t>
      </w:r>
      <w:r w:rsidRPr="00496A7D">
        <w:t>15</w:t>
      </w:r>
      <w:r w:rsidRPr="00496A7D">
        <w:rPr>
          <w:rFonts w:hint="cs"/>
          <w:rtl/>
        </w:rPr>
        <w:t xml:space="preserve"> ديسمبر </w:t>
      </w:r>
      <w:r w:rsidRPr="00496A7D">
        <w:t>2016</w:t>
      </w:r>
      <w:r w:rsidRPr="00496A7D">
        <w:rPr>
          <w:rFonts w:hint="cs"/>
          <w:rtl/>
        </w:rPr>
        <w:t>)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32BEB482" w14:textId="5F6F74C7" w:rsidR="00423613" w:rsidRPr="00496A7D" w:rsidRDefault="00423613" w:rsidP="00423613">
      <w:pPr>
        <w:spacing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  <w:r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9D729F">
        <w:rPr>
          <w:rFonts w:eastAsia="SimSun"/>
          <w:lang w:bidi="ar-EG"/>
        </w:rPr>
        <w:t>33</w:t>
      </w:r>
      <w:r w:rsidRPr="00496A7D">
        <w:rPr>
          <w:rFonts w:eastAsia="SimSun" w:hint="cs"/>
          <w:rtl/>
          <w:lang w:bidi="ar-EG"/>
        </w:rPr>
        <w:t>)</w:t>
      </w:r>
    </w:p>
    <w:p w14:paraId="591FBA90" w14:textId="77777777" w:rsidR="00423613" w:rsidRDefault="00423613" w:rsidP="00423613">
      <w:pPr>
        <w:spacing w:before="240"/>
        <w:jc w:val="center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31451043" w14:textId="749CDD24" w:rsidR="00423613" w:rsidRPr="00496A7D" w:rsidRDefault="009D729F" w:rsidP="00423613">
      <w:pPr>
        <w:ind w:left="720" w:hanging="720"/>
        <w:rPr>
          <w:rFonts w:eastAsia="SimSun"/>
          <w:spacing w:val="6"/>
          <w:rtl/>
          <w:lang w:bidi="ar-EG"/>
        </w:rPr>
      </w:pPr>
      <w:r>
        <w:rPr>
          <w:rFonts w:eastAsia="SimSun" w:hint="cs"/>
          <w:rtl/>
          <w:lang w:val="en-GB" w:bidi="ar-EG"/>
        </w:rPr>
        <w:t>ع</w:t>
      </w:r>
      <w:r w:rsidR="00423613" w:rsidRPr="00E30EDF">
        <w:rPr>
          <w:rFonts w:eastAsia="SimSun"/>
          <w:i/>
          <w:iCs/>
          <w:lang w:val="en-GB" w:bidi="ar-EG"/>
        </w:rPr>
        <w:tab/>
      </w:r>
      <w:r w:rsidR="00423613"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="00423613" w:rsidRPr="00701541">
        <w:rPr>
          <w:rFonts w:eastAsia="SimSun" w:hint="cs"/>
          <w:spacing w:val="6"/>
          <w:rtl/>
          <w:lang w:bidi="ar-EG"/>
        </w:rPr>
        <w:t xml:space="preserve">رمز تعرف الهوية المكون من </w:t>
      </w:r>
      <w:r w:rsidR="00423613">
        <w:rPr>
          <w:rFonts w:eastAsia="SimSun" w:hint="cs"/>
          <w:spacing w:val="6"/>
          <w:rtl/>
          <w:lang w:bidi="ar-EG"/>
        </w:rPr>
        <w:t>رقمين</w:t>
      </w:r>
      <w:r w:rsidR="00423613" w:rsidRPr="00701541">
        <w:rPr>
          <w:rFonts w:eastAsia="SimSun" w:hint="cs"/>
          <w:spacing w:val="6"/>
          <w:rtl/>
          <w:lang w:bidi="ar-EG"/>
        </w:rPr>
        <w:t xml:space="preserve"> والمرتبط بالرمز الدليلي القُطري المشترك </w:t>
      </w:r>
      <w:r w:rsidR="00423613">
        <w:rPr>
          <w:rFonts w:eastAsia="SimSun"/>
          <w:spacing w:val="6"/>
          <w:lang w:bidi="ar-EG"/>
        </w:rPr>
        <w:t>88</w:t>
      </w:r>
      <w:r w:rsidR="006E7E80">
        <w:rPr>
          <w:rFonts w:eastAsia="SimSun"/>
          <w:spacing w:val="6"/>
          <w:lang w:bidi="ar-EG"/>
        </w:rPr>
        <w:t>3</w:t>
      </w:r>
      <w:r w:rsidR="00423613"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14:paraId="418DAE09" w14:textId="3418BB2E" w:rsidR="00423613" w:rsidRDefault="00423613" w:rsidP="00423613">
      <w:pPr>
        <w:tabs>
          <w:tab w:val="left" w:pos="1134"/>
          <w:tab w:val="left" w:pos="2268"/>
        </w:tabs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الملاحظة </w:t>
      </w:r>
      <w:r w:rsidR="009D729F">
        <w:rPr>
          <w:rFonts w:eastAsia="SimSun" w:hint="cs"/>
          <w:b/>
          <w:bCs/>
          <w:i/>
          <w:iCs/>
          <w:rtl/>
          <w:lang w:val="en-GB" w:bidi="ar-EG"/>
        </w:rPr>
        <w:t>ع</w:t>
      </w:r>
      <w:r w:rsidRPr="00496A7D">
        <w:rPr>
          <w:rFonts w:eastAsia="SimSun" w:hint="cs"/>
          <w:b/>
          <w:bCs/>
          <w:i/>
          <w:iCs/>
          <w:rtl/>
          <w:lang w:val="en-GB" w:bidi="ar-EG"/>
        </w:rPr>
        <w:t>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FE7BD7">
        <w:rPr>
          <w:b/>
          <w:lang w:val="es-ES"/>
        </w:rPr>
        <w:t>+88</w:t>
      </w:r>
      <w:r w:rsidR="009D729F">
        <w:rPr>
          <w:b/>
          <w:lang w:val="es-ES"/>
        </w:rPr>
        <w:t>3</w:t>
      </w:r>
      <w:r w:rsidRPr="00FE7BD7">
        <w:rPr>
          <w:b/>
          <w:lang w:val="es-ES"/>
        </w:rPr>
        <w:t xml:space="preserve"> </w:t>
      </w:r>
      <w:r w:rsidR="009D729F">
        <w:rPr>
          <w:b/>
          <w:lang w:val="es-ES"/>
        </w:rPr>
        <w:t>160</w:t>
      </w:r>
      <w:r>
        <w:rPr>
          <w:rFonts w:eastAsia="SimSun"/>
          <w:b/>
          <w:bCs/>
          <w:rtl/>
          <w:lang w:val="es-ES" w:bidi="ar-EG"/>
        </w:rPr>
        <w:tab/>
      </w:r>
      <w:r w:rsidRPr="00606DB7">
        <w:rPr>
          <w:rFonts w:eastAsia="SimSun"/>
          <w:b/>
          <w:bCs/>
          <w:lang w:bidi="ar-EG"/>
        </w:rPr>
        <w:t>*</w:t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3118"/>
        <w:gridCol w:w="1554"/>
        <w:gridCol w:w="2127"/>
      </w:tblGrid>
      <w:tr w:rsidR="00423613" w:rsidRPr="00584305" w14:paraId="7DE50E1C" w14:textId="77777777" w:rsidTr="00212F96">
        <w:trPr>
          <w:jc w:val="center"/>
        </w:trPr>
        <w:tc>
          <w:tcPr>
            <w:tcW w:w="2841" w:type="dxa"/>
            <w:vAlign w:val="center"/>
            <w:hideMark/>
          </w:tcPr>
          <w:p w14:paraId="6DE10FF4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3118" w:type="dxa"/>
            <w:vAlign w:val="center"/>
            <w:hideMark/>
          </w:tcPr>
          <w:p w14:paraId="6E2DFFF2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1554" w:type="dxa"/>
            <w:vAlign w:val="center"/>
            <w:hideMark/>
          </w:tcPr>
          <w:p w14:paraId="75C0CDF0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00A9671A" w14:textId="77777777" w:rsidR="00423613" w:rsidRPr="00584305" w:rsidRDefault="00423613" w:rsidP="00212F96">
            <w:pPr>
              <w:tabs>
                <w:tab w:val="left" w:pos="1276"/>
                <w:tab w:val="left" w:pos="18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423613" w:rsidRPr="00584305" w14:paraId="21E5B0FE" w14:textId="77777777" w:rsidTr="00AE6BCD">
        <w:trPr>
          <w:jc w:val="center"/>
        </w:trPr>
        <w:tc>
          <w:tcPr>
            <w:tcW w:w="2841" w:type="dxa"/>
          </w:tcPr>
          <w:p w14:paraId="575B34D1" w14:textId="37DD98B1" w:rsidR="00423613" w:rsidRPr="00AE6BCD" w:rsidRDefault="009D729F" w:rsidP="009D729F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AE6BCD">
              <w:rPr>
                <w:bCs/>
                <w:sz w:val="20"/>
                <w:szCs w:val="28"/>
              </w:rPr>
              <w:t xml:space="preserve">IMC Island </w:t>
            </w:r>
            <w:proofErr w:type="spellStart"/>
            <w:r w:rsidRPr="00AE6BCD">
              <w:rPr>
                <w:bCs/>
                <w:sz w:val="20"/>
                <w:szCs w:val="28"/>
              </w:rPr>
              <w:t>Ehf</w:t>
            </w:r>
            <w:proofErr w:type="spellEnd"/>
            <w:r w:rsidRPr="00AE6BCD">
              <w:rPr>
                <w:bCs/>
                <w:sz w:val="20"/>
                <w:szCs w:val="28"/>
              </w:rPr>
              <w:t xml:space="preserve"> </w:t>
            </w:r>
            <w:r w:rsidRPr="00AE6BCD">
              <w:rPr>
                <w:bCs/>
                <w:sz w:val="20"/>
                <w:szCs w:val="28"/>
              </w:rPr>
              <w:br/>
            </w:r>
            <w:r w:rsidR="00AE6BCD">
              <w:rPr>
                <w:rFonts w:hint="cs"/>
                <w:bCs/>
                <w:sz w:val="20"/>
                <w:szCs w:val="28"/>
                <w:rtl/>
              </w:rPr>
              <w:t>(</w:t>
            </w:r>
            <w:r w:rsidRPr="00AE6BCD">
              <w:rPr>
                <w:bCs/>
                <w:sz w:val="20"/>
                <w:szCs w:val="28"/>
              </w:rPr>
              <w:t xml:space="preserve">DCN Hub </w:t>
            </w:r>
            <w:proofErr w:type="spellStart"/>
            <w:r w:rsidRPr="00AE6BCD">
              <w:rPr>
                <w:bCs/>
                <w:sz w:val="20"/>
                <w:szCs w:val="28"/>
              </w:rPr>
              <w:t>ehf</w:t>
            </w:r>
            <w:proofErr w:type="spellEnd"/>
            <w:r w:rsidR="00FE7CEB" w:rsidRPr="00AE6BCD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FE7CEB" w:rsidRPr="00AE6BCD">
              <w:rPr>
                <w:rFonts w:hint="cs"/>
                <w:b/>
                <w:sz w:val="20"/>
                <w:szCs w:val="28"/>
                <w:rtl/>
              </w:rPr>
              <w:t>سابقاً)</w:t>
            </w:r>
          </w:p>
        </w:tc>
        <w:tc>
          <w:tcPr>
            <w:tcW w:w="3118" w:type="dxa"/>
          </w:tcPr>
          <w:p w14:paraId="610629D7" w14:textId="0E31C666" w:rsidR="00423613" w:rsidRPr="00AE6BCD" w:rsidRDefault="009D729F" w:rsidP="009D729F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AE6BCD">
              <w:rPr>
                <w:bCs/>
                <w:sz w:val="20"/>
                <w:szCs w:val="28"/>
              </w:rPr>
              <w:t xml:space="preserve">IMC Island </w:t>
            </w:r>
            <w:proofErr w:type="spellStart"/>
            <w:r w:rsidRPr="00AE6BCD">
              <w:rPr>
                <w:bCs/>
                <w:sz w:val="20"/>
                <w:szCs w:val="28"/>
              </w:rPr>
              <w:t>Ehf</w:t>
            </w:r>
            <w:proofErr w:type="spellEnd"/>
            <w:r w:rsidRPr="00AE6BCD">
              <w:rPr>
                <w:bCs/>
                <w:sz w:val="20"/>
                <w:szCs w:val="28"/>
              </w:rPr>
              <w:t xml:space="preserve"> </w:t>
            </w:r>
            <w:r w:rsidRPr="00AE6BCD">
              <w:rPr>
                <w:bCs/>
                <w:sz w:val="20"/>
                <w:szCs w:val="28"/>
              </w:rPr>
              <w:br/>
            </w:r>
            <w:r w:rsidR="00AE6BCD">
              <w:rPr>
                <w:rFonts w:hint="cs"/>
                <w:bCs/>
                <w:sz w:val="20"/>
                <w:szCs w:val="28"/>
                <w:rtl/>
              </w:rPr>
              <w:t>(</w:t>
            </w:r>
            <w:r w:rsidRPr="00AE6BCD">
              <w:rPr>
                <w:bCs/>
                <w:sz w:val="20"/>
                <w:szCs w:val="28"/>
              </w:rPr>
              <w:t xml:space="preserve">DCN Hub </w:t>
            </w:r>
            <w:proofErr w:type="spellStart"/>
            <w:r w:rsidRPr="00AE6BCD">
              <w:rPr>
                <w:bCs/>
                <w:sz w:val="20"/>
                <w:szCs w:val="28"/>
              </w:rPr>
              <w:t>ehf</w:t>
            </w:r>
            <w:proofErr w:type="spellEnd"/>
            <w:r w:rsidR="00FE7CEB" w:rsidRPr="00AE6BCD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FE7CEB" w:rsidRPr="00AE6BCD">
              <w:rPr>
                <w:rFonts w:hint="cs"/>
                <w:b/>
                <w:sz w:val="20"/>
                <w:szCs w:val="28"/>
                <w:rtl/>
              </w:rPr>
              <w:t>سابقاً)</w:t>
            </w:r>
          </w:p>
        </w:tc>
        <w:tc>
          <w:tcPr>
            <w:tcW w:w="1554" w:type="dxa"/>
            <w:vAlign w:val="center"/>
          </w:tcPr>
          <w:p w14:paraId="447FF6DF" w14:textId="1B97C393" w:rsidR="00423613" w:rsidRPr="00584305" w:rsidRDefault="00423613" w:rsidP="00AE6BCD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val="en-GB"/>
              </w:rPr>
            </w:pPr>
            <w:r w:rsidRPr="00584305">
              <w:rPr>
                <w:bCs/>
                <w:sz w:val="20"/>
                <w:szCs w:val="26"/>
              </w:rPr>
              <w:t>+88</w:t>
            </w:r>
            <w:r w:rsidR="009D729F">
              <w:rPr>
                <w:bCs/>
                <w:sz w:val="20"/>
                <w:szCs w:val="26"/>
              </w:rPr>
              <w:t>3</w:t>
            </w:r>
            <w:r w:rsidRPr="00584305">
              <w:rPr>
                <w:bCs/>
                <w:sz w:val="20"/>
                <w:szCs w:val="26"/>
              </w:rPr>
              <w:t xml:space="preserve"> </w:t>
            </w:r>
            <w:r w:rsidR="009D729F">
              <w:rPr>
                <w:bCs/>
                <w:sz w:val="20"/>
                <w:szCs w:val="26"/>
              </w:rPr>
              <w:t>160</w:t>
            </w:r>
          </w:p>
        </w:tc>
        <w:tc>
          <w:tcPr>
            <w:tcW w:w="2127" w:type="dxa"/>
            <w:vAlign w:val="center"/>
          </w:tcPr>
          <w:p w14:paraId="7C2E93B6" w14:textId="77777777" w:rsidR="00423613" w:rsidRPr="00584305" w:rsidRDefault="00423613" w:rsidP="00AE6BCD">
            <w:pPr>
              <w:spacing w:before="40" w:after="40" w:line="240" w:lineRule="exact"/>
              <w:jc w:val="center"/>
              <w:rPr>
                <w:rFonts w:eastAsia="SimSun"/>
                <w:b/>
                <w:i/>
                <w:sz w:val="20"/>
                <w:szCs w:val="26"/>
                <w:lang w:val="en-GB" w:eastAsia="zh-CN"/>
              </w:rPr>
            </w:pPr>
            <w:r w:rsidRPr="00584305">
              <w:rPr>
                <w:rFonts w:hint="cs"/>
                <w:b/>
                <w:sz w:val="20"/>
                <w:szCs w:val="26"/>
                <w:rtl/>
              </w:rPr>
              <w:t>تم سحبه</w:t>
            </w:r>
          </w:p>
        </w:tc>
      </w:tr>
    </w:tbl>
    <w:p w14:paraId="6895DE45" w14:textId="30B864AF" w:rsidR="00423613" w:rsidRDefault="00423613" w:rsidP="00423613">
      <w:pPr>
        <w:rPr>
          <w:rFonts w:eastAsia="SimSun"/>
          <w:sz w:val="20"/>
          <w:szCs w:val="28"/>
          <w:rtl/>
          <w:lang w:eastAsia="zh-CN" w:bidi="ar-EG"/>
        </w:rPr>
      </w:pPr>
      <w:r>
        <w:rPr>
          <w:rFonts w:eastAsia="SimSun"/>
          <w:sz w:val="20"/>
          <w:szCs w:val="28"/>
          <w:lang w:eastAsia="zh-CN" w:bidi="ar-SY"/>
        </w:rPr>
        <w:t>*</w:t>
      </w:r>
      <w:r>
        <w:rPr>
          <w:rFonts w:eastAsia="SimSun"/>
          <w:sz w:val="20"/>
          <w:szCs w:val="28"/>
          <w:rtl/>
          <w:lang w:eastAsia="zh-CN" w:bidi="ar-SY"/>
        </w:rPr>
        <w:tab/>
      </w:r>
      <w:r>
        <w:rPr>
          <w:rFonts w:eastAsia="SimSun"/>
          <w:sz w:val="20"/>
          <w:szCs w:val="28"/>
          <w:lang w:eastAsia="zh-CN" w:bidi="ar-SY"/>
        </w:rPr>
        <w:t>2022</w:t>
      </w:r>
      <w:r w:rsidRPr="00E740F9">
        <w:rPr>
          <w:rFonts w:eastAsia="SimSun"/>
          <w:sz w:val="20"/>
          <w:szCs w:val="28"/>
          <w:lang w:eastAsia="zh-CN" w:bidi="ar-SY"/>
        </w:rPr>
        <w:t>.</w:t>
      </w:r>
      <w:r w:rsidR="009D729F">
        <w:rPr>
          <w:rFonts w:eastAsia="SimSun"/>
          <w:sz w:val="20"/>
          <w:szCs w:val="28"/>
          <w:lang w:eastAsia="zh-CN" w:bidi="ar-SY"/>
        </w:rPr>
        <w:t>XII</w:t>
      </w:r>
      <w:r>
        <w:rPr>
          <w:rFonts w:eastAsia="SimSun"/>
          <w:sz w:val="20"/>
          <w:szCs w:val="28"/>
          <w:lang w:eastAsia="zh-CN" w:bidi="ar-SY"/>
        </w:rPr>
        <w:t>.</w:t>
      </w:r>
      <w:r w:rsidR="009D729F">
        <w:rPr>
          <w:rFonts w:eastAsia="SimSun"/>
          <w:sz w:val="20"/>
          <w:szCs w:val="28"/>
          <w:lang w:eastAsia="zh-CN" w:bidi="ar-SY"/>
        </w:rPr>
        <w:t>16</w:t>
      </w:r>
    </w:p>
    <w:p w14:paraId="2CFB5CC6" w14:textId="77777777" w:rsidR="009D729F" w:rsidRDefault="009D729F" w:rsidP="00423613">
      <w:pPr>
        <w:rPr>
          <w:rFonts w:eastAsia="SimSun"/>
          <w:sz w:val="20"/>
          <w:szCs w:val="28"/>
          <w:rtl/>
          <w:lang w:eastAsia="zh-CN" w:bidi="ar-EG"/>
        </w:rPr>
      </w:pPr>
    </w:p>
    <w:p w14:paraId="10BFBC04" w14:textId="496ADF66" w:rsidR="00423613" w:rsidRPr="00EF14CC" w:rsidRDefault="00423613" w:rsidP="00423613">
      <w:pPr>
        <w:spacing w:after="40"/>
        <w:rPr>
          <w:rFonts w:eastAsia="SimSun"/>
          <w:b/>
          <w:bCs/>
          <w:sz w:val="20"/>
          <w:szCs w:val="28"/>
          <w:rtl/>
          <w:lang w:eastAsia="zh-CN" w:bidi="ar-EG"/>
        </w:rPr>
      </w:pPr>
      <w:r w:rsidRPr="00EF14CC">
        <w:rPr>
          <w:rFonts w:eastAsia="SimSun"/>
          <w:b/>
          <w:bCs/>
          <w:i/>
          <w:iCs/>
          <w:sz w:val="20"/>
          <w:szCs w:val="28"/>
          <w:rtl/>
          <w:lang w:eastAsia="zh-CN"/>
        </w:rPr>
        <w:t>الملاحظة ع)</w:t>
      </w:r>
      <w:r w:rsidRPr="00EF14CC">
        <w:rPr>
          <w:rFonts w:eastAsia="SimSun"/>
          <w:b/>
          <w:bCs/>
          <w:i/>
          <w:iCs/>
          <w:sz w:val="20"/>
          <w:szCs w:val="28"/>
          <w:rtl/>
          <w:lang w:eastAsia="zh-CN"/>
        </w:rPr>
        <w:tab/>
      </w:r>
      <w:r w:rsidRPr="00A55112">
        <w:rPr>
          <w:b/>
          <w:lang w:val="es-ES"/>
        </w:rPr>
        <w:t xml:space="preserve">+883 </w:t>
      </w:r>
      <w:r w:rsidR="009D729F">
        <w:rPr>
          <w:b/>
          <w:lang w:val="es-ES"/>
        </w:rPr>
        <w:t>460</w:t>
      </w:r>
      <w:r>
        <w:rPr>
          <w:b/>
          <w:rtl/>
          <w:lang w:val="es-ES"/>
        </w:rPr>
        <w:tab/>
      </w:r>
      <w:r w:rsidRPr="00A55112">
        <w:rPr>
          <w:b/>
          <w:lang w:val="es-ES"/>
        </w:rPr>
        <w:t>*</w:t>
      </w:r>
      <w:r>
        <w:rPr>
          <w:b/>
        </w:rPr>
        <w:t>*</w:t>
      </w:r>
      <w:r w:rsidR="009D729F">
        <w:rPr>
          <w:b/>
          <w:lang w:val="es-ES"/>
        </w:rPr>
        <w:t>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3118"/>
        <w:gridCol w:w="1554"/>
        <w:gridCol w:w="2127"/>
      </w:tblGrid>
      <w:tr w:rsidR="00423613" w:rsidRPr="00584305" w14:paraId="488D48BA" w14:textId="77777777" w:rsidTr="00212F96">
        <w:trPr>
          <w:jc w:val="center"/>
        </w:trPr>
        <w:tc>
          <w:tcPr>
            <w:tcW w:w="2841" w:type="dxa"/>
            <w:vAlign w:val="center"/>
            <w:hideMark/>
          </w:tcPr>
          <w:p w14:paraId="269C9DF3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3118" w:type="dxa"/>
            <w:vAlign w:val="center"/>
            <w:hideMark/>
          </w:tcPr>
          <w:p w14:paraId="61644B77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1554" w:type="dxa"/>
            <w:vAlign w:val="center"/>
            <w:hideMark/>
          </w:tcPr>
          <w:p w14:paraId="5FB00C6A" w14:textId="77777777" w:rsidR="00423613" w:rsidRPr="00584305" w:rsidRDefault="00423613" w:rsidP="00212F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7FD925D5" w14:textId="77777777" w:rsidR="00423613" w:rsidRPr="00584305" w:rsidRDefault="00423613" w:rsidP="00212F96">
            <w:pPr>
              <w:tabs>
                <w:tab w:val="left" w:pos="1276"/>
                <w:tab w:val="left" w:pos="18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58430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423613" w:rsidRPr="00584305" w14:paraId="12743735" w14:textId="77777777" w:rsidTr="00212F96">
        <w:trPr>
          <w:jc w:val="center"/>
        </w:trPr>
        <w:tc>
          <w:tcPr>
            <w:tcW w:w="2841" w:type="dxa"/>
          </w:tcPr>
          <w:p w14:paraId="6F2BD438" w14:textId="64005D1C" w:rsidR="00423613" w:rsidRPr="00584305" w:rsidRDefault="009D729F" w:rsidP="00212F96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9D729F">
              <w:rPr>
                <w:bCs/>
                <w:sz w:val="20"/>
                <w:szCs w:val="28"/>
              </w:rPr>
              <w:t>KORE Wireless</w:t>
            </w:r>
          </w:p>
        </w:tc>
        <w:tc>
          <w:tcPr>
            <w:tcW w:w="3118" w:type="dxa"/>
          </w:tcPr>
          <w:p w14:paraId="7F796193" w14:textId="6C6F6B1A" w:rsidR="00423613" w:rsidRPr="00584305" w:rsidRDefault="009D729F" w:rsidP="00212F96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9D729F">
              <w:rPr>
                <w:bCs/>
                <w:sz w:val="20"/>
                <w:szCs w:val="28"/>
              </w:rPr>
              <w:t>KORE Wireless</w:t>
            </w:r>
          </w:p>
        </w:tc>
        <w:tc>
          <w:tcPr>
            <w:tcW w:w="1554" w:type="dxa"/>
          </w:tcPr>
          <w:p w14:paraId="6EA140B5" w14:textId="37D8CB8D" w:rsidR="00423613" w:rsidRPr="00584305" w:rsidRDefault="00423613" w:rsidP="00212F96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val="en-GB"/>
              </w:rPr>
            </w:pPr>
            <w:r w:rsidRPr="00584305">
              <w:rPr>
                <w:bCs/>
                <w:sz w:val="20"/>
                <w:szCs w:val="26"/>
              </w:rPr>
              <w:t xml:space="preserve">+883 </w:t>
            </w:r>
            <w:r w:rsidR="009D729F">
              <w:rPr>
                <w:bCs/>
                <w:sz w:val="20"/>
                <w:szCs w:val="26"/>
              </w:rPr>
              <w:t>460</w:t>
            </w:r>
          </w:p>
        </w:tc>
        <w:tc>
          <w:tcPr>
            <w:tcW w:w="2127" w:type="dxa"/>
          </w:tcPr>
          <w:p w14:paraId="3B3C46C8" w14:textId="52D1AE07" w:rsidR="00423613" w:rsidRPr="00584305" w:rsidRDefault="009D729F" w:rsidP="00212F96">
            <w:pPr>
              <w:spacing w:before="40" w:after="40" w:line="240" w:lineRule="exact"/>
              <w:jc w:val="center"/>
              <w:rPr>
                <w:rFonts w:eastAsia="SimSun"/>
                <w:b/>
                <w:i/>
                <w:sz w:val="20"/>
                <w:szCs w:val="26"/>
                <w:lang w:val="en-GB" w:eastAsia="zh-CN"/>
              </w:rPr>
            </w:pPr>
            <w:r>
              <w:rPr>
                <w:rFonts w:hint="cs"/>
                <w:b/>
                <w:sz w:val="20"/>
                <w:szCs w:val="26"/>
                <w:rtl/>
              </w:rPr>
              <w:t>تم تخصيصه</w:t>
            </w:r>
          </w:p>
        </w:tc>
      </w:tr>
    </w:tbl>
    <w:p w14:paraId="0F8C2E66" w14:textId="3ECE4E32" w:rsidR="00423613" w:rsidRDefault="00423613" w:rsidP="00423613">
      <w:pPr>
        <w:rPr>
          <w:rFonts w:eastAsia="SimSun"/>
          <w:sz w:val="20"/>
          <w:szCs w:val="28"/>
          <w:rtl/>
          <w:lang w:eastAsia="zh-CN" w:bidi="ar-EG"/>
        </w:rPr>
      </w:pPr>
      <w:r>
        <w:rPr>
          <w:rFonts w:eastAsia="SimSun"/>
          <w:sz w:val="20"/>
          <w:szCs w:val="28"/>
          <w:lang w:eastAsia="zh-CN" w:bidi="ar-SY"/>
        </w:rPr>
        <w:t>**</w:t>
      </w:r>
      <w:r>
        <w:rPr>
          <w:rFonts w:eastAsia="SimSun"/>
          <w:sz w:val="20"/>
          <w:szCs w:val="28"/>
          <w:rtl/>
          <w:lang w:eastAsia="zh-CN" w:bidi="ar-SY"/>
        </w:rPr>
        <w:tab/>
      </w:r>
      <w:r w:rsidR="009D729F">
        <w:rPr>
          <w:rFonts w:eastAsia="SimSun"/>
          <w:sz w:val="20"/>
          <w:szCs w:val="28"/>
          <w:lang w:eastAsia="zh-CN" w:bidi="ar-SY"/>
        </w:rPr>
        <w:t>2022</w:t>
      </w:r>
      <w:r w:rsidR="009D729F" w:rsidRPr="00E740F9">
        <w:rPr>
          <w:rFonts w:eastAsia="SimSun"/>
          <w:sz w:val="20"/>
          <w:szCs w:val="28"/>
          <w:lang w:eastAsia="zh-CN" w:bidi="ar-SY"/>
        </w:rPr>
        <w:t>.</w:t>
      </w:r>
      <w:r w:rsidR="009D729F">
        <w:rPr>
          <w:rFonts w:eastAsia="SimSun"/>
          <w:sz w:val="20"/>
          <w:szCs w:val="28"/>
          <w:lang w:eastAsia="zh-CN" w:bidi="ar-SY"/>
        </w:rPr>
        <w:t>XII.16</w:t>
      </w:r>
    </w:p>
    <w:p w14:paraId="49BA8C83" w14:textId="77777777" w:rsidR="00423613" w:rsidRPr="00D4454E" w:rsidRDefault="00423613" w:rsidP="00212777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</w:t>
      </w:r>
    </w:p>
    <w:p w14:paraId="14AD649F" w14:textId="27F0AEAC" w:rsidR="00423613" w:rsidRDefault="00423613" w:rsidP="00423613">
      <w:pPr>
        <w:tabs>
          <w:tab w:val="left" w:pos="260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  <w:r w:rsidRPr="00E30EDF">
        <w:rPr>
          <w:rFonts w:eastAsia="SimSun"/>
          <w:sz w:val="18"/>
          <w:szCs w:val="24"/>
          <w:rtl/>
        </w:rPr>
        <w:t xml:space="preserve">انظر الصفحة </w:t>
      </w:r>
      <w:r>
        <w:rPr>
          <w:rFonts w:eastAsia="SimSun"/>
          <w:sz w:val="18"/>
          <w:szCs w:val="24"/>
        </w:rPr>
        <w:t>4</w:t>
      </w:r>
      <w:r w:rsidRPr="00E30EDF">
        <w:rPr>
          <w:rFonts w:eastAsia="SimSun"/>
          <w:sz w:val="18"/>
          <w:szCs w:val="24"/>
          <w:rtl/>
        </w:rPr>
        <w:t xml:space="preserve"> من النشرة التشغيلية </w:t>
      </w:r>
      <w:r>
        <w:rPr>
          <w:rFonts w:eastAsia="SimSun" w:hint="cs"/>
          <w:sz w:val="18"/>
          <w:szCs w:val="24"/>
          <w:rtl/>
        </w:rPr>
        <w:t xml:space="preserve">الحالية </w:t>
      </w:r>
      <w:r w:rsidRPr="00E30EDF">
        <w:rPr>
          <w:rFonts w:eastAsia="SimSun"/>
          <w:sz w:val="18"/>
          <w:szCs w:val="24"/>
          <w:rtl/>
        </w:rPr>
        <w:t xml:space="preserve">رقم </w:t>
      </w:r>
      <w:r w:rsidR="009D729F">
        <w:rPr>
          <w:rFonts w:eastAsia="SimSun"/>
          <w:sz w:val="18"/>
          <w:szCs w:val="24"/>
        </w:rPr>
        <w:t>1260</w:t>
      </w:r>
      <w:r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E30EDF">
        <w:rPr>
          <w:rFonts w:eastAsia="SimSun"/>
          <w:sz w:val="18"/>
          <w:szCs w:val="24"/>
          <w:rtl/>
        </w:rPr>
        <w:t>المؤرخة</w:t>
      </w:r>
      <w:r>
        <w:rPr>
          <w:rFonts w:eastAsia="SimSun" w:hint="cs"/>
          <w:sz w:val="18"/>
          <w:szCs w:val="24"/>
          <w:rtl/>
          <w:lang w:bidi="ar-EG"/>
        </w:rPr>
        <w:t xml:space="preserve"> </w:t>
      </w:r>
      <w:proofErr w:type="gramStart"/>
      <w:r w:rsidR="009D729F">
        <w:rPr>
          <w:rFonts w:eastAsia="SimSun"/>
          <w:sz w:val="18"/>
          <w:szCs w:val="24"/>
        </w:rPr>
        <w:t>2023</w:t>
      </w:r>
      <w:r>
        <w:rPr>
          <w:rFonts w:eastAsia="SimSun"/>
          <w:sz w:val="18"/>
          <w:szCs w:val="24"/>
        </w:rPr>
        <w:t>.</w:t>
      </w:r>
      <w:r w:rsidR="009D729F">
        <w:rPr>
          <w:rFonts w:eastAsia="SimSun"/>
          <w:sz w:val="18"/>
          <w:szCs w:val="24"/>
        </w:rPr>
        <w:t>I</w:t>
      </w:r>
      <w:r>
        <w:rPr>
          <w:rFonts w:eastAsia="SimSun"/>
          <w:sz w:val="18"/>
          <w:szCs w:val="24"/>
        </w:rPr>
        <w:t>.</w:t>
      </w:r>
      <w:proofErr w:type="gramEnd"/>
      <w:r>
        <w:rPr>
          <w:rFonts w:eastAsia="SimSun"/>
          <w:sz w:val="18"/>
          <w:szCs w:val="24"/>
        </w:rPr>
        <w:t>15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rtl/>
          <w:lang w:bidi="ar-EG"/>
        </w:rPr>
        <w:br w:type="page"/>
      </w:r>
    </w:p>
    <w:p w14:paraId="63C4059C" w14:textId="77777777" w:rsidR="009D729F" w:rsidRPr="005860BA" w:rsidRDefault="009D729F" w:rsidP="009D729F">
      <w:pPr>
        <w:pStyle w:val="Heading20"/>
        <w:rPr>
          <w:position w:val="2"/>
          <w:rtl/>
        </w:rPr>
      </w:pPr>
      <w:bookmarkStart w:id="228" w:name="_Hlk93915122"/>
      <w:bookmarkStart w:id="229" w:name="_Toc477773917"/>
      <w:bookmarkStart w:id="230" w:name="_Toc492917256"/>
      <w:bookmarkStart w:id="231" w:name="_Toc880293"/>
      <w:bookmarkStart w:id="232" w:name="_Toc3533807"/>
      <w:bookmarkStart w:id="233" w:name="_Toc32226962"/>
      <w:bookmarkStart w:id="234" w:name="_Toc34137522"/>
      <w:bookmarkStart w:id="235" w:name="_Toc42253617"/>
      <w:bookmarkStart w:id="236" w:name="_Toc77327634"/>
      <w:bookmarkStart w:id="237" w:name="_Toc81484454"/>
      <w:bookmarkStart w:id="238" w:name="_Toc96091653"/>
      <w:bookmarkStart w:id="239" w:name="_Toc98747804"/>
      <w:bookmarkStart w:id="240" w:name="_Toc125019194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bookmarkEnd w:id="228"/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72182A0B" w14:textId="0A83EE29" w:rsidR="009D729F" w:rsidRPr="005860BA" w:rsidRDefault="009D729F" w:rsidP="009D729F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88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4993" w:type="pct"/>
        <w:tblInd w:w="-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850"/>
        <w:gridCol w:w="4430"/>
      </w:tblGrid>
      <w:tr w:rsidR="009D729F" w:rsidRPr="001827E3" w14:paraId="23520D04" w14:textId="77777777" w:rsidTr="0056302F">
        <w:trPr>
          <w:trHeight w:val="262"/>
        </w:trPr>
        <w:tc>
          <w:tcPr>
            <w:tcW w:w="333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1580B" w14:textId="0E3F7CA9" w:rsidR="009D729F" w:rsidRPr="00584305" w:rsidRDefault="004C4F7C" w:rsidP="0056302F">
            <w:pPr>
              <w:spacing w:before="60" w:after="6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</w:pPr>
            <w:r>
              <w:rPr>
                <w:rFonts w:eastAsia="Calibri" w:hint="cs"/>
                <w:b/>
                <w:bCs/>
                <w:sz w:val="20"/>
                <w:szCs w:val="26"/>
                <w:rtl/>
                <w:lang w:val="es-ES"/>
              </w:rPr>
              <w:t>البلد/المنطقة الجغرافية</w:t>
            </w:r>
          </w:p>
        </w:tc>
        <w:tc>
          <w:tcPr>
            <w:tcW w:w="18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B6541" w14:textId="157835F6" w:rsidR="009D729F" w:rsidRPr="00EF14CC" w:rsidRDefault="004C4F7C" w:rsidP="0056302F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4C4F7C">
              <w:rPr>
                <w:rFonts w:eastAsia="Calibri"/>
                <w:b/>
                <w:i/>
                <w:color w:val="000000"/>
                <w:sz w:val="20"/>
                <w:szCs w:val="26"/>
                <w:lang w:val="en-GB"/>
              </w:rPr>
              <w:t>MCC+MNC</w:t>
            </w:r>
          </w:p>
        </w:tc>
        <w:tc>
          <w:tcPr>
            <w:tcW w:w="443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83E7D" w14:textId="0C613AD7" w:rsidR="009D729F" w:rsidRPr="004C4F7C" w:rsidRDefault="004C4F7C" w:rsidP="0056302F">
            <w:pPr>
              <w:spacing w:before="60" w:after="60" w:line="260" w:lineRule="exact"/>
              <w:jc w:val="left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6"/>
              </w:rPr>
            </w:pPr>
            <w:r w:rsidRPr="004C4F7C">
              <w:rPr>
                <w:rFonts w:eastAsia="Calibri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المشغل/الشبكة</w:t>
            </w:r>
          </w:p>
        </w:tc>
      </w:tr>
      <w:tr w:rsidR="0056302F" w:rsidRPr="001827E3" w14:paraId="75F58D38" w14:textId="77777777" w:rsidTr="0056302F">
        <w:trPr>
          <w:trHeight w:val="262"/>
        </w:trPr>
        <w:tc>
          <w:tcPr>
            <w:tcW w:w="3336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DFBA0" w14:textId="4F438A6B" w:rsidR="0056302F" w:rsidRPr="00EF14CC" w:rsidRDefault="0056302F" w:rsidP="0056302F">
            <w:pPr>
              <w:spacing w:before="60" w:after="60" w:line="260" w:lineRule="exact"/>
              <w:jc w:val="left"/>
              <w:rPr>
                <w:rFonts w:eastAsia="Calibri"/>
                <w:sz w:val="20"/>
                <w:szCs w:val="26"/>
                <w:lang w:val="es-ES"/>
              </w:rPr>
            </w:pPr>
            <w:r w:rsidRPr="0058430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t>خدمة متنقلة دولية،</w:t>
            </w:r>
            <w:r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br/>
            </w:r>
            <w:r w:rsidRPr="0058430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t>رمز مشترك</w:t>
            </w:r>
            <w:r>
              <w:rPr>
                <w:rFonts w:eastAsia="Calibri" w:hint="cs"/>
                <w:b/>
                <w:bCs/>
                <w:sz w:val="20"/>
                <w:szCs w:val="26"/>
                <w:rtl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6"/>
              </w:rPr>
              <w:t>*</w:t>
            </w:r>
            <w:r w:rsidRPr="00584305">
              <w:rPr>
                <w:rFonts w:eastAsia="Calibri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85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04B0FB4" w14:textId="77777777" w:rsidR="0056302F" w:rsidRPr="00584305" w:rsidRDefault="0056302F" w:rsidP="0056302F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43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AA6396B" w14:textId="77777777" w:rsidR="0056302F" w:rsidRPr="009D729F" w:rsidRDefault="0056302F" w:rsidP="0056302F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8"/>
                <w:lang w:eastAsia="en-GB"/>
              </w:rPr>
            </w:pPr>
          </w:p>
        </w:tc>
      </w:tr>
      <w:tr w:rsidR="0056302F" w:rsidRPr="001827E3" w14:paraId="1BF375FE" w14:textId="77777777" w:rsidTr="0056302F">
        <w:trPr>
          <w:trHeight w:val="262"/>
        </w:trPr>
        <w:tc>
          <w:tcPr>
            <w:tcW w:w="3336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A107F" w14:textId="500447CE" w:rsidR="0056302F" w:rsidRPr="00EF14CC" w:rsidRDefault="0056302F" w:rsidP="0056302F">
            <w:pPr>
              <w:spacing w:before="60" w:after="60" w:line="260" w:lineRule="exact"/>
              <w:jc w:val="left"/>
              <w:rPr>
                <w:rFonts w:eastAsia="Calibri"/>
                <w:sz w:val="20"/>
                <w:szCs w:val="26"/>
                <w:lang w:val="es-ES"/>
              </w:rPr>
            </w:pPr>
          </w:p>
        </w:tc>
        <w:tc>
          <w:tcPr>
            <w:tcW w:w="185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BE79AE5" w14:textId="5A9E9DCF" w:rsidR="0056302F" w:rsidRPr="00EF14CC" w:rsidRDefault="0056302F" w:rsidP="0056302F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84305">
              <w:rPr>
                <w:rFonts w:eastAsia="Calibri"/>
                <w:color w:val="000000"/>
                <w:sz w:val="20"/>
                <w:szCs w:val="26"/>
              </w:rPr>
              <w:t xml:space="preserve">901 </w:t>
            </w:r>
            <w:r>
              <w:rPr>
                <w:rFonts w:eastAsia="Calibri"/>
                <w:color w:val="000000"/>
                <w:sz w:val="20"/>
                <w:szCs w:val="26"/>
              </w:rPr>
              <w:t>42</w:t>
            </w:r>
          </w:p>
        </w:tc>
        <w:tc>
          <w:tcPr>
            <w:tcW w:w="443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F2E3D53" w14:textId="172394B5" w:rsidR="0056302F" w:rsidRPr="00212777" w:rsidRDefault="0056302F" w:rsidP="0056302F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8"/>
                <w:lang w:eastAsia="en-GB"/>
              </w:rPr>
            </w:pPr>
            <w:r w:rsidRPr="009D729F">
              <w:rPr>
                <w:rFonts w:eastAsia="Calibri"/>
                <w:color w:val="000000"/>
                <w:sz w:val="20"/>
                <w:szCs w:val="28"/>
                <w:lang w:eastAsia="en-GB"/>
              </w:rPr>
              <w:t xml:space="preserve">IMC Island </w:t>
            </w:r>
            <w:proofErr w:type="spellStart"/>
            <w:r w:rsidRPr="009D729F">
              <w:rPr>
                <w:rFonts w:eastAsia="Calibri"/>
                <w:color w:val="000000"/>
                <w:sz w:val="20"/>
                <w:szCs w:val="28"/>
                <w:lang w:eastAsia="en-GB"/>
              </w:rPr>
              <w:t>Ehf</w:t>
            </w:r>
            <w:proofErr w:type="spellEnd"/>
            <w:r>
              <w:rPr>
                <w:rFonts w:eastAsia="Calibri" w:hint="cs"/>
                <w:color w:val="000000"/>
                <w:sz w:val="20"/>
                <w:szCs w:val="28"/>
                <w:rtl/>
                <w:lang w:eastAsia="en-GB"/>
              </w:rPr>
              <w:t xml:space="preserve"> (</w:t>
            </w:r>
            <w:r w:rsidRPr="009D729F">
              <w:rPr>
                <w:rFonts w:eastAsia="Calibri"/>
                <w:color w:val="000000"/>
                <w:sz w:val="20"/>
                <w:szCs w:val="28"/>
                <w:lang w:eastAsia="en-GB"/>
              </w:rPr>
              <w:t xml:space="preserve">DCN Hub </w:t>
            </w:r>
            <w:proofErr w:type="spellStart"/>
            <w:r w:rsidRPr="009D729F">
              <w:rPr>
                <w:rFonts w:eastAsia="Calibri"/>
                <w:color w:val="000000"/>
                <w:sz w:val="20"/>
                <w:szCs w:val="28"/>
                <w:lang w:eastAsia="en-GB"/>
              </w:rPr>
              <w:t>ehf</w:t>
            </w:r>
            <w:proofErr w:type="spellEnd"/>
            <w:r>
              <w:rPr>
                <w:rFonts w:eastAsia="Calibri" w:hint="cs"/>
                <w:color w:val="000000"/>
                <w:sz w:val="20"/>
                <w:szCs w:val="28"/>
                <w:rtl/>
                <w:lang w:eastAsia="en-GB"/>
              </w:rPr>
              <w:t xml:space="preserve"> سابقاً)</w:t>
            </w:r>
          </w:p>
        </w:tc>
      </w:tr>
      <w:tr w:rsidR="009D729F" w:rsidRPr="001827E3" w14:paraId="0BDA932C" w14:textId="77777777" w:rsidTr="0056302F">
        <w:trPr>
          <w:trHeight w:val="262"/>
        </w:trPr>
        <w:tc>
          <w:tcPr>
            <w:tcW w:w="3336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8F3CF" w14:textId="277ABA53" w:rsidR="009D729F" w:rsidRPr="00EF14CC" w:rsidRDefault="009D729F" w:rsidP="0056302F">
            <w:pPr>
              <w:spacing w:before="60" w:after="60" w:line="260" w:lineRule="exact"/>
              <w:jc w:val="left"/>
              <w:rPr>
                <w:rFonts w:eastAsia="Calibri"/>
                <w:sz w:val="20"/>
                <w:szCs w:val="26"/>
                <w:rtl/>
                <w:lang w:val="es-ES" w:bidi="ar-EG"/>
              </w:rPr>
            </w:pPr>
            <w:r>
              <w:rPr>
                <w:rFonts w:eastAsia="Calibri"/>
                <w:b/>
                <w:bCs/>
                <w:sz w:val="20"/>
                <w:szCs w:val="26"/>
                <w:lang w:val="es-ES"/>
              </w:rPr>
              <w:t>=</w:t>
            </w:r>
            <w:r w:rsidRPr="0058430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t>خدمة متنقلة دولية،</w:t>
            </w:r>
            <w:r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br/>
            </w:r>
            <w:r w:rsidRPr="00584305"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  <w:t>رمز مشترك</w:t>
            </w:r>
            <w:r>
              <w:rPr>
                <w:rFonts w:eastAsia="Calibri" w:hint="cs"/>
                <w:b/>
                <w:bCs/>
                <w:sz w:val="20"/>
                <w:szCs w:val="26"/>
                <w:rtl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6"/>
              </w:rPr>
              <w:t>*ADD</w:t>
            </w:r>
          </w:p>
        </w:tc>
        <w:tc>
          <w:tcPr>
            <w:tcW w:w="18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E0DB9" w14:textId="77777777" w:rsidR="009D729F" w:rsidRPr="00EF14CC" w:rsidRDefault="009D729F" w:rsidP="0056302F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43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15945" w14:textId="77777777" w:rsidR="009D729F" w:rsidRPr="00584305" w:rsidRDefault="009D729F" w:rsidP="0056302F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9D729F" w:rsidRPr="001827E3" w14:paraId="3FD0E16B" w14:textId="77777777" w:rsidTr="0056302F">
        <w:trPr>
          <w:trHeight w:val="262"/>
        </w:trPr>
        <w:tc>
          <w:tcPr>
            <w:tcW w:w="3336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CB010" w14:textId="77777777" w:rsidR="009D729F" w:rsidRPr="00584305" w:rsidRDefault="009D729F" w:rsidP="0056302F">
            <w:pPr>
              <w:spacing w:before="60" w:after="6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  <w:lang w:val="es-ES"/>
              </w:rPr>
            </w:pPr>
          </w:p>
        </w:tc>
        <w:tc>
          <w:tcPr>
            <w:tcW w:w="18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B2EAE" w14:textId="454CC7F4" w:rsidR="009D729F" w:rsidRPr="00EF14CC" w:rsidRDefault="009D729F" w:rsidP="0056302F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84305">
              <w:rPr>
                <w:rFonts w:eastAsia="Calibri"/>
                <w:color w:val="000000"/>
                <w:sz w:val="20"/>
                <w:szCs w:val="26"/>
              </w:rPr>
              <w:t xml:space="preserve">901 </w:t>
            </w:r>
            <w:r>
              <w:rPr>
                <w:rFonts w:eastAsia="Calibri"/>
                <w:color w:val="000000"/>
                <w:sz w:val="20"/>
                <w:szCs w:val="26"/>
              </w:rPr>
              <w:t>96</w:t>
            </w:r>
          </w:p>
        </w:tc>
        <w:tc>
          <w:tcPr>
            <w:tcW w:w="443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A8D05" w14:textId="69FE2C89" w:rsidR="009D729F" w:rsidRPr="009D729F" w:rsidRDefault="009D729F" w:rsidP="0056302F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8"/>
              </w:rPr>
            </w:pPr>
            <w:r w:rsidRPr="009D729F">
              <w:rPr>
                <w:rFonts w:eastAsia="Calibri"/>
                <w:color w:val="000000"/>
                <w:sz w:val="20"/>
                <w:szCs w:val="28"/>
                <w:lang w:eastAsia="en-GB"/>
              </w:rPr>
              <w:t>KORE Wireless</w:t>
            </w:r>
          </w:p>
        </w:tc>
      </w:tr>
    </w:tbl>
    <w:p w14:paraId="5946B6F9" w14:textId="77777777" w:rsidR="009D729F" w:rsidRPr="005860BA" w:rsidRDefault="009D729F" w:rsidP="009D729F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08E662F9" w14:textId="77777777" w:rsidR="009D729F" w:rsidRPr="00584305" w:rsidRDefault="009D729F" w:rsidP="009D729F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4305">
        <w:rPr>
          <w:rFonts w:eastAsia="SimSun"/>
          <w:sz w:val="18"/>
          <w:szCs w:val="24"/>
          <w:lang w:val="es-ES"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4305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4305">
        <w:rPr>
          <w:rFonts w:eastAsia="SimSun"/>
          <w:sz w:val="18"/>
          <w:szCs w:val="24"/>
          <w:lang w:val="es-ES" w:bidi="ar-EG"/>
        </w:rPr>
        <w:t xml:space="preserve">Mobile Country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Indicatif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pays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du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096FAF3F" w14:textId="77777777" w:rsidR="009D729F" w:rsidRDefault="009D729F" w:rsidP="009D729F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4305">
        <w:rPr>
          <w:rFonts w:eastAsia="SimSun"/>
          <w:sz w:val="18"/>
          <w:szCs w:val="24"/>
          <w:lang w:val="es-ES"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4305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4305">
        <w:rPr>
          <w:rFonts w:eastAsia="SimSun"/>
          <w:sz w:val="18"/>
          <w:szCs w:val="24"/>
          <w:lang w:val="es-ES" w:bidi="ar-EG"/>
        </w:rPr>
        <w:t xml:space="preserve">Mobile Network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réseau</w:t>
      </w:r>
      <w:proofErr w:type="spellEnd"/>
      <w:r w:rsidRPr="00584305">
        <w:rPr>
          <w:rFonts w:eastAsia="SimSun"/>
          <w:sz w:val="18"/>
          <w:szCs w:val="24"/>
          <w:lang w:val="es-ES" w:bidi="ar-EG"/>
        </w:rPr>
        <w:t xml:space="preserve"> </w:t>
      </w:r>
      <w:proofErr w:type="spellStart"/>
      <w:r w:rsidRPr="00584305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1CA2ADA0" w14:textId="796349C7" w:rsidR="009D729F" w:rsidRPr="00584305" w:rsidRDefault="00DB111D" w:rsidP="009D729F">
      <w:pPr>
        <w:rPr>
          <w:rFonts w:eastAsia="SimSun"/>
          <w:sz w:val="18"/>
          <w:rtl/>
          <w:lang w:val="es-ES" w:bidi="ar-EG"/>
        </w:rPr>
      </w:pPr>
      <w:r>
        <w:rPr>
          <w:rFonts w:eastAsia="SimSun" w:hint="cs"/>
          <w:sz w:val="18"/>
          <w:szCs w:val="24"/>
          <w:rtl/>
          <w:lang w:val="es-ES"/>
        </w:rPr>
        <w:t xml:space="preserve">* </w:t>
      </w:r>
      <w:r w:rsidR="009D729F" w:rsidRPr="00584305">
        <w:rPr>
          <w:rFonts w:eastAsia="SimSun"/>
          <w:sz w:val="18"/>
          <w:szCs w:val="24"/>
          <w:rtl/>
          <w:lang w:val="es-ES"/>
        </w:rPr>
        <w:t xml:space="preserve">انظر الصفحة </w:t>
      </w:r>
      <w:r w:rsidR="009D729F">
        <w:rPr>
          <w:rFonts w:eastAsia="SimSun"/>
          <w:sz w:val="18"/>
          <w:szCs w:val="24"/>
          <w:lang w:val="es-ES"/>
        </w:rPr>
        <w:t>4</w:t>
      </w:r>
      <w:r w:rsidR="009D729F" w:rsidRPr="00584305">
        <w:rPr>
          <w:rFonts w:eastAsia="SimSun"/>
          <w:sz w:val="18"/>
          <w:szCs w:val="24"/>
          <w:rtl/>
          <w:lang w:val="es-ES"/>
        </w:rPr>
        <w:t xml:space="preserve"> من النشرة التشغيلية</w:t>
      </w:r>
      <w:r w:rsidR="009D729F">
        <w:rPr>
          <w:rFonts w:eastAsia="SimSun" w:hint="cs"/>
          <w:sz w:val="18"/>
          <w:szCs w:val="24"/>
          <w:rtl/>
          <w:lang w:val="es-ES" w:bidi="ar-EG"/>
        </w:rPr>
        <w:t xml:space="preserve"> للاتحاد</w:t>
      </w:r>
      <w:r w:rsidR="009D729F" w:rsidRPr="00584305">
        <w:rPr>
          <w:rFonts w:eastAsia="SimSun"/>
          <w:sz w:val="18"/>
          <w:szCs w:val="24"/>
          <w:rtl/>
          <w:lang w:val="es-ES"/>
        </w:rPr>
        <w:t xml:space="preserve"> الحالية رقم </w:t>
      </w:r>
      <w:r w:rsidR="009D729F">
        <w:rPr>
          <w:rFonts w:eastAsia="SimSun"/>
          <w:sz w:val="18"/>
          <w:szCs w:val="24"/>
          <w:lang w:val="es-ES"/>
        </w:rPr>
        <w:t>1260</w:t>
      </w:r>
      <w:r w:rsidR="009D729F" w:rsidRPr="00584305">
        <w:rPr>
          <w:rFonts w:eastAsia="SimSun" w:hint="cs"/>
          <w:sz w:val="18"/>
          <w:szCs w:val="24"/>
          <w:rtl/>
          <w:lang w:val="es-ES" w:bidi="ar-EG"/>
        </w:rPr>
        <w:t xml:space="preserve"> </w:t>
      </w:r>
      <w:r w:rsidR="009D729F" w:rsidRPr="00584305">
        <w:rPr>
          <w:rFonts w:eastAsia="SimSun"/>
          <w:sz w:val="18"/>
          <w:szCs w:val="24"/>
          <w:rtl/>
          <w:lang w:val="es-ES"/>
        </w:rPr>
        <w:t xml:space="preserve">المؤرخة </w:t>
      </w:r>
      <w:r w:rsidR="009D729F" w:rsidRPr="00584305">
        <w:rPr>
          <w:rFonts w:eastAsia="SimSun"/>
          <w:sz w:val="18"/>
          <w:szCs w:val="24"/>
          <w:lang w:val="es-ES"/>
        </w:rPr>
        <w:t>202</w:t>
      </w:r>
      <w:r w:rsidR="009D729F">
        <w:rPr>
          <w:rFonts w:eastAsia="SimSun"/>
          <w:sz w:val="18"/>
          <w:szCs w:val="24"/>
          <w:lang w:val="es-ES"/>
        </w:rPr>
        <w:t>3</w:t>
      </w:r>
      <w:r w:rsidR="009D729F" w:rsidRPr="00584305">
        <w:rPr>
          <w:rFonts w:eastAsia="SimSun"/>
          <w:sz w:val="18"/>
          <w:szCs w:val="24"/>
          <w:lang w:val="es-ES"/>
        </w:rPr>
        <w:t>.I.15</w:t>
      </w:r>
      <w:r w:rsidR="009D729F" w:rsidRPr="00584305">
        <w:rPr>
          <w:rFonts w:eastAsia="SimSun" w:hint="cs"/>
          <w:sz w:val="18"/>
          <w:szCs w:val="24"/>
          <w:rtl/>
          <w:lang w:val="es-ES" w:bidi="ar-EG"/>
        </w:rPr>
        <w:t>.</w:t>
      </w:r>
    </w:p>
    <w:p w14:paraId="27EB8D45" w14:textId="77777777" w:rsidR="009D729F" w:rsidRDefault="009D729F" w:rsidP="009D729F">
      <w:pPr>
        <w:rPr>
          <w:rtl/>
          <w:lang w:val="es-ES"/>
        </w:rPr>
      </w:pPr>
      <w:r>
        <w:rPr>
          <w:rtl/>
          <w:lang w:val="es-ES"/>
        </w:rPr>
        <w:br w:type="page"/>
      </w:r>
    </w:p>
    <w:p w14:paraId="6085D8EF" w14:textId="77777777" w:rsidR="009D729F" w:rsidRDefault="009D729F" w:rsidP="009D729F">
      <w:pPr>
        <w:pStyle w:val="Heading20"/>
      </w:pPr>
      <w:bookmarkStart w:id="241" w:name="_Toc96091655"/>
      <w:bookmarkStart w:id="242" w:name="_Toc98747806"/>
      <w:bookmarkStart w:id="243" w:name="_Toc125019195"/>
      <w:r>
        <w:rPr>
          <w:rtl/>
        </w:rPr>
        <w:lastRenderedPageBreak/>
        <w:t xml:space="preserve">قائمة برموز نقاط التشوير الدولية </w:t>
      </w:r>
      <w:r>
        <w:t>(ISPC)</w:t>
      </w:r>
      <w:r>
        <w:rPr>
          <w:rtl/>
        </w:rPr>
        <w:br/>
        <w:t xml:space="preserve">(وفقاً للتوصية </w:t>
      </w:r>
      <w:r>
        <w:t>ITU.T Q.708</w:t>
      </w:r>
      <w:r>
        <w:rPr>
          <w:rtl/>
        </w:rPr>
        <w:t xml:space="preserve"> </w:t>
      </w:r>
      <w:r>
        <w:t>(1999/03)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يوليو </w:t>
      </w:r>
      <w:r>
        <w:t>2020</w:t>
      </w:r>
      <w:r>
        <w:rPr>
          <w:rtl/>
        </w:rPr>
        <w:t>)</w:t>
      </w:r>
      <w:bookmarkEnd w:id="241"/>
      <w:bookmarkEnd w:id="242"/>
      <w:bookmarkEnd w:id="243"/>
    </w:p>
    <w:p w14:paraId="09E020A5" w14:textId="4F06143D" w:rsidR="009D729F" w:rsidRDefault="009D729F" w:rsidP="009D729F">
      <w:pPr>
        <w:spacing w:after="24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1199</w:t>
      </w:r>
      <w:r>
        <w:rPr>
          <w:rFonts w:eastAsia="SimSun"/>
          <w:rtl/>
          <w:lang w:bidi="ar-EG"/>
        </w:rPr>
        <w:t xml:space="preserve"> - </w:t>
      </w:r>
      <w:r>
        <w:rPr>
          <w:rFonts w:eastAsia="SimSun"/>
          <w:lang w:bidi="ar-EG"/>
        </w:rPr>
        <w:t>2020.VII.1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48</w:t>
      </w:r>
      <w:r>
        <w:rPr>
          <w:rFonts w:eastAsia="SimSun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9D729F" w14:paraId="45920A44" w14:textId="77777777" w:rsidTr="009D729F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08EB" w14:textId="77777777" w:rsidR="009D729F" w:rsidRDefault="009D729F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rtl/>
                <w:lang w:val="fr-FR" w:eastAsia="zh-CN"/>
              </w:rPr>
            </w:pPr>
            <w:r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01B4E" w14:textId="77777777" w:rsidR="009D729F" w:rsidRDefault="009D729F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44398" w14:textId="77777777" w:rsidR="009D729F" w:rsidRDefault="009D729F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9D729F" w14:paraId="19ED2129" w14:textId="77777777" w:rsidTr="009D729F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0A9B3" w14:textId="77777777" w:rsidR="009D729F" w:rsidRDefault="009D729F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E715" w14:textId="77777777" w:rsidR="009D729F" w:rsidRDefault="009D729F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FED2B" w14:textId="77777777" w:rsidR="009D729F" w:rsidRDefault="009D729F">
            <w:pPr>
              <w:spacing w:before="0" w:line="240" w:lineRule="auto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A4A9C" w14:textId="77777777" w:rsidR="009D729F" w:rsidRDefault="009D729F">
            <w:pPr>
              <w:spacing w:before="0" w:line="240" w:lineRule="auto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9D729F" w14:paraId="48D74BF3" w14:textId="77777777" w:rsidTr="009D729F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DD73F" w14:textId="6854313D" w:rsidR="009D729F" w:rsidRDefault="009D729F">
            <w:pPr>
              <w:pStyle w:val="Normalaftertitle0"/>
              <w:keepNext/>
              <w:tabs>
                <w:tab w:val="clear" w:pos="567"/>
                <w:tab w:val="clear" w:pos="1021"/>
                <w:tab w:val="right" w:pos="1303"/>
              </w:tabs>
              <w:bidi/>
              <w:spacing w:before="240" w:after="40" w:line="240" w:lineRule="exact"/>
              <w:rPr>
                <w:b/>
                <w:bCs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 w:bidi="ar-EG"/>
              </w:rPr>
              <w:t>اليابان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lang w:val="en-US"/>
              </w:rPr>
              <w:t>SUP</w:t>
            </w:r>
          </w:p>
        </w:tc>
      </w:tr>
      <w:tr w:rsidR="009D729F" w14:paraId="107BD263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06898EBC" w14:textId="0B3157C5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rtl/>
              </w:rPr>
            </w:pPr>
            <w:r w:rsidRPr="00B0446A">
              <w:t>4-084-5</w:t>
            </w:r>
          </w:p>
        </w:tc>
        <w:tc>
          <w:tcPr>
            <w:tcW w:w="943" w:type="dxa"/>
            <w:hideMark/>
          </w:tcPr>
          <w:p w14:paraId="66357386" w14:textId="53289146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8869</w:t>
            </w:r>
          </w:p>
        </w:tc>
        <w:tc>
          <w:tcPr>
            <w:tcW w:w="3082" w:type="dxa"/>
            <w:hideMark/>
          </w:tcPr>
          <w:p w14:paraId="2B9DC27C" w14:textId="3A47F768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Tokyo1</w:t>
            </w:r>
          </w:p>
        </w:tc>
        <w:tc>
          <w:tcPr>
            <w:tcW w:w="4670" w:type="dxa"/>
            <w:hideMark/>
          </w:tcPr>
          <w:p w14:paraId="5E3ACA9D" w14:textId="32D71CD1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SoftBank</w:t>
            </w:r>
            <w:proofErr w:type="spellEnd"/>
            <w:r w:rsidRPr="00B0446A">
              <w:t xml:space="preserve"> Corp.</w:t>
            </w:r>
          </w:p>
        </w:tc>
      </w:tr>
      <w:tr w:rsidR="009D729F" w14:paraId="61FBF803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7942E246" w14:textId="5DCDBBE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4-084-6</w:t>
            </w:r>
          </w:p>
        </w:tc>
        <w:tc>
          <w:tcPr>
            <w:tcW w:w="943" w:type="dxa"/>
            <w:hideMark/>
          </w:tcPr>
          <w:p w14:paraId="15EF8E1E" w14:textId="5571279A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8870</w:t>
            </w:r>
          </w:p>
        </w:tc>
        <w:tc>
          <w:tcPr>
            <w:tcW w:w="3082" w:type="dxa"/>
            <w:hideMark/>
          </w:tcPr>
          <w:p w14:paraId="222BE3F3" w14:textId="5AB1FD37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Tokyo2</w:t>
            </w:r>
          </w:p>
        </w:tc>
        <w:tc>
          <w:tcPr>
            <w:tcW w:w="4670" w:type="dxa"/>
            <w:hideMark/>
          </w:tcPr>
          <w:p w14:paraId="08D4ACF5" w14:textId="284DFEAF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SoftBank</w:t>
            </w:r>
            <w:proofErr w:type="spellEnd"/>
            <w:r w:rsidRPr="00B0446A">
              <w:t xml:space="preserve"> Corp.</w:t>
            </w:r>
          </w:p>
        </w:tc>
      </w:tr>
      <w:tr w:rsidR="009D729F" w14:paraId="3533FB1C" w14:textId="77777777" w:rsidTr="009D729F">
        <w:trPr>
          <w:cantSplit/>
          <w:trHeight w:val="240"/>
        </w:trPr>
        <w:tc>
          <w:tcPr>
            <w:tcW w:w="944" w:type="dxa"/>
          </w:tcPr>
          <w:p w14:paraId="5360260F" w14:textId="38AF54BB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4-087-0</w:t>
            </w:r>
          </w:p>
        </w:tc>
        <w:tc>
          <w:tcPr>
            <w:tcW w:w="943" w:type="dxa"/>
          </w:tcPr>
          <w:p w14:paraId="2AA0F72D" w14:textId="7109193B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8888</w:t>
            </w:r>
          </w:p>
        </w:tc>
        <w:tc>
          <w:tcPr>
            <w:tcW w:w="3082" w:type="dxa"/>
          </w:tcPr>
          <w:p w14:paraId="7C373822" w14:textId="794C1426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Osaka1</w:t>
            </w:r>
          </w:p>
        </w:tc>
        <w:tc>
          <w:tcPr>
            <w:tcW w:w="4670" w:type="dxa"/>
          </w:tcPr>
          <w:p w14:paraId="6D7178CB" w14:textId="53305A9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SoftBank</w:t>
            </w:r>
            <w:proofErr w:type="spellEnd"/>
            <w:r w:rsidRPr="00B0446A">
              <w:t xml:space="preserve"> Corp.</w:t>
            </w:r>
          </w:p>
        </w:tc>
      </w:tr>
      <w:tr w:rsidR="009D729F" w14:paraId="589A3007" w14:textId="77777777" w:rsidTr="009D729F">
        <w:trPr>
          <w:cantSplit/>
          <w:trHeight w:val="240"/>
        </w:trPr>
        <w:tc>
          <w:tcPr>
            <w:tcW w:w="944" w:type="dxa"/>
          </w:tcPr>
          <w:p w14:paraId="5B121161" w14:textId="39525769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4-087-1</w:t>
            </w:r>
          </w:p>
        </w:tc>
        <w:tc>
          <w:tcPr>
            <w:tcW w:w="943" w:type="dxa"/>
          </w:tcPr>
          <w:p w14:paraId="5F318BA8" w14:textId="0519E7EB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8889</w:t>
            </w:r>
          </w:p>
        </w:tc>
        <w:tc>
          <w:tcPr>
            <w:tcW w:w="3082" w:type="dxa"/>
          </w:tcPr>
          <w:p w14:paraId="0AC78892" w14:textId="76ADE898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Osaka2</w:t>
            </w:r>
          </w:p>
        </w:tc>
        <w:tc>
          <w:tcPr>
            <w:tcW w:w="4670" w:type="dxa"/>
          </w:tcPr>
          <w:p w14:paraId="23CF0908" w14:textId="0111129E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SoftBank</w:t>
            </w:r>
            <w:proofErr w:type="spellEnd"/>
            <w:r w:rsidRPr="00B0446A">
              <w:t xml:space="preserve"> Corp.</w:t>
            </w:r>
          </w:p>
        </w:tc>
      </w:tr>
      <w:tr w:rsidR="009D729F" w14:paraId="66E71CDC" w14:textId="77777777" w:rsidTr="009D729F">
        <w:trPr>
          <w:cantSplit/>
          <w:trHeight w:val="240"/>
        </w:trPr>
        <w:tc>
          <w:tcPr>
            <w:tcW w:w="9639" w:type="dxa"/>
            <w:gridSpan w:val="4"/>
            <w:hideMark/>
          </w:tcPr>
          <w:p w14:paraId="1A667019" w14:textId="52FB0C4D" w:rsidR="009D729F" w:rsidRDefault="009D729F">
            <w:pPr>
              <w:pStyle w:val="Normalaftertitle0"/>
              <w:keepNext/>
              <w:tabs>
                <w:tab w:val="clear" w:pos="567"/>
                <w:tab w:val="clear" w:pos="1021"/>
                <w:tab w:val="right" w:pos="1303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 w:bidi="ar-EG"/>
              </w:rPr>
              <w:t>اليابان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lang w:val="en-US"/>
              </w:rPr>
              <w:t>ADD</w:t>
            </w:r>
          </w:p>
        </w:tc>
      </w:tr>
      <w:tr w:rsidR="009D729F" w14:paraId="2C8E1A81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4B4B2373" w14:textId="5FED8016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rtl/>
              </w:rPr>
            </w:pPr>
            <w:r w:rsidRPr="00B0446A">
              <w:t>4-082-0</w:t>
            </w:r>
          </w:p>
        </w:tc>
        <w:tc>
          <w:tcPr>
            <w:tcW w:w="943" w:type="dxa"/>
            <w:hideMark/>
          </w:tcPr>
          <w:p w14:paraId="1C9BD277" w14:textId="7F93011F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8848</w:t>
            </w:r>
          </w:p>
        </w:tc>
        <w:tc>
          <w:tcPr>
            <w:tcW w:w="3082" w:type="dxa"/>
            <w:hideMark/>
          </w:tcPr>
          <w:p w14:paraId="20E5D0FC" w14:textId="360F17E2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Kiba-CDC3</w:t>
            </w:r>
          </w:p>
        </w:tc>
        <w:tc>
          <w:tcPr>
            <w:tcW w:w="4670" w:type="dxa"/>
            <w:hideMark/>
          </w:tcPr>
          <w:p w14:paraId="2B8F1E67" w14:textId="372C5E6B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  <w:tr w:rsidR="009D729F" w14:paraId="11E7C806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629B8C78" w14:textId="02DA1C01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4-082-1</w:t>
            </w:r>
          </w:p>
        </w:tc>
        <w:tc>
          <w:tcPr>
            <w:tcW w:w="943" w:type="dxa"/>
            <w:hideMark/>
          </w:tcPr>
          <w:p w14:paraId="0468CDFC" w14:textId="7F8A886C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8849</w:t>
            </w:r>
          </w:p>
        </w:tc>
        <w:tc>
          <w:tcPr>
            <w:tcW w:w="3082" w:type="dxa"/>
            <w:hideMark/>
          </w:tcPr>
          <w:p w14:paraId="43B2EFB9" w14:textId="25D77F60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Kiba-CDC4</w:t>
            </w:r>
          </w:p>
        </w:tc>
        <w:tc>
          <w:tcPr>
            <w:tcW w:w="4670" w:type="dxa"/>
            <w:hideMark/>
          </w:tcPr>
          <w:p w14:paraId="42A3685E" w14:textId="7248CCFA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  <w:tr w:rsidR="009D729F" w14:paraId="6C710447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03F15AE9" w14:textId="015E1F3D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4-085-6</w:t>
            </w:r>
          </w:p>
        </w:tc>
        <w:tc>
          <w:tcPr>
            <w:tcW w:w="943" w:type="dxa"/>
            <w:hideMark/>
          </w:tcPr>
          <w:p w14:paraId="5D39501E" w14:textId="28D9384D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8878</w:t>
            </w:r>
          </w:p>
        </w:tc>
        <w:tc>
          <w:tcPr>
            <w:tcW w:w="3082" w:type="dxa"/>
            <w:hideMark/>
          </w:tcPr>
          <w:p w14:paraId="7AC386EE" w14:textId="0D13565D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B0446A">
              <w:t>Tokyo-CDC3</w:t>
            </w:r>
          </w:p>
        </w:tc>
        <w:tc>
          <w:tcPr>
            <w:tcW w:w="4670" w:type="dxa"/>
            <w:hideMark/>
          </w:tcPr>
          <w:p w14:paraId="3A1C5837" w14:textId="2780A28D" w:rsidR="009D729F" w:rsidRDefault="009D729F" w:rsidP="009D729F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  <w:tr w:rsidR="009D729F" w14:paraId="4EDD92D4" w14:textId="77777777" w:rsidTr="009D729F">
        <w:trPr>
          <w:cantSplit/>
          <w:trHeight w:val="240"/>
        </w:trPr>
        <w:tc>
          <w:tcPr>
            <w:tcW w:w="944" w:type="dxa"/>
            <w:hideMark/>
          </w:tcPr>
          <w:p w14:paraId="46BE10E1" w14:textId="5F18284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4-085-7</w:t>
            </w:r>
          </w:p>
        </w:tc>
        <w:tc>
          <w:tcPr>
            <w:tcW w:w="943" w:type="dxa"/>
            <w:hideMark/>
          </w:tcPr>
          <w:p w14:paraId="049A4F99" w14:textId="464C4987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8879</w:t>
            </w:r>
          </w:p>
        </w:tc>
        <w:tc>
          <w:tcPr>
            <w:tcW w:w="3082" w:type="dxa"/>
            <w:hideMark/>
          </w:tcPr>
          <w:p w14:paraId="2EEC5B7A" w14:textId="201DB0EC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Tokyo-CDC4</w:t>
            </w:r>
          </w:p>
        </w:tc>
        <w:tc>
          <w:tcPr>
            <w:tcW w:w="4670" w:type="dxa"/>
            <w:hideMark/>
          </w:tcPr>
          <w:p w14:paraId="3C7E2851" w14:textId="568B4EC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  <w:tr w:rsidR="009D729F" w14:paraId="58078D60" w14:textId="77777777" w:rsidTr="009D729F">
        <w:trPr>
          <w:cantSplit/>
          <w:trHeight w:val="240"/>
        </w:trPr>
        <w:tc>
          <w:tcPr>
            <w:tcW w:w="944" w:type="dxa"/>
          </w:tcPr>
          <w:p w14:paraId="19C9E887" w14:textId="3CCF0083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4-086-0</w:t>
            </w:r>
          </w:p>
        </w:tc>
        <w:tc>
          <w:tcPr>
            <w:tcW w:w="943" w:type="dxa"/>
          </w:tcPr>
          <w:p w14:paraId="71EA4BA5" w14:textId="77AD8F6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8880</w:t>
            </w:r>
          </w:p>
        </w:tc>
        <w:tc>
          <w:tcPr>
            <w:tcW w:w="3082" w:type="dxa"/>
          </w:tcPr>
          <w:p w14:paraId="4464F985" w14:textId="2E191B96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Osaka-CDC3</w:t>
            </w:r>
          </w:p>
        </w:tc>
        <w:tc>
          <w:tcPr>
            <w:tcW w:w="4670" w:type="dxa"/>
          </w:tcPr>
          <w:p w14:paraId="70C53177" w14:textId="395AEC5C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  <w:tr w:rsidR="009D729F" w14:paraId="0BC5E6E2" w14:textId="77777777" w:rsidTr="009D729F">
        <w:trPr>
          <w:cantSplit/>
          <w:trHeight w:val="240"/>
        </w:trPr>
        <w:tc>
          <w:tcPr>
            <w:tcW w:w="944" w:type="dxa"/>
          </w:tcPr>
          <w:p w14:paraId="232B17CC" w14:textId="6C53707D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4-086-1</w:t>
            </w:r>
          </w:p>
        </w:tc>
        <w:tc>
          <w:tcPr>
            <w:tcW w:w="943" w:type="dxa"/>
          </w:tcPr>
          <w:p w14:paraId="473CAF7F" w14:textId="586446C7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8881</w:t>
            </w:r>
          </w:p>
        </w:tc>
        <w:tc>
          <w:tcPr>
            <w:tcW w:w="3082" w:type="dxa"/>
          </w:tcPr>
          <w:p w14:paraId="7E25726D" w14:textId="144418C5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r w:rsidRPr="00B0446A">
              <w:t>Osaka-CDC4</w:t>
            </w:r>
          </w:p>
        </w:tc>
        <w:tc>
          <w:tcPr>
            <w:tcW w:w="4670" w:type="dxa"/>
          </w:tcPr>
          <w:p w14:paraId="7DA3B0E3" w14:textId="702A4FC0" w:rsidR="009D729F" w:rsidRDefault="009D729F" w:rsidP="009D729F">
            <w:pPr>
              <w:pStyle w:val="StyleTabletextLeft"/>
              <w:bidi/>
              <w:spacing w:before="20" w:after="20" w:line="260" w:lineRule="exact"/>
            </w:pPr>
            <w:proofErr w:type="spellStart"/>
            <w:r w:rsidRPr="00B0446A">
              <w:t>Rakuten</w:t>
            </w:r>
            <w:proofErr w:type="spellEnd"/>
            <w:r w:rsidRPr="00B0446A">
              <w:t xml:space="preserve"> Mobile, Inc.</w:t>
            </w:r>
          </w:p>
        </w:tc>
      </w:tr>
    </w:tbl>
    <w:p w14:paraId="28FBFF1C" w14:textId="77777777" w:rsidR="009D729F" w:rsidRDefault="009D729F" w:rsidP="009D729F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__________</w:t>
      </w:r>
    </w:p>
    <w:p w14:paraId="6676A02C" w14:textId="77777777" w:rsidR="009D729F" w:rsidRDefault="009D729F" w:rsidP="009D729F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>
        <w:rPr>
          <w:rFonts w:eastAsia="SimSun"/>
          <w:sz w:val="18"/>
          <w:szCs w:val="24"/>
          <w:lang w:bidi="ar-EG"/>
        </w:rPr>
        <w:t>ISPC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رموز نقاط التشوير الدولية.</w:t>
      </w:r>
      <w:r>
        <w:rPr>
          <w:rFonts w:eastAsia="SimSun"/>
          <w:sz w:val="18"/>
          <w:szCs w:val="24"/>
          <w:lang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 w:hint="cs"/>
          <w:sz w:val="18"/>
          <w:szCs w:val="24"/>
          <w:lang w:val="fr-FR" w:bidi="ar-EG"/>
        </w:rPr>
        <w:t xml:space="preserve"> </w:t>
      </w:r>
      <w:r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>
        <w:rPr>
          <w:rFonts w:eastAsia="SimSun"/>
          <w:sz w:val="18"/>
          <w:szCs w:val="24"/>
          <w:lang w:val="fr-FR" w:bidi="ar-EG"/>
        </w:rPr>
        <w:t>Signalling</w:t>
      </w:r>
      <w:proofErr w:type="spellEnd"/>
      <w:r>
        <w:rPr>
          <w:rFonts w:eastAsia="SimSun"/>
          <w:sz w:val="18"/>
          <w:szCs w:val="24"/>
          <w:lang w:val="fr-FR" w:bidi="ar-EG"/>
        </w:rPr>
        <w:t xml:space="preserve"> Point Codes</w:t>
      </w:r>
      <w:r>
        <w:rPr>
          <w:rFonts w:eastAsia="SimSun"/>
          <w:sz w:val="18"/>
          <w:szCs w:val="24"/>
          <w:rtl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proofErr w:type="spellStart"/>
      <w:r>
        <w:rPr>
          <w:rFonts w:eastAsia="SimSun"/>
          <w:sz w:val="18"/>
          <w:szCs w:val="24"/>
          <w:lang w:val="fr-FR" w:bidi="ar-EG"/>
        </w:rPr>
        <w:t>Codes</w:t>
      </w:r>
      <w:proofErr w:type="spellEnd"/>
      <w:r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</w:p>
    <w:p w14:paraId="49A125DB" w14:textId="1AC994B5" w:rsidR="009D729F" w:rsidRDefault="009D729F" w:rsidP="009D729F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2FA6C2BF" w14:textId="77777777" w:rsidR="009E30AD" w:rsidRPr="0051301D" w:rsidRDefault="009E30AD" w:rsidP="009E30AD">
      <w:pPr>
        <w:pStyle w:val="Heading20"/>
        <w:rPr>
          <w:rtl/>
        </w:rPr>
      </w:pPr>
      <w:bookmarkStart w:id="244" w:name="_Hlk60734660"/>
      <w:bookmarkStart w:id="245" w:name="_Toc512951195"/>
      <w:bookmarkStart w:id="246" w:name="_Toc512954812"/>
      <w:bookmarkStart w:id="247" w:name="_Toc64533783"/>
      <w:bookmarkStart w:id="248" w:name="_Toc84491877"/>
      <w:bookmarkStart w:id="249" w:name="_Toc116919968"/>
      <w:bookmarkStart w:id="250" w:name="_Toc125019196"/>
      <w:r w:rsidRPr="0051301D">
        <w:rPr>
          <w:rFonts w:hint="cs"/>
          <w:rtl/>
        </w:rPr>
        <w:lastRenderedPageBreak/>
        <w:t>خطة الترقيم الوطنية</w:t>
      </w:r>
      <w:bookmarkEnd w:id="244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45"/>
      <w:bookmarkEnd w:id="246"/>
      <w:bookmarkEnd w:id="247"/>
      <w:bookmarkEnd w:id="248"/>
      <w:bookmarkEnd w:id="249"/>
      <w:bookmarkEnd w:id="250"/>
    </w:p>
    <w:p w14:paraId="2B89DD33" w14:textId="77777777" w:rsidR="009E30AD" w:rsidRPr="0051301D" w:rsidRDefault="009E30AD" w:rsidP="009E30A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62F7AFC3" w14:textId="77777777" w:rsidR="009E30AD" w:rsidRPr="0051301D" w:rsidRDefault="009E30AD" w:rsidP="009E30A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531EBB8F" w14:textId="77777777" w:rsidR="009E30AD" w:rsidRPr="0051301D" w:rsidRDefault="009E30AD" w:rsidP="009E30A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9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5D0E301E" w14:textId="1A72E77D" w:rsidR="009E30AD" w:rsidRPr="0051301D" w:rsidRDefault="009E30AD" w:rsidP="00104212">
      <w:pPr>
        <w:spacing w:after="120"/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="00B714A5">
        <w:rPr>
          <w:rFonts w:eastAsia="SimSun"/>
          <w:lang w:bidi="ar-EG"/>
        </w:rPr>
        <w:t>2022</w:t>
      </w:r>
      <w:r w:rsidRPr="0051301D">
        <w:rPr>
          <w:rFonts w:eastAsia="SimSun"/>
          <w:lang w:bidi="ar-EG"/>
        </w:rPr>
        <w:t>.</w:t>
      </w:r>
      <w:r w:rsidR="009D729F">
        <w:rPr>
          <w:rFonts w:eastAsia="SimSun"/>
          <w:lang w:bidi="ar-EG"/>
        </w:rPr>
        <w:t>XII</w:t>
      </w:r>
      <w:r w:rsidRPr="0051301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9E30AD" w:rsidRPr="00F151AD" w14:paraId="314F6FC6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334" w14:textId="77777777" w:rsidR="009E30AD" w:rsidRPr="00F151AD" w:rsidRDefault="009E30AD" w:rsidP="00E823A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383B80" w14:textId="77777777" w:rsidR="009E30AD" w:rsidRPr="00F151AD" w:rsidRDefault="009E30AD" w:rsidP="00E823A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F151AD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9E30AD" w:rsidRPr="00F151AD" w14:paraId="058FE3D3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357" w14:textId="507ECBEF" w:rsidR="009E30AD" w:rsidRPr="00F151AD" w:rsidRDefault="009D729F" w:rsidP="00E823A6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سيشل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439" w14:textId="7A4590B6" w:rsidR="009E30AD" w:rsidRPr="00F151AD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</w:t>
            </w:r>
            <w:r w:rsidR="009D729F">
              <w:rPr>
                <w:rFonts w:eastAsia="SimSun"/>
              </w:rPr>
              <w:t>248</w:t>
            </w:r>
          </w:p>
        </w:tc>
      </w:tr>
    </w:tbl>
    <w:p w14:paraId="7AF857DC" w14:textId="7DBE0BC7" w:rsidR="000B4C12" w:rsidRDefault="000B4C12" w:rsidP="00B714A5">
      <w:pPr>
        <w:rPr>
          <w:rFonts w:eastAsia="SimSun"/>
          <w:rtl/>
          <w:lang w:bidi="ar-EG"/>
        </w:rPr>
      </w:pPr>
    </w:p>
    <w:bookmarkEnd w:id="144"/>
    <w:bookmarkEnd w:id="145"/>
    <w:sectPr w:rsidR="000B4C12" w:rsidSect="006C4272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BFCA" w14:textId="77777777" w:rsidR="00AB2B51" w:rsidRDefault="00AB2B51" w:rsidP="00AA4E2E">
      <w:r>
        <w:separator/>
      </w:r>
    </w:p>
    <w:p w14:paraId="472E63E0" w14:textId="77777777" w:rsidR="00AB2B51" w:rsidRDefault="00AB2B51" w:rsidP="00AA4E2E"/>
    <w:p w14:paraId="59BA6AC1" w14:textId="77777777" w:rsidR="00AB2B51" w:rsidRDefault="00AB2B51" w:rsidP="00AA4E2E"/>
    <w:p w14:paraId="5F9E5AE8" w14:textId="77777777" w:rsidR="00AB2B51" w:rsidRDefault="00AB2B51" w:rsidP="00AA4E2E"/>
    <w:p w14:paraId="59126C98" w14:textId="77777777" w:rsidR="00AB2B51" w:rsidRDefault="00AB2B51" w:rsidP="00AA4E2E"/>
    <w:p w14:paraId="32DCD5CA" w14:textId="77777777" w:rsidR="00AB2B51" w:rsidRDefault="00AB2B51"/>
    <w:p w14:paraId="5D0286AA" w14:textId="77777777" w:rsidR="00AB2B51" w:rsidRDefault="00AB2B51"/>
  </w:endnote>
  <w:endnote w:type="continuationSeparator" w:id="0">
    <w:p w14:paraId="08A3E13A" w14:textId="77777777" w:rsidR="00AB2B51" w:rsidRDefault="00AB2B51" w:rsidP="00AA4E2E">
      <w:r>
        <w:continuationSeparator/>
      </w:r>
    </w:p>
    <w:p w14:paraId="12043628" w14:textId="77777777" w:rsidR="00AB2B51" w:rsidRDefault="00AB2B51" w:rsidP="00AA4E2E"/>
    <w:p w14:paraId="469E45F7" w14:textId="77777777" w:rsidR="00AB2B51" w:rsidRDefault="00AB2B51" w:rsidP="00AA4E2E"/>
    <w:p w14:paraId="40EEFFBA" w14:textId="77777777" w:rsidR="00AB2B51" w:rsidRDefault="00AB2B51" w:rsidP="00AA4E2E"/>
    <w:p w14:paraId="2BD56B19" w14:textId="77777777" w:rsidR="00AB2B51" w:rsidRDefault="00AB2B51" w:rsidP="00AA4E2E"/>
    <w:p w14:paraId="357A6078" w14:textId="77777777" w:rsidR="00AB2B51" w:rsidRDefault="00AB2B51"/>
    <w:p w14:paraId="32D3B2E3" w14:textId="77777777" w:rsidR="00AB2B51" w:rsidRDefault="00AB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0F7698CB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46322E">
            <w:rPr>
              <w:color w:val="FFFFFF"/>
              <w:position w:val="4"/>
              <w:sz w:val="20"/>
              <w:szCs w:val="26"/>
            </w:rPr>
            <w:t>1260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7A993706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46322E">
            <w:rPr>
              <w:color w:val="FFFFFF"/>
              <w:position w:val="4"/>
              <w:sz w:val="20"/>
              <w:szCs w:val="26"/>
            </w:rPr>
            <w:t>1260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EF0C" w14:textId="77777777" w:rsidR="00AB2B51" w:rsidRDefault="00AB2B51" w:rsidP="00AA4E2E">
      <w:r>
        <w:t>___________________</w:t>
      </w:r>
    </w:p>
  </w:footnote>
  <w:footnote w:type="continuationSeparator" w:id="0">
    <w:p w14:paraId="5D95C89D" w14:textId="77777777" w:rsidR="00AB2B51" w:rsidRDefault="00AB2B51" w:rsidP="00AA4E2E">
      <w:r>
        <w:continuationSeparator/>
      </w:r>
    </w:p>
    <w:p w14:paraId="563E177C" w14:textId="77777777" w:rsidR="00AB2B51" w:rsidRDefault="00AB2B51" w:rsidP="00AA4E2E"/>
    <w:p w14:paraId="2717D1D5" w14:textId="77777777" w:rsidR="00AB2B51" w:rsidRDefault="00AB2B51" w:rsidP="00AA4E2E"/>
    <w:p w14:paraId="57D98D6D" w14:textId="77777777" w:rsidR="00AB2B51" w:rsidRDefault="00AB2B51" w:rsidP="00AA4E2E"/>
    <w:p w14:paraId="50137F84" w14:textId="77777777" w:rsidR="00AB2B51" w:rsidRDefault="00AB2B51" w:rsidP="00AA4E2E"/>
    <w:p w14:paraId="170FBA88" w14:textId="77777777" w:rsidR="00AB2B51" w:rsidRDefault="00AB2B51"/>
    <w:p w14:paraId="5173A323" w14:textId="77777777" w:rsidR="00AB2B51" w:rsidRDefault="00AB2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31"/>
  </w:num>
  <w:num w:numId="17">
    <w:abstractNumId w:val="13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17"/>
  </w:num>
  <w:num w:numId="22">
    <w:abstractNumId w:val="21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23"/>
  </w:num>
  <w:num w:numId="26">
    <w:abstractNumId w:val="26"/>
  </w:num>
  <w:num w:numId="27">
    <w:abstractNumId w:val="22"/>
  </w:num>
  <w:num w:numId="28">
    <w:abstractNumId w:val="32"/>
  </w:num>
  <w:num w:numId="29">
    <w:abstractNumId w:val="18"/>
  </w:num>
  <w:num w:numId="3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>
    <w:abstractNumId w:val="14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5"/>
  </w:num>
  <w:num w:numId="3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>
    <w:abstractNumId w:val="19"/>
  </w:num>
  <w:num w:numId="37">
    <w:abstractNumId w:val="12"/>
  </w:num>
  <w:num w:numId="38">
    <w:abstractNumId w:val="10"/>
  </w:num>
  <w:num w:numId="39">
    <w:abstractNumId w:val="16"/>
  </w:num>
  <w:num w:numId="4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9A0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86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50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45F1"/>
    <w:rsid w:val="000B4C12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3F2B"/>
    <w:rsid w:val="000C503C"/>
    <w:rsid w:val="000C5636"/>
    <w:rsid w:val="000C6234"/>
    <w:rsid w:val="000C6FB7"/>
    <w:rsid w:val="000C784C"/>
    <w:rsid w:val="000C7B9A"/>
    <w:rsid w:val="000C7C66"/>
    <w:rsid w:val="000D00F7"/>
    <w:rsid w:val="000D012D"/>
    <w:rsid w:val="000D0ADD"/>
    <w:rsid w:val="000D0E30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69B"/>
    <w:rsid w:val="000D6706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248F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212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6A7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9F3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CB2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44A9"/>
    <w:rsid w:val="00184608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1C2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2B01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A7FE9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435"/>
    <w:rsid w:val="001C15D9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D7DC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7FF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1D92"/>
    <w:rsid w:val="00212405"/>
    <w:rsid w:val="00212443"/>
    <w:rsid w:val="002126EE"/>
    <w:rsid w:val="00212777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BEC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3FB2"/>
    <w:rsid w:val="002B400F"/>
    <w:rsid w:val="002B41BC"/>
    <w:rsid w:val="002B4364"/>
    <w:rsid w:val="002B44E6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086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17F5D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370"/>
    <w:rsid w:val="003334F4"/>
    <w:rsid w:val="00333E92"/>
    <w:rsid w:val="003348D6"/>
    <w:rsid w:val="00334E7D"/>
    <w:rsid w:val="003350E3"/>
    <w:rsid w:val="00335DFB"/>
    <w:rsid w:val="0033626F"/>
    <w:rsid w:val="0033633B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5D7D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0FF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454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6E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7C7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613"/>
    <w:rsid w:val="0042382C"/>
    <w:rsid w:val="004239C9"/>
    <w:rsid w:val="00423CD4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3A3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1C8"/>
    <w:rsid w:val="0046322E"/>
    <w:rsid w:val="00463581"/>
    <w:rsid w:val="00463896"/>
    <w:rsid w:val="004638E1"/>
    <w:rsid w:val="00463CE3"/>
    <w:rsid w:val="00464091"/>
    <w:rsid w:val="00464215"/>
    <w:rsid w:val="00464863"/>
    <w:rsid w:val="0046509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3C95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7C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4F7F96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269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531"/>
    <w:rsid w:val="00535860"/>
    <w:rsid w:val="00535B2E"/>
    <w:rsid w:val="00535F7B"/>
    <w:rsid w:val="00536B4E"/>
    <w:rsid w:val="00536F07"/>
    <w:rsid w:val="00536F80"/>
    <w:rsid w:val="0053717D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AD7"/>
    <w:rsid w:val="00557C7A"/>
    <w:rsid w:val="00557E10"/>
    <w:rsid w:val="00560D34"/>
    <w:rsid w:val="005614A6"/>
    <w:rsid w:val="00561BC2"/>
    <w:rsid w:val="00562441"/>
    <w:rsid w:val="00562618"/>
    <w:rsid w:val="00562A05"/>
    <w:rsid w:val="0056302F"/>
    <w:rsid w:val="005633DE"/>
    <w:rsid w:val="00563582"/>
    <w:rsid w:val="00563A83"/>
    <w:rsid w:val="00563B7E"/>
    <w:rsid w:val="00563BD6"/>
    <w:rsid w:val="00563C76"/>
    <w:rsid w:val="005640D3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81A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45B1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ACA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6A2"/>
    <w:rsid w:val="00695175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4F3"/>
    <w:rsid w:val="006A49F7"/>
    <w:rsid w:val="006A4A94"/>
    <w:rsid w:val="006A4A97"/>
    <w:rsid w:val="006A5021"/>
    <w:rsid w:val="006A5F74"/>
    <w:rsid w:val="006A615A"/>
    <w:rsid w:val="006A63C4"/>
    <w:rsid w:val="006A694A"/>
    <w:rsid w:val="006A769D"/>
    <w:rsid w:val="006A7B18"/>
    <w:rsid w:val="006A7DD4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E7E80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2E3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49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E40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1AB"/>
    <w:rsid w:val="007B7601"/>
    <w:rsid w:val="007B78D4"/>
    <w:rsid w:val="007B7DA4"/>
    <w:rsid w:val="007C0B05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C7885"/>
    <w:rsid w:val="007D0F54"/>
    <w:rsid w:val="007D10AB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DF9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ED2"/>
    <w:rsid w:val="00845098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1ED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2B8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2AC"/>
    <w:rsid w:val="009063EE"/>
    <w:rsid w:val="0090658B"/>
    <w:rsid w:val="00906CD6"/>
    <w:rsid w:val="00906FB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0EA4"/>
    <w:rsid w:val="00931025"/>
    <w:rsid w:val="009313F3"/>
    <w:rsid w:val="00931648"/>
    <w:rsid w:val="00931DA0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88C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334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776AE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351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A0149"/>
    <w:rsid w:val="009A062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32D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747"/>
    <w:rsid w:val="009B781E"/>
    <w:rsid w:val="009C038F"/>
    <w:rsid w:val="009C06FC"/>
    <w:rsid w:val="009C11F9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261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29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0AD"/>
    <w:rsid w:val="009E3AAA"/>
    <w:rsid w:val="009E4390"/>
    <w:rsid w:val="009E478C"/>
    <w:rsid w:val="009E4CE7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102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490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B42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87BFB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04F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24E"/>
    <w:rsid w:val="00AE3834"/>
    <w:rsid w:val="00AE3EE6"/>
    <w:rsid w:val="00AE3EFB"/>
    <w:rsid w:val="00AE49E8"/>
    <w:rsid w:val="00AE530A"/>
    <w:rsid w:val="00AE58C4"/>
    <w:rsid w:val="00AE5DE1"/>
    <w:rsid w:val="00AE68F4"/>
    <w:rsid w:val="00AE6BCD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4C2E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238"/>
    <w:rsid w:val="00B17421"/>
    <w:rsid w:val="00B17843"/>
    <w:rsid w:val="00B209F2"/>
    <w:rsid w:val="00B20E22"/>
    <w:rsid w:val="00B2113A"/>
    <w:rsid w:val="00B21573"/>
    <w:rsid w:val="00B21D92"/>
    <w:rsid w:val="00B21E90"/>
    <w:rsid w:val="00B224F4"/>
    <w:rsid w:val="00B22945"/>
    <w:rsid w:val="00B22ABF"/>
    <w:rsid w:val="00B234A4"/>
    <w:rsid w:val="00B23D3B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3DA"/>
    <w:rsid w:val="00B4347B"/>
    <w:rsid w:val="00B439D6"/>
    <w:rsid w:val="00B4445D"/>
    <w:rsid w:val="00B44641"/>
    <w:rsid w:val="00B454A4"/>
    <w:rsid w:val="00B4571A"/>
    <w:rsid w:val="00B4598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4A5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290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B6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AC0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322"/>
    <w:rsid w:val="00C03567"/>
    <w:rsid w:val="00C037A9"/>
    <w:rsid w:val="00C03B4F"/>
    <w:rsid w:val="00C03D39"/>
    <w:rsid w:val="00C03DC2"/>
    <w:rsid w:val="00C04498"/>
    <w:rsid w:val="00C04996"/>
    <w:rsid w:val="00C04A89"/>
    <w:rsid w:val="00C04C69"/>
    <w:rsid w:val="00C05C7F"/>
    <w:rsid w:val="00C05DC3"/>
    <w:rsid w:val="00C0606F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A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15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0C5C"/>
    <w:rsid w:val="00D2117D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11D"/>
    <w:rsid w:val="00DB12C2"/>
    <w:rsid w:val="00DB1747"/>
    <w:rsid w:val="00DB2073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111E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4AC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5F4"/>
    <w:rsid w:val="00DE6AA4"/>
    <w:rsid w:val="00DF147A"/>
    <w:rsid w:val="00DF1618"/>
    <w:rsid w:val="00DF170C"/>
    <w:rsid w:val="00DF17AD"/>
    <w:rsid w:val="00DF1B40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373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2FFB"/>
    <w:rsid w:val="00E23325"/>
    <w:rsid w:val="00E2489D"/>
    <w:rsid w:val="00E24F2C"/>
    <w:rsid w:val="00E24FD0"/>
    <w:rsid w:val="00E258AF"/>
    <w:rsid w:val="00E25D19"/>
    <w:rsid w:val="00E26055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4D8F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FA9"/>
    <w:rsid w:val="00E57126"/>
    <w:rsid w:val="00E57D77"/>
    <w:rsid w:val="00E601EA"/>
    <w:rsid w:val="00E6036D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78C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5AA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1BFC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8D"/>
    <w:rsid w:val="00EF01B0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8BD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0FD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009"/>
    <w:rsid w:val="00F23035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38A"/>
    <w:rsid w:val="00F5197E"/>
    <w:rsid w:val="00F51F6C"/>
    <w:rsid w:val="00F52315"/>
    <w:rsid w:val="00F52533"/>
    <w:rsid w:val="00F5282F"/>
    <w:rsid w:val="00F5362C"/>
    <w:rsid w:val="00F54827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A6D"/>
    <w:rsid w:val="00F80C13"/>
    <w:rsid w:val="00F80D31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0DC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2F3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CEB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55A29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3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3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423CD4"/>
    <w:pPr>
      <w:keepNext/>
      <w:keepLines/>
      <w:tabs>
        <w:tab w:val="left" w:pos="1984"/>
      </w:tabs>
      <w:spacing w:before="20" w:line="300" w:lineRule="exact"/>
      <w:ind w:left="567"/>
      <w:jc w:val="left"/>
    </w:pPr>
    <w:rPr>
      <w:rFonts w:asciiTheme="minorHAnsi" w:eastAsia="SimSun" w:hAnsiTheme="minorHAnsi" w:cstheme="minorHAnsi"/>
      <w:bCs/>
      <w:noProof/>
      <w:szCs w:val="22"/>
      <w:lang w:val="en-GB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uiPriority w:val="99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602F89"/>
  </w:style>
  <w:style w:type="numbering" w:customStyle="1" w:styleId="NoList210">
    <w:name w:val="No List210"/>
    <w:next w:val="NoList"/>
    <w:uiPriority w:val="99"/>
    <w:semiHidden/>
    <w:unhideWhenUsed/>
    <w:rsid w:val="00602F89"/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602F89"/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numbering" w:customStyle="1" w:styleId="NoList30">
    <w:name w:val="No List30"/>
    <w:next w:val="NoList"/>
    <w:uiPriority w:val="99"/>
    <w:semiHidden/>
    <w:unhideWhenUsed/>
    <w:rsid w:val="00602F89"/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602F89"/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602F89"/>
  </w:style>
  <w:style w:type="numbering" w:customStyle="1" w:styleId="Aucuneliste1">
    <w:name w:val="Aucune liste1"/>
    <w:next w:val="NoList"/>
    <w:uiPriority w:val="99"/>
    <w:semiHidden/>
    <w:unhideWhenUsed/>
    <w:rsid w:val="00602F89"/>
  </w:style>
  <w:style w:type="numbering" w:customStyle="1" w:styleId="NoList37">
    <w:name w:val="No List37"/>
    <w:next w:val="NoList"/>
    <w:uiPriority w:val="99"/>
    <w:semiHidden/>
    <w:unhideWhenUsed/>
    <w:rsid w:val="00602F89"/>
  </w:style>
  <w:style w:type="numbering" w:customStyle="1" w:styleId="NoList118">
    <w:name w:val="No List118"/>
    <w:next w:val="NoList"/>
    <w:uiPriority w:val="99"/>
    <w:semiHidden/>
    <w:unhideWhenUsed/>
    <w:rsid w:val="00602F89"/>
  </w:style>
  <w:style w:type="numbering" w:customStyle="1" w:styleId="NoList214">
    <w:name w:val="No List214"/>
    <w:next w:val="NoList"/>
    <w:semiHidden/>
    <w:unhideWhenUsed/>
    <w:rsid w:val="00602F89"/>
  </w:style>
  <w:style w:type="numbering" w:customStyle="1" w:styleId="NoList38">
    <w:name w:val="No List38"/>
    <w:next w:val="NoList"/>
    <w:uiPriority w:val="99"/>
    <w:semiHidden/>
    <w:unhideWhenUsed/>
    <w:rsid w:val="00602F89"/>
  </w:style>
  <w:style w:type="numbering" w:customStyle="1" w:styleId="NoList119">
    <w:name w:val="No List119"/>
    <w:next w:val="NoList"/>
    <w:uiPriority w:val="99"/>
    <w:semiHidden/>
    <w:rsid w:val="00602F89"/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numbering" w:customStyle="1" w:styleId="NoList39">
    <w:name w:val="No List39"/>
    <w:next w:val="NoList"/>
    <w:uiPriority w:val="99"/>
    <w:semiHidden/>
    <w:unhideWhenUsed/>
    <w:rsid w:val="00602F89"/>
  </w:style>
  <w:style w:type="numbering" w:customStyle="1" w:styleId="Aucuneliste11">
    <w:name w:val="Aucune liste11"/>
    <w:next w:val="NoList"/>
    <w:uiPriority w:val="99"/>
    <w:semiHidden/>
    <w:unhideWhenUsed/>
    <w:rsid w:val="00602F89"/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602F89"/>
  </w:style>
  <w:style w:type="numbering" w:customStyle="1" w:styleId="NoList120">
    <w:name w:val="No List120"/>
    <w:next w:val="NoList"/>
    <w:uiPriority w:val="99"/>
    <w:semiHidden/>
    <w:unhideWhenUsed/>
    <w:rsid w:val="00602F89"/>
  </w:style>
  <w:style w:type="numbering" w:customStyle="1" w:styleId="NoList215">
    <w:name w:val="No List215"/>
    <w:next w:val="NoList"/>
    <w:uiPriority w:val="99"/>
    <w:semiHidden/>
    <w:unhideWhenUsed/>
    <w:rsid w:val="00602F89"/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NoList"/>
    <w:uiPriority w:val="99"/>
    <w:semiHidden/>
    <w:unhideWhenUsed/>
    <w:rsid w:val="00602F89"/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3">
    <w:name w:val="Aucune liste13"/>
    <w:next w:val="NoList"/>
    <w:uiPriority w:val="99"/>
    <w:semiHidden/>
    <w:unhideWhenUsed/>
    <w:rsid w:val="00602F89"/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602F8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02F89"/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NoList46">
    <w:name w:val="No List46"/>
    <w:next w:val="NoList"/>
    <w:uiPriority w:val="99"/>
    <w:semiHidden/>
    <w:unhideWhenUsed/>
    <w:rsid w:val="00DF627F"/>
  </w:style>
  <w:style w:type="numbering" w:customStyle="1" w:styleId="NoList1110">
    <w:name w:val="No List1110"/>
    <w:next w:val="NoList"/>
    <w:uiPriority w:val="99"/>
    <w:semiHidden/>
    <w:unhideWhenUsed/>
    <w:rsid w:val="00DF627F"/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F627F"/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DF627F"/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DF627F"/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F627F"/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DF627F"/>
  </w:style>
  <w:style w:type="numbering" w:customStyle="1" w:styleId="NoList125">
    <w:name w:val="No List125"/>
    <w:next w:val="NoList"/>
    <w:uiPriority w:val="99"/>
    <w:semiHidden/>
    <w:unhideWhenUsed/>
    <w:rsid w:val="00DF627F"/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DF627F"/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DF627F"/>
  </w:style>
  <w:style w:type="numbering" w:customStyle="1" w:styleId="NoList126">
    <w:name w:val="No List126"/>
    <w:next w:val="NoList"/>
    <w:uiPriority w:val="99"/>
    <w:semiHidden/>
    <w:unhideWhenUsed/>
    <w:rsid w:val="00DF627F"/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DF627F"/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DF627F"/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DF627F"/>
  </w:style>
  <w:style w:type="numbering" w:customStyle="1" w:styleId="NoList1112">
    <w:name w:val="No List1112"/>
    <w:next w:val="NoList"/>
    <w:uiPriority w:val="99"/>
    <w:semiHidden/>
    <w:unhideWhenUsed/>
    <w:rsid w:val="00DF627F"/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DF627F"/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DF627F"/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DF627F"/>
  </w:style>
  <w:style w:type="numbering" w:customStyle="1" w:styleId="NoList128">
    <w:name w:val="No List128"/>
    <w:next w:val="NoList"/>
    <w:uiPriority w:val="99"/>
    <w:semiHidden/>
    <w:unhideWhenUsed/>
    <w:rsid w:val="00DF627F"/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DF627F"/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pub/T-SP-PP.RES.21-2011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uke.gov.pl/tabl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a.i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a.i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4029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1239A</vt:lpstr>
    </vt:vector>
  </TitlesOfParts>
  <Manager/>
  <Company>ITU</Company>
  <LinksUpToDate>false</LinksUpToDate>
  <CharactersWithSpaces>26656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1239A</dc:title>
  <dc:subject/>
  <dc:creator>ITU-T</dc:creator>
  <cp:keywords/>
  <dc:description>Yammouni, 22/03/2022, ITU51013804</dc:description>
  <cp:lastModifiedBy>Gergis, Mina</cp:lastModifiedBy>
  <cp:revision>24</cp:revision>
  <cp:lastPrinted>2022-10-18T05:22:00Z</cp:lastPrinted>
  <dcterms:created xsi:type="dcterms:W3CDTF">2023-01-20T09:20:00Z</dcterms:created>
  <dcterms:modified xsi:type="dcterms:W3CDTF">2023-02-01T07:32:00Z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