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36A33F43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D2117D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1254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426BC6BD" w:rsidR="008322B0" w:rsidRPr="00E16A37" w:rsidRDefault="00AB00B4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2022.</w:t>
            </w:r>
            <w:r w:rsidR="00D2117D"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D2117D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1B669F5E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D2117D">
              <w:rPr>
                <w:rFonts w:eastAsia="SimSun"/>
                <w:color w:val="FFFFFF" w:themeColor="background1"/>
                <w:sz w:val="20"/>
                <w:szCs w:val="26"/>
              </w:rPr>
              <w:t>30</w:t>
            </w:r>
            <w:r w:rsidR="000C18C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3633B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سبتمبر</w:t>
            </w:r>
            <w:r w:rsidR="00AB00B4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735A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2022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3CB32944" w14:textId="03719F5C" w:rsidR="00333370" w:rsidRPr="00333370" w:rsidRDefault="0033337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b/>
          <w:bCs/>
          <w:rtl/>
          <w:lang w:bidi="ar-EG"/>
        </w:rPr>
        <w:fldChar w:fldCharType="begin"/>
      </w:r>
      <w:r>
        <w:rPr>
          <w:rFonts w:eastAsia="SimSun"/>
          <w:b/>
          <w:bCs/>
          <w:rtl/>
          <w:lang w:bidi="ar-EG"/>
        </w:rPr>
        <w:instrText xml:space="preserve"> </w:instrText>
      </w:r>
      <w:r>
        <w:rPr>
          <w:rFonts w:eastAsia="SimSun"/>
          <w:b/>
          <w:bCs/>
          <w:lang w:bidi="ar-EG"/>
        </w:rPr>
        <w:instrText>TOC</w:instrText>
      </w:r>
      <w:r>
        <w:rPr>
          <w:rFonts w:eastAsia="SimSun"/>
          <w:b/>
          <w:bCs/>
          <w:rtl/>
          <w:lang w:bidi="ar-EG"/>
        </w:rPr>
        <w:instrText xml:space="preserve"> \</w:instrText>
      </w:r>
      <w:r>
        <w:rPr>
          <w:rFonts w:eastAsia="SimSun"/>
          <w:b/>
          <w:bCs/>
          <w:lang w:bidi="ar-EG"/>
        </w:rPr>
        <w:instrText>t "Heading_1,1,Countries _Name,2,Heading_2,1</w:instrText>
      </w:r>
      <w:r>
        <w:rPr>
          <w:rFonts w:eastAsia="SimSun"/>
          <w:b/>
          <w:bCs/>
          <w:rtl/>
          <w:lang w:bidi="ar-EG"/>
        </w:rPr>
        <w:instrText xml:space="preserve">" </w:instrText>
      </w:r>
      <w:r>
        <w:rPr>
          <w:rFonts w:eastAsia="SimSun"/>
          <w:b/>
          <w:bCs/>
          <w:rtl/>
          <w:lang w:bidi="ar-EG"/>
        </w:rPr>
        <w:fldChar w:fldCharType="separate"/>
      </w:r>
      <w:r w:rsidRPr="00333370">
        <w:rPr>
          <w:b/>
          <w:bCs/>
          <w:noProof/>
          <w:rtl/>
        </w:rPr>
        <w:t>معلومات عامة</w:t>
      </w:r>
    </w:p>
    <w:p w14:paraId="4042F610" w14:textId="76FD6E4D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  <w:lang w:bidi="ar-EG"/>
        </w:rPr>
        <w:t xml:space="preserve">: </w:t>
      </w:r>
      <w:r w:rsidRPr="00333370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3</w:t>
      </w:r>
    </w:p>
    <w:p w14:paraId="63E68DEA" w14:textId="2E71E9B4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4</w:t>
      </w:r>
    </w:p>
    <w:p w14:paraId="1EDF3C80" w14:textId="7D092D7C" w:rsidR="00333370" w:rsidRDefault="00333370" w:rsidP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الخدمات الهاتفية</w:t>
      </w:r>
      <w:r>
        <w:rPr>
          <w:rFonts w:hint="cs"/>
          <w:noProof/>
          <w:rtl/>
          <w:lang w:bidi="ar-EG"/>
        </w:rPr>
        <w:t>:</w:t>
      </w:r>
    </w:p>
    <w:p w14:paraId="7520C2F4" w14:textId="461E2618" w:rsidR="00333370" w:rsidRDefault="00333370" w:rsidP="00333370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333370">
        <w:rPr>
          <w:i w:val="0"/>
          <w:iCs w:val="0"/>
          <w:rtl/>
        </w:rPr>
        <w:t>برمودا</w:t>
      </w:r>
      <w:r>
        <w:rPr>
          <w:rtl/>
        </w:rPr>
        <w:t xml:space="preserve"> </w:t>
      </w:r>
      <w:r w:rsidRPr="00333370">
        <w:rPr>
          <w:i w:val="0"/>
          <w:iCs w:val="0"/>
          <w:rtl/>
        </w:rPr>
        <w:t>(</w:t>
      </w:r>
      <w:r w:rsidRPr="00333370">
        <w:rPr>
          <w:rtl/>
          <w:lang w:bidi="ar-EG"/>
        </w:rPr>
        <w:t xml:space="preserve">هيئة </w:t>
      </w:r>
      <w:r w:rsidRPr="00333370">
        <w:rPr>
          <w:rFonts w:hint="cs"/>
          <w:rtl/>
          <w:lang w:bidi="ar-EG"/>
        </w:rPr>
        <w:t>ال</w:t>
      </w:r>
      <w:r w:rsidRPr="00333370">
        <w:rPr>
          <w:rtl/>
          <w:lang w:bidi="ar-EG"/>
        </w:rPr>
        <w:t xml:space="preserve">تنظيم </w:t>
      </w:r>
      <w:r w:rsidRPr="00333370">
        <w:rPr>
          <w:rFonts w:hint="cs"/>
          <w:rtl/>
          <w:lang w:bidi="ar-EG"/>
        </w:rPr>
        <w:t xml:space="preserve">في </w:t>
      </w:r>
      <w:r w:rsidRPr="00333370">
        <w:rPr>
          <w:rtl/>
          <w:lang w:bidi="ar-EG"/>
        </w:rPr>
        <w:t>برمودا</w:t>
      </w:r>
      <w:r w:rsidRPr="00333370">
        <w:rPr>
          <w:i w:val="0"/>
          <w:iCs w:val="0"/>
          <w:rtl/>
          <w:lang w:bidi="ar-EG"/>
        </w:rPr>
        <w:t>،</w:t>
      </w:r>
      <w:r w:rsidRPr="00333370">
        <w:rPr>
          <w:rtl/>
          <w:lang w:bidi="ar-EG"/>
        </w:rPr>
        <w:t xml:space="preserve"> </w:t>
      </w:r>
      <w:r w:rsidRPr="00333370">
        <w:rPr>
          <w:i w:val="0"/>
          <w:iCs w:val="0"/>
          <w:rtl/>
          <w:lang w:bidi="ar-EG"/>
        </w:rPr>
        <w:t>هاملتون</w:t>
      </w:r>
      <w:r w:rsidRPr="00333370">
        <w:rPr>
          <w:i w:val="0"/>
          <w:iCs w:val="0"/>
          <w:rtl/>
        </w:rPr>
        <w:t>)</w:t>
      </w:r>
      <w:r>
        <w:rPr>
          <w:rtl/>
        </w:rPr>
        <w:tab/>
      </w:r>
      <w:r w:rsidR="00DE65F4">
        <w:tab/>
      </w:r>
      <w:r w:rsidR="008C61ED">
        <w:rPr>
          <w:rFonts w:cs="Calibri"/>
          <w:i w:val="0"/>
          <w:iCs w:val="0"/>
          <w:szCs w:val="22"/>
        </w:rPr>
        <w:t>5</w:t>
      </w:r>
    </w:p>
    <w:p w14:paraId="04E3FD49" w14:textId="2AD4E1A2" w:rsidR="00333370" w:rsidRDefault="00333370" w:rsidP="00333370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333370">
        <w:rPr>
          <w:i w:val="0"/>
          <w:iCs w:val="0"/>
          <w:rtl/>
        </w:rPr>
        <w:t>الكويت</w:t>
      </w:r>
      <w:r>
        <w:rPr>
          <w:rtl/>
        </w:rPr>
        <w:t xml:space="preserve"> </w:t>
      </w:r>
      <w:r w:rsidRPr="00333370">
        <w:rPr>
          <w:i w:val="0"/>
          <w:iCs w:val="0"/>
          <w:rtl/>
        </w:rPr>
        <w:t>(</w:t>
      </w:r>
      <w:r>
        <w:rPr>
          <w:rFonts w:hint="eastAsia"/>
          <w:rtl/>
          <w:lang w:bidi="ar-SA"/>
        </w:rPr>
        <w:t> </w:t>
      </w:r>
      <w:r w:rsidRPr="00333370">
        <w:rPr>
          <w:rFonts w:hint="cs"/>
          <w:rtl/>
          <w:lang w:bidi="ar-SA"/>
        </w:rPr>
        <w:t xml:space="preserve">الهيئة العامة للاتصالات وتقنية المعلومات </w:t>
      </w:r>
      <w:r w:rsidRPr="00333370">
        <w:t>(CITRA)</w:t>
      </w:r>
      <w:r w:rsidRPr="00333370">
        <w:rPr>
          <w:rFonts w:hint="cs"/>
          <w:i w:val="0"/>
          <w:iCs w:val="0"/>
          <w:rtl/>
          <w:lang w:bidi="ar-SA"/>
        </w:rPr>
        <w:t>،</w:t>
      </w:r>
      <w:r w:rsidRPr="00333370">
        <w:rPr>
          <w:rFonts w:hint="cs"/>
          <w:rtl/>
          <w:lang w:bidi="ar-SA"/>
        </w:rPr>
        <w:t xml:space="preserve"> </w:t>
      </w:r>
      <w:r w:rsidRPr="00333370">
        <w:rPr>
          <w:rFonts w:hint="cs"/>
          <w:i w:val="0"/>
          <w:iCs w:val="0"/>
          <w:rtl/>
          <w:lang w:bidi="ar-SA"/>
        </w:rPr>
        <w:t>مدينة</w:t>
      </w:r>
      <w:r w:rsidRPr="00333370">
        <w:rPr>
          <w:rFonts w:hint="cs"/>
          <w:i w:val="0"/>
          <w:iCs w:val="0"/>
          <w:rtl/>
          <w:lang w:bidi="ar-EG"/>
        </w:rPr>
        <w:t xml:space="preserve"> </w:t>
      </w:r>
      <w:r w:rsidRPr="00333370">
        <w:rPr>
          <w:rFonts w:hint="cs"/>
          <w:i w:val="0"/>
          <w:iCs w:val="0"/>
          <w:rtl/>
          <w:lang w:bidi="ar-SA"/>
        </w:rPr>
        <w:t>الكويت</w:t>
      </w:r>
      <w:r w:rsidRPr="00333370">
        <w:rPr>
          <w:i w:val="0"/>
          <w:iCs w:val="0"/>
          <w:rtl/>
        </w:rPr>
        <w:t>)</w:t>
      </w:r>
      <w:r>
        <w:rPr>
          <w:rtl/>
        </w:rPr>
        <w:tab/>
      </w:r>
      <w:r w:rsidR="00DE65F4">
        <w:tab/>
      </w:r>
      <w:r w:rsidR="008C61ED">
        <w:rPr>
          <w:rFonts w:cs="Calibri"/>
          <w:i w:val="0"/>
          <w:iCs w:val="0"/>
          <w:szCs w:val="22"/>
        </w:rPr>
        <w:t>7</w:t>
      </w:r>
    </w:p>
    <w:p w14:paraId="397889B3" w14:textId="22751A31" w:rsidR="00333370" w:rsidRDefault="00333370" w:rsidP="00333370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 w:rsidRPr="00333370">
        <w:rPr>
          <w:i w:val="0"/>
          <w:iCs w:val="0"/>
          <w:rtl/>
        </w:rPr>
        <w:t>زامبيا</w:t>
      </w:r>
      <w:r>
        <w:rPr>
          <w:rtl/>
        </w:rPr>
        <w:t xml:space="preserve"> </w:t>
      </w:r>
      <w:r w:rsidRPr="00333370">
        <w:rPr>
          <w:i w:val="0"/>
          <w:iCs w:val="0"/>
          <w:rtl/>
        </w:rPr>
        <w:t>(</w:t>
      </w:r>
      <w:r w:rsidRPr="00333370">
        <w:rPr>
          <w:rFonts w:hint="cs"/>
          <w:rtl/>
          <w:lang w:bidi="ar-EG"/>
        </w:rPr>
        <w:t xml:space="preserve">هيئة تكنولوجيا المعلومات والاتصالات في زامبيا </w:t>
      </w:r>
      <w:r w:rsidRPr="00333370">
        <w:t>(ZICTA)</w:t>
      </w:r>
      <w:r w:rsidRPr="00333370">
        <w:rPr>
          <w:rFonts w:hint="cs"/>
          <w:i w:val="0"/>
          <w:iCs w:val="0"/>
          <w:rtl/>
          <w:lang w:bidi="ar-SA"/>
        </w:rPr>
        <w:t>،</w:t>
      </w:r>
      <w:r w:rsidRPr="00333370">
        <w:rPr>
          <w:rFonts w:hint="cs"/>
          <w:rtl/>
          <w:lang w:bidi="ar-SA"/>
        </w:rPr>
        <w:t xml:space="preserve"> </w:t>
      </w:r>
      <w:r w:rsidRPr="00333370">
        <w:rPr>
          <w:rFonts w:hint="cs"/>
          <w:i w:val="0"/>
          <w:iCs w:val="0"/>
          <w:rtl/>
          <w:lang w:bidi="ar-SA"/>
        </w:rPr>
        <w:t>لوساكا</w:t>
      </w:r>
      <w:r w:rsidRPr="00333370">
        <w:rPr>
          <w:i w:val="0"/>
          <w:iCs w:val="0"/>
          <w:rtl/>
        </w:rPr>
        <w:t>)</w:t>
      </w:r>
      <w:r>
        <w:rPr>
          <w:rtl/>
        </w:rPr>
        <w:tab/>
      </w:r>
      <w:r w:rsidR="00DE65F4">
        <w:tab/>
      </w:r>
      <w:r w:rsidR="008C61ED">
        <w:rPr>
          <w:rFonts w:cs="Calibri"/>
          <w:i w:val="0"/>
          <w:iCs w:val="0"/>
          <w:szCs w:val="22"/>
        </w:rPr>
        <w:t>9</w:t>
      </w:r>
    </w:p>
    <w:p w14:paraId="604769FF" w14:textId="1E377640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E71E60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11</w:t>
      </w:r>
    </w:p>
    <w:p w14:paraId="2EBA50E7" w14:textId="3C708D31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11</w:t>
      </w:r>
    </w:p>
    <w:p w14:paraId="3CBE6BA9" w14:textId="652E073A" w:rsidR="00333370" w:rsidRPr="00333370" w:rsidRDefault="00333370" w:rsidP="0033337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333370">
        <w:rPr>
          <w:b/>
          <w:bCs/>
          <w:noProof/>
          <w:rtl/>
        </w:rPr>
        <w:t>تعديلات على منشورات الخدمة</w:t>
      </w:r>
    </w:p>
    <w:p w14:paraId="7034FFA5" w14:textId="13F33FB5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12</w:t>
      </w:r>
    </w:p>
    <w:p w14:paraId="3C404132" w14:textId="414AA2AE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14</w:t>
      </w:r>
    </w:p>
    <w:p w14:paraId="0811F681" w14:textId="33B3963B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14</w:t>
      </w:r>
    </w:p>
    <w:p w14:paraId="342A7673" w14:textId="3A6A075E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15</w:t>
      </w:r>
    </w:p>
    <w:p w14:paraId="5C0EED79" w14:textId="2A973222" w:rsidR="00333370" w:rsidRDefault="0033337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 w:rsidR="00DE65F4">
        <w:rPr>
          <w:noProof/>
        </w:rPr>
        <w:tab/>
      </w:r>
      <w:r w:rsidR="008C61ED">
        <w:rPr>
          <w:rFonts w:ascii="Calibri" w:hAnsi="Calibri" w:cs="Calibri"/>
          <w:noProof/>
          <w:szCs w:val="22"/>
        </w:rPr>
        <w:t>15</w:t>
      </w:r>
    </w:p>
    <w:p w14:paraId="3BD83054" w14:textId="43B910AD" w:rsidR="00D4267E" w:rsidRPr="00B37142" w:rsidRDefault="00333370" w:rsidP="00E55A29">
      <w:pPr>
        <w:tabs>
          <w:tab w:val="left" w:pos="567"/>
          <w:tab w:val="left" w:leader="dot" w:pos="9072"/>
          <w:tab w:val="right" w:pos="9639"/>
        </w:tabs>
        <w:ind w:right="567"/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asciiTheme="minorHAnsi" w:eastAsia="SimSun" w:hAnsiTheme="minorHAnsi"/>
          <w:b/>
          <w:bCs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980685" w:rsidRPr="00136AA0" w14:paraId="1F3F24C9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16A" w14:textId="7BD2E3BF" w:rsidR="00980685" w:rsidRPr="000C18CC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9CE" w14:textId="0199CB94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374" w14:textId="368FB12B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2022.X.14</w:t>
            </w:r>
          </w:p>
        </w:tc>
      </w:tr>
      <w:tr w:rsidR="00980685" w:rsidRPr="00136AA0" w14:paraId="769EE8F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0EA" w14:textId="6B94CCCB" w:rsidR="00980685" w:rsidRPr="000C18CC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815" w14:textId="1AF7D4D4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483" w14:textId="24F8AF0E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</w:t>
            </w:r>
          </w:p>
        </w:tc>
      </w:tr>
      <w:tr w:rsidR="00980685" w:rsidRPr="00136AA0" w14:paraId="3E98AC0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FC5" w14:textId="6FEAC23C" w:rsidR="00980685" w:rsidRPr="000C18CC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BE3" w14:textId="0E5CC55A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CB5" w14:textId="3622DE24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2022.XI.15</w:t>
            </w:r>
          </w:p>
        </w:tc>
      </w:tr>
      <w:tr w:rsidR="00980685" w:rsidRPr="00136AA0" w14:paraId="3FCE5E9B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DF8" w14:textId="224DA0B7" w:rsidR="00980685" w:rsidRPr="000C18CC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BEC" w14:textId="080E3D1F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5A" w14:textId="2CCAC776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2022.XI.30</w:t>
            </w:r>
          </w:p>
        </w:tc>
      </w:tr>
      <w:tr w:rsidR="00980685" w:rsidRPr="00136AA0" w14:paraId="3DAD59B3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9AA" w14:textId="0D8AF37F" w:rsidR="00980685" w:rsidRPr="000C18CC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FAF" w14:textId="098264A9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2023.I.1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DE" w14:textId="42D161E3" w:rsidR="00980685" w:rsidRPr="00EE5AC3" w:rsidRDefault="00980685" w:rsidP="0098068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2022.XII.9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2029C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88723893"/>
      <w:bookmarkStart w:id="138" w:name="_Toc97668805"/>
      <w:bookmarkStart w:id="139" w:name="_Toc99976791"/>
      <w:bookmarkStart w:id="140" w:name="_Toc99976832"/>
      <w:bookmarkStart w:id="141" w:name="_Toc116919954"/>
      <w:bookmarkStart w:id="142" w:name="_Toc359596901"/>
      <w:bookmarkStart w:id="143" w:name="_Toc359596904"/>
      <w:bookmarkStart w:id="144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5" w:name="_القوائم_الملحقة_بالنشرة"/>
      <w:bookmarkStart w:id="146" w:name="_Toc359596900"/>
      <w:bookmarkStart w:id="147" w:name="_Toc408394544"/>
      <w:bookmarkStart w:id="148" w:name="_Toc408396045"/>
      <w:bookmarkStart w:id="149" w:name="_Toc408396930"/>
      <w:bookmarkStart w:id="150" w:name="_Toc408403985"/>
      <w:bookmarkStart w:id="151" w:name="_Toc409681124"/>
      <w:bookmarkStart w:id="152" w:name="_Toc409692629"/>
      <w:bookmarkStart w:id="153" w:name="_Toc411249968"/>
      <w:bookmarkStart w:id="154" w:name="_Toc413754216"/>
      <w:bookmarkStart w:id="155" w:name="_Toc414264972"/>
      <w:bookmarkStart w:id="156" w:name="_Toc477773901"/>
      <w:bookmarkStart w:id="157" w:name="_Toc482899966"/>
      <w:bookmarkStart w:id="158" w:name="_Toc493599580"/>
      <w:bookmarkStart w:id="159" w:name="_Toc1726082"/>
      <w:bookmarkStart w:id="160" w:name="_Toc29470441"/>
      <w:bookmarkStart w:id="161" w:name="_Toc33093007"/>
      <w:bookmarkStart w:id="162" w:name="_Toc45706384"/>
      <w:bookmarkStart w:id="163" w:name="_Toc53732620"/>
      <w:bookmarkStart w:id="164" w:name="_Toc57017127"/>
      <w:bookmarkStart w:id="165" w:name="_Toc67324384"/>
      <w:bookmarkStart w:id="166" w:name="_Toc73716710"/>
      <w:bookmarkStart w:id="167" w:name="_Toc77327625"/>
      <w:bookmarkStart w:id="168" w:name="_Toc81484444"/>
      <w:bookmarkStart w:id="169" w:name="_Toc88723894"/>
      <w:bookmarkStart w:id="170" w:name="_Toc97668806"/>
      <w:bookmarkStart w:id="171" w:name="_Toc99976833"/>
      <w:bookmarkStart w:id="172" w:name="_Toc116919955"/>
      <w:bookmarkEnd w:id="145"/>
      <w:r w:rsidRPr="00E16A37">
        <w:rPr>
          <w:rFonts w:hint="cs"/>
          <w:rtl/>
        </w:rPr>
        <w:t>القوائم الملحقة بالنشرة التشغيلية للاتحاد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bookmarkStart w:id="173" w:name="_Hlk93914849"/>
      <w:bookmarkEnd w:id="142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73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6B5F2F4" w14:textId="454FCF4A" w:rsidR="001C15D9" w:rsidRDefault="001C15D9" w:rsidP="001C15D9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لبدان مختلفة (وفقاً للحكم الاختياري رقم </w:t>
      </w:r>
      <w:r>
        <w:rPr>
          <w:rFonts w:eastAsia="SimSun"/>
          <w:sz w:val="20"/>
          <w:szCs w:val="26"/>
          <w:lang w:bidi="ar-EG"/>
        </w:rPr>
        <w:t>1.25</w:t>
      </w:r>
      <w:r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</w:t>
      </w:r>
      <w:proofErr w:type="spellStart"/>
      <w:r>
        <w:rPr>
          <w:rFonts w:eastAsia="SimSun" w:hint="cs"/>
          <w:sz w:val="20"/>
          <w:szCs w:val="26"/>
          <w:rtl/>
          <w:lang w:bidi="ar-EG"/>
        </w:rPr>
        <w:t>التجريبيبة</w:t>
      </w:r>
      <w:proofErr w:type="spellEnd"/>
      <w:r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35A23641" w14:textId="75F3D817" w:rsidR="00C274B0" w:rsidRPr="00AC321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2B083441" w14:textId="77777777" w:rsidR="00C274B0" w:rsidRPr="00FC57E6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 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4C976E1" w14:textId="77777777" w:rsidR="00C274B0" w:rsidRPr="00AE3834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0EFE3B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6DFF087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6BF3BCA7" w14:textId="77777777" w:rsidR="00C274B0" w:rsidRPr="00B0106B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00993833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10DB4CD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55DDDFC2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BDDFF2A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E92BCC8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6E612C48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0ECA804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1F65D9F" w14:textId="77777777" w:rsidR="00C274B0" w:rsidRPr="00A33051" w:rsidRDefault="00C274B0" w:rsidP="00C274B0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27121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86AED0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9152BC4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C3CFDCE" w14:textId="77777777" w:rsidR="00C274B0" w:rsidRPr="009D7C47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AE1AE7C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EEFC58E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F7AB1D4" w14:textId="4639E16F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="001C15D9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104D24D" w14:textId="77777777" w:rsidR="00C274B0" w:rsidRPr="00A33051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04CE54" w14:textId="77777777" w:rsidR="00C274B0" w:rsidRPr="003100E0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106C5E2F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2865F99B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C76977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6B25828D" w14:textId="77777777" w:rsidR="00C274B0" w:rsidRPr="00C76977" w:rsidRDefault="00C274B0" w:rsidP="00C274B0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55B3E37B" w14:textId="77777777" w:rsidR="00C274B0" w:rsidRPr="003D4FB2" w:rsidRDefault="00C274B0" w:rsidP="00C274B0">
      <w:pPr>
        <w:pStyle w:val="Heading20"/>
        <w:rPr>
          <w:rtl/>
        </w:rPr>
      </w:pPr>
      <w:bookmarkStart w:id="174" w:name="_الموافقة_على_توصيات"/>
      <w:bookmarkStart w:id="175" w:name="_Toc471309488"/>
      <w:bookmarkStart w:id="176" w:name="_Toc471309853"/>
      <w:bookmarkStart w:id="177" w:name="_Toc12890488"/>
      <w:bookmarkStart w:id="178" w:name="_Toc39570650"/>
      <w:bookmarkStart w:id="179" w:name="_Toc79052093"/>
      <w:bookmarkStart w:id="180" w:name="_Toc92364906"/>
      <w:bookmarkStart w:id="181" w:name="_Toc97668807"/>
      <w:bookmarkStart w:id="182" w:name="_Toc99976834"/>
      <w:bookmarkStart w:id="183" w:name="_Toc116919956"/>
      <w:bookmarkStart w:id="184" w:name="_Toc411249969"/>
      <w:bookmarkStart w:id="185" w:name="_Toc413754217"/>
      <w:bookmarkStart w:id="186" w:name="_Toc414264973"/>
      <w:bookmarkStart w:id="187" w:name="P04"/>
      <w:bookmarkEnd w:id="174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bookmarkEnd w:id="184"/>
    <w:bookmarkEnd w:id="185"/>
    <w:bookmarkEnd w:id="186"/>
    <w:bookmarkEnd w:id="187"/>
    <w:p w14:paraId="712AC73D" w14:textId="7B3F8E17" w:rsidR="00C274B0" w:rsidRPr="006D1A53" w:rsidRDefault="00C274B0" w:rsidP="00C274B0">
      <w:pPr>
        <w:tabs>
          <w:tab w:val="left" w:pos="851"/>
        </w:tabs>
        <w:spacing w:before="360"/>
        <w:rPr>
          <w:rFonts w:eastAsia="SimSun"/>
          <w:spacing w:val="-2"/>
          <w:rtl/>
        </w:rPr>
      </w:pPr>
      <w:r w:rsidRPr="006D1A53">
        <w:rPr>
          <w:rFonts w:eastAsia="SimSun" w:hint="cs"/>
          <w:spacing w:val="-2"/>
          <w:rtl/>
        </w:rPr>
        <w:t>أُعلن في الإعلان </w:t>
      </w:r>
      <w:r w:rsidRPr="006D1A53">
        <w:rPr>
          <w:rFonts w:eastAsia="SimSun"/>
          <w:spacing w:val="-2"/>
          <w:lang w:val="en-GB"/>
        </w:rPr>
        <w:t>AAP-</w:t>
      </w:r>
      <w:r w:rsidR="001C15D9">
        <w:rPr>
          <w:rFonts w:eastAsia="SimSun"/>
          <w:spacing w:val="-2"/>
          <w:lang w:val="en-GB"/>
        </w:rPr>
        <w:t>14</w:t>
      </w:r>
      <w:r w:rsidRPr="006D1A53">
        <w:rPr>
          <w:rFonts w:eastAsia="SimSun" w:hint="cs"/>
          <w:spacing w:val="-2"/>
          <w:rtl/>
          <w:lang w:val="en-GB" w:bidi="ar-SY"/>
        </w:rPr>
        <w:t xml:space="preserve"> </w:t>
      </w:r>
      <w:r w:rsidRPr="006D1A53">
        <w:rPr>
          <w:rFonts w:eastAsia="SimSun" w:hint="cs"/>
          <w:spacing w:val="-2"/>
          <w:rtl/>
        </w:rPr>
        <w:t xml:space="preserve">عن الموافقة على </w:t>
      </w:r>
      <w:r w:rsidR="000F069A" w:rsidRPr="006D1A53">
        <w:rPr>
          <w:rFonts w:eastAsia="SimSun" w:hint="cs"/>
          <w:spacing w:val="-2"/>
          <w:rtl/>
        </w:rPr>
        <w:t>التوصي</w:t>
      </w:r>
      <w:r w:rsidR="00E34D8F">
        <w:rPr>
          <w:rFonts w:eastAsia="SimSun" w:hint="cs"/>
          <w:spacing w:val="-2"/>
          <w:rtl/>
        </w:rPr>
        <w:t>ات</w:t>
      </w:r>
      <w:r w:rsidRPr="006D1A53">
        <w:rPr>
          <w:rFonts w:eastAsia="SimSun" w:hint="cs"/>
          <w:spacing w:val="-2"/>
          <w:rtl/>
        </w:rPr>
        <w:t xml:space="preserve"> التالية لقطاع تقييس الاتصالات وفقاً للإجراءات الواردة في</w:t>
      </w:r>
      <w:r w:rsidRPr="006D1A53">
        <w:rPr>
          <w:rFonts w:eastAsia="SimSun" w:hint="eastAsia"/>
          <w:spacing w:val="-2"/>
          <w:rtl/>
        </w:rPr>
        <w:t> </w:t>
      </w:r>
      <w:r w:rsidRPr="006D1A53">
        <w:rPr>
          <w:rFonts w:eastAsia="SimSun" w:hint="cs"/>
          <w:spacing w:val="-2"/>
          <w:rtl/>
        </w:rPr>
        <w:t>التوصية</w:t>
      </w:r>
      <w:r w:rsidRPr="006D1A53">
        <w:rPr>
          <w:rFonts w:eastAsia="SimSun" w:hint="eastAsia"/>
          <w:spacing w:val="-2"/>
          <w:rtl/>
        </w:rPr>
        <w:t> </w:t>
      </w:r>
      <w:r w:rsidRPr="006D1A53">
        <w:rPr>
          <w:rFonts w:eastAsia="SimSun"/>
          <w:spacing w:val="-2"/>
        </w:rPr>
        <w:t>ITU</w:t>
      </w:r>
      <w:r w:rsidRPr="006D1A53">
        <w:rPr>
          <w:rFonts w:eastAsia="SimSun"/>
          <w:spacing w:val="-2"/>
        </w:rPr>
        <w:noBreakHyphen/>
        <w:t>T A.8</w:t>
      </w:r>
      <w:r w:rsidRPr="006D1A53">
        <w:rPr>
          <w:rFonts w:eastAsia="SimSun" w:hint="cs"/>
          <w:spacing w:val="-2"/>
          <w:rtl/>
        </w:rPr>
        <w:t>:</w:t>
      </w:r>
    </w:p>
    <w:p w14:paraId="080CE2F6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bookmarkStart w:id="188" w:name="_Toc97668808"/>
      <w:bookmarkStart w:id="189" w:name="_Toc99976835"/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L.1333 (09/2022): Carbon data intensity for network energy performance monitoring</w:t>
      </w:r>
    </w:p>
    <w:p w14:paraId="716BB807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Q.3062 (09/2022): Signalling procedures and protocols for enabling interconnection between trustable network entities in support of existing and emerging networks</w:t>
      </w:r>
    </w:p>
    <w:p w14:paraId="4C7FDB61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Q.3063 (09/2022): Signalling procedures of calling line identification authentication</w:t>
      </w:r>
    </w:p>
    <w:p w14:paraId="600FF55F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Q.3406 (09/2022): Signalling requirements for telemetry of virtual broadband network services</w:t>
      </w:r>
    </w:p>
    <w:p w14:paraId="5F45353F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 xml:space="preserve">ITU-T Q.3721 (09/2022): Procedures for Programming Protocol-Independent Packet Processors (p4) Switch-based </w:t>
      </w:r>
      <w:proofErr w:type="spellStart"/>
      <w:r w:rsidRPr="001C15D9">
        <w:rPr>
          <w:rFonts w:eastAsia="Calibri" w:cs="Arial"/>
          <w:szCs w:val="22"/>
          <w:lang w:val="en-GB"/>
        </w:rPr>
        <w:t>vBNG</w:t>
      </w:r>
      <w:proofErr w:type="spellEnd"/>
    </w:p>
    <w:p w14:paraId="7D1895C3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Q.4069 (09/2022): Testing requirements and procedures for Internet of Things based green data centres</w:t>
      </w:r>
    </w:p>
    <w:p w14:paraId="33365EEA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Q.5025 (09/2022): Protocol for managing User Plane function in IMT-2020 network</w:t>
      </w:r>
    </w:p>
    <w:p w14:paraId="47E40143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Y.3079 (09/2022): Information-Centric Networking in networks beyond IMT-2020: Framework of locally enhanced name mapping and resolution</w:t>
      </w:r>
    </w:p>
    <w:p w14:paraId="11114168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Y.3080 (09/2022): Information-Centric Networking in networks beyond IMT-2020: Requirements and Mechanisms of Transport Layer</w:t>
      </w:r>
    </w:p>
    <w:p w14:paraId="5E06F2FE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Y.3081 (09/2022): Self-Controlled Identity based on Blockchain: Requirements and Framework</w:t>
      </w:r>
    </w:p>
    <w:p w14:paraId="4BA4EDAA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Y.3117 (09/2022): Quality of service assurance-related requirements and framework for smart education supported by IMT-2020 and beyond</w:t>
      </w:r>
    </w:p>
    <w:p w14:paraId="113E621C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Y.3118 (09/2022): Requirements and framework for jitter guarantee in large scale networks including IMT-2020 and beyond</w:t>
      </w:r>
    </w:p>
    <w:p w14:paraId="21468D5D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Y.3137 (09/2022): Technical requirements for supporting application addressing in edge computing for future networks including IMT-2020</w:t>
      </w:r>
    </w:p>
    <w:p w14:paraId="2AA9DD50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Y.3138 (09/2022): Unified multi-access edge computing for supporting fixed mobile convergence in IMT-2020 networks</w:t>
      </w:r>
    </w:p>
    <w:p w14:paraId="519C0633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Y.3139 (09/2022): Fixed mobile convergence enhancements to support IMT-2020 based software-defined wide area networking service</w:t>
      </w:r>
    </w:p>
    <w:p w14:paraId="69A6BEF2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Y.3158 (09/2022): Local shunting for multi-access edge computing in IMT-2020 networks</w:t>
      </w:r>
    </w:p>
    <w:p w14:paraId="3CF843BF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Y.3181 (09/2022): Architectural framework for Machine Learning Sandbox in future networks including IMT-2020</w:t>
      </w:r>
    </w:p>
    <w:p w14:paraId="1B4BDD91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Y.3182 (09/2022): Machine learning based end-to-end multi-domain network slice management and orchestration</w:t>
      </w:r>
    </w:p>
    <w:p w14:paraId="487FBBB9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Y.3537 (09/2022): Cloud computing – Functional requirements of cloud service partner for multi</w:t>
      </w:r>
      <w:r w:rsidRPr="001C15D9">
        <w:rPr>
          <w:rFonts w:eastAsia="Calibri" w:cs="Arial"/>
          <w:szCs w:val="22"/>
          <w:lang w:val="en-GB"/>
        </w:rPr>
        <w:noBreakHyphen/>
        <w:t>cloud</w:t>
      </w:r>
    </w:p>
    <w:p w14:paraId="67517CF3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Y.3538 (09/2022): Cloud computing - Global management framework of distributed cloud</w:t>
      </w:r>
    </w:p>
    <w:p w14:paraId="3C3360D3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Y.3655 (09/2022): Big data driven networking - management and control mechanisms</w:t>
      </w:r>
    </w:p>
    <w:p w14:paraId="1A1663BC" w14:textId="77777777" w:rsidR="001C15D9" w:rsidRPr="001C15D9" w:rsidRDefault="001C15D9" w:rsidP="001C15D9">
      <w:pPr>
        <w:bidi w:val="0"/>
        <w:spacing w:line="240" w:lineRule="auto"/>
        <w:ind w:left="720" w:hanging="720"/>
        <w:rPr>
          <w:rFonts w:eastAsia="Calibri" w:cs="Arial"/>
          <w:szCs w:val="22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>ITU-T Y.3810 (09/2022): Quantum key distribution network interworking - framework</w:t>
      </w:r>
    </w:p>
    <w:p w14:paraId="67FCD80B" w14:textId="77777777" w:rsidR="001C15D9" w:rsidRPr="00037EA6" w:rsidRDefault="001C15D9" w:rsidP="001C15D9">
      <w:pPr>
        <w:bidi w:val="0"/>
        <w:spacing w:line="240" w:lineRule="auto"/>
        <w:ind w:left="720" w:hanging="720"/>
        <w:rPr>
          <w:rFonts w:asciiTheme="minorHAnsi" w:hAnsiTheme="minorHAnsi" w:cstheme="minorHAnsi"/>
          <w:lang w:val="en-GB"/>
        </w:rPr>
      </w:pPr>
      <w:r w:rsidRPr="001C15D9">
        <w:rPr>
          <w:rFonts w:eastAsia="Calibri" w:cs="Arial"/>
          <w:szCs w:val="22"/>
          <w:lang w:val="en-GB"/>
        </w:rPr>
        <w:t xml:space="preserve">– </w:t>
      </w:r>
      <w:r w:rsidRPr="001C15D9">
        <w:rPr>
          <w:rFonts w:eastAsia="Calibri" w:cs="Arial"/>
          <w:szCs w:val="22"/>
          <w:lang w:val="en-GB"/>
        </w:rPr>
        <w:tab/>
        <w:t xml:space="preserve">ITU-T Y.3811 (09/2022): Quantum key distribution networks - Functional architecture for </w:t>
      </w:r>
      <w:proofErr w:type="gramStart"/>
      <w:r w:rsidRPr="001C15D9">
        <w:rPr>
          <w:rFonts w:eastAsia="Calibri" w:cs="Arial"/>
          <w:szCs w:val="22"/>
          <w:lang w:val="en-GB"/>
        </w:rPr>
        <w:t>quality of service</w:t>
      </w:r>
      <w:proofErr w:type="gramEnd"/>
      <w:r w:rsidRPr="001C15D9">
        <w:rPr>
          <w:rFonts w:eastAsia="Calibri" w:cs="Arial"/>
          <w:szCs w:val="22"/>
          <w:lang w:val="en-GB"/>
        </w:rPr>
        <w:t xml:space="preserve"> assurance</w:t>
      </w:r>
    </w:p>
    <w:p w14:paraId="4E26B3E5" w14:textId="79DF4EC3" w:rsidR="00333370" w:rsidRDefault="00333370" w:rsidP="00333370">
      <w:pPr>
        <w:rPr>
          <w:rtl/>
        </w:rPr>
      </w:pPr>
      <w:r>
        <w:rPr>
          <w:rtl/>
        </w:rPr>
        <w:br w:type="page"/>
      </w:r>
    </w:p>
    <w:p w14:paraId="435A30FC" w14:textId="7A4187B5" w:rsidR="0097494C" w:rsidRPr="00E16A37" w:rsidRDefault="0097494C" w:rsidP="001C15D9">
      <w:pPr>
        <w:pStyle w:val="Heading20"/>
        <w:rPr>
          <w:rtl/>
          <w:lang w:bidi="ar-EG"/>
        </w:rPr>
      </w:pPr>
      <w:bookmarkStart w:id="190" w:name="_Toc116919957"/>
      <w:r>
        <w:rPr>
          <w:rFonts w:hint="cs"/>
          <w:rtl/>
          <w:lang w:bidi="ar-EG"/>
        </w:rPr>
        <w:lastRenderedPageBreak/>
        <w:t>الخدمات الهاتفية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(التوصية </w:t>
      </w:r>
      <w:r>
        <w:rPr>
          <w:lang w:bidi="ar-EG"/>
        </w:rPr>
        <w:t>ITU-T E.164</w:t>
      </w:r>
      <w:r>
        <w:rPr>
          <w:rFonts w:hint="cs"/>
          <w:rtl/>
          <w:lang w:bidi="ar-EG"/>
        </w:rPr>
        <w:t>)</w:t>
      </w:r>
      <w:bookmarkEnd w:id="188"/>
      <w:bookmarkEnd w:id="189"/>
      <w:bookmarkEnd w:id="190"/>
    </w:p>
    <w:p w14:paraId="6A7360F4" w14:textId="77777777" w:rsidR="0097494C" w:rsidRPr="002B2738" w:rsidRDefault="0097494C" w:rsidP="0097494C">
      <w:pPr>
        <w:jc w:val="center"/>
        <w:rPr>
          <w:rFonts w:eastAsia="SimSun"/>
          <w:rtl/>
        </w:rPr>
      </w:pPr>
      <w:r w:rsidRPr="002B2738">
        <w:rPr>
          <w:rFonts w:eastAsia="SimSun" w:hint="cs"/>
          <w:rtl/>
        </w:rPr>
        <w:t xml:space="preserve">الموقع الإلكتروني: </w:t>
      </w:r>
      <w:hyperlink r:id="rId14" w:history="1">
        <w:r w:rsidRPr="002B2738">
          <w:rPr>
            <w:rFonts w:eastAsia="SimSun"/>
          </w:rPr>
          <w:t>www.itu.int/itu-t/inr/nnp</w:t>
        </w:r>
      </w:hyperlink>
    </w:p>
    <w:p w14:paraId="4A8BB9DD" w14:textId="2D0BBDB4" w:rsidR="00AB00B4" w:rsidRPr="005B57CE" w:rsidRDefault="001C15D9" w:rsidP="00AB00B4">
      <w:pPr>
        <w:pStyle w:val="CountriesName"/>
        <w:rPr>
          <w:rFonts w:hint="eastAsia"/>
          <w:rtl/>
          <w:lang w:bidi="ar-EG"/>
        </w:rPr>
      </w:pPr>
      <w:bookmarkStart w:id="191" w:name="_Toc74902706"/>
      <w:bookmarkStart w:id="192" w:name="_Toc80171497"/>
      <w:bookmarkStart w:id="193" w:name="_Toc90457790"/>
      <w:bookmarkStart w:id="194" w:name="_Toc99976836"/>
      <w:bookmarkStart w:id="195" w:name="_Toc116919958"/>
      <w:r>
        <w:rPr>
          <w:rFonts w:hint="cs"/>
          <w:rtl/>
        </w:rPr>
        <w:t xml:space="preserve">برمودا </w:t>
      </w:r>
      <w:r w:rsidR="00AB00B4" w:rsidRPr="005B57CE">
        <w:rPr>
          <w:rFonts w:hint="cs"/>
          <w:rtl/>
        </w:rPr>
        <w:t xml:space="preserve">(الرمز الدليلي للبلد </w:t>
      </w:r>
      <w:r>
        <w:t>+1 441</w:t>
      </w:r>
      <w:r w:rsidR="00AB00B4" w:rsidRPr="005B57CE">
        <w:rPr>
          <w:rFonts w:hint="cs"/>
          <w:rtl/>
        </w:rPr>
        <w:t>)</w:t>
      </w:r>
      <w:bookmarkEnd w:id="191"/>
      <w:bookmarkEnd w:id="192"/>
      <w:bookmarkEnd w:id="193"/>
      <w:bookmarkEnd w:id="194"/>
      <w:bookmarkEnd w:id="195"/>
    </w:p>
    <w:p w14:paraId="6D663DAE" w14:textId="0603D6D0" w:rsidR="00AB00B4" w:rsidRPr="005B57CE" w:rsidRDefault="00AB00B4" w:rsidP="00AB00B4">
      <w:pPr>
        <w:spacing w:before="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2022.</w:t>
      </w:r>
      <w:r w:rsidR="001C15D9">
        <w:rPr>
          <w:rFonts w:eastAsia="SimSun"/>
          <w:lang w:bidi="ar-EG"/>
        </w:rPr>
        <w:t>IX</w:t>
      </w:r>
      <w:r>
        <w:rPr>
          <w:rFonts w:eastAsia="SimSun"/>
          <w:lang w:bidi="ar-EG"/>
        </w:rPr>
        <w:t>.</w:t>
      </w:r>
      <w:r w:rsidR="001C15D9">
        <w:rPr>
          <w:rFonts w:eastAsia="SimSun"/>
          <w:lang w:bidi="ar-EG"/>
        </w:rPr>
        <w:t>16</w:t>
      </w:r>
      <w:r w:rsidRPr="005B57CE">
        <w:rPr>
          <w:rFonts w:eastAsia="SimSun" w:hint="cs"/>
          <w:rtl/>
          <w:lang w:bidi="ar-EG"/>
        </w:rPr>
        <w:t>:</w:t>
      </w:r>
    </w:p>
    <w:p w14:paraId="7F1A2750" w14:textId="21B182C4" w:rsidR="00DC111E" w:rsidRDefault="00DC111E" w:rsidP="001C15D9">
      <w:pPr>
        <w:rPr>
          <w:rFonts w:eastAsia="SimSun"/>
          <w:lang w:bidi="ar-EG"/>
        </w:rPr>
      </w:pPr>
      <w:r w:rsidRPr="00DC111E">
        <w:rPr>
          <w:rFonts w:eastAsia="SimSun"/>
          <w:rtl/>
          <w:lang w:bidi="ar-EG"/>
        </w:rPr>
        <w:t xml:space="preserve">أعلنت </w:t>
      </w:r>
      <w:r w:rsidRPr="00F5138A">
        <w:rPr>
          <w:rFonts w:eastAsia="SimSun"/>
          <w:i/>
          <w:iCs/>
          <w:rtl/>
          <w:lang w:bidi="ar-EG"/>
        </w:rPr>
        <w:t xml:space="preserve">هيئة </w:t>
      </w:r>
      <w:r w:rsidRPr="00F5138A">
        <w:rPr>
          <w:rFonts w:eastAsia="SimSun" w:hint="cs"/>
          <w:i/>
          <w:iCs/>
          <w:rtl/>
          <w:lang w:bidi="ar-EG"/>
        </w:rPr>
        <w:t>ال</w:t>
      </w:r>
      <w:r w:rsidRPr="00F5138A">
        <w:rPr>
          <w:rFonts w:eastAsia="SimSun"/>
          <w:i/>
          <w:iCs/>
          <w:rtl/>
          <w:lang w:bidi="ar-EG"/>
        </w:rPr>
        <w:t xml:space="preserve">تنظيم </w:t>
      </w:r>
      <w:r w:rsidRPr="00F5138A">
        <w:rPr>
          <w:rFonts w:eastAsia="SimSun" w:hint="cs"/>
          <w:i/>
          <w:iCs/>
          <w:rtl/>
          <w:lang w:bidi="ar-EG"/>
        </w:rPr>
        <w:t xml:space="preserve">في </w:t>
      </w:r>
      <w:r w:rsidRPr="00F5138A">
        <w:rPr>
          <w:rFonts w:eastAsia="SimSun"/>
          <w:i/>
          <w:iCs/>
          <w:rtl/>
          <w:lang w:bidi="ar-EG"/>
        </w:rPr>
        <w:t>برمودا</w:t>
      </w:r>
      <w:r w:rsidRPr="00F5138A">
        <w:rPr>
          <w:rFonts w:eastAsia="SimSun"/>
          <w:rtl/>
          <w:lang w:bidi="ar-EG"/>
        </w:rPr>
        <w:t>،</w:t>
      </w:r>
      <w:r w:rsidRPr="00DC111E">
        <w:rPr>
          <w:rFonts w:eastAsia="SimSun"/>
          <w:rtl/>
          <w:lang w:bidi="ar-EG"/>
        </w:rPr>
        <w:t xml:space="preserve"> هاملتون، عن خطة الترقيم الوطنية لبرمودا</w:t>
      </w:r>
      <w:r>
        <w:rPr>
          <w:rFonts w:eastAsia="SimSun" w:hint="cs"/>
          <w:rtl/>
          <w:lang w:bidi="ar-EG"/>
        </w:rPr>
        <w:t>، والتي ستسري اعتباراً من</w:t>
      </w:r>
      <w:r w:rsidRPr="00DC111E">
        <w:rPr>
          <w:rFonts w:eastAsia="SimSun"/>
          <w:rtl/>
          <w:lang w:bidi="ar-EG"/>
        </w:rPr>
        <w:t xml:space="preserve"> </w:t>
      </w:r>
      <w:r w:rsidR="00C524AC">
        <w:rPr>
          <w:rFonts w:eastAsia="SimSun"/>
          <w:lang w:bidi="ar-EG"/>
        </w:rPr>
        <w:t>29</w:t>
      </w:r>
      <w:r w:rsidRPr="00DC111E">
        <w:rPr>
          <w:rFonts w:eastAsia="SimSun"/>
          <w:rtl/>
          <w:lang w:bidi="ar-EG"/>
        </w:rPr>
        <w:t xml:space="preserve"> أبريل </w:t>
      </w:r>
      <w:r w:rsidR="00C524AC">
        <w:rPr>
          <w:rFonts w:eastAsia="SimSun"/>
          <w:lang w:bidi="ar-EG"/>
        </w:rPr>
        <w:t>2022</w:t>
      </w:r>
      <w:r w:rsidRPr="00DC111E">
        <w:rPr>
          <w:rFonts w:eastAsia="SimSun"/>
          <w:rtl/>
          <w:lang w:bidi="ar-EG"/>
        </w:rPr>
        <w:t>.</w:t>
      </w:r>
    </w:p>
    <w:p w14:paraId="29E21858" w14:textId="77A8F4A5" w:rsidR="001C15D9" w:rsidRDefault="00F5138A" w:rsidP="00333370">
      <w:pPr>
        <w:spacing w:after="120"/>
        <w:jc w:val="left"/>
        <w:rPr>
          <w:rFonts w:eastAsia="SimSun"/>
          <w:lang w:bidi="ar-EG"/>
        </w:rPr>
      </w:pPr>
      <w:r w:rsidRPr="00F5138A">
        <w:rPr>
          <w:rFonts w:eastAsia="SimSun"/>
          <w:lang w:val="fr-FR" w:bidi="ar-EG"/>
        </w:rPr>
        <w:t>Bermuda National &amp; Local Exchange Codes</w:t>
      </w:r>
      <w:r w:rsidR="00333370">
        <w:rPr>
          <w:rFonts w:eastAsia="SimSun"/>
          <w:rtl/>
          <w:lang w:val="fr-FR" w:bidi="ar-EG"/>
        </w:rPr>
        <w:br/>
      </w:r>
      <w:r w:rsidR="00DC111E" w:rsidRPr="00DC111E">
        <w:rPr>
          <w:rFonts w:eastAsia="SimSun"/>
          <w:rtl/>
          <w:lang w:bidi="ar-EG"/>
        </w:rPr>
        <w:t xml:space="preserve">الرمز الدليلي للبلد </w:t>
      </w:r>
      <w:r w:rsidR="00DC111E">
        <w:t>+1</w:t>
      </w:r>
      <w:r w:rsidR="00333370">
        <w:rPr>
          <w:rtl/>
        </w:rPr>
        <w:br/>
      </w:r>
      <w:r w:rsidR="00C524AC" w:rsidRPr="00C524AC">
        <w:rPr>
          <w:rFonts w:eastAsia="SimSun"/>
          <w:rtl/>
          <w:lang w:bidi="ar-EG"/>
        </w:rPr>
        <w:t xml:space="preserve">الرمز الدليلي </w:t>
      </w:r>
      <w:r w:rsidR="00C524AC">
        <w:rPr>
          <w:rFonts w:eastAsia="SimSun" w:hint="cs"/>
          <w:rtl/>
          <w:lang w:bidi="ar-EG"/>
        </w:rPr>
        <w:t xml:space="preserve">للمنطقة </w:t>
      </w:r>
      <w:r w:rsidR="00C524AC">
        <w:rPr>
          <w:rFonts w:eastAsia="SimSun"/>
          <w:lang w:bidi="ar-EG"/>
        </w:rPr>
        <w:t>441</w:t>
      </w:r>
      <w:r w:rsidR="009F3102">
        <w:rPr>
          <w:rFonts w:eastAsia="SimSun" w:hint="cs"/>
          <w:rtl/>
          <w:lang w:bidi="ar-EG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967"/>
      </w:tblGrid>
      <w:tr w:rsidR="001C15D9" w:rsidRPr="001C15D9" w14:paraId="251CE3E5" w14:textId="77777777" w:rsidTr="00333370">
        <w:trPr>
          <w:tblHeader/>
        </w:trPr>
        <w:tc>
          <w:tcPr>
            <w:tcW w:w="4392" w:type="dxa"/>
          </w:tcPr>
          <w:p w14:paraId="5CDD80AC" w14:textId="767E721A" w:rsidR="001C15D9" w:rsidRPr="00F5138A" w:rsidRDefault="00F5138A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</w:pPr>
            <w:r w:rsidRPr="00F5138A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>المورّد القطاعي</w:t>
            </w:r>
            <w:r w:rsidR="001C15D9" w:rsidRPr="00F5138A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</w:t>
            </w:r>
          </w:p>
        </w:tc>
        <w:tc>
          <w:tcPr>
            <w:tcW w:w="4680" w:type="dxa"/>
          </w:tcPr>
          <w:p w14:paraId="389E1F20" w14:textId="42B10A5D" w:rsidR="001C15D9" w:rsidRPr="00F5138A" w:rsidRDefault="00DC111E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</w:pPr>
            <w:r w:rsidRPr="00F5138A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bidi="ar-EG"/>
              </w:rPr>
              <w:t>توزيع الأرقام</w:t>
            </w:r>
            <w:r w:rsidR="001C15D9" w:rsidRPr="00F5138A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</w:t>
            </w:r>
          </w:p>
        </w:tc>
      </w:tr>
      <w:tr w:rsidR="001C15D9" w:rsidRPr="001C15D9" w14:paraId="50808AD7" w14:textId="77777777" w:rsidTr="00333370">
        <w:tc>
          <w:tcPr>
            <w:tcW w:w="4392" w:type="dxa"/>
          </w:tcPr>
          <w:p w14:paraId="605F96CA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196" w:name="lt_pId206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Bermuda Telephone Company Ltd.</w:t>
            </w:r>
            <w:bookmarkEnd w:id="196"/>
          </w:p>
        </w:tc>
        <w:tc>
          <w:tcPr>
            <w:tcW w:w="4680" w:type="dxa"/>
          </w:tcPr>
          <w:p w14:paraId="4E28B1FA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197" w:name="lt_pId207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+1 441 202 0XXX</w:t>
            </w:r>
            <w:bookmarkEnd w:id="197"/>
          </w:p>
          <w:p w14:paraId="0A40A18F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198" w:name="lt_pId208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+1 441 223 6XXX</w:t>
            </w:r>
            <w:bookmarkEnd w:id="198"/>
          </w:p>
          <w:p w14:paraId="6C82A757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199" w:name="lt_pId209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23X XXXX</w:t>
            </w:r>
            <w:bookmarkEnd w:id="199"/>
          </w:p>
          <w:p w14:paraId="6B5A9DE1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0" w:name="lt_pId210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24X XXXX</w:t>
            </w:r>
            <w:bookmarkEnd w:id="200"/>
          </w:p>
          <w:p w14:paraId="0E67A286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1" w:name="lt_pId211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+1 441 261 XXXX</w:t>
            </w:r>
            <w:bookmarkEnd w:id="201"/>
          </w:p>
          <w:p w14:paraId="38D2A3CE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2" w:name="lt_pId212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27X XXXX</w:t>
            </w:r>
            <w:bookmarkEnd w:id="202"/>
          </w:p>
          <w:p w14:paraId="03E2E75D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3" w:name="lt_pId213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29X XXXX</w:t>
            </w:r>
            <w:bookmarkEnd w:id="203"/>
          </w:p>
          <w:p w14:paraId="32D27FE0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4" w:name="lt_pId214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+1 441 824 XXXX</w:t>
            </w:r>
            <w:bookmarkEnd w:id="204"/>
          </w:p>
        </w:tc>
      </w:tr>
      <w:tr w:rsidR="001C15D9" w:rsidRPr="001C15D9" w14:paraId="33383F22" w14:textId="77777777" w:rsidTr="00333370">
        <w:tc>
          <w:tcPr>
            <w:tcW w:w="4392" w:type="dxa"/>
          </w:tcPr>
          <w:p w14:paraId="6E5B4B78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5" w:name="lt_pId215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LinkBermuda Ltd</w:t>
            </w:r>
            <w:bookmarkEnd w:id="205"/>
          </w:p>
        </w:tc>
        <w:tc>
          <w:tcPr>
            <w:tcW w:w="4680" w:type="dxa"/>
          </w:tcPr>
          <w:p w14:paraId="3F6B33FA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6" w:name="lt_pId216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4XX XXXX</w:t>
            </w:r>
            <w:bookmarkEnd w:id="206"/>
          </w:p>
          <w:p w14:paraId="0EB5E18E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7" w:name="lt_pId217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+1 441 600 XXXX</w:t>
            </w:r>
            <w:bookmarkEnd w:id="207"/>
          </w:p>
          <w:p w14:paraId="729AAEFE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8" w:name="lt_pId218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69X XXXX</w:t>
            </w:r>
            <w:bookmarkEnd w:id="208"/>
          </w:p>
        </w:tc>
      </w:tr>
      <w:tr w:rsidR="001C15D9" w:rsidRPr="001C15D9" w14:paraId="4C9E067D" w14:textId="77777777" w:rsidTr="00333370">
        <w:tc>
          <w:tcPr>
            <w:tcW w:w="4392" w:type="dxa"/>
          </w:tcPr>
          <w:p w14:paraId="0FDAD4BF" w14:textId="04903EAE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09" w:name="lt_pId219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Logic Communications Ltd.</w:t>
            </w:r>
            <w:bookmarkEnd w:id="209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 xml:space="preserve"> </w:t>
            </w:r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br/>
            </w:r>
            <w:bookmarkStart w:id="210" w:name="lt_pId220"/>
            <w:r w:rsidR="00333370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المتداولة باسم </w:t>
            </w:r>
            <w:r w:rsidRPr="00333370"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  <w:t>One Communications</w:t>
            </w:r>
            <w:bookmarkEnd w:id="210"/>
          </w:p>
        </w:tc>
        <w:tc>
          <w:tcPr>
            <w:tcW w:w="4680" w:type="dxa"/>
          </w:tcPr>
          <w:p w14:paraId="59204B3F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1" w:name="lt_pId221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54X XXXX</w:t>
            </w:r>
            <w:bookmarkEnd w:id="211"/>
          </w:p>
          <w:p w14:paraId="46F3A201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2" w:name="lt_pId222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+1 441 560 XXXX</w:t>
            </w:r>
            <w:bookmarkEnd w:id="212"/>
          </w:p>
          <w:p w14:paraId="0B9ACC58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3" w:name="lt_pId223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+1 441 589 XXXX</w:t>
            </w:r>
            <w:bookmarkEnd w:id="213"/>
          </w:p>
        </w:tc>
      </w:tr>
      <w:tr w:rsidR="001C15D9" w:rsidRPr="001C15D9" w14:paraId="0567CD9C" w14:textId="77777777" w:rsidTr="00333370">
        <w:tc>
          <w:tcPr>
            <w:tcW w:w="4392" w:type="dxa"/>
          </w:tcPr>
          <w:p w14:paraId="656BBDED" w14:textId="09F17630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4" w:name="lt_pId224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Bermuda Digital Communications Ltd.</w:t>
            </w:r>
            <w:bookmarkEnd w:id="214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br/>
            </w:r>
            <w:bookmarkStart w:id="215" w:name="lt_pId225"/>
            <w:r w:rsidR="00333370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المتداولة باسم </w:t>
            </w:r>
            <w:r w:rsidRPr="00C03322"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  <w:t>One Communications</w:t>
            </w:r>
            <w:bookmarkEnd w:id="215"/>
          </w:p>
        </w:tc>
        <w:tc>
          <w:tcPr>
            <w:tcW w:w="4680" w:type="dxa"/>
          </w:tcPr>
          <w:p w14:paraId="7162291A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6" w:name="lt_pId226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3XX XXXX</w:t>
            </w:r>
            <w:bookmarkEnd w:id="216"/>
          </w:p>
          <w:p w14:paraId="5DCFBBE3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7" w:name="lt_pId227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7XX XXXX</w:t>
            </w:r>
            <w:bookmarkEnd w:id="217"/>
          </w:p>
        </w:tc>
      </w:tr>
      <w:tr w:rsidR="001C15D9" w:rsidRPr="00333370" w14:paraId="08F38ABA" w14:textId="77777777" w:rsidTr="00333370">
        <w:tc>
          <w:tcPr>
            <w:tcW w:w="4392" w:type="dxa"/>
          </w:tcPr>
          <w:p w14:paraId="7A477A7D" w14:textId="117CD929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18" w:name="lt_pId228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Telecommunications (Bermuda &amp; West Indies) Ltd.</w:t>
            </w:r>
            <w:bookmarkEnd w:id="218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 xml:space="preserve"> </w:t>
            </w:r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br/>
            </w:r>
            <w:bookmarkStart w:id="219" w:name="lt_pId229"/>
            <w:r w:rsidR="00333370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المتداولة باسم </w:t>
            </w:r>
            <w:r w:rsidRPr="00333370"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  <w:t>Digicel</w:t>
            </w:r>
            <w:bookmarkEnd w:id="219"/>
          </w:p>
        </w:tc>
        <w:tc>
          <w:tcPr>
            <w:tcW w:w="4680" w:type="dxa"/>
          </w:tcPr>
          <w:p w14:paraId="2332FCAE" w14:textId="5DC95623" w:rsidR="001C15D9" w:rsidRPr="00333370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rtl/>
                <w:lang w:bidi="ar-EG"/>
              </w:rPr>
            </w:pPr>
            <w:bookmarkStart w:id="220" w:name="lt_pId230"/>
            <w:r w:rsidRPr="00DC111E">
              <w:rPr>
                <w:rFonts w:eastAsia="SimSun"/>
                <w:noProof/>
                <w:sz w:val="20"/>
                <w:szCs w:val="26"/>
                <w:lang w:val="fr-FR"/>
              </w:rPr>
              <w:t>+1 441 500 XXXX</w:t>
            </w:r>
            <w:r w:rsidR="00333370">
              <w:rPr>
                <w:rFonts w:eastAsia="SimSun" w:hint="cs"/>
                <w:noProof/>
                <w:sz w:val="20"/>
                <w:szCs w:val="26"/>
                <w:rtl/>
                <w:lang w:val="fr-FR" w:bidi="ar-EG"/>
              </w:rPr>
              <w:t xml:space="preserve"> </w:t>
            </w:r>
            <w:r w:rsidRPr="00DC111E">
              <w:rPr>
                <w:rFonts w:eastAsia="SimSun"/>
                <w:noProof/>
                <w:sz w:val="20"/>
                <w:szCs w:val="26"/>
                <w:lang w:val="fr-FR"/>
              </w:rPr>
              <w:t>–</w:t>
            </w:r>
            <w:r w:rsidR="001D7DCD">
              <w:rPr>
                <w:rFonts w:eastAsia="SimSun" w:hint="cs"/>
                <w:noProof/>
                <w:sz w:val="20"/>
                <w:szCs w:val="26"/>
                <w:rtl/>
                <w:lang w:val="fr-FR"/>
              </w:rPr>
              <w:t xml:space="preserve"> </w:t>
            </w:r>
            <w:r w:rsidR="00333370" w:rsidRPr="00DC111E">
              <w:rPr>
                <w:rFonts w:eastAsia="SimSun"/>
                <w:noProof/>
                <w:sz w:val="20"/>
                <w:szCs w:val="26"/>
                <w:vertAlign w:val="superscript"/>
                <w:lang w:val="fr-FR"/>
              </w:rPr>
              <w:t>1</w:t>
            </w:r>
            <w:r w:rsidRPr="00DC111E">
              <w:rPr>
                <w:rFonts w:eastAsia="SimSun"/>
                <w:noProof/>
                <w:sz w:val="20"/>
                <w:szCs w:val="26"/>
                <w:lang w:val="fr-FR"/>
              </w:rPr>
              <w:t>+1 441 539 XXXX</w:t>
            </w:r>
            <w:r w:rsidR="001D7DCD">
              <w:rPr>
                <w:rFonts w:eastAsia="SimSun" w:hint="cs"/>
                <w:noProof/>
                <w:sz w:val="20"/>
                <w:szCs w:val="26"/>
                <w:rtl/>
                <w:lang w:val="fr-FR"/>
              </w:rPr>
              <w:t xml:space="preserve"> </w:t>
            </w:r>
            <w:bookmarkEnd w:id="220"/>
            <w:r w:rsidR="001D7DCD">
              <w:rPr>
                <w:rFonts w:eastAsia="SimSun" w:hint="cs"/>
                <w:noProof/>
                <w:sz w:val="20"/>
                <w:szCs w:val="26"/>
                <w:rtl/>
                <w:lang w:val="fr-FR"/>
              </w:rPr>
              <w:t>الشاملين</w:t>
            </w:r>
          </w:p>
          <w:p w14:paraId="76146F02" w14:textId="77777777" w:rsidR="001C15D9" w:rsidRPr="00DC111E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fr-FR"/>
              </w:rPr>
            </w:pPr>
            <w:bookmarkStart w:id="221" w:name="lt_pId231"/>
            <w:r w:rsidRPr="00DC111E">
              <w:rPr>
                <w:rFonts w:eastAsia="SimSun"/>
                <w:noProof/>
                <w:sz w:val="20"/>
                <w:szCs w:val="26"/>
                <w:lang w:val="fr-FR"/>
              </w:rPr>
              <w:t>+1 441 59X XXXX</w:t>
            </w:r>
            <w:bookmarkEnd w:id="221"/>
          </w:p>
        </w:tc>
      </w:tr>
      <w:tr w:rsidR="001C15D9" w:rsidRPr="001C15D9" w14:paraId="6584A394" w14:textId="77777777" w:rsidTr="00333370">
        <w:tc>
          <w:tcPr>
            <w:tcW w:w="4392" w:type="dxa"/>
          </w:tcPr>
          <w:p w14:paraId="021DC3BC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22" w:name="lt_pId232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TeleBermuda International Ltd.</w:t>
            </w:r>
            <w:bookmarkEnd w:id="222"/>
          </w:p>
        </w:tc>
        <w:tc>
          <w:tcPr>
            <w:tcW w:w="4680" w:type="dxa"/>
          </w:tcPr>
          <w:p w14:paraId="4AEAC5AF" w14:textId="77777777" w:rsidR="001C15D9" w:rsidRPr="001D7DCD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</w:rPr>
            </w:pPr>
            <w:bookmarkStart w:id="223" w:name="lt_pId233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+1 441 601 XXXX</w:t>
            </w:r>
            <w:bookmarkEnd w:id="223"/>
          </w:p>
          <w:p w14:paraId="2BAEA1DF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24" w:name="lt_pId234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+1 441 602 XXXX</w:t>
            </w:r>
            <w:bookmarkEnd w:id="224"/>
          </w:p>
        </w:tc>
      </w:tr>
      <w:tr w:rsidR="001C15D9" w:rsidRPr="001C15D9" w14:paraId="0E21669A" w14:textId="77777777" w:rsidTr="00333370">
        <w:tc>
          <w:tcPr>
            <w:tcW w:w="4392" w:type="dxa"/>
          </w:tcPr>
          <w:p w14:paraId="2C844E1E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25" w:name="lt_pId235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FKB Net Ltd.</w:t>
            </w:r>
            <w:bookmarkEnd w:id="225"/>
          </w:p>
        </w:tc>
        <w:tc>
          <w:tcPr>
            <w:tcW w:w="4680" w:type="dxa"/>
          </w:tcPr>
          <w:p w14:paraId="6AB59735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26" w:name="lt_pId236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+1 441 620 XXXX</w:t>
            </w:r>
            <w:bookmarkEnd w:id="226"/>
          </w:p>
          <w:p w14:paraId="5376C2F1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27" w:name="lt_pId237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+1 441 621 XXXX</w:t>
            </w:r>
            <w:bookmarkEnd w:id="227"/>
          </w:p>
        </w:tc>
      </w:tr>
      <w:tr w:rsidR="001C15D9" w:rsidRPr="001C15D9" w14:paraId="07E9755C" w14:textId="77777777" w:rsidTr="00333370">
        <w:tc>
          <w:tcPr>
            <w:tcW w:w="4392" w:type="dxa"/>
          </w:tcPr>
          <w:p w14:paraId="3269EDA0" w14:textId="4F9377D6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28" w:name="lt_pId238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Bermuda Cablevision Ltd.</w:t>
            </w:r>
            <w:bookmarkEnd w:id="228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br/>
            </w:r>
            <w:bookmarkStart w:id="229" w:name="lt_pId239"/>
            <w:r w:rsidR="00333370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المتداولة باسم </w:t>
            </w:r>
            <w:r w:rsidRPr="00333370"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  <w:t>One Communications</w:t>
            </w:r>
            <w:bookmarkEnd w:id="229"/>
          </w:p>
        </w:tc>
        <w:tc>
          <w:tcPr>
            <w:tcW w:w="4680" w:type="dxa"/>
          </w:tcPr>
          <w:p w14:paraId="24CDD823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0" w:name="lt_pId240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+1 441 222 XXXX</w:t>
            </w:r>
            <w:bookmarkEnd w:id="230"/>
          </w:p>
        </w:tc>
      </w:tr>
      <w:tr w:rsidR="001C15D9" w:rsidRPr="001C15D9" w14:paraId="51DB11AE" w14:textId="77777777" w:rsidTr="00333370">
        <w:tc>
          <w:tcPr>
            <w:tcW w:w="4392" w:type="dxa"/>
          </w:tcPr>
          <w:p w14:paraId="2247F835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1" w:name="lt_pId241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Telecom Networks</w:t>
            </w:r>
            <w:bookmarkEnd w:id="231"/>
          </w:p>
        </w:tc>
        <w:tc>
          <w:tcPr>
            <w:tcW w:w="4680" w:type="dxa"/>
          </w:tcPr>
          <w:p w14:paraId="3E09BC0E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2" w:name="lt_pId242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83X XXXX</w:t>
            </w:r>
            <w:bookmarkEnd w:id="232"/>
          </w:p>
          <w:p w14:paraId="168044C6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3" w:name="lt_pId243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89X XXXX</w:t>
            </w:r>
            <w:bookmarkEnd w:id="233"/>
          </w:p>
        </w:tc>
      </w:tr>
      <w:tr w:rsidR="001C15D9" w:rsidRPr="001C15D9" w14:paraId="618AA531" w14:textId="77777777" w:rsidTr="00333370">
        <w:tc>
          <w:tcPr>
            <w:tcW w:w="4392" w:type="dxa"/>
          </w:tcPr>
          <w:p w14:paraId="5C42316D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4" w:name="lt_pId244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Deltronics Ltd.</w:t>
            </w:r>
            <w:bookmarkEnd w:id="234"/>
          </w:p>
        </w:tc>
        <w:tc>
          <w:tcPr>
            <w:tcW w:w="4680" w:type="dxa"/>
          </w:tcPr>
          <w:p w14:paraId="726F0E0B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5" w:name="lt_pId245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92X XXXX</w:t>
            </w:r>
            <w:bookmarkEnd w:id="235"/>
          </w:p>
          <w:p w14:paraId="297AA7F8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6" w:name="lt_pId246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+1 441 65X XXXX</w:t>
            </w:r>
            <w:bookmarkEnd w:id="236"/>
          </w:p>
        </w:tc>
      </w:tr>
      <w:tr w:rsidR="001C15D9" w:rsidRPr="001C15D9" w14:paraId="4CC9A3E8" w14:textId="77777777" w:rsidTr="00333370">
        <w:tc>
          <w:tcPr>
            <w:tcW w:w="4392" w:type="dxa"/>
          </w:tcPr>
          <w:p w14:paraId="1EF02950" w14:textId="0F09893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7" w:name="lt_pId247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Wave Bermuda Ltd.</w:t>
            </w:r>
            <w:bookmarkEnd w:id="237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 xml:space="preserve"> </w:t>
            </w:r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br/>
            </w:r>
            <w:bookmarkStart w:id="238" w:name="lt_pId248"/>
            <w:r w:rsidR="00333370">
              <w:rPr>
                <w:rFonts w:eastAsia="SimSun"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المتداولة باسم </w:t>
            </w:r>
            <w:r w:rsidRPr="00333370">
              <w:rPr>
                <w:rFonts w:eastAsia="SimSun"/>
                <w:i/>
                <w:iCs/>
                <w:noProof/>
                <w:sz w:val="20"/>
                <w:szCs w:val="26"/>
                <w:lang w:val="en-GB"/>
              </w:rPr>
              <w:t>Horizon Communications</w:t>
            </w:r>
            <w:bookmarkEnd w:id="238"/>
          </w:p>
        </w:tc>
        <w:tc>
          <w:tcPr>
            <w:tcW w:w="4680" w:type="dxa"/>
          </w:tcPr>
          <w:p w14:paraId="7E6D93BD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39" w:name="lt_pId249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+1-441-85X-XXXX</w:t>
            </w:r>
            <w:bookmarkEnd w:id="239"/>
          </w:p>
        </w:tc>
      </w:tr>
      <w:tr w:rsidR="001C15D9" w:rsidRPr="001C15D9" w14:paraId="12AE8D71" w14:textId="77777777" w:rsidTr="00333370">
        <w:tc>
          <w:tcPr>
            <w:tcW w:w="4392" w:type="dxa"/>
          </w:tcPr>
          <w:p w14:paraId="6EA1EAFF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40" w:name="lt_pId250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Paradise Mobile Ltd.</w:t>
            </w:r>
            <w:bookmarkEnd w:id="240"/>
          </w:p>
        </w:tc>
        <w:tc>
          <w:tcPr>
            <w:tcW w:w="4680" w:type="dxa"/>
          </w:tcPr>
          <w:p w14:paraId="54C1322B" w14:textId="77777777" w:rsidR="001C15D9" w:rsidRPr="001C15D9" w:rsidRDefault="001C15D9" w:rsidP="00C0332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noProof/>
                <w:sz w:val="20"/>
                <w:szCs w:val="26"/>
                <w:lang w:val="en-GB"/>
              </w:rPr>
            </w:pPr>
            <w:bookmarkStart w:id="241" w:name="lt_pId251"/>
            <w:r w:rsidRPr="001C15D9">
              <w:rPr>
                <w:rFonts w:eastAsia="SimSun"/>
                <w:noProof/>
                <w:sz w:val="20"/>
                <w:szCs w:val="26"/>
                <w:lang w:val="en-GB"/>
              </w:rPr>
              <w:t>+1-441-90x-xxxx</w:t>
            </w:r>
            <w:bookmarkEnd w:id="241"/>
          </w:p>
        </w:tc>
      </w:tr>
    </w:tbl>
    <w:p w14:paraId="1578A7EE" w14:textId="6F18B2F9" w:rsidR="001C15D9" w:rsidRPr="005B57CE" w:rsidRDefault="009D2261" w:rsidP="009D2261">
      <w:pPr>
        <w:rPr>
          <w:rFonts w:eastAsia="SimSun"/>
          <w:rtl/>
          <w:lang w:bidi="ar-EG"/>
        </w:rPr>
      </w:pPr>
      <w:r w:rsidRPr="009D2261">
        <w:rPr>
          <w:rFonts w:eastAsia="SimSun"/>
          <w:vertAlign w:val="superscript"/>
          <w:lang w:bidi="ar-EG"/>
        </w:rPr>
        <w:t>1</w:t>
      </w:r>
      <w:r>
        <w:rPr>
          <w:rFonts w:eastAsia="SimSun" w:hint="cs"/>
          <w:rtl/>
          <w:lang w:bidi="ar-EG"/>
        </w:rPr>
        <w:t xml:space="preserve"> ملاحظة:</w:t>
      </w:r>
      <w:r w:rsidR="0095388C">
        <w:rPr>
          <w:rFonts w:eastAsia="SimSun" w:hint="cs"/>
          <w:rtl/>
          <w:lang w:bidi="ar-EG"/>
        </w:rPr>
        <w:t xml:space="preserve"> يُستبعد الرقم</w:t>
      </w:r>
      <w:r>
        <w:rPr>
          <w:rFonts w:eastAsia="SimSun" w:hint="cs"/>
          <w:rtl/>
          <w:lang w:bidi="ar-EG"/>
        </w:rPr>
        <w:t xml:space="preserve"> </w:t>
      </w:r>
      <w:r w:rsidRPr="00B505F8">
        <w:rPr>
          <w:rFonts w:eastAsia="SimSun"/>
          <w:noProof/>
          <w:lang w:val="en-GB"/>
        </w:rPr>
        <w:t>+1 441 511 XXX</w:t>
      </w:r>
      <w:r>
        <w:rPr>
          <w:rFonts w:eastAsia="SimSun" w:hint="cs"/>
          <w:noProof/>
          <w:rtl/>
          <w:lang w:val="en-GB"/>
        </w:rPr>
        <w:t xml:space="preserve"> </w:t>
      </w:r>
      <w:r w:rsidR="0095388C">
        <w:rPr>
          <w:rFonts w:eastAsia="SimSun" w:hint="cs"/>
          <w:noProof/>
          <w:rtl/>
          <w:lang w:val="en-GB"/>
        </w:rPr>
        <w:t xml:space="preserve">من </w:t>
      </w:r>
      <w:r w:rsidR="003E4454">
        <w:rPr>
          <w:rFonts w:eastAsia="SimSun" w:hint="cs"/>
          <w:noProof/>
          <w:rtl/>
          <w:lang w:val="en-GB"/>
        </w:rPr>
        <w:t>سلسلة</w:t>
      </w:r>
      <w:r w:rsidR="0095388C">
        <w:rPr>
          <w:rFonts w:eastAsia="SimSun" w:hint="cs"/>
          <w:noProof/>
          <w:rtl/>
          <w:lang w:val="en-GB"/>
        </w:rPr>
        <w:t xml:space="preserve"> </w:t>
      </w:r>
      <w:r w:rsidR="003E4454">
        <w:rPr>
          <w:rFonts w:eastAsia="SimSun" w:hint="cs"/>
          <w:noProof/>
          <w:rtl/>
          <w:lang w:val="en-GB"/>
        </w:rPr>
        <w:t>ا</w:t>
      </w:r>
      <w:r w:rsidR="0095388C">
        <w:rPr>
          <w:rFonts w:eastAsia="SimSun" w:hint="cs"/>
          <w:noProof/>
          <w:rtl/>
          <w:lang w:val="en-GB"/>
        </w:rPr>
        <w:t>لأرقام هذه.</w:t>
      </w:r>
    </w:p>
    <w:p w14:paraId="73B6A34C" w14:textId="77777777" w:rsidR="00AB00B4" w:rsidRPr="005B57CE" w:rsidRDefault="00AB00B4" w:rsidP="00AB00B4">
      <w:pPr>
        <w:pStyle w:val="ContactA"/>
        <w:rPr>
          <w:rtl/>
        </w:rPr>
      </w:pPr>
      <w:r w:rsidRPr="005B57CE">
        <w:rPr>
          <w:rFonts w:hint="cs"/>
          <w:rtl/>
        </w:rPr>
        <w:lastRenderedPageBreak/>
        <w:t>للاتصال:</w:t>
      </w:r>
    </w:p>
    <w:p w14:paraId="40A38994" w14:textId="7B58C251" w:rsidR="00AB00B4" w:rsidRPr="009D2261" w:rsidRDefault="009D2261" w:rsidP="00D20C5C">
      <w:pPr>
        <w:pStyle w:val="ContactA1"/>
      </w:pPr>
      <w:bookmarkStart w:id="242" w:name="lt_pId255"/>
      <w:r w:rsidRPr="009D2261">
        <w:t>Regulatory Authority of Bermuda</w:t>
      </w:r>
      <w:bookmarkEnd w:id="242"/>
      <w:r w:rsidR="00AB00B4" w:rsidRPr="009D2261">
        <w:br/>
      </w:r>
      <w:bookmarkStart w:id="243" w:name="lt_pId256"/>
      <w:r w:rsidRPr="009D2261">
        <w:t>1st Floor, Craig Appin House,</w:t>
      </w:r>
      <w:bookmarkEnd w:id="243"/>
      <w:r w:rsidR="00AB00B4" w:rsidRPr="009D2261">
        <w:br/>
      </w:r>
      <w:r w:rsidRPr="009D2261">
        <w:t xml:space="preserve">8 </w:t>
      </w:r>
      <w:bookmarkStart w:id="244" w:name="lt_pId258"/>
      <w:r w:rsidRPr="009D2261">
        <w:t>Wesley Street,</w:t>
      </w:r>
      <w:bookmarkEnd w:id="244"/>
      <w:r w:rsidR="00AB00B4" w:rsidRPr="009D2261">
        <w:br/>
      </w:r>
      <w:bookmarkStart w:id="245" w:name="lt_pId259"/>
      <w:r w:rsidRPr="009D2261">
        <w:t>HAMILTON HM 11</w:t>
      </w:r>
      <w:bookmarkEnd w:id="245"/>
      <w:r w:rsidR="00AB00B4" w:rsidRPr="009D2261">
        <w:br/>
      </w:r>
      <w:bookmarkStart w:id="246" w:name="lt_pId260"/>
      <w:r w:rsidRPr="009D2261">
        <w:t>Bermuda</w:t>
      </w:r>
      <w:bookmarkEnd w:id="246"/>
    </w:p>
    <w:p w14:paraId="5CE1CD0E" w14:textId="37D3B27D" w:rsidR="00AB00B4" w:rsidRDefault="00AB00B4" w:rsidP="00C03322">
      <w:pPr>
        <w:pStyle w:val="ContactA2"/>
        <w:rPr>
          <w:rtl/>
        </w:rPr>
      </w:pPr>
      <w:r w:rsidRPr="009D2261">
        <w:rPr>
          <w:rFonts w:hint="cs"/>
          <w:rtl/>
        </w:rPr>
        <w:t>الهاتف:</w:t>
      </w:r>
      <w:r w:rsidRPr="009D2261">
        <w:tab/>
      </w:r>
      <w:r w:rsidR="009D2261" w:rsidRPr="009D2261">
        <w:t>+1 441 405 6000</w:t>
      </w:r>
      <w:r w:rsidRPr="009D2261">
        <w:br/>
      </w:r>
      <w:r w:rsidRPr="009D2261">
        <w:rPr>
          <w:rFonts w:hint="cs"/>
          <w:rtl/>
        </w:rPr>
        <w:t>البريد الإلكتروني:</w:t>
      </w:r>
      <w:r w:rsidRPr="009D2261">
        <w:rPr>
          <w:rtl/>
        </w:rPr>
        <w:tab/>
      </w:r>
      <w:bookmarkStart w:id="247" w:name="lt_pId264"/>
      <w:r w:rsidR="009D2261" w:rsidRPr="009D2261">
        <w:t>contactus@ra.bm</w:t>
      </w:r>
      <w:bookmarkEnd w:id="247"/>
      <w:r w:rsidRPr="009D2261">
        <w:rPr>
          <w:rtl/>
        </w:rPr>
        <w:br/>
      </w:r>
      <w:r w:rsidRPr="009D2261">
        <w:rPr>
          <w:rFonts w:hint="cs"/>
          <w:rtl/>
        </w:rPr>
        <w:t>الموقع الإلكتروني:</w:t>
      </w:r>
      <w:r w:rsidRPr="009D2261">
        <w:tab/>
      </w:r>
      <w:bookmarkStart w:id="248" w:name="lt_pId266"/>
      <w:r w:rsidR="000F248F">
        <w:fldChar w:fldCharType="begin"/>
      </w:r>
      <w:r w:rsidR="000F248F">
        <w:instrText xml:space="preserve"> HYPERLINK "http://</w:instrText>
      </w:r>
      <w:r w:rsidR="000F248F" w:rsidRPr="009D2261">
        <w:instrText>www.ra.bm</w:instrText>
      </w:r>
      <w:r w:rsidR="000F248F">
        <w:instrText xml:space="preserve">" </w:instrText>
      </w:r>
      <w:r w:rsidR="000F248F">
        <w:fldChar w:fldCharType="separate"/>
      </w:r>
      <w:r w:rsidR="000F248F" w:rsidRPr="00640171">
        <w:rPr>
          <w:rStyle w:val="Hyperlink"/>
        </w:rPr>
        <w:t>www.ra.bm</w:t>
      </w:r>
      <w:bookmarkEnd w:id="248"/>
      <w:r w:rsidR="000F248F">
        <w:fldChar w:fldCharType="end"/>
      </w:r>
    </w:p>
    <w:p w14:paraId="697C02A1" w14:textId="4F73344F" w:rsidR="000F248F" w:rsidRDefault="000F248F" w:rsidP="000F248F">
      <w:pPr>
        <w:rPr>
          <w:rtl/>
        </w:rPr>
      </w:pPr>
    </w:p>
    <w:p w14:paraId="11AA9ECE" w14:textId="00AE5AEB" w:rsidR="000F248F" w:rsidRDefault="000F248F" w:rsidP="000F248F">
      <w:pPr>
        <w:rPr>
          <w:rtl/>
        </w:rPr>
      </w:pPr>
    </w:p>
    <w:p w14:paraId="1538A668" w14:textId="77777777" w:rsidR="000F248F" w:rsidRDefault="000F248F">
      <w:pPr>
        <w:bidi w:val="0"/>
        <w:spacing w:before="0" w:line="240" w:lineRule="auto"/>
        <w:jc w:val="left"/>
        <w:rPr>
          <w:rFonts w:ascii="Calibri Bold" w:eastAsia="SimSun" w:hAnsi="Calibri Bold" w:hint="eastAsia"/>
          <w:b/>
          <w:bCs/>
          <w:kern w:val="14"/>
          <w:rtl/>
        </w:rPr>
      </w:pPr>
      <w:bookmarkStart w:id="249" w:name="_Toc369872543"/>
      <w:bookmarkStart w:id="250" w:name="_Toc473649843"/>
      <w:bookmarkStart w:id="251" w:name="_Toc473650260"/>
      <w:bookmarkStart w:id="252" w:name="_Toc477773908"/>
      <w:bookmarkStart w:id="253" w:name="_Toc482899970"/>
      <w:bookmarkStart w:id="254" w:name="_Toc493599584"/>
      <w:bookmarkStart w:id="255" w:name="_Toc517249926"/>
      <w:bookmarkStart w:id="256" w:name="_Toc84491865"/>
      <w:bookmarkStart w:id="257" w:name="_Toc116919959"/>
      <w:bookmarkStart w:id="258" w:name="TOC_06"/>
      <w:r>
        <w:rPr>
          <w:rFonts w:hint="eastAsia"/>
          <w:rtl/>
        </w:rPr>
        <w:br w:type="page"/>
      </w:r>
    </w:p>
    <w:p w14:paraId="38CC5B4D" w14:textId="549FE59D" w:rsidR="00D20C5C" w:rsidRPr="00DF658A" w:rsidRDefault="00D20C5C" w:rsidP="00D20C5C">
      <w:pPr>
        <w:pStyle w:val="CountriesName"/>
        <w:spacing w:before="360"/>
        <w:rPr>
          <w:rFonts w:hint="eastAsia"/>
          <w:rtl/>
        </w:rPr>
      </w:pPr>
      <w:r w:rsidRPr="00DF658A">
        <w:rPr>
          <w:rFonts w:hint="cs"/>
          <w:rtl/>
          <w:lang w:bidi="ar-SA"/>
        </w:rPr>
        <w:lastRenderedPageBreak/>
        <w:t>الكويت</w:t>
      </w:r>
      <w:r w:rsidRPr="00DF658A">
        <w:rPr>
          <w:rFonts w:hint="cs"/>
          <w:rtl/>
        </w:rPr>
        <w:t xml:space="preserve"> (الرمز الدليلي للبلد </w:t>
      </w:r>
      <w:r w:rsidRPr="00DF658A">
        <w:rPr>
          <w:rFonts w:cs="Arial"/>
          <w:lang w:val="es-ES"/>
        </w:rPr>
        <w:t>+</w:t>
      </w:r>
      <w:r w:rsidRPr="00DF658A">
        <w:rPr>
          <w:lang w:val="fr-FR"/>
        </w:rPr>
        <w:t>965</w:t>
      </w:r>
      <w:r w:rsidRPr="00DF658A">
        <w:rPr>
          <w:rFonts w:hint="cs"/>
          <w:rtl/>
        </w:rPr>
        <w:t>)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bookmarkEnd w:id="258"/>
    <w:p w14:paraId="12D77477" w14:textId="7875666F" w:rsidR="00D20C5C" w:rsidRPr="00DF658A" w:rsidRDefault="00D20C5C" w:rsidP="00D20C5C">
      <w:pPr>
        <w:spacing w:before="0"/>
        <w:rPr>
          <w:rFonts w:eastAsia="SimSun"/>
          <w:rtl/>
          <w:lang w:bidi="ar-EG"/>
        </w:rPr>
      </w:pPr>
      <w:r w:rsidRPr="00DF658A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2022</w:t>
      </w:r>
      <w:r w:rsidRPr="00DF658A">
        <w:rPr>
          <w:rFonts w:eastAsia="SimSun"/>
          <w:lang w:bidi="ar-EG"/>
        </w:rPr>
        <w:t>.</w:t>
      </w:r>
      <w:r>
        <w:rPr>
          <w:rFonts w:eastAsia="SimSun"/>
          <w:lang w:val="en-GB" w:bidi="ar-EG"/>
        </w:rPr>
        <w:t>IX</w:t>
      </w:r>
      <w:r w:rsidRPr="00DF658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20</w:t>
      </w:r>
      <w:r w:rsidRPr="00DF658A">
        <w:rPr>
          <w:rFonts w:eastAsia="SimSun" w:hint="cs"/>
          <w:rtl/>
          <w:lang w:bidi="ar-EG"/>
        </w:rPr>
        <w:t>:</w:t>
      </w:r>
    </w:p>
    <w:p w14:paraId="6E9BA463" w14:textId="59918C5C" w:rsidR="00D20C5C" w:rsidRDefault="001F47FF" w:rsidP="00C03322">
      <w:pPr>
        <w:rPr>
          <w:rFonts w:eastAsia="SimSun"/>
          <w:rtl/>
        </w:rPr>
      </w:pPr>
      <w:r>
        <w:rPr>
          <w:rFonts w:eastAsia="SimSun" w:hint="cs"/>
          <w:rtl/>
          <w:lang w:bidi="ar-SY"/>
        </w:rPr>
        <w:t>تعيد</w:t>
      </w:r>
      <w:r w:rsidR="00D20C5C" w:rsidRPr="00FC11F5">
        <w:rPr>
          <w:rFonts w:eastAsia="SimSun" w:hint="cs"/>
          <w:i/>
          <w:iCs/>
          <w:rtl/>
          <w:lang w:bidi="ar-SY"/>
        </w:rPr>
        <w:t xml:space="preserve"> </w:t>
      </w:r>
      <w:r w:rsidR="00D20C5C">
        <w:rPr>
          <w:rFonts w:eastAsia="SimSun" w:hint="cs"/>
          <w:i/>
          <w:iCs/>
          <w:rtl/>
          <w:lang w:bidi="ar-SY"/>
        </w:rPr>
        <w:t>الهيئة العامة للاتصالات وتقنية المعلومات</w:t>
      </w:r>
      <w:r w:rsidR="00D20C5C" w:rsidRPr="00DF658A">
        <w:rPr>
          <w:rFonts w:eastAsia="SimSun" w:hint="cs"/>
          <w:i/>
          <w:iCs/>
          <w:rtl/>
          <w:lang w:bidi="ar-SY"/>
        </w:rPr>
        <w:t xml:space="preserve"> </w:t>
      </w:r>
      <w:r w:rsidR="00D20C5C" w:rsidRPr="00DF658A">
        <w:rPr>
          <w:rFonts w:eastAsia="SimSun"/>
          <w:i/>
          <w:iCs/>
          <w:lang w:bidi="ar-SY"/>
        </w:rPr>
        <w:t>(</w:t>
      </w:r>
      <w:r w:rsidR="00D20C5C">
        <w:rPr>
          <w:rFonts w:eastAsia="SimSun"/>
          <w:i/>
          <w:iCs/>
          <w:lang w:bidi="ar-SY"/>
        </w:rPr>
        <w:t>CITRA</w:t>
      </w:r>
      <w:r w:rsidR="00D20C5C" w:rsidRPr="00DF658A">
        <w:rPr>
          <w:rFonts w:eastAsia="SimSun"/>
          <w:i/>
          <w:iCs/>
          <w:lang w:bidi="ar-SY"/>
        </w:rPr>
        <w:t>)</w:t>
      </w:r>
      <w:r w:rsidR="00D20C5C" w:rsidRPr="00DF658A">
        <w:rPr>
          <w:rFonts w:eastAsia="SimSun" w:hint="cs"/>
          <w:i/>
          <w:iCs/>
          <w:rtl/>
          <w:lang w:bidi="ar-SY"/>
        </w:rPr>
        <w:t>،</w:t>
      </w:r>
      <w:r w:rsidR="00D20C5C" w:rsidRPr="00B33B82">
        <w:rPr>
          <w:rFonts w:eastAsia="SimSun" w:hint="cs"/>
          <w:rtl/>
          <w:lang w:bidi="ar-SY"/>
        </w:rPr>
        <w:t xml:space="preserve"> مدينة</w:t>
      </w:r>
      <w:r w:rsidR="00D20C5C" w:rsidRPr="00B33B82">
        <w:rPr>
          <w:rFonts w:eastAsia="SimSun" w:hint="cs"/>
          <w:rtl/>
          <w:lang w:bidi="ar-EG"/>
        </w:rPr>
        <w:t xml:space="preserve"> </w:t>
      </w:r>
      <w:r w:rsidR="00D20C5C" w:rsidRPr="00B33B82">
        <w:rPr>
          <w:rFonts w:eastAsia="SimSun" w:hint="cs"/>
          <w:rtl/>
          <w:lang w:bidi="ar-SY"/>
        </w:rPr>
        <w:t xml:space="preserve">الكويت، </w:t>
      </w:r>
      <w:r w:rsidR="0095388C" w:rsidRPr="0095388C">
        <w:rPr>
          <w:rFonts w:eastAsia="SimSun"/>
          <w:rtl/>
          <w:lang w:bidi="ar-SY"/>
        </w:rPr>
        <w:t xml:space="preserve">تأكيد إعلانها الصادر في أغسطس </w:t>
      </w:r>
      <w:r>
        <w:rPr>
          <w:rFonts w:eastAsia="SimSun"/>
          <w:lang w:bidi="ar-SY"/>
        </w:rPr>
        <w:t>2021</w:t>
      </w:r>
      <w:r w:rsidR="0095388C" w:rsidRPr="0095388C">
        <w:rPr>
          <w:rFonts w:eastAsia="SimSun"/>
          <w:rtl/>
          <w:lang w:bidi="ar-SY"/>
        </w:rPr>
        <w:t xml:space="preserve"> بشأن خطة الترقيم الوطنية لدولة الكويت</w:t>
      </w:r>
      <w:r w:rsidR="001C1435">
        <w:rPr>
          <w:rFonts w:eastAsia="SimSun" w:hint="cs"/>
          <w:rtl/>
          <w:lang w:bidi="ar-SY"/>
        </w:rPr>
        <w:t>.</w:t>
      </w:r>
    </w:p>
    <w:p w14:paraId="4CA44C21" w14:textId="684069E7" w:rsidR="00D20C5C" w:rsidRDefault="009C11F9" w:rsidP="00C03322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ويُرجى</w:t>
      </w:r>
      <w:r w:rsidR="00D20C5C" w:rsidRPr="005B4FA0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 xml:space="preserve">من </w:t>
      </w:r>
      <w:r w:rsidR="00D20C5C" w:rsidRPr="005B4FA0">
        <w:rPr>
          <w:rFonts w:eastAsia="SimSun" w:hint="cs"/>
          <w:rtl/>
          <w:lang w:bidi="ar-EG"/>
        </w:rPr>
        <w:t xml:space="preserve">جميع الإدارات ووكالات التشغيل المعترف بها </w:t>
      </w:r>
      <w:r w:rsidR="00D20C5C" w:rsidRPr="005B4FA0">
        <w:rPr>
          <w:rFonts w:eastAsia="SimSun"/>
          <w:lang w:bidi="ar-EG"/>
        </w:rPr>
        <w:t>(ROA)</w:t>
      </w:r>
      <w:r w:rsidR="00D20C5C" w:rsidRPr="005B4FA0">
        <w:rPr>
          <w:rFonts w:eastAsia="SimSun" w:hint="cs"/>
          <w:rtl/>
          <w:lang w:bidi="ar-EG"/>
        </w:rPr>
        <w:t xml:space="preserve"> </w:t>
      </w:r>
      <w:r w:rsidR="003E4454">
        <w:rPr>
          <w:rFonts w:eastAsia="SimSun" w:hint="cs"/>
          <w:rtl/>
          <w:lang w:bidi="ar-EG"/>
        </w:rPr>
        <w:t>وموردي</w:t>
      </w:r>
      <w:r w:rsidR="00D20C5C">
        <w:rPr>
          <w:rFonts w:eastAsia="SimSun" w:hint="cs"/>
          <w:rtl/>
          <w:lang w:bidi="ar-EG"/>
        </w:rPr>
        <w:t xml:space="preserve"> الخدمات </w:t>
      </w:r>
      <w:r w:rsidR="00D20C5C" w:rsidRPr="005B4FA0">
        <w:rPr>
          <w:rFonts w:eastAsia="SimSun" w:hint="cs"/>
          <w:rtl/>
          <w:lang w:bidi="ar-EG"/>
        </w:rPr>
        <w:t>بدء البرمجة اللازمة ل</w:t>
      </w:r>
      <w:r>
        <w:rPr>
          <w:rFonts w:eastAsia="SimSun" w:hint="cs"/>
          <w:rtl/>
          <w:lang w:bidi="ar-EG"/>
        </w:rPr>
        <w:t xml:space="preserve">جميع </w:t>
      </w:r>
      <w:r w:rsidR="00D20C5C" w:rsidRPr="005B4FA0">
        <w:rPr>
          <w:rFonts w:eastAsia="SimSun" w:hint="cs"/>
          <w:rtl/>
          <w:lang w:bidi="ar-EG"/>
        </w:rPr>
        <w:t>سل</w:t>
      </w:r>
      <w:r>
        <w:rPr>
          <w:rFonts w:eastAsia="SimSun" w:hint="cs"/>
          <w:rtl/>
          <w:lang w:bidi="ar-EG"/>
        </w:rPr>
        <w:t>اسل</w:t>
      </w:r>
      <w:r w:rsidR="00D20C5C" w:rsidRPr="005B4FA0">
        <w:rPr>
          <w:rFonts w:eastAsia="SimSun" w:hint="cs"/>
          <w:rtl/>
          <w:lang w:bidi="ar-EG"/>
        </w:rPr>
        <w:t xml:space="preserve"> الأرقام</w:t>
      </w:r>
      <w:r w:rsidR="00D20C5C">
        <w:rPr>
          <w:rFonts w:eastAsia="SimSun" w:hint="cs"/>
          <w:rtl/>
          <w:lang w:bidi="ar-EG"/>
        </w:rPr>
        <w:t xml:space="preserve"> المذكورة </w:t>
      </w:r>
      <w:r w:rsidR="00D20C5C" w:rsidRPr="005B4FA0">
        <w:rPr>
          <w:rFonts w:eastAsia="SimSun" w:hint="cs"/>
          <w:rtl/>
          <w:lang w:bidi="ar-EG"/>
        </w:rPr>
        <w:t>ضمن شبكاته</w:t>
      </w:r>
      <w:r w:rsidR="00D20C5C">
        <w:rPr>
          <w:rFonts w:eastAsia="SimSun" w:hint="cs"/>
          <w:rtl/>
          <w:lang w:bidi="ar-EG"/>
        </w:rPr>
        <w:t>م</w:t>
      </w:r>
      <w:r w:rsidR="00D20C5C" w:rsidRPr="005B4FA0">
        <w:rPr>
          <w:rFonts w:eastAsia="SimSun" w:hint="cs"/>
          <w:rtl/>
          <w:lang w:bidi="ar-EG"/>
        </w:rPr>
        <w:t xml:space="preserve"> لتمكين المشتركين من النفاذ إلى </w:t>
      </w:r>
      <w:r w:rsidR="00D20C5C">
        <w:rPr>
          <w:rFonts w:eastAsia="SimSun" w:hint="cs"/>
          <w:rtl/>
          <w:lang w:bidi="ar-EG"/>
        </w:rPr>
        <w:t>الخدمات</w:t>
      </w:r>
      <w:r>
        <w:rPr>
          <w:rFonts w:eastAsia="SimSun" w:hint="cs"/>
          <w:rtl/>
          <w:lang w:bidi="ar-EG"/>
        </w:rPr>
        <w:t xml:space="preserve"> ذات الصلة</w:t>
      </w:r>
      <w:r w:rsidR="00D20C5C" w:rsidRPr="005B4FA0">
        <w:rPr>
          <w:rFonts w:eastAsia="SimSun" w:hint="cs"/>
          <w:rtl/>
          <w:lang w:bidi="ar-EG"/>
        </w:rPr>
        <w:t>.</w:t>
      </w:r>
    </w:p>
    <w:p w14:paraId="31D2B090" w14:textId="485DBC93" w:rsidR="00536F80" w:rsidRDefault="00EF68BD" w:rsidP="00C03322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</w:t>
      </w:r>
      <w:r w:rsidRPr="00EF68BD">
        <w:rPr>
          <w:rFonts w:eastAsia="SimSun"/>
          <w:rtl/>
          <w:lang w:bidi="ar-EG"/>
        </w:rPr>
        <w:t>تود هيئة الاتصالات وتقنية المعلومات</w:t>
      </w:r>
      <w:r>
        <w:rPr>
          <w:rFonts w:eastAsia="SimSun" w:hint="cs"/>
          <w:rtl/>
          <w:lang w:bidi="ar-EG"/>
        </w:rPr>
        <w:t xml:space="preserve">، </w:t>
      </w:r>
      <w:r w:rsidRPr="00EF68BD">
        <w:rPr>
          <w:rFonts w:eastAsia="SimSun"/>
          <w:rtl/>
          <w:lang w:bidi="ar-EG"/>
        </w:rPr>
        <w:t>بشكل أكثر تحديدا</w:t>
      </w:r>
      <w:r>
        <w:rPr>
          <w:rFonts w:eastAsia="SimSun" w:hint="cs"/>
          <w:rtl/>
          <w:lang w:bidi="ar-EG"/>
        </w:rPr>
        <w:t xml:space="preserve">ً، </w:t>
      </w:r>
      <w:r w:rsidRPr="00EF68BD">
        <w:rPr>
          <w:rFonts w:eastAsia="SimSun"/>
          <w:rtl/>
          <w:lang w:bidi="ar-EG"/>
        </w:rPr>
        <w:t xml:space="preserve">أن </w:t>
      </w:r>
      <w:r>
        <w:rPr>
          <w:rFonts w:eastAsia="SimSun" w:hint="cs"/>
          <w:rtl/>
          <w:lang w:bidi="ar-EG"/>
        </w:rPr>
        <w:t>تُعلن</w:t>
      </w:r>
      <w:r w:rsidRPr="00EF68BD">
        <w:rPr>
          <w:rFonts w:eastAsia="SimSun"/>
          <w:rtl/>
          <w:lang w:bidi="ar-EG"/>
        </w:rPr>
        <w:t xml:space="preserve"> عن إطلاق خدمة الخط الساخن لمساعدة المواطنين في</w:t>
      </w:r>
      <w:r w:rsidR="00C03322">
        <w:rPr>
          <w:rFonts w:eastAsia="SimSun" w:hint="cs"/>
          <w:rtl/>
          <w:lang w:bidi="ar-EG"/>
        </w:rPr>
        <w:t> </w:t>
      </w:r>
      <w:r w:rsidRPr="00EF68BD">
        <w:rPr>
          <w:rFonts w:eastAsia="SimSun"/>
          <w:rtl/>
          <w:lang w:bidi="ar-EG"/>
        </w:rPr>
        <w:t xml:space="preserve">الخارج، باستخدام رقم مكون من </w:t>
      </w:r>
      <w:r>
        <w:rPr>
          <w:rFonts w:eastAsia="SimSun"/>
          <w:lang w:bidi="ar-EG"/>
        </w:rPr>
        <w:t>3</w:t>
      </w:r>
      <w:r w:rsidRPr="00EF68BD">
        <w:rPr>
          <w:rFonts w:eastAsia="SimSun"/>
          <w:rtl/>
          <w:lang w:bidi="ar-EG"/>
        </w:rPr>
        <w:t xml:space="preserve"> أرقام </w:t>
      </w:r>
      <w:r w:rsidR="00C03322">
        <w:rPr>
          <w:rFonts w:eastAsia="SimSun"/>
          <w:lang w:bidi="ar-EG"/>
        </w:rPr>
        <w:t>"</w:t>
      </w:r>
      <w:r>
        <w:rPr>
          <w:rFonts w:eastAsia="SimSun"/>
          <w:lang w:bidi="ar-EG"/>
        </w:rPr>
        <w:t>+</w:t>
      </w:r>
      <w:r w:rsidRPr="00EF68BD">
        <w:rPr>
          <w:rFonts w:eastAsia="SimSun"/>
          <w:b/>
          <w:bCs/>
          <w:lang w:bidi="ar-EG"/>
        </w:rPr>
        <w:t>965</w:t>
      </w:r>
      <w:r>
        <w:rPr>
          <w:rFonts w:eastAsia="SimSun"/>
          <w:lang w:bidi="ar-EG"/>
        </w:rPr>
        <w:t xml:space="preserve"> </w:t>
      </w:r>
      <w:r w:rsidRPr="00EF68BD">
        <w:rPr>
          <w:rFonts w:eastAsia="SimSun"/>
          <w:b/>
          <w:bCs/>
          <w:lang w:bidi="ar-EG"/>
        </w:rPr>
        <w:t>159</w:t>
      </w:r>
      <w:r w:rsidR="00C03322">
        <w:rPr>
          <w:rFonts w:eastAsia="SimSun"/>
          <w:lang w:bidi="ar-EG"/>
        </w:rPr>
        <w:t>"</w:t>
      </w:r>
      <w:r>
        <w:rPr>
          <w:rFonts w:eastAsia="SimSun"/>
          <w:lang w:bidi="ar-EG"/>
        </w:rPr>
        <w:t>.</w:t>
      </w:r>
    </w:p>
    <w:p w14:paraId="656A1210" w14:textId="77777777" w:rsidR="00D20C5C" w:rsidRPr="00E16A37" w:rsidRDefault="00D20C5C" w:rsidP="00D20C5C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14:paraId="3143CD79" w14:textId="04A02419" w:rsidR="00D20C5C" w:rsidRPr="00D20C5C" w:rsidRDefault="00D20C5C" w:rsidP="00D20C5C">
      <w:pPr>
        <w:pStyle w:val="ContactA1"/>
      </w:pPr>
      <w:r w:rsidRPr="00D20C5C">
        <w:t>Mr. Zuhair M. AlZuhair</w:t>
      </w:r>
      <w:r w:rsidRPr="00D20C5C">
        <w:br/>
        <w:t>Head of Interconnection and Numbering</w:t>
      </w:r>
      <w:r w:rsidRPr="00D20C5C">
        <w:br/>
        <w:t>Communication and Information Technology Regulatory Authority (CITRA)</w:t>
      </w:r>
      <w:r w:rsidRPr="00D20C5C">
        <w:br/>
      </w:r>
      <w:bookmarkStart w:id="259" w:name="lt_pId276"/>
      <w:r w:rsidRPr="00D20C5C">
        <w:rPr>
          <w:lang w:val="en-US"/>
        </w:rPr>
        <w:t>Al Hamra Tower</w:t>
      </w:r>
      <w:bookmarkEnd w:id="259"/>
      <w:r w:rsidRPr="00D20C5C">
        <w:br/>
      </w:r>
      <w:bookmarkStart w:id="260" w:name="lt_pId277"/>
      <w:r w:rsidRPr="00D20C5C">
        <w:rPr>
          <w:lang w:val="en-US"/>
        </w:rPr>
        <w:t>13009 KUWAIT CITY</w:t>
      </w:r>
      <w:bookmarkEnd w:id="260"/>
      <w:r w:rsidRPr="00D20C5C">
        <w:br/>
        <w:t>Kuwait</w:t>
      </w:r>
    </w:p>
    <w:p w14:paraId="112E76BF" w14:textId="369461AB" w:rsidR="00D20C5C" w:rsidRPr="00D20C5C" w:rsidRDefault="00D20C5C" w:rsidP="00D20C5C">
      <w:pPr>
        <w:pStyle w:val="ContactA2"/>
        <w:rPr>
          <w:szCs w:val="22"/>
          <w:rtl/>
        </w:rPr>
      </w:pPr>
      <w:r w:rsidRPr="00D20C5C">
        <w:rPr>
          <w:rFonts w:hint="cs"/>
          <w:sz w:val="30"/>
          <w:rtl/>
        </w:rPr>
        <w:t>الهاتف:</w:t>
      </w:r>
      <w:r w:rsidRPr="00D20C5C">
        <w:tab/>
        <w:t>+965 22330777</w:t>
      </w:r>
      <w:r w:rsidRPr="00D20C5C">
        <w:br/>
      </w:r>
      <w:r w:rsidRPr="00D20C5C">
        <w:rPr>
          <w:rFonts w:hint="cs"/>
          <w:sz w:val="30"/>
          <w:rtl/>
        </w:rPr>
        <w:t>الفاكس:</w:t>
      </w:r>
      <w:r w:rsidRPr="00D20C5C">
        <w:rPr>
          <w:rFonts w:hint="cs"/>
          <w:szCs w:val="22"/>
          <w:rtl/>
        </w:rPr>
        <w:tab/>
      </w:r>
      <w:r w:rsidRPr="00D20C5C">
        <w:t>+965 22330607</w:t>
      </w:r>
      <w:r w:rsidRPr="00D20C5C">
        <w:br/>
      </w:r>
      <w:r w:rsidRPr="00D20C5C">
        <w:rPr>
          <w:rFonts w:hint="cs"/>
          <w:sz w:val="30"/>
          <w:rtl/>
        </w:rPr>
        <w:t>البريد الإلكتروني:</w:t>
      </w:r>
      <w:r w:rsidRPr="00D20C5C">
        <w:tab/>
        <w:t>z.alzuhair@citra.gov.kw</w:t>
      </w:r>
      <w:r w:rsidRPr="00D20C5C">
        <w:rPr>
          <w:szCs w:val="22"/>
          <w:rtl/>
        </w:rPr>
        <w:br/>
      </w:r>
      <w:r w:rsidRPr="00D20C5C">
        <w:rPr>
          <w:rFonts w:hint="cs"/>
          <w:sz w:val="30"/>
          <w:rtl/>
        </w:rPr>
        <w:t>الموقع الإلكتروني:</w:t>
      </w:r>
      <w:r w:rsidRPr="00D20C5C">
        <w:rPr>
          <w:szCs w:val="22"/>
          <w:rtl/>
        </w:rPr>
        <w:tab/>
      </w:r>
      <w:r w:rsidRPr="00D20C5C">
        <w:t>www.citra.gov.kw</w:t>
      </w:r>
    </w:p>
    <w:p w14:paraId="66A34D32" w14:textId="77777777" w:rsidR="00D20C5C" w:rsidRPr="00DF658A" w:rsidRDefault="00D20C5C" w:rsidP="00C03322">
      <w:pPr>
        <w:spacing w:before="360"/>
        <w:rPr>
          <w:rFonts w:eastAsia="SimSun"/>
          <w:rtl/>
          <w:lang w:bidi="ar-EG"/>
        </w:rPr>
      </w:pPr>
      <w:r w:rsidRPr="00DF658A">
        <w:rPr>
          <w:rFonts w:eastAsia="SimSun" w:hint="cs"/>
          <w:rtl/>
          <w:lang w:bidi="ar-EG"/>
        </w:rPr>
        <w:t xml:space="preserve">تبليغ في </w:t>
      </w:r>
      <w:r w:rsidRPr="00DF658A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21</w:t>
      </w:r>
      <w:r w:rsidRPr="00DF658A">
        <w:rPr>
          <w:rFonts w:eastAsia="SimSun"/>
          <w:lang w:bidi="ar-EG"/>
        </w:rPr>
        <w:t>.</w:t>
      </w:r>
      <w:r w:rsidRPr="00DF658A">
        <w:rPr>
          <w:rFonts w:eastAsia="SimSun"/>
          <w:lang w:val="en-GB" w:bidi="ar-EG"/>
        </w:rPr>
        <w:t>V</w:t>
      </w:r>
      <w:r>
        <w:rPr>
          <w:rFonts w:eastAsia="SimSun"/>
          <w:lang w:val="en-GB" w:bidi="ar-EG"/>
        </w:rPr>
        <w:t>III</w:t>
      </w:r>
      <w:r w:rsidRPr="00DF658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30</w:t>
      </w:r>
      <w:r w:rsidRPr="00DF658A">
        <w:rPr>
          <w:rFonts w:eastAsia="SimSun" w:hint="cs"/>
          <w:rtl/>
          <w:lang w:bidi="ar-EG"/>
        </w:rPr>
        <w:t>:</w:t>
      </w:r>
    </w:p>
    <w:p w14:paraId="21D55C2B" w14:textId="77777777" w:rsidR="00D20C5C" w:rsidRDefault="00D20C5C" w:rsidP="00C03322">
      <w:pPr>
        <w:rPr>
          <w:rFonts w:eastAsia="SimSun"/>
          <w:rtl/>
        </w:rPr>
      </w:pPr>
      <w:r w:rsidRPr="00DF658A">
        <w:rPr>
          <w:rFonts w:eastAsia="SimSun" w:hint="cs"/>
          <w:rtl/>
          <w:lang w:bidi="ar-SY"/>
        </w:rPr>
        <w:t>تعلن</w:t>
      </w:r>
      <w:r w:rsidRPr="00FC11F5">
        <w:rPr>
          <w:rFonts w:eastAsia="SimSun" w:hint="cs"/>
          <w:i/>
          <w:iCs/>
          <w:rtl/>
          <w:lang w:bidi="ar-SY"/>
        </w:rPr>
        <w:t xml:space="preserve"> </w:t>
      </w:r>
      <w:r>
        <w:rPr>
          <w:rFonts w:eastAsia="SimSun" w:hint="cs"/>
          <w:i/>
          <w:iCs/>
          <w:rtl/>
          <w:lang w:bidi="ar-SY"/>
        </w:rPr>
        <w:t>الهيئة العامة للاتصالات وتقنية المعلومات</w:t>
      </w:r>
      <w:r w:rsidRPr="00DF658A">
        <w:rPr>
          <w:rFonts w:eastAsia="SimSun" w:hint="cs"/>
          <w:i/>
          <w:iCs/>
          <w:rtl/>
          <w:lang w:bidi="ar-SY"/>
        </w:rPr>
        <w:t xml:space="preserve"> </w:t>
      </w:r>
      <w:r w:rsidRPr="00DF658A">
        <w:rPr>
          <w:rFonts w:eastAsia="SimSun"/>
          <w:i/>
          <w:iCs/>
          <w:lang w:bidi="ar-SY"/>
        </w:rPr>
        <w:t>(</w:t>
      </w:r>
      <w:r>
        <w:rPr>
          <w:rFonts w:eastAsia="SimSun"/>
          <w:i/>
          <w:iCs/>
          <w:lang w:bidi="ar-SY"/>
        </w:rPr>
        <w:t>CITRA</w:t>
      </w:r>
      <w:r w:rsidRPr="00DF658A">
        <w:rPr>
          <w:rFonts w:eastAsia="SimSun"/>
          <w:i/>
          <w:iCs/>
          <w:lang w:bidi="ar-SY"/>
        </w:rPr>
        <w:t>)</w:t>
      </w:r>
      <w:r w:rsidRPr="00C03322">
        <w:rPr>
          <w:rFonts w:eastAsia="SimSun" w:hint="cs"/>
          <w:rtl/>
          <w:lang w:bidi="ar-SY"/>
        </w:rPr>
        <w:t>،</w:t>
      </w:r>
      <w:r w:rsidRPr="00B33B82">
        <w:rPr>
          <w:rFonts w:eastAsia="SimSun" w:hint="cs"/>
          <w:rtl/>
          <w:lang w:bidi="ar-SY"/>
        </w:rPr>
        <w:t xml:space="preserve"> مدينة</w:t>
      </w:r>
      <w:r w:rsidRPr="00B33B82">
        <w:rPr>
          <w:rFonts w:eastAsia="SimSun" w:hint="cs"/>
          <w:rtl/>
          <w:lang w:bidi="ar-EG"/>
        </w:rPr>
        <w:t xml:space="preserve"> </w:t>
      </w:r>
      <w:r w:rsidRPr="00B33B82">
        <w:rPr>
          <w:rFonts w:eastAsia="SimSun" w:hint="cs"/>
          <w:rtl/>
          <w:lang w:bidi="ar-SY"/>
        </w:rPr>
        <w:t xml:space="preserve">الكويت، </w:t>
      </w:r>
      <w:r w:rsidRPr="00DF658A">
        <w:rPr>
          <w:rFonts w:eastAsia="SimSun" w:hint="cs"/>
          <w:rtl/>
          <w:lang w:bidi="ar-SY"/>
        </w:rPr>
        <w:t xml:space="preserve">عن التحديث التالي لخطة الترقيم الوطنية </w:t>
      </w:r>
      <w:r w:rsidRPr="00DF658A">
        <w:rPr>
          <w:rFonts w:eastAsia="SimSun"/>
          <w:lang w:bidi="ar-SY"/>
        </w:rPr>
        <w:t>(NNP)</w:t>
      </w:r>
      <w:r w:rsidRPr="00DF658A">
        <w:rPr>
          <w:rFonts w:eastAsia="SimSun" w:hint="cs"/>
          <w:rtl/>
          <w:lang w:bidi="ar-SY"/>
        </w:rPr>
        <w:t xml:space="preserve"> للكويت</w:t>
      </w:r>
      <w:r>
        <w:rPr>
          <w:rFonts w:eastAsia="SimSun" w:hint="cs"/>
          <w:rtl/>
          <w:lang w:bidi="ar-SY"/>
        </w:rPr>
        <w:t>.</w:t>
      </w:r>
    </w:p>
    <w:p w14:paraId="113DB1C5" w14:textId="77777777" w:rsidR="00D20C5C" w:rsidRPr="00DF658A" w:rsidRDefault="00D20C5C" w:rsidP="00C03322">
      <w:pPr>
        <w:rPr>
          <w:rFonts w:eastAsia="SimSun"/>
          <w:rtl/>
        </w:rPr>
      </w:pPr>
      <w:r>
        <w:rPr>
          <w:rFonts w:eastAsia="SimSun" w:hint="cs"/>
          <w:rtl/>
        </w:rPr>
        <w:t xml:space="preserve">وتتاح السياسة العامة الكاملة لخطة الترقيم الوطنية </w:t>
      </w:r>
      <w:r>
        <w:rPr>
          <w:rFonts w:eastAsia="SimSun"/>
        </w:rPr>
        <w:t>(NNP)</w:t>
      </w:r>
      <w:r>
        <w:rPr>
          <w:rFonts w:eastAsia="SimSun" w:hint="cs"/>
          <w:rtl/>
        </w:rPr>
        <w:t xml:space="preserve"> في الموقع الإلكتروني للهيئة العامة للاتصالات وتقنية المعلومات </w:t>
      </w:r>
      <w:r w:rsidRPr="009252C9">
        <w:rPr>
          <w:rFonts w:asciiTheme="minorHAnsi" w:hAnsiTheme="minorHAnsi" w:cstheme="minorHAnsi"/>
        </w:rPr>
        <w:t>(</w:t>
      </w:r>
      <w:hyperlink r:id="rId15" w:history="1">
        <w:r w:rsidRPr="00B7057C">
          <w:rPr>
            <w:rStyle w:val="Hyperlink"/>
            <w:rFonts w:asciiTheme="minorHAnsi" w:hAnsiTheme="minorHAnsi" w:cstheme="minorHAnsi"/>
          </w:rPr>
          <w:t>http://www.citra.gov.kw</w:t>
        </w:r>
      </w:hyperlink>
      <w:r w:rsidRPr="009252C9">
        <w:rPr>
          <w:rFonts w:asciiTheme="minorHAnsi" w:hAnsiTheme="minorHAnsi" w:cstheme="minorHAnsi"/>
        </w:rPr>
        <w:t>)</w:t>
      </w:r>
      <w:r>
        <w:rPr>
          <w:rFonts w:eastAsia="SimSun" w:hint="cs"/>
          <w:rtl/>
        </w:rPr>
        <w:t>.</w:t>
      </w:r>
    </w:p>
    <w:p w14:paraId="06D9855F" w14:textId="5263CE73" w:rsidR="00D20C5C" w:rsidRPr="00011489" w:rsidRDefault="00D20C5C" w:rsidP="00D20C5C">
      <w:pPr>
        <w:spacing w:before="60"/>
        <w:jc w:val="center"/>
        <w:rPr>
          <w:rFonts w:eastAsia="SimSun"/>
          <w:i/>
          <w:iCs/>
          <w:rtl/>
        </w:rPr>
      </w:pPr>
      <w:r w:rsidRPr="00011489">
        <w:rPr>
          <w:i/>
          <w:iCs/>
          <w:color w:val="000000"/>
          <w:rtl/>
        </w:rPr>
        <w:t>عرض خطة الترقيم الوطنية</w:t>
      </w:r>
      <w:r w:rsidR="00C03322">
        <w:rPr>
          <w:rFonts w:hint="cs"/>
          <w:i/>
          <w:iCs/>
          <w:color w:val="000000"/>
          <w:rtl/>
        </w:rPr>
        <w:t xml:space="preserve"> </w:t>
      </w:r>
      <w:r w:rsidRPr="00011489">
        <w:rPr>
          <w:i/>
          <w:iCs/>
          <w:color w:val="000000"/>
        </w:rPr>
        <w:t>E.164</w:t>
      </w:r>
      <w:r w:rsidR="00C03322">
        <w:rPr>
          <w:rFonts w:hint="cs"/>
          <w:i/>
          <w:iCs/>
          <w:color w:val="000000"/>
          <w:rtl/>
        </w:rPr>
        <w:t xml:space="preserve"> </w:t>
      </w:r>
      <w:r w:rsidRPr="00011489">
        <w:rPr>
          <w:i/>
          <w:iCs/>
          <w:color w:val="000000"/>
          <w:rtl/>
        </w:rPr>
        <w:t>من أجل الرمز الدليلي للبلد</w:t>
      </w:r>
      <w:r w:rsidR="00C03322">
        <w:rPr>
          <w:rFonts w:eastAsia="SimSun" w:hint="cs"/>
          <w:i/>
          <w:iCs/>
          <w:rtl/>
        </w:rPr>
        <w:t xml:space="preserve"> </w:t>
      </w:r>
      <w:r w:rsidRPr="00011489">
        <w:rPr>
          <w:rFonts w:eastAsia="SimSun"/>
          <w:i/>
          <w:iCs/>
        </w:rPr>
        <w:t>+965</w:t>
      </w:r>
      <w:r w:rsidRPr="00011489">
        <w:rPr>
          <w:rFonts w:eastAsia="SimSun" w:hint="cs"/>
          <w:i/>
          <w:iCs/>
          <w:rtl/>
        </w:rPr>
        <w:t>:</w:t>
      </w:r>
    </w:p>
    <w:p w14:paraId="61DE46D5" w14:textId="77777777" w:rsidR="00D20C5C" w:rsidRPr="00F90F6D" w:rsidRDefault="00D20C5C" w:rsidP="00C03322">
      <w:pPr>
        <w:pStyle w:val="enumlev1"/>
        <w:spacing w:before="120"/>
        <w:ind w:left="567" w:hanging="567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 w:rsidRPr="00F90F6D">
        <w:rPr>
          <w:rFonts w:eastAsia="SimSun" w:hint="cs"/>
          <w:rtl/>
          <w:lang w:bidi="ar-EG"/>
        </w:rPr>
        <w:t>أ )</w:t>
      </w:r>
      <w:proofErr w:type="gramEnd"/>
      <w:r w:rsidRPr="00F90F6D">
        <w:rPr>
          <w:rFonts w:eastAsia="SimSun" w:hint="cs"/>
          <w:rtl/>
          <w:lang w:bidi="ar-EG"/>
        </w:rPr>
        <w:tab/>
      </w:r>
      <w:r>
        <w:rPr>
          <w:rFonts w:eastAsia="SimSun" w:hint="cs"/>
          <w:rtl/>
          <w:lang w:bidi="ar-EG"/>
        </w:rPr>
        <w:t>عرض مجمل</w:t>
      </w:r>
    </w:p>
    <w:p w14:paraId="2750317F" w14:textId="77777777" w:rsidR="00D20C5C" w:rsidRPr="00F90F6D" w:rsidRDefault="00D20C5C" w:rsidP="00C03322">
      <w:pPr>
        <w:spacing w:before="80"/>
        <w:ind w:left="567" w:hanging="567"/>
        <w:rPr>
          <w:rFonts w:eastAsia="SimSun"/>
          <w:rtl/>
        </w:rPr>
      </w:pPr>
      <w:r>
        <w:rPr>
          <w:rFonts w:eastAsia="SimSun"/>
        </w:rPr>
        <w:tab/>
      </w:r>
      <w:r w:rsidRPr="00F90F6D">
        <w:rPr>
          <w:rFonts w:eastAsia="SimSun" w:hint="cs"/>
          <w:rtl/>
        </w:rPr>
        <w:t xml:space="preserve">الحد الأدنى لطول الرقم (باستثناء الرمز الدليلي للبلد) هو </w:t>
      </w:r>
      <w:r w:rsidRPr="00F90F6D">
        <w:rPr>
          <w:rFonts w:eastAsia="SimSun"/>
        </w:rPr>
        <w:t>3</w:t>
      </w:r>
      <w:r w:rsidRPr="00F90F6D">
        <w:rPr>
          <w:rFonts w:eastAsia="SimSun" w:hint="cs"/>
          <w:rtl/>
        </w:rPr>
        <w:t xml:space="preserve"> أرقام.</w:t>
      </w:r>
    </w:p>
    <w:p w14:paraId="4A879FFD" w14:textId="77777777" w:rsidR="00D20C5C" w:rsidRPr="00F90F6D" w:rsidRDefault="00D20C5C" w:rsidP="00C03322">
      <w:pPr>
        <w:spacing w:before="0"/>
        <w:ind w:left="567" w:hanging="567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F90F6D">
        <w:rPr>
          <w:rFonts w:eastAsia="SimSun" w:hint="cs"/>
          <w:rtl/>
          <w:lang w:bidi="ar-EG"/>
        </w:rPr>
        <w:t xml:space="preserve">الحد الأقصى لطول الرقم (باستثناء الرمز الدليل للبلد) هو </w:t>
      </w:r>
      <w:r>
        <w:rPr>
          <w:rFonts w:eastAsia="SimSun"/>
          <w:lang w:bidi="ar-EG"/>
        </w:rPr>
        <w:t>8</w:t>
      </w:r>
      <w:r w:rsidRPr="00F90F6D">
        <w:rPr>
          <w:rFonts w:eastAsia="SimSun" w:hint="cs"/>
          <w:rtl/>
          <w:lang w:bidi="ar-EG"/>
        </w:rPr>
        <w:t xml:space="preserve"> أرقام.</w:t>
      </w:r>
    </w:p>
    <w:p w14:paraId="5011985B" w14:textId="77777777" w:rsidR="00D20C5C" w:rsidRDefault="00D20C5C" w:rsidP="00C03322">
      <w:pPr>
        <w:pStyle w:val="enumlev1"/>
        <w:spacing w:before="60"/>
        <w:ind w:left="567" w:hanging="567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E0EC708" w14:textId="77777777" w:rsidR="00D20C5C" w:rsidRDefault="00D20C5C" w:rsidP="00C03322">
      <w:pPr>
        <w:pStyle w:val="enumlev1"/>
        <w:spacing w:before="120" w:after="120"/>
        <w:ind w:left="567" w:hanging="567"/>
        <w:rPr>
          <w:rFonts w:eastAsia="SimSun"/>
          <w:lang w:bidi="ar-EG"/>
        </w:rPr>
      </w:pPr>
      <w:r w:rsidRPr="00F90F6D">
        <w:rPr>
          <w:rFonts w:eastAsia="SimSun" w:hint="cs"/>
          <w:rtl/>
          <w:lang w:bidi="ar-EG"/>
        </w:rPr>
        <w:lastRenderedPageBreak/>
        <w:t>ب)</w:t>
      </w:r>
      <w:r w:rsidRPr="00F90F6D">
        <w:rPr>
          <w:rFonts w:eastAsia="SimSun" w:hint="cs"/>
          <w:rtl/>
          <w:lang w:bidi="ar-EG"/>
        </w:rPr>
        <w:tab/>
        <w:t>تفاصيل مخطط الترقيم:</w:t>
      </w:r>
    </w:p>
    <w:tbl>
      <w:tblPr>
        <w:tblpPr w:leftFromText="180" w:rightFromText="180" w:vertAnchor="text" w:tblpXSpec="center" w:tblpY="1"/>
        <w:tblOverlap w:val="never"/>
        <w:bidiVisual/>
        <w:tblW w:w="9632" w:type="dxa"/>
        <w:tblLook w:val="04A0" w:firstRow="1" w:lastRow="0" w:firstColumn="1" w:lastColumn="0" w:noHBand="0" w:noVBand="1"/>
      </w:tblPr>
      <w:tblGrid>
        <w:gridCol w:w="2157"/>
        <w:gridCol w:w="1148"/>
        <w:gridCol w:w="1049"/>
        <w:gridCol w:w="2734"/>
        <w:gridCol w:w="2544"/>
      </w:tblGrid>
      <w:tr w:rsidR="00D20C5C" w:rsidRPr="00C03322" w14:paraId="38D1954B" w14:textId="77777777" w:rsidTr="00E823A6">
        <w:trPr>
          <w:trHeight w:val="498"/>
          <w:tblHeader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4DEE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highlight w:val="green"/>
              </w:rPr>
            </w:pP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الأرقام الأولى في</w:t>
            </w:r>
            <w:r w:rsidRPr="00C03322">
              <w:rPr>
                <w:rFonts w:eastAsia="SimSun" w:hint="eastAsia"/>
                <w:b w:val="0"/>
                <w:bCs w:val="0"/>
                <w:i/>
                <w:iCs/>
                <w:sz w:val="20"/>
                <w:szCs w:val="26"/>
                <w:rtl/>
              </w:rPr>
              <w:t> </w:t>
            </w: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الرقم (الدلالي) الوطني</w:t>
            </w:r>
            <w:r w:rsidRPr="00C03322">
              <w:rPr>
                <w:rFonts w:eastAsia="SimSun" w:hint="eastAsia"/>
                <w:b w:val="0"/>
                <w:bCs w:val="0"/>
                <w:i/>
                <w:iCs/>
                <w:sz w:val="20"/>
                <w:szCs w:val="26"/>
                <w:rtl/>
              </w:rPr>
              <w:t> </w:t>
            </w:r>
            <w:r w:rsidRPr="00C03322"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  <w:t>(N(S)N)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7D00" w14:textId="3A1715F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rtl/>
              </w:rPr>
            </w:pP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 xml:space="preserve">طول الرقم </w:t>
            </w:r>
            <w:r w:rsidRPr="00C03322"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  <w:t>N(S)</w:t>
            </w:r>
            <w:r w:rsidR="00C03322" w:rsidRPr="00C03322"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  <w:t>N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4529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highlight w:val="green"/>
                <w:rtl/>
              </w:rPr>
            </w:pP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C03322"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1FC5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highlight w:val="green"/>
              </w:rPr>
            </w:pP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D20C5C" w:rsidRPr="00C03322" w14:paraId="29190960" w14:textId="77777777" w:rsidTr="00E823A6">
        <w:trPr>
          <w:tblHeader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3815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75AB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rtl/>
              </w:rPr>
            </w:pP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D426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  <w:rtl/>
              </w:rPr>
            </w:pPr>
            <w:r w:rsidRPr="00C03322">
              <w:rPr>
                <w:rFonts w:eastAsia="SimSun" w:hint="cs"/>
                <w:b w:val="0"/>
                <w:bCs w:val="0"/>
                <w:i/>
                <w:iCs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2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8408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BF2A9" w14:textId="77777777" w:rsidR="00D20C5C" w:rsidRPr="00C03322" w:rsidRDefault="00D20C5C" w:rsidP="00C03322">
            <w:pPr>
              <w:pStyle w:val="Tablehead"/>
              <w:spacing w:line="240" w:lineRule="exact"/>
              <w:rPr>
                <w:rFonts w:eastAsia="SimSun"/>
                <w:b w:val="0"/>
                <w:bCs w:val="0"/>
                <w:i/>
                <w:iCs/>
                <w:sz w:val="20"/>
                <w:szCs w:val="26"/>
              </w:rPr>
            </w:pPr>
          </w:p>
        </w:tc>
      </w:tr>
      <w:tr w:rsidR="00D20C5C" w:rsidRPr="00C03322" w14:paraId="709A9A6B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26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0913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9A42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C77F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DBC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04FFA730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2C1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7C7EE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CC01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145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F624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007A205C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8353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3EB69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CFF8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391B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9CBF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3D78EFE5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C2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CB68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F404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647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500E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418F3A29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09E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6C1BA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DEBA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5D7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542D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5776499F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FB7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972B3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0388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5B0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AF64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6A0D3C6B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EBD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ABAAA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FC13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4976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DE34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5682E701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24F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6C4796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F286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EE3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8D00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الطوارئ والأرقام القصيرة</w:t>
            </w:r>
          </w:p>
        </w:tc>
      </w:tr>
      <w:tr w:rsidR="00D20C5C" w:rsidRPr="00C03322" w14:paraId="793C349F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F6E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818A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4B2D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0A5D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cs="Traditional Arabic"/>
                <w:sz w:val="20"/>
                <w:szCs w:val="26"/>
                <w:rtl/>
              </w:rPr>
              <w:t>رقم غير جغرافي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65EE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 w:bidi="ar-EG"/>
              </w:rPr>
              <w:t>أرقام الشركات</w:t>
            </w:r>
          </w:p>
        </w:tc>
      </w:tr>
      <w:tr w:rsidR="00D20C5C" w:rsidRPr="00C03322" w14:paraId="2DE9E2BF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DD0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D8663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7C27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522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/>
              </w:rPr>
              <w:t>خدمات هاتفية ثابتة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CF56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proofErr w:type="spellStart"/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MoC</w:t>
            </w:r>
            <w:proofErr w:type="spellEnd"/>
          </w:p>
        </w:tc>
      </w:tr>
      <w:tr w:rsidR="00D20C5C" w:rsidRPr="00C03322" w14:paraId="7393A1F6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E53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  <w:lang w:val="en-US"/>
              </w:rPr>
              <w:t>41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6EDD2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8FEC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0EB4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B2F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  <w:lang w:val="en-US"/>
              </w:rPr>
              <w:t>Virgin</w:t>
            </w:r>
          </w:p>
        </w:tc>
      </w:tr>
      <w:tr w:rsidR="00D20C5C" w:rsidRPr="00C03322" w14:paraId="4953A284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D0C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34072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19E7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7E26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395E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STC</w:t>
            </w:r>
          </w:p>
        </w:tc>
      </w:tr>
      <w:tr w:rsidR="00D20C5C" w:rsidRPr="00C03322" w14:paraId="2F1659BF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3DA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F3A20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C5DB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0926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F30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proofErr w:type="spellStart"/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Ooredoo</w:t>
            </w:r>
            <w:proofErr w:type="spellEnd"/>
          </w:p>
        </w:tc>
      </w:tr>
      <w:tr w:rsidR="00D20C5C" w:rsidRPr="00C03322" w14:paraId="23085ED1" w14:textId="77777777" w:rsidTr="00E823A6">
        <w:trPr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EE7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73795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036D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jc w:val="center"/>
              <w:rPr>
                <w:rFonts w:eastAsia="SimSun" w:cs="Traditional Arabic"/>
                <w:b w:val="0"/>
                <w:bCs/>
                <w:sz w:val="20"/>
                <w:szCs w:val="26"/>
                <w:rtl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490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sz w:val="20"/>
                <w:szCs w:val="26"/>
              </w:rPr>
            </w:pPr>
            <w:r w:rsidRPr="00C03322">
              <w:rPr>
                <w:rFonts w:eastAsia="SimSun" w:cs="Traditional Arabic" w:hint="cs"/>
                <w:sz w:val="20"/>
                <w:szCs w:val="26"/>
                <w:rtl/>
                <w:lang w:val="en-GB"/>
              </w:rPr>
              <w:t>خدمات هاتفية متنقلة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FFB" w14:textId="77777777" w:rsidR="00D20C5C" w:rsidRPr="00C03322" w:rsidRDefault="00D20C5C" w:rsidP="00C03322">
            <w:pPr>
              <w:pStyle w:val="Tabletext1"/>
              <w:bidi/>
              <w:spacing w:before="60" w:after="60" w:line="240" w:lineRule="exact"/>
              <w:rPr>
                <w:rFonts w:eastAsia="SimSun" w:cs="Traditional Arabic"/>
                <w:b w:val="0"/>
                <w:bCs/>
                <w:sz w:val="20"/>
                <w:szCs w:val="26"/>
              </w:rPr>
            </w:pPr>
            <w:r w:rsidRPr="00C03322">
              <w:rPr>
                <w:rFonts w:cs="Traditional Arabic"/>
                <w:b w:val="0"/>
                <w:bCs/>
                <w:sz w:val="20"/>
                <w:szCs w:val="26"/>
              </w:rPr>
              <w:t>Zain</w:t>
            </w:r>
          </w:p>
        </w:tc>
      </w:tr>
    </w:tbl>
    <w:p w14:paraId="132A2A81" w14:textId="77777777" w:rsidR="00D20C5C" w:rsidRPr="00D20C5C" w:rsidRDefault="00D20C5C" w:rsidP="00C03322">
      <w:pPr>
        <w:spacing w:before="240"/>
        <w:rPr>
          <w:rFonts w:eastAsia="SimSun"/>
          <w:spacing w:val="-6"/>
          <w:rtl/>
        </w:rPr>
      </w:pPr>
      <w:r w:rsidRPr="00D20C5C">
        <w:rPr>
          <w:rFonts w:eastAsia="SimSun" w:hint="cs"/>
          <w:spacing w:val="-6"/>
          <w:rtl/>
        </w:rPr>
        <w:t xml:space="preserve">جميع الأرقام الكويتية المكونة من ثمانية أعداد التي تبدأ بالأعداد </w:t>
      </w:r>
      <w:r w:rsidRPr="00D20C5C">
        <w:rPr>
          <w:rFonts w:eastAsia="SimSun"/>
          <w:spacing w:val="-6"/>
        </w:rPr>
        <w:t>(41)</w:t>
      </w:r>
      <w:r w:rsidRPr="00D20C5C">
        <w:rPr>
          <w:rFonts w:eastAsia="SimSun" w:hint="cs"/>
          <w:spacing w:val="-6"/>
          <w:rtl/>
        </w:rPr>
        <w:t xml:space="preserve"> و</w:t>
      </w:r>
      <w:r w:rsidRPr="00D20C5C">
        <w:rPr>
          <w:rFonts w:eastAsia="SimSun"/>
          <w:spacing w:val="-6"/>
        </w:rPr>
        <w:t>5)</w:t>
      </w:r>
      <w:r w:rsidRPr="00D20C5C">
        <w:rPr>
          <w:rFonts w:eastAsia="SimSun" w:hint="cs"/>
          <w:spacing w:val="-6"/>
          <w:rtl/>
        </w:rPr>
        <w:t>) و</w:t>
      </w:r>
      <w:r w:rsidRPr="00D20C5C">
        <w:rPr>
          <w:rFonts w:eastAsia="SimSun"/>
          <w:spacing w:val="-6"/>
        </w:rPr>
        <w:t>(6)</w:t>
      </w:r>
      <w:r w:rsidRPr="00D20C5C">
        <w:rPr>
          <w:rFonts w:eastAsia="SimSun" w:hint="cs"/>
          <w:spacing w:val="-6"/>
          <w:rtl/>
        </w:rPr>
        <w:t xml:space="preserve"> و</w:t>
      </w:r>
      <w:r w:rsidRPr="00D20C5C">
        <w:rPr>
          <w:rFonts w:eastAsia="SimSun"/>
          <w:spacing w:val="-6"/>
        </w:rPr>
        <w:t>(9)</w:t>
      </w:r>
      <w:r w:rsidRPr="00D20C5C">
        <w:rPr>
          <w:rFonts w:eastAsia="SimSun" w:hint="cs"/>
          <w:spacing w:val="-6"/>
          <w:rtl/>
        </w:rPr>
        <w:t xml:space="preserve"> ستعتبر</w:t>
      </w:r>
      <w:r w:rsidRPr="00D20C5C">
        <w:rPr>
          <w:rFonts w:eastAsia="SimSun" w:hint="eastAsia"/>
          <w:spacing w:val="-6"/>
          <w:rtl/>
        </w:rPr>
        <w:t> </w:t>
      </w:r>
      <w:r w:rsidRPr="00D20C5C">
        <w:rPr>
          <w:rFonts w:eastAsia="SimSun" w:hint="cs"/>
          <w:spacing w:val="-6"/>
          <w:rtl/>
        </w:rPr>
        <w:t>أرقاماً صالحة في خطة الترقيم الوطنية للكويت.</w:t>
      </w:r>
    </w:p>
    <w:p w14:paraId="53AD61A4" w14:textId="4B9F0C26" w:rsidR="00D20C5C" w:rsidRDefault="00D20C5C" w:rsidP="00C03322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 xml:space="preserve">وستوزع </w:t>
      </w:r>
      <w:r w:rsidRPr="00456510">
        <w:rPr>
          <w:rFonts w:eastAsia="SimSun" w:hint="cs"/>
          <w:rtl/>
          <w:lang w:bidi="ar-SY"/>
        </w:rPr>
        <w:t>الهيئة العامة للاتصالات وتقنية المعلومات</w:t>
      </w:r>
      <w:r>
        <w:rPr>
          <w:rFonts w:eastAsia="SimSun" w:hint="cs"/>
          <w:rtl/>
          <w:lang w:bidi="ar-EG"/>
        </w:rPr>
        <w:t xml:space="preserve"> فرادى مجموعات الأرقام في هذه السلاسل لفرادى المشغلين المرخص لهم وفقاً لسياسة خطة الترقيم الوطنية </w:t>
      </w:r>
      <w:r w:rsidR="00C03322">
        <w:rPr>
          <w:rFonts w:asciiTheme="minorHAnsi" w:hAnsiTheme="minorHAnsi" w:cstheme="minorHAnsi"/>
        </w:rPr>
        <w:t>"</w:t>
      </w:r>
      <w:r w:rsidRPr="004449CD">
        <w:rPr>
          <w:rFonts w:asciiTheme="minorHAnsi" w:hAnsiTheme="minorHAnsi" w:cstheme="minorHAnsi"/>
        </w:rPr>
        <w:t>NNP</w:t>
      </w:r>
      <w:r w:rsidR="00C03322">
        <w:rPr>
          <w:rFonts w:asciiTheme="minorHAnsi" w:hAnsiTheme="minorHAnsi" w:cstheme="minorHAnsi"/>
        </w:rPr>
        <w:t>"</w:t>
      </w:r>
      <w:r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</w:rPr>
        <w:t>واستجابةً للطلبات الصالحة الواردة من المشغلين المرخص لهم.</w:t>
      </w:r>
    </w:p>
    <w:p w14:paraId="3D87B50F" w14:textId="77777777" w:rsidR="00D20C5C" w:rsidRDefault="00D20C5C" w:rsidP="00C03322">
      <w:pPr>
        <w:rPr>
          <w:rFonts w:eastAsia="SimSun"/>
          <w:rtl/>
        </w:rPr>
      </w:pPr>
      <w:r>
        <w:rPr>
          <w:rFonts w:eastAsia="SimSun" w:hint="cs"/>
          <w:rtl/>
        </w:rPr>
        <w:t>ولا تخبر الهيئة العامة للاتصالات وتقنية المعلومات قطاع تقييس الاتصالات عند توزيع فرادى مجموعات الأرقام في هذه السلاسل للمشغلين المرخص لهم.</w:t>
      </w:r>
    </w:p>
    <w:p w14:paraId="1A39CA2E" w14:textId="77777777" w:rsidR="00D20C5C" w:rsidRPr="00E16A37" w:rsidRDefault="00D20C5C" w:rsidP="00D20C5C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14:paraId="360E165C" w14:textId="77777777" w:rsidR="00D20C5C" w:rsidRPr="000E7B16" w:rsidRDefault="00D20C5C" w:rsidP="00D20C5C">
      <w:pPr>
        <w:pStyle w:val="ContactA1"/>
      </w:pPr>
      <w:r w:rsidRPr="00B33B82">
        <w:t>Mr. Zuhair M. AlZuhair</w:t>
      </w:r>
      <w:r w:rsidRPr="00B33B82">
        <w:br/>
        <w:t>Head of Interconnection and Numbering</w:t>
      </w:r>
      <w:r w:rsidRPr="00B33B82">
        <w:br/>
        <w:t>Communication and Information Technology Regulatory Authority (CITRA)</w:t>
      </w:r>
      <w:r w:rsidRPr="00B33B82">
        <w:br/>
        <w:t>P.O. Box 898</w:t>
      </w:r>
      <w:r w:rsidRPr="00B33B82">
        <w:br/>
        <w:t>Safat 13009</w:t>
      </w:r>
      <w:r w:rsidRPr="00B33B82">
        <w:br/>
        <w:t>Kuwait</w:t>
      </w:r>
    </w:p>
    <w:p w14:paraId="557CA47B" w14:textId="7473B1C1" w:rsidR="00D20C5C" w:rsidRDefault="00D20C5C" w:rsidP="00D20C5C">
      <w:pPr>
        <w:pStyle w:val="ContactA2"/>
        <w:tabs>
          <w:tab w:val="clear" w:pos="1984"/>
          <w:tab w:val="left" w:pos="1559"/>
        </w:tabs>
        <w:spacing w:line="300" w:lineRule="exact"/>
        <w:rPr>
          <w:rtl/>
          <w:lang w:val="de-CH"/>
        </w:rPr>
      </w:pPr>
      <w:r w:rsidRPr="00B53535">
        <w:rPr>
          <w:rFonts w:hint="cs"/>
          <w:rtl/>
        </w:rPr>
        <w:t>الهاتف:</w:t>
      </w:r>
      <w:r w:rsidRPr="00B53535">
        <w:tab/>
      </w:r>
      <w:r w:rsidRPr="00D1750F">
        <w:rPr>
          <w:rFonts w:asciiTheme="minorHAnsi" w:hAnsiTheme="minorHAnsi" w:cstheme="minorHAnsi"/>
          <w:lang w:val="en-GB"/>
        </w:rPr>
        <w:t>+965 22330008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Pr="00D1750F">
        <w:rPr>
          <w:rFonts w:asciiTheme="minorHAnsi" w:hAnsiTheme="minorHAnsi" w:cstheme="minorHAnsi"/>
          <w:lang w:val="en-GB"/>
        </w:rPr>
        <w:t>+965 22330607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r w:rsidRPr="009252C9">
        <w:rPr>
          <w:rFonts w:asciiTheme="minorHAnsi" w:hAnsiTheme="minorHAnsi" w:cstheme="minorHAnsi"/>
        </w:rPr>
        <w:t>z.alzuhair@citra.gov.kw</w:t>
      </w:r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r w:rsidRPr="00C03322">
        <w:t>http://www.citra.gov.kw</w:t>
      </w:r>
    </w:p>
    <w:p w14:paraId="29BEF374" w14:textId="4590CF81" w:rsidR="00793A49" w:rsidRDefault="00793A49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22C5603C" w14:textId="77777777" w:rsidR="000D0E30" w:rsidRPr="00E16A37" w:rsidRDefault="000D0E30" w:rsidP="000D0E30">
      <w:pPr>
        <w:pStyle w:val="CountriesName"/>
        <w:rPr>
          <w:rFonts w:hint="eastAsia"/>
          <w:rtl/>
        </w:rPr>
      </w:pPr>
      <w:bookmarkStart w:id="261" w:name="_Toc22308920"/>
      <w:bookmarkStart w:id="262" w:name="_Toc85191604"/>
      <w:bookmarkStart w:id="263" w:name="_Toc116919960"/>
      <w:r>
        <w:rPr>
          <w:rFonts w:hint="cs"/>
          <w:rtl/>
          <w:lang w:bidi="ar-SA"/>
        </w:rPr>
        <w:lastRenderedPageBreak/>
        <w:t xml:space="preserve">زامبيا </w:t>
      </w:r>
      <w:r w:rsidRPr="00E16A37">
        <w:rPr>
          <w:rFonts w:hint="cs"/>
          <w:rtl/>
        </w:rPr>
        <w:t xml:space="preserve">(الرمز الدليلي للبلد </w:t>
      </w:r>
      <w:r w:rsidRPr="0060347B">
        <w:rPr>
          <w:rFonts w:cs="Arial"/>
          <w:lang w:val="es-ES"/>
        </w:rPr>
        <w:t>+</w:t>
      </w:r>
      <w:r>
        <w:rPr>
          <w:lang w:val="fr-FR"/>
        </w:rPr>
        <w:t>260</w:t>
      </w:r>
      <w:r w:rsidRPr="00E16A37">
        <w:rPr>
          <w:rFonts w:hint="cs"/>
          <w:rtl/>
        </w:rPr>
        <w:t>)</w:t>
      </w:r>
      <w:bookmarkEnd w:id="261"/>
      <w:bookmarkEnd w:id="262"/>
      <w:bookmarkEnd w:id="263"/>
    </w:p>
    <w:p w14:paraId="0909AEF3" w14:textId="54CB7B76" w:rsidR="000D0E30" w:rsidRPr="00E16A37" w:rsidRDefault="000D0E30" w:rsidP="000D0E30">
      <w:pPr>
        <w:spacing w:before="0" w:line="182" w:lineRule="auto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</w:t>
      </w:r>
      <w:r w:rsidR="00464863">
        <w:rPr>
          <w:rFonts w:eastAsia="SimSun"/>
          <w:lang w:bidi="ar-EG"/>
        </w:rPr>
        <w:t>2</w:t>
      </w:r>
      <w:r>
        <w:rPr>
          <w:rFonts w:eastAsia="SimSun"/>
          <w:lang w:bidi="ar-EG"/>
        </w:rPr>
        <w:t>.IX.28</w:t>
      </w:r>
      <w:r w:rsidRPr="00E16A37">
        <w:rPr>
          <w:rFonts w:eastAsia="SimSun" w:hint="cs"/>
          <w:rtl/>
          <w:lang w:bidi="ar-EG"/>
        </w:rPr>
        <w:t>:</w:t>
      </w:r>
    </w:p>
    <w:p w14:paraId="538948E3" w14:textId="15E94AC4" w:rsidR="000D0E30" w:rsidRPr="009739F4" w:rsidRDefault="000D0E30" w:rsidP="000D0E30">
      <w:pPr>
        <w:spacing w:line="182" w:lineRule="auto"/>
        <w:rPr>
          <w:rtl/>
        </w:rPr>
      </w:pPr>
      <w:r>
        <w:rPr>
          <w:rFonts w:hint="cs"/>
          <w:rtl/>
          <w:lang w:bidi="ar-EG"/>
        </w:rPr>
        <w:t xml:space="preserve">تعلن </w:t>
      </w:r>
      <w:r w:rsidRPr="00BC62ED">
        <w:rPr>
          <w:rFonts w:hint="cs"/>
          <w:i/>
          <w:iCs/>
          <w:rtl/>
          <w:lang w:bidi="ar-EG"/>
        </w:rPr>
        <w:t>هيئة تكنولوجيا المعلومات والاتصالات في زامبيا</w:t>
      </w:r>
      <w:r w:rsidRPr="004E7A4A">
        <w:rPr>
          <w:rFonts w:hint="cs"/>
          <w:i/>
          <w:iCs/>
          <w:rtl/>
          <w:lang w:bidi="ar-EG"/>
        </w:rPr>
        <w:t xml:space="preserve"> </w:t>
      </w:r>
      <w:r w:rsidRPr="004E7A4A">
        <w:rPr>
          <w:i/>
          <w:iCs/>
          <w:lang w:bidi="ar-EG"/>
        </w:rPr>
        <w:t>(ZICTA)</w:t>
      </w:r>
      <w:r>
        <w:rPr>
          <w:rFonts w:hint="cs"/>
          <w:rtl/>
        </w:rPr>
        <w:t>، لوساكا، عن تحديث خطة الترقيم الوطنية لزامبيا</w:t>
      </w:r>
      <w:r w:rsidR="00C03322">
        <w:rPr>
          <w:rFonts w:hint="cs"/>
          <w:rtl/>
        </w:rPr>
        <w:t>:</w:t>
      </w:r>
    </w:p>
    <w:p w14:paraId="50D0BC35" w14:textId="77777777" w:rsidR="000D0E30" w:rsidRPr="00A00021" w:rsidRDefault="000D0E30" w:rsidP="000D0E30">
      <w:pPr>
        <w:spacing w:before="240" w:after="120"/>
        <w:jc w:val="center"/>
        <w:rPr>
          <w:rFonts w:eastAsia="SimSun"/>
          <w:i/>
          <w:iCs/>
          <w:lang w:bidi="ar-EG"/>
        </w:rPr>
      </w:pPr>
      <w:r>
        <w:rPr>
          <w:rFonts w:eastAsia="SimSun" w:hint="cs"/>
          <w:i/>
          <w:iCs/>
          <w:rtl/>
          <w:lang w:bidi="ar-EG"/>
        </w:rPr>
        <w:t xml:space="preserve">عرض خطة الترقيم الوطنية </w:t>
      </w:r>
      <w:r w:rsidRPr="00347928">
        <w:rPr>
          <w:rFonts w:asciiTheme="minorHAnsi" w:hAnsiTheme="minorHAnsi"/>
          <w:bCs/>
          <w:i/>
          <w:iCs/>
          <w:lang w:val="en-GB"/>
        </w:rPr>
        <w:t>ITU-T E.164</w:t>
      </w:r>
      <w:r>
        <w:rPr>
          <w:rFonts w:eastAsia="SimSun" w:hint="cs"/>
          <w:i/>
          <w:iCs/>
          <w:rtl/>
          <w:lang w:bidi="ar-EG"/>
        </w:rPr>
        <w:t xml:space="preserve"> للرمز الدليلي للبلد </w:t>
      </w:r>
      <w:r>
        <w:rPr>
          <w:rFonts w:eastAsia="SimSun"/>
          <w:i/>
          <w:iCs/>
          <w:lang w:bidi="ar-EG"/>
        </w:rPr>
        <w:t>+260</w:t>
      </w:r>
    </w:p>
    <w:p w14:paraId="72D1172A" w14:textId="77777777" w:rsidR="000D0E30" w:rsidRPr="00273456" w:rsidRDefault="000D0E30" w:rsidP="00C03322">
      <w:pPr>
        <w:tabs>
          <w:tab w:val="left" w:pos="567"/>
          <w:tab w:val="left" w:pos="4677"/>
        </w:tabs>
        <w:ind w:left="567" w:hanging="567"/>
        <w:rPr>
          <w:rFonts w:eastAsia="SimSun"/>
          <w:rtl/>
          <w:lang w:bidi="ar-EG"/>
        </w:rPr>
      </w:pPr>
      <w:r>
        <w:rPr>
          <w:rFonts w:eastAsia="SimSun" w:hint="eastAsia"/>
          <w:rtl/>
          <w:lang w:bidi="ar-EG"/>
        </w:rPr>
        <w:t> </w:t>
      </w:r>
      <w:proofErr w:type="gramStart"/>
      <w:r>
        <w:rPr>
          <w:rFonts w:eastAsia="SimSun" w:hint="cs"/>
          <w:rtl/>
          <w:lang w:bidi="ar-EG"/>
        </w:rPr>
        <w:t>أ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)</w:t>
      </w:r>
      <w:proofErr w:type="gramEnd"/>
      <w:r w:rsidRPr="00273456">
        <w:rPr>
          <w:rFonts w:eastAsia="SimSun"/>
          <w:lang w:bidi="ar-EG"/>
        </w:rPr>
        <w:tab/>
      </w:r>
      <w:r>
        <w:rPr>
          <w:rFonts w:eastAsia="SimSun" w:hint="cs"/>
          <w:rtl/>
          <w:lang w:bidi="ar-EG"/>
        </w:rPr>
        <w:t>عرض مجمل:</w:t>
      </w:r>
    </w:p>
    <w:p w14:paraId="5A72A543" w14:textId="77777777" w:rsidR="000D0E30" w:rsidRPr="00273456" w:rsidRDefault="000D0E30" w:rsidP="00C03322">
      <w:pPr>
        <w:tabs>
          <w:tab w:val="left" w:pos="567"/>
          <w:tab w:val="left" w:pos="4677"/>
        </w:tabs>
        <w:ind w:left="567" w:hanging="567"/>
        <w:rPr>
          <w:rFonts w:eastAsia="SimSun"/>
          <w:rtl/>
        </w:rPr>
      </w:pPr>
      <w:r>
        <w:rPr>
          <w:rFonts w:eastAsia="SimSun"/>
          <w:color w:val="000000"/>
          <w:rtl/>
        </w:rPr>
        <w:tab/>
      </w:r>
      <w:r w:rsidRPr="00273456">
        <w:rPr>
          <w:rFonts w:eastAsia="SimSun"/>
          <w:color w:val="000000"/>
          <w:rtl/>
        </w:rPr>
        <w:t>الحد الأدنى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r w:rsidRPr="002C5A35">
        <w:rPr>
          <w:rFonts w:eastAsia="SimSun" w:hint="cs"/>
          <w:color w:val="000000"/>
          <w:u w:val="single"/>
          <w:rtl/>
        </w:rPr>
        <w:t xml:space="preserve">تسعة </w:t>
      </w:r>
      <w:r w:rsidRPr="002C5A35">
        <w:rPr>
          <w:rFonts w:eastAsia="SimSun"/>
          <w:color w:val="000000"/>
          <w:u w:val="single"/>
        </w:rPr>
        <w:t>(</w:t>
      </w:r>
      <w:r w:rsidRPr="002C5A35">
        <w:rPr>
          <w:rFonts w:eastAsia="SimSun"/>
          <w:u w:val="single"/>
          <w:lang w:bidi="ar-EG"/>
        </w:rPr>
        <w:t>9)</w:t>
      </w:r>
      <w:r>
        <w:rPr>
          <w:rFonts w:eastAsia="SimSun" w:hint="cs"/>
          <w:color w:val="000000"/>
          <w:rtl/>
        </w:rPr>
        <w:t xml:space="preserve"> </w:t>
      </w:r>
      <w:r w:rsidRPr="00273456">
        <w:rPr>
          <w:rFonts w:eastAsia="SimSun"/>
          <w:color w:val="000000"/>
          <w:rtl/>
        </w:rPr>
        <w:t>أرقام</w:t>
      </w:r>
      <w:r>
        <w:rPr>
          <w:rFonts w:eastAsia="SimSun" w:hint="cs"/>
          <w:rtl/>
        </w:rPr>
        <w:t>.</w:t>
      </w:r>
    </w:p>
    <w:p w14:paraId="7B3AD0AE" w14:textId="77777777" w:rsidR="000D0E30" w:rsidRDefault="000D0E30" w:rsidP="00C03322">
      <w:pPr>
        <w:tabs>
          <w:tab w:val="left" w:pos="567"/>
          <w:tab w:val="left" w:pos="4677"/>
        </w:tabs>
        <w:spacing w:before="0"/>
        <w:ind w:left="567" w:hanging="567"/>
        <w:rPr>
          <w:rFonts w:eastAsia="SimSun"/>
          <w:color w:val="000000"/>
          <w:rtl/>
        </w:rPr>
      </w:pPr>
      <w:r>
        <w:rPr>
          <w:rFonts w:eastAsia="SimSun"/>
          <w:color w:val="000000"/>
          <w:rtl/>
        </w:rPr>
        <w:tab/>
      </w:r>
      <w:r w:rsidRPr="00273456">
        <w:rPr>
          <w:rFonts w:eastAsia="SimSun"/>
          <w:color w:val="000000"/>
          <w:rtl/>
        </w:rPr>
        <w:t xml:space="preserve">الحد </w:t>
      </w:r>
      <w:r w:rsidRPr="00273456">
        <w:rPr>
          <w:rFonts w:eastAsia="SimSun" w:hint="cs"/>
          <w:color w:val="000000"/>
          <w:rtl/>
        </w:rPr>
        <w:t>الأقصى</w:t>
      </w:r>
      <w:r w:rsidRPr="00273456">
        <w:rPr>
          <w:rFonts w:eastAsia="SimSun"/>
          <w:color w:val="000000"/>
          <w:rtl/>
        </w:rPr>
        <w:t xml:space="preserve"> لطول الرقم (باستثناء الرمز الدليلي للبلد)</w:t>
      </w:r>
      <w:r w:rsidRPr="00273456">
        <w:rPr>
          <w:rFonts w:eastAsia="SimSun" w:hint="cs"/>
          <w:color w:val="000000"/>
          <w:rtl/>
        </w:rPr>
        <w:t xml:space="preserve"> هو</w:t>
      </w:r>
      <w:r w:rsidRPr="00273456">
        <w:rPr>
          <w:rFonts w:eastAsia="SimSun"/>
          <w:color w:val="000000"/>
          <w:rtl/>
        </w:rPr>
        <w:t>:</w:t>
      </w:r>
      <w:r>
        <w:rPr>
          <w:rFonts w:eastAsia="SimSun"/>
          <w:color w:val="000000"/>
          <w:rtl/>
        </w:rPr>
        <w:tab/>
      </w:r>
      <w:r w:rsidRPr="001D7702">
        <w:rPr>
          <w:rFonts w:eastAsia="SimSun" w:hint="cs"/>
          <w:color w:val="000000"/>
          <w:u w:val="single"/>
          <w:rtl/>
        </w:rPr>
        <w:t xml:space="preserve">تسعة </w:t>
      </w:r>
      <w:r w:rsidRPr="001D7702">
        <w:rPr>
          <w:rFonts w:eastAsia="SimSun"/>
          <w:color w:val="000000"/>
          <w:u w:val="single"/>
        </w:rPr>
        <w:t>(</w:t>
      </w:r>
      <w:r w:rsidRPr="001D7702">
        <w:rPr>
          <w:rFonts w:eastAsia="SimSun"/>
          <w:u w:val="single"/>
          <w:lang w:bidi="ar-EG"/>
        </w:rPr>
        <w:t>9)</w:t>
      </w:r>
      <w:r>
        <w:rPr>
          <w:rFonts w:eastAsia="SimSun" w:hint="cs"/>
          <w:color w:val="000000"/>
          <w:rtl/>
        </w:rPr>
        <w:t xml:space="preserve"> </w:t>
      </w:r>
      <w:r w:rsidRPr="00273456">
        <w:rPr>
          <w:rFonts w:eastAsia="SimSun"/>
          <w:color w:val="000000"/>
          <w:rtl/>
        </w:rPr>
        <w:t>أرقام</w:t>
      </w:r>
      <w:r>
        <w:rPr>
          <w:rFonts w:eastAsia="SimSun" w:hint="cs"/>
          <w:color w:val="000000"/>
          <w:rtl/>
        </w:rPr>
        <w:t>.</w:t>
      </w:r>
    </w:p>
    <w:p w14:paraId="1A649F25" w14:textId="77777777" w:rsidR="000D0E30" w:rsidRPr="00273456" w:rsidRDefault="000D0E30" w:rsidP="00C03322">
      <w:pPr>
        <w:tabs>
          <w:tab w:val="left" w:pos="567"/>
          <w:tab w:val="left" w:pos="4677"/>
        </w:tabs>
        <w:spacing w:after="120"/>
        <w:ind w:left="567" w:hanging="567"/>
        <w:rPr>
          <w:rFonts w:eastAsia="SimSun"/>
          <w:rtl/>
        </w:rPr>
      </w:pPr>
      <w:r>
        <w:rPr>
          <w:rFonts w:eastAsia="SimSun" w:hint="cs"/>
          <w:color w:val="000000"/>
          <w:rtl/>
        </w:rPr>
        <w:t>ب)</w:t>
      </w:r>
      <w:r>
        <w:rPr>
          <w:rFonts w:eastAsia="SimSun"/>
          <w:color w:val="000000"/>
          <w:rtl/>
        </w:rPr>
        <w:tab/>
      </w:r>
      <w:r>
        <w:rPr>
          <w:rFonts w:eastAsia="SimSun" w:hint="cs"/>
          <w:color w:val="000000"/>
          <w:rtl/>
        </w:rPr>
        <w:t>تفاصيل خطة الترقيم</w:t>
      </w:r>
    </w:p>
    <w:tbl>
      <w:tblPr>
        <w:bidiVisual/>
        <w:tblW w:w="496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094"/>
        <w:gridCol w:w="1094"/>
        <w:gridCol w:w="2856"/>
        <w:gridCol w:w="2456"/>
      </w:tblGrid>
      <w:tr w:rsidR="000D0E30" w:rsidRPr="00C03322" w14:paraId="1F11DF36" w14:textId="77777777" w:rsidTr="00E823A6">
        <w:trPr>
          <w:cantSplit/>
          <w:tblHeader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12B4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C03322">
              <w:rPr>
                <w:rFonts w:eastAsia="SimSun"/>
                <w:i/>
                <w:iCs/>
                <w:sz w:val="20"/>
                <w:szCs w:val="26"/>
                <w:rtl/>
              </w:rPr>
              <w:t>الرمز الدليل</w:t>
            </w: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ي </w:t>
            </w:r>
            <w:r w:rsidRPr="00C03322">
              <w:rPr>
                <w:rFonts w:eastAsia="SimSun"/>
                <w:i/>
                <w:iCs/>
                <w:sz w:val="20"/>
                <w:szCs w:val="26"/>
                <w:rtl/>
              </w:rPr>
              <w:t>الوطني</w:t>
            </w: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</w:t>
            </w:r>
            <w:r w:rsidRPr="00C03322">
              <w:rPr>
                <w:rFonts w:eastAsia="SimSun"/>
                <w:i/>
                <w:iCs/>
                <w:sz w:val="20"/>
                <w:szCs w:val="26"/>
                <w:rtl/>
              </w:rPr>
              <w:t>للمقصد</w:t>
            </w: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> </w:t>
            </w:r>
            <w:r w:rsidRPr="00C03322">
              <w:rPr>
                <w:rFonts w:eastAsia="SimSun"/>
                <w:i/>
                <w:iCs/>
                <w:sz w:val="20"/>
                <w:szCs w:val="26"/>
              </w:rPr>
              <w:t>(NDC)</w:t>
            </w:r>
            <w:r w:rsidRPr="00C0332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أو الأرقام الأولى في الرقم </w:t>
            </w:r>
            <w:r w:rsidRPr="00C03322">
              <w:rPr>
                <w:i/>
                <w:iCs/>
                <w:position w:val="2"/>
                <w:sz w:val="20"/>
                <w:szCs w:val="26"/>
                <w:rtl/>
              </w:rPr>
              <w:t>(الدلالي)</w:t>
            </w:r>
            <w:r w:rsidRPr="00C03322">
              <w:rPr>
                <w:rFonts w:hint="cs"/>
                <w:i/>
                <w:iCs/>
                <w:position w:val="2"/>
                <w:sz w:val="20"/>
                <w:szCs w:val="26"/>
                <w:rtl/>
              </w:rPr>
              <w:t xml:space="preserve"> الوطني </w:t>
            </w:r>
            <w:r w:rsidRPr="00C03322">
              <w:rPr>
                <w:i/>
                <w:iCs/>
                <w:position w:val="2"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4913" w14:textId="49B26B34" w:rsidR="000D0E30" w:rsidRPr="00C03322" w:rsidRDefault="000D0E30" w:rsidP="00C03322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>طول الرقم الدلالي</w:t>
            </w:r>
            <w:r w:rsidRPr="00C03322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الوطني </w:t>
            </w:r>
            <w:r w:rsidRPr="00C03322">
              <w:rPr>
                <w:rFonts w:eastAsia="SimSun"/>
                <w:i/>
                <w:iCs/>
                <w:sz w:val="20"/>
                <w:szCs w:val="26"/>
              </w:rPr>
              <w:t>N</w:t>
            </w:r>
            <w:r w:rsidR="00C03322" w:rsidRPr="00C03322">
              <w:rPr>
                <w:rFonts w:eastAsia="SimSun"/>
                <w:i/>
                <w:iCs/>
                <w:sz w:val="20"/>
                <w:szCs w:val="26"/>
              </w:rPr>
              <w:t>(</w:t>
            </w:r>
            <w:r w:rsidRPr="00C03322">
              <w:rPr>
                <w:rFonts w:eastAsia="SimSun"/>
                <w:i/>
                <w:iCs/>
                <w:sz w:val="20"/>
                <w:szCs w:val="26"/>
              </w:rPr>
              <w:t>S</w:t>
            </w:r>
            <w:r w:rsidR="00C03322" w:rsidRPr="00C03322">
              <w:rPr>
                <w:rFonts w:eastAsia="SimSun"/>
                <w:i/>
                <w:iCs/>
                <w:sz w:val="20"/>
                <w:szCs w:val="26"/>
              </w:rPr>
              <w:t>)</w:t>
            </w:r>
            <w:r w:rsidRPr="00C03322">
              <w:rPr>
                <w:rFonts w:eastAsia="SimSun"/>
                <w:i/>
                <w:iCs/>
                <w:sz w:val="20"/>
                <w:szCs w:val="26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34E5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استعمال الرقم </w:t>
            </w:r>
            <w:r w:rsidRPr="00C03322">
              <w:rPr>
                <w:rFonts w:eastAsia="SimSun"/>
                <w:i/>
                <w:iCs/>
                <w:sz w:val="20"/>
                <w:szCs w:val="26"/>
              </w:rPr>
              <w:t>E.164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0A9C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C03322">
              <w:rPr>
                <w:rFonts w:eastAsia="SimSun" w:hint="cs"/>
                <w:i/>
                <w:iCs/>
                <w:sz w:val="20"/>
                <w:szCs w:val="26"/>
                <w:rtl/>
              </w:rPr>
              <w:t>معلومات إضافية</w:t>
            </w:r>
          </w:p>
        </w:tc>
      </w:tr>
      <w:tr w:rsidR="000D0E30" w:rsidRPr="00C03322" w14:paraId="7C6DD2CF" w14:textId="77777777" w:rsidTr="00E823A6">
        <w:trPr>
          <w:cantSplit/>
          <w:tblHeader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DA9C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4B4ACC" w14:textId="107BA2E9" w:rsidR="000D0E30" w:rsidRPr="00C03322" w:rsidRDefault="000D0E30" w:rsidP="00C033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i/>
                <w:iCs/>
                <w:color w:val="000000"/>
                <w:spacing w:val="-6"/>
                <w:sz w:val="20"/>
                <w:szCs w:val="26"/>
                <w:highlight w:val="lightGray"/>
                <w:rtl/>
                <w:lang w:val="en-GB"/>
              </w:rPr>
            </w:pPr>
            <w:r w:rsidRPr="00C03322">
              <w:rPr>
                <w:rFonts w:eastAsia="SimSun" w:hint="cs"/>
                <w:i/>
                <w:iCs/>
                <w:spacing w:val="-6"/>
                <w:sz w:val="20"/>
                <w:szCs w:val="26"/>
                <w:rtl/>
              </w:rPr>
              <w:t>الحد</w:t>
            </w:r>
            <w:r w:rsidR="00B4598A">
              <w:rPr>
                <w:rFonts w:eastAsia="SimSun" w:hint="cs"/>
                <w:i/>
                <w:iCs/>
                <w:spacing w:val="-6"/>
                <w:sz w:val="20"/>
                <w:szCs w:val="26"/>
                <w:rtl/>
              </w:rPr>
              <w:t xml:space="preserve"> </w:t>
            </w:r>
            <w:proofErr w:type="spellStart"/>
            <w:r w:rsidR="00B4598A">
              <w:rPr>
                <w:rFonts w:eastAsia="SimSun" w:hint="cs"/>
                <w:i/>
                <w:iCs/>
                <w:spacing w:val="-6"/>
                <w:sz w:val="20"/>
                <w:szCs w:val="26"/>
                <w:rtl/>
              </w:rPr>
              <w:t>الإقصى</w:t>
            </w:r>
            <w:proofErr w:type="spellEnd"/>
            <w:r w:rsidRPr="00C03322">
              <w:rPr>
                <w:rFonts w:eastAsia="SimSun" w:hint="cs"/>
                <w:i/>
                <w:iCs/>
                <w:spacing w:val="-6"/>
                <w:sz w:val="20"/>
                <w:szCs w:val="26"/>
                <w:rtl/>
              </w:rPr>
              <w:t xml:space="preserve"> </w:t>
            </w:r>
            <w:r w:rsidRPr="00C03322">
              <w:rPr>
                <w:rFonts w:hint="cs"/>
                <w:i/>
                <w:iCs/>
                <w:color w:val="000000"/>
                <w:spacing w:val="-6"/>
                <w:sz w:val="20"/>
                <w:szCs w:val="26"/>
                <w:rtl/>
                <w:lang w:val="en-GB"/>
              </w:rPr>
              <w:t>لطول الرقم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812975" w14:textId="09046542" w:rsidR="000D0E30" w:rsidRPr="00C03322" w:rsidRDefault="000D0E30" w:rsidP="00C0332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i/>
                <w:iCs/>
                <w:color w:val="000000"/>
                <w:spacing w:val="-6"/>
                <w:sz w:val="20"/>
                <w:szCs w:val="26"/>
                <w:highlight w:val="lightGray"/>
                <w:lang w:val="en-GB"/>
              </w:rPr>
            </w:pPr>
            <w:r w:rsidRPr="00C03322">
              <w:rPr>
                <w:rFonts w:eastAsia="SimSun" w:hint="cs"/>
                <w:i/>
                <w:iCs/>
                <w:spacing w:val="-6"/>
                <w:sz w:val="20"/>
                <w:szCs w:val="26"/>
                <w:rtl/>
              </w:rPr>
              <w:t xml:space="preserve">الحد </w:t>
            </w:r>
            <w:r w:rsidR="00B4598A" w:rsidRPr="00C03322">
              <w:rPr>
                <w:rFonts w:eastAsia="SimSun" w:hint="cs"/>
                <w:i/>
                <w:iCs/>
                <w:spacing w:val="-6"/>
                <w:sz w:val="20"/>
                <w:szCs w:val="26"/>
                <w:rtl/>
              </w:rPr>
              <w:t>الأدنى</w:t>
            </w:r>
            <w:r w:rsidRPr="00C03322">
              <w:rPr>
                <w:rFonts w:hint="cs"/>
                <w:i/>
                <w:iCs/>
                <w:color w:val="000000"/>
                <w:spacing w:val="-6"/>
                <w:sz w:val="20"/>
                <w:szCs w:val="26"/>
                <w:rtl/>
                <w:lang w:val="en-GB"/>
              </w:rPr>
              <w:t xml:space="preserve"> لطول الرقم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3EF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C262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</w:p>
        </w:tc>
      </w:tr>
      <w:tr w:rsidR="000D0E30" w:rsidRPr="00C03322" w14:paraId="0A1AC148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3D4BA8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8C3AA1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B22114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AC005D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</w:rPr>
            </w:pPr>
            <w:r w:rsidRPr="00C03322">
              <w:rPr>
                <w:rFonts w:hint="cs"/>
                <w:color w:val="000000"/>
                <w:sz w:val="20"/>
                <w:szCs w:val="26"/>
                <w:rtl/>
              </w:rPr>
              <w:t>الخدمات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96D29D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0D0E30" w:rsidRPr="00C03322" w14:paraId="5AE0264D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759E61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49C40F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F33E9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B57AE8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b/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38CB67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0D0E30" w:rsidRPr="00C03322" w14:paraId="403474A1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2A49C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5DA0DA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F09633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BEF58D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b/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BDEDF97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غير مستعمل</w:t>
            </w:r>
          </w:p>
        </w:tc>
      </w:tr>
      <w:tr w:rsidR="000D0E30" w:rsidRPr="00C03322" w14:paraId="0FC4DBAF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6B16FC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5D9AD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0AD78A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FBBF5F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E96B44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لمحافظة لوساكا </w:t>
            </w:r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5B06EA52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2C831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AE043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E56DC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B242E9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DE4FF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كوبيربيلت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14D70436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823E8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66462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9D71C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238B14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B74A8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ليفينستونغ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6BB5F831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C9416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DF696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DAA153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6BED5C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D8DCF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كاساما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4744E5C6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FF6045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1D0EC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CDE994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868618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30A73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كابويه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246A629F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2FAA7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AC0A7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19A87C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615444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AAFE2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شيباتا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48509D7F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6286F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59E66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E96446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B89D42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5BFED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سولويزي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6BD1D6B3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7B6E608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A39308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4C506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B47519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pacing w:val="2"/>
                <w:sz w:val="20"/>
                <w:szCs w:val="26"/>
              </w:rPr>
            </w:pPr>
            <w:r w:rsidRPr="00C03322">
              <w:rPr>
                <w:rFonts w:hint="cs"/>
                <w:spacing w:val="2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D3471" w14:textId="77777777" w:rsidR="000D0E30" w:rsidRPr="00C03322" w:rsidRDefault="000D0E30" w:rsidP="00C03322">
            <w:pPr>
              <w:tabs>
                <w:tab w:val="right" w:pos="2240"/>
              </w:tabs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رمز المنطقة 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من أجل </w:t>
            </w:r>
            <w:proofErr w:type="spellStart"/>
            <w:r w:rsidRPr="00C03322">
              <w:rPr>
                <w:rFonts w:hint="cs"/>
                <w:sz w:val="20"/>
                <w:szCs w:val="26"/>
                <w:rtl/>
              </w:rPr>
              <w:t>مونغو</w:t>
            </w:r>
            <w:proofErr w:type="spellEnd"/>
            <w:r w:rsidRPr="00C03322">
              <w:rPr>
                <w:sz w:val="20"/>
                <w:szCs w:val="26"/>
                <w:rtl/>
              </w:rPr>
              <w:br/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(مخصص لشركة </w:t>
            </w:r>
            <w:r w:rsidRPr="00C03322">
              <w:rPr>
                <w:sz w:val="20"/>
                <w:szCs w:val="26"/>
              </w:rPr>
              <w:t>ZAMTEL</w:t>
            </w:r>
            <w:r w:rsidRPr="00C03322">
              <w:rPr>
                <w:rFonts w:hint="cs"/>
                <w:sz w:val="20"/>
                <w:szCs w:val="26"/>
                <w:rtl/>
              </w:rPr>
              <w:t>)</w:t>
            </w:r>
          </w:p>
        </w:tc>
      </w:tr>
      <w:tr w:rsidR="000D0E30" w:rsidRPr="00C03322" w14:paraId="2BC86B2E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26706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219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B34ED4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3D70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BD3AB3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1DB57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79C00665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47DA1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C03322">
              <w:rPr>
                <w:color w:val="000000"/>
                <w:sz w:val="20"/>
                <w:szCs w:val="26"/>
              </w:rPr>
              <w:t>29-22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472F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C242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400FA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الهاتفية الثابتة (رمز المنطقة)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6469E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084219BA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23937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9DBC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24C1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E220B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F6CB3FE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0D0E30" w:rsidRPr="00C03322" w14:paraId="3AD7A497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B12F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7564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4D0F6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11CA5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54D761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0D0E30" w:rsidRPr="00C03322" w14:paraId="48091463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2148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ACA3F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DC41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904F7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</w:rPr>
              <w:t>رقم غير جغرافي للخدمات المستقبلية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006AAC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محجوز</w:t>
            </w:r>
          </w:p>
        </w:tc>
      </w:tr>
      <w:tr w:rsidR="000D0E30" w:rsidRPr="00C03322" w14:paraId="2CA635A0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FF3E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62-60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BD761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2798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C3ED5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الصوتية</w:t>
            </w:r>
            <w:r w:rsidRPr="00C03322">
              <w:rPr>
                <w:color w:val="000000"/>
                <w:sz w:val="20"/>
                <w:szCs w:val="26"/>
                <w:rtl/>
              </w:rPr>
              <w:t xml:space="preserve"> عبر بروتوكول الإنترنت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231340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219A5BA5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F783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6C3A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CED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5C9B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ru-RU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الصوتية</w:t>
            </w:r>
            <w:r w:rsidRPr="00C03322">
              <w:rPr>
                <w:color w:val="000000"/>
                <w:sz w:val="20"/>
                <w:szCs w:val="26"/>
                <w:rtl/>
              </w:rPr>
              <w:t xml:space="preserve"> عبر بروتوكول الإنترنت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349739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ru-RU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مخصص لشركة</w:t>
            </w:r>
            <w:r w:rsidRPr="00C03322">
              <w:rPr>
                <w:sz w:val="20"/>
                <w:szCs w:val="26"/>
                <w:lang w:val="en-GB" w:eastAsia="ru-RU"/>
              </w:rPr>
              <w:br/>
            </w:r>
            <w:r w:rsidRPr="00C03322">
              <w:rPr>
                <w:sz w:val="20"/>
                <w:szCs w:val="26"/>
                <w:lang w:eastAsia="ru-RU"/>
              </w:rPr>
              <w:t>Liquid Telecom Zambia</w:t>
            </w:r>
          </w:p>
        </w:tc>
      </w:tr>
      <w:tr w:rsidR="000D0E30" w:rsidRPr="00C03322" w14:paraId="26A676D7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9F09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lastRenderedPageBreak/>
              <w:t>69-64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EAC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555F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FF5F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rtl/>
                <w:lang w:val="en-GB" w:eastAsia="ru-RU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رقم جغرافي للخدمات الصوتية</w:t>
            </w:r>
            <w:r w:rsidRPr="00C03322">
              <w:rPr>
                <w:color w:val="000000"/>
                <w:sz w:val="20"/>
                <w:szCs w:val="26"/>
                <w:rtl/>
              </w:rPr>
              <w:t xml:space="preserve"> عبر بروتوكول الإنترنت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C79B88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  <w:rtl/>
                <w:lang w:val="en-GB" w:eastAsia="ru-RU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316CBA49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9E60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C03322">
              <w:rPr>
                <w:color w:val="000000"/>
                <w:sz w:val="20"/>
                <w:szCs w:val="26"/>
              </w:rPr>
              <w:t>74-70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B79A7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7025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0A0A3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6F646F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22BC4F3F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352B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837C7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0A137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57F3E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DF3336" w14:textId="083BC701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مخصص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لشركة </w:t>
            </w:r>
            <w:r w:rsidRPr="00C03322">
              <w:rPr>
                <w:sz w:val="20"/>
                <w:szCs w:val="26"/>
              </w:rPr>
              <w:t>ZAMTEL</w:t>
            </w:r>
          </w:p>
        </w:tc>
      </w:tr>
      <w:tr w:rsidR="000D0E30" w:rsidRPr="00C03322" w14:paraId="70DDBA5F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F94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101D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1AE5C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B046B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256698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C03322">
              <w:rPr>
                <w:sz w:val="20"/>
                <w:szCs w:val="26"/>
              </w:rPr>
              <w:t>MTN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 </w:t>
            </w:r>
          </w:p>
        </w:tc>
      </w:tr>
      <w:tr w:rsidR="000D0E30" w:rsidRPr="00C03322" w14:paraId="672B0537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3B0BF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047F6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5612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D55F6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377FB5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محجوز لشركة </w:t>
            </w:r>
            <w:r w:rsidRPr="00C03322">
              <w:rPr>
                <w:sz w:val="20"/>
                <w:szCs w:val="26"/>
              </w:rPr>
              <w:t>Airtel</w:t>
            </w:r>
          </w:p>
        </w:tc>
      </w:tr>
      <w:tr w:rsidR="000D0E30" w:rsidRPr="00C03322" w14:paraId="433E731A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3ED3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12A55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1CB6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43389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39ECCE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5CEBF9A3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2853C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E3201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116B8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18030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F8848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1B84E833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4C6F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2E3E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CEDE7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F958E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color w:val="000000"/>
                <w:sz w:val="20"/>
                <w:szCs w:val="26"/>
                <w:rtl/>
              </w:rPr>
              <w:t>رقم غير جغرافي للخدمات الخاصة (مثل الأرقام الهاتفية المجانية و</w:t>
            </w:r>
            <w:r w:rsidRPr="00C03322">
              <w:rPr>
                <w:rFonts w:hint="cs"/>
                <w:sz w:val="20"/>
                <w:szCs w:val="26"/>
                <w:rtl/>
              </w:rPr>
              <w:t>الأرقام بسعر محلي)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92BDF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4FE6D15D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CAC5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62B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02A9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FD513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color w:val="000000"/>
                <w:sz w:val="20"/>
                <w:szCs w:val="26"/>
                <w:rtl/>
              </w:rPr>
              <w:t>رقم غير جغرافي لخدمات بأسعار مميزة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E267A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76F0C510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ABBB8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C03322">
              <w:rPr>
                <w:color w:val="000000"/>
                <w:sz w:val="20"/>
                <w:szCs w:val="26"/>
              </w:rPr>
              <w:t>94-91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610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6311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51A85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color w:val="000000"/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7136B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  <w:tr w:rsidR="000D0E30" w:rsidRPr="00C03322" w14:paraId="71C21171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4E4D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AA58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DEF95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D0D68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8264D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C03322">
              <w:rPr>
                <w:sz w:val="20"/>
                <w:szCs w:val="26"/>
              </w:rPr>
              <w:t>ZAMTEL</w:t>
            </w:r>
          </w:p>
        </w:tc>
      </w:tr>
      <w:tr w:rsidR="000D0E30" w:rsidRPr="00C03322" w14:paraId="0B905193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4021B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18892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11CD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B0DE2" w14:textId="77777777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  <w:highlight w:val="lightGray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جغرافي للخدمات المتنقلة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08B64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C03322">
              <w:rPr>
                <w:sz w:val="20"/>
                <w:szCs w:val="26"/>
              </w:rPr>
              <w:t>MTN</w:t>
            </w:r>
          </w:p>
        </w:tc>
      </w:tr>
      <w:tr w:rsidR="000D0E30" w:rsidRPr="00C03322" w14:paraId="01914209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62A8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94FE3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A73B4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5C218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D64E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  <w:rtl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مخصص لشركة</w:t>
            </w:r>
            <w:r w:rsidRPr="00C0332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C03322">
              <w:rPr>
                <w:sz w:val="20"/>
                <w:szCs w:val="26"/>
              </w:rPr>
              <w:t>Airtel</w:t>
            </w:r>
          </w:p>
        </w:tc>
      </w:tr>
      <w:tr w:rsidR="000D0E30" w:rsidRPr="00C03322" w14:paraId="44FF06FF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F02A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4862C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C2750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D2665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AD9C" w14:textId="316FEA45" w:rsidR="000D0E30" w:rsidRPr="00C03322" w:rsidRDefault="000D0E30" w:rsidP="00C03322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مخصص لشركة </w:t>
            </w:r>
            <w:r w:rsidRPr="00C03322">
              <w:rPr>
                <w:sz w:val="20"/>
                <w:szCs w:val="26"/>
                <w:lang w:eastAsia="ru-RU"/>
              </w:rPr>
              <w:t>Beeline Telecoms</w:t>
            </w:r>
          </w:p>
        </w:tc>
      </w:tr>
      <w:tr w:rsidR="000D0E30" w:rsidRPr="00C03322" w14:paraId="66D5426E" w14:textId="77777777" w:rsidTr="00E823A6">
        <w:trPr>
          <w:cantSplit/>
          <w:jc w:val="center"/>
        </w:trPr>
        <w:tc>
          <w:tcPr>
            <w:tcW w:w="2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C4FD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081FE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7A34D" w14:textId="77777777" w:rsidR="000D0E30" w:rsidRPr="00C03322" w:rsidRDefault="000D0E30" w:rsidP="00C03322">
            <w:pPr>
              <w:spacing w:before="60" w:after="60" w:line="240" w:lineRule="exact"/>
              <w:jc w:val="center"/>
              <w:rPr>
                <w:color w:val="000000"/>
                <w:sz w:val="20"/>
                <w:szCs w:val="26"/>
              </w:rPr>
            </w:pPr>
            <w:r w:rsidRPr="00C03322">
              <w:rPr>
                <w:color w:val="000000"/>
                <w:sz w:val="20"/>
                <w:szCs w:val="26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07307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رقم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 w:bidi="ar-EG"/>
              </w:rPr>
              <w:t xml:space="preserve">غير </w:t>
            </w: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 xml:space="preserve">جغرافي للخدمات المتنقلة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99F68" w14:textId="77777777" w:rsidR="000D0E30" w:rsidRPr="00C03322" w:rsidRDefault="000D0E30" w:rsidP="00C03322">
            <w:pPr>
              <w:spacing w:before="60" w:after="60" w:line="240" w:lineRule="exact"/>
              <w:rPr>
                <w:sz w:val="20"/>
                <w:szCs w:val="26"/>
              </w:rPr>
            </w:pPr>
            <w:r w:rsidRPr="00C03322">
              <w:rPr>
                <w:rFonts w:hint="cs"/>
                <w:sz w:val="20"/>
                <w:szCs w:val="26"/>
                <w:rtl/>
                <w:lang w:val="en-GB" w:eastAsia="ru-RU"/>
              </w:rPr>
              <w:t>مجاني</w:t>
            </w:r>
          </w:p>
        </w:tc>
      </w:tr>
    </w:tbl>
    <w:p w14:paraId="1E625426" w14:textId="77777777" w:rsidR="000D0E30" w:rsidRPr="003308BB" w:rsidRDefault="000D0E30" w:rsidP="000D0E30">
      <w:pPr>
        <w:pStyle w:val="ContactA"/>
        <w:rPr>
          <w:rtl/>
        </w:rPr>
      </w:pPr>
      <w:r w:rsidRPr="003308BB">
        <w:rPr>
          <w:rFonts w:hint="cs"/>
          <w:rtl/>
        </w:rPr>
        <w:t>للاتصال:</w:t>
      </w:r>
    </w:p>
    <w:p w14:paraId="3D42F5A5" w14:textId="4F82CC12" w:rsidR="000D0E30" w:rsidRPr="000D0E30" w:rsidRDefault="000D0E30" w:rsidP="000D0E30">
      <w:pPr>
        <w:pStyle w:val="ContactA1"/>
      </w:pPr>
      <w:r w:rsidRPr="000D0E30">
        <w:t>Mr Elliot Kabalo</w:t>
      </w:r>
      <w:r w:rsidRPr="000D0E30">
        <w:br/>
        <w:t>Zambia Information &amp; Communications Technology Authority (ZICTA)</w:t>
      </w:r>
      <w:r w:rsidRPr="000D0E30">
        <w:br/>
        <w:t>Stand No. 4909, Corner of United Nations and Independence Avenues</w:t>
      </w:r>
      <w:r w:rsidRPr="000D0E30">
        <w:br/>
        <w:t>LUSAKA</w:t>
      </w:r>
      <w:r w:rsidRPr="000D0E30">
        <w:br/>
      </w:r>
      <w:bookmarkStart w:id="264" w:name="lt_pId906"/>
      <w:r w:rsidRPr="000D0E30">
        <w:t>Zambia</w:t>
      </w:r>
      <w:bookmarkEnd w:id="264"/>
    </w:p>
    <w:p w14:paraId="4CD68B7D" w14:textId="77777777" w:rsidR="000D0E30" w:rsidRDefault="000D0E30" w:rsidP="000D0E30">
      <w:pPr>
        <w:pStyle w:val="ContactA2"/>
        <w:rPr>
          <w:lang w:val="en-GB"/>
        </w:rPr>
      </w:pPr>
      <w:r>
        <w:rPr>
          <w:rFonts w:hint="cs"/>
          <w:rtl/>
        </w:rPr>
        <w:t>الهاتف:</w:t>
      </w:r>
      <w:r>
        <w:tab/>
      </w:r>
      <w:r w:rsidRPr="009F1852">
        <w:t>+260 211 378200</w:t>
      </w:r>
      <w:r>
        <w:br/>
      </w:r>
      <w:r>
        <w:rPr>
          <w:rFonts w:hint="cs"/>
          <w:rtl/>
        </w:rPr>
        <w:t>الفاكس:</w:t>
      </w:r>
      <w:r>
        <w:rPr>
          <w:rtl/>
        </w:rPr>
        <w:tab/>
      </w:r>
      <w:r w:rsidRPr="009F1852">
        <w:t>+260 211 246701</w:t>
      </w:r>
      <w:r>
        <w:rPr>
          <w:rtl/>
        </w:rPr>
        <w:br/>
      </w:r>
      <w:r w:rsidRPr="003308BB">
        <w:rPr>
          <w:rFonts w:hint="cs"/>
          <w:rtl/>
        </w:rPr>
        <w:t>البريد</w:t>
      </w:r>
      <w:r w:rsidRPr="00B53535">
        <w:rPr>
          <w:rFonts w:hint="cs"/>
          <w:rtl/>
        </w:rPr>
        <w:t xml:space="preserve"> الإلكتروني</w:t>
      </w:r>
      <w:r w:rsidRPr="00B53535">
        <w:rPr>
          <w:rtl/>
        </w:rPr>
        <w:t>:</w:t>
      </w:r>
      <w:r w:rsidRPr="00B53535">
        <w:tab/>
      </w:r>
      <w:bookmarkStart w:id="265" w:name="lt_pId912"/>
      <w:r w:rsidRPr="009F1852">
        <w:t>ekabalo@zicta.zm</w:t>
      </w:r>
      <w:r w:rsidRPr="009F1852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Pr="009F1852">
        <w:t>numbering@zicta.zm</w:t>
      </w:r>
      <w:bookmarkEnd w:id="265"/>
      <w:r w:rsidRPr="00B53535">
        <w:rPr>
          <w:rFonts w:hint="cs"/>
          <w:rtl/>
        </w:rPr>
        <w:br/>
        <w:t>العنوان الإلكتروني</w:t>
      </w:r>
      <w:r w:rsidRPr="003308BB">
        <w:rPr>
          <w:rFonts w:hint="cs"/>
          <w:rtl/>
        </w:rPr>
        <w:t>:</w:t>
      </w:r>
      <w:r w:rsidRPr="003308BB">
        <w:rPr>
          <w:rFonts w:hint="cs"/>
          <w:rtl/>
        </w:rPr>
        <w:tab/>
      </w:r>
      <w:bookmarkStart w:id="266" w:name="lt_pId914"/>
      <w:r w:rsidRPr="009F1852">
        <w:t>www.zicta.zm</w:t>
      </w:r>
      <w:bookmarkEnd w:id="266"/>
    </w:p>
    <w:p w14:paraId="1543BB77" w14:textId="77777777" w:rsidR="000D0E30" w:rsidRDefault="000D0E30" w:rsidP="001D7DCD">
      <w:pPr>
        <w:rPr>
          <w:rtl/>
        </w:rPr>
      </w:pPr>
      <w:r>
        <w:rPr>
          <w:rtl/>
        </w:rPr>
        <w:br w:type="page"/>
      </w:r>
    </w:p>
    <w:p w14:paraId="29BE49BE" w14:textId="77777777" w:rsidR="00BE07A3" w:rsidRDefault="00BE07A3" w:rsidP="00BE07A3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67" w:name="_Toc97668810"/>
      <w:bookmarkStart w:id="268" w:name="_Toc99976837"/>
      <w:bookmarkStart w:id="269" w:name="_Toc116919961"/>
      <w:r>
        <w:rPr>
          <w:rFonts w:hint="cs"/>
          <w:rtl/>
          <w:lang w:val="es-ES" w:bidi="ar-EG"/>
        </w:rPr>
        <w:lastRenderedPageBreak/>
        <w:t>تقييد الخدمة</w:t>
      </w:r>
      <w:bookmarkEnd w:id="267"/>
      <w:bookmarkEnd w:id="268"/>
      <w:bookmarkEnd w:id="269"/>
    </w:p>
    <w:p w14:paraId="041FC8E1" w14:textId="77777777" w:rsidR="00BE07A3" w:rsidRPr="00F579A3" w:rsidRDefault="00BE07A3" w:rsidP="00BE07A3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BE07A3" w14:paraId="7EF9725C" w14:textId="77777777" w:rsidTr="00960BDE">
        <w:tc>
          <w:tcPr>
            <w:tcW w:w="2034" w:type="dxa"/>
            <w:hideMark/>
          </w:tcPr>
          <w:p w14:paraId="526A24D2" w14:textId="77777777" w:rsidR="00BE07A3" w:rsidRDefault="00BE07A3" w:rsidP="00960BDE">
            <w:pPr>
              <w:tabs>
                <w:tab w:val="left" w:pos="720"/>
              </w:tabs>
              <w:spacing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4D137843" w14:textId="77777777" w:rsidR="00BE07A3" w:rsidRDefault="00BE07A3" w:rsidP="00960BDE">
            <w:pPr>
              <w:tabs>
                <w:tab w:val="left" w:pos="720"/>
              </w:tabs>
              <w:spacing w:after="12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BE07A3" w14:paraId="0BF06DCF" w14:textId="77777777" w:rsidTr="00960BDE">
        <w:tc>
          <w:tcPr>
            <w:tcW w:w="2034" w:type="dxa"/>
            <w:hideMark/>
          </w:tcPr>
          <w:p w14:paraId="42A53353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56AED363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7DFE0BDF" w14:textId="77777777" w:rsidTr="00960BDE">
        <w:tc>
          <w:tcPr>
            <w:tcW w:w="2034" w:type="dxa"/>
            <w:hideMark/>
          </w:tcPr>
          <w:p w14:paraId="21B166CF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2DC1C70D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77C11185" w14:textId="77777777" w:rsidTr="00960BDE">
        <w:tc>
          <w:tcPr>
            <w:tcW w:w="2034" w:type="dxa"/>
          </w:tcPr>
          <w:p w14:paraId="161A5529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0B41D625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7737CBD2" w14:textId="77777777" w:rsidTr="00960BDE">
        <w:tc>
          <w:tcPr>
            <w:tcW w:w="2034" w:type="dxa"/>
            <w:hideMark/>
          </w:tcPr>
          <w:p w14:paraId="44CA117A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170D6065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132FCCEA" w14:textId="77777777" w:rsidTr="00960BDE">
        <w:tc>
          <w:tcPr>
            <w:tcW w:w="2034" w:type="dxa"/>
            <w:hideMark/>
          </w:tcPr>
          <w:p w14:paraId="32931BEB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50A2DE1D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75AB8673" w14:textId="77777777" w:rsidTr="00960BDE">
        <w:tc>
          <w:tcPr>
            <w:tcW w:w="2034" w:type="dxa"/>
            <w:hideMark/>
          </w:tcPr>
          <w:p w14:paraId="2BD4E056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20AF06FB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45CC11BB" w14:textId="77777777" w:rsidTr="00960BDE">
        <w:tc>
          <w:tcPr>
            <w:tcW w:w="2034" w:type="dxa"/>
            <w:hideMark/>
          </w:tcPr>
          <w:p w14:paraId="5051DD9E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6FAFC957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BE07A3" w14:paraId="64854955" w14:textId="77777777" w:rsidTr="00960BDE">
        <w:tc>
          <w:tcPr>
            <w:tcW w:w="2034" w:type="dxa"/>
          </w:tcPr>
          <w:p w14:paraId="40D107FA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2E2BE1E1" w14:textId="77777777" w:rsidR="00BE07A3" w:rsidRDefault="00BE07A3" w:rsidP="00960BDE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685B1E7D" w14:textId="77777777" w:rsidR="00BE07A3" w:rsidRDefault="00BE07A3" w:rsidP="00BE07A3">
      <w:pPr>
        <w:rPr>
          <w:rFonts w:eastAsia="SimSun"/>
          <w:rtl/>
        </w:rPr>
      </w:pPr>
    </w:p>
    <w:p w14:paraId="0AAD8EBC" w14:textId="77777777" w:rsidR="00BE07A3" w:rsidRDefault="00BE07A3" w:rsidP="00BE07A3">
      <w:pPr>
        <w:rPr>
          <w:rFonts w:eastAsia="SimSun"/>
          <w:rtl/>
          <w:lang w:bidi="ar-EG"/>
        </w:rPr>
      </w:pPr>
    </w:p>
    <w:p w14:paraId="3F49764C" w14:textId="02B4CDD9" w:rsidR="00BE07A3" w:rsidRDefault="00BE07A3" w:rsidP="00BE07A3">
      <w:pPr>
        <w:pStyle w:val="Heading20"/>
        <w:rPr>
          <w:rtl/>
          <w:lang w:bidi="ar-EG"/>
        </w:rPr>
      </w:pPr>
      <w:bookmarkStart w:id="270" w:name="_Toc97668811"/>
      <w:bookmarkStart w:id="271" w:name="_Toc99976838"/>
      <w:bookmarkStart w:id="272" w:name="_Toc116919962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70"/>
      <w:bookmarkEnd w:id="271"/>
      <w:bookmarkEnd w:id="272"/>
    </w:p>
    <w:p w14:paraId="004C1DB3" w14:textId="77777777" w:rsidR="00BE07A3" w:rsidRPr="00DF73C8" w:rsidRDefault="00BE07A3" w:rsidP="00BE07A3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6" w:history="1">
        <w:r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031C1893" w14:textId="77777777" w:rsidR="00BE07A3" w:rsidRDefault="00BE07A3" w:rsidP="00BE07A3">
      <w:pPr>
        <w:rPr>
          <w:rFonts w:eastAsia="SimSun"/>
          <w:rtl/>
        </w:rPr>
      </w:pPr>
    </w:p>
    <w:p w14:paraId="67E769E3" w14:textId="77777777" w:rsidR="00BE07A3" w:rsidRDefault="00BE07A3" w:rsidP="00BE07A3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33D6114E" w14:textId="77777777" w:rsidR="00BE07A3" w:rsidRPr="002F4267" w:rsidRDefault="00BE07A3" w:rsidP="00BE07A3">
      <w:pPr>
        <w:pStyle w:val="Heading10"/>
        <w:rPr>
          <w:rtl/>
        </w:rPr>
      </w:pPr>
      <w:bookmarkStart w:id="273" w:name="_Toc97668812"/>
      <w:bookmarkStart w:id="274" w:name="_Toc99976839"/>
      <w:bookmarkStart w:id="275" w:name="_Toc116919963"/>
      <w:r w:rsidRPr="002F4267">
        <w:rPr>
          <w:rFonts w:hint="cs"/>
          <w:rtl/>
        </w:rPr>
        <w:lastRenderedPageBreak/>
        <w:t>تعديلات على منشورات الخدمة</w:t>
      </w:r>
      <w:bookmarkEnd w:id="273"/>
      <w:bookmarkEnd w:id="274"/>
      <w:bookmarkEnd w:id="275"/>
    </w:p>
    <w:p w14:paraId="3662ADCF" w14:textId="77777777" w:rsidR="00BE07A3" w:rsidRPr="002F4267" w:rsidRDefault="00BE07A3" w:rsidP="00BE07A3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E07A3" w:rsidRPr="002F4267" w14:paraId="5BFE84A3" w14:textId="77777777" w:rsidTr="00960BDE">
        <w:trPr>
          <w:trHeight w:val="41"/>
          <w:jc w:val="center"/>
        </w:trPr>
        <w:tc>
          <w:tcPr>
            <w:tcW w:w="878" w:type="dxa"/>
          </w:tcPr>
          <w:p w14:paraId="02B2BB30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1DC3E3E0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09CE22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635E351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C5E62BB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E07A3" w:rsidRPr="002F4267" w14:paraId="2D3CA2FB" w14:textId="77777777" w:rsidTr="00960BDE">
        <w:trPr>
          <w:trHeight w:val="39"/>
          <w:jc w:val="center"/>
        </w:trPr>
        <w:tc>
          <w:tcPr>
            <w:tcW w:w="878" w:type="dxa"/>
          </w:tcPr>
          <w:p w14:paraId="4E333FD9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1F25517C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75B3B9DE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0AEE5FDB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75DFFEBE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E07A3" w:rsidRPr="002F4267" w14:paraId="5280607E" w14:textId="77777777" w:rsidTr="00960BDE">
        <w:trPr>
          <w:trHeight w:val="39"/>
          <w:jc w:val="center"/>
        </w:trPr>
        <w:tc>
          <w:tcPr>
            <w:tcW w:w="878" w:type="dxa"/>
          </w:tcPr>
          <w:p w14:paraId="0A4536A7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C4E5260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3BAFF13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7D83958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7D1CBCB5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E07A3" w:rsidRPr="002F4267" w14:paraId="65C3515A" w14:textId="77777777" w:rsidTr="00960BDE">
        <w:trPr>
          <w:trHeight w:val="39"/>
          <w:jc w:val="center"/>
        </w:trPr>
        <w:tc>
          <w:tcPr>
            <w:tcW w:w="878" w:type="dxa"/>
          </w:tcPr>
          <w:p w14:paraId="22029B9D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918A7B5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1E6A425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2833EDAB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B3184DF" w14:textId="77777777" w:rsidR="00BE07A3" w:rsidRPr="002F4267" w:rsidRDefault="00BE07A3" w:rsidP="00960BDE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114CABB" w14:textId="77777777" w:rsidR="00BE07A3" w:rsidRDefault="00BE07A3" w:rsidP="00BE07A3">
      <w:pPr>
        <w:rPr>
          <w:rFonts w:eastAsia="SimSun"/>
          <w:spacing w:val="-8"/>
          <w:lang w:val="fr-CH" w:bidi="ar-EG"/>
        </w:rPr>
      </w:pPr>
    </w:p>
    <w:p w14:paraId="694F00FE" w14:textId="1801B5B9" w:rsidR="00BE07A3" w:rsidRDefault="00BE07A3" w:rsidP="00BE07A3">
      <w:pPr>
        <w:pStyle w:val="Heading20"/>
        <w:rPr>
          <w:rtl/>
          <w:lang w:bidi="ar-EG"/>
        </w:rPr>
      </w:pPr>
      <w:bookmarkStart w:id="276" w:name="_Toc97668813"/>
      <w:bookmarkStart w:id="277" w:name="_Toc99976841"/>
      <w:bookmarkStart w:id="278" w:name="_Toc116919964"/>
      <w:r w:rsidRPr="002B2738">
        <w:rPr>
          <w:rFonts w:hint="cs"/>
          <w:rtl/>
        </w:rPr>
        <w:t>قائمة بأرقام تعرّف جهة الإصدار لبطاقة رسوم الاتصالات الدولية</w:t>
      </w:r>
      <w:r w:rsidRPr="002B2738">
        <w:rPr>
          <w:rtl/>
        </w:rPr>
        <w:br/>
      </w:r>
      <w:r w:rsidRPr="002B2738">
        <w:rPr>
          <w:rFonts w:hint="cs"/>
          <w:rtl/>
        </w:rPr>
        <w:t xml:space="preserve">(وفقاً للتوصية </w:t>
      </w:r>
      <w:r w:rsidRPr="002B2738">
        <w:t>ITU-T E.118</w:t>
      </w:r>
      <w:r w:rsidRPr="002B2738">
        <w:rPr>
          <w:rFonts w:hint="cs"/>
          <w:rtl/>
        </w:rPr>
        <w:t xml:space="preserve"> </w:t>
      </w:r>
      <w:r w:rsidRPr="002B2738">
        <w:t>(2006/05)</w:t>
      </w:r>
      <w:r w:rsidRPr="002B2738">
        <w:rPr>
          <w:rFonts w:hint="cs"/>
          <w:rtl/>
        </w:rPr>
        <w:t>)</w:t>
      </w:r>
      <w:r w:rsidRPr="002B2738">
        <w:rPr>
          <w:rtl/>
        </w:rPr>
        <w:br/>
      </w:r>
      <w:r w:rsidRPr="002B2738">
        <w:rPr>
          <w:rFonts w:hint="cs"/>
          <w:rtl/>
        </w:rPr>
        <w:t xml:space="preserve">(الوضع في </w:t>
      </w:r>
      <w:r>
        <w:t>1</w:t>
      </w:r>
      <w:r w:rsidRPr="002B2738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2B2738">
        <w:rPr>
          <w:rFonts w:hint="cs"/>
          <w:rtl/>
        </w:rPr>
        <w:t>)</w:t>
      </w:r>
      <w:bookmarkEnd w:id="276"/>
      <w:bookmarkEnd w:id="277"/>
      <w:bookmarkEnd w:id="278"/>
    </w:p>
    <w:p w14:paraId="0F108622" w14:textId="2B2C199E" w:rsidR="00BE07A3" w:rsidRPr="002B2738" w:rsidRDefault="00BE07A3" w:rsidP="00BE07A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2B273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2B273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</w:t>
      </w:r>
      <w:r w:rsidRPr="002B2738">
        <w:rPr>
          <w:rFonts w:eastAsia="SimSun"/>
          <w:lang w:bidi="ar-EG"/>
        </w:rPr>
        <w:t>.X</w:t>
      </w:r>
      <w:r>
        <w:rPr>
          <w:rFonts w:eastAsia="SimSun"/>
          <w:lang w:bidi="ar-EG"/>
        </w:rPr>
        <w:t>I</w:t>
      </w:r>
      <w:r w:rsidRPr="002B2738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</w:t>
      </w:r>
      <w:r w:rsidRPr="002B2738">
        <w:rPr>
          <w:rFonts w:eastAsia="SimSun" w:hint="cs"/>
          <w:rtl/>
          <w:lang w:bidi="ar-EG"/>
        </w:rPr>
        <w:t>)</w:t>
      </w:r>
      <w:r w:rsidRPr="002B2738">
        <w:rPr>
          <w:rFonts w:eastAsia="SimSun"/>
          <w:rtl/>
          <w:lang w:bidi="ar-EG"/>
        </w:rPr>
        <w:br/>
      </w:r>
      <w:r w:rsidRPr="002B2738">
        <w:rPr>
          <w:rFonts w:eastAsia="SimSun" w:hint="cs"/>
          <w:rtl/>
          <w:lang w:bidi="ar-EG"/>
        </w:rPr>
        <w:t xml:space="preserve">(التعديل رقم </w:t>
      </w:r>
      <w:r w:rsidR="006445B1">
        <w:rPr>
          <w:rFonts w:eastAsia="SimSun"/>
          <w:lang w:bidi="ar-EG"/>
        </w:rPr>
        <w:t>71</w:t>
      </w:r>
      <w:r w:rsidRPr="002B2738">
        <w:rPr>
          <w:rFonts w:eastAsia="SimSun" w:hint="cs"/>
          <w:rtl/>
          <w:lang w:bidi="ar-EG"/>
        </w:rPr>
        <w:t>)</w:t>
      </w:r>
    </w:p>
    <w:p w14:paraId="07F68F1C" w14:textId="7CDB102C" w:rsidR="00BE07A3" w:rsidRPr="002B2738" w:rsidRDefault="00535531" w:rsidP="00BE07A3">
      <w:pPr>
        <w:keepNext/>
        <w:tabs>
          <w:tab w:val="left" w:pos="1240"/>
          <w:tab w:val="left" w:pos="1969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برمودا</w:t>
      </w:r>
      <w:r w:rsidR="00B61869">
        <w:rPr>
          <w:rFonts w:eastAsia="SimSun"/>
          <w:b/>
          <w:bCs/>
          <w:rtl/>
          <w:lang w:bidi="ar-EG"/>
        </w:rPr>
        <w:tab/>
      </w:r>
      <w:r w:rsidR="00BE07A3" w:rsidRPr="002B2738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2268"/>
        <w:gridCol w:w="992"/>
        <w:gridCol w:w="4111"/>
        <w:gridCol w:w="1130"/>
      </w:tblGrid>
      <w:tr w:rsidR="00BE07A3" w:rsidRPr="002B2738" w14:paraId="7C0A59D0" w14:textId="77777777" w:rsidTr="0053553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E6F6" w14:textId="77777777" w:rsidR="00BE07A3" w:rsidRPr="001F18B5" w:rsidRDefault="00BE07A3" w:rsidP="00960BDE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3146" w14:textId="77777777" w:rsidR="00BE07A3" w:rsidRPr="001F18B5" w:rsidRDefault="00BE07A3" w:rsidP="001F18B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3654" w14:textId="77777777" w:rsidR="00BE07A3" w:rsidRPr="001F18B5" w:rsidRDefault="00BE07A3" w:rsidP="00960BDE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1F18B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FD93" w14:textId="77777777" w:rsidR="00BE07A3" w:rsidRPr="001F18B5" w:rsidRDefault="00BE07A3" w:rsidP="001F18B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A7B3" w14:textId="77777777" w:rsidR="00BE07A3" w:rsidRPr="001F18B5" w:rsidRDefault="00BE07A3" w:rsidP="00960BDE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BE07A3" w:rsidRPr="002B2738" w14:paraId="1B386044" w14:textId="77777777" w:rsidTr="0053553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6DF5" w14:textId="436520F5" w:rsidR="00BE07A3" w:rsidRPr="001F18B5" w:rsidRDefault="00535531" w:rsidP="00960BDE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برمودا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FFD0" w14:textId="616B43F2" w:rsidR="00535531" w:rsidRDefault="00535531" w:rsidP="00AB00B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/>
              </w:rPr>
            </w:pPr>
            <w:bookmarkStart w:id="279" w:name="lt_pId649"/>
            <w:r w:rsidRPr="00DC111E">
              <w:rPr>
                <w:rFonts w:eastAsia="SimSun"/>
                <w:b/>
                <w:bCs/>
                <w:sz w:val="20"/>
                <w:szCs w:val="26"/>
              </w:rPr>
              <w:t>Paradise Mobile Ltd.</w:t>
            </w:r>
            <w:bookmarkEnd w:id="279"/>
          </w:p>
          <w:p w14:paraId="1D9CA00A" w14:textId="77777777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80" w:name="lt_pId650"/>
            <w:r w:rsidRPr="00DC111E">
              <w:rPr>
                <w:rFonts w:eastAsia="SimSun"/>
                <w:sz w:val="20"/>
                <w:szCs w:val="26"/>
              </w:rPr>
              <w:t>3rd Floor, Sofia House</w:t>
            </w:r>
            <w:bookmarkEnd w:id="280"/>
          </w:p>
          <w:p w14:paraId="1CB45536" w14:textId="77777777" w:rsidR="00535531" w:rsidRPr="00535531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48 </w:t>
            </w:r>
            <w:bookmarkStart w:id="281" w:name="lt_pId652"/>
            <w:r w:rsidRPr="00535531">
              <w:rPr>
                <w:rFonts w:eastAsia="SimSun"/>
                <w:sz w:val="20"/>
                <w:szCs w:val="26"/>
                <w:lang w:val="fr-CH"/>
              </w:rPr>
              <w:t>Church Street</w:t>
            </w:r>
            <w:bookmarkEnd w:id="281"/>
          </w:p>
          <w:p w14:paraId="749B3155" w14:textId="4D35A739" w:rsidR="00BE07A3" w:rsidRPr="001F18B5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pt-BR"/>
              </w:rPr>
            </w:pPr>
            <w:bookmarkStart w:id="282" w:name="lt_pId653"/>
            <w:r w:rsidRPr="00535531">
              <w:rPr>
                <w:rFonts w:eastAsia="SimSun"/>
                <w:sz w:val="20"/>
                <w:szCs w:val="26"/>
                <w:lang w:val="fr-CH"/>
              </w:rPr>
              <w:t>HAMILTON HM12</w:t>
            </w:r>
            <w:bookmarkEnd w:id="28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836" w14:textId="5AA4DF80" w:rsidR="00BE07A3" w:rsidRPr="001F18B5" w:rsidRDefault="00535531" w:rsidP="00AB00B4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n-GB"/>
              </w:rPr>
              <w:t>89 1 441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2AF8" w14:textId="77777777" w:rsidR="00535531" w:rsidRPr="00DC111E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bookmarkStart w:id="283" w:name="lt_pId655"/>
            <w:r w:rsidRPr="00DC111E">
              <w:rPr>
                <w:rFonts w:eastAsia="SimSun"/>
                <w:sz w:val="20"/>
                <w:szCs w:val="26"/>
              </w:rPr>
              <w:t xml:space="preserve">Cesar </w:t>
            </w:r>
            <w:proofErr w:type="spellStart"/>
            <w:r w:rsidRPr="00DC111E">
              <w:rPr>
                <w:rFonts w:eastAsia="SimSun"/>
                <w:sz w:val="20"/>
                <w:szCs w:val="26"/>
              </w:rPr>
              <w:t>Cabarcos</w:t>
            </w:r>
            <w:bookmarkEnd w:id="283"/>
            <w:proofErr w:type="spellEnd"/>
          </w:p>
          <w:p w14:paraId="20411455" w14:textId="77777777" w:rsidR="00535531" w:rsidRPr="00DC111E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</w:rPr>
            </w:pPr>
            <w:bookmarkStart w:id="284" w:name="lt_pId656"/>
            <w:r w:rsidRPr="00DC111E">
              <w:rPr>
                <w:rFonts w:eastAsia="SimSun"/>
                <w:sz w:val="20"/>
                <w:szCs w:val="26"/>
              </w:rPr>
              <w:t>3rd Floor, Sofia House</w:t>
            </w:r>
            <w:bookmarkEnd w:id="284"/>
          </w:p>
          <w:p w14:paraId="7BB5C91B" w14:textId="77777777" w:rsidR="00535531" w:rsidRPr="00333370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 xml:space="preserve">48 </w:t>
            </w:r>
            <w:bookmarkStart w:id="285" w:name="lt_pId658"/>
            <w:r w:rsidRPr="00333370">
              <w:rPr>
                <w:rFonts w:eastAsia="SimSun"/>
                <w:sz w:val="20"/>
                <w:szCs w:val="26"/>
                <w:lang w:val="en-GB"/>
              </w:rPr>
              <w:t>Church Street</w:t>
            </w:r>
            <w:bookmarkEnd w:id="285"/>
          </w:p>
          <w:p w14:paraId="07F114E9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bookmarkStart w:id="286" w:name="lt_pId659"/>
            <w:r w:rsidRPr="00535531">
              <w:rPr>
                <w:rFonts w:eastAsia="SimSun"/>
                <w:sz w:val="20"/>
                <w:szCs w:val="26"/>
                <w:lang w:val="fr-CH"/>
              </w:rPr>
              <w:t>HAMILTON HM12</w:t>
            </w:r>
            <w:bookmarkEnd w:id="286"/>
          </w:p>
          <w:p w14:paraId="75363CAE" w14:textId="4721E369" w:rsidR="00BE07A3" w:rsidRPr="001F18B5" w:rsidRDefault="00BE07A3" w:rsidP="00AB00B4">
            <w:pPr>
              <w:tabs>
                <w:tab w:val="left" w:pos="1180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="00535531" w:rsidRPr="008333BE">
              <w:rPr>
                <w:rFonts w:eastAsia="Calibri" w:cs="Times New Roman"/>
                <w:color w:val="201F1E"/>
                <w:sz w:val="20"/>
                <w:szCs w:val="20"/>
              </w:rPr>
              <w:t>+1 844 740 0200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="00535531" w:rsidRPr="008333BE">
              <w:rPr>
                <w:rFonts w:cs="Calibri"/>
                <w:sz w:val="20"/>
                <w:szCs w:val="20"/>
                <w:lang w:val="en-GB"/>
              </w:rPr>
              <w:t>contracts@paradisemobile.com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E0D7" w14:textId="3C655F82" w:rsidR="00BE07A3" w:rsidRPr="001F18B5" w:rsidRDefault="001F1838" w:rsidP="00960BDE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Cs/>
                <w:sz w:val="20"/>
                <w:szCs w:val="26"/>
                <w:rtl/>
                <w:lang w:val="en-GB" w:bidi="ar-EG"/>
              </w:rPr>
            </w:pPr>
            <w:r w:rsidRPr="001F18B5">
              <w:rPr>
                <w:rFonts w:eastAsia="SimSun"/>
                <w:bCs/>
                <w:sz w:val="20"/>
                <w:szCs w:val="26"/>
                <w:lang w:val="en-GB"/>
              </w:rPr>
              <w:t>2022</w:t>
            </w:r>
            <w:r w:rsidR="00BE07A3" w:rsidRPr="001F18B5">
              <w:rPr>
                <w:rFonts w:eastAsia="SimSun"/>
                <w:bCs/>
                <w:sz w:val="20"/>
                <w:szCs w:val="26"/>
                <w:lang w:val="en-GB"/>
              </w:rPr>
              <w:t>.</w:t>
            </w:r>
            <w:r w:rsidR="00535531">
              <w:rPr>
                <w:rFonts w:eastAsia="SimSun"/>
                <w:bCs/>
                <w:sz w:val="20"/>
                <w:szCs w:val="26"/>
                <w:lang w:val="en-GB"/>
              </w:rPr>
              <w:t>XI</w:t>
            </w:r>
            <w:r w:rsidR="00BE07A3" w:rsidRPr="001F18B5">
              <w:rPr>
                <w:rFonts w:eastAsia="SimSun"/>
                <w:bCs/>
                <w:sz w:val="20"/>
                <w:szCs w:val="26"/>
                <w:lang w:val="en-GB"/>
              </w:rPr>
              <w:t>.</w:t>
            </w:r>
            <w:r w:rsidR="00535531">
              <w:rPr>
                <w:rFonts w:eastAsia="SimSun"/>
                <w:bCs/>
                <w:sz w:val="20"/>
                <w:szCs w:val="26"/>
                <w:lang w:val="en-GB"/>
              </w:rPr>
              <w:t>1</w:t>
            </w:r>
          </w:p>
        </w:tc>
      </w:tr>
    </w:tbl>
    <w:p w14:paraId="6344A982" w14:textId="7D0E557E" w:rsidR="00C63EA1" w:rsidRDefault="00535531" w:rsidP="007752E3">
      <w:pPr>
        <w:keepNext/>
        <w:tabs>
          <w:tab w:val="left" w:pos="1240"/>
          <w:tab w:val="left" w:pos="1969"/>
        </w:tabs>
        <w:spacing w:before="36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الد</w:t>
      </w:r>
      <w:r w:rsidR="007752E3">
        <w:rPr>
          <w:rFonts w:eastAsia="SimSun" w:hint="cs"/>
          <w:b/>
          <w:bCs/>
          <w:rtl/>
          <w:lang w:bidi="ar-EG"/>
        </w:rPr>
        <w:t>ا</w:t>
      </w:r>
      <w:r>
        <w:rPr>
          <w:rFonts w:eastAsia="SimSun" w:hint="cs"/>
          <w:b/>
          <w:bCs/>
          <w:rtl/>
          <w:lang w:bidi="ar-EG"/>
        </w:rPr>
        <w:t>نمارك</w:t>
      </w:r>
      <w:r w:rsidR="00C63EA1">
        <w:rPr>
          <w:rFonts w:eastAsia="SimSun"/>
          <w:b/>
          <w:bCs/>
          <w:rtl/>
          <w:lang w:bidi="ar-EG"/>
        </w:rPr>
        <w:tab/>
      </w:r>
      <w:r w:rsidR="00C63EA1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570"/>
        <w:gridCol w:w="1124"/>
        <w:gridCol w:w="4658"/>
      </w:tblGrid>
      <w:tr w:rsidR="00535531" w:rsidRPr="002B2738" w14:paraId="216C387B" w14:textId="77777777" w:rsidTr="0053553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1703" w14:textId="77777777" w:rsidR="00535531" w:rsidRPr="001F18B5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C85E9" w14:textId="77777777" w:rsidR="00535531" w:rsidRPr="001F18B5" w:rsidRDefault="00535531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21D9" w14:textId="77777777" w:rsidR="00535531" w:rsidRPr="001F18B5" w:rsidRDefault="00535531" w:rsidP="00E823A6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1F18B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262" w14:textId="77777777" w:rsidR="00535531" w:rsidRPr="001F18B5" w:rsidRDefault="00535531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535531" w:rsidRPr="002B2738" w14:paraId="08EFDF95" w14:textId="77777777" w:rsidTr="0053553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8CD1" w14:textId="29F2CED1" w:rsidR="00535531" w:rsidRPr="001F18B5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الد</w:t>
            </w:r>
            <w:r w:rsidR="007752E3">
              <w:rPr>
                <w:rFonts w:eastAsia="SimSun" w:hint="cs"/>
                <w:sz w:val="20"/>
                <w:szCs w:val="26"/>
                <w:rtl/>
                <w:lang w:val="en-GB"/>
              </w:rPr>
              <w:t>ا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نمارك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4E0D" w14:textId="77777777" w:rsidR="00535531" w:rsidRPr="00535531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bookmarkStart w:id="287" w:name="lt_pId670"/>
            <w:proofErr w:type="spellStart"/>
            <w:r w:rsidRPr="00535531">
              <w:rPr>
                <w:rFonts w:eastAsia="SimSun"/>
                <w:b/>
                <w:bCs/>
                <w:sz w:val="20"/>
                <w:szCs w:val="26"/>
                <w:lang w:val="fr-CH"/>
              </w:rPr>
              <w:t>Nuuday</w:t>
            </w:r>
            <w:bookmarkEnd w:id="287"/>
            <w:proofErr w:type="spellEnd"/>
          </w:p>
          <w:p w14:paraId="0170147B" w14:textId="77777777" w:rsidR="00535531" w:rsidRPr="00535531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bookmarkStart w:id="288" w:name="lt_pId671"/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Teglholmsgade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 1</w:t>
            </w:r>
            <w:bookmarkEnd w:id="288"/>
          </w:p>
          <w:p w14:paraId="69DF1B0B" w14:textId="43CE584C" w:rsidR="00535531" w:rsidRPr="001F18B5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pt-BR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2450 </w:t>
            </w:r>
            <w:bookmarkStart w:id="289" w:name="lt_pId673"/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Kh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>.</w:t>
            </w:r>
            <w:bookmarkEnd w:id="289"/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bookmarkStart w:id="290" w:name="lt_pId674"/>
            <w:r w:rsidRPr="00535531">
              <w:rPr>
                <w:rFonts w:eastAsia="SimSun"/>
                <w:sz w:val="20"/>
                <w:szCs w:val="26"/>
                <w:lang w:val="fr-CH"/>
              </w:rPr>
              <w:t>SV</w:t>
            </w:r>
            <w:bookmarkEnd w:id="29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58F4" w14:textId="170C6A7F" w:rsidR="00535531" w:rsidRPr="001F18B5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n-GB"/>
              </w:rPr>
              <w:t>89 45 01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650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>Nick Papageorge</w:t>
            </w:r>
          </w:p>
          <w:p w14:paraId="3A304A31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Teglholmsgade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 1</w:t>
            </w:r>
          </w:p>
          <w:p w14:paraId="699B1D4E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2450 </w:t>
            </w:r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Kh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>. SV</w:t>
            </w:r>
          </w:p>
          <w:p w14:paraId="1AC4617E" w14:textId="645733B3" w:rsidR="00535531" w:rsidRPr="001F18B5" w:rsidRDefault="00535531" w:rsidP="00E823A6">
            <w:pPr>
              <w:tabs>
                <w:tab w:val="left" w:pos="1180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535531">
              <w:rPr>
                <w:rFonts w:cs="Calibri"/>
                <w:color w:val="000000"/>
                <w:sz w:val="20"/>
                <w:szCs w:val="20"/>
              </w:rPr>
              <w:t>+45 7011 0330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535531">
              <w:rPr>
                <w:rFonts w:cs="Calibri"/>
                <w:color w:val="000000"/>
                <w:sz w:val="20"/>
                <w:szCs w:val="20"/>
              </w:rPr>
              <w:t>nipa@nuuday.dk</w:t>
            </w:r>
          </w:p>
        </w:tc>
      </w:tr>
      <w:tr w:rsidR="00535531" w:rsidRPr="002B2738" w14:paraId="6001E971" w14:textId="77777777" w:rsidTr="0053553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A4AA" w14:textId="62F4EE22" w:rsidR="00535531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rtl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الد</w:t>
            </w:r>
            <w:r w:rsidR="007752E3">
              <w:rPr>
                <w:rFonts w:eastAsia="SimSun" w:hint="cs"/>
                <w:sz w:val="20"/>
                <w:szCs w:val="26"/>
                <w:rtl/>
                <w:lang w:val="en-GB"/>
              </w:rPr>
              <w:t>ا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نمارك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2A5A" w14:textId="77777777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bookmarkStart w:id="291" w:name="lt_pId686"/>
            <w:proofErr w:type="spellStart"/>
            <w:r w:rsidRPr="00DC111E">
              <w:rPr>
                <w:rFonts w:eastAsia="SimSun"/>
                <w:b/>
                <w:bCs/>
                <w:sz w:val="20"/>
                <w:szCs w:val="26"/>
              </w:rPr>
              <w:t>Cibicom</w:t>
            </w:r>
            <w:proofErr w:type="spellEnd"/>
            <w:r w:rsidRPr="00DC111E">
              <w:rPr>
                <w:rFonts w:eastAsia="SimSun"/>
                <w:b/>
                <w:bCs/>
                <w:sz w:val="20"/>
                <w:szCs w:val="26"/>
              </w:rPr>
              <w:t xml:space="preserve"> Mobility </w:t>
            </w:r>
            <w:proofErr w:type="spellStart"/>
            <w:r w:rsidRPr="00DC111E">
              <w:rPr>
                <w:rFonts w:eastAsia="SimSun"/>
                <w:b/>
                <w:bCs/>
                <w:sz w:val="20"/>
                <w:szCs w:val="26"/>
              </w:rPr>
              <w:t>ApS</w:t>
            </w:r>
            <w:bookmarkEnd w:id="291"/>
            <w:proofErr w:type="spellEnd"/>
          </w:p>
          <w:p w14:paraId="73BF6595" w14:textId="77777777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bookmarkStart w:id="292" w:name="lt_pId687"/>
            <w:proofErr w:type="spellStart"/>
            <w:r w:rsidRPr="00DC111E">
              <w:rPr>
                <w:rFonts w:eastAsia="SimSun"/>
                <w:sz w:val="20"/>
                <w:szCs w:val="26"/>
              </w:rPr>
              <w:t>Industriparken</w:t>
            </w:r>
            <w:proofErr w:type="spellEnd"/>
            <w:r w:rsidRPr="00DC111E">
              <w:rPr>
                <w:rFonts w:eastAsia="SimSun"/>
                <w:sz w:val="20"/>
                <w:szCs w:val="26"/>
              </w:rPr>
              <w:t xml:space="preserve"> 35-37</w:t>
            </w:r>
            <w:bookmarkEnd w:id="292"/>
          </w:p>
          <w:p w14:paraId="11F7D864" w14:textId="10A8E963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bookmarkStart w:id="293" w:name="lt_pId688"/>
            <w:r w:rsidRPr="00DC111E">
              <w:rPr>
                <w:rFonts w:eastAsia="SimSun"/>
                <w:sz w:val="20"/>
                <w:szCs w:val="26"/>
              </w:rPr>
              <w:t>2750 BALLERUP</w:t>
            </w:r>
            <w:bookmarkEnd w:id="29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481" w14:textId="5A9709BF" w:rsidR="00535531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n-GB"/>
              </w:rPr>
              <w:t>89 45 05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9C87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Troels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 </w:t>
            </w:r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Schroll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 Jespersen</w:t>
            </w:r>
          </w:p>
          <w:p w14:paraId="0B5EC36F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proofErr w:type="spellStart"/>
            <w:r w:rsidRPr="00535531">
              <w:rPr>
                <w:rFonts w:eastAsia="SimSun"/>
                <w:sz w:val="20"/>
                <w:szCs w:val="26"/>
                <w:lang w:val="fr-CH"/>
              </w:rPr>
              <w:t>Industriparken</w:t>
            </w:r>
            <w:proofErr w:type="spellEnd"/>
            <w:r w:rsidRPr="00535531">
              <w:rPr>
                <w:rFonts w:eastAsia="SimSun"/>
                <w:sz w:val="20"/>
                <w:szCs w:val="26"/>
                <w:lang w:val="fr-CH"/>
              </w:rPr>
              <w:t xml:space="preserve"> 35-37</w:t>
            </w:r>
          </w:p>
          <w:p w14:paraId="4D7C2B60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>2750 BALLERUP</w:t>
            </w:r>
          </w:p>
          <w:p w14:paraId="4DC66133" w14:textId="4AF519A9" w:rsidR="00535531" w:rsidRPr="00535531" w:rsidRDefault="00535531" w:rsidP="00E823A6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535531">
              <w:rPr>
                <w:rFonts w:cs="Calibri"/>
                <w:color w:val="000000"/>
                <w:sz w:val="20"/>
                <w:szCs w:val="20"/>
              </w:rPr>
              <w:t>+45 70 11 80 11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535531">
              <w:rPr>
                <w:rFonts w:cs="Calibri"/>
                <w:color w:val="000000"/>
                <w:sz w:val="20"/>
                <w:szCs w:val="20"/>
              </w:rPr>
              <w:t>trje@cibicom.dk</w:t>
            </w:r>
          </w:p>
        </w:tc>
      </w:tr>
      <w:tr w:rsidR="00535531" w:rsidRPr="002B2738" w14:paraId="57934256" w14:textId="77777777" w:rsidTr="00535531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736A" w14:textId="69606FC2" w:rsidR="00535531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rtl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الد</w:t>
            </w:r>
            <w:r w:rsidR="007752E3">
              <w:rPr>
                <w:rFonts w:eastAsia="SimSun" w:hint="cs"/>
                <w:sz w:val="20"/>
                <w:szCs w:val="26"/>
                <w:rtl/>
                <w:lang w:val="en-GB"/>
              </w:rPr>
              <w:t>ا</w:t>
            </w: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نمارك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06DD" w14:textId="77777777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r w:rsidRPr="00DC111E">
              <w:rPr>
                <w:rFonts w:eastAsia="SimSun"/>
                <w:b/>
                <w:bCs/>
                <w:sz w:val="20"/>
                <w:szCs w:val="26"/>
              </w:rPr>
              <w:t xml:space="preserve">Hi3G Denmark </w:t>
            </w:r>
            <w:proofErr w:type="spellStart"/>
            <w:r w:rsidRPr="00DC111E">
              <w:rPr>
                <w:rFonts w:eastAsia="SimSun"/>
                <w:b/>
                <w:bCs/>
                <w:sz w:val="20"/>
                <w:szCs w:val="26"/>
              </w:rPr>
              <w:t>ApS</w:t>
            </w:r>
            <w:proofErr w:type="spellEnd"/>
          </w:p>
          <w:p w14:paraId="46F8412C" w14:textId="77777777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DC111E">
              <w:rPr>
                <w:rFonts w:eastAsia="SimSun"/>
                <w:sz w:val="20"/>
                <w:szCs w:val="26"/>
              </w:rPr>
              <w:t>Fadet</w:t>
            </w:r>
            <w:proofErr w:type="spellEnd"/>
            <w:r w:rsidRPr="00DC111E">
              <w:rPr>
                <w:rFonts w:eastAsia="SimSun"/>
                <w:sz w:val="20"/>
                <w:szCs w:val="26"/>
              </w:rPr>
              <w:t xml:space="preserve"> 4</w:t>
            </w:r>
          </w:p>
          <w:p w14:paraId="5F75B1CD" w14:textId="3CE91C9C" w:rsidR="00535531" w:rsidRPr="00DC111E" w:rsidRDefault="00535531" w:rsidP="0053553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r w:rsidRPr="00DC111E">
              <w:rPr>
                <w:rFonts w:eastAsia="SimSun"/>
                <w:sz w:val="20"/>
                <w:szCs w:val="26"/>
              </w:rPr>
              <w:t>1799 COPENHAGEN 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EEE6" w14:textId="15A0063B" w:rsidR="00535531" w:rsidRDefault="00535531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n-GB"/>
              </w:rPr>
              <w:t>89 45 06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B700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>Christian Poulsen</w:t>
            </w:r>
          </w:p>
          <w:p w14:paraId="69AE5F1A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>Fadet 4</w:t>
            </w:r>
          </w:p>
          <w:p w14:paraId="61835C0F" w14:textId="77777777" w:rsidR="00535531" w:rsidRPr="00535531" w:rsidRDefault="00535531" w:rsidP="00535531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535531">
              <w:rPr>
                <w:rFonts w:eastAsia="SimSun"/>
                <w:sz w:val="20"/>
                <w:szCs w:val="26"/>
                <w:lang w:val="fr-CH"/>
              </w:rPr>
              <w:t>1799 COPENHAGEN V</w:t>
            </w:r>
          </w:p>
          <w:p w14:paraId="5A03B6D5" w14:textId="10DDC379" w:rsidR="00535531" w:rsidRPr="00535531" w:rsidRDefault="00535531" w:rsidP="00E823A6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fr-CH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535531">
              <w:rPr>
                <w:rFonts w:cs="Calibri"/>
                <w:color w:val="000000"/>
                <w:sz w:val="20"/>
                <w:szCs w:val="20"/>
              </w:rPr>
              <w:t>+45 31 20 01 05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535531">
              <w:rPr>
                <w:rFonts w:cs="Calibri"/>
                <w:color w:val="000000"/>
                <w:sz w:val="20"/>
                <w:szCs w:val="20"/>
              </w:rPr>
              <w:t>christian.poulsen@3.dk</w:t>
            </w:r>
          </w:p>
        </w:tc>
      </w:tr>
    </w:tbl>
    <w:p w14:paraId="645A7413" w14:textId="6E8DAC3D" w:rsidR="00C63EA1" w:rsidRPr="002B2738" w:rsidRDefault="009776AE" w:rsidP="007752E3">
      <w:pPr>
        <w:keepNext/>
        <w:tabs>
          <w:tab w:val="left" w:pos="1240"/>
          <w:tab w:val="left" w:pos="1969"/>
        </w:tabs>
        <w:spacing w:before="36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lastRenderedPageBreak/>
        <w:t>جبل طارق</w:t>
      </w:r>
      <w:r w:rsidR="00C63EA1">
        <w:rPr>
          <w:rFonts w:eastAsia="SimSun"/>
          <w:b/>
          <w:bCs/>
          <w:rtl/>
          <w:lang w:bidi="ar-EG"/>
        </w:rPr>
        <w:tab/>
      </w:r>
      <w:r w:rsidR="00C63EA1" w:rsidRPr="002B2738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2409"/>
        <w:gridCol w:w="1134"/>
        <w:gridCol w:w="3754"/>
        <w:gridCol w:w="1204"/>
      </w:tblGrid>
      <w:tr w:rsidR="00C63EA1" w:rsidRPr="002B2738" w14:paraId="3648E8B5" w14:textId="77777777" w:rsidTr="009776AE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F17D" w14:textId="77777777" w:rsidR="00C63EA1" w:rsidRPr="001F18B5" w:rsidRDefault="00C63EA1" w:rsidP="00137DF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3A86" w14:textId="77777777" w:rsidR="00C63EA1" w:rsidRPr="001F18B5" w:rsidRDefault="00C63EA1" w:rsidP="001F18B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1918" w14:textId="77777777" w:rsidR="00C63EA1" w:rsidRPr="001F18B5" w:rsidRDefault="00C63EA1" w:rsidP="00137DF1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1F18B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9592" w14:textId="77777777" w:rsidR="00C63EA1" w:rsidRPr="001F18B5" w:rsidRDefault="00C63EA1" w:rsidP="001F18B5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D26F" w14:textId="77777777" w:rsidR="00C63EA1" w:rsidRPr="001F18B5" w:rsidRDefault="00C63EA1" w:rsidP="00137DF1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C63EA1" w:rsidRPr="002B2738" w14:paraId="15212CDA" w14:textId="77777777" w:rsidTr="009776AE">
        <w:trPr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2F50" w14:textId="26464D3C" w:rsidR="00C63EA1" w:rsidRPr="001F18B5" w:rsidRDefault="009776AE" w:rsidP="00C63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bidi="ar-EG"/>
              </w:rPr>
              <w:t>جبل طارق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A50D" w14:textId="7F97B8EA" w:rsidR="009776AE" w:rsidRDefault="009776AE" w:rsidP="00C63EA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es-ES"/>
              </w:rPr>
            </w:pPr>
            <w:r w:rsidRPr="00333370">
              <w:rPr>
                <w:rFonts w:eastAsia="SimSun"/>
                <w:b/>
                <w:bCs/>
                <w:sz w:val="20"/>
                <w:szCs w:val="26"/>
                <w:lang w:val="en-GB"/>
              </w:rPr>
              <w:t>GIBFIBRE Ltd</w:t>
            </w:r>
          </w:p>
          <w:p w14:paraId="2A6B5DA1" w14:textId="77777777" w:rsidR="009776AE" w:rsidRPr="00333370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Burns House</w:t>
            </w:r>
          </w:p>
          <w:p w14:paraId="73F3AD38" w14:textId="77777777" w:rsidR="009776AE" w:rsidRPr="00333370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Town Range No. 19</w:t>
            </w:r>
          </w:p>
          <w:p w14:paraId="4AF79DB4" w14:textId="56779A97" w:rsidR="00C63EA1" w:rsidRPr="009776AE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9776AE">
              <w:rPr>
                <w:rFonts w:eastAsia="SimSun"/>
                <w:sz w:val="20"/>
                <w:szCs w:val="26"/>
                <w:lang w:val="es-ES"/>
              </w:rPr>
              <w:t>GIBRALTAR GX11 1AA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D364" w14:textId="798B7B64" w:rsidR="00C63EA1" w:rsidRPr="001F18B5" w:rsidRDefault="009776AE" w:rsidP="00C63EA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s-CO"/>
              </w:rPr>
              <w:t>89 350 03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7B9B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GIBFIBRE Ltd</w:t>
            </w:r>
          </w:p>
          <w:p w14:paraId="4EDDA613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Suite 14 Watergardens 5</w:t>
            </w:r>
          </w:p>
          <w:p w14:paraId="28390CA8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Waterford Road</w:t>
            </w:r>
          </w:p>
          <w:p w14:paraId="2FA75622" w14:textId="77777777" w:rsidR="009776AE" w:rsidRPr="009776AE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s-ES"/>
              </w:rPr>
            </w:pPr>
            <w:r w:rsidRPr="009776AE">
              <w:rPr>
                <w:rFonts w:eastAsia="SimSun"/>
                <w:sz w:val="20"/>
                <w:szCs w:val="26"/>
                <w:lang w:val="es-ES"/>
              </w:rPr>
              <w:t>Gibraltar GX11 1AA</w:t>
            </w:r>
          </w:p>
          <w:p w14:paraId="442FE7C8" w14:textId="143322C0" w:rsidR="00C63EA1" w:rsidRPr="001F18B5" w:rsidRDefault="00C63EA1" w:rsidP="00C63EA1">
            <w:pPr>
              <w:tabs>
                <w:tab w:val="left" w:pos="1180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="009776AE" w:rsidRPr="009776AE">
              <w:rPr>
                <w:rFonts w:cs="Arial"/>
                <w:color w:val="000000"/>
                <w:sz w:val="20"/>
                <w:szCs w:val="20"/>
                <w:lang w:val="fr-FR"/>
              </w:rPr>
              <w:t>+</w:t>
            </w:r>
            <w:r w:rsidR="009776AE" w:rsidRPr="009776AE">
              <w:rPr>
                <w:rFonts w:cs="Arial"/>
                <w:bCs/>
                <w:sz w:val="20"/>
                <w:szCs w:val="20"/>
                <w:lang w:val="en-GB"/>
              </w:rPr>
              <w:t>350</w:t>
            </w:r>
            <w:r w:rsidR="009776AE" w:rsidRPr="009776AE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 225 00000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="009776AE" w:rsidRPr="009776AE">
              <w:rPr>
                <w:rFonts w:cs="Calibri"/>
                <w:color w:val="000000"/>
                <w:sz w:val="20"/>
                <w:szCs w:val="20"/>
                <w:lang w:val="en-GB" w:eastAsia="zh-CN"/>
              </w:rPr>
              <w:t>mobile@gibfibre.com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BE51" w14:textId="1366A2A6" w:rsidR="00C63EA1" w:rsidRPr="001F18B5" w:rsidRDefault="00C63EA1" w:rsidP="00137DF1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Cs/>
                <w:sz w:val="20"/>
                <w:szCs w:val="26"/>
                <w:rtl/>
                <w:lang w:val="en-GB" w:bidi="ar-EG"/>
              </w:rPr>
            </w:pPr>
            <w:r w:rsidRPr="001F18B5">
              <w:rPr>
                <w:rFonts w:eastAsia="SimSun"/>
                <w:bCs/>
                <w:sz w:val="20"/>
                <w:szCs w:val="26"/>
                <w:lang w:val="en-GB"/>
              </w:rPr>
              <w:t>2022.</w:t>
            </w:r>
            <w:r w:rsidR="009776AE">
              <w:rPr>
                <w:rFonts w:eastAsia="SimSun"/>
                <w:bCs/>
                <w:sz w:val="20"/>
                <w:szCs w:val="26"/>
                <w:lang w:val="en-GB"/>
              </w:rPr>
              <w:t>VII</w:t>
            </w:r>
            <w:r w:rsidRPr="001F18B5">
              <w:rPr>
                <w:rFonts w:eastAsia="SimSun"/>
                <w:bCs/>
                <w:sz w:val="20"/>
                <w:szCs w:val="26"/>
                <w:lang w:val="en-GB"/>
              </w:rPr>
              <w:t>I.</w:t>
            </w:r>
            <w:r w:rsidR="009776AE">
              <w:rPr>
                <w:rFonts w:eastAsia="SimSun"/>
                <w:bCs/>
                <w:sz w:val="20"/>
                <w:szCs w:val="26"/>
                <w:lang w:val="en-GB"/>
              </w:rPr>
              <w:t>24</w:t>
            </w:r>
          </w:p>
        </w:tc>
      </w:tr>
    </w:tbl>
    <w:p w14:paraId="6F97005C" w14:textId="3ED11D47" w:rsidR="009776AE" w:rsidRPr="002B2738" w:rsidRDefault="009776AE" w:rsidP="007752E3">
      <w:pPr>
        <w:keepNext/>
        <w:tabs>
          <w:tab w:val="left" w:pos="1240"/>
          <w:tab w:val="left" w:pos="1969"/>
        </w:tabs>
        <w:spacing w:before="360" w:after="120"/>
        <w:rPr>
          <w:rFonts w:eastAsia="SimSun"/>
          <w:b/>
          <w:bCs/>
          <w:rtl/>
          <w:lang w:bidi="ar-EG"/>
        </w:rPr>
      </w:pPr>
      <w:r w:rsidRPr="009776AE">
        <w:rPr>
          <w:rFonts w:eastAsia="SimSun"/>
          <w:b/>
          <w:bCs/>
          <w:rtl/>
          <w:lang w:bidi="ar-EG"/>
        </w:rPr>
        <w:t>ليختنشتاين</w:t>
      </w:r>
      <w:r>
        <w:rPr>
          <w:rFonts w:eastAsia="SimSun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754"/>
        <w:gridCol w:w="1296"/>
        <w:gridCol w:w="4291"/>
      </w:tblGrid>
      <w:tr w:rsidR="009776AE" w:rsidRPr="002B2738" w14:paraId="54718767" w14:textId="77777777" w:rsidTr="004F7F96">
        <w:trPr>
          <w:jc w:val="center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BCE4" w14:textId="77777777" w:rsidR="009776AE" w:rsidRPr="001F18B5" w:rsidRDefault="009776AE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26DC" w14:textId="77777777" w:rsidR="009776AE" w:rsidRPr="001F18B5" w:rsidRDefault="009776AE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89F5" w14:textId="77777777" w:rsidR="009776AE" w:rsidRPr="001F18B5" w:rsidRDefault="009776AE" w:rsidP="00E823A6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1F18B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5326" w14:textId="77777777" w:rsidR="009776AE" w:rsidRPr="001F18B5" w:rsidRDefault="009776AE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9776AE" w:rsidRPr="002B2738" w14:paraId="7034759D" w14:textId="77777777" w:rsidTr="004F7F96">
        <w:trPr>
          <w:jc w:val="center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6185" w14:textId="222E12F2" w:rsidR="009776AE" w:rsidRPr="001F18B5" w:rsidRDefault="009776AE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bidi="ar-EG"/>
              </w:rPr>
              <w:t>ليختنشتاين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E9B7" w14:textId="77777777" w:rsidR="009776AE" w:rsidRPr="00333370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b/>
                <w:bCs/>
                <w:sz w:val="20"/>
                <w:szCs w:val="26"/>
                <w:lang w:val="en-GB"/>
              </w:rPr>
              <w:t>SORACOM CORPORATION, LTD.</w:t>
            </w:r>
          </w:p>
          <w:p w14:paraId="2A34010D" w14:textId="77777777" w:rsidR="009776AE" w:rsidRPr="00333370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 xml:space="preserve">16 Great Queen Street, </w:t>
            </w:r>
            <w:r w:rsidRPr="00333370">
              <w:rPr>
                <w:rFonts w:eastAsia="SimSun"/>
                <w:sz w:val="20"/>
                <w:szCs w:val="26"/>
                <w:lang w:val="en-GB"/>
              </w:rPr>
              <w:br/>
              <w:t>Covent Garden</w:t>
            </w:r>
          </w:p>
          <w:p w14:paraId="28191508" w14:textId="77777777" w:rsidR="009776AE" w:rsidRPr="00333370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LONDON WC2B 5AH</w:t>
            </w:r>
          </w:p>
          <w:p w14:paraId="009E4EA3" w14:textId="5FE75FF8" w:rsidR="009776AE" w:rsidRPr="00333370" w:rsidRDefault="009776AE" w:rsidP="009776A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(United Kingdom)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8454" w14:textId="66093F44" w:rsidR="009776AE" w:rsidRPr="001F18B5" w:rsidRDefault="009776AE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s-CO"/>
              </w:rPr>
              <w:t>89 423 10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ED5D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 xml:space="preserve">Ken </w:t>
            </w:r>
            <w:proofErr w:type="spellStart"/>
            <w:r w:rsidRPr="00333370">
              <w:rPr>
                <w:rFonts w:eastAsia="SimSun"/>
                <w:sz w:val="20"/>
                <w:szCs w:val="26"/>
                <w:lang w:val="en-GB"/>
              </w:rPr>
              <w:t>Otsuki</w:t>
            </w:r>
            <w:proofErr w:type="spellEnd"/>
          </w:p>
          <w:p w14:paraId="0286DEF5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 xml:space="preserve">16 Great Queen Street </w:t>
            </w:r>
            <w:r w:rsidRPr="00333370">
              <w:rPr>
                <w:rFonts w:eastAsia="SimSun"/>
                <w:sz w:val="20"/>
                <w:szCs w:val="26"/>
                <w:lang w:val="en-GB"/>
              </w:rPr>
              <w:br/>
              <w:t>Covent Garden</w:t>
            </w:r>
          </w:p>
          <w:p w14:paraId="0B240C23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LONDON WC2B 5AH</w:t>
            </w:r>
          </w:p>
          <w:p w14:paraId="00F257DD" w14:textId="77777777" w:rsidR="009776AE" w:rsidRPr="00333370" w:rsidRDefault="009776AE" w:rsidP="009776AE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(United Kingdom)</w:t>
            </w:r>
          </w:p>
          <w:p w14:paraId="123052DE" w14:textId="1C5C4666" w:rsidR="009776AE" w:rsidRPr="001F18B5" w:rsidRDefault="009776AE" w:rsidP="00E823A6">
            <w:pPr>
              <w:tabs>
                <w:tab w:val="left" w:pos="1180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9776AE">
              <w:rPr>
                <w:rFonts w:cs="Calibri"/>
                <w:color w:val="000000"/>
                <w:sz w:val="20"/>
                <w:szCs w:val="20"/>
              </w:rPr>
              <w:t>+44 203290 9033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9776AE">
              <w:rPr>
                <w:rFonts w:cs="Calibri"/>
                <w:color w:val="000000"/>
                <w:sz w:val="20"/>
                <w:szCs w:val="20"/>
              </w:rPr>
              <w:t>contact.int@soracom.io</w:t>
            </w:r>
          </w:p>
        </w:tc>
      </w:tr>
    </w:tbl>
    <w:p w14:paraId="5099E836" w14:textId="65E7D397" w:rsidR="004F7F96" w:rsidRPr="002B2738" w:rsidRDefault="004F7F96" w:rsidP="007752E3">
      <w:pPr>
        <w:keepNext/>
        <w:tabs>
          <w:tab w:val="left" w:pos="1417"/>
          <w:tab w:val="left" w:pos="1969"/>
        </w:tabs>
        <w:spacing w:before="36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المملكة المتحدة</w:t>
      </w:r>
      <w:r>
        <w:rPr>
          <w:rFonts w:eastAsia="SimSun"/>
          <w:b/>
          <w:bCs/>
          <w:rtl/>
          <w:lang w:bidi="ar-EG"/>
        </w:rPr>
        <w:tab/>
      </w:r>
      <w:r w:rsidRPr="002B2738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2268"/>
        <w:gridCol w:w="1134"/>
        <w:gridCol w:w="3754"/>
        <w:gridCol w:w="1204"/>
      </w:tblGrid>
      <w:tr w:rsidR="004F7F96" w:rsidRPr="002B2738" w14:paraId="2B7BA0AE" w14:textId="77777777" w:rsidTr="004F7F96">
        <w:trPr>
          <w:jc w:val="center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3EC7" w14:textId="77777777" w:rsidR="004F7F96" w:rsidRPr="001F18B5" w:rsidRDefault="004F7F96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25FF" w14:textId="77777777" w:rsidR="004F7F96" w:rsidRPr="001F18B5" w:rsidRDefault="004F7F96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68FA" w14:textId="77777777" w:rsidR="004F7F96" w:rsidRPr="001F18B5" w:rsidRDefault="004F7F96" w:rsidP="00E823A6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1F18B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0148" w14:textId="77777777" w:rsidR="004F7F96" w:rsidRPr="001F18B5" w:rsidRDefault="004F7F96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056B" w14:textId="77777777" w:rsidR="004F7F96" w:rsidRPr="001F18B5" w:rsidRDefault="004F7F96" w:rsidP="00E823A6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1F18B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4F7F96" w:rsidRPr="002B2738" w14:paraId="38295A26" w14:textId="77777777" w:rsidTr="004F7F96">
        <w:trPr>
          <w:jc w:val="center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FFA3" w14:textId="77BBD391" w:rsidR="004F7F96" w:rsidRPr="001F18B5" w:rsidRDefault="004F7F96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 w:bidi="ar-EG"/>
              </w:rPr>
              <w:t>المملكة المتحدة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3068" w14:textId="77777777" w:rsidR="004F7F96" w:rsidRPr="00333370" w:rsidRDefault="004F7F96" w:rsidP="004F7F9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en-GB"/>
              </w:rPr>
            </w:pPr>
            <w:proofErr w:type="spellStart"/>
            <w:r w:rsidRPr="00333370">
              <w:rPr>
                <w:rFonts w:eastAsia="SimSun"/>
                <w:b/>
                <w:bCs/>
                <w:sz w:val="20"/>
                <w:szCs w:val="26"/>
                <w:lang w:val="en-GB"/>
              </w:rPr>
              <w:t>Telet</w:t>
            </w:r>
            <w:proofErr w:type="spellEnd"/>
            <w:r w:rsidRPr="00333370">
              <w:rPr>
                <w:rFonts w:eastAsia="SimSun"/>
                <w:b/>
                <w:bCs/>
                <w:sz w:val="20"/>
                <w:szCs w:val="26"/>
                <w:lang w:val="en-GB"/>
              </w:rPr>
              <w:t xml:space="preserve"> Research (N.I.) Limited</w:t>
            </w:r>
          </w:p>
          <w:p w14:paraId="1186C82C" w14:textId="77777777" w:rsidR="004F7F96" w:rsidRPr="00333370" w:rsidRDefault="004F7F96" w:rsidP="004F7F9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14 Great College St</w:t>
            </w:r>
          </w:p>
          <w:p w14:paraId="7D189A42" w14:textId="0204AD0D" w:rsidR="004F7F96" w:rsidRPr="009776AE" w:rsidRDefault="004F7F96" w:rsidP="004F7F9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4F7F96">
              <w:rPr>
                <w:rFonts w:eastAsia="SimSun"/>
                <w:sz w:val="20"/>
                <w:szCs w:val="26"/>
                <w:lang w:val="es-ES"/>
              </w:rPr>
              <w:t>LONDON SW1P 3RX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CDCA" w14:textId="0505167D" w:rsidR="004F7F96" w:rsidRPr="001F18B5" w:rsidRDefault="004F7F96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n-GB"/>
              </w:rPr>
            </w:pPr>
            <w:r>
              <w:rPr>
                <w:rFonts w:eastAsia="SimSun"/>
                <w:b/>
                <w:sz w:val="20"/>
                <w:szCs w:val="26"/>
                <w:lang w:val="es-CO"/>
              </w:rPr>
              <w:t>89 44 09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F1C7" w14:textId="77777777" w:rsidR="004F7F96" w:rsidRPr="00333370" w:rsidRDefault="004F7F96" w:rsidP="004F7F96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James Body</w:t>
            </w:r>
          </w:p>
          <w:p w14:paraId="71823156" w14:textId="77777777" w:rsidR="004F7F96" w:rsidRPr="00333370" w:rsidRDefault="004F7F96" w:rsidP="004F7F96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14 Great College St</w:t>
            </w:r>
          </w:p>
          <w:p w14:paraId="2AABAC7A" w14:textId="77777777" w:rsidR="004F7F96" w:rsidRPr="00333370" w:rsidRDefault="004F7F96" w:rsidP="004F7F96">
            <w:pPr>
              <w:tabs>
                <w:tab w:val="left" w:pos="1191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333370">
              <w:rPr>
                <w:rFonts w:eastAsia="SimSun"/>
                <w:sz w:val="20"/>
                <w:szCs w:val="26"/>
                <w:lang w:val="en-GB"/>
              </w:rPr>
              <w:t>LONDON SW1P 3RX</w:t>
            </w:r>
          </w:p>
          <w:p w14:paraId="16D07750" w14:textId="3B456B70" w:rsidR="004F7F96" w:rsidRPr="001F18B5" w:rsidRDefault="004F7F96" w:rsidP="00E823A6">
            <w:pPr>
              <w:tabs>
                <w:tab w:val="left" w:pos="1180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pt-BR"/>
              </w:rPr>
            </w:pP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الهاتف: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4F7F96">
              <w:rPr>
                <w:rFonts w:cs="Arial"/>
                <w:sz w:val="20"/>
                <w:szCs w:val="20"/>
              </w:rPr>
              <w:t>+44 20 8002 0000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br/>
            </w:r>
            <w:r w:rsidRPr="001F18B5">
              <w:rPr>
                <w:rFonts w:eastAsia="SimSun"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1F18B5">
              <w:rPr>
                <w:rFonts w:eastAsia="SimSun"/>
                <w:sz w:val="20"/>
                <w:szCs w:val="26"/>
                <w:lang w:val="pt-BR"/>
              </w:rPr>
              <w:tab/>
            </w:r>
            <w:r w:rsidRPr="004F7F96">
              <w:rPr>
                <w:rFonts w:cs="Calibri"/>
                <w:spacing w:val="-6"/>
                <w:sz w:val="20"/>
                <w:szCs w:val="20"/>
                <w:lang w:val="en-GB"/>
              </w:rPr>
              <w:t>enquiries@teletresearch.com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EE3C" w14:textId="4E232A3B" w:rsidR="004F7F96" w:rsidRPr="001F18B5" w:rsidRDefault="004F7F96" w:rsidP="00E823A6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Cs/>
                <w:sz w:val="20"/>
                <w:szCs w:val="26"/>
                <w:rtl/>
                <w:lang w:val="en-GB" w:bidi="ar-EG"/>
              </w:rPr>
            </w:pPr>
            <w:r w:rsidRPr="001F18B5">
              <w:rPr>
                <w:rFonts w:eastAsia="SimSun"/>
                <w:bCs/>
                <w:sz w:val="20"/>
                <w:szCs w:val="26"/>
                <w:lang w:val="en-GB"/>
              </w:rPr>
              <w:t>2022.</w:t>
            </w:r>
            <w:r>
              <w:rPr>
                <w:rFonts w:eastAsia="SimSun"/>
                <w:bCs/>
                <w:sz w:val="20"/>
                <w:szCs w:val="26"/>
                <w:lang w:val="en-GB"/>
              </w:rPr>
              <w:t>VII</w:t>
            </w:r>
            <w:r w:rsidRPr="001F18B5">
              <w:rPr>
                <w:rFonts w:eastAsia="SimSun"/>
                <w:bCs/>
                <w:sz w:val="20"/>
                <w:szCs w:val="26"/>
                <w:lang w:val="en-GB"/>
              </w:rPr>
              <w:t>I.</w:t>
            </w:r>
            <w:r w:rsidR="000C3F2B">
              <w:rPr>
                <w:rFonts w:eastAsia="SimSun"/>
                <w:bCs/>
                <w:sz w:val="20"/>
                <w:szCs w:val="26"/>
                <w:lang w:val="en-GB"/>
              </w:rPr>
              <w:t>9</w:t>
            </w:r>
          </w:p>
        </w:tc>
      </w:tr>
    </w:tbl>
    <w:p w14:paraId="2CC2A910" w14:textId="3F56FF01" w:rsidR="004F7F96" w:rsidRDefault="004F7F96" w:rsidP="001F18B5">
      <w:pPr>
        <w:rPr>
          <w:rFonts w:eastAsia="SimSun"/>
          <w:rtl/>
          <w:lang w:bidi="ar-SY"/>
        </w:rPr>
      </w:pPr>
    </w:p>
    <w:p w14:paraId="28361F2E" w14:textId="7282EC9C" w:rsidR="004F7F96" w:rsidRDefault="004F7F96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14:paraId="1143DDC9" w14:textId="77777777" w:rsidR="004F7F96" w:rsidRDefault="004F7F96" w:rsidP="004F7F96">
      <w:pPr>
        <w:pStyle w:val="Heading20"/>
        <w:spacing w:line="380" w:lineRule="exact"/>
      </w:pPr>
      <w:bookmarkStart w:id="294" w:name="_Hlk60734593"/>
      <w:bookmarkStart w:id="295" w:name="_Toc45706397"/>
      <w:bookmarkStart w:id="296" w:name="_Toc47692672"/>
      <w:bookmarkStart w:id="297" w:name="_Toc64533779"/>
      <w:bookmarkStart w:id="298" w:name="_Toc66179276"/>
      <w:bookmarkStart w:id="299" w:name="_Toc68875062"/>
      <w:bookmarkStart w:id="300" w:name="_Toc71538509"/>
      <w:bookmarkStart w:id="301" w:name="_Toc106372251"/>
      <w:bookmarkStart w:id="302" w:name="_Toc112056540"/>
      <w:bookmarkStart w:id="303" w:name="_Toc116919965"/>
      <w:r>
        <w:rPr>
          <w:rtl/>
        </w:rPr>
        <w:lastRenderedPageBreak/>
        <w:t xml:space="preserve">الرموز الدليلية للشبكات المتنقلة </w:t>
      </w:r>
      <w:r>
        <w:t>(MNC)</w:t>
      </w:r>
      <w:r>
        <w:rPr>
          <w:rtl/>
        </w:rPr>
        <w:t xml:space="preserve"> من أجل الخطة الدولية</w:t>
      </w:r>
      <w:r>
        <w:rPr>
          <w:rtl/>
        </w:rPr>
        <w:br/>
        <w:t>لتعرّف هوية الشبكات والاشتراكات العمومية</w:t>
      </w:r>
      <w:bookmarkEnd w:id="294"/>
      <w:r>
        <w:rPr>
          <w:rtl/>
        </w:rPr>
        <w:br/>
        <w:t xml:space="preserve">(وفقاً للتوصية </w:t>
      </w:r>
      <w:r>
        <w:t>ITU.T E.212</w:t>
      </w:r>
      <w:r>
        <w:rPr>
          <w:rtl/>
        </w:rPr>
        <w:t xml:space="preserve"> </w:t>
      </w:r>
      <w:r>
        <w:t>(2016/09)</w:t>
      </w:r>
      <w:r>
        <w:rPr>
          <w:rtl/>
        </w:rPr>
        <w:t>)</w:t>
      </w:r>
      <w:r>
        <w:rPr>
          <w:rtl/>
        </w:rPr>
        <w:br/>
        <w:t xml:space="preserve">(الوضع في </w:t>
      </w:r>
      <w:r>
        <w:t>15</w:t>
      </w:r>
      <w:r>
        <w:rPr>
          <w:rtl/>
          <w:lang w:bidi="ar-EG"/>
        </w:rPr>
        <w:t xml:space="preserve"> ديسمبر </w:t>
      </w:r>
      <w:r>
        <w:rPr>
          <w:lang w:bidi="ar-EG"/>
        </w:rPr>
        <w:t>2018</w:t>
      </w:r>
      <w:r>
        <w:rPr>
          <w:rtl/>
        </w:rPr>
        <w:t>)</w:t>
      </w:r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14:paraId="73A01413" w14:textId="18449771" w:rsidR="004F7F96" w:rsidRDefault="004F7F96" w:rsidP="004F7F96">
      <w:pPr>
        <w:spacing w:before="60" w:after="6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1162</w:t>
      </w:r>
      <w:r>
        <w:rPr>
          <w:rFonts w:eastAsia="SimSun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82</w:t>
      </w:r>
      <w:r>
        <w:rPr>
          <w:rFonts w:eastAsia="SimSun"/>
          <w:rtl/>
          <w:lang w:bidi="ar-EG"/>
        </w:rPr>
        <w:t>)</w:t>
      </w:r>
    </w:p>
    <w:p w14:paraId="5F2F159C" w14:textId="77777777" w:rsidR="004F7F96" w:rsidRDefault="004F7F96" w:rsidP="004F7F96">
      <w:pPr>
        <w:rPr>
          <w:rFonts w:eastAsia="SimSun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1612"/>
        <w:gridCol w:w="5092"/>
      </w:tblGrid>
      <w:tr w:rsidR="004F7F96" w14:paraId="6FD91E0B" w14:textId="77777777" w:rsidTr="00E823A6">
        <w:trPr>
          <w:tblHeader/>
        </w:trPr>
        <w:tc>
          <w:tcPr>
            <w:tcW w:w="1515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2C5CF37D" w14:textId="77777777" w:rsidR="004F7F96" w:rsidRDefault="004F7F96" w:rsidP="00E823A6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04F5D8E2" w14:textId="77777777" w:rsidR="004F7F96" w:rsidRDefault="004F7F96" w:rsidP="00E823A6">
            <w:pPr>
              <w:spacing w:before="40" w:after="40" w:line="26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14:paraId="668DFABD" w14:textId="77777777" w:rsidR="004F7F96" w:rsidRDefault="004F7F96" w:rsidP="00E823A6">
            <w:pPr>
              <w:spacing w:before="40" w:after="40" w:line="26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>
              <w:rPr>
                <w:rFonts w:eastAsia="SimSun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4F7F96" w14:paraId="23AD0D4F" w14:textId="77777777" w:rsidTr="00E823A6">
        <w:tc>
          <w:tcPr>
            <w:tcW w:w="1515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7626FB9" w14:textId="182D6C97" w:rsidR="004F7F96" w:rsidRDefault="004F7F96" w:rsidP="00E823A6">
            <w:pPr>
              <w:spacing w:before="40" w:after="40" w:line="260" w:lineRule="exact"/>
              <w:jc w:val="left"/>
              <w:rPr>
                <w:rFonts w:eastAsia="Calibri"/>
                <w:b/>
                <w:bCs/>
                <w:sz w:val="20"/>
                <w:szCs w:val="26"/>
                <w:rtl/>
              </w:rPr>
            </w:pP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كندا    </w:t>
            </w:r>
            <w:r w:rsidR="000519A0"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5036C" w14:textId="77777777" w:rsidR="004F7F96" w:rsidRDefault="004F7F96" w:rsidP="00E823A6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rtl/>
                <w:lang w:val="en-GB"/>
              </w:rPr>
            </w:pP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0F969" w14:textId="77777777" w:rsidR="004F7F96" w:rsidRDefault="004F7F96" w:rsidP="00E823A6">
            <w:pPr>
              <w:spacing w:before="40" w:after="40" w:line="26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4F7F96" w14:paraId="2AFFBEDF" w14:textId="77777777" w:rsidTr="000519A0"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40E45336" w14:textId="77777777" w:rsidR="004F7F96" w:rsidRDefault="004F7F96" w:rsidP="00E823A6">
            <w:pPr>
              <w:spacing w:before="0" w:line="240" w:lineRule="auto"/>
              <w:jc w:val="left"/>
              <w:rPr>
                <w:rFonts w:eastAsia="Calibri"/>
                <w:b/>
                <w:bCs/>
                <w:sz w:val="20"/>
                <w:szCs w:val="26"/>
              </w:rPr>
            </w:pP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90B59" w14:textId="3342A8C6" w:rsidR="004F7F96" w:rsidRPr="000044C2" w:rsidRDefault="004F7F96" w:rsidP="00E823A6">
            <w:pPr>
              <w:spacing w:before="40" w:after="40" w:line="260" w:lineRule="exact"/>
              <w:jc w:val="center"/>
              <w:rPr>
                <w:rFonts w:eastAsia="Calibri"/>
                <w:color w:val="000000"/>
                <w:sz w:val="20"/>
                <w:szCs w:val="20"/>
                <w:lang w:val="en-GB"/>
              </w:rPr>
            </w:pPr>
            <w:r w:rsidRPr="000044C2">
              <w:rPr>
                <w:rFonts w:eastAsia="Calibri" w:cs="Calibri"/>
                <w:color w:val="000000"/>
                <w:sz w:val="20"/>
                <w:szCs w:val="20"/>
              </w:rPr>
              <w:t xml:space="preserve">302 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1508CE" w14:textId="47405C1D" w:rsidR="004F7F96" w:rsidRPr="000044C2" w:rsidRDefault="004F7F96" w:rsidP="00E823A6">
            <w:pPr>
              <w:spacing w:before="40" w:after="40" w:line="260" w:lineRule="exact"/>
              <w:jc w:val="left"/>
              <w:rPr>
                <w:rFonts w:eastAsia="Calibri"/>
                <w:color w:val="000000"/>
                <w:sz w:val="20"/>
                <w:szCs w:val="20"/>
                <w:rtl/>
                <w:lang w:val="en-GB"/>
              </w:rPr>
            </w:pPr>
            <w:bookmarkStart w:id="304" w:name="lt_pId790"/>
            <w:proofErr w:type="spellStart"/>
            <w:r w:rsidRPr="008333BE">
              <w:rPr>
                <w:rFonts w:eastAsia="Calibri" w:cs="Times New Roman"/>
                <w:color w:val="000000"/>
                <w:sz w:val="20"/>
                <w:szCs w:val="20"/>
              </w:rPr>
              <w:t>Vocom</w:t>
            </w:r>
            <w:proofErr w:type="spellEnd"/>
            <w:r w:rsidRPr="008333BE">
              <w:rPr>
                <w:rFonts w:eastAsia="Calibri" w:cs="Times New Roman"/>
                <w:color w:val="000000"/>
                <w:sz w:val="20"/>
                <w:szCs w:val="20"/>
              </w:rPr>
              <w:t xml:space="preserve"> International Telecommunications, Inc</w:t>
            </w:r>
            <w:bookmarkEnd w:id="304"/>
          </w:p>
        </w:tc>
      </w:tr>
      <w:tr w:rsidR="004F7F96" w14:paraId="00B26EFF" w14:textId="77777777" w:rsidTr="000519A0">
        <w:tc>
          <w:tcPr>
            <w:tcW w:w="0" w:type="auto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4D8EA6F" w14:textId="0EF64C0D" w:rsidR="004F7F96" w:rsidRPr="000519A0" w:rsidRDefault="000519A0" w:rsidP="000519A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</w:pPr>
            <w:r w:rsidRPr="000519A0">
              <w:rPr>
                <w:rFonts w:eastAsia="SimSun" w:hint="cs"/>
                <w:b/>
                <w:bCs/>
                <w:sz w:val="20"/>
                <w:szCs w:val="26"/>
                <w:rtl/>
                <w:lang w:val="en-GB" w:bidi="ar-EG"/>
              </w:rPr>
              <w:t>ليختنشتاين</w:t>
            </w: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SUP</w:t>
            </w: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A66584" w14:textId="77777777" w:rsidR="004F7F96" w:rsidRPr="000044C2" w:rsidRDefault="004F7F96" w:rsidP="00E823A6">
            <w:pPr>
              <w:spacing w:before="40" w:after="40" w:line="260" w:lineRule="exact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913BDE" w14:textId="77777777" w:rsidR="004F7F96" w:rsidRPr="008333BE" w:rsidRDefault="004F7F96" w:rsidP="00E823A6">
            <w:pPr>
              <w:spacing w:before="40" w:after="40" w:line="260" w:lineRule="exact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F7F96" w14:paraId="586447FC" w14:textId="77777777" w:rsidTr="000519A0">
        <w:tc>
          <w:tcPr>
            <w:tcW w:w="0" w:type="auto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61B61922" w14:textId="77777777" w:rsidR="004F7F96" w:rsidRDefault="004F7F96" w:rsidP="00E823A6">
            <w:pPr>
              <w:spacing w:before="0" w:line="240" w:lineRule="auto"/>
              <w:jc w:val="left"/>
              <w:rPr>
                <w:rFonts w:eastAsia="Calibri"/>
                <w:b/>
                <w:bCs/>
                <w:sz w:val="20"/>
                <w:szCs w:val="26"/>
              </w:rPr>
            </w:pP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F222B" w14:textId="5E60E8A6" w:rsidR="004F7F96" w:rsidRPr="000044C2" w:rsidRDefault="004F7F96" w:rsidP="00E823A6">
            <w:pPr>
              <w:spacing w:before="40" w:after="40" w:line="260" w:lineRule="exact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295 07</w:t>
            </w: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E85EA" w14:textId="47FC16E5" w:rsidR="004F7F96" w:rsidRPr="008333BE" w:rsidRDefault="004F7F96" w:rsidP="00E823A6">
            <w:pPr>
              <w:spacing w:before="40" w:after="40" w:line="260" w:lineRule="exact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bookmarkStart w:id="305" w:name="lt_pId793"/>
            <w:r w:rsidRPr="008333BE">
              <w:rPr>
                <w:rFonts w:eastAsia="Calibri" w:cs="Times New Roman"/>
                <w:color w:val="000000"/>
                <w:sz w:val="20"/>
                <w:szCs w:val="20"/>
              </w:rPr>
              <w:t>First Mobile AG</w:t>
            </w:r>
            <w:bookmarkEnd w:id="305"/>
          </w:p>
        </w:tc>
      </w:tr>
      <w:tr w:rsidR="004F7F96" w14:paraId="338A62DE" w14:textId="77777777" w:rsidTr="000519A0">
        <w:tc>
          <w:tcPr>
            <w:tcW w:w="0" w:type="auto"/>
            <w:vMerge w:val="restart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4AD5C9E6" w14:textId="203DC28C" w:rsidR="004F7F96" w:rsidRDefault="000519A0" w:rsidP="00E823A6">
            <w:pPr>
              <w:spacing w:before="0" w:line="240" w:lineRule="auto"/>
              <w:jc w:val="left"/>
              <w:rPr>
                <w:rFonts w:eastAsia="Calibri"/>
                <w:b/>
                <w:bCs/>
                <w:sz w:val="20"/>
                <w:szCs w:val="26"/>
              </w:rPr>
            </w:pPr>
            <w:r w:rsidRPr="000519A0">
              <w:rPr>
                <w:rFonts w:eastAsia="SimSun" w:hint="cs"/>
                <w:b/>
                <w:bCs/>
                <w:sz w:val="20"/>
                <w:szCs w:val="26"/>
                <w:rtl/>
                <w:lang w:val="en-GB" w:bidi="ar-EG"/>
              </w:rPr>
              <w:t>ليختنشتاين</w:t>
            </w: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ADD</w:t>
            </w: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F5C18" w14:textId="77777777" w:rsidR="004F7F96" w:rsidRDefault="004F7F96" w:rsidP="00E823A6">
            <w:pPr>
              <w:spacing w:before="40" w:after="40" w:line="260" w:lineRule="exact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6CA88A" w14:textId="77777777" w:rsidR="004F7F96" w:rsidRPr="008333BE" w:rsidRDefault="004F7F96" w:rsidP="00E823A6">
            <w:pPr>
              <w:spacing w:before="40" w:after="40" w:line="260" w:lineRule="exact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F7F96" w14:paraId="315F3020" w14:textId="77777777" w:rsidTr="000519A0">
        <w:tc>
          <w:tcPr>
            <w:tcW w:w="0" w:type="auto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1C693D9" w14:textId="77777777" w:rsidR="004F7F96" w:rsidRDefault="004F7F96" w:rsidP="00E823A6">
            <w:pPr>
              <w:spacing w:before="0" w:line="240" w:lineRule="auto"/>
              <w:jc w:val="left"/>
              <w:rPr>
                <w:rFonts w:eastAsia="Calibri"/>
                <w:b/>
                <w:bCs/>
                <w:sz w:val="20"/>
                <w:szCs w:val="26"/>
              </w:rPr>
            </w:pP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22C4D9" w14:textId="726043BD" w:rsidR="004F7F96" w:rsidRDefault="000519A0" w:rsidP="00E823A6">
            <w:pPr>
              <w:spacing w:before="40" w:after="40" w:line="260" w:lineRule="exact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295 11</w:t>
            </w: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68A95" w14:textId="29B69433" w:rsidR="004F7F96" w:rsidRPr="008333BE" w:rsidRDefault="000519A0" w:rsidP="00E823A6">
            <w:pPr>
              <w:spacing w:before="40" w:after="40" w:line="260" w:lineRule="exact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bookmarkStart w:id="306" w:name="lt_pId796"/>
            <w:r w:rsidRPr="008333BE">
              <w:rPr>
                <w:rFonts w:eastAsia="Calibri" w:cs="Times New Roman"/>
                <w:color w:val="000000"/>
                <w:sz w:val="20"/>
                <w:szCs w:val="20"/>
              </w:rPr>
              <w:t>DIMOCO Messaging AG</w:t>
            </w:r>
            <w:bookmarkEnd w:id="306"/>
          </w:p>
        </w:tc>
      </w:tr>
      <w:tr w:rsidR="000519A0" w14:paraId="31F49A41" w14:textId="77777777" w:rsidTr="000519A0">
        <w:tc>
          <w:tcPr>
            <w:tcW w:w="0" w:type="auto"/>
            <w:vMerge w:val="restart"/>
            <w:tcBorders>
              <w:left w:val="single" w:sz="8" w:space="0" w:color="D3D3D3"/>
              <w:right w:val="single" w:sz="8" w:space="0" w:color="D3D3D3"/>
            </w:tcBorders>
            <w:vAlign w:val="center"/>
          </w:tcPr>
          <w:p w14:paraId="30BA4A19" w14:textId="541C8436" w:rsidR="000519A0" w:rsidRDefault="000519A0" w:rsidP="00E823A6">
            <w:pPr>
              <w:spacing w:before="0" w:line="240" w:lineRule="auto"/>
              <w:jc w:val="left"/>
              <w:rPr>
                <w:rFonts w:eastAsia="Calibri"/>
                <w:b/>
                <w:bCs/>
                <w:sz w:val="20"/>
                <w:szCs w:val="26"/>
              </w:rPr>
            </w:pPr>
            <w:r w:rsidRPr="000519A0">
              <w:rPr>
                <w:rFonts w:eastAsia="SimSun" w:hint="cs"/>
                <w:b/>
                <w:bCs/>
                <w:sz w:val="20"/>
                <w:szCs w:val="26"/>
                <w:rtl/>
                <w:lang w:val="en-GB" w:bidi="ar-EG"/>
              </w:rPr>
              <w:t>ليختنشتاين</w:t>
            </w:r>
            <w:r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    </w:t>
            </w:r>
            <w:r>
              <w:rPr>
                <w:rFonts w:eastAsia="SimSun"/>
                <w:b/>
                <w:bCs/>
                <w:color w:val="000000"/>
                <w:sz w:val="20"/>
                <w:szCs w:val="26"/>
                <w:lang w:bidi="ar-EG"/>
              </w:rPr>
              <w:t>LIR</w:t>
            </w: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B96D35" w14:textId="77777777" w:rsidR="000519A0" w:rsidRDefault="000519A0" w:rsidP="00E823A6">
            <w:pPr>
              <w:spacing w:before="40" w:after="40" w:line="260" w:lineRule="exact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F7912" w14:textId="77777777" w:rsidR="000519A0" w:rsidRPr="008333BE" w:rsidRDefault="000519A0" w:rsidP="00E823A6">
            <w:pPr>
              <w:spacing w:before="40" w:after="40" w:line="260" w:lineRule="exact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0519A0" w14:paraId="3730F845" w14:textId="77777777" w:rsidTr="000519A0">
        <w:tc>
          <w:tcPr>
            <w:tcW w:w="0" w:type="auto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56374466" w14:textId="77777777" w:rsidR="000519A0" w:rsidRDefault="000519A0" w:rsidP="00E823A6">
            <w:pPr>
              <w:spacing w:before="0" w:line="240" w:lineRule="auto"/>
              <w:jc w:val="left"/>
              <w:rPr>
                <w:rFonts w:eastAsia="Calibri"/>
                <w:b/>
                <w:bCs/>
                <w:sz w:val="20"/>
                <w:szCs w:val="26"/>
              </w:rPr>
            </w:pPr>
          </w:p>
        </w:tc>
        <w:tc>
          <w:tcPr>
            <w:tcW w:w="83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7D3C0" w14:textId="26B4FB92" w:rsidR="000519A0" w:rsidRDefault="000519A0" w:rsidP="00E823A6">
            <w:pPr>
              <w:spacing w:before="40" w:after="40" w:line="260" w:lineRule="exact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295 10</w:t>
            </w:r>
          </w:p>
        </w:tc>
        <w:tc>
          <w:tcPr>
            <w:tcW w:w="2647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3264B" w14:textId="5F144CC2" w:rsidR="000519A0" w:rsidRPr="008333BE" w:rsidRDefault="000519A0" w:rsidP="00E823A6">
            <w:pPr>
              <w:spacing w:before="40" w:after="40" w:line="260" w:lineRule="exact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bookmarkStart w:id="307" w:name="lt_pId799"/>
            <w:r w:rsidRPr="008333BE">
              <w:rPr>
                <w:rFonts w:eastAsia="Calibri" w:cs="Times New Roman"/>
                <w:color w:val="000000"/>
                <w:sz w:val="20"/>
                <w:szCs w:val="20"/>
              </w:rPr>
              <w:t>SORACOM CORPORATION, LTD.</w:t>
            </w:r>
            <w:bookmarkEnd w:id="307"/>
          </w:p>
        </w:tc>
      </w:tr>
    </w:tbl>
    <w:p w14:paraId="304A4A8D" w14:textId="77777777" w:rsidR="004F7F96" w:rsidRDefault="004F7F96" w:rsidP="004F7F96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14:paraId="2D1ADF63" w14:textId="77777777" w:rsidR="004F7F96" w:rsidRDefault="004F7F96" w:rsidP="004F7F96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val="en-GB" w:bidi="ar-EG"/>
        </w:rPr>
      </w:pPr>
      <w:r>
        <w:rPr>
          <w:rFonts w:eastAsia="SimSun"/>
          <w:sz w:val="18"/>
          <w:szCs w:val="24"/>
          <w:rtl/>
          <w:lang w:bidi="ar-EG"/>
        </w:rPr>
        <w:tab/>
      </w:r>
      <w:r>
        <w:rPr>
          <w:rFonts w:eastAsia="SimSun"/>
          <w:sz w:val="18"/>
          <w:szCs w:val="24"/>
          <w:lang w:bidi="ar-EG"/>
        </w:rPr>
        <w:t>MCC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>
        <w:rPr>
          <w:rFonts w:eastAsia="SimSun"/>
          <w:sz w:val="18"/>
          <w:szCs w:val="24"/>
          <w:lang w:bidi="ar-EG"/>
        </w:rPr>
        <w:t>Indicatif</w:t>
      </w:r>
      <w:proofErr w:type="spellEnd"/>
      <w:r>
        <w:rPr>
          <w:rFonts w:eastAsia="SimSun"/>
          <w:sz w:val="18"/>
          <w:szCs w:val="24"/>
          <w:lang w:bidi="ar-EG"/>
        </w:rPr>
        <w:t xml:space="preserve"> de pays du mobile</w:t>
      </w:r>
    </w:p>
    <w:p w14:paraId="7AF89C79" w14:textId="77777777" w:rsidR="004F7F96" w:rsidRDefault="004F7F96" w:rsidP="004F7F96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val="es-ES_tradnl" w:bidi="ar-EG"/>
        </w:rPr>
      </w:pPr>
      <w:r>
        <w:rPr>
          <w:rFonts w:eastAsia="SimSun"/>
          <w:sz w:val="18"/>
          <w:szCs w:val="24"/>
          <w:rtl/>
          <w:lang w:bidi="ar-EG"/>
        </w:rPr>
        <w:tab/>
      </w:r>
      <w:r>
        <w:rPr>
          <w:rFonts w:eastAsia="SimSun"/>
          <w:sz w:val="18"/>
          <w:szCs w:val="24"/>
          <w:lang w:bidi="ar-EG"/>
        </w:rPr>
        <w:t>MNC</w:t>
      </w:r>
      <w:r>
        <w:rPr>
          <w:rFonts w:eastAsia="SimSun"/>
          <w:sz w:val="18"/>
          <w:szCs w:val="24"/>
          <w:rtl/>
          <w:lang w:bidi="ar-EG"/>
        </w:rPr>
        <w:t>:</w:t>
      </w:r>
      <w:r>
        <w:rPr>
          <w:rFonts w:eastAsia="SimSun"/>
          <w:sz w:val="18"/>
          <w:szCs w:val="24"/>
          <w:rtl/>
          <w:lang w:bidi="ar-EG"/>
        </w:rPr>
        <w:tab/>
        <w:t xml:space="preserve">الرمز الدليلي للشبكة المتنقلة / </w:t>
      </w:r>
      <w:r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>
        <w:rPr>
          <w:rFonts w:eastAsia="SimSun"/>
          <w:sz w:val="18"/>
          <w:szCs w:val="24"/>
          <w:lang w:bidi="ar-EG"/>
        </w:rPr>
        <w:t>réseau</w:t>
      </w:r>
      <w:proofErr w:type="spellEnd"/>
      <w:r>
        <w:rPr>
          <w:rFonts w:eastAsia="SimSun"/>
          <w:sz w:val="18"/>
          <w:szCs w:val="24"/>
          <w:lang w:bidi="ar-EG"/>
        </w:rPr>
        <w:t xml:space="preserve"> mobile</w:t>
      </w:r>
    </w:p>
    <w:p w14:paraId="2E97C10C" w14:textId="77777777" w:rsidR="004F7F96" w:rsidRDefault="004F7F96" w:rsidP="004F7F96"/>
    <w:p w14:paraId="23BC110A" w14:textId="77777777" w:rsidR="000B4C12" w:rsidRDefault="000B4C12" w:rsidP="001F18B5">
      <w:pPr>
        <w:rPr>
          <w:rFonts w:eastAsia="SimSun"/>
          <w:rtl/>
          <w:lang w:bidi="ar-SY"/>
        </w:rPr>
      </w:pPr>
    </w:p>
    <w:p w14:paraId="49E0735D" w14:textId="77777777" w:rsidR="000B4C12" w:rsidRPr="0088065C" w:rsidRDefault="000B4C12" w:rsidP="000B4C12">
      <w:pPr>
        <w:pStyle w:val="Heading20"/>
        <w:rPr>
          <w:rtl/>
        </w:rPr>
      </w:pPr>
      <w:bookmarkStart w:id="308" w:name="_Toc97668814"/>
      <w:bookmarkStart w:id="309" w:name="_Toc99976842"/>
      <w:bookmarkStart w:id="310" w:name="_Toc116919966"/>
      <w:r w:rsidRPr="0088065C">
        <w:rPr>
          <w:rFonts w:hint="cs"/>
          <w:rtl/>
        </w:rPr>
        <w:t>قائمة برموز شركات التشغيل الصادرة عن الاتحاد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308"/>
      <w:bookmarkEnd w:id="309"/>
      <w:bookmarkEnd w:id="310"/>
    </w:p>
    <w:p w14:paraId="42B697AB" w14:textId="3A03468F" w:rsidR="000B4C12" w:rsidRPr="0088065C" w:rsidRDefault="000B4C12" w:rsidP="000B4C12">
      <w:pPr>
        <w:spacing w:after="120"/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- </w:t>
      </w:r>
      <w:r w:rsidRPr="0088065C">
        <w:rPr>
          <w:rFonts w:eastAsia="SimSun"/>
          <w:lang w:bidi="ar-SY"/>
        </w:rPr>
        <w:t>2014.IX.15</w:t>
      </w:r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9E4CE7">
        <w:rPr>
          <w:rFonts w:eastAsia="SimSun"/>
          <w:lang w:bidi="ar-SY"/>
        </w:rPr>
        <w:t>139</w:t>
      </w:r>
      <w:r w:rsidRPr="0088065C">
        <w:rPr>
          <w:rFonts w:eastAsia="SimSun" w:hint="cs"/>
          <w:rtl/>
          <w:lang w:bidi="ar-SY"/>
        </w:rPr>
        <w:t>)</w:t>
      </w:r>
      <w:r w:rsidR="00DB7B70">
        <w:rPr>
          <w:rFonts w:eastAsia="SimSun" w:hint="cs"/>
          <w:rtl/>
          <w:lang w:bidi="ar-SY"/>
        </w:rPr>
        <w:t xml:space="preserve"> </w:t>
      </w: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993"/>
        <w:gridCol w:w="5101"/>
      </w:tblGrid>
      <w:tr w:rsidR="000B4C12" w:rsidRPr="0088065C" w14:paraId="5EA2B5E1" w14:textId="77777777" w:rsidTr="001F18B5">
        <w:trPr>
          <w:cantSplit/>
          <w:tblHeader/>
          <w:jc w:val="center"/>
        </w:trPr>
        <w:tc>
          <w:tcPr>
            <w:tcW w:w="1839" w:type="pct"/>
            <w:hideMark/>
          </w:tcPr>
          <w:p w14:paraId="71E54FA3" w14:textId="77777777" w:rsidR="000B4C12" w:rsidRPr="0088065C" w:rsidRDefault="000B4C12" w:rsidP="00960BD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515" w:type="pct"/>
            <w:hideMark/>
          </w:tcPr>
          <w:p w14:paraId="052D1C3A" w14:textId="77777777" w:rsidR="000B4C12" w:rsidRPr="0088065C" w:rsidRDefault="000B4C12" w:rsidP="00960BD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646" w:type="pct"/>
            <w:hideMark/>
          </w:tcPr>
          <w:p w14:paraId="2EA081DD" w14:textId="77777777" w:rsidR="000B4C12" w:rsidRPr="0088065C" w:rsidRDefault="000B4C12" w:rsidP="00960BD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B4C12" w:rsidRPr="0088065C" w14:paraId="4F055CF3" w14:textId="77777777" w:rsidTr="001F18B5">
        <w:trPr>
          <w:cantSplit/>
          <w:tblHeader/>
          <w:jc w:val="center"/>
        </w:trPr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8543A" w14:textId="77777777" w:rsidR="000B4C12" w:rsidRPr="0088065C" w:rsidRDefault="000B4C12" w:rsidP="00960BD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hideMark/>
          </w:tcPr>
          <w:p w14:paraId="5D340697" w14:textId="77777777" w:rsidR="000B4C12" w:rsidRPr="001F18B5" w:rsidRDefault="000B4C12" w:rsidP="00960BD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pacing w:val="-6"/>
                <w:sz w:val="20"/>
                <w:szCs w:val="26"/>
                <w:lang w:val="en-GB"/>
              </w:rPr>
            </w:pPr>
            <w:r w:rsidRPr="001F18B5">
              <w:rPr>
                <w:rFonts w:ascii="Calibri Bold" w:eastAsia="SimSun" w:hAnsi="Calibri Bold" w:hint="cs"/>
                <w:b/>
                <w:bCs/>
                <w:i/>
                <w:iCs/>
                <w:color w:val="000000"/>
                <w:spacing w:val="-6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DC0AC" w14:textId="77777777" w:rsidR="000B4C12" w:rsidRPr="0088065C" w:rsidRDefault="000B4C12" w:rsidP="00960BDE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1BCBC7A5" w14:textId="77777777" w:rsidR="000B4C12" w:rsidRPr="00DB1747" w:rsidRDefault="000B4C12" w:rsidP="000B4C12">
      <w:pPr>
        <w:tabs>
          <w:tab w:val="left" w:pos="3686"/>
        </w:tabs>
        <w:spacing w:before="240" w:after="60"/>
        <w:rPr>
          <w:rFonts w:eastAsia="SimSun"/>
          <w:b/>
          <w:bCs/>
          <w:lang w:bidi="ar-EG"/>
        </w:rPr>
      </w:pPr>
      <w:r w:rsidRPr="0053457E">
        <w:rPr>
          <w:rFonts w:eastAsia="SimSun" w:hint="eastAsia"/>
          <w:b/>
          <w:bCs/>
          <w:i/>
          <w:iCs/>
          <w:sz w:val="14"/>
          <w:szCs w:val="22"/>
          <w:rtl/>
          <w:lang w:bidi="ar-EG"/>
        </w:rPr>
        <w:t> </w:t>
      </w: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993"/>
        <w:gridCol w:w="5101"/>
      </w:tblGrid>
      <w:tr w:rsidR="00C63EA1" w:rsidRPr="001F18B5" w14:paraId="3D0752D7" w14:textId="77777777" w:rsidTr="001F18B5">
        <w:trPr>
          <w:trHeight w:val="818"/>
          <w:jc w:val="center"/>
        </w:trPr>
        <w:tc>
          <w:tcPr>
            <w:tcW w:w="3545" w:type="dxa"/>
          </w:tcPr>
          <w:p w14:paraId="43B6FC67" w14:textId="77777777" w:rsidR="00DD24AC" w:rsidRPr="00DD24AC" w:rsidRDefault="00DD24AC" w:rsidP="00DD24AC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bookmarkStart w:id="311" w:name="lt_pId815"/>
            <w:r w:rsidRPr="00DD24AC">
              <w:rPr>
                <w:rFonts w:eastAsia="SimSun"/>
                <w:sz w:val="20"/>
                <w:szCs w:val="26"/>
                <w:lang w:val="de-DE" w:eastAsia="zh-CN"/>
              </w:rPr>
              <w:t>Glasfaser Direkt GmbH</w:t>
            </w:r>
            <w:bookmarkEnd w:id="311"/>
          </w:p>
          <w:p w14:paraId="5DFDE584" w14:textId="77777777" w:rsidR="00DD24AC" w:rsidRPr="00DD24AC" w:rsidRDefault="00DD24AC" w:rsidP="00DD24AC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de-DE" w:eastAsia="zh-CN"/>
              </w:rPr>
            </w:pPr>
            <w:bookmarkStart w:id="312" w:name="lt_pId816"/>
            <w:r w:rsidRPr="00DD24AC">
              <w:rPr>
                <w:rFonts w:eastAsia="SimSun"/>
                <w:sz w:val="20"/>
                <w:szCs w:val="26"/>
                <w:lang w:val="de-DE" w:eastAsia="zh-CN"/>
              </w:rPr>
              <w:t>Erftstrasse 15 - 17</w:t>
            </w:r>
            <w:bookmarkEnd w:id="312"/>
          </w:p>
          <w:p w14:paraId="322E1B9B" w14:textId="7BF4E362" w:rsidR="00C63EA1" w:rsidRPr="00DD24AC" w:rsidRDefault="00DD24AC" w:rsidP="00DD24AC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val="de-DE" w:eastAsia="zh-CN" w:bidi="ar-EG"/>
              </w:rPr>
            </w:pPr>
            <w:bookmarkStart w:id="313" w:name="lt_pId817"/>
            <w:r w:rsidRPr="00DD24AC">
              <w:rPr>
                <w:rFonts w:eastAsia="SimSun"/>
                <w:sz w:val="20"/>
                <w:szCs w:val="26"/>
                <w:lang w:val="de-DE" w:eastAsia="zh-CN"/>
              </w:rPr>
              <w:t>D-50672 COLOGNE</w:t>
            </w:r>
            <w:bookmarkEnd w:id="313"/>
          </w:p>
        </w:tc>
        <w:tc>
          <w:tcPr>
            <w:tcW w:w="993" w:type="dxa"/>
          </w:tcPr>
          <w:p w14:paraId="2DE5E2A0" w14:textId="2BE84DFE" w:rsidR="00C63EA1" w:rsidRPr="001F18B5" w:rsidRDefault="00DD24AC" w:rsidP="001F18B5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6"/>
              </w:rPr>
              <w:t>GFDGER</w:t>
            </w:r>
          </w:p>
        </w:tc>
        <w:tc>
          <w:tcPr>
            <w:tcW w:w="5101" w:type="dxa"/>
          </w:tcPr>
          <w:p w14:paraId="50DC3115" w14:textId="1D3FB4FC" w:rsidR="00DD24AC" w:rsidRDefault="008C61ED" w:rsidP="001F18B5">
            <w:pPr>
              <w:tabs>
                <w:tab w:val="left" w:pos="1451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bookmarkStart w:id="314" w:name="lt_pId819"/>
            <w:r>
              <w:rPr>
                <w:sz w:val="20"/>
                <w:szCs w:val="26"/>
                <w:lang w:val="de-CH"/>
              </w:rPr>
              <w:tab/>
            </w:r>
            <w:r w:rsidR="00DD24AC" w:rsidRPr="00DD24AC">
              <w:rPr>
                <w:sz w:val="20"/>
                <w:szCs w:val="26"/>
                <w:lang w:val="de-CH"/>
              </w:rPr>
              <w:t>Mr Markus Kuepper</w:t>
            </w:r>
            <w:bookmarkEnd w:id="314"/>
          </w:p>
          <w:p w14:paraId="4B740E7A" w14:textId="6904473C" w:rsidR="00C63EA1" w:rsidRPr="001F18B5" w:rsidRDefault="00C63EA1" w:rsidP="001F18B5">
            <w:pPr>
              <w:tabs>
                <w:tab w:val="left" w:pos="598"/>
                <w:tab w:val="left" w:pos="1451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proofErr w:type="gramStart"/>
            <w:r w:rsidRPr="001F18B5">
              <w:rPr>
                <w:sz w:val="20"/>
                <w:szCs w:val="26"/>
                <w:rtl/>
                <w:lang w:val="de-CH"/>
              </w:rPr>
              <w:t xml:space="preserve">الهاتف: </w:t>
            </w:r>
            <w:r w:rsidRPr="001F18B5">
              <w:rPr>
                <w:sz w:val="20"/>
                <w:szCs w:val="26"/>
                <w:lang w:val="de-CH"/>
              </w:rPr>
              <w:t xml:space="preserve"> </w:t>
            </w:r>
            <w:r w:rsidRPr="001F18B5">
              <w:rPr>
                <w:sz w:val="20"/>
                <w:szCs w:val="26"/>
                <w:lang w:val="de-CH"/>
              </w:rPr>
              <w:tab/>
            </w:r>
            <w:proofErr w:type="gramEnd"/>
            <w:r w:rsidR="00DD24AC" w:rsidRPr="00765939">
              <w:rPr>
                <w:rFonts w:cs="Arial"/>
                <w:noProof/>
                <w:sz w:val="20"/>
                <w:szCs w:val="20"/>
                <w:lang w:val="de-CH"/>
              </w:rPr>
              <w:t>+49 221 71828282</w:t>
            </w:r>
          </w:p>
          <w:p w14:paraId="70C12723" w14:textId="2BFCA4A9" w:rsidR="00C63EA1" w:rsidRPr="001F18B5" w:rsidRDefault="00C63EA1" w:rsidP="001F18B5">
            <w:pPr>
              <w:tabs>
                <w:tab w:val="left" w:pos="598"/>
                <w:tab w:val="left" w:pos="1451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1F18B5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1F18B5">
              <w:rPr>
                <w:sz w:val="20"/>
                <w:szCs w:val="26"/>
                <w:lang w:val="de-CH"/>
              </w:rPr>
              <w:t xml:space="preserve"> </w:t>
            </w:r>
            <w:r w:rsidRPr="001F18B5">
              <w:rPr>
                <w:sz w:val="20"/>
                <w:szCs w:val="26"/>
                <w:lang w:val="de-CH"/>
              </w:rPr>
              <w:tab/>
            </w:r>
            <w:r w:rsidR="00DD24AC" w:rsidRPr="00765939">
              <w:rPr>
                <w:rFonts w:cs="Arial"/>
                <w:noProof/>
                <w:sz w:val="20"/>
                <w:szCs w:val="20"/>
                <w:lang w:val="de-CH"/>
              </w:rPr>
              <w:t>info@glasfaser-direkt.de</w:t>
            </w:r>
          </w:p>
        </w:tc>
      </w:tr>
    </w:tbl>
    <w:p w14:paraId="6C264387" w14:textId="645DA1E2" w:rsidR="009E30AD" w:rsidRDefault="009E30AD" w:rsidP="00E55A29">
      <w:pPr>
        <w:rPr>
          <w:rtl/>
        </w:rPr>
      </w:pPr>
    </w:p>
    <w:p w14:paraId="77183DA1" w14:textId="78014438" w:rsidR="009E30AD" w:rsidRDefault="009E30AD">
      <w:pPr>
        <w:bidi w:val="0"/>
        <w:spacing w:before="0" w:line="240" w:lineRule="auto"/>
        <w:jc w:val="left"/>
        <w:rPr>
          <w:rtl/>
        </w:rPr>
      </w:pPr>
    </w:p>
    <w:p w14:paraId="543B3FB8" w14:textId="77777777" w:rsidR="009E30AD" w:rsidRPr="00D4454E" w:rsidRDefault="009E30AD" w:rsidP="009E30AD">
      <w:pPr>
        <w:pStyle w:val="Heading20"/>
        <w:rPr>
          <w:rtl/>
        </w:rPr>
      </w:pPr>
      <w:bookmarkStart w:id="315" w:name="_Hlk60734646"/>
      <w:bookmarkStart w:id="316" w:name="_Toc411249983"/>
      <w:bookmarkStart w:id="317" w:name="_Toc413754227"/>
      <w:bookmarkStart w:id="318" w:name="_Toc414264983"/>
      <w:bookmarkStart w:id="319" w:name="_Toc473649853"/>
      <w:bookmarkStart w:id="320" w:name="_Toc475622742"/>
      <w:bookmarkStart w:id="321" w:name="_Toc475623037"/>
      <w:bookmarkStart w:id="322" w:name="_Toc535844092"/>
      <w:bookmarkStart w:id="323" w:name="_Toc47692673"/>
      <w:bookmarkStart w:id="324" w:name="_Toc64533782"/>
      <w:bookmarkStart w:id="325" w:name="_Toc84491876"/>
      <w:bookmarkStart w:id="326" w:name="_Toc116919967"/>
      <w:bookmarkStart w:id="327" w:name="TOC_22A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bookmarkEnd w:id="315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bookmarkEnd w:id="327"/>
    <w:p w14:paraId="00084CD7" w14:textId="2CC53AEA" w:rsidR="009E30AD" w:rsidRDefault="009E30AD" w:rsidP="009E30AD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44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077"/>
        <w:gridCol w:w="4676"/>
      </w:tblGrid>
      <w:tr w:rsidR="009E30AD" w:rsidRPr="0051301D" w14:paraId="3AB7F603" w14:textId="77777777" w:rsidTr="00E823A6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8329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</w:t>
            </w:r>
            <w:r w:rsidRPr="0051301D">
              <w:rPr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C986E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0A7F3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9E30AD" w:rsidRPr="0051301D" w14:paraId="7662672B" w14:textId="77777777" w:rsidTr="00E823A6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E6597AC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7F5E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B29D7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0FE23" w14:textId="77777777" w:rsidR="009E30AD" w:rsidRPr="0051301D" w:rsidRDefault="009E30AD" w:rsidP="00E823A6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082"/>
        <w:gridCol w:w="4670"/>
      </w:tblGrid>
      <w:tr w:rsidR="009E30AD" w:rsidRPr="000766BD" w14:paraId="447331DE" w14:textId="77777777" w:rsidTr="00E823A6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1CD063" w14:textId="493A7A72" w:rsidR="009E30AD" w:rsidRPr="000766BD" w:rsidRDefault="009E30AD" w:rsidP="00104212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240" w:after="40" w:line="240" w:lineRule="exact"/>
              <w:rPr>
                <w:b/>
                <w:bCs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جبل طارق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9E30AD" w:rsidRPr="000766BD" w14:paraId="70A0B21D" w14:textId="77777777" w:rsidTr="00E823A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24CEB91" w14:textId="35F2E3A8" w:rsidR="009E30AD" w:rsidRPr="000766BD" w:rsidRDefault="009E30AD" w:rsidP="00E823A6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>
              <w:t>2-132-6</w:t>
            </w:r>
          </w:p>
        </w:tc>
        <w:tc>
          <w:tcPr>
            <w:tcW w:w="943" w:type="dxa"/>
            <w:shd w:val="clear" w:color="auto" w:fill="auto"/>
          </w:tcPr>
          <w:p w14:paraId="2BF5CBF4" w14:textId="6374922B" w:rsidR="009E30AD" w:rsidRPr="000766BD" w:rsidRDefault="009E30AD" w:rsidP="00E823A6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>
              <w:t>5158</w:t>
            </w:r>
          </w:p>
        </w:tc>
        <w:tc>
          <w:tcPr>
            <w:tcW w:w="3082" w:type="dxa"/>
            <w:shd w:val="clear" w:color="auto" w:fill="auto"/>
          </w:tcPr>
          <w:p w14:paraId="0F9E24EA" w14:textId="52AD54C7" w:rsidR="009E30AD" w:rsidRPr="000766BD" w:rsidRDefault="009E30AD" w:rsidP="00E823A6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proofErr w:type="spellStart"/>
            <w:r w:rsidRPr="001041A7">
              <w:rPr>
                <w:lang w:val="en-GB"/>
              </w:rPr>
              <w:t>GibFibre</w:t>
            </w:r>
            <w:proofErr w:type="spellEnd"/>
          </w:p>
        </w:tc>
        <w:tc>
          <w:tcPr>
            <w:tcW w:w="4670" w:type="dxa"/>
          </w:tcPr>
          <w:p w14:paraId="40FACD3F" w14:textId="7C9F81CD" w:rsidR="009E30AD" w:rsidRPr="000766BD" w:rsidRDefault="009E30AD" w:rsidP="00E823A6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proofErr w:type="spellStart"/>
            <w:r w:rsidRPr="001041A7">
              <w:rPr>
                <w:lang w:val="en-GB"/>
              </w:rPr>
              <w:t>GibFibre</w:t>
            </w:r>
            <w:proofErr w:type="spellEnd"/>
            <w:r w:rsidRPr="001041A7">
              <w:rPr>
                <w:lang w:val="en-GB"/>
              </w:rPr>
              <w:t xml:space="preserve"> Ltd (</w:t>
            </w:r>
            <w:proofErr w:type="spellStart"/>
            <w:r w:rsidRPr="001041A7">
              <w:rPr>
                <w:lang w:val="en-GB"/>
              </w:rPr>
              <w:t>GibFibreSpeed</w:t>
            </w:r>
            <w:proofErr w:type="spellEnd"/>
            <w:r w:rsidRPr="001041A7">
              <w:rPr>
                <w:lang w:val="en-GB"/>
              </w:rPr>
              <w:t>)</w:t>
            </w:r>
          </w:p>
        </w:tc>
      </w:tr>
    </w:tbl>
    <w:p w14:paraId="022B24B2" w14:textId="77777777" w:rsidR="001D7DCD" w:rsidRDefault="001D7DCD" w:rsidP="001D7DCD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>_________</w:t>
      </w:r>
    </w:p>
    <w:p w14:paraId="519D3B34" w14:textId="77777777" w:rsidR="009E30AD" w:rsidRDefault="009E30AD" w:rsidP="009E30AD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Codes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de points sémaphores internationaux (CPSI)</w:t>
      </w:r>
      <w:r>
        <w:rPr>
          <w:rFonts w:eastAsia="SimSun"/>
          <w:sz w:val="18"/>
          <w:szCs w:val="24"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Códigos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puntos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de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señalización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</w:t>
      </w:r>
      <w:proofErr w:type="spellStart"/>
      <w:r w:rsidRPr="00D006D1">
        <w:rPr>
          <w:rFonts w:eastAsia="SimSun"/>
          <w:sz w:val="18"/>
          <w:szCs w:val="24"/>
          <w:lang w:val="fr-FR" w:bidi="ar-EG"/>
        </w:rPr>
        <w:t>internacional</w:t>
      </w:r>
      <w:proofErr w:type="spellEnd"/>
      <w:r w:rsidRPr="00D006D1">
        <w:rPr>
          <w:rFonts w:eastAsia="SimSun"/>
          <w:sz w:val="18"/>
          <w:szCs w:val="24"/>
          <w:lang w:val="fr-FR" w:bidi="ar-EG"/>
        </w:rPr>
        <w:t xml:space="preserve"> (CPSI)</w:t>
      </w:r>
    </w:p>
    <w:p w14:paraId="17F51156" w14:textId="77777777" w:rsidR="009E30AD" w:rsidRDefault="009E30AD" w:rsidP="009E30AD">
      <w:pPr>
        <w:rPr>
          <w:rFonts w:eastAsia="SimSun"/>
          <w:rtl/>
          <w:lang w:val="en-GB" w:bidi="ar-EG"/>
        </w:rPr>
      </w:pPr>
    </w:p>
    <w:p w14:paraId="2FA6C2BF" w14:textId="77777777" w:rsidR="009E30AD" w:rsidRPr="0051301D" w:rsidRDefault="009E30AD" w:rsidP="009E30AD">
      <w:pPr>
        <w:pStyle w:val="Heading20"/>
        <w:rPr>
          <w:rtl/>
        </w:rPr>
      </w:pPr>
      <w:bookmarkStart w:id="328" w:name="_Hlk60734660"/>
      <w:bookmarkStart w:id="329" w:name="_Toc512951195"/>
      <w:bookmarkStart w:id="330" w:name="_Toc512954812"/>
      <w:bookmarkStart w:id="331" w:name="_Toc64533783"/>
      <w:bookmarkStart w:id="332" w:name="_Toc84491877"/>
      <w:bookmarkStart w:id="333" w:name="_Toc116919968"/>
      <w:r w:rsidRPr="0051301D">
        <w:rPr>
          <w:rFonts w:hint="cs"/>
          <w:rtl/>
        </w:rPr>
        <w:t>خطة الترقيم الوطنية</w:t>
      </w:r>
      <w:bookmarkEnd w:id="328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329"/>
      <w:bookmarkEnd w:id="330"/>
      <w:bookmarkEnd w:id="331"/>
      <w:bookmarkEnd w:id="332"/>
      <w:bookmarkEnd w:id="333"/>
    </w:p>
    <w:p w14:paraId="2B89DD33" w14:textId="77777777" w:rsidR="009E30AD" w:rsidRPr="0051301D" w:rsidRDefault="009E30AD" w:rsidP="009E30A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62F7AFC3" w14:textId="77777777" w:rsidR="009E30AD" w:rsidRPr="0051301D" w:rsidRDefault="009E30AD" w:rsidP="009E30A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531EBB8F" w14:textId="77777777" w:rsidR="009E30AD" w:rsidRPr="0051301D" w:rsidRDefault="009E30AD" w:rsidP="009E30A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5D0E301E" w14:textId="18F35A0F" w:rsidR="009E30AD" w:rsidRPr="0051301D" w:rsidRDefault="009E30AD" w:rsidP="00104212">
      <w:pPr>
        <w:spacing w:after="120"/>
        <w:rPr>
          <w:rFonts w:eastAsia="SimSun"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="00B714A5">
        <w:rPr>
          <w:rFonts w:eastAsia="SimSun"/>
          <w:lang w:bidi="ar-EG"/>
        </w:rPr>
        <w:t>2022</w:t>
      </w:r>
      <w:r w:rsidRPr="0051301D">
        <w:rPr>
          <w:rFonts w:eastAsia="SimSun"/>
          <w:lang w:bidi="ar-EG"/>
        </w:rPr>
        <w:t>.</w:t>
      </w:r>
      <w:r w:rsidR="00B714A5">
        <w:rPr>
          <w:rFonts w:eastAsia="SimSun"/>
          <w:lang w:bidi="ar-EG"/>
        </w:rPr>
        <w:t>IX</w:t>
      </w:r>
      <w:r w:rsidRPr="0051301D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9E30AD" w:rsidRPr="00F151AD" w14:paraId="314F6FC6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334" w14:textId="77777777" w:rsidR="009E30AD" w:rsidRPr="00F151AD" w:rsidRDefault="009E30AD" w:rsidP="00E823A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383B80" w14:textId="77777777" w:rsidR="009E30AD" w:rsidRPr="00F151AD" w:rsidRDefault="009E30AD" w:rsidP="00E823A6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F151AD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9E30AD" w:rsidRPr="00F151AD" w14:paraId="058FE3D3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357" w14:textId="360694B8" w:rsidR="009E30AD" w:rsidRPr="00F151AD" w:rsidRDefault="00B714A5" w:rsidP="00E823A6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الكونغو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439" w14:textId="6E85DB2F" w:rsidR="009E30AD" w:rsidRPr="00F151AD" w:rsidRDefault="00B714A5" w:rsidP="00E823A6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+242</w:t>
            </w:r>
          </w:p>
        </w:tc>
      </w:tr>
      <w:tr w:rsidR="009E30AD" w:rsidRPr="00F151AD" w14:paraId="40D5FA2F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587" w14:textId="3DE21884" w:rsidR="009E30AD" w:rsidRPr="00F151AD" w:rsidRDefault="00B714A5" w:rsidP="00E823A6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جزر فارو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EDF" w14:textId="4D2249B0" w:rsidR="009E30AD" w:rsidRPr="00F151AD" w:rsidRDefault="00B714A5" w:rsidP="00E823A6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+298</w:t>
            </w:r>
          </w:p>
        </w:tc>
      </w:tr>
      <w:tr w:rsidR="009E30AD" w:rsidRPr="00F151AD" w14:paraId="1B0B7988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740" w14:textId="216AECCF" w:rsidR="009E30AD" w:rsidRPr="00F151AD" w:rsidRDefault="00B714A5" w:rsidP="00E823A6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>
              <w:rPr>
                <w:rFonts w:eastAsia="SimSun" w:hint="cs"/>
                <w:rtl/>
                <w:lang w:val="en-GB" w:eastAsia="zh-CN"/>
              </w:rPr>
              <w:t>ألمانيا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BB5" w14:textId="1AA8D93B" w:rsidR="009E30AD" w:rsidRPr="00F151AD" w:rsidRDefault="00B714A5" w:rsidP="00E823A6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+49</w:t>
            </w:r>
          </w:p>
        </w:tc>
      </w:tr>
      <w:tr w:rsidR="009E30AD" w:rsidRPr="00F151AD" w14:paraId="05C3D466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3AA" w14:textId="4B6DC65A" w:rsidR="009E30AD" w:rsidRPr="00F151AD" w:rsidRDefault="00B714A5" w:rsidP="00E823A6">
            <w:pPr>
              <w:spacing w:before="60" w:after="60" w:line="260" w:lineRule="exact"/>
              <w:jc w:val="left"/>
              <w:rPr>
                <w:rFonts w:eastAsia="SimSun"/>
                <w:lang w:val="en-GB" w:eastAsia="zh-CN" w:bidi="ar-EG"/>
              </w:rPr>
            </w:pPr>
            <w:r>
              <w:rPr>
                <w:rFonts w:eastAsia="SimSun" w:hint="cs"/>
                <w:rtl/>
                <w:lang w:val="en-GB" w:eastAsia="zh-CN" w:bidi="ar-EG"/>
              </w:rPr>
              <w:t>كازاخستان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F82" w14:textId="692E81FD" w:rsidR="009E30AD" w:rsidRPr="00F151AD" w:rsidRDefault="00B714A5" w:rsidP="00E823A6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+7</w:t>
            </w:r>
          </w:p>
        </w:tc>
      </w:tr>
      <w:tr w:rsidR="00B714A5" w:rsidRPr="00F151AD" w14:paraId="008AE0A2" w14:textId="77777777" w:rsidTr="00E823A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391" w14:textId="13743B6F" w:rsidR="00B714A5" w:rsidRPr="00B714A5" w:rsidRDefault="00B714A5" w:rsidP="00E823A6">
            <w:pPr>
              <w:spacing w:before="60" w:after="60" w:line="260" w:lineRule="exact"/>
              <w:jc w:val="left"/>
              <w:rPr>
                <w:rFonts w:eastAsia="SimSun"/>
                <w:lang w:eastAsia="zh-CN" w:bidi="ar-EG"/>
              </w:rPr>
            </w:pPr>
            <w:r>
              <w:rPr>
                <w:rFonts w:eastAsia="SimSun" w:hint="cs"/>
                <w:rtl/>
                <w:lang w:eastAsia="zh-CN" w:bidi="ar-EG"/>
              </w:rPr>
              <w:t xml:space="preserve">ليبيريا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BF5" w14:textId="60C1E4A6" w:rsidR="00B714A5" w:rsidRDefault="00B714A5" w:rsidP="00E823A6">
            <w:pPr>
              <w:spacing w:before="60" w:after="60" w:line="260" w:lineRule="exac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+231</w:t>
            </w:r>
          </w:p>
        </w:tc>
      </w:tr>
    </w:tbl>
    <w:p w14:paraId="7AF857DC" w14:textId="7DBE0BC7" w:rsidR="000B4C12" w:rsidRDefault="000B4C12" w:rsidP="00B714A5">
      <w:pPr>
        <w:rPr>
          <w:rFonts w:eastAsia="SimSun"/>
          <w:rtl/>
          <w:lang w:bidi="ar-EG"/>
        </w:rPr>
      </w:pPr>
    </w:p>
    <w:bookmarkEnd w:id="143"/>
    <w:bookmarkEnd w:id="144"/>
    <w:sectPr w:rsidR="000B4C12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BFCA" w14:textId="77777777" w:rsidR="00AB2B51" w:rsidRDefault="00AB2B51" w:rsidP="00AA4E2E">
      <w:r>
        <w:separator/>
      </w:r>
    </w:p>
    <w:p w14:paraId="472E63E0" w14:textId="77777777" w:rsidR="00AB2B51" w:rsidRDefault="00AB2B51" w:rsidP="00AA4E2E"/>
    <w:p w14:paraId="59BA6AC1" w14:textId="77777777" w:rsidR="00AB2B51" w:rsidRDefault="00AB2B51" w:rsidP="00AA4E2E"/>
    <w:p w14:paraId="5F9E5AE8" w14:textId="77777777" w:rsidR="00AB2B51" w:rsidRDefault="00AB2B51" w:rsidP="00AA4E2E"/>
    <w:p w14:paraId="59126C98" w14:textId="77777777" w:rsidR="00AB2B51" w:rsidRDefault="00AB2B51" w:rsidP="00AA4E2E"/>
    <w:p w14:paraId="32DCD5CA" w14:textId="77777777" w:rsidR="00AB2B51" w:rsidRDefault="00AB2B51"/>
    <w:p w14:paraId="5D0286AA" w14:textId="77777777" w:rsidR="00AB2B51" w:rsidRDefault="00AB2B51"/>
  </w:endnote>
  <w:endnote w:type="continuationSeparator" w:id="0">
    <w:p w14:paraId="08A3E13A" w14:textId="77777777" w:rsidR="00AB2B51" w:rsidRDefault="00AB2B51" w:rsidP="00AA4E2E">
      <w:r>
        <w:continuationSeparator/>
      </w:r>
    </w:p>
    <w:p w14:paraId="12043628" w14:textId="77777777" w:rsidR="00AB2B51" w:rsidRDefault="00AB2B51" w:rsidP="00AA4E2E"/>
    <w:p w14:paraId="469E45F7" w14:textId="77777777" w:rsidR="00AB2B51" w:rsidRDefault="00AB2B51" w:rsidP="00AA4E2E"/>
    <w:p w14:paraId="40EEFFBA" w14:textId="77777777" w:rsidR="00AB2B51" w:rsidRDefault="00AB2B51" w:rsidP="00AA4E2E"/>
    <w:p w14:paraId="2BD56B19" w14:textId="77777777" w:rsidR="00AB2B51" w:rsidRDefault="00AB2B51" w:rsidP="00AA4E2E"/>
    <w:p w14:paraId="357A6078" w14:textId="77777777" w:rsidR="00AB2B51" w:rsidRDefault="00AB2B51"/>
    <w:p w14:paraId="32D3B2E3" w14:textId="77777777" w:rsidR="00AB2B51" w:rsidRDefault="00AB2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0F2FF5E3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A87BFB">
            <w:rPr>
              <w:color w:val="FFFFFF"/>
              <w:position w:val="4"/>
              <w:sz w:val="20"/>
              <w:szCs w:val="26"/>
            </w:rPr>
            <w:t>1254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31B66416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0D0E30">
            <w:rPr>
              <w:color w:val="FFFFFF"/>
              <w:position w:val="4"/>
              <w:sz w:val="20"/>
              <w:szCs w:val="26"/>
            </w:rPr>
            <w:t>1254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EF0C" w14:textId="77777777" w:rsidR="00AB2B51" w:rsidRDefault="00AB2B51" w:rsidP="00AA4E2E">
      <w:r>
        <w:t>___________________</w:t>
      </w:r>
    </w:p>
  </w:footnote>
  <w:footnote w:type="continuationSeparator" w:id="0">
    <w:p w14:paraId="5D95C89D" w14:textId="77777777" w:rsidR="00AB2B51" w:rsidRDefault="00AB2B51" w:rsidP="00AA4E2E">
      <w:r>
        <w:continuationSeparator/>
      </w:r>
    </w:p>
    <w:p w14:paraId="563E177C" w14:textId="77777777" w:rsidR="00AB2B51" w:rsidRDefault="00AB2B51" w:rsidP="00AA4E2E"/>
    <w:p w14:paraId="2717D1D5" w14:textId="77777777" w:rsidR="00AB2B51" w:rsidRDefault="00AB2B51" w:rsidP="00AA4E2E"/>
    <w:p w14:paraId="57D98D6D" w14:textId="77777777" w:rsidR="00AB2B51" w:rsidRDefault="00AB2B51" w:rsidP="00AA4E2E"/>
    <w:p w14:paraId="50137F84" w14:textId="77777777" w:rsidR="00AB2B51" w:rsidRDefault="00AB2B51" w:rsidP="00AA4E2E"/>
    <w:p w14:paraId="170FBA88" w14:textId="77777777" w:rsidR="00AB2B51" w:rsidRDefault="00AB2B51"/>
    <w:p w14:paraId="5173A323" w14:textId="77777777" w:rsidR="00AB2B51" w:rsidRDefault="00AB2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31"/>
  </w:num>
  <w:num w:numId="17">
    <w:abstractNumId w:val="13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17"/>
  </w:num>
  <w:num w:numId="22">
    <w:abstractNumId w:val="21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23"/>
  </w:num>
  <w:num w:numId="26">
    <w:abstractNumId w:val="26"/>
  </w:num>
  <w:num w:numId="27">
    <w:abstractNumId w:val="22"/>
  </w:num>
  <w:num w:numId="28">
    <w:abstractNumId w:val="32"/>
  </w:num>
  <w:num w:numId="29">
    <w:abstractNumId w:val="18"/>
  </w:num>
  <w:num w:numId="3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>
    <w:abstractNumId w:val="14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5"/>
  </w:num>
  <w:num w:numId="3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>
    <w:abstractNumId w:val="19"/>
  </w:num>
  <w:num w:numId="37">
    <w:abstractNumId w:val="12"/>
  </w:num>
  <w:num w:numId="38">
    <w:abstractNumId w:val="10"/>
  </w:num>
  <w:num w:numId="39">
    <w:abstractNumId w:val="16"/>
  </w:num>
  <w:num w:numId="4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9A0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2067"/>
    <w:rsid w:val="000722B8"/>
    <w:rsid w:val="0007244B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A13"/>
    <w:rsid w:val="000B1034"/>
    <w:rsid w:val="000B107A"/>
    <w:rsid w:val="000B1E68"/>
    <w:rsid w:val="000B1F2B"/>
    <w:rsid w:val="000B2911"/>
    <w:rsid w:val="000B30F2"/>
    <w:rsid w:val="000B32EF"/>
    <w:rsid w:val="000B45F1"/>
    <w:rsid w:val="000B4C12"/>
    <w:rsid w:val="000B6575"/>
    <w:rsid w:val="000B67EE"/>
    <w:rsid w:val="000B70CA"/>
    <w:rsid w:val="000C0195"/>
    <w:rsid w:val="000C036B"/>
    <w:rsid w:val="000C1116"/>
    <w:rsid w:val="000C18CC"/>
    <w:rsid w:val="000C1B93"/>
    <w:rsid w:val="000C32F6"/>
    <w:rsid w:val="000C3F2B"/>
    <w:rsid w:val="000C503C"/>
    <w:rsid w:val="000C5636"/>
    <w:rsid w:val="000C6234"/>
    <w:rsid w:val="000C6FB7"/>
    <w:rsid w:val="000C784C"/>
    <w:rsid w:val="000C7B9A"/>
    <w:rsid w:val="000C7C66"/>
    <w:rsid w:val="000D00F7"/>
    <w:rsid w:val="000D012D"/>
    <w:rsid w:val="000D0ADD"/>
    <w:rsid w:val="000D0E30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69B"/>
    <w:rsid w:val="000D6706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248F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212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6A7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BFC"/>
    <w:rsid w:val="00134CCF"/>
    <w:rsid w:val="0013523F"/>
    <w:rsid w:val="001359F3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44A9"/>
    <w:rsid w:val="00184608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1C2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2B01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A7FE9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435"/>
    <w:rsid w:val="001C15D9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D7DC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838"/>
    <w:rsid w:val="001F18B5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7FF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219D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A77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545A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370"/>
    <w:rsid w:val="003334F4"/>
    <w:rsid w:val="00333E92"/>
    <w:rsid w:val="003348D6"/>
    <w:rsid w:val="00334E7D"/>
    <w:rsid w:val="003350E3"/>
    <w:rsid w:val="00335DFB"/>
    <w:rsid w:val="0033626F"/>
    <w:rsid w:val="0033633B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3F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289"/>
    <w:rsid w:val="003E4454"/>
    <w:rsid w:val="003E474F"/>
    <w:rsid w:val="003E4BF4"/>
    <w:rsid w:val="003E50B8"/>
    <w:rsid w:val="003E51F7"/>
    <w:rsid w:val="003E57D6"/>
    <w:rsid w:val="003E593E"/>
    <w:rsid w:val="003E5A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3A3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4863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6A16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FD"/>
    <w:rsid w:val="004E2F6F"/>
    <w:rsid w:val="004E3B81"/>
    <w:rsid w:val="004E47AC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EA3"/>
    <w:rsid w:val="004F6FF3"/>
    <w:rsid w:val="004F71E3"/>
    <w:rsid w:val="004F72A1"/>
    <w:rsid w:val="004F77BB"/>
    <w:rsid w:val="004F7F96"/>
    <w:rsid w:val="0050018E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531"/>
    <w:rsid w:val="00535860"/>
    <w:rsid w:val="00535B2E"/>
    <w:rsid w:val="00535F7B"/>
    <w:rsid w:val="00536B4E"/>
    <w:rsid w:val="00536F07"/>
    <w:rsid w:val="00536F80"/>
    <w:rsid w:val="0053717D"/>
    <w:rsid w:val="00537F66"/>
    <w:rsid w:val="00537FD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2E6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208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45B1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74A"/>
    <w:rsid w:val="00672C4F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7A6"/>
    <w:rsid w:val="00680A66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5DB5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6A2"/>
    <w:rsid w:val="00695175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2E3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49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B05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C7885"/>
    <w:rsid w:val="007D0F54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ED2"/>
    <w:rsid w:val="00845806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BA7"/>
    <w:rsid w:val="008537B6"/>
    <w:rsid w:val="008540D7"/>
    <w:rsid w:val="0085431C"/>
    <w:rsid w:val="008543E8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1ED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EBA"/>
    <w:rsid w:val="009051EC"/>
    <w:rsid w:val="009052A2"/>
    <w:rsid w:val="009052AA"/>
    <w:rsid w:val="009058C8"/>
    <w:rsid w:val="009062AC"/>
    <w:rsid w:val="009063EE"/>
    <w:rsid w:val="0090658B"/>
    <w:rsid w:val="00906CD6"/>
    <w:rsid w:val="00906FB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0E39"/>
    <w:rsid w:val="00930EA4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4C1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88C"/>
    <w:rsid w:val="00953918"/>
    <w:rsid w:val="00954B34"/>
    <w:rsid w:val="00954C60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776AE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349"/>
    <w:rsid w:val="0099752B"/>
    <w:rsid w:val="009979ED"/>
    <w:rsid w:val="00997BB1"/>
    <w:rsid w:val="00997C53"/>
    <w:rsid w:val="009A0149"/>
    <w:rsid w:val="009A062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747"/>
    <w:rsid w:val="009B781E"/>
    <w:rsid w:val="009C038F"/>
    <w:rsid w:val="009C06FC"/>
    <w:rsid w:val="009C11F9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7D"/>
    <w:rsid w:val="009D13BB"/>
    <w:rsid w:val="009D18D9"/>
    <w:rsid w:val="009D20F9"/>
    <w:rsid w:val="009D212A"/>
    <w:rsid w:val="009D2261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0AD"/>
    <w:rsid w:val="009E3AAA"/>
    <w:rsid w:val="009E4390"/>
    <w:rsid w:val="009E478C"/>
    <w:rsid w:val="009E4CE7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102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DA6"/>
    <w:rsid w:val="00A6540A"/>
    <w:rsid w:val="00A6620E"/>
    <w:rsid w:val="00A66CF6"/>
    <w:rsid w:val="00A66D2B"/>
    <w:rsid w:val="00A671DC"/>
    <w:rsid w:val="00A67B42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87BFB"/>
    <w:rsid w:val="00A906FF"/>
    <w:rsid w:val="00A90DBE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04F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4C2E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238"/>
    <w:rsid w:val="00B17421"/>
    <w:rsid w:val="00B17843"/>
    <w:rsid w:val="00B209F2"/>
    <w:rsid w:val="00B20E22"/>
    <w:rsid w:val="00B2113A"/>
    <w:rsid w:val="00B21573"/>
    <w:rsid w:val="00B21D92"/>
    <w:rsid w:val="00B21E90"/>
    <w:rsid w:val="00B224F4"/>
    <w:rsid w:val="00B22945"/>
    <w:rsid w:val="00B22ABF"/>
    <w:rsid w:val="00B234A4"/>
    <w:rsid w:val="00B23D3B"/>
    <w:rsid w:val="00B242A0"/>
    <w:rsid w:val="00B2464E"/>
    <w:rsid w:val="00B24B5A"/>
    <w:rsid w:val="00B25A6C"/>
    <w:rsid w:val="00B260AB"/>
    <w:rsid w:val="00B26619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98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4A5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322"/>
    <w:rsid w:val="00C03567"/>
    <w:rsid w:val="00C037A9"/>
    <w:rsid w:val="00C03B4F"/>
    <w:rsid w:val="00C03D39"/>
    <w:rsid w:val="00C03DC2"/>
    <w:rsid w:val="00C04498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361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A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0C5C"/>
    <w:rsid w:val="00D2117D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3D"/>
    <w:rsid w:val="00D35403"/>
    <w:rsid w:val="00D3542D"/>
    <w:rsid w:val="00D35F4E"/>
    <w:rsid w:val="00D368C6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111E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4AC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5F4"/>
    <w:rsid w:val="00DE6AA4"/>
    <w:rsid w:val="00DF147A"/>
    <w:rsid w:val="00DF1618"/>
    <w:rsid w:val="00DF170C"/>
    <w:rsid w:val="00DF17AD"/>
    <w:rsid w:val="00DF1B40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373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2FFB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4D8F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5A29"/>
    <w:rsid w:val="00E56557"/>
    <w:rsid w:val="00E565F9"/>
    <w:rsid w:val="00E56FA9"/>
    <w:rsid w:val="00E57126"/>
    <w:rsid w:val="00E57D77"/>
    <w:rsid w:val="00E601EA"/>
    <w:rsid w:val="00E6036D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78C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70077"/>
    <w:rsid w:val="00E70196"/>
    <w:rsid w:val="00E70583"/>
    <w:rsid w:val="00E713F4"/>
    <w:rsid w:val="00E71809"/>
    <w:rsid w:val="00E718E9"/>
    <w:rsid w:val="00E71BEA"/>
    <w:rsid w:val="00E71F45"/>
    <w:rsid w:val="00E7252B"/>
    <w:rsid w:val="00E72556"/>
    <w:rsid w:val="00E735AA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8BD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38A"/>
    <w:rsid w:val="00F5197E"/>
    <w:rsid w:val="00F51F6C"/>
    <w:rsid w:val="00F52315"/>
    <w:rsid w:val="00F52533"/>
    <w:rsid w:val="00F5282F"/>
    <w:rsid w:val="00F54827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92A"/>
    <w:rsid w:val="00F97C4B"/>
    <w:rsid w:val="00FA0444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2F3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E55A29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3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D0E30"/>
    <w:pPr>
      <w:tabs>
        <w:tab w:val="left" w:pos="1984"/>
      </w:tabs>
      <w:spacing w:before="20" w:line="300" w:lineRule="exact"/>
      <w:ind w:left="567"/>
      <w:jc w:val="left"/>
    </w:pPr>
    <w:rPr>
      <w:rFonts w:asciiTheme="minorHAnsi" w:eastAsia="SimSun" w:hAnsiTheme="minorHAnsi" w:cstheme="minorHAnsi"/>
      <w:bCs/>
      <w:noProof/>
      <w:szCs w:val="22"/>
      <w:lang w:val="en-GB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uiPriority w:val="99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602F89"/>
  </w:style>
  <w:style w:type="numbering" w:customStyle="1" w:styleId="NoList210">
    <w:name w:val="No List210"/>
    <w:next w:val="NoList"/>
    <w:uiPriority w:val="99"/>
    <w:semiHidden/>
    <w:unhideWhenUsed/>
    <w:rsid w:val="00602F89"/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602F89"/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numbering" w:customStyle="1" w:styleId="NoList30">
    <w:name w:val="No List30"/>
    <w:next w:val="NoList"/>
    <w:uiPriority w:val="99"/>
    <w:semiHidden/>
    <w:unhideWhenUsed/>
    <w:rsid w:val="00602F89"/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602F89"/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602F89"/>
  </w:style>
  <w:style w:type="numbering" w:customStyle="1" w:styleId="Aucuneliste1">
    <w:name w:val="Aucune liste1"/>
    <w:next w:val="NoList"/>
    <w:uiPriority w:val="99"/>
    <w:semiHidden/>
    <w:unhideWhenUsed/>
    <w:rsid w:val="00602F89"/>
  </w:style>
  <w:style w:type="numbering" w:customStyle="1" w:styleId="NoList37">
    <w:name w:val="No List37"/>
    <w:next w:val="NoList"/>
    <w:uiPriority w:val="99"/>
    <w:semiHidden/>
    <w:unhideWhenUsed/>
    <w:rsid w:val="00602F89"/>
  </w:style>
  <w:style w:type="numbering" w:customStyle="1" w:styleId="NoList118">
    <w:name w:val="No List118"/>
    <w:next w:val="NoList"/>
    <w:uiPriority w:val="99"/>
    <w:semiHidden/>
    <w:unhideWhenUsed/>
    <w:rsid w:val="00602F89"/>
  </w:style>
  <w:style w:type="numbering" w:customStyle="1" w:styleId="NoList214">
    <w:name w:val="No List214"/>
    <w:next w:val="NoList"/>
    <w:semiHidden/>
    <w:unhideWhenUsed/>
    <w:rsid w:val="00602F89"/>
  </w:style>
  <w:style w:type="numbering" w:customStyle="1" w:styleId="NoList38">
    <w:name w:val="No List38"/>
    <w:next w:val="NoList"/>
    <w:uiPriority w:val="99"/>
    <w:semiHidden/>
    <w:unhideWhenUsed/>
    <w:rsid w:val="00602F89"/>
  </w:style>
  <w:style w:type="numbering" w:customStyle="1" w:styleId="NoList119">
    <w:name w:val="No List119"/>
    <w:next w:val="NoList"/>
    <w:uiPriority w:val="99"/>
    <w:semiHidden/>
    <w:rsid w:val="00602F89"/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numbering" w:customStyle="1" w:styleId="NoList39">
    <w:name w:val="No List39"/>
    <w:next w:val="NoList"/>
    <w:uiPriority w:val="99"/>
    <w:semiHidden/>
    <w:unhideWhenUsed/>
    <w:rsid w:val="00602F89"/>
  </w:style>
  <w:style w:type="numbering" w:customStyle="1" w:styleId="Aucuneliste11">
    <w:name w:val="Aucune liste11"/>
    <w:next w:val="NoList"/>
    <w:uiPriority w:val="99"/>
    <w:semiHidden/>
    <w:unhideWhenUsed/>
    <w:rsid w:val="00602F89"/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602F89"/>
  </w:style>
  <w:style w:type="numbering" w:customStyle="1" w:styleId="NoList120">
    <w:name w:val="No List120"/>
    <w:next w:val="NoList"/>
    <w:uiPriority w:val="99"/>
    <w:semiHidden/>
    <w:unhideWhenUsed/>
    <w:rsid w:val="00602F89"/>
  </w:style>
  <w:style w:type="numbering" w:customStyle="1" w:styleId="NoList215">
    <w:name w:val="No List215"/>
    <w:next w:val="NoList"/>
    <w:uiPriority w:val="99"/>
    <w:semiHidden/>
    <w:unhideWhenUsed/>
    <w:rsid w:val="00602F89"/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NoList"/>
    <w:uiPriority w:val="99"/>
    <w:semiHidden/>
    <w:unhideWhenUsed/>
    <w:rsid w:val="00602F89"/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3">
    <w:name w:val="Aucune liste13"/>
    <w:next w:val="NoList"/>
    <w:uiPriority w:val="99"/>
    <w:semiHidden/>
    <w:unhideWhenUsed/>
    <w:rsid w:val="00602F89"/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602F8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02F89"/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numbering" w:customStyle="1" w:styleId="NoList46">
    <w:name w:val="No List46"/>
    <w:next w:val="NoList"/>
    <w:uiPriority w:val="99"/>
    <w:semiHidden/>
    <w:unhideWhenUsed/>
    <w:rsid w:val="00DF627F"/>
  </w:style>
  <w:style w:type="numbering" w:customStyle="1" w:styleId="NoList1110">
    <w:name w:val="No List1110"/>
    <w:next w:val="NoList"/>
    <w:uiPriority w:val="99"/>
    <w:semiHidden/>
    <w:unhideWhenUsed/>
    <w:rsid w:val="00DF627F"/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F627F"/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DF627F"/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DF627F"/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F627F"/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DF627F"/>
  </w:style>
  <w:style w:type="numbering" w:customStyle="1" w:styleId="NoList125">
    <w:name w:val="No List125"/>
    <w:next w:val="NoList"/>
    <w:uiPriority w:val="99"/>
    <w:semiHidden/>
    <w:unhideWhenUsed/>
    <w:rsid w:val="00DF627F"/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DF627F"/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DF627F"/>
  </w:style>
  <w:style w:type="numbering" w:customStyle="1" w:styleId="NoList126">
    <w:name w:val="No List126"/>
    <w:next w:val="NoList"/>
    <w:uiPriority w:val="99"/>
    <w:semiHidden/>
    <w:unhideWhenUsed/>
    <w:rsid w:val="00DF627F"/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DF627F"/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DF627F"/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DF627F"/>
  </w:style>
  <w:style w:type="numbering" w:customStyle="1" w:styleId="NoList1112">
    <w:name w:val="No List1112"/>
    <w:next w:val="NoList"/>
    <w:uiPriority w:val="99"/>
    <w:semiHidden/>
    <w:unhideWhenUsed/>
    <w:rsid w:val="00DF627F"/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DF627F"/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DF627F"/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10">
    <w:name w:val="No List410"/>
    <w:next w:val="NoList"/>
    <w:uiPriority w:val="99"/>
    <w:semiHidden/>
    <w:unhideWhenUsed/>
    <w:rsid w:val="00DF627F"/>
  </w:style>
  <w:style w:type="numbering" w:customStyle="1" w:styleId="NoList128">
    <w:name w:val="No List128"/>
    <w:next w:val="NoList"/>
    <w:uiPriority w:val="99"/>
    <w:semiHidden/>
    <w:unhideWhenUsed/>
    <w:rsid w:val="00DF627F"/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DF627F"/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PP.RES.21-2011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tra.gov.kw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3114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1239A</vt:lpstr>
    </vt:vector>
  </TitlesOfParts>
  <Manager/>
  <Company>ITU</Company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1239A</dc:title>
  <dc:subject/>
  <dc:creator>ITU-T</dc:creator>
  <cp:keywords/>
  <dc:description>Yammouni, 22/03/2022, ITU51013804</dc:description>
  <cp:lastModifiedBy>Gergis, Mina</cp:lastModifiedBy>
  <cp:revision>12</cp:revision>
  <cp:lastPrinted>2022-10-18T05:22:00Z</cp:lastPrinted>
  <dcterms:created xsi:type="dcterms:W3CDTF">2022-10-17T15:04:00Z</dcterms:created>
  <dcterms:modified xsi:type="dcterms:W3CDTF">2022-10-18T05:35:00Z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