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9D64A2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4458C3" w:rsidRDefault="006514E4" w:rsidP="00666C59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458C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458C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458C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4458C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3DB85B9F" w:rsidR="00F540FB" w:rsidRPr="004458C3" w:rsidRDefault="00F540FB" w:rsidP="00666C59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458C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458C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4458C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FB503A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44656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2285E413" w:rsidR="00F540FB" w:rsidRPr="004458C3" w:rsidRDefault="00F540FB" w:rsidP="00666C59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FB503A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44656E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971848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4458C3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D0743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1ABB1F8A" w:rsidR="00F540FB" w:rsidRPr="004458C3" w:rsidRDefault="00F540FB" w:rsidP="00666C5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44656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17</w:t>
            </w:r>
            <w:r w:rsidR="00971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44656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68902071" w:rsidR="00F540FB" w:rsidRPr="004458C3" w:rsidRDefault="00D87087" w:rsidP="00666C5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637ED4" w:rsidRPr="00637ED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637ED4" w:rsidRPr="00637ED4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637ED4" w:rsidRPr="00637ED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9D64A2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85196" w:rsidRDefault="006514E4" w:rsidP="00666C59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5E3269">
                <w:rPr>
                  <w:rStyle w:val="Hyperlink"/>
                  <w:rFonts w:asciiTheme="minorHAnsi" w:hAnsiTheme="minorHAnsi" w:cstheme="minorHAnsi"/>
                  <w:sz w:val="14"/>
                  <w:szCs w:val="14"/>
                </w:rPr>
                <w:t>itumail@itu.int</w:t>
              </w:r>
            </w:hyperlink>
            <w:r w:rsidR="00EF439C" w:rsidRPr="005E3269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D85196" w:rsidRDefault="006514E4" w:rsidP="00666C59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5E3269">
                <w:rPr>
                  <w:rStyle w:val="Hyperlink"/>
                  <w:rFonts w:asciiTheme="minorHAnsi" w:hAnsiTheme="minorHAnsi" w:cstheme="minorHAnsi"/>
                  <w:b/>
                  <w:sz w:val="14"/>
                  <w:szCs w:val="14"/>
                </w:rPr>
                <w:t>tsbmail@itu.int</w:t>
              </w:r>
              <w:r w:rsidR="00EF439C" w:rsidRPr="005E3269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5E3269">
                <w:rPr>
                  <w:rStyle w:val="Hyperlink"/>
                  <w:rFonts w:asciiTheme="minorHAnsi" w:hAnsiTheme="minorHAnsi" w:cstheme="minorHAnsi"/>
                  <w:b/>
                  <w:sz w:val="14"/>
                  <w:szCs w:val="14"/>
                </w:rPr>
                <w:t>tsbtson@itu.int</w:t>
              </w:r>
            </w:hyperlink>
            <w:r w:rsidR="00EF439C" w:rsidRPr="00D8519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D85196" w:rsidRDefault="006514E4" w:rsidP="00666C59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5E3269">
                <w:rPr>
                  <w:rStyle w:val="Hyperlink"/>
                  <w:rFonts w:asciiTheme="minorHAnsi" w:hAnsiTheme="minorHAnsi" w:cstheme="minorHAnsi"/>
                  <w:b/>
                  <w:sz w:val="14"/>
                  <w:szCs w:val="14"/>
                </w:rPr>
                <w:t>brmail@itu.int</w:t>
              </w:r>
            </w:hyperlink>
            <w:r w:rsidR="00EF439C" w:rsidRPr="005E3269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D85196" w:rsidRDefault="00886F91" w:rsidP="00666C59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D85196" w:rsidRDefault="00886F91" w:rsidP="00666C59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D85196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D85196" w:rsidRDefault="00B648E2" w:rsidP="00666C59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D85196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D85196" w:rsidRDefault="00B648E2" w:rsidP="00666C59">
      <w:pPr>
        <w:widowControl w:val="0"/>
        <w:jc w:val="right"/>
        <w:rPr>
          <w:lang w:val="ru-RU"/>
        </w:rPr>
      </w:pPr>
      <w:r w:rsidRPr="00D85196">
        <w:rPr>
          <w:i/>
          <w:iCs/>
          <w:lang w:val="ru-RU"/>
        </w:rPr>
        <w:t>Стр.</w:t>
      </w:r>
    </w:p>
    <w:p w14:paraId="5398935F" w14:textId="77777777" w:rsidR="0027472C" w:rsidRPr="00D85196" w:rsidRDefault="00B648E2" w:rsidP="00666C59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85196" w:rsidRDefault="00BF0163" w:rsidP="00666C59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8519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8519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A22B07" w:rsidRPr="00D85196">
        <w:rPr>
          <w:noProof w:val="0"/>
          <w:webHidden/>
          <w:lang w:val="ru-RU"/>
        </w:rPr>
        <w:t>3</w:t>
      </w:r>
    </w:p>
    <w:p w14:paraId="598AEA00" w14:textId="74CDE29B" w:rsidR="00AB799D" w:rsidRPr="00D85196" w:rsidRDefault="00AB799D" w:rsidP="00666C59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D85196">
        <w:rPr>
          <w:rFonts w:eastAsiaTheme="minorEastAsia"/>
          <w:lang w:val="ru-RU"/>
        </w:rPr>
        <w:t>Утверждение Рекомендаций МСЭ-Т</w:t>
      </w:r>
      <w:r w:rsidRPr="00D85196">
        <w:rPr>
          <w:webHidden/>
          <w:lang w:val="ru-RU"/>
        </w:rPr>
        <w:tab/>
      </w:r>
      <w:r w:rsidRPr="00D85196">
        <w:rPr>
          <w:webHidden/>
          <w:lang w:val="ru-RU"/>
        </w:rPr>
        <w:tab/>
        <w:t>4</w:t>
      </w:r>
    </w:p>
    <w:p w14:paraId="6FA8DB7B" w14:textId="77777777" w:rsidR="00B12565" w:rsidRPr="0076197A" w:rsidRDefault="005C247A" w:rsidP="00666C59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noProof w:val="0"/>
          <w:szCs w:val="20"/>
          <w:lang w:val="ru-RU"/>
        </w:rPr>
        <w:t>Услуга</w:t>
      </w:r>
      <w:r w:rsidRPr="0076197A">
        <w:rPr>
          <w:noProof w:val="0"/>
          <w:szCs w:val="20"/>
          <w:lang w:val="ru-RU"/>
        </w:rPr>
        <w:t xml:space="preserve"> </w:t>
      </w:r>
      <w:r w:rsidR="00BA729C" w:rsidRPr="00D85196">
        <w:rPr>
          <w:noProof w:val="0"/>
          <w:szCs w:val="20"/>
          <w:lang w:val="ru-RU"/>
        </w:rPr>
        <w:t>телефонной</w:t>
      </w:r>
      <w:r w:rsidR="00BA729C" w:rsidRPr="0076197A">
        <w:rPr>
          <w:noProof w:val="0"/>
          <w:szCs w:val="20"/>
          <w:lang w:val="ru-RU"/>
        </w:rPr>
        <w:t xml:space="preserve"> </w:t>
      </w:r>
      <w:r w:rsidRPr="00D85196">
        <w:rPr>
          <w:noProof w:val="0"/>
          <w:szCs w:val="20"/>
          <w:lang w:val="ru-RU"/>
        </w:rPr>
        <w:t>связи</w:t>
      </w:r>
      <w:r w:rsidR="001E0C53" w:rsidRPr="0076197A">
        <w:rPr>
          <w:noProof w:val="0"/>
          <w:szCs w:val="20"/>
          <w:lang w:val="ru-RU"/>
        </w:rPr>
        <w:t>:</w:t>
      </w:r>
    </w:p>
    <w:p w14:paraId="4339C11E" w14:textId="119359EE" w:rsidR="0044656E" w:rsidRPr="0044656E" w:rsidRDefault="00144CEA" w:rsidP="0044656E">
      <w:pPr>
        <w:pStyle w:val="TOC2"/>
        <w:tabs>
          <w:tab w:val="clear" w:pos="9072"/>
          <w:tab w:val="right" w:leader="dot" w:pos="8505"/>
          <w:tab w:val="right" w:pos="9065"/>
        </w:tabs>
        <w:ind w:left="851" w:hanging="567"/>
        <w:rPr>
          <w:lang w:val="ru-RU"/>
        </w:rPr>
      </w:pPr>
      <w:bookmarkStart w:id="0" w:name="lt_pId046"/>
      <w:r>
        <w:rPr>
          <w:lang w:val="ru-RU"/>
        </w:rPr>
        <w:t>Белиз</w:t>
      </w:r>
      <w:r w:rsidR="0044656E" w:rsidRPr="0044656E">
        <w:rPr>
          <w:lang w:val="ru-RU"/>
        </w:rPr>
        <w:t xml:space="preserve"> (</w:t>
      </w:r>
      <w:r w:rsidR="00D66BA1" w:rsidRPr="001E45EF">
        <w:rPr>
          <w:rFonts w:cs="Arial"/>
          <w:i/>
          <w:iCs/>
          <w:lang w:val="ru-RU"/>
        </w:rPr>
        <w:t>Комиссия по коммунальн</w:t>
      </w:r>
      <w:r w:rsidR="00D66BA1">
        <w:rPr>
          <w:rFonts w:cs="Arial"/>
          <w:i/>
          <w:iCs/>
          <w:lang w:val="ru-RU"/>
        </w:rPr>
        <w:t>ому</w:t>
      </w:r>
      <w:r w:rsidR="00D66BA1" w:rsidRPr="001E45EF">
        <w:rPr>
          <w:rFonts w:cs="Arial"/>
          <w:i/>
          <w:iCs/>
          <w:lang w:val="ru-RU"/>
        </w:rPr>
        <w:t xml:space="preserve"> </w:t>
      </w:r>
      <w:r w:rsidR="00D66BA1">
        <w:rPr>
          <w:rFonts w:cs="Arial"/>
          <w:i/>
          <w:iCs/>
          <w:lang w:val="ru-RU"/>
        </w:rPr>
        <w:t>обслуживанию</w:t>
      </w:r>
      <w:r w:rsidR="00D66BA1" w:rsidRPr="001E45EF">
        <w:rPr>
          <w:rFonts w:cs="Arial"/>
          <w:lang w:val="ru-RU"/>
        </w:rPr>
        <w:t xml:space="preserve"> </w:t>
      </w:r>
      <w:r w:rsidR="00D66BA1" w:rsidRPr="001E45EF">
        <w:rPr>
          <w:i/>
          <w:iCs/>
          <w:lang w:val="ru-RU"/>
        </w:rPr>
        <w:t>(</w:t>
      </w:r>
      <w:r w:rsidR="00D66BA1" w:rsidRPr="005307BE">
        <w:rPr>
          <w:i/>
          <w:iCs/>
          <w:lang w:val="fr-FR"/>
        </w:rPr>
        <w:t>PUC</w:t>
      </w:r>
      <w:r w:rsidR="00D66BA1" w:rsidRPr="001E45EF">
        <w:rPr>
          <w:i/>
          <w:iCs/>
          <w:lang w:val="ru-RU"/>
        </w:rPr>
        <w:t>),</w:t>
      </w:r>
      <w:r w:rsidR="00D66BA1" w:rsidRPr="00D66BA1">
        <w:rPr>
          <w:lang w:val="ru-RU"/>
        </w:rPr>
        <w:t xml:space="preserve"> г. Белиз</w:t>
      </w:r>
      <w:r w:rsidR="0044656E" w:rsidRPr="0044656E">
        <w:rPr>
          <w:lang w:val="ru-RU"/>
        </w:rPr>
        <w:t>)</w:t>
      </w:r>
      <w:bookmarkEnd w:id="0"/>
      <w:r w:rsidR="0044656E" w:rsidRPr="0044656E">
        <w:rPr>
          <w:lang w:val="ru-RU"/>
        </w:rPr>
        <w:tab/>
      </w:r>
      <w:r w:rsidR="0044656E">
        <w:rPr>
          <w:lang w:val="ru-RU"/>
        </w:rPr>
        <w:tab/>
      </w:r>
      <w:r w:rsidR="0044656E" w:rsidRPr="0044656E">
        <w:rPr>
          <w:lang w:val="ru-RU"/>
        </w:rPr>
        <w:t>4</w:t>
      </w:r>
    </w:p>
    <w:p w14:paraId="6BB68303" w14:textId="0CF5A78A" w:rsidR="00971848" w:rsidRPr="00745CCF" w:rsidRDefault="00745CCF" w:rsidP="0044656E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60"/>
        <w:ind w:left="568" w:hanging="284"/>
        <w:jc w:val="left"/>
        <w:rPr>
          <w:lang w:val="ru-RU"/>
        </w:rPr>
      </w:pPr>
      <w:r w:rsidRPr="00745CCF">
        <w:rPr>
          <w:lang w:val="ru-RU"/>
        </w:rPr>
        <w:t>Марокко (</w:t>
      </w:r>
      <w:r w:rsidRPr="00745CCF">
        <w:rPr>
          <w:i/>
          <w:iCs/>
          <w:lang w:val="ru-RU"/>
        </w:rPr>
        <w:t>Национальное агентство по регулированию в сфере телекоммуникаций (</w:t>
      </w:r>
      <w:r w:rsidRPr="00745CCF">
        <w:rPr>
          <w:i/>
          <w:iCs/>
          <w:lang w:val="fr-FR"/>
        </w:rPr>
        <w:t>ANRT</w:t>
      </w:r>
      <w:r w:rsidRPr="00745CCF">
        <w:rPr>
          <w:i/>
          <w:iCs/>
          <w:lang w:val="ru-RU"/>
        </w:rPr>
        <w:t>)</w:t>
      </w:r>
      <w:r w:rsidRPr="00745CCF">
        <w:rPr>
          <w:lang w:val="ru-RU"/>
        </w:rPr>
        <w:t>,</w:t>
      </w:r>
      <w:r>
        <w:rPr>
          <w:lang w:val="ru-RU"/>
        </w:rPr>
        <w:br/>
      </w:r>
      <w:r w:rsidRPr="00123572">
        <w:rPr>
          <w:lang w:val="ru-RU"/>
        </w:rPr>
        <w:t>Рабат)</w:t>
      </w:r>
      <w:r w:rsidRPr="00123572">
        <w:rPr>
          <w:lang w:val="ru-RU"/>
        </w:rPr>
        <w:tab/>
      </w:r>
      <w:r w:rsidR="00971848" w:rsidRPr="00745CCF">
        <w:rPr>
          <w:lang w:val="ru-RU"/>
        </w:rPr>
        <w:tab/>
        <w:t>6</w:t>
      </w:r>
    </w:p>
    <w:p w14:paraId="6770E353" w14:textId="7351D958" w:rsidR="0044656E" w:rsidRPr="004E763B" w:rsidRDefault="004E763B" w:rsidP="0044656E">
      <w:pPr>
        <w:pStyle w:val="TOC2"/>
        <w:ind w:hanging="568"/>
        <w:rPr>
          <w:rStyle w:val="Hyperlink"/>
          <w:color w:val="auto"/>
          <w:u w:val="none"/>
          <w:lang w:val="ru-RU"/>
        </w:rPr>
      </w:pPr>
      <w:bookmarkStart w:id="1" w:name="lt_pId050"/>
      <w:r>
        <w:rPr>
          <w:rStyle w:val="Hyperlink"/>
          <w:color w:val="auto"/>
          <w:u w:val="none"/>
          <w:lang w:val="ru-RU"/>
        </w:rPr>
        <w:t>Другие сообщения</w:t>
      </w:r>
      <w:r w:rsidR="0044656E" w:rsidRPr="004E763B">
        <w:rPr>
          <w:rStyle w:val="Hyperlink"/>
          <w:color w:val="auto"/>
          <w:u w:val="none"/>
          <w:lang w:val="ru-RU"/>
        </w:rPr>
        <w:t>:</w:t>
      </w:r>
      <w:bookmarkEnd w:id="1"/>
    </w:p>
    <w:p w14:paraId="70CDD97E" w14:textId="5A0514C4" w:rsidR="0044656E" w:rsidRPr="004E763B" w:rsidRDefault="004E763B" w:rsidP="0044656E">
      <w:pPr>
        <w:pStyle w:val="TOC2"/>
        <w:tabs>
          <w:tab w:val="clear" w:pos="9072"/>
          <w:tab w:val="right" w:leader="dot" w:pos="8505"/>
          <w:tab w:val="right" w:pos="9065"/>
        </w:tabs>
        <w:ind w:left="851" w:hanging="567"/>
        <w:rPr>
          <w:lang w:val="ru-RU"/>
        </w:rPr>
      </w:pPr>
      <w:r>
        <w:rPr>
          <w:lang w:val="ru-RU"/>
        </w:rPr>
        <w:t>Китайская Народная Республика</w:t>
      </w:r>
      <w:r w:rsidR="0044656E" w:rsidRPr="004E763B">
        <w:rPr>
          <w:lang w:val="ru-RU"/>
        </w:rPr>
        <w:tab/>
      </w:r>
      <w:r w:rsidR="0044656E" w:rsidRPr="004E763B">
        <w:rPr>
          <w:lang w:val="ru-RU"/>
        </w:rPr>
        <w:tab/>
        <w:t>7</w:t>
      </w:r>
    </w:p>
    <w:p w14:paraId="241D97A8" w14:textId="7DD7A03E" w:rsidR="0044656E" w:rsidRPr="004E763B" w:rsidRDefault="004E763B" w:rsidP="0044656E">
      <w:pPr>
        <w:pStyle w:val="TOC2"/>
        <w:tabs>
          <w:tab w:val="clear" w:pos="9072"/>
          <w:tab w:val="right" w:leader="dot" w:pos="8505"/>
          <w:tab w:val="right" w:pos="9065"/>
        </w:tabs>
        <w:ind w:left="851" w:hanging="567"/>
        <w:rPr>
          <w:lang w:val="ru-RU"/>
        </w:rPr>
      </w:pPr>
      <w:r>
        <w:rPr>
          <w:lang w:val="ru-RU"/>
        </w:rPr>
        <w:t>Австрия</w:t>
      </w:r>
      <w:r w:rsidR="0044656E" w:rsidRPr="004E763B">
        <w:rPr>
          <w:lang w:val="ru-RU"/>
        </w:rPr>
        <w:tab/>
      </w:r>
      <w:r w:rsidR="0044656E" w:rsidRPr="004E763B">
        <w:rPr>
          <w:lang w:val="ru-RU"/>
        </w:rPr>
        <w:tab/>
        <w:t>7</w:t>
      </w:r>
    </w:p>
    <w:p w14:paraId="78BE8B0C" w14:textId="0B8D30E9" w:rsidR="008C723B" w:rsidRPr="00D85196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lang w:val="ru-RU"/>
        </w:rPr>
        <w:t>Ограничения обслуживания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44656E">
        <w:rPr>
          <w:noProof w:val="0"/>
          <w:webHidden/>
          <w:lang w:val="ru-RU"/>
        </w:rPr>
        <w:t>8</w:t>
      </w:r>
    </w:p>
    <w:p w14:paraId="40E93AB4" w14:textId="595AF474" w:rsidR="008C723B" w:rsidRPr="00D85196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44656E">
        <w:rPr>
          <w:noProof w:val="0"/>
          <w:webHidden/>
          <w:lang w:val="ru-RU"/>
        </w:rPr>
        <w:t>8</w:t>
      </w:r>
    </w:p>
    <w:p w14:paraId="4E7DE23B" w14:textId="77777777" w:rsidR="00862309" w:rsidRPr="00D85196" w:rsidRDefault="00B66F96" w:rsidP="00666C59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FF20566" w14:textId="13744503" w:rsidR="00DF4A97" w:rsidRDefault="00DF4A97" w:rsidP="00DF4A97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ru-RU" w:eastAsia="zh-CN"/>
        </w:rPr>
      </w:pPr>
      <w:r w:rsidRPr="002D4813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>
        <w:rPr>
          <w:noProof w:val="0"/>
          <w:lang w:val="ru-RU"/>
        </w:rPr>
        <w:tab/>
      </w:r>
      <w:r>
        <w:rPr>
          <w:noProof w:val="0"/>
          <w:lang w:val="ru-RU"/>
        </w:rPr>
        <w:tab/>
      </w:r>
      <w:r w:rsidR="0044656E">
        <w:rPr>
          <w:noProof w:val="0"/>
          <w:lang w:val="ru-RU"/>
        </w:rPr>
        <w:t>9</w:t>
      </w:r>
    </w:p>
    <w:p w14:paraId="742AED98" w14:textId="550B67D9" w:rsidR="00FB503A" w:rsidRPr="00DF4A97" w:rsidRDefault="00C22D26" w:rsidP="0044656E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en-GB"/>
        </w:rPr>
      </w:pPr>
      <w:r w:rsidRPr="00D8519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D85196">
        <w:rPr>
          <w:lang w:val="ru-RU"/>
        </w:rPr>
        <w:tab/>
      </w:r>
      <w:r w:rsidRPr="00D85196">
        <w:rPr>
          <w:lang w:val="ru-RU"/>
        </w:rPr>
        <w:tab/>
      </w:r>
      <w:r w:rsidR="00EF794D" w:rsidRPr="00D85196">
        <w:rPr>
          <w:lang w:val="ru-RU"/>
        </w:rPr>
        <w:t>1</w:t>
      </w:r>
      <w:r w:rsidR="0044656E">
        <w:rPr>
          <w:lang w:val="ru-RU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93285D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5D522E" w:rsidRDefault="00B35488" w:rsidP="0044656E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2" w:name="_Toc262631799"/>
            <w:bookmarkStart w:id="3" w:name="_Toc253407143"/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AE271A" w:rsidRDefault="00B35488" w:rsidP="00666C5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93285D" w14:paraId="4BC0CD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6CF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A26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C86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1.VII.2022</w:t>
            </w:r>
          </w:p>
        </w:tc>
      </w:tr>
      <w:tr w:rsidR="00B35488" w:rsidRPr="0093285D" w14:paraId="36504E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0C0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E34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C4F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15.VII.2022</w:t>
            </w:r>
          </w:p>
        </w:tc>
      </w:tr>
      <w:tr w:rsidR="00B35488" w:rsidRPr="0093285D" w14:paraId="181FFC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17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6EF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8D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29.VII.2022</w:t>
            </w:r>
          </w:p>
        </w:tc>
      </w:tr>
      <w:tr w:rsidR="00B35488" w:rsidRPr="0093285D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12.VIII.2022</w:t>
            </w:r>
          </w:p>
        </w:tc>
      </w:tr>
      <w:tr w:rsidR="00B35488" w:rsidRPr="0093285D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31.VIII.2022</w:t>
            </w:r>
          </w:p>
        </w:tc>
      </w:tr>
      <w:tr w:rsidR="00B35488" w:rsidRPr="0093285D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</w:tr>
      <w:tr w:rsidR="00B35488" w:rsidRPr="0093285D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30.IX.2022</w:t>
            </w:r>
          </w:p>
        </w:tc>
      </w:tr>
      <w:tr w:rsidR="00B35488" w:rsidRPr="0093285D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14.X.2022</w:t>
            </w:r>
          </w:p>
        </w:tc>
      </w:tr>
      <w:tr w:rsidR="00B35488" w:rsidRPr="0093285D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</w:tr>
      <w:tr w:rsidR="00B35488" w:rsidRPr="0093285D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</w:tr>
      <w:tr w:rsidR="00B35488" w:rsidRPr="0093285D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B35488" w:rsidRPr="0093285D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93285D" w:rsidRDefault="00B35488" w:rsidP="00666C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</w:tbl>
    <w:p w14:paraId="54349DF7" w14:textId="77777777" w:rsidR="008368AC" w:rsidRPr="00D85196" w:rsidRDefault="008368AC" w:rsidP="00666C59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D85196">
        <w:rPr>
          <w:rFonts w:eastAsia="SimSun"/>
          <w:sz w:val="18"/>
          <w:szCs w:val="18"/>
          <w:lang w:val="ru-RU" w:eastAsia="zh-CN"/>
        </w:rPr>
        <w:t>*</w:t>
      </w:r>
      <w:r w:rsidRPr="00D85196">
        <w:rPr>
          <w:rFonts w:eastAsia="SimSun"/>
          <w:sz w:val="18"/>
          <w:szCs w:val="18"/>
          <w:lang w:val="ru-RU" w:eastAsia="zh-CN"/>
        </w:rPr>
        <w:tab/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D85196" w:rsidRDefault="0021243B" w:rsidP="00666C59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D85196" w:rsidRDefault="0021243B" w:rsidP="00666C59">
      <w:pPr>
        <w:pStyle w:val="Heading20"/>
        <w:spacing w:before="120" w:after="0"/>
        <w:rPr>
          <w:szCs w:val="26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D85196">
        <w:rPr>
          <w:szCs w:val="26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E97027C" w14:textId="77777777" w:rsidR="00943080" w:rsidRPr="00D85196" w:rsidRDefault="00943080" w:rsidP="00666C59">
      <w:pPr>
        <w:rPr>
          <w:rFonts w:asciiTheme="minorHAnsi" w:hAnsiTheme="minorHAnsi"/>
          <w:b/>
          <w:bCs/>
          <w:lang w:val="ru-RU"/>
        </w:rPr>
      </w:pPr>
      <w:bookmarkStart w:id="57" w:name="_Toc215907216"/>
      <w:r w:rsidRPr="00D8519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A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1199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8519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1162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F274D1">
        <w:rPr>
          <w:rFonts w:asciiTheme="minorHAnsi" w:hAnsiTheme="minorHAnsi"/>
          <w:sz w:val="18"/>
          <w:szCs w:val="18"/>
          <w:lang w:val="ru-RU"/>
        </w:rPr>
        <w:t>1</w:t>
      </w:r>
      <w:r w:rsidRPr="00D85196">
        <w:rPr>
          <w:rFonts w:asciiTheme="minorHAnsi" w:hAnsiTheme="minorHAnsi"/>
          <w:sz w:val="18"/>
          <w:szCs w:val="18"/>
          <w:lang w:val="ru-RU"/>
        </w:rPr>
        <w:t>61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1154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1096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1060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85196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1015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980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978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955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D85196" w:rsidRDefault="00943080" w:rsidP="00666C5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669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8519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D85196" w:rsidRDefault="00943080" w:rsidP="00666C59">
      <w:pPr>
        <w:spacing w:before="160"/>
        <w:ind w:left="567" w:hanging="567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B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D85196">
        <w:rPr>
          <w:rFonts w:asciiTheme="minorHAnsi" w:hAnsiTheme="minorHAnsi"/>
          <w:lang w:val="ru-RU"/>
        </w:rPr>
        <w:t>:</w:t>
      </w:r>
    </w:p>
    <w:p w14:paraId="2A471096" w14:textId="293EEAA6" w:rsidR="00943080" w:rsidRPr="005E3269" w:rsidRDefault="00943080" w:rsidP="00666C59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5E3269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5E3269">
        <w:rPr>
          <w:rFonts w:asciiTheme="minorHAnsi" w:hAnsiTheme="minorHAnsi"/>
          <w:sz w:val="18"/>
          <w:szCs w:val="18"/>
          <w:lang w:val="fr-FR"/>
        </w:rPr>
        <w:t>-T M.1400)</w:t>
      </w:r>
      <w:r w:rsidRPr="005E3269">
        <w:rPr>
          <w:rFonts w:asciiTheme="minorHAnsi" w:hAnsiTheme="minorHAnsi"/>
          <w:sz w:val="18"/>
          <w:szCs w:val="18"/>
          <w:lang w:val="fr-FR"/>
        </w:rPr>
        <w:tab/>
      </w:r>
      <w:r w:rsidRPr="00012CD9">
        <w:rPr>
          <w:rFonts w:asciiTheme="minorHAnsi" w:hAnsiTheme="minorHAnsi" w:cstheme="minorHAnsi"/>
          <w:sz w:val="18"/>
          <w:szCs w:val="18"/>
        </w:rPr>
        <w:t>www.itu.int/ITU-T/inr/icc/index.html</w:t>
      </w:r>
    </w:p>
    <w:p w14:paraId="03541B32" w14:textId="731E99AE" w:rsidR="00943080" w:rsidRPr="005E3269" w:rsidRDefault="00943080" w:rsidP="00666C59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E3269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5E3269">
        <w:rPr>
          <w:rFonts w:asciiTheme="minorHAnsi" w:hAnsiTheme="minorHAnsi"/>
          <w:sz w:val="18"/>
          <w:szCs w:val="18"/>
          <w:lang w:val="ru-RU"/>
        </w:rPr>
        <w:tab/>
      </w:r>
      <w:r w:rsidRPr="00012CD9">
        <w:rPr>
          <w:rFonts w:asciiTheme="minorHAnsi" w:hAnsiTheme="minorHAnsi" w:cstheme="minorHAnsi"/>
          <w:sz w:val="18"/>
          <w:szCs w:val="18"/>
        </w:rPr>
        <w:t>www.itu.int/ITU-T/inr/bureaufax/index.html</w:t>
      </w:r>
    </w:p>
    <w:p w14:paraId="4CA3F254" w14:textId="0CB11311" w:rsidR="00943080" w:rsidRPr="005E3269" w:rsidRDefault="00943080" w:rsidP="00666C59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E3269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5E3269">
        <w:rPr>
          <w:rFonts w:asciiTheme="minorHAnsi" w:hAnsiTheme="minorHAnsi"/>
          <w:sz w:val="18"/>
          <w:szCs w:val="18"/>
          <w:lang w:val="ru-RU"/>
        </w:rPr>
        <w:tab/>
      </w:r>
      <w:r w:rsidRPr="00012CD9">
        <w:rPr>
          <w:rFonts w:asciiTheme="minorHAnsi" w:hAnsiTheme="minorHAnsi" w:cstheme="minorHAnsi"/>
          <w:sz w:val="18"/>
          <w:szCs w:val="18"/>
        </w:rPr>
        <w:t>www</w:t>
      </w:r>
      <w:r w:rsidRPr="00012CD9">
        <w:rPr>
          <w:rFonts w:asciiTheme="minorHAnsi" w:hAnsiTheme="minorHAnsi" w:cstheme="minorHAnsi"/>
          <w:sz w:val="18"/>
          <w:szCs w:val="18"/>
          <w:lang w:val="ru-RU"/>
        </w:rPr>
        <w:t>.</w:t>
      </w:r>
      <w:r w:rsidRPr="00012CD9">
        <w:rPr>
          <w:rFonts w:asciiTheme="minorHAnsi" w:hAnsiTheme="minorHAnsi" w:cstheme="minorHAnsi"/>
          <w:sz w:val="18"/>
          <w:szCs w:val="18"/>
        </w:rPr>
        <w:t>itu</w:t>
      </w:r>
      <w:r w:rsidRPr="00012CD9">
        <w:rPr>
          <w:rFonts w:asciiTheme="minorHAnsi" w:hAnsiTheme="minorHAnsi" w:cstheme="minorHAnsi"/>
          <w:sz w:val="18"/>
          <w:szCs w:val="18"/>
          <w:lang w:val="ru-RU"/>
        </w:rPr>
        <w:t>.</w:t>
      </w:r>
      <w:r w:rsidRPr="00012CD9">
        <w:rPr>
          <w:rFonts w:asciiTheme="minorHAnsi" w:hAnsiTheme="minorHAnsi" w:cstheme="minorHAnsi"/>
          <w:sz w:val="18"/>
          <w:szCs w:val="18"/>
        </w:rPr>
        <w:t>int</w:t>
      </w:r>
      <w:r w:rsidRPr="00012CD9">
        <w:rPr>
          <w:rFonts w:asciiTheme="minorHAnsi" w:hAnsiTheme="minorHAnsi" w:cstheme="minorHAnsi"/>
          <w:sz w:val="18"/>
          <w:szCs w:val="18"/>
          <w:lang w:val="ru-RU"/>
        </w:rPr>
        <w:t>/</w:t>
      </w:r>
      <w:r w:rsidRPr="00012CD9">
        <w:rPr>
          <w:rFonts w:asciiTheme="minorHAnsi" w:hAnsiTheme="minorHAnsi" w:cstheme="minorHAnsi"/>
          <w:sz w:val="18"/>
          <w:szCs w:val="18"/>
        </w:rPr>
        <w:t>ITU</w:t>
      </w:r>
      <w:r w:rsidRPr="00012CD9">
        <w:rPr>
          <w:rFonts w:asciiTheme="minorHAnsi" w:hAnsiTheme="minorHAnsi" w:cstheme="minorHAnsi"/>
          <w:sz w:val="18"/>
          <w:szCs w:val="18"/>
          <w:lang w:val="ru-RU"/>
        </w:rPr>
        <w:t>-</w:t>
      </w:r>
      <w:r w:rsidRPr="00012CD9">
        <w:rPr>
          <w:rFonts w:asciiTheme="minorHAnsi" w:hAnsiTheme="minorHAnsi" w:cstheme="minorHAnsi"/>
          <w:sz w:val="18"/>
          <w:szCs w:val="18"/>
        </w:rPr>
        <w:t>T</w:t>
      </w:r>
      <w:r w:rsidRPr="00012CD9">
        <w:rPr>
          <w:rFonts w:asciiTheme="minorHAnsi" w:hAnsiTheme="minorHAnsi" w:cstheme="minorHAnsi"/>
          <w:sz w:val="18"/>
          <w:szCs w:val="18"/>
          <w:lang w:val="ru-RU"/>
        </w:rPr>
        <w:t>/</w:t>
      </w:r>
      <w:r w:rsidRPr="00012CD9">
        <w:rPr>
          <w:rFonts w:asciiTheme="minorHAnsi" w:hAnsiTheme="minorHAnsi" w:cstheme="minorHAnsi"/>
          <w:sz w:val="18"/>
          <w:szCs w:val="18"/>
        </w:rPr>
        <w:t>inr</w:t>
      </w:r>
      <w:r w:rsidRPr="00012CD9">
        <w:rPr>
          <w:rFonts w:asciiTheme="minorHAnsi" w:hAnsiTheme="minorHAnsi" w:cstheme="minorHAnsi"/>
          <w:sz w:val="18"/>
          <w:szCs w:val="18"/>
          <w:lang w:val="ru-RU"/>
        </w:rPr>
        <w:t>/</w:t>
      </w:r>
      <w:r w:rsidRPr="00012CD9">
        <w:rPr>
          <w:rFonts w:asciiTheme="minorHAnsi" w:hAnsiTheme="minorHAnsi" w:cstheme="minorHAnsi"/>
          <w:sz w:val="18"/>
          <w:szCs w:val="18"/>
        </w:rPr>
        <w:t>roa</w:t>
      </w:r>
      <w:r w:rsidRPr="00012CD9">
        <w:rPr>
          <w:rFonts w:asciiTheme="minorHAnsi" w:hAnsiTheme="minorHAnsi" w:cstheme="minorHAnsi"/>
          <w:sz w:val="18"/>
          <w:szCs w:val="18"/>
          <w:lang w:val="ru-RU"/>
        </w:rPr>
        <w:t>/</w:t>
      </w:r>
      <w:r w:rsidRPr="00012CD9">
        <w:rPr>
          <w:rFonts w:asciiTheme="minorHAnsi" w:hAnsiTheme="minorHAnsi" w:cstheme="minorHAnsi"/>
          <w:sz w:val="18"/>
          <w:szCs w:val="18"/>
        </w:rPr>
        <w:t>index</w:t>
      </w:r>
      <w:r w:rsidRPr="00012CD9">
        <w:rPr>
          <w:rFonts w:asciiTheme="minorHAnsi" w:hAnsiTheme="minorHAnsi" w:cstheme="minorHAnsi"/>
          <w:sz w:val="18"/>
          <w:szCs w:val="18"/>
          <w:lang w:val="ru-RU"/>
        </w:rPr>
        <w:t>.</w:t>
      </w:r>
      <w:r w:rsidRPr="00012CD9">
        <w:rPr>
          <w:rFonts w:asciiTheme="minorHAnsi" w:hAnsiTheme="minorHAnsi" w:cstheme="minorHAnsi"/>
          <w:sz w:val="18"/>
          <w:szCs w:val="18"/>
        </w:rPr>
        <w:t>html</w:t>
      </w:r>
      <w:r w:rsidRPr="005E3269">
        <w:rPr>
          <w:rStyle w:val="Hyperlink"/>
          <w:rFonts w:asciiTheme="minorHAnsi" w:hAnsiTheme="minorHAnsi" w:cstheme="minorHAnsi"/>
          <w:sz w:val="18"/>
          <w:szCs w:val="18"/>
          <w:lang w:val="ru-RU"/>
        </w:rPr>
        <w:t xml:space="preserve"> </w:t>
      </w:r>
    </w:p>
    <w:p w14:paraId="62F0B279" w14:textId="7451BB01" w:rsidR="00A05C57" w:rsidRPr="00C105B3" w:rsidRDefault="00A05C57" w:rsidP="00666C59">
      <w:pPr>
        <w:pStyle w:val="Heading20"/>
        <w:spacing w:before="120" w:after="0"/>
        <w:rPr>
          <w:szCs w:val="26"/>
          <w:lang w:val="ru-RU"/>
        </w:rPr>
      </w:pPr>
      <w:r w:rsidRPr="00C105B3">
        <w:rPr>
          <w:szCs w:val="26"/>
          <w:lang w:val="ru-RU"/>
        </w:rPr>
        <w:lastRenderedPageBreak/>
        <w:t>Утверждение Рекомендаций МСЭ-T</w:t>
      </w:r>
    </w:p>
    <w:p w14:paraId="46FBB442" w14:textId="5DFF9CB3" w:rsidR="00A05C57" w:rsidRPr="00D85196" w:rsidRDefault="00A05C57" w:rsidP="00666C59">
      <w:pPr>
        <w:tabs>
          <w:tab w:val="left" w:pos="426"/>
        </w:tabs>
        <w:spacing w:before="360" w:after="60"/>
        <w:rPr>
          <w:lang w:val="ru-RU"/>
        </w:rPr>
      </w:pPr>
      <w:r w:rsidRPr="00D85196">
        <w:rPr>
          <w:rFonts w:asciiTheme="minorHAnsi" w:hAnsiTheme="minorHAnsi" w:cstheme="minorHAnsi"/>
          <w:lang w:val="ru-RU"/>
        </w:rPr>
        <w:t>В рамках АПУ-</w:t>
      </w:r>
      <w:r w:rsidR="00032263">
        <w:rPr>
          <w:rFonts w:asciiTheme="minorHAnsi" w:hAnsiTheme="minorHAnsi" w:cstheme="minorHAnsi"/>
          <w:lang w:val="ru-RU"/>
        </w:rPr>
        <w:t>0</w:t>
      </w:r>
      <w:r w:rsidR="00144CEA">
        <w:rPr>
          <w:rFonts w:asciiTheme="minorHAnsi" w:hAnsiTheme="minorHAnsi" w:cstheme="minorHAnsi"/>
          <w:lang w:val="ru-RU"/>
        </w:rPr>
        <w:t>7</w:t>
      </w:r>
      <w:r w:rsidRPr="00D85196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</w:t>
      </w:r>
      <w:r w:rsidRPr="00D85196">
        <w:rPr>
          <w:rFonts w:asciiTheme="minorHAnsi" w:hAnsiTheme="minorHAnsi" w:cstheme="minorHAnsi"/>
        </w:rPr>
        <w:t> </w:t>
      </w:r>
      <w:r w:rsidRPr="00D85196">
        <w:rPr>
          <w:rFonts w:asciiTheme="minorHAnsi" w:hAnsiTheme="minorHAnsi" w:cstheme="minorHAnsi"/>
          <w:lang w:val="ru-RU"/>
        </w:rPr>
        <w:t>МСЭ-Т А.8, утверждены следующие Рекомендации МСЭ-Т:</w:t>
      </w:r>
    </w:p>
    <w:p w14:paraId="6913D88F" w14:textId="5BE1AD7A" w:rsidR="00032263" w:rsidRPr="00B6121C" w:rsidRDefault="00032263" w:rsidP="001A0CB8">
      <w:pPr>
        <w:pStyle w:val="enumlev1"/>
        <w:spacing w:before="120"/>
        <w:rPr>
          <w:spacing w:val="-2"/>
          <w:lang w:val="ru-RU"/>
        </w:rPr>
      </w:pPr>
      <w:r w:rsidRPr="00C0796E">
        <w:rPr>
          <w:lang w:val="ru-RU"/>
        </w:rPr>
        <w:t>–</w:t>
      </w:r>
      <w:r w:rsidRPr="00C0796E">
        <w:rPr>
          <w:lang w:val="ru-RU"/>
        </w:rPr>
        <w:tab/>
      </w:r>
      <w:r w:rsidRPr="00C0796E">
        <w:rPr>
          <w:spacing w:val="-2"/>
          <w:lang w:val="ru-RU"/>
        </w:rPr>
        <w:t>Рекомендация</w:t>
      </w:r>
      <w:r w:rsidRPr="00C0796E">
        <w:rPr>
          <w:spacing w:val="-2"/>
        </w:rPr>
        <w:t> </w:t>
      </w:r>
      <w:r w:rsidRPr="00C0796E">
        <w:rPr>
          <w:spacing w:val="-2"/>
          <w:lang w:val="ru-RU"/>
        </w:rPr>
        <w:t>МСЭ-Т</w:t>
      </w:r>
      <w:r w:rsidRPr="00C0796E">
        <w:rPr>
          <w:spacing w:val="-2"/>
        </w:rPr>
        <w:t> </w:t>
      </w:r>
      <w:r w:rsidR="00144CEA" w:rsidRPr="00144CEA">
        <w:rPr>
          <w:spacing w:val="-2"/>
        </w:rPr>
        <w:t>G</w:t>
      </w:r>
      <w:r w:rsidR="00144CEA" w:rsidRPr="00144CEA">
        <w:rPr>
          <w:spacing w:val="-2"/>
          <w:lang w:val="ru-RU"/>
        </w:rPr>
        <w:t>.988 (2017)</w:t>
      </w:r>
      <w:r w:rsidR="00B6121C">
        <w:rPr>
          <w:spacing w:val="-2"/>
          <w:lang w:val="ru-RU"/>
        </w:rPr>
        <w:t> Попр. </w:t>
      </w:r>
      <w:r w:rsidR="00144CEA" w:rsidRPr="00144CEA">
        <w:rPr>
          <w:spacing w:val="-2"/>
          <w:lang w:val="ru-RU"/>
        </w:rPr>
        <w:t>5</w:t>
      </w:r>
      <w:r w:rsidR="00B6121C">
        <w:rPr>
          <w:spacing w:val="-2"/>
          <w:lang w:val="ru-RU"/>
        </w:rPr>
        <w:t> </w:t>
      </w:r>
      <w:r w:rsidR="00144CEA" w:rsidRPr="00144CEA">
        <w:rPr>
          <w:spacing w:val="-2"/>
          <w:lang w:val="ru-RU"/>
        </w:rPr>
        <w:t xml:space="preserve">(06/2022): </w:t>
      </w:r>
      <w:r w:rsidR="00B6121C" w:rsidRPr="00B6121C">
        <w:rPr>
          <w:spacing w:val="-2"/>
          <w:lang w:val="ru-RU"/>
        </w:rPr>
        <w:t xml:space="preserve">Спецификация интерфейса управления и контроля </w:t>
      </w:r>
      <w:r w:rsidR="00B6121C" w:rsidRPr="00B6121C">
        <w:rPr>
          <w:spacing w:val="-2"/>
        </w:rPr>
        <w:t>ONU</w:t>
      </w:r>
      <w:r w:rsidR="00B6121C" w:rsidRPr="00B6121C">
        <w:rPr>
          <w:spacing w:val="-2"/>
          <w:lang w:val="ru-RU"/>
        </w:rPr>
        <w:t xml:space="preserve"> (</w:t>
      </w:r>
      <w:r w:rsidR="00B6121C" w:rsidRPr="00B6121C">
        <w:rPr>
          <w:spacing w:val="-2"/>
        </w:rPr>
        <w:t>OMCI</w:t>
      </w:r>
      <w:r w:rsidR="00B6121C" w:rsidRPr="00B6121C">
        <w:rPr>
          <w:spacing w:val="-2"/>
          <w:lang w:val="ru-RU"/>
        </w:rPr>
        <w:t>) – Поправка</w:t>
      </w:r>
      <w:r w:rsidR="00B6121C">
        <w:rPr>
          <w:spacing w:val="-2"/>
          <w:lang w:val="ru-RU"/>
        </w:rPr>
        <w:t> 5</w:t>
      </w:r>
    </w:p>
    <w:p w14:paraId="3967DD76" w14:textId="3712F049" w:rsidR="00032263" w:rsidRPr="00C0796E" w:rsidRDefault="00032263" w:rsidP="001A0CB8">
      <w:pPr>
        <w:pStyle w:val="enumlev1"/>
        <w:spacing w:before="120"/>
        <w:rPr>
          <w:lang w:val="ru-RU"/>
        </w:rPr>
      </w:pPr>
      <w:r w:rsidRPr="00C0796E">
        <w:rPr>
          <w:lang w:val="ru-RU"/>
        </w:rPr>
        <w:t>–</w:t>
      </w:r>
      <w:r w:rsidRPr="00C0796E">
        <w:rPr>
          <w:lang w:val="ru-RU"/>
        </w:rPr>
        <w:tab/>
      </w:r>
      <w:r w:rsidRPr="00D222D3">
        <w:rPr>
          <w:lang w:val="ru-RU"/>
        </w:rPr>
        <w:t>Рекомендация</w:t>
      </w:r>
      <w:r>
        <w:t> </w:t>
      </w:r>
      <w:r w:rsidRPr="00D222D3">
        <w:rPr>
          <w:lang w:val="ru-RU"/>
        </w:rPr>
        <w:t>МСЭ</w:t>
      </w:r>
      <w:r w:rsidRPr="00C0796E">
        <w:rPr>
          <w:lang w:val="ru-RU"/>
        </w:rPr>
        <w:t>-</w:t>
      </w:r>
      <w:r w:rsidRPr="00D222D3">
        <w:rPr>
          <w:lang w:val="ru-RU"/>
        </w:rPr>
        <w:t>Т</w:t>
      </w:r>
      <w:r>
        <w:t> </w:t>
      </w:r>
      <w:r w:rsidR="00144CEA" w:rsidRPr="00144CEA">
        <w:t>G</w:t>
      </w:r>
      <w:r w:rsidR="00144CEA" w:rsidRPr="00144CEA">
        <w:rPr>
          <w:lang w:val="ru-RU"/>
        </w:rPr>
        <w:t>.7721.1</w:t>
      </w:r>
      <w:r w:rsidR="001E4014">
        <w:rPr>
          <w:lang w:val="ru-RU"/>
        </w:rPr>
        <w:t> </w:t>
      </w:r>
      <w:r w:rsidR="00144CEA" w:rsidRPr="00144CEA">
        <w:rPr>
          <w:lang w:val="ru-RU"/>
        </w:rPr>
        <w:t>(06/2022):</w:t>
      </w:r>
      <w:r w:rsidR="001E4014">
        <w:rPr>
          <w:lang w:val="ru-RU"/>
        </w:rPr>
        <w:t> </w:t>
      </w:r>
      <w:r w:rsidR="00B6121C" w:rsidRPr="00B6121C">
        <w:rPr>
          <w:lang w:val="ru-RU"/>
        </w:rPr>
        <w:t>Модель данных для управления синхронизацией</w:t>
      </w:r>
    </w:p>
    <w:p w14:paraId="11E2A068" w14:textId="48CC8ADB" w:rsidR="00B61424" w:rsidRPr="00D66BA1" w:rsidRDefault="00032263" w:rsidP="001A0CB8">
      <w:pPr>
        <w:pStyle w:val="enumlev1"/>
        <w:spacing w:before="120"/>
        <w:rPr>
          <w:lang w:val="ru-RU"/>
        </w:rPr>
      </w:pPr>
      <w:r w:rsidRPr="001E4014">
        <w:rPr>
          <w:lang w:val="ru-RU"/>
        </w:rPr>
        <w:t>–</w:t>
      </w:r>
      <w:r w:rsidRPr="001E4014">
        <w:rPr>
          <w:lang w:val="ru-RU"/>
        </w:rPr>
        <w:tab/>
      </w:r>
      <w:r w:rsidRPr="00C0796E">
        <w:rPr>
          <w:lang w:val="ru-RU"/>
        </w:rPr>
        <w:t>Рекомендация</w:t>
      </w:r>
      <w:r w:rsidRPr="00C0796E">
        <w:t> </w:t>
      </w:r>
      <w:r w:rsidRPr="00C0796E">
        <w:rPr>
          <w:lang w:val="ru-RU"/>
        </w:rPr>
        <w:t>МСЭ</w:t>
      </w:r>
      <w:r w:rsidRPr="001E4014">
        <w:rPr>
          <w:lang w:val="ru-RU"/>
        </w:rPr>
        <w:t>-</w:t>
      </w:r>
      <w:r w:rsidRPr="00C0796E">
        <w:rPr>
          <w:lang w:val="ru-RU"/>
        </w:rPr>
        <w:t>Т</w:t>
      </w:r>
      <w:r w:rsidRPr="00C0796E">
        <w:t> </w:t>
      </w:r>
      <w:r w:rsidR="00144CEA" w:rsidRPr="00144CEA">
        <w:t>X</w:t>
      </w:r>
      <w:r w:rsidR="00144CEA" w:rsidRPr="001E4014">
        <w:rPr>
          <w:lang w:val="ru-RU"/>
        </w:rPr>
        <w:t>.672</w:t>
      </w:r>
      <w:r w:rsidR="001E4014">
        <w:rPr>
          <w:lang w:val="ru-RU"/>
        </w:rPr>
        <w:t> </w:t>
      </w:r>
      <w:r w:rsidR="00144CEA" w:rsidRPr="001E4014">
        <w:rPr>
          <w:lang w:val="ru-RU"/>
        </w:rPr>
        <w:t>(06/2022):</w:t>
      </w:r>
      <w:r w:rsidR="001E4014">
        <w:rPr>
          <w:lang w:val="ru-RU"/>
        </w:rPr>
        <w:t> </w:t>
      </w:r>
      <w:r w:rsidR="001E4014" w:rsidRPr="00D66BA1">
        <w:rPr>
          <w:lang w:val="ru-RU"/>
        </w:rPr>
        <w:t>Информационные технологии</w:t>
      </w:r>
      <w:r w:rsidR="00D66BA1" w:rsidRPr="00D66BA1">
        <w:rPr>
          <w:lang w:val="ru-RU"/>
        </w:rPr>
        <w:t> </w:t>
      </w:r>
      <w:r w:rsidR="001E4014" w:rsidRPr="00D66BA1">
        <w:rPr>
          <w:lang w:val="ru-RU"/>
        </w:rPr>
        <w:t>– Взаимосвязь открытых систем</w:t>
      </w:r>
      <w:r w:rsidR="00D66BA1" w:rsidRPr="00D66BA1">
        <w:rPr>
          <w:lang w:val="ru-RU"/>
        </w:rPr>
        <w:t> </w:t>
      </w:r>
      <w:r w:rsidR="001E4014" w:rsidRPr="00D66BA1">
        <w:rPr>
          <w:lang w:val="ru-RU"/>
        </w:rPr>
        <w:t>– Система разрешения идентификатора объекта</w:t>
      </w:r>
    </w:p>
    <w:p w14:paraId="40F25368" w14:textId="77777777" w:rsidR="00B6138C" w:rsidRPr="00D85196" w:rsidRDefault="004747D0" w:rsidP="00573AF6">
      <w:pPr>
        <w:pStyle w:val="Heading20"/>
        <w:keepLines/>
        <w:spacing w:before="600" w:after="0"/>
        <w:rPr>
          <w:szCs w:val="26"/>
          <w:lang w:val="ru-RU"/>
        </w:rPr>
      </w:pPr>
      <w:r w:rsidRPr="00D85196">
        <w:rPr>
          <w:szCs w:val="26"/>
          <w:lang w:val="ru-RU"/>
        </w:rPr>
        <w:t>Услуга телефонной связи</w:t>
      </w:r>
      <w:r w:rsidR="00C01286" w:rsidRPr="00D85196">
        <w:rPr>
          <w:szCs w:val="26"/>
          <w:lang w:val="ru-RU"/>
        </w:rPr>
        <w:t xml:space="preserve"> </w:t>
      </w:r>
      <w:r w:rsidRPr="00D85196">
        <w:rPr>
          <w:szCs w:val="26"/>
          <w:lang w:val="ru-RU"/>
        </w:rPr>
        <w:br/>
        <w:t>(Рекомендация МСЭ-Т E.164)</w:t>
      </w:r>
    </w:p>
    <w:p w14:paraId="2B7686D0" w14:textId="3DC99881" w:rsidR="00B6138C" w:rsidRPr="00012CD9" w:rsidRDefault="00B6138C" w:rsidP="00666C59">
      <w:pPr>
        <w:jc w:val="center"/>
        <w:rPr>
          <w:lang w:val="en-US"/>
        </w:rPr>
      </w:pPr>
      <w:r w:rsidRPr="00D85196">
        <w:rPr>
          <w:lang w:val="en-US"/>
        </w:rPr>
        <w:t xml:space="preserve">url: </w:t>
      </w:r>
      <w:r w:rsidR="009F4C8E" w:rsidRPr="00012CD9">
        <w:rPr>
          <w:lang w:val="en-US"/>
        </w:rPr>
        <w:t>www.itu.int/itu-t/inr/nnp</w:t>
      </w:r>
      <w:r w:rsidR="009F4C8E" w:rsidRPr="00D85196">
        <w:rPr>
          <w:lang w:val="en-US"/>
        </w:rPr>
        <w:t xml:space="preserve"> </w:t>
      </w:r>
    </w:p>
    <w:bookmarkEnd w:id="2"/>
    <w:bookmarkEnd w:id="3"/>
    <w:bookmarkEnd w:id="57"/>
    <w:p w14:paraId="19BC3813" w14:textId="77777777" w:rsidR="00D66BA1" w:rsidRPr="0067607C" w:rsidRDefault="00D66BA1" w:rsidP="00573AF6">
      <w:pPr>
        <w:tabs>
          <w:tab w:val="left" w:pos="1560"/>
          <w:tab w:val="left" w:pos="2127"/>
        </w:tabs>
        <w:spacing w:before="0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Белиз</w:t>
      </w:r>
      <w:r w:rsidRPr="0067607C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67607C">
        <w:rPr>
          <w:rFonts w:cs="Arial"/>
          <w:b/>
          <w:lang w:val="ru-RU"/>
        </w:rPr>
        <w:t xml:space="preserve"> +501)</w:t>
      </w:r>
    </w:p>
    <w:p w14:paraId="64BFF59C" w14:textId="0A75E563" w:rsidR="00D66BA1" w:rsidRPr="0067607C" w:rsidRDefault="00D66BA1" w:rsidP="00D66BA1">
      <w:pPr>
        <w:spacing w:before="40"/>
        <w:rPr>
          <w:lang w:val="ru-RU"/>
        </w:rPr>
      </w:pPr>
      <w:r>
        <w:rPr>
          <w:lang w:val="ru-RU"/>
        </w:rPr>
        <w:t>Сообщение от</w:t>
      </w:r>
      <w:r w:rsidRPr="0067607C">
        <w:rPr>
          <w:lang w:val="ru-RU"/>
        </w:rPr>
        <w:t xml:space="preserve"> </w:t>
      </w:r>
      <w:r w:rsidR="004E763B" w:rsidRPr="004E763B">
        <w:rPr>
          <w:lang w:val="ru-RU"/>
        </w:rPr>
        <w:t>14.VI.2022</w:t>
      </w:r>
      <w:r w:rsidRPr="0067607C">
        <w:rPr>
          <w:lang w:val="ru-RU"/>
        </w:rPr>
        <w:t>:</w:t>
      </w:r>
    </w:p>
    <w:p w14:paraId="333E512B" w14:textId="0699B989" w:rsidR="00D66BA1" w:rsidRPr="001A2E62" w:rsidRDefault="00D66BA1" w:rsidP="00573AF6">
      <w:pPr>
        <w:spacing w:after="120"/>
        <w:rPr>
          <w:rFonts w:cs="Arial"/>
          <w:lang w:val="ru-RU"/>
        </w:rPr>
      </w:pPr>
      <w:r w:rsidRPr="00ED3073">
        <w:rPr>
          <w:rFonts w:cs="Arial"/>
          <w:i/>
          <w:iCs/>
          <w:lang w:val="ru-RU"/>
        </w:rPr>
        <w:t>Комиссия по коммунальн</w:t>
      </w:r>
      <w:r>
        <w:rPr>
          <w:rFonts w:cs="Arial"/>
          <w:i/>
          <w:iCs/>
          <w:lang w:val="ru-RU"/>
        </w:rPr>
        <w:t>ому</w:t>
      </w:r>
      <w:r w:rsidRPr="00ED3073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обслуживанию</w:t>
      </w:r>
      <w:r w:rsidRPr="00ED3073">
        <w:rPr>
          <w:rFonts w:cs="Arial"/>
          <w:lang w:val="ru-RU"/>
        </w:rPr>
        <w:t xml:space="preserve"> </w:t>
      </w:r>
      <w:r w:rsidRPr="001A2E62">
        <w:rPr>
          <w:rFonts w:cs="Arial"/>
          <w:i/>
          <w:iCs/>
          <w:lang w:val="ru-RU"/>
        </w:rPr>
        <w:t>(</w:t>
      </w:r>
      <w:r>
        <w:rPr>
          <w:rFonts w:cs="Arial"/>
          <w:i/>
          <w:iCs/>
        </w:rPr>
        <w:t>PUC</w:t>
      </w:r>
      <w:r w:rsidRPr="001A2E62">
        <w:rPr>
          <w:rFonts w:cs="Arial"/>
          <w:i/>
          <w:iCs/>
          <w:lang w:val="ru-RU"/>
        </w:rPr>
        <w:t>)</w:t>
      </w:r>
      <w:r w:rsidRPr="00ED3073">
        <w:rPr>
          <w:rFonts w:cs="Arial"/>
          <w:lang w:val="ru-RU"/>
        </w:rPr>
        <w:t>,</w:t>
      </w:r>
      <w:r w:rsidRPr="001A2E62">
        <w:rPr>
          <w:rFonts w:cs="Arial"/>
          <w:i/>
          <w:iCs/>
          <w:lang w:val="ru-RU"/>
        </w:rPr>
        <w:t xml:space="preserve"> </w:t>
      </w:r>
      <w:r>
        <w:rPr>
          <w:rFonts w:cs="Arial"/>
          <w:lang w:val="ru-RU"/>
        </w:rPr>
        <w:t>г</w:t>
      </w:r>
      <w:r w:rsidRPr="001A2E62">
        <w:rPr>
          <w:rFonts w:cs="Arial"/>
          <w:lang w:val="ru-RU"/>
        </w:rPr>
        <w:t>.</w:t>
      </w:r>
      <w:r w:rsidR="004E763B">
        <w:rPr>
          <w:rFonts w:cs="Arial"/>
          <w:lang w:val="ru-RU"/>
        </w:rPr>
        <w:t> </w:t>
      </w:r>
      <w:r>
        <w:rPr>
          <w:rFonts w:cs="Arial"/>
          <w:lang w:val="ru-RU"/>
        </w:rPr>
        <w:t>Белиз</w:t>
      </w:r>
      <w:r w:rsidRPr="001A2E62">
        <w:rPr>
          <w:rFonts w:cs="Arial"/>
          <w:lang w:val="ru-RU"/>
        </w:rPr>
        <w:t>, объявляет о следующем обновлении национального плана нумерации</w:t>
      </w:r>
      <w:r>
        <w:rPr>
          <w:rFonts w:cs="Arial"/>
          <w:lang w:val="ru-RU"/>
        </w:rPr>
        <w:t xml:space="preserve"> Белиза</w:t>
      </w:r>
      <w:r w:rsidRPr="001A2E62">
        <w:rPr>
          <w:rFonts w:cs="Arial"/>
          <w:lang w:val="ru-RU"/>
        </w:rPr>
        <w:t>.</w:t>
      </w:r>
    </w:p>
    <w:p w14:paraId="7697BE37" w14:textId="4B77122A" w:rsidR="000C1343" w:rsidRPr="004E763B" w:rsidRDefault="000C1343" w:rsidP="00573AF6">
      <w:pPr>
        <w:spacing w:before="240" w:after="240"/>
        <w:jc w:val="center"/>
        <w:rPr>
          <w:rFonts w:asciiTheme="minorHAnsi" w:hAnsiTheme="minorHAnsi" w:cstheme="minorHAnsi"/>
          <w:i/>
          <w:iCs/>
          <w:lang w:val="ru-RU"/>
        </w:rPr>
      </w:pPr>
      <w:r w:rsidRPr="004E763B">
        <w:rPr>
          <w:rFonts w:asciiTheme="minorHAnsi" w:hAnsiTheme="minorHAnsi" w:cstheme="minorHAnsi"/>
          <w:i/>
          <w:iCs/>
          <w:lang w:val="ru-RU"/>
        </w:rPr>
        <w:t>Представление национального плана нумерации E.164 для кода страны +501</w:t>
      </w:r>
    </w:p>
    <w:p w14:paraId="366940BD" w14:textId="6F5E7BE6" w:rsidR="000C1343" w:rsidRPr="002B7C7D" w:rsidRDefault="000C1343" w:rsidP="00FA3EE7">
      <w:pPr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>a)</w:t>
      </w:r>
      <w:r w:rsidRPr="002B7C7D">
        <w:rPr>
          <w:rFonts w:asciiTheme="minorHAnsi" w:hAnsiTheme="minorHAnsi" w:cstheme="minorHAnsi"/>
          <w:lang w:val="ru-RU"/>
        </w:rPr>
        <w:tab/>
        <w:t>Общее представление</w:t>
      </w:r>
    </w:p>
    <w:p w14:paraId="7EE556C4" w14:textId="65F82636" w:rsidR="000C1343" w:rsidRPr="002B7C7D" w:rsidRDefault="000C1343" w:rsidP="001A0CB8">
      <w:pPr>
        <w:tabs>
          <w:tab w:val="clear" w:pos="5387"/>
          <w:tab w:val="clear" w:pos="5954"/>
          <w:tab w:val="right" w:pos="5670"/>
          <w:tab w:val="left" w:pos="5812"/>
        </w:tabs>
        <w:spacing w:before="60"/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ab/>
        <w:t>Минимальная длина номера (исключая код страны):</w:t>
      </w:r>
      <w:r w:rsidRPr="002B7C7D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7</w:t>
      </w:r>
      <w:r w:rsidRPr="002B7C7D">
        <w:rPr>
          <w:rFonts w:asciiTheme="minorHAnsi" w:hAnsiTheme="minorHAnsi" w:cstheme="minorHAnsi"/>
          <w:lang w:val="ru-RU"/>
        </w:rPr>
        <w:tab/>
        <w:t>цифр.</w:t>
      </w:r>
    </w:p>
    <w:p w14:paraId="3F3EA1AD" w14:textId="55EA04CA" w:rsidR="000C1343" w:rsidRPr="002B7C7D" w:rsidRDefault="000C1343" w:rsidP="001A0CB8">
      <w:pPr>
        <w:tabs>
          <w:tab w:val="clear" w:pos="5387"/>
          <w:tab w:val="clear" w:pos="5954"/>
          <w:tab w:val="right" w:pos="5670"/>
          <w:tab w:val="left" w:pos="5812"/>
        </w:tabs>
        <w:spacing w:before="60"/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ab/>
        <w:t>Максимальная длина номера (исключая код страны):</w:t>
      </w:r>
      <w:r w:rsidRPr="002B7C7D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7</w:t>
      </w:r>
      <w:r w:rsidRPr="002B7C7D">
        <w:rPr>
          <w:rFonts w:asciiTheme="minorHAnsi" w:hAnsiTheme="minorHAnsi" w:cstheme="minorHAnsi"/>
          <w:lang w:val="ru-RU"/>
        </w:rPr>
        <w:tab/>
        <w:t>цифр.</w:t>
      </w:r>
    </w:p>
    <w:p w14:paraId="60CD4914" w14:textId="77777777" w:rsidR="000C1343" w:rsidRPr="002B7C7D" w:rsidRDefault="000C1343" w:rsidP="000C1343">
      <w:pPr>
        <w:ind w:left="567" w:hanging="567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>b)</w:t>
      </w:r>
      <w:r w:rsidRPr="002B7C7D">
        <w:rPr>
          <w:rFonts w:asciiTheme="minorHAnsi" w:hAnsiTheme="minorHAnsi" w:cstheme="minorHAnsi"/>
          <w:lang w:val="ru-RU"/>
        </w:rPr>
        <w:tab/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нумерации: </w:t>
      </w:r>
    </w:p>
    <w:p w14:paraId="3E797F4C" w14:textId="70C3EAD9" w:rsidR="000C1343" w:rsidRPr="002B7C7D" w:rsidRDefault="000C1343" w:rsidP="00573AF6">
      <w:pPr>
        <w:spacing w:before="0"/>
        <w:ind w:left="567" w:hanging="567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ab/>
      </w:r>
      <w:bookmarkStart w:id="58" w:name="lt_pId189"/>
      <w:r w:rsidRPr="00573AF6">
        <w:rPr>
          <w:rFonts w:asciiTheme="minorHAnsi" w:hAnsiTheme="minorHAnsi" w:cstheme="minorHAnsi"/>
          <w:lang w:val="ru-RU"/>
        </w:rPr>
        <w:t>https://www.puc.bz/national-numbering-plan-2022/</w:t>
      </w:r>
      <w:bookmarkEnd w:id="58"/>
      <w:r w:rsidRPr="00573AF6">
        <w:rPr>
          <w:rFonts w:asciiTheme="minorHAnsi" w:hAnsiTheme="minorHAnsi" w:cstheme="minorHAnsi"/>
          <w:lang w:val="ru-RU"/>
        </w:rPr>
        <w:t xml:space="preserve"> </w:t>
      </w:r>
      <w:r w:rsidRPr="002B7C7D">
        <w:rPr>
          <w:rFonts w:asciiTheme="minorHAnsi" w:hAnsiTheme="minorHAnsi" w:cstheme="minorHAnsi"/>
          <w:lang w:val="ru-RU"/>
        </w:rPr>
        <w:t xml:space="preserve"> </w:t>
      </w:r>
    </w:p>
    <w:p w14:paraId="0E979CA4" w14:textId="6537DD94" w:rsidR="000C1343" w:rsidRPr="000C1343" w:rsidRDefault="000C1343" w:rsidP="005E3269">
      <w:pPr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>c)</w:t>
      </w:r>
      <w:r w:rsidRPr="002B7C7D">
        <w:rPr>
          <w:rFonts w:asciiTheme="minorHAnsi" w:hAnsiTheme="minorHAnsi" w:cstheme="minorHAnsi"/>
          <w:lang w:val="ru-RU"/>
        </w:rPr>
        <w:tab/>
        <w:t>Ссылка на базу данных в реальном времени, отражающую перенесенные номера МСЭ Т E.164:</w:t>
      </w:r>
      <w:r w:rsidR="005E3269" w:rsidRPr="005E3269">
        <w:rPr>
          <w:rFonts w:asciiTheme="minorHAnsi" w:hAnsiTheme="minorHAnsi" w:cstheme="minorHAnsi"/>
          <w:lang w:val="ru-RU"/>
        </w:rPr>
        <w:t xml:space="preserve"> </w:t>
      </w:r>
      <w:r>
        <w:rPr>
          <w:lang w:val="ru-RU"/>
        </w:rPr>
        <w:t>Н/П</w:t>
      </w:r>
    </w:p>
    <w:p w14:paraId="6960F3F3" w14:textId="2C4E45BF" w:rsidR="000C1343" w:rsidRDefault="000C1343" w:rsidP="000C1343">
      <w:pPr>
        <w:spacing w:after="120"/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>d)</w:t>
      </w:r>
      <w:r w:rsidRPr="002B7C7D">
        <w:rPr>
          <w:rFonts w:asciiTheme="minorHAnsi" w:hAnsiTheme="minorHAnsi" w:cstheme="minorHAnsi"/>
          <w:lang w:val="ru-RU"/>
        </w:rPr>
        <w:tab/>
        <w:t>Подробные данные плана нумерации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1000"/>
        <w:gridCol w:w="1083"/>
        <w:gridCol w:w="3166"/>
        <w:gridCol w:w="2396"/>
      </w:tblGrid>
      <w:tr w:rsidR="000C1343" w:rsidRPr="00004642" w14:paraId="270B2CAC" w14:textId="77777777" w:rsidTr="00573AF6">
        <w:trPr>
          <w:cantSplit/>
          <w:trHeight w:val="701"/>
          <w:tblHeader/>
          <w:jc w:val="center"/>
        </w:trPr>
        <w:tc>
          <w:tcPr>
            <w:tcW w:w="779" w:type="pct"/>
            <w:vMerge w:val="restart"/>
            <w:vAlign w:val="center"/>
          </w:tcPr>
          <w:p w14:paraId="4A31FE26" w14:textId="77777777" w:rsidR="000C1343" w:rsidRPr="00004642" w:rsidRDefault="000C1343" w:rsidP="00573A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0464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150" w:type="pct"/>
            <w:gridSpan w:val="2"/>
            <w:vAlign w:val="center"/>
          </w:tcPr>
          <w:p w14:paraId="7AEFC62D" w14:textId="77777777" w:rsidR="000C1343" w:rsidRPr="00004642" w:rsidRDefault="000C1343" w:rsidP="00573A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0464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748" w:type="pct"/>
            <w:vMerge w:val="restart"/>
            <w:vAlign w:val="center"/>
          </w:tcPr>
          <w:p w14:paraId="5B92AC66" w14:textId="77777777" w:rsidR="000C1343" w:rsidRPr="00004642" w:rsidRDefault="000C1343" w:rsidP="00573A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0464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00464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МСЭ−Т E.164</w:t>
            </w:r>
          </w:p>
        </w:tc>
        <w:tc>
          <w:tcPr>
            <w:tcW w:w="1324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24ECAF3B" w14:textId="77777777" w:rsidR="000C1343" w:rsidRPr="00004642" w:rsidRDefault="000C1343" w:rsidP="00573A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800000"/>
                <w:sz w:val="18"/>
                <w:szCs w:val="18"/>
                <w:lang w:val="ru-RU"/>
              </w:rPr>
            </w:pPr>
            <w:r w:rsidRPr="0000464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  <w:t xml:space="preserve">Дополнительная </w:t>
            </w:r>
            <w:r w:rsidRPr="0000464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0C1343" w:rsidRPr="00004642" w14:paraId="661A2CB9" w14:textId="77777777" w:rsidTr="00573AF6">
        <w:trPr>
          <w:cantSplit/>
          <w:tblHeader/>
          <w:jc w:val="center"/>
        </w:trPr>
        <w:tc>
          <w:tcPr>
            <w:tcW w:w="779" w:type="pct"/>
            <w:vMerge/>
            <w:vAlign w:val="center"/>
          </w:tcPr>
          <w:p w14:paraId="72BD8BD6" w14:textId="77777777" w:rsidR="000C1343" w:rsidRPr="00004642" w:rsidRDefault="000C1343" w:rsidP="00573A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vAlign w:val="center"/>
          </w:tcPr>
          <w:p w14:paraId="6CAA8A46" w14:textId="77777777" w:rsidR="000C1343" w:rsidRPr="00004642" w:rsidRDefault="000C1343" w:rsidP="00573A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00464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598" w:type="pct"/>
            <w:vAlign w:val="center"/>
          </w:tcPr>
          <w:p w14:paraId="6587913E" w14:textId="77777777" w:rsidR="000C1343" w:rsidRPr="00004642" w:rsidRDefault="000C1343" w:rsidP="00573A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00464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1748" w:type="pct"/>
            <w:vMerge/>
            <w:vAlign w:val="center"/>
          </w:tcPr>
          <w:p w14:paraId="1CDBF46E" w14:textId="77777777" w:rsidR="000C1343" w:rsidRPr="00004642" w:rsidRDefault="000C1343" w:rsidP="00573A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24" w:type="pct"/>
            <w:vMerge/>
            <w:tcMar>
              <w:left w:w="68" w:type="dxa"/>
              <w:right w:w="68" w:type="dxa"/>
            </w:tcMar>
            <w:vAlign w:val="center"/>
          </w:tcPr>
          <w:p w14:paraId="3D3CF1EF" w14:textId="77777777" w:rsidR="000C1343" w:rsidRPr="00004642" w:rsidRDefault="000C1343" w:rsidP="00573AF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</w:tr>
      <w:tr w:rsidR="000C1343" w:rsidRPr="00004642" w14:paraId="2319014C" w14:textId="77777777" w:rsidTr="00573AF6">
        <w:trPr>
          <w:cantSplit/>
          <w:jc w:val="center"/>
        </w:trPr>
        <w:tc>
          <w:tcPr>
            <w:tcW w:w="779" w:type="pct"/>
          </w:tcPr>
          <w:p w14:paraId="15329950" w14:textId="77777777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464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52" w:type="pct"/>
          </w:tcPr>
          <w:p w14:paraId="51305F50" w14:textId="7A8B7DC8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598" w:type="pct"/>
          </w:tcPr>
          <w:p w14:paraId="47C56451" w14:textId="0224745A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1748" w:type="pct"/>
          </w:tcPr>
          <w:p w14:paraId="7AA6529C" w14:textId="38522501" w:rsidR="000C1343" w:rsidRPr="00FC46BA" w:rsidRDefault="00FC46BA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номера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фиксированных линий связи</w:t>
            </w:r>
          </w:p>
        </w:tc>
        <w:tc>
          <w:tcPr>
            <w:tcW w:w="1324" w:type="pct"/>
          </w:tcPr>
          <w:p w14:paraId="59BC2D0C" w14:textId="3D1BA0B4" w:rsidR="000C1343" w:rsidRPr="00004642" w:rsidRDefault="00573AF6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Округ </w:t>
            </w:r>
            <w:r w:rsidR="00FC46BA"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Белиз</w:t>
            </w:r>
          </w:p>
        </w:tc>
      </w:tr>
      <w:tr w:rsidR="000C1343" w:rsidRPr="00004642" w14:paraId="1861688E" w14:textId="77777777" w:rsidTr="00573AF6">
        <w:trPr>
          <w:cantSplit/>
          <w:jc w:val="center"/>
        </w:trPr>
        <w:tc>
          <w:tcPr>
            <w:tcW w:w="779" w:type="pct"/>
          </w:tcPr>
          <w:p w14:paraId="11539595" w14:textId="77777777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464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52" w:type="pct"/>
          </w:tcPr>
          <w:p w14:paraId="4E9E27DB" w14:textId="2FC710B9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598" w:type="pct"/>
          </w:tcPr>
          <w:p w14:paraId="246BD547" w14:textId="2C04851D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1748" w:type="pct"/>
          </w:tcPr>
          <w:p w14:paraId="57E1BAAA" w14:textId="5A3F2426" w:rsidR="000C1343" w:rsidRPr="00FC46BA" w:rsidRDefault="00FC46BA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номера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фиксированных линий связи</w:t>
            </w:r>
          </w:p>
        </w:tc>
        <w:tc>
          <w:tcPr>
            <w:tcW w:w="1324" w:type="pct"/>
          </w:tcPr>
          <w:p w14:paraId="09C2FC9A" w14:textId="3B303778" w:rsidR="000C1343" w:rsidRPr="00004642" w:rsidRDefault="00573AF6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Округ </w:t>
            </w:r>
            <w:r w:rsidR="00FC46BA"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Ориндж-Уолк</w:t>
            </w:r>
          </w:p>
        </w:tc>
      </w:tr>
      <w:tr w:rsidR="000C1343" w:rsidRPr="00004642" w14:paraId="205FE98E" w14:textId="77777777" w:rsidTr="00573AF6">
        <w:trPr>
          <w:cantSplit/>
          <w:jc w:val="center"/>
        </w:trPr>
        <w:tc>
          <w:tcPr>
            <w:tcW w:w="779" w:type="pct"/>
          </w:tcPr>
          <w:p w14:paraId="6BF4C36F" w14:textId="77777777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464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52" w:type="pct"/>
          </w:tcPr>
          <w:p w14:paraId="27FA6DD7" w14:textId="2F92D3F9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598" w:type="pct"/>
          </w:tcPr>
          <w:p w14:paraId="4D5495F7" w14:textId="60653550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1748" w:type="pct"/>
          </w:tcPr>
          <w:p w14:paraId="4109FBCC" w14:textId="171DB398" w:rsidR="000C1343" w:rsidRPr="00FC46BA" w:rsidRDefault="00FC46BA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номера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фиксированных линий связи</w:t>
            </w:r>
          </w:p>
        </w:tc>
        <w:tc>
          <w:tcPr>
            <w:tcW w:w="1324" w:type="pct"/>
          </w:tcPr>
          <w:p w14:paraId="370D9D7F" w14:textId="778DEED9" w:rsidR="000C1343" w:rsidRPr="00004642" w:rsidRDefault="00573AF6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Округ </w:t>
            </w:r>
            <w:r w:rsidR="00FC46BA"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Коросаль</w:t>
            </w:r>
          </w:p>
        </w:tc>
      </w:tr>
      <w:tr w:rsidR="000C1343" w:rsidRPr="00004642" w14:paraId="6D73D7CC" w14:textId="77777777" w:rsidTr="00573AF6">
        <w:trPr>
          <w:cantSplit/>
          <w:jc w:val="center"/>
        </w:trPr>
        <w:tc>
          <w:tcPr>
            <w:tcW w:w="779" w:type="pct"/>
          </w:tcPr>
          <w:p w14:paraId="1A8FACF4" w14:textId="77777777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464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52" w:type="pct"/>
          </w:tcPr>
          <w:p w14:paraId="14EAC13E" w14:textId="22AF79BE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598" w:type="pct"/>
          </w:tcPr>
          <w:p w14:paraId="0D042EA2" w14:textId="2BA9AA8B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1748" w:type="pct"/>
          </w:tcPr>
          <w:p w14:paraId="747DBEC9" w14:textId="51F5A159" w:rsidR="000C1343" w:rsidRPr="00FC46BA" w:rsidRDefault="00FC46BA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номера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фиксированных линий связи</w:t>
            </w:r>
          </w:p>
        </w:tc>
        <w:tc>
          <w:tcPr>
            <w:tcW w:w="1324" w:type="pct"/>
          </w:tcPr>
          <w:p w14:paraId="170D1F3B" w14:textId="3DFFD655" w:rsidR="000C1343" w:rsidRPr="00004642" w:rsidRDefault="00573AF6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Округ </w:t>
            </w:r>
            <w:r w:rsidR="00FC46BA"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Стан-Крик</w:t>
            </w:r>
          </w:p>
        </w:tc>
      </w:tr>
      <w:tr w:rsidR="000C1343" w:rsidRPr="005E3269" w14:paraId="1D713721" w14:textId="77777777" w:rsidTr="00573AF6">
        <w:trPr>
          <w:cantSplit/>
          <w:jc w:val="center"/>
        </w:trPr>
        <w:tc>
          <w:tcPr>
            <w:tcW w:w="779" w:type="pct"/>
          </w:tcPr>
          <w:p w14:paraId="102AA440" w14:textId="77777777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464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52" w:type="pct"/>
          </w:tcPr>
          <w:p w14:paraId="4EEBD788" w14:textId="4E89AB92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598" w:type="pct"/>
          </w:tcPr>
          <w:p w14:paraId="48B863A8" w14:textId="5DA78DC9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1748" w:type="pct"/>
          </w:tcPr>
          <w:p w14:paraId="64D40968" w14:textId="685F08C8" w:rsidR="000C1343" w:rsidRPr="00FC46BA" w:rsidRDefault="00FC46BA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59" w:name="lt_pId228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</w:t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еографические номера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bookmarkEnd w:id="59"/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324" w:type="pct"/>
          </w:tcPr>
          <w:p w14:paraId="3579D1C5" w14:textId="659E30A0" w:rsidR="000C1343" w:rsidRPr="00FC46BA" w:rsidRDefault="00FC46BA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 –</w:t>
            </w:r>
            <w:r w:rsidR="00E15C8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 всей территории страны</w:t>
            </w:r>
          </w:p>
        </w:tc>
      </w:tr>
      <w:tr w:rsidR="000C1343" w:rsidRPr="00004642" w14:paraId="516BB3C6" w14:textId="77777777" w:rsidTr="00573AF6">
        <w:trPr>
          <w:cantSplit/>
          <w:jc w:val="center"/>
        </w:trPr>
        <w:tc>
          <w:tcPr>
            <w:tcW w:w="779" w:type="pct"/>
          </w:tcPr>
          <w:p w14:paraId="4CACD995" w14:textId="1595991D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4642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552" w:type="pct"/>
          </w:tcPr>
          <w:p w14:paraId="1E24000C" w14:textId="7F9B7448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598" w:type="pct"/>
          </w:tcPr>
          <w:p w14:paraId="66229ACF" w14:textId="3A3E91CC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1748" w:type="pct"/>
          </w:tcPr>
          <w:p w14:paraId="5899D7DB" w14:textId="74DBC666" w:rsidR="000C1343" w:rsidRPr="00FC46BA" w:rsidRDefault="00FC46BA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номера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фиксированных линий связи</w:t>
            </w:r>
          </w:p>
        </w:tc>
        <w:tc>
          <w:tcPr>
            <w:tcW w:w="1324" w:type="pct"/>
          </w:tcPr>
          <w:p w14:paraId="20FAD28A" w14:textId="52E7D358" w:rsidR="000C1343" w:rsidRPr="00004642" w:rsidRDefault="00573AF6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Округ </w:t>
            </w:r>
            <w:r w:rsidR="00E15C80"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Толедо</w:t>
            </w:r>
          </w:p>
        </w:tc>
      </w:tr>
      <w:tr w:rsidR="000C1343" w:rsidRPr="00004642" w14:paraId="7AA75B50" w14:textId="77777777" w:rsidTr="00573AF6">
        <w:trPr>
          <w:cantSplit/>
          <w:jc w:val="center"/>
        </w:trPr>
        <w:tc>
          <w:tcPr>
            <w:tcW w:w="779" w:type="pct"/>
          </w:tcPr>
          <w:p w14:paraId="2BDCA340" w14:textId="77777777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4642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552" w:type="pct"/>
          </w:tcPr>
          <w:p w14:paraId="4A6F8C71" w14:textId="067BF1F8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598" w:type="pct"/>
          </w:tcPr>
          <w:p w14:paraId="346B9BC0" w14:textId="08696361" w:rsidR="000C1343" w:rsidRPr="00004642" w:rsidRDefault="000C1343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 цифр</w:t>
            </w:r>
          </w:p>
        </w:tc>
        <w:tc>
          <w:tcPr>
            <w:tcW w:w="1748" w:type="pct"/>
          </w:tcPr>
          <w:p w14:paraId="1F42E048" w14:textId="0BC5B042" w:rsidR="000C1343" w:rsidRPr="00FC46BA" w:rsidRDefault="00FC46BA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номера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C1343"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FC46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фиксированных линий связи</w:t>
            </w:r>
          </w:p>
        </w:tc>
        <w:tc>
          <w:tcPr>
            <w:tcW w:w="1324" w:type="pct"/>
          </w:tcPr>
          <w:p w14:paraId="63A2E13A" w14:textId="384AEDF2" w:rsidR="000C1343" w:rsidRPr="00004642" w:rsidRDefault="00573AF6" w:rsidP="00573A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 xml:space="preserve">Округ </w:t>
            </w:r>
            <w:r w:rsidR="00E15C80" w:rsidRPr="00D92E5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Кайо</w:t>
            </w:r>
          </w:p>
        </w:tc>
      </w:tr>
    </w:tbl>
    <w:p w14:paraId="2E99532A" w14:textId="6866F7D1" w:rsidR="00E15C80" w:rsidRPr="009F360E" w:rsidRDefault="00E15C80" w:rsidP="008F4374">
      <w:pPr>
        <w:keepNext/>
        <w:keepLines/>
        <w:spacing w:before="360" w:after="120"/>
        <w:jc w:val="center"/>
        <w:rPr>
          <w:rFonts w:asciiTheme="minorHAnsi" w:hAnsiTheme="minorHAnsi"/>
          <w:bCs/>
          <w:i/>
          <w:iCs/>
          <w:lang w:val="ru-RU"/>
        </w:rPr>
      </w:pPr>
      <w:r w:rsidRPr="009F360E">
        <w:rPr>
          <w:rFonts w:asciiTheme="minorHAnsi" w:hAnsiTheme="minorHAnsi"/>
          <w:bCs/>
          <w:i/>
          <w:iCs/>
          <w:lang w:val="ru-RU"/>
        </w:rPr>
        <w:lastRenderedPageBreak/>
        <w:t xml:space="preserve">Описание важных номеров, относящихся к службам экстренной помощи и </w:t>
      </w:r>
      <w:r w:rsidR="009F360E">
        <w:rPr>
          <w:rFonts w:asciiTheme="minorHAnsi" w:hAnsiTheme="minorHAnsi"/>
          <w:bCs/>
          <w:i/>
          <w:iCs/>
          <w:lang w:val="ru-RU"/>
        </w:rPr>
        <w:br/>
      </w:r>
      <w:r w:rsidRPr="009F360E">
        <w:rPr>
          <w:rFonts w:asciiTheme="minorHAnsi" w:hAnsiTheme="minorHAnsi"/>
          <w:bCs/>
          <w:i/>
          <w:iCs/>
          <w:lang w:val="ru-RU"/>
        </w:rPr>
        <w:t xml:space="preserve">другим </w:t>
      </w:r>
      <w:r w:rsidRPr="009F360E">
        <w:rPr>
          <w:rFonts w:asciiTheme="minorHAnsi" w:hAnsiTheme="minorHAnsi"/>
          <w:bCs/>
          <w:i/>
          <w:iCs/>
          <w:cs/>
          <w:lang w:val="ru-RU"/>
        </w:rPr>
        <w:t>‎</w:t>
      </w:r>
      <w:r w:rsidRPr="009F360E">
        <w:rPr>
          <w:rFonts w:asciiTheme="minorHAnsi" w:hAnsiTheme="minorHAnsi"/>
          <w:bCs/>
          <w:i/>
          <w:iCs/>
          <w:lang w:val="ru-RU"/>
        </w:rPr>
        <w:t>социально значимым службам</w:t>
      </w:r>
    </w:p>
    <w:tbl>
      <w:tblPr>
        <w:tblStyle w:val="TableGrid129"/>
        <w:tblW w:w="5000" w:type="pct"/>
        <w:tblLook w:val="04A0" w:firstRow="1" w:lastRow="0" w:firstColumn="1" w:lastColumn="0" w:noHBand="0" w:noVBand="1"/>
      </w:tblPr>
      <w:tblGrid>
        <w:gridCol w:w="865"/>
        <w:gridCol w:w="1719"/>
        <w:gridCol w:w="1717"/>
        <w:gridCol w:w="2217"/>
        <w:gridCol w:w="2537"/>
      </w:tblGrid>
      <w:tr w:rsidR="00E15C80" w:rsidRPr="00E15C80" w14:paraId="5CA20012" w14:textId="77777777" w:rsidTr="00573AF6">
        <w:trPr>
          <w:cantSplit/>
          <w:tblHeader/>
        </w:trPr>
        <w:tc>
          <w:tcPr>
            <w:tcW w:w="478" w:type="pct"/>
            <w:vAlign w:val="center"/>
            <w:hideMark/>
          </w:tcPr>
          <w:p w14:paraId="482EC73B" w14:textId="71C1A606" w:rsidR="00E15C80" w:rsidRPr="00E15C80" w:rsidRDefault="00E15C80" w:rsidP="00E15C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3033"/>
              </w:tabs>
              <w:overflowPunct/>
              <w:spacing w:before="20" w:after="20"/>
              <w:jc w:val="center"/>
              <w:textAlignment w:val="auto"/>
              <w:rPr>
                <w:bCs/>
                <w:i/>
                <w:iCs/>
                <w:sz w:val="18"/>
                <w:szCs w:val="18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949" w:type="pct"/>
            <w:vAlign w:val="center"/>
            <w:hideMark/>
          </w:tcPr>
          <w:p w14:paraId="459DF83A" w14:textId="208C74DF" w:rsidR="00E15C80" w:rsidRPr="00E15C80" w:rsidRDefault="00E15C80" w:rsidP="00E15C8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48" w:type="pct"/>
            <w:vAlign w:val="center"/>
            <w:hideMark/>
          </w:tcPr>
          <w:p w14:paraId="5848A215" w14:textId="1F98A313" w:rsidR="00E15C80" w:rsidRPr="00E15C80" w:rsidRDefault="00E15C80" w:rsidP="00E15C8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Распределенный или </w:t>
            </w: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cs/>
                <w:lang w:val="ru-RU"/>
              </w:rPr>
              <w:t>‎</w:t>
            </w: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1224" w:type="pct"/>
            <w:vAlign w:val="center"/>
            <w:hideMark/>
          </w:tcPr>
          <w:p w14:paraId="757EF7BC" w14:textId="5E80E653" w:rsidR="00E15C80" w:rsidRPr="00E15C80" w:rsidRDefault="00E15C80" w:rsidP="00E15C8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Номер E.164 или только национальный номер</w:t>
            </w:r>
          </w:p>
        </w:tc>
        <w:tc>
          <w:tcPr>
            <w:tcW w:w="1402" w:type="pct"/>
            <w:vAlign w:val="center"/>
            <w:hideMark/>
          </w:tcPr>
          <w:p w14:paraId="22F2EE05" w14:textId="2FC168D4" w:rsidR="00E15C80" w:rsidRPr="00E15C80" w:rsidRDefault="00E15C80" w:rsidP="00E15C8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Примечание</w:t>
            </w:r>
          </w:p>
        </w:tc>
      </w:tr>
      <w:tr w:rsidR="00E15C80" w:rsidRPr="00E15C80" w14:paraId="65CAEF86" w14:textId="77777777" w:rsidTr="00573AF6">
        <w:trPr>
          <w:cantSplit/>
        </w:trPr>
        <w:tc>
          <w:tcPr>
            <w:tcW w:w="478" w:type="pct"/>
            <w:hideMark/>
          </w:tcPr>
          <w:p w14:paraId="4DE98C9A" w14:textId="77777777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15C80">
              <w:rPr>
                <w:b/>
                <w:bCs/>
                <w:sz w:val="18"/>
                <w:szCs w:val="18"/>
                <w:lang w:eastAsia="zh-CN"/>
              </w:rPr>
              <w:t>911</w:t>
            </w:r>
          </w:p>
        </w:tc>
        <w:tc>
          <w:tcPr>
            <w:tcW w:w="949" w:type="pct"/>
            <w:hideMark/>
          </w:tcPr>
          <w:p w14:paraId="13C3D686" w14:textId="71F08543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Экстренные службы</w:t>
            </w:r>
          </w:p>
        </w:tc>
        <w:tc>
          <w:tcPr>
            <w:tcW w:w="948" w:type="pct"/>
            <w:hideMark/>
          </w:tcPr>
          <w:p w14:paraId="5B099FB4" w14:textId="73766D66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Распределен в рамках NNP</w:t>
            </w:r>
          </w:p>
        </w:tc>
        <w:tc>
          <w:tcPr>
            <w:tcW w:w="1224" w:type="pct"/>
            <w:hideMark/>
          </w:tcPr>
          <w:p w14:paraId="1B40B21B" w14:textId="541E2A73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02" w:type="pct"/>
            <w:hideMark/>
          </w:tcPr>
          <w:p w14:paraId="1BFD7700" w14:textId="35056B7C" w:rsidR="00E15C80" w:rsidRPr="00361611" w:rsidRDefault="00361611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r w:rsidRPr="00361611">
              <w:rPr>
                <w:sz w:val="18"/>
                <w:szCs w:val="18"/>
                <w:lang w:eastAsia="zh-CN"/>
              </w:rPr>
              <w:t xml:space="preserve">Номер экстренного вызова </w:t>
            </w:r>
            <w:r>
              <w:rPr>
                <w:sz w:val="18"/>
                <w:szCs w:val="18"/>
                <w:lang w:val="ru-RU" w:eastAsia="zh-CN"/>
              </w:rPr>
              <w:t>(</w:t>
            </w:r>
            <w:r w:rsidRPr="00361611">
              <w:rPr>
                <w:sz w:val="18"/>
                <w:szCs w:val="18"/>
                <w:lang w:eastAsia="zh-CN"/>
              </w:rPr>
              <w:t>полици</w:t>
            </w:r>
            <w:r>
              <w:rPr>
                <w:sz w:val="18"/>
                <w:szCs w:val="18"/>
                <w:lang w:val="ru-RU" w:eastAsia="zh-CN"/>
              </w:rPr>
              <w:t>я)</w:t>
            </w:r>
          </w:p>
        </w:tc>
      </w:tr>
      <w:tr w:rsidR="00E15C80" w:rsidRPr="005E3269" w14:paraId="3378C81B" w14:textId="77777777" w:rsidTr="00573AF6">
        <w:trPr>
          <w:cantSplit/>
        </w:trPr>
        <w:tc>
          <w:tcPr>
            <w:tcW w:w="478" w:type="pct"/>
            <w:hideMark/>
          </w:tcPr>
          <w:p w14:paraId="3553CE2F" w14:textId="77777777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15C80">
              <w:rPr>
                <w:b/>
                <w:bCs/>
                <w:sz w:val="18"/>
                <w:szCs w:val="18"/>
                <w:lang w:eastAsia="zh-CN"/>
              </w:rPr>
              <w:t>922</w:t>
            </w:r>
          </w:p>
        </w:tc>
        <w:tc>
          <w:tcPr>
            <w:tcW w:w="949" w:type="pct"/>
            <w:hideMark/>
          </w:tcPr>
          <w:p w14:paraId="6B19A721" w14:textId="5F592EF0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Экстренные службы</w:t>
            </w:r>
          </w:p>
        </w:tc>
        <w:tc>
          <w:tcPr>
            <w:tcW w:w="948" w:type="pct"/>
            <w:hideMark/>
          </w:tcPr>
          <w:p w14:paraId="522D96D2" w14:textId="73757917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Распределен в рамках NNP</w:t>
            </w:r>
          </w:p>
        </w:tc>
        <w:tc>
          <w:tcPr>
            <w:tcW w:w="1224" w:type="pct"/>
            <w:hideMark/>
          </w:tcPr>
          <w:p w14:paraId="39FFDD9E" w14:textId="1878C776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02" w:type="pct"/>
            <w:hideMark/>
          </w:tcPr>
          <w:p w14:paraId="27E5BC62" w14:textId="6778F621" w:rsidR="00E15C80" w:rsidRPr="00361611" w:rsidRDefault="00BB4383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Передача</w:t>
            </w:r>
            <w:r w:rsidR="00361611">
              <w:rPr>
                <w:sz w:val="18"/>
                <w:szCs w:val="18"/>
                <w:lang w:val="ru-RU" w:eastAsia="zh-CN"/>
              </w:rPr>
              <w:t xml:space="preserve"> информации о преступной деятельности </w:t>
            </w:r>
          </w:p>
        </w:tc>
      </w:tr>
      <w:tr w:rsidR="00E15C80" w:rsidRPr="00E15C80" w14:paraId="3B5314CA" w14:textId="77777777" w:rsidTr="00573AF6">
        <w:trPr>
          <w:cantSplit/>
        </w:trPr>
        <w:tc>
          <w:tcPr>
            <w:tcW w:w="478" w:type="pct"/>
            <w:hideMark/>
          </w:tcPr>
          <w:p w14:paraId="3BA178BE" w14:textId="77777777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15C80">
              <w:rPr>
                <w:b/>
                <w:bCs/>
                <w:sz w:val="18"/>
                <w:szCs w:val="18"/>
                <w:lang w:eastAsia="zh-CN"/>
              </w:rPr>
              <w:t>966</w:t>
            </w:r>
          </w:p>
        </w:tc>
        <w:tc>
          <w:tcPr>
            <w:tcW w:w="949" w:type="pct"/>
            <w:hideMark/>
          </w:tcPr>
          <w:p w14:paraId="3CA1EF0F" w14:textId="3CD50C0A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Экстренные службы</w:t>
            </w:r>
          </w:p>
        </w:tc>
        <w:tc>
          <w:tcPr>
            <w:tcW w:w="948" w:type="pct"/>
            <w:hideMark/>
          </w:tcPr>
          <w:p w14:paraId="2B5CEAB7" w14:textId="7080602E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Распределен в рамках NNP</w:t>
            </w:r>
          </w:p>
        </w:tc>
        <w:tc>
          <w:tcPr>
            <w:tcW w:w="1224" w:type="pct"/>
            <w:hideMark/>
          </w:tcPr>
          <w:p w14:paraId="26A54746" w14:textId="57FD03F9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02" w:type="pct"/>
            <w:hideMark/>
          </w:tcPr>
          <w:p w14:paraId="2DAC0546" w14:textId="0291CD8F" w:rsidR="00E15C80" w:rsidRPr="00361611" w:rsidRDefault="00361611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val="ru-RU" w:eastAsia="zh-CN"/>
              </w:rPr>
              <w:t>Национальный центр морской связи</w:t>
            </w:r>
          </w:p>
        </w:tc>
      </w:tr>
      <w:tr w:rsidR="00E15C80" w:rsidRPr="001A0CB8" w14:paraId="71BC2F1A" w14:textId="77777777" w:rsidTr="00573AF6">
        <w:trPr>
          <w:cantSplit/>
        </w:trPr>
        <w:tc>
          <w:tcPr>
            <w:tcW w:w="478" w:type="pct"/>
            <w:hideMark/>
          </w:tcPr>
          <w:p w14:paraId="7D51525C" w14:textId="77777777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15C80">
              <w:rPr>
                <w:b/>
                <w:bCs/>
                <w:sz w:val="18"/>
                <w:szCs w:val="18"/>
                <w:lang w:eastAsia="zh-CN"/>
              </w:rPr>
              <w:t>977</w:t>
            </w:r>
          </w:p>
        </w:tc>
        <w:tc>
          <w:tcPr>
            <w:tcW w:w="949" w:type="pct"/>
            <w:hideMark/>
          </w:tcPr>
          <w:p w14:paraId="33D1907A" w14:textId="1E70DE1E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Экстренные службы</w:t>
            </w:r>
          </w:p>
        </w:tc>
        <w:tc>
          <w:tcPr>
            <w:tcW w:w="948" w:type="pct"/>
            <w:hideMark/>
          </w:tcPr>
          <w:p w14:paraId="09A0784F" w14:textId="6B6F402E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Распределен в рамках NNP</w:t>
            </w:r>
          </w:p>
        </w:tc>
        <w:tc>
          <w:tcPr>
            <w:tcW w:w="1224" w:type="pct"/>
            <w:hideMark/>
          </w:tcPr>
          <w:p w14:paraId="6C3415F6" w14:textId="45F84193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02" w:type="pct"/>
            <w:hideMark/>
          </w:tcPr>
          <w:p w14:paraId="253B5F1A" w14:textId="2275F9BC" w:rsidR="00E15C80" w:rsidRPr="001A0CB8" w:rsidRDefault="001A0CB8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bookmarkStart w:id="60" w:name="lt_pId268"/>
            <w:r>
              <w:rPr>
                <w:sz w:val="18"/>
                <w:szCs w:val="18"/>
                <w:lang w:val="ru-RU" w:eastAsia="zh-CN"/>
              </w:rPr>
              <w:t>Полицейская</w:t>
            </w:r>
            <w:r w:rsidRPr="001A0CB8">
              <w:rPr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программа</w:t>
            </w:r>
            <w:r w:rsidRPr="001A0CB8">
              <w:rPr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защиты</w:t>
            </w:r>
            <w:r w:rsidRPr="001A0CB8">
              <w:rPr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свидетелей</w:t>
            </w:r>
            <w:bookmarkEnd w:id="60"/>
          </w:p>
        </w:tc>
      </w:tr>
      <w:tr w:rsidR="00E15C80" w:rsidRPr="005E3269" w14:paraId="517F5892" w14:textId="77777777" w:rsidTr="00573AF6">
        <w:trPr>
          <w:cantSplit/>
        </w:trPr>
        <w:tc>
          <w:tcPr>
            <w:tcW w:w="478" w:type="pct"/>
            <w:hideMark/>
          </w:tcPr>
          <w:p w14:paraId="5B67DD4C" w14:textId="77777777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15C80">
              <w:rPr>
                <w:b/>
                <w:bCs/>
                <w:sz w:val="18"/>
                <w:szCs w:val="18"/>
                <w:lang w:eastAsia="zh-CN"/>
              </w:rPr>
              <w:t>990</w:t>
            </w:r>
          </w:p>
        </w:tc>
        <w:tc>
          <w:tcPr>
            <w:tcW w:w="949" w:type="pct"/>
            <w:hideMark/>
          </w:tcPr>
          <w:p w14:paraId="3AA19955" w14:textId="5E80D645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Экстренные службы</w:t>
            </w:r>
          </w:p>
        </w:tc>
        <w:tc>
          <w:tcPr>
            <w:tcW w:w="948" w:type="pct"/>
            <w:hideMark/>
          </w:tcPr>
          <w:p w14:paraId="64841ADB" w14:textId="22D94F27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Распределен в рамках NNP</w:t>
            </w:r>
          </w:p>
        </w:tc>
        <w:tc>
          <w:tcPr>
            <w:tcW w:w="1224" w:type="pct"/>
            <w:hideMark/>
          </w:tcPr>
          <w:p w14:paraId="3B07409D" w14:textId="6D33F6DB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02" w:type="pct"/>
            <w:hideMark/>
          </w:tcPr>
          <w:p w14:paraId="2046A6F2" w14:textId="6C27219B" w:rsidR="00E15C80" w:rsidRPr="001A0CB8" w:rsidRDefault="001A0CB8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r w:rsidRPr="001A0CB8">
              <w:rPr>
                <w:sz w:val="18"/>
                <w:szCs w:val="18"/>
                <w:lang w:val="ru-RU" w:eastAsia="zh-CN"/>
              </w:rPr>
              <w:t>Номер экстренного вызова пожарной службы</w:t>
            </w:r>
          </w:p>
        </w:tc>
      </w:tr>
      <w:tr w:rsidR="00E15C80" w:rsidRPr="005E3269" w14:paraId="5B56368D" w14:textId="77777777" w:rsidTr="00573AF6">
        <w:trPr>
          <w:cantSplit/>
        </w:trPr>
        <w:tc>
          <w:tcPr>
            <w:tcW w:w="478" w:type="pct"/>
            <w:hideMark/>
          </w:tcPr>
          <w:p w14:paraId="1D75BDE5" w14:textId="77777777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E15C80">
              <w:rPr>
                <w:b/>
                <w:bCs/>
                <w:sz w:val="18"/>
                <w:szCs w:val="18"/>
                <w:lang w:eastAsia="zh-CN"/>
              </w:rPr>
              <w:t>999</w:t>
            </w:r>
          </w:p>
        </w:tc>
        <w:tc>
          <w:tcPr>
            <w:tcW w:w="949" w:type="pct"/>
            <w:hideMark/>
          </w:tcPr>
          <w:p w14:paraId="4902C066" w14:textId="61437089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Экстренные службы</w:t>
            </w:r>
          </w:p>
        </w:tc>
        <w:tc>
          <w:tcPr>
            <w:tcW w:w="948" w:type="pct"/>
            <w:hideMark/>
          </w:tcPr>
          <w:p w14:paraId="099BEA77" w14:textId="384DADA6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Распределен в рамках NNP</w:t>
            </w:r>
          </w:p>
        </w:tc>
        <w:tc>
          <w:tcPr>
            <w:tcW w:w="1224" w:type="pct"/>
            <w:hideMark/>
          </w:tcPr>
          <w:p w14:paraId="3D7E8FCD" w14:textId="0C53D49C" w:rsidR="00E15C80" w:rsidRPr="00E15C80" w:rsidRDefault="00E15C80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402" w:type="pct"/>
            <w:hideMark/>
          </w:tcPr>
          <w:p w14:paraId="3B5F8AA2" w14:textId="3E3E1C14" w:rsidR="00E15C80" w:rsidRPr="005E3269" w:rsidRDefault="001A0CB8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bookmarkStart w:id="61" w:name="lt_pId278"/>
            <w:r>
              <w:rPr>
                <w:sz w:val="18"/>
                <w:szCs w:val="18"/>
                <w:lang w:val="ru-RU" w:eastAsia="zh-CN"/>
              </w:rPr>
              <w:t>Номер</w:t>
            </w:r>
            <w:r w:rsidRPr="005E3269">
              <w:rPr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экстренного</w:t>
            </w:r>
            <w:r w:rsidRPr="005E3269">
              <w:rPr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вызова</w:t>
            </w:r>
            <w:r w:rsidRPr="005E3269">
              <w:rPr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береговой</w:t>
            </w:r>
            <w:r w:rsidRPr="005E3269">
              <w:rPr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охраны</w:t>
            </w:r>
            <w:r w:rsidRPr="005E3269">
              <w:rPr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Белиза</w:t>
            </w:r>
            <w:bookmarkEnd w:id="61"/>
          </w:p>
        </w:tc>
      </w:tr>
    </w:tbl>
    <w:p w14:paraId="16F646A6" w14:textId="77777777" w:rsidR="00D66BA1" w:rsidRPr="002D5ACB" w:rsidRDefault="00D66BA1" w:rsidP="00D66BA1">
      <w:pPr>
        <w:spacing w:before="36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  <w:lang w:val="ru-RU"/>
        </w:rPr>
        <w:t>Для</w:t>
      </w:r>
      <w:r w:rsidRPr="001A0CB8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  <w:lang w:val="ru-RU"/>
        </w:rPr>
        <w:t>контактов</w:t>
      </w:r>
      <w:r w:rsidRPr="002D5ACB">
        <w:rPr>
          <w:rFonts w:asciiTheme="minorHAnsi" w:hAnsiTheme="minorHAnsi" w:cs="Arial"/>
          <w:bCs/>
        </w:rPr>
        <w:t>:</w:t>
      </w:r>
    </w:p>
    <w:p w14:paraId="010115CA" w14:textId="77777777" w:rsidR="00D66BA1" w:rsidRPr="00A966CB" w:rsidRDefault="00D66BA1" w:rsidP="00D66BA1">
      <w:pPr>
        <w:tabs>
          <w:tab w:val="left" w:pos="1701"/>
        </w:tabs>
        <w:ind w:left="2268" w:hanging="1134"/>
        <w:rPr>
          <w:rFonts w:cs="Arial"/>
        </w:rPr>
      </w:pPr>
      <w:r w:rsidRPr="00A966CB">
        <w:rPr>
          <w:rFonts w:cs="Arial"/>
        </w:rPr>
        <w:t>Mr</w:t>
      </w:r>
      <w:r>
        <w:rPr>
          <w:rFonts w:cs="Arial"/>
        </w:rPr>
        <w:t xml:space="preserve"> Abraham Teck</w:t>
      </w:r>
      <w:r w:rsidRPr="00A966CB">
        <w:rPr>
          <w:rFonts w:cs="Arial"/>
        </w:rPr>
        <w:t xml:space="preserve"> </w:t>
      </w:r>
    </w:p>
    <w:p w14:paraId="21ADA4CD" w14:textId="77777777" w:rsidR="00D66BA1" w:rsidRPr="004A6CE7" w:rsidRDefault="00D66BA1" w:rsidP="001A0CB8">
      <w:pPr>
        <w:tabs>
          <w:tab w:val="left" w:pos="1701"/>
        </w:tabs>
        <w:spacing w:before="0"/>
        <w:ind w:left="2268" w:hanging="1134"/>
        <w:rPr>
          <w:rFonts w:cs="Arial"/>
        </w:rPr>
      </w:pPr>
      <w:r w:rsidRPr="004A6CE7">
        <w:rPr>
          <w:rFonts w:cs="Arial"/>
        </w:rPr>
        <w:t>Public Utilities Commission (PUC)</w:t>
      </w:r>
    </w:p>
    <w:p w14:paraId="574A3CA3" w14:textId="77777777" w:rsidR="001A0CB8" w:rsidRPr="0002117E" w:rsidRDefault="001A0CB8" w:rsidP="001A0C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2268" w:hanging="1134"/>
        <w:jc w:val="left"/>
        <w:rPr>
          <w:rFonts w:cs="Arial"/>
        </w:rPr>
      </w:pPr>
      <w:r w:rsidRPr="0002117E">
        <w:rPr>
          <w:rFonts w:cs="Arial"/>
        </w:rPr>
        <w:t>No. 4 Princess Margaret Drive</w:t>
      </w:r>
    </w:p>
    <w:p w14:paraId="560517EC" w14:textId="77777777" w:rsidR="001A0CB8" w:rsidRPr="0002117E" w:rsidRDefault="001A0CB8" w:rsidP="001A0C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2268" w:hanging="1134"/>
        <w:jc w:val="left"/>
        <w:rPr>
          <w:rFonts w:cs="Arial"/>
        </w:rPr>
      </w:pPr>
      <w:bookmarkStart w:id="62" w:name="lt_pId283"/>
      <w:r w:rsidRPr="0002117E">
        <w:rPr>
          <w:rFonts w:cs="Arial"/>
        </w:rPr>
        <w:t>2nd Floor, Marina Towers</w:t>
      </w:r>
      <w:bookmarkEnd w:id="62"/>
    </w:p>
    <w:p w14:paraId="225816A7" w14:textId="77777777" w:rsidR="00D66BA1" w:rsidRPr="004A6CE7" w:rsidRDefault="00D66BA1" w:rsidP="001A0CB8">
      <w:pPr>
        <w:tabs>
          <w:tab w:val="left" w:pos="1701"/>
        </w:tabs>
        <w:spacing w:before="0"/>
        <w:ind w:left="2268" w:hanging="1134"/>
        <w:rPr>
          <w:rFonts w:cs="Arial"/>
        </w:rPr>
      </w:pPr>
      <w:r w:rsidRPr="004A6CE7">
        <w:rPr>
          <w:rFonts w:cs="Arial"/>
        </w:rPr>
        <w:t>BELIZE CITY</w:t>
      </w:r>
    </w:p>
    <w:p w14:paraId="2869C170" w14:textId="77777777" w:rsidR="00D66BA1" w:rsidRDefault="00D66BA1" w:rsidP="001A0CB8">
      <w:pPr>
        <w:tabs>
          <w:tab w:val="left" w:pos="1701"/>
        </w:tabs>
        <w:spacing w:before="0"/>
        <w:ind w:left="2268" w:hanging="1134"/>
        <w:rPr>
          <w:rFonts w:cs="Arial"/>
        </w:rPr>
      </w:pPr>
      <w:r w:rsidRPr="004A6CE7">
        <w:rPr>
          <w:rFonts w:cs="Arial"/>
        </w:rPr>
        <w:t>Belize</w:t>
      </w:r>
    </w:p>
    <w:p w14:paraId="7C2EA513" w14:textId="77777777" w:rsidR="00D66BA1" w:rsidRDefault="00D66BA1" w:rsidP="001A0CB8">
      <w:pPr>
        <w:spacing w:before="0"/>
        <w:ind w:left="2127" w:hanging="993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Тел</w:t>
      </w:r>
      <w:r w:rsidRPr="001A0CB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  <w:t>+501 223 4938</w:t>
      </w:r>
    </w:p>
    <w:p w14:paraId="247FBD5E" w14:textId="77777777" w:rsidR="00D66BA1" w:rsidRDefault="00D66BA1" w:rsidP="001A0CB8">
      <w:pPr>
        <w:spacing w:before="0"/>
        <w:ind w:left="2127" w:hanging="993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Факс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  <w:t>+501 223 6818</w:t>
      </w:r>
    </w:p>
    <w:p w14:paraId="0D78813D" w14:textId="4FB63BF6" w:rsidR="005E3269" w:rsidRPr="005E3269" w:rsidRDefault="00D66BA1" w:rsidP="001A0CB8">
      <w:pPr>
        <w:spacing w:before="0"/>
        <w:ind w:left="2127" w:hanging="993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Эл</w:t>
      </w:r>
      <w:r w:rsidRPr="005E3269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почта</w:t>
      </w:r>
      <w:r w:rsidRPr="005E3269">
        <w:rPr>
          <w:rFonts w:asciiTheme="minorHAnsi" w:hAnsiTheme="minorHAnsi"/>
          <w:lang w:val="ru-RU"/>
        </w:rPr>
        <w:t xml:space="preserve">: </w:t>
      </w:r>
      <w:r w:rsidRPr="005E3269">
        <w:rPr>
          <w:rFonts w:asciiTheme="minorHAnsi" w:hAnsiTheme="minorHAnsi"/>
          <w:lang w:val="ru-RU"/>
        </w:rPr>
        <w:tab/>
      </w:r>
      <w:r w:rsidR="005E3269" w:rsidRPr="00012CD9">
        <w:t>telecom</w:t>
      </w:r>
      <w:r w:rsidR="005E3269" w:rsidRPr="00012CD9">
        <w:rPr>
          <w:lang w:val="ru-RU"/>
        </w:rPr>
        <w:t>@</w:t>
      </w:r>
      <w:r w:rsidR="005E3269" w:rsidRPr="00012CD9">
        <w:t>puc</w:t>
      </w:r>
      <w:r w:rsidR="005E3269" w:rsidRPr="00012CD9">
        <w:rPr>
          <w:lang w:val="ru-RU"/>
        </w:rPr>
        <w:t>.</w:t>
      </w:r>
      <w:r w:rsidR="005E3269" w:rsidRPr="00012CD9">
        <w:t>bz</w:t>
      </w:r>
    </w:p>
    <w:p w14:paraId="5BF85F9D" w14:textId="1296D956" w:rsidR="005E3269" w:rsidRPr="005E3269" w:rsidRDefault="00D66BA1" w:rsidP="001A0CB8">
      <w:pPr>
        <w:spacing w:before="0"/>
        <w:ind w:left="2127" w:hanging="993"/>
        <w:rPr>
          <w:rFonts w:asciiTheme="minorHAnsi" w:hAnsiTheme="minorHAnsi"/>
          <w:lang w:val="ru-RU"/>
        </w:rPr>
      </w:pPr>
      <w:r>
        <w:rPr>
          <w:rFonts w:asciiTheme="minorHAnsi" w:hAnsiTheme="minorHAnsi"/>
        </w:rPr>
        <w:t>URL</w:t>
      </w:r>
      <w:r w:rsidRPr="005E3269">
        <w:rPr>
          <w:rFonts w:asciiTheme="minorHAnsi" w:hAnsiTheme="minorHAnsi"/>
          <w:lang w:val="ru-RU"/>
        </w:rPr>
        <w:t xml:space="preserve">: </w:t>
      </w:r>
      <w:r w:rsidRPr="005E3269">
        <w:rPr>
          <w:rFonts w:asciiTheme="minorHAnsi" w:hAnsiTheme="minorHAnsi"/>
          <w:lang w:val="ru-RU"/>
        </w:rPr>
        <w:tab/>
      </w:r>
      <w:r w:rsidR="00012CD9">
        <w:rPr>
          <w:rFonts w:asciiTheme="minorHAnsi" w:hAnsiTheme="minorHAnsi"/>
          <w:lang w:val="ru-RU"/>
        </w:rPr>
        <w:tab/>
      </w:r>
      <w:r w:rsidR="005E3269" w:rsidRPr="00012CD9">
        <w:t>www</w:t>
      </w:r>
      <w:r w:rsidR="005E3269" w:rsidRPr="00012CD9">
        <w:rPr>
          <w:lang w:val="ru-RU"/>
        </w:rPr>
        <w:t>.</w:t>
      </w:r>
      <w:r w:rsidR="005E3269" w:rsidRPr="00012CD9">
        <w:t>puc</w:t>
      </w:r>
      <w:r w:rsidR="005E3269" w:rsidRPr="00012CD9">
        <w:rPr>
          <w:lang w:val="ru-RU"/>
        </w:rPr>
        <w:t>.</w:t>
      </w:r>
      <w:r w:rsidR="005E3269" w:rsidRPr="00012CD9">
        <w:t>bz</w:t>
      </w:r>
    </w:p>
    <w:p w14:paraId="7C94566A" w14:textId="77777777" w:rsidR="00745CCF" w:rsidRPr="005E3269" w:rsidRDefault="00745CCF" w:rsidP="001A0CB8">
      <w:pPr>
        <w:keepNext/>
        <w:keepLines/>
        <w:pageBreakBefore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58185E">
        <w:rPr>
          <w:rFonts w:cs="Arial"/>
          <w:b/>
          <w:lang w:val="ru-RU"/>
        </w:rPr>
        <w:lastRenderedPageBreak/>
        <w:t>Марокко</w:t>
      </w:r>
      <w:r w:rsidRPr="005E3269">
        <w:rPr>
          <w:rFonts w:cs="Arial"/>
          <w:b/>
          <w:lang w:val="ru-RU"/>
        </w:rPr>
        <w:t xml:space="preserve"> (</w:t>
      </w:r>
      <w:r w:rsidRPr="0058185E">
        <w:rPr>
          <w:rFonts w:cs="Arial"/>
          <w:b/>
          <w:lang w:val="ru-RU"/>
        </w:rPr>
        <w:t>код</w:t>
      </w:r>
      <w:r w:rsidRPr="005E3269">
        <w:rPr>
          <w:rFonts w:cs="Arial"/>
          <w:b/>
          <w:lang w:val="ru-RU"/>
        </w:rPr>
        <w:t xml:space="preserve"> </w:t>
      </w:r>
      <w:r w:rsidRPr="0058185E">
        <w:rPr>
          <w:rFonts w:cs="Arial"/>
          <w:b/>
          <w:lang w:val="ru-RU"/>
        </w:rPr>
        <w:t>страны</w:t>
      </w:r>
      <w:r w:rsidRPr="005E3269">
        <w:rPr>
          <w:rFonts w:cs="Arial"/>
          <w:b/>
          <w:lang w:val="ru-RU"/>
        </w:rPr>
        <w:t xml:space="preserve"> +212)</w:t>
      </w:r>
    </w:p>
    <w:p w14:paraId="61C41F0F" w14:textId="46736ABF" w:rsidR="00745CCF" w:rsidRPr="0058185E" w:rsidRDefault="00745CCF" w:rsidP="00745CCF">
      <w:pPr>
        <w:tabs>
          <w:tab w:val="left" w:pos="1560"/>
          <w:tab w:val="left" w:pos="2127"/>
        </w:tabs>
        <w:spacing w:before="40"/>
        <w:rPr>
          <w:rFonts w:cs="Arial"/>
          <w:lang w:val="ru-RU"/>
        </w:rPr>
      </w:pPr>
      <w:r w:rsidRPr="0058185E">
        <w:rPr>
          <w:rFonts w:cs="Arial"/>
          <w:lang w:val="ru-RU"/>
        </w:rPr>
        <w:t xml:space="preserve">Сообщение от </w:t>
      </w:r>
      <w:r w:rsidR="00144CEA" w:rsidRPr="00D66BA1">
        <w:rPr>
          <w:rFonts w:cs="Arial"/>
          <w:lang w:val="ru-RU"/>
        </w:rPr>
        <w:t>17.</w:t>
      </w:r>
      <w:r w:rsidR="00144CEA" w:rsidRPr="003868B4">
        <w:rPr>
          <w:rFonts w:cs="Arial"/>
        </w:rPr>
        <w:t>VI</w:t>
      </w:r>
      <w:r w:rsidR="00144CEA" w:rsidRPr="00D66BA1">
        <w:rPr>
          <w:rFonts w:cs="Arial"/>
          <w:lang w:val="ru-RU"/>
        </w:rPr>
        <w:t>.2022</w:t>
      </w:r>
      <w:r w:rsidRPr="0058185E">
        <w:rPr>
          <w:rFonts w:cs="Arial"/>
          <w:lang w:val="ru-RU"/>
        </w:rPr>
        <w:t>:</w:t>
      </w:r>
    </w:p>
    <w:p w14:paraId="3BE87AB6" w14:textId="77777777" w:rsidR="00745CCF" w:rsidRPr="0058185E" w:rsidRDefault="00745CCF" w:rsidP="008F4374">
      <w:pPr>
        <w:spacing w:after="240"/>
        <w:rPr>
          <w:rFonts w:asciiTheme="minorHAnsi" w:hAnsiTheme="minorHAnsi"/>
          <w:lang w:val="ru-RU"/>
        </w:rPr>
      </w:pPr>
      <w:bookmarkStart w:id="63" w:name="_Hlk25103583"/>
      <w:r w:rsidRPr="0058185E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58185E">
        <w:rPr>
          <w:rFonts w:asciiTheme="minorHAnsi" w:hAnsiTheme="minorHAnsi"/>
          <w:lang w:val="ru-RU"/>
        </w:rPr>
        <w:t>,</w:t>
      </w:r>
      <w:r w:rsidRPr="0058185E">
        <w:rPr>
          <w:rFonts w:asciiTheme="minorHAnsi" w:hAnsiTheme="minorHAnsi"/>
          <w:i/>
          <w:iCs/>
          <w:lang w:val="ru-RU"/>
        </w:rPr>
        <w:t xml:space="preserve"> </w:t>
      </w:r>
      <w:r w:rsidRPr="0058185E">
        <w:rPr>
          <w:rFonts w:asciiTheme="minorHAnsi" w:hAnsiTheme="minorHAnsi"/>
          <w:lang w:val="ru-RU"/>
        </w:rPr>
        <w:t>Рабат</w:t>
      </w:r>
      <w:bookmarkEnd w:id="63"/>
      <w:r w:rsidRPr="0058185E">
        <w:rPr>
          <w:rFonts w:asciiTheme="minorHAnsi" w:hAnsiTheme="minorHAnsi"/>
          <w:lang w:val="ru-RU"/>
        </w:rPr>
        <w:t xml:space="preserve">, </w:t>
      </w:r>
      <w:r w:rsidRPr="0058185E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58185E">
        <w:rPr>
          <w:rFonts w:asciiTheme="minorHAnsi" w:hAnsiTheme="minorHAnsi"/>
          <w:lang w:val="ru-RU"/>
        </w:rPr>
        <w:t xml:space="preserve">. </w:t>
      </w:r>
    </w:p>
    <w:p w14:paraId="60B8600C" w14:textId="77777777" w:rsidR="00745CCF" w:rsidRPr="0058185E" w:rsidRDefault="00745CCF" w:rsidP="00745CCF">
      <w:pPr>
        <w:spacing w:after="120"/>
        <w:ind w:left="567" w:hanging="567"/>
        <w:rPr>
          <w:rFonts w:asciiTheme="minorHAnsi" w:hAnsiTheme="minorHAnsi"/>
          <w:bCs/>
          <w:lang w:val="ru-RU"/>
        </w:rPr>
      </w:pPr>
      <w:r w:rsidRPr="0058185E">
        <w:rPr>
          <w:rFonts w:asciiTheme="minorHAnsi" w:hAnsiTheme="minorHAnsi" w:cs="Arial"/>
          <w:lang w:val="ru-RU"/>
        </w:rPr>
        <w:t>•</w:t>
      </w:r>
      <w:r w:rsidRPr="0058185E">
        <w:rPr>
          <w:lang w:val="ru-RU"/>
        </w:rPr>
        <w:tab/>
      </w:r>
      <w:r w:rsidRPr="0058185E">
        <w:rPr>
          <w:rFonts w:eastAsia="Calibri"/>
          <w:lang w:val="ru-RU"/>
        </w:rPr>
        <w:t>Описание ввода нового ресурса в отношении национального плана нумерации E.164 для кода страны +212: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921"/>
        <w:gridCol w:w="851"/>
        <w:gridCol w:w="3544"/>
        <w:gridCol w:w="1830"/>
      </w:tblGrid>
      <w:tr w:rsidR="00745CCF" w:rsidRPr="0058185E" w14:paraId="6DDAEA2E" w14:textId="77777777" w:rsidTr="00E2018C">
        <w:trPr>
          <w:cantSplit/>
          <w:trHeight w:val="41"/>
          <w:tblHeader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1C499496" w14:textId="77777777" w:rsidR="00745CCF" w:rsidRPr="0058185E" w:rsidRDefault="00745CCF" w:rsidP="00E2018C">
            <w:pPr>
              <w:spacing w:before="60" w:after="60"/>
              <w:ind w:left="-57" w:right="-57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  <w:hideMark/>
          </w:tcPr>
          <w:p w14:paraId="4DD60B5E" w14:textId="77777777" w:rsidR="00745CCF" w:rsidRPr="0058185E" w:rsidRDefault="00745CCF" w:rsidP="00E2018C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277EFCED" w14:textId="77777777" w:rsidR="00745CCF" w:rsidRPr="0058185E" w:rsidRDefault="00745CCF" w:rsidP="00E2018C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58185E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4DB9D987" w14:textId="77777777" w:rsidR="00745CCF" w:rsidRPr="0058185E" w:rsidRDefault="00745CCF" w:rsidP="00E2018C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45CCF" w:rsidRPr="0058185E" w14:paraId="16AB2B1C" w14:textId="77777777" w:rsidTr="00E2018C">
        <w:trPr>
          <w:cantSplit/>
          <w:trHeight w:val="841"/>
          <w:tblHeader/>
        </w:trPr>
        <w:tc>
          <w:tcPr>
            <w:tcW w:w="1914" w:type="dxa"/>
            <w:vMerge/>
            <w:vAlign w:val="center"/>
            <w:hideMark/>
          </w:tcPr>
          <w:p w14:paraId="0256D443" w14:textId="77777777" w:rsidR="00745CCF" w:rsidRPr="0058185E" w:rsidRDefault="00745CCF" w:rsidP="00E2018C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819B108" w14:textId="77777777" w:rsidR="00745CCF" w:rsidRPr="0058185E" w:rsidRDefault="00745CCF" w:rsidP="00E2018C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A95D91" w14:textId="77777777" w:rsidR="00745CCF" w:rsidRPr="0058185E" w:rsidRDefault="00745CCF" w:rsidP="00E2018C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544" w:type="dxa"/>
            <w:vMerge/>
            <w:vAlign w:val="center"/>
            <w:hideMark/>
          </w:tcPr>
          <w:p w14:paraId="38777677" w14:textId="77777777" w:rsidR="00745CCF" w:rsidRPr="0058185E" w:rsidRDefault="00745CCF" w:rsidP="00E2018C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A08978F" w14:textId="77777777" w:rsidR="00745CCF" w:rsidRPr="0058185E" w:rsidRDefault="00745CCF" w:rsidP="00E2018C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</w:tr>
      <w:tr w:rsidR="001A0CB8" w:rsidRPr="0058185E" w14:paraId="57BEDF1E" w14:textId="77777777" w:rsidTr="00182FEC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3FA182B3" w14:textId="75F7C9CB" w:rsidR="001A0CB8" w:rsidRPr="0058185E" w:rsidRDefault="001A0CB8" w:rsidP="001A0CB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65A55">
              <w:t>764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321FE957" w14:textId="10162904" w:rsidR="001A0CB8" w:rsidRPr="0058185E" w:rsidRDefault="001A0CB8" w:rsidP="001A0CB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66089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47800E" w14:textId="7C433147" w:rsidR="001A0CB8" w:rsidRPr="0058185E" w:rsidRDefault="001A0CB8" w:rsidP="001A0CB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66089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B085D93" w14:textId="77777777" w:rsidR="001A0CB8" w:rsidRPr="0058185E" w:rsidRDefault="001A0CB8" w:rsidP="001A0CB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</w:tcPr>
          <w:p w14:paraId="5AFA84A0" w14:textId="767C438A" w:rsidR="001A0CB8" w:rsidRPr="0058185E" w:rsidRDefault="001A0CB8" w:rsidP="001A0CB8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2D7B49">
              <w:t>Itissalat Al-Maghrib</w:t>
            </w:r>
            <w:r w:rsidRPr="001A0CB8">
              <w:rPr>
                <w:vertAlign w:val="superscript"/>
              </w:rPr>
              <w:t>1</w:t>
            </w:r>
          </w:p>
        </w:tc>
      </w:tr>
      <w:tr w:rsidR="001A0CB8" w:rsidRPr="0058185E" w14:paraId="074C2F19" w14:textId="77777777" w:rsidTr="00182FEC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50825871" w14:textId="6DE858C5" w:rsidR="001A0CB8" w:rsidRPr="0058185E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B65A55">
              <w:t>765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3387B906" w14:textId="50CB5304" w:rsidR="001A0CB8" w:rsidRPr="0058185E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6089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D1EA13" w14:textId="67B2D882" w:rsidR="001A0CB8" w:rsidRPr="0058185E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6089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80DE55F" w14:textId="77777777" w:rsidR="001A0CB8" w:rsidRPr="0058185E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</w:tcPr>
          <w:p w14:paraId="38253AC3" w14:textId="355A46C9" w:rsidR="001A0CB8" w:rsidRPr="00745CCF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2D7B49">
              <w:t>Itissalat Al-Maghrib</w:t>
            </w:r>
          </w:p>
        </w:tc>
      </w:tr>
      <w:tr w:rsidR="001A0CB8" w:rsidRPr="0058185E" w14:paraId="3900BC99" w14:textId="77777777" w:rsidTr="00182FEC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10B786E9" w14:textId="41F14C14" w:rsidR="001A0CB8" w:rsidRPr="0058185E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B65A55">
              <w:t>768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6BBF4E4A" w14:textId="49B6DD5B" w:rsidR="001A0CB8" w:rsidRPr="0058185E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6089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2B6F2F" w14:textId="2903C26F" w:rsidR="001A0CB8" w:rsidRPr="0058185E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66089F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E55331F" w14:textId="77777777" w:rsidR="001A0CB8" w:rsidRPr="0058185E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</w:tcPr>
          <w:p w14:paraId="7596E5F4" w14:textId="1B7416C4" w:rsidR="001A0CB8" w:rsidRPr="00745CCF" w:rsidRDefault="001A0CB8" w:rsidP="001A0CB8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2D7B49">
              <w:t>Itissalat Al-Maghrib</w:t>
            </w:r>
          </w:p>
        </w:tc>
      </w:tr>
    </w:tbl>
    <w:p w14:paraId="6C501644" w14:textId="27FED23B" w:rsidR="00745CCF" w:rsidRPr="0058185E" w:rsidRDefault="00745CCF" w:rsidP="00745CCF">
      <w:pPr>
        <w:tabs>
          <w:tab w:val="clear" w:pos="567"/>
          <w:tab w:val="left" w:pos="284"/>
        </w:tabs>
        <w:spacing w:before="60"/>
        <w:rPr>
          <w:rFonts w:eastAsiaTheme="minorEastAsia"/>
          <w:sz w:val="16"/>
          <w:szCs w:val="16"/>
          <w:lang w:val="ru-RU" w:eastAsia="zh-CN"/>
        </w:rPr>
      </w:pPr>
      <w:r w:rsidRPr="0058185E">
        <w:rPr>
          <w:rFonts w:eastAsiaTheme="minorEastAsia"/>
          <w:vertAlign w:val="superscript"/>
          <w:lang w:val="ru-RU" w:eastAsia="zh-CN"/>
        </w:rPr>
        <w:t>1</w:t>
      </w:r>
      <w:r w:rsidRPr="0058185E">
        <w:rPr>
          <w:rFonts w:eastAsiaTheme="minorEastAsia"/>
          <w:lang w:val="ru-RU" w:eastAsia="zh-CN"/>
        </w:rPr>
        <w:tab/>
      </w:r>
      <w:r w:rsidR="001A0CB8" w:rsidRPr="0002117E">
        <w:rPr>
          <w:rFonts w:eastAsia="SimSun"/>
          <w:lang w:eastAsia="zh-CN"/>
        </w:rPr>
        <w:t>MAROC TELECOM</w:t>
      </w:r>
    </w:p>
    <w:p w14:paraId="577322FE" w14:textId="77777777" w:rsidR="00745CCF" w:rsidRPr="0058185E" w:rsidRDefault="00745CCF" w:rsidP="00745CCF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58185E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77124083" w14:textId="5A258B16" w:rsidR="00745CCF" w:rsidRPr="00745CCF" w:rsidRDefault="00745CCF" w:rsidP="00745CCF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cs="Arial"/>
          <w:color w:val="000000" w:themeColor="text1"/>
          <w:u w:val="none"/>
          <w:lang w:val="fr-FR"/>
        </w:rPr>
      </w:pPr>
      <w:r w:rsidRPr="00745CCF">
        <w:rPr>
          <w:lang w:val="fr-FR"/>
        </w:rPr>
        <w:tab/>
      </w:r>
      <w:r w:rsidRPr="00745CCF">
        <w:rPr>
          <w:rFonts w:asciiTheme="minorHAnsi" w:hAnsiTheme="minorHAnsi"/>
          <w:lang w:val="fr-FR"/>
        </w:rPr>
        <w:t>Agence Nationale de Réglementation des Télécommunications (ANRT)</w:t>
      </w:r>
      <w:r w:rsidRPr="00745CCF">
        <w:rPr>
          <w:rFonts w:asciiTheme="minorHAnsi" w:hAnsiTheme="minorHAnsi"/>
          <w:lang w:val="fr-FR"/>
        </w:rPr>
        <w:br/>
      </w:r>
      <w:r w:rsidRPr="00745CCF">
        <w:rPr>
          <w:lang w:val="fr-FR"/>
        </w:rPr>
        <w:t>Centre d'affaires</w:t>
      </w:r>
      <w:r w:rsidRPr="00745CCF">
        <w:rPr>
          <w:lang w:val="fr-FR"/>
        </w:rPr>
        <w:br/>
      </w:r>
      <w:r w:rsidRPr="00745CCF">
        <w:rPr>
          <w:rFonts w:asciiTheme="minorHAnsi" w:eastAsiaTheme="minorEastAsia" w:hAnsiTheme="minorHAnsi"/>
          <w:lang w:val="fr-FR" w:eastAsia="zh-CN"/>
        </w:rPr>
        <w:t>Address:</w:t>
      </w:r>
      <w:r w:rsidRPr="00745CCF">
        <w:rPr>
          <w:rFonts w:asciiTheme="minorHAnsi" w:hAnsiTheme="minorHAnsi"/>
          <w:lang w:val="fr-FR"/>
        </w:rPr>
        <w:t xml:space="preserve"> </w:t>
      </w:r>
      <w:r w:rsidRPr="00745CCF">
        <w:rPr>
          <w:rFonts w:asciiTheme="minorHAnsi" w:eastAsiaTheme="minorEastAsia" w:hAnsiTheme="minorHAnsi"/>
          <w:lang w:val="fr-FR" w:eastAsia="zh-CN"/>
        </w:rPr>
        <w:t xml:space="preserve">Boulevard Ar-Riad, Hay Riad </w:t>
      </w:r>
      <w:r w:rsidRPr="00745CCF">
        <w:rPr>
          <w:rFonts w:asciiTheme="minorHAnsi" w:eastAsiaTheme="minorEastAsia" w:hAnsiTheme="minorHAnsi"/>
          <w:lang w:val="fr-FR" w:eastAsia="zh-CN"/>
        </w:rPr>
        <w:br/>
        <w:t>B.P. 2939</w:t>
      </w:r>
      <w:r w:rsidRPr="00745CCF">
        <w:rPr>
          <w:rFonts w:asciiTheme="minorHAnsi" w:eastAsiaTheme="minorEastAsia" w:hAnsiTheme="minorHAnsi"/>
          <w:lang w:val="fr-FR" w:eastAsia="zh-CN"/>
        </w:rPr>
        <w:br/>
        <w:t>RABAT 10100</w:t>
      </w:r>
      <w:r w:rsidRPr="00745CCF">
        <w:rPr>
          <w:rFonts w:asciiTheme="minorHAnsi" w:eastAsiaTheme="minorEastAsia" w:hAnsiTheme="minorHAnsi"/>
          <w:lang w:val="fr-FR" w:eastAsia="zh-CN"/>
        </w:rPr>
        <w:br/>
        <w:t>Morocco</w:t>
      </w:r>
      <w:r w:rsidRPr="00745CCF">
        <w:rPr>
          <w:rFonts w:asciiTheme="minorHAnsi" w:eastAsiaTheme="minorEastAsia" w:hAnsiTheme="minorHAnsi"/>
          <w:lang w:val="fr-FR" w:eastAsia="zh-CN"/>
        </w:rPr>
        <w:br/>
      </w:r>
      <w:r w:rsidRPr="0058185E">
        <w:rPr>
          <w:rFonts w:asciiTheme="minorHAnsi" w:eastAsiaTheme="minorEastAsia" w:hAnsiTheme="minorHAnsi"/>
          <w:lang w:val="ru-RU" w:eastAsia="zh-CN"/>
        </w:rPr>
        <w:t>Тел</w:t>
      </w:r>
      <w:r w:rsidRPr="00745CCF">
        <w:rPr>
          <w:rFonts w:asciiTheme="minorHAnsi" w:eastAsiaTheme="minorEastAsia" w:hAnsiTheme="minorHAnsi"/>
          <w:lang w:val="fr-FR" w:eastAsia="zh-CN"/>
        </w:rPr>
        <w:t>.:</w:t>
      </w:r>
      <w:r w:rsidRPr="00745CCF">
        <w:rPr>
          <w:rFonts w:asciiTheme="minorHAnsi" w:eastAsiaTheme="minorEastAsia" w:hAnsiTheme="minorHAnsi"/>
          <w:lang w:val="fr-FR" w:eastAsia="zh-CN"/>
        </w:rPr>
        <w:tab/>
        <w:t>+212 5 37 71 85 64</w:t>
      </w:r>
      <w:r w:rsidRPr="00745CCF">
        <w:rPr>
          <w:rFonts w:asciiTheme="minorHAnsi" w:eastAsiaTheme="minorEastAsia" w:hAnsiTheme="minorHAnsi"/>
          <w:lang w:val="fr-FR" w:eastAsia="zh-CN"/>
        </w:rPr>
        <w:br/>
      </w:r>
      <w:r w:rsidRPr="0058185E">
        <w:rPr>
          <w:rFonts w:asciiTheme="minorHAnsi" w:eastAsiaTheme="minorEastAsia" w:hAnsiTheme="minorHAnsi"/>
          <w:lang w:val="ru-RU" w:eastAsia="zh-CN"/>
        </w:rPr>
        <w:t>Эл</w:t>
      </w:r>
      <w:r w:rsidRPr="00745CCF">
        <w:rPr>
          <w:rFonts w:asciiTheme="minorHAnsi" w:eastAsiaTheme="minorEastAsia" w:hAnsiTheme="minorHAnsi"/>
          <w:lang w:val="fr-FR" w:eastAsia="zh-CN"/>
        </w:rPr>
        <w:t xml:space="preserve">. </w:t>
      </w:r>
      <w:r w:rsidRPr="0058185E">
        <w:rPr>
          <w:rFonts w:asciiTheme="minorHAnsi" w:eastAsiaTheme="minorEastAsia" w:hAnsiTheme="minorHAnsi"/>
          <w:lang w:val="ru-RU" w:eastAsia="zh-CN"/>
        </w:rPr>
        <w:t>почта</w:t>
      </w:r>
      <w:r w:rsidRPr="00745CCF">
        <w:rPr>
          <w:rFonts w:asciiTheme="minorHAnsi" w:eastAsiaTheme="minorEastAsia" w:hAnsiTheme="minorHAnsi"/>
          <w:lang w:val="fr-FR" w:eastAsia="zh-CN"/>
        </w:rPr>
        <w:t>:</w:t>
      </w:r>
      <w:r w:rsidRPr="00745CCF">
        <w:rPr>
          <w:rFonts w:asciiTheme="minorHAnsi" w:eastAsiaTheme="minorEastAsia" w:hAnsiTheme="minorHAnsi"/>
          <w:lang w:val="fr-FR" w:eastAsia="zh-CN"/>
        </w:rPr>
        <w:tab/>
      </w:r>
      <w:r w:rsidRPr="00012CD9">
        <w:rPr>
          <w:rFonts w:cs="Arial"/>
          <w:lang w:val="fr-FR"/>
        </w:rPr>
        <w:t>numerotation@anrt.ma</w:t>
      </w:r>
      <w:r w:rsidRPr="00745CCF">
        <w:rPr>
          <w:rFonts w:asciiTheme="minorHAnsi" w:eastAsiaTheme="minorEastAsia" w:hAnsiTheme="minorHAnsi"/>
          <w:lang w:val="fr-FR" w:eastAsia="zh-CN"/>
        </w:rPr>
        <w:br/>
        <w:t>URL:</w:t>
      </w:r>
      <w:r w:rsidRPr="00745CCF">
        <w:rPr>
          <w:rFonts w:asciiTheme="minorHAnsi" w:eastAsiaTheme="minorEastAsia" w:hAnsiTheme="minorHAnsi"/>
          <w:lang w:val="fr-FR" w:eastAsia="zh-CN"/>
        </w:rPr>
        <w:tab/>
      </w:r>
      <w:r w:rsidRPr="00012CD9">
        <w:rPr>
          <w:rFonts w:cs="Arial"/>
          <w:lang w:val="fr-FR"/>
        </w:rPr>
        <w:t>www.anrt.ma</w:t>
      </w:r>
    </w:p>
    <w:p w14:paraId="1C11E7B0" w14:textId="77777777" w:rsidR="008F4374" w:rsidRPr="00BF5060" w:rsidRDefault="008F4374" w:rsidP="008F4374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360"/>
        <w:jc w:val="center"/>
        <w:outlineLvl w:val="1"/>
        <w:rPr>
          <w:b/>
          <w:bCs/>
          <w:sz w:val="26"/>
          <w:szCs w:val="26"/>
          <w:lang w:val="ru-RU"/>
        </w:rPr>
      </w:pPr>
      <w:r w:rsidRPr="00045731">
        <w:rPr>
          <w:b/>
          <w:bCs/>
          <w:sz w:val="26"/>
          <w:szCs w:val="26"/>
          <w:lang w:val="ru-RU"/>
        </w:rPr>
        <w:lastRenderedPageBreak/>
        <w:t>Друг</w:t>
      </w:r>
      <w:r>
        <w:rPr>
          <w:b/>
          <w:bCs/>
          <w:sz w:val="26"/>
          <w:szCs w:val="26"/>
          <w:lang w:val="ru-RU"/>
        </w:rPr>
        <w:t>и</w:t>
      </w:r>
      <w:r w:rsidRPr="00045731">
        <w:rPr>
          <w:b/>
          <w:bCs/>
          <w:sz w:val="26"/>
          <w:szCs w:val="26"/>
          <w:lang w:val="ru-RU"/>
        </w:rPr>
        <w:t>е</w:t>
      </w:r>
      <w:r w:rsidRPr="00BF5060">
        <w:rPr>
          <w:b/>
          <w:bCs/>
          <w:sz w:val="26"/>
          <w:szCs w:val="26"/>
          <w:lang w:val="ru-RU"/>
        </w:rPr>
        <w:t xml:space="preserve"> </w:t>
      </w:r>
      <w:r w:rsidRPr="00045731">
        <w:rPr>
          <w:b/>
          <w:bCs/>
          <w:sz w:val="26"/>
          <w:szCs w:val="26"/>
          <w:lang w:val="ru-RU"/>
        </w:rPr>
        <w:t>сообщени</w:t>
      </w:r>
      <w:r>
        <w:rPr>
          <w:b/>
          <w:bCs/>
          <w:sz w:val="26"/>
          <w:szCs w:val="26"/>
          <w:lang w:val="ru-RU"/>
        </w:rPr>
        <w:t>я</w:t>
      </w:r>
    </w:p>
    <w:p w14:paraId="1F176519" w14:textId="2E28F7DD" w:rsidR="008F4374" w:rsidRPr="00D62E9C" w:rsidRDefault="008F4374" w:rsidP="008F437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val="ru-RU"/>
        </w:rPr>
      </w:pPr>
      <w:bookmarkStart w:id="64" w:name="lt_pId334"/>
      <w:r w:rsidRPr="00D62E9C">
        <w:rPr>
          <w:b/>
          <w:bCs/>
          <w:szCs w:val="18"/>
          <w:lang w:val="ru-RU"/>
        </w:rPr>
        <w:t>Китай</w:t>
      </w:r>
      <w:r>
        <w:rPr>
          <w:b/>
          <w:bCs/>
          <w:szCs w:val="18"/>
          <w:lang w:val="ru-RU"/>
        </w:rPr>
        <w:t>ская Народная Республика</w:t>
      </w:r>
    </w:p>
    <w:p w14:paraId="5F8E2401" w14:textId="48A1C2FC" w:rsidR="008F4374" w:rsidRPr="00D62E9C" w:rsidRDefault="008F4374" w:rsidP="008F437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 w:rsidRPr="00D62E9C">
        <w:rPr>
          <w:szCs w:val="18"/>
          <w:lang w:val="ru-RU"/>
        </w:rPr>
        <w:t xml:space="preserve">Сообщение от </w:t>
      </w:r>
      <w:r w:rsidRPr="008F4374">
        <w:rPr>
          <w:szCs w:val="18"/>
          <w:lang w:val="ru-RU"/>
        </w:rPr>
        <w:t>25.</w:t>
      </w:r>
      <w:r>
        <w:rPr>
          <w:szCs w:val="18"/>
        </w:rPr>
        <w:t>V</w:t>
      </w:r>
      <w:r w:rsidRPr="008F4374">
        <w:rPr>
          <w:szCs w:val="18"/>
          <w:lang w:val="ru-RU"/>
        </w:rPr>
        <w:t>.2022</w:t>
      </w:r>
      <w:r w:rsidRPr="00D62E9C">
        <w:rPr>
          <w:szCs w:val="18"/>
          <w:lang w:val="ru-RU"/>
        </w:rPr>
        <w:t>:</w:t>
      </w:r>
    </w:p>
    <w:p w14:paraId="6B0835D8" w14:textId="39B36605" w:rsidR="008F4374" w:rsidRPr="00D62E9C" w:rsidRDefault="008F4374" w:rsidP="008F4374">
      <w:pPr>
        <w:spacing w:before="240"/>
        <w:rPr>
          <w:lang w:val="ru-RU"/>
        </w:rPr>
      </w:pPr>
      <w:r w:rsidRPr="00D62E9C">
        <w:rPr>
          <w:lang w:val="ru-RU"/>
        </w:rPr>
        <w:t>По случаю 2</w:t>
      </w:r>
      <w:r>
        <w:rPr>
          <w:lang w:val="ru-RU"/>
        </w:rPr>
        <w:t>5</w:t>
      </w:r>
      <w:r w:rsidRPr="00D62E9C">
        <w:rPr>
          <w:lang w:val="ru-RU"/>
        </w:rPr>
        <w:t xml:space="preserve">-й годовщины </w:t>
      </w:r>
      <w:r w:rsidR="0056739A">
        <w:rPr>
          <w:lang w:val="ru-RU"/>
        </w:rPr>
        <w:t>возвращения</w:t>
      </w:r>
      <w:r w:rsidRPr="00D62E9C">
        <w:rPr>
          <w:lang w:val="ru-RU"/>
        </w:rPr>
        <w:t xml:space="preserve"> </w:t>
      </w:r>
      <w:r w:rsidR="00A925D8">
        <w:rPr>
          <w:lang w:val="ru-RU"/>
        </w:rPr>
        <w:t>С</w:t>
      </w:r>
      <w:r w:rsidRPr="00D62E9C">
        <w:rPr>
          <w:lang w:val="ru-RU"/>
        </w:rPr>
        <w:t>пециальн</w:t>
      </w:r>
      <w:r w:rsidR="00A925D8">
        <w:rPr>
          <w:lang w:val="ru-RU"/>
        </w:rPr>
        <w:t>ого</w:t>
      </w:r>
      <w:r w:rsidRPr="00D62E9C">
        <w:rPr>
          <w:lang w:val="ru-RU"/>
        </w:rPr>
        <w:t xml:space="preserve"> административн</w:t>
      </w:r>
      <w:r w:rsidR="00A925D8">
        <w:rPr>
          <w:lang w:val="ru-RU"/>
        </w:rPr>
        <w:t>ого</w:t>
      </w:r>
      <w:r w:rsidRPr="00D62E9C">
        <w:rPr>
          <w:lang w:val="ru-RU"/>
        </w:rPr>
        <w:t xml:space="preserve"> </w:t>
      </w:r>
      <w:r w:rsidR="00A925D8">
        <w:rPr>
          <w:lang w:val="ru-RU"/>
        </w:rPr>
        <w:t>района Гонконг</w:t>
      </w:r>
      <w:r w:rsidR="0056739A">
        <w:rPr>
          <w:lang w:val="ru-RU"/>
        </w:rPr>
        <w:t xml:space="preserve"> в лоно Родины</w:t>
      </w:r>
      <w:r w:rsidRPr="00D62E9C">
        <w:rPr>
          <w:lang w:val="ru-RU"/>
        </w:rPr>
        <w:t xml:space="preserve"> </w:t>
      </w:r>
      <w:r>
        <w:rPr>
          <w:lang w:val="ru-RU"/>
        </w:rPr>
        <w:t xml:space="preserve">администрация Китайской Народной Республики </w:t>
      </w:r>
      <w:r w:rsidRPr="00D62E9C">
        <w:rPr>
          <w:lang w:val="ru-RU"/>
        </w:rPr>
        <w:t xml:space="preserve">разрешает </w:t>
      </w:r>
      <w:r w:rsidR="00A925D8">
        <w:rPr>
          <w:lang w:val="ru-RU"/>
        </w:rPr>
        <w:t>оператору</w:t>
      </w:r>
      <w:r w:rsidR="0056739A">
        <w:rPr>
          <w:lang w:val="ru-RU"/>
        </w:rPr>
        <w:t>-радиолюбителю</w:t>
      </w:r>
      <w:r w:rsidR="00A925D8">
        <w:rPr>
          <w:lang w:val="ru-RU"/>
        </w:rPr>
        <w:t xml:space="preserve"> в</w:t>
      </w:r>
      <w:r w:rsidR="00A925D8" w:rsidRPr="00A925D8">
        <w:rPr>
          <w:lang w:val="ru-RU"/>
        </w:rPr>
        <w:t xml:space="preserve"> </w:t>
      </w:r>
      <w:r w:rsidR="00A925D8">
        <w:rPr>
          <w:lang w:val="ru-RU"/>
        </w:rPr>
        <w:t>С</w:t>
      </w:r>
      <w:r w:rsidR="00A925D8" w:rsidRPr="00D62E9C">
        <w:rPr>
          <w:lang w:val="ru-RU"/>
        </w:rPr>
        <w:t>пециальн</w:t>
      </w:r>
      <w:r w:rsidR="00A925D8">
        <w:rPr>
          <w:lang w:val="ru-RU"/>
        </w:rPr>
        <w:t>ом</w:t>
      </w:r>
      <w:r w:rsidR="00A925D8" w:rsidRPr="00D62E9C">
        <w:rPr>
          <w:lang w:val="ru-RU"/>
        </w:rPr>
        <w:t xml:space="preserve"> административн</w:t>
      </w:r>
      <w:r w:rsidR="00A925D8">
        <w:rPr>
          <w:lang w:val="ru-RU"/>
        </w:rPr>
        <w:t>ом</w:t>
      </w:r>
      <w:r w:rsidR="00A925D8" w:rsidRPr="00D62E9C">
        <w:rPr>
          <w:lang w:val="ru-RU"/>
        </w:rPr>
        <w:t xml:space="preserve"> </w:t>
      </w:r>
      <w:r w:rsidR="00A925D8">
        <w:rPr>
          <w:lang w:val="ru-RU"/>
        </w:rPr>
        <w:t xml:space="preserve">районе Гонконг использовать </w:t>
      </w:r>
      <w:r w:rsidR="00BB4383">
        <w:rPr>
          <w:lang w:val="ru-RU"/>
        </w:rPr>
        <w:t xml:space="preserve">в период </w:t>
      </w:r>
      <w:r w:rsidRPr="00D62E9C">
        <w:rPr>
          <w:lang w:val="ru-RU"/>
        </w:rPr>
        <w:t>с 1 июля 20</w:t>
      </w:r>
      <w:r w:rsidR="00A925D8">
        <w:rPr>
          <w:lang w:val="ru-RU"/>
        </w:rPr>
        <w:t>22</w:t>
      </w:r>
      <w:r w:rsidRPr="00D62E9C">
        <w:rPr>
          <w:lang w:val="ru-RU"/>
        </w:rPr>
        <w:t> года по 30 июня 20</w:t>
      </w:r>
      <w:r w:rsidR="00A925D8">
        <w:rPr>
          <w:lang w:val="ru-RU"/>
        </w:rPr>
        <w:t>23</w:t>
      </w:r>
      <w:r w:rsidRPr="00D62E9C">
        <w:rPr>
          <w:lang w:val="ru-RU"/>
        </w:rPr>
        <w:t xml:space="preserve"> года </w:t>
      </w:r>
      <w:r w:rsidR="00A925D8" w:rsidRPr="00D62E9C">
        <w:rPr>
          <w:lang w:val="ru-RU"/>
        </w:rPr>
        <w:t>позывно</w:t>
      </w:r>
      <w:r w:rsidR="00A925D8">
        <w:rPr>
          <w:lang w:val="ru-RU"/>
        </w:rPr>
        <w:t>й</w:t>
      </w:r>
      <w:r w:rsidR="00A925D8" w:rsidRPr="00D62E9C">
        <w:rPr>
          <w:lang w:val="ru-RU"/>
        </w:rPr>
        <w:t xml:space="preserve"> сигнал</w:t>
      </w:r>
      <w:r w:rsidR="00A925D8">
        <w:rPr>
          <w:lang w:val="ru-RU"/>
        </w:rPr>
        <w:t xml:space="preserve"> со</w:t>
      </w:r>
      <w:r w:rsidR="00A925D8" w:rsidRPr="00D62E9C">
        <w:rPr>
          <w:lang w:val="ru-RU"/>
        </w:rPr>
        <w:t xml:space="preserve"> </w:t>
      </w:r>
      <w:r w:rsidRPr="00D62E9C">
        <w:rPr>
          <w:lang w:val="ru-RU"/>
        </w:rPr>
        <w:t>специальны</w:t>
      </w:r>
      <w:r w:rsidR="00A925D8">
        <w:rPr>
          <w:lang w:val="ru-RU"/>
        </w:rPr>
        <w:t>м</w:t>
      </w:r>
      <w:r w:rsidRPr="00D62E9C">
        <w:rPr>
          <w:lang w:val="ru-RU"/>
        </w:rPr>
        <w:t xml:space="preserve"> префикс</w:t>
      </w:r>
      <w:r w:rsidR="00A925D8">
        <w:rPr>
          <w:lang w:val="ru-RU"/>
        </w:rPr>
        <w:t>ом</w:t>
      </w:r>
      <w:r w:rsidRPr="00D62E9C">
        <w:rPr>
          <w:lang w:val="ru-RU"/>
        </w:rPr>
        <w:t xml:space="preserve"> </w:t>
      </w:r>
      <w:r w:rsidRPr="00D62E9C">
        <w:rPr>
          <w:b/>
          <w:bCs/>
          <w:lang w:val="ru-RU"/>
        </w:rPr>
        <w:t>VR2</w:t>
      </w:r>
      <w:r w:rsidR="00A925D8">
        <w:rPr>
          <w:b/>
          <w:bCs/>
          <w:lang w:val="ru-RU"/>
        </w:rPr>
        <w:t>5</w:t>
      </w:r>
      <w:r w:rsidRPr="00D62E9C">
        <w:rPr>
          <w:lang w:val="ru-RU"/>
        </w:rPr>
        <w:t>.</w:t>
      </w:r>
    </w:p>
    <w:p w14:paraId="3506867F" w14:textId="3CE32FF2" w:rsidR="008F4374" w:rsidRPr="00D62E9C" w:rsidRDefault="008F4374" w:rsidP="008F4374">
      <w:pPr>
        <w:spacing w:after="240"/>
        <w:rPr>
          <w:lang w:val="ru-RU"/>
        </w:rPr>
      </w:pPr>
      <w:r w:rsidRPr="00D62E9C">
        <w:rPr>
          <w:lang w:val="ru-RU"/>
        </w:rPr>
        <w:t>Ниже приведены данные позывн</w:t>
      </w:r>
      <w:r w:rsidR="00A925D8">
        <w:rPr>
          <w:lang w:val="ru-RU"/>
        </w:rPr>
        <w:t>ых</w:t>
      </w:r>
      <w:r w:rsidRPr="00D62E9C">
        <w:rPr>
          <w:lang w:val="ru-RU"/>
        </w:rPr>
        <w:t xml:space="preserve"> сигнал</w:t>
      </w:r>
      <w:r w:rsidR="00A925D8">
        <w:rPr>
          <w:lang w:val="ru-RU"/>
        </w:rPr>
        <w:t>ов</w:t>
      </w:r>
      <w:r w:rsidRPr="00D62E9C">
        <w:rPr>
          <w:lang w:val="ru-RU"/>
        </w:rPr>
        <w:t xml:space="preserve"> радиолюбителей:</w:t>
      </w:r>
    </w:p>
    <w:tbl>
      <w:tblPr>
        <w:tblStyle w:val="TableGrid29"/>
        <w:tblW w:w="9067" w:type="dxa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2976"/>
      </w:tblGrid>
      <w:tr w:rsidR="008F4374" w:rsidRPr="00700023" w14:paraId="50EDDFB8" w14:textId="77777777" w:rsidTr="00D43AFC">
        <w:tc>
          <w:tcPr>
            <w:tcW w:w="4390" w:type="dxa"/>
            <w:gridSpan w:val="2"/>
          </w:tcPr>
          <w:p w14:paraId="566286AF" w14:textId="77777777" w:rsidR="008F4374" w:rsidRPr="00C4508F" w:rsidRDefault="008F4374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>Обычный позывной сигнал</w:t>
            </w:r>
          </w:p>
        </w:tc>
        <w:tc>
          <w:tcPr>
            <w:tcW w:w="4677" w:type="dxa"/>
            <w:gridSpan w:val="2"/>
          </w:tcPr>
          <w:p w14:paraId="1CD5CB88" w14:textId="7773516E" w:rsidR="008F4374" w:rsidRPr="00C4508F" w:rsidRDefault="00A925D8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C4508F">
              <w:rPr>
                <w:sz w:val="18"/>
                <w:szCs w:val="18"/>
                <w:lang w:val="ru-RU"/>
              </w:rPr>
              <w:t>пециальны</w:t>
            </w:r>
            <w:r>
              <w:rPr>
                <w:sz w:val="18"/>
                <w:szCs w:val="18"/>
                <w:lang w:val="ru-RU"/>
              </w:rPr>
              <w:t>й</w:t>
            </w:r>
            <w:r w:rsidRPr="00C4508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</w:t>
            </w:r>
            <w:r w:rsidR="008F4374" w:rsidRPr="00C4508F">
              <w:rPr>
                <w:sz w:val="18"/>
                <w:szCs w:val="18"/>
                <w:lang w:val="ru-RU"/>
              </w:rPr>
              <w:t>озывной сигнал</w:t>
            </w:r>
          </w:p>
        </w:tc>
      </w:tr>
      <w:tr w:rsidR="008F4374" w:rsidRPr="005E3269" w14:paraId="05DC6087" w14:textId="77777777" w:rsidTr="00D43AFC">
        <w:tc>
          <w:tcPr>
            <w:tcW w:w="1555" w:type="dxa"/>
          </w:tcPr>
          <w:p w14:paraId="50AC8257" w14:textId="6CC07943" w:rsidR="008F4374" w:rsidRPr="00C4508F" w:rsidRDefault="00A925D8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префиксом </w:t>
            </w:r>
            <w:r w:rsidR="008F4374" w:rsidRPr="00C4508F">
              <w:rPr>
                <w:sz w:val="18"/>
                <w:szCs w:val="18"/>
                <w:lang w:val="ru-RU"/>
              </w:rPr>
              <w:t>VR2</w:t>
            </w:r>
          </w:p>
        </w:tc>
        <w:tc>
          <w:tcPr>
            <w:tcW w:w="2835" w:type="dxa"/>
          </w:tcPr>
          <w:p w14:paraId="05111E0C" w14:textId="7A180EA7" w:rsidR="008F4374" w:rsidRPr="00C4508F" w:rsidRDefault="00A925D8" w:rsidP="00D43A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ind w:right="-57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 w:rsidR="008F4374" w:rsidRPr="00C4508F">
              <w:rPr>
                <w:sz w:val="18"/>
                <w:szCs w:val="18"/>
                <w:lang w:val="ru-RU"/>
              </w:rPr>
              <w:t xml:space="preserve">а которым следует группа из двух или трех </w:t>
            </w:r>
            <w:r w:rsidR="0056739A">
              <w:rPr>
                <w:sz w:val="18"/>
                <w:szCs w:val="18"/>
                <w:lang w:val="ru-RU"/>
              </w:rPr>
              <w:t>символов</w:t>
            </w:r>
            <w:r w:rsidR="008F4374" w:rsidRPr="00C4508F">
              <w:rPr>
                <w:sz w:val="18"/>
                <w:szCs w:val="18"/>
                <w:lang w:val="ru-RU"/>
              </w:rPr>
              <w:t xml:space="preserve"> ("суффикс")</w:t>
            </w:r>
          </w:p>
        </w:tc>
        <w:tc>
          <w:tcPr>
            <w:tcW w:w="1701" w:type="dxa"/>
          </w:tcPr>
          <w:p w14:paraId="7CBA6F0C" w14:textId="1FFD4BC6" w:rsidR="008F4374" w:rsidRPr="00C4508F" w:rsidRDefault="00A925D8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префиксом </w:t>
            </w:r>
            <w:r w:rsidR="008F4374" w:rsidRPr="00C4508F">
              <w:rPr>
                <w:sz w:val="18"/>
                <w:szCs w:val="18"/>
                <w:lang w:val="ru-RU"/>
              </w:rPr>
              <w:t>VR2</w:t>
            </w:r>
            <w:r w:rsidR="002A7FD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976" w:type="dxa"/>
          </w:tcPr>
          <w:p w14:paraId="17432482" w14:textId="0B92251D" w:rsidR="008F4374" w:rsidRPr="00C4508F" w:rsidRDefault="00BB4383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 w:rsidRPr="00C4508F">
              <w:rPr>
                <w:sz w:val="18"/>
                <w:szCs w:val="18"/>
                <w:lang w:val="ru-RU"/>
              </w:rPr>
              <w:t xml:space="preserve">а которым следует группа из двух или трех </w:t>
            </w:r>
            <w:r>
              <w:rPr>
                <w:sz w:val="18"/>
                <w:szCs w:val="18"/>
                <w:lang w:val="ru-RU"/>
              </w:rPr>
              <w:t>символов</w:t>
            </w:r>
            <w:r w:rsidRPr="00C4508F">
              <w:rPr>
                <w:sz w:val="18"/>
                <w:szCs w:val="18"/>
                <w:lang w:val="ru-RU"/>
              </w:rPr>
              <w:t xml:space="preserve"> ("суффикс")</w:t>
            </w:r>
          </w:p>
        </w:tc>
      </w:tr>
      <w:tr w:rsidR="008F4374" w:rsidRPr="00C4508F" w14:paraId="1297D9E5" w14:textId="77777777" w:rsidTr="00D43AFC">
        <w:tc>
          <w:tcPr>
            <w:tcW w:w="4390" w:type="dxa"/>
            <w:gridSpan w:val="2"/>
          </w:tcPr>
          <w:p w14:paraId="726FD197" w14:textId="77777777" w:rsidR="008F4374" w:rsidRPr="00C4508F" w:rsidRDefault="008F4374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>Например: VR2ABC</w:t>
            </w:r>
          </w:p>
        </w:tc>
        <w:tc>
          <w:tcPr>
            <w:tcW w:w="4677" w:type="dxa"/>
            <w:gridSpan w:val="2"/>
          </w:tcPr>
          <w:p w14:paraId="46C870B0" w14:textId="4C27DBE6" w:rsidR="008F4374" w:rsidRPr="00C4508F" w:rsidRDefault="008F4374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 w:line="259" w:lineRule="auto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508F">
              <w:rPr>
                <w:sz w:val="18"/>
                <w:szCs w:val="18"/>
                <w:lang w:val="ru-RU"/>
              </w:rPr>
              <w:t>Например: VR2</w:t>
            </w:r>
            <w:r w:rsidR="002A7FD8">
              <w:rPr>
                <w:sz w:val="18"/>
                <w:szCs w:val="18"/>
                <w:lang w:val="ru-RU"/>
              </w:rPr>
              <w:t>5</w:t>
            </w:r>
            <w:r w:rsidRPr="00C4508F">
              <w:rPr>
                <w:sz w:val="18"/>
                <w:szCs w:val="18"/>
                <w:lang w:val="ru-RU"/>
              </w:rPr>
              <w:t>ABC</w:t>
            </w:r>
          </w:p>
        </w:tc>
      </w:tr>
    </w:tbl>
    <w:bookmarkEnd w:id="64"/>
    <w:p w14:paraId="75F202AE" w14:textId="77777777" w:rsidR="008F4374" w:rsidRPr="00172C36" w:rsidRDefault="008F4374" w:rsidP="00BB4383">
      <w:pPr>
        <w:tabs>
          <w:tab w:val="clear" w:pos="1276"/>
          <w:tab w:val="clear" w:pos="1843"/>
          <w:tab w:val="clear" w:pos="5387"/>
          <w:tab w:val="clear" w:pos="5954"/>
        </w:tabs>
        <w:spacing w:before="600"/>
        <w:outlineLvl w:val="4"/>
        <w:rPr>
          <w:rFonts w:ascii="Arial" w:hAnsi="Arial" w:cs="Arial"/>
          <w:lang w:val="ru-RU"/>
        </w:rPr>
      </w:pPr>
      <w:r w:rsidRPr="00414559">
        <w:rPr>
          <w:b/>
          <w:bCs/>
          <w:szCs w:val="18"/>
          <w:lang w:val="ru-RU"/>
        </w:rPr>
        <w:t>Австрия</w:t>
      </w:r>
      <w:r w:rsidRPr="00172C36">
        <w:rPr>
          <w:b/>
          <w:bCs/>
          <w:szCs w:val="18"/>
          <w:lang w:val="ru-RU"/>
        </w:rPr>
        <w:tab/>
      </w:r>
    </w:p>
    <w:p w14:paraId="605DD2CE" w14:textId="5EFA9192" w:rsidR="008F4374" w:rsidRPr="00172C36" w:rsidRDefault="008F4374" w:rsidP="008F437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rPr>
          <w:szCs w:val="18"/>
          <w:lang w:val="ru-RU"/>
        </w:rPr>
      </w:pPr>
      <w:r w:rsidRPr="00414559">
        <w:rPr>
          <w:szCs w:val="18"/>
          <w:lang w:val="ru-RU"/>
        </w:rPr>
        <w:t>Сообщение</w:t>
      </w:r>
      <w:r w:rsidRPr="00172C36">
        <w:rPr>
          <w:szCs w:val="18"/>
          <w:lang w:val="ru-RU"/>
        </w:rPr>
        <w:t xml:space="preserve"> </w:t>
      </w:r>
      <w:r w:rsidRPr="00414559">
        <w:rPr>
          <w:szCs w:val="18"/>
          <w:lang w:val="ru-RU"/>
        </w:rPr>
        <w:t>от</w:t>
      </w:r>
      <w:r w:rsidRPr="00172C36">
        <w:rPr>
          <w:szCs w:val="18"/>
          <w:lang w:val="ru-RU"/>
        </w:rPr>
        <w:t xml:space="preserve"> </w:t>
      </w:r>
      <w:r w:rsidR="00CC1591" w:rsidRPr="00CC1591">
        <w:rPr>
          <w:szCs w:val="18"/>
          <w:lang w:val="ru-RU"/>
        </w:rPr>
        <w:t>15.VI.2022</w:t>
      </w:r>
      <w:r w:rsidRPr="00172C36">
        <w:rPr>
          <w:szCs w:val="18"/>
          <w:lang w:val="ru-RU"/>
        </w:rPr>
        <w:t>:</w:t>
      </w:r>
    </w:p>
    <w:p w14:paraId="0A6D23F2" w14:textId="30B11EF3" w:rsidR="008F4374" w:rsidRDefault="008F4374" w:rsidP="008F4374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F24B1">
        <w:rPr>
          <w:lang w:val="ru-RU"/>
        </w:rPr>
        <w:t xml:space="preserve">По случаю </w:t>
      </w:r>
      <w:r w:rsidR="00CC1591">
        <w:rPr>
          <w:lang w:val="ru-RU"/>
        </w:rPr>
        <w:t>6</w:t>
      </w:r>
      <w:r>
        <w:rPr>
          <w:lang w:val="ru-RU"/>
        </w:rPr>
        <w:t xml:space="preserve">0-летия </w:t>
      </w:r>
      <w:r w:rsidRPr="00BF5060">
        <w:rPr>
          <w:lang w:val="ru-RU"/>
        </w:rPr>
        <w:t>"</w:t>
      </w:r>
      <w:r w:rsidR="00CC1591">
        <w:rPr>
          <w:lang w:val="ru-RU"/>
        </w:rPr>
        <w:t>радиолюбител</w:t>
      </w:r>
      <w:r w:rsidR="00FC70D7">
        <w:rPr>
          <w:lang w:val="ru-RU"/>
        </w:rPr>
        <w:t>ьской</w:t>
      </w:r>
      <w:r w:rsidR="00CC1591">
        <w:rPr>
          <w:lang w:val="ru-RU"/>
        </w:rPr>
        <w:t xml:space="preserve"> </w:t>
      </w:r>
      <w:r w:rsidR="00FC70D7">
        <w:rPr>
          <w:lang w:val="ru-RU"/>
        </w:rPr>
        <w:t xml:space="preserve">региональной ассоциации </w:t>
      </w:r>
      <w:r w:rsidR="00E43755" w:rsidRPr="00E43755">
        <w:rPr>
          <w:lang w:val="ru-RU"/>
        </w:rPr>
        <w:t xml:space="preserve">ÖVSV </w:t>
      </w:r>
      <w:r w:rsidR="00FC70D7">
        <w:rPr>
          <w:lang w:val="ru-RU"/>
        </w:rPr>
        <w:t>Штирии</w:t>
      </w:r>
      <w:r w:rsidR="00E43755">
        <w:rPr>
          <w:lang w:val="ru-RU"/>
        </w:rPr>
        <w:t>"</w:t>
      </w:r>
      <w:r w:rsidRPr="00BF5060">
        <w:rPr>
          <w:lang w:val="ru-RU"/>
        </w:rPr>
        <w:t xml:space="preserve"> </w:t>
      </w:r>
      <w:r w:rsidRPr="00CF24B1">
        <w:rPr>
          <w:lang w:val="ru-RU"/>
        </w:rPr>
        <w:t xml:space="preserve">администрация Австрии разрешает австрийской любительской станции использовать в период с </w:t>
      </w:r>
      <w:r>
        <w:rPr>
          <w:lang w:val="ru-RU"/>
        </w:rPr>
        <w:t>1 </w:t>
      </w:r>
      <w:r w:rsidR="00E43755">
        <w:rPr>
          <w:lang w:val="ru-RU"/>
        </w:rPr>
        <w:t>июл</w:t>
      </w:r>
      <w:r>
        <w:rPr>
          <w:lang w:val="ru-RU"/>
        </w:rPr>
        <w:t xml:space="preserve">я </w:t>
      </w:r>
      <w:r w:rsidRPr="00CF24B1">
        <w:rPr>
          <w:lang w:val="ru-RU"/>
        </w:rPr>
        <w:t xml:space="preserve">по </w:t>
      </w:r>
      <w:r>
        <w:rPr>
          <w:lang w:val="ru-RU"/>
        </w:rPr>
        <w:t>3</w:t>
      </w:r>
      <w:r w:rsidR="00E43755">
        <w:rPr>
          <w:lang w:val="ru-RU"/>
        </w:rPr>
        <w:t>1</w:t>
      </w:r>
      <w:r>
        <w:rPr>
          <w:lang w:val="ru-RU"/>
        </w:rPr>
        <w:t> </w:t>
      </w:r>
      <w:r w:rsidR="00E43755">
        <w:rPr>
          <w:lang w:val="ru-RU"/>
        </w:rPr>
        <w:t>августа</w:t>
      </w:r>
      <w:r w:rsidRPr="00CF24B1">
        <w:rPr>
          <w:lang w:val="ru-RU"/>
        </w:rPr>
        <w:t xml:space="preserve"> 202</w:t>
      </w:r>
      <w:r>
        <w:rPr>
          <w:lang w:val="ru-RU"/>
        </w:rPr>
        <w:t>2 </w:t>
      </w:r>
      <w:r w:rsidRPr="00CF24B1">
        <w:rPr>
          <w:lang w:val="ru-RU"/>
        </w:rPr>
        <w:t>года специальны</w:t>
      </w:r>
      <w:r>
        <w:rPr>
          <w:lang w:val="ru-RU"/>
        </w:rPr>
        <w:t>й</w:t>
      </w:r>
      <w:r w:rsidRPr="00CF24B1">
        <w:rPr>
          <w:lang w:val="ru-RU"/>
        </w:rPr>
        <w:t xml:space="preserve"> позывн</w:t>
      </w:r>
      <w:r>
        <w:rPr>
          <w:lang w:val="ru-RU"/>
        </w:rPr>
        <w:t>ой</w:t>
      </w:r>
      <w:r w:rsidRPr="00CF24B1">
        <w:rPr>
          <w:lang w:val="ru-RU"/>
        </w:rPr>
        <w:t xml:space="preserve"> сигнал </w:t>
      </w:r>
      <w:r w:rsidR="00E43755" w:rsidRPr="00E43755">
        <w:rPr>
          <w:b/>
          <w:bCs/>
        </w:rPr>
        <w:t>OE</w:t>
      </w:r>
      <w:r w:rsidR="00E43755" w:rsidRPr="00E43755">
        <w:rPr>
          <w:b/>
          <w:bCs/>
          <w:lang w:val="ru-RU"/>
        </w:rPr>
        <w:t>6</w:t>
      </w:r>
      <w:r w:rsidR="00E43755" w:rsidRPr="00E43755">
        <w:rPr>
          <w:b/>
          <w:bCs/>
        </w:rPr>
        <w:t>STMK</w:t>
      </w:r>
      <w:r w:rsidRPr="00CF24B1">
        <w:rPr>
          <w:lang w:val="ru-RU"/>
        </w:rPr>
        <w:t>.</w:t>
      </w:r>
    </w:p>
    <w:p w14:paraId="0C9EF1CC" w14:textId="77777777" w:rsidR="00D5349A" w:rsidRPr="00D85196" w:rsidRDefault="00D5349A" w:rsidP="00666C59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8519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4B41A9C8" w:rsidR="00D5349A" w:rsidRPr="005E3269" w:rsidRDefault="00D5349A" w:rsidP="00666C59">
      <w:pPr>
        <w:spacing w:after="360"/>
        <w:jc w:val="center"/>
        <w:rPr>
          <w:rFonts w:asciiTheme="minorHAnsi" w:hAnsiTheme="minorHAnsi"/>
        </w:rPr>
      </w:pPr>
      <w:bookmarkStart w:id="65" w:name="_Toc248829287"/>
      <w:bookmarkStart w:id="66" w:name="_Toc251059440"/>
      <w:r w:rsidRPr="00D85196">
        <w:rPr>
          <w:rFonts w:asciiTheme="minorHAnsi" w:hAnsiTheme="minorHAnsi"/>
          <w:lang w:val="ru-RU"/>
        </w:rPr>
        <w:t>См</w:t>
      </w:r>
      <w:r w:rsidRPr="005E3269">
        <w:rPr>
          <w:rFonts w:asciiTheme="minorHAnsi" w:hAnsiTheme="minorHAnsi"/>
        </w:rPr>
        <w:t xml:space="preserve">. </w:t>
      </w:r>
      <w:r w:rsidRPr="00D85196">
        <w:rPr>
          <w:rFonts w:asciiTheme="minorHAnsi" w:hAnsiTheme="minorHAnsi"/>
          <w:lang w:val="en-US"/>
        </w:rPr>
        <w:t>URL</w:t>
      </w:r>
      <w:r w:rsidRPr="005E3269">
        <w:rPr>
          <w:rFonts w:asciiTheme="minorHAnsi" w:hAnsiTheme="minorHAnsi"/>
        </w:rPr>
        <w:t xml:space="preserve">: </w:t>
      </w:r>
      <w:r w:rsidR="00604907" w:rsidRPr="00012CD9">
        <w:rPr>
          <w:rFonts w:cs="Arial"/>
          <w:lang w:val="fr-FR"/>
        </w:rPr>
        <w:t>www.itu.int/pub/T-SP-SR.1-2012</w:t>
      </w:r>
      <w:r w:rsidR="00604907" w:rsidRPr="005E3269">
        <w:rPr>
          <w:rStyle w:val="Hyperlink"/>
          <w:rFonts w:asciiTheme="minorHAnsi" w:hAnsiTheme="minorHAnsi"/>
          <w:color w:val="auto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85196" w14:paraId="79EEB411" w14:textId="77777777" w:rsidTr="00D5349A">
        <w:tc>
          <w:tcPr>
            <w:tcW w:w="2977" w:type="dxa"/>
          </w:tcPr>
          <w:p w14:paraId="765E6FD3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85196" w:rsidRDefault="00D5349A" w:rsidP="00666C59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8452F3F" w14:textId="77777777" w:rsidTr="00D5349A">
        <w:tc>
          <w:tcPr>
            <w:tcW w:w="2977" w:type="dxa"/>
          </w:tcPr>
          <w:p w14:paraId="557EE0D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C79C623" w14:textId="77777777" w:rsidTr="00D5349A">
        <w:tc>
          <w:tcPr>
            <w:tcW w:w="2977" w:type="dxa"/>
          </w:tcPr>
          <w:p w14:paraId="113274F5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85196" w14:paraId="3FAD70E1" w14:textId="77777777" w:rsidTr="00D5349A">
        <w:tc>
          <w:tcPr>
            <w:tcW w:w="2977" w:type="dxa"/>
          </w:tcPr>
          <w:p w14:paraId="66B32E90" w14:textId="77777777" w:rsidR="00BD26BB" w:rsidRPr="00D85196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85196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85196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85196" w:rsidRDefault="00BD26BB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15CBC9B8" w14:textId="77777777" w:rsidTr="00D5349A">
        <w:tc>
          <w:tcPr>
            <w:tcW w:w="2977" w:type="dxa"/>
          </w:tcPr>
          <w:p w14:paraId="7BD02E2B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3CE1A7C2" w14:textId="77777777" w:rsidTr="00D5349A">
        <w:tc>
          <w:tcPr>
            <w:tcW w:w="2977" w:type="dxa"/>
          </w:tcPr>
          <w:p w14:paraId="46066458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5BC952A8" w14:textId="77777777" w:rsidTr="00D5349A">
        <w:tc>
          <w:tcPr>
            <w:tcW w:w="2977" w:type="dxa"/>
          </w:tcPr>
          <w:p w14:paraId="37ED9C90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69F1EFBE" w14:textId="77777777" w:rsidTr="00D5349A">
        <w:tc>
          <w:tcPr>
            <w:tcW w:w="2977" w:type="dxa"/>
          </w:tcPr>
          <w:p w14:paraId="5574D285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85196" w:rsidRDefault="00D5349A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85196" w14:paraId="1DB1D864" w14:textId="77777777" w:rsidTr="00D5349A">
        <w:tc>
          <w:tcPr>
            <w:tcW w:w="2977" w:type="dxa"/>
          </w:tcPr>
          <w:p w14:paraId="0187414A" w14:textId="77777777" w:rsidR="00DD2718" w:rsidRPr="00D85196" w:rsidRDefault="00DD2718" w:rsidP="00666C5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85196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85196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85196" w:rsidRDefault="00DD2718" w:rsidP="00666C5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85196" w:rsidRDefault="00D5349A" w:rsidP="00666C59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7" w:name="_Toc253407167"/>
      <w:bookmarkStart w:id="68" w:name="_Toc259783162"/>
      <w:bookmarkStart w:id="69" w:name="_Toc262631833"/>
      <w:bookmarkStart w:id="70" w:name="_Toc265056512"/>
      <w:bookmarkStart w:id="71" w:name="_Toc266181259"/>
      <w:bookmarkStart w:id="72" w:name="_Toc268774044"/>
      <w:bookmarkStart w:id="73" w:name="_Toc271700513"/>
      <w:bookmarkStart w:id="74" w:name="_Toc273023374"/>
      <w:bookmarkStart w:id="75" w:name="_Toc274223848"/>
      <w:bookmarkStart w:id="76" w:name="_Toc276717184"/>
      <w:bookmarkStart w:id="77" w:name="_Toc279669170"/>
      <w:bookmarkStart w:id="78" w:name="_Toc280349226"/>
      <w:bookmarkStart w:id="79" w:name="_Toc282526058"/>
      <w:bookmarkStart w:id="80" w:name="_Toc283737224"/>
      <w:bookmarkStart w:id="81" w:name="_Toc286218735"/>
      <w:bookmarkStart w:id="82" w:name="_Toc288660300"/>
      <w:bookmarkStart w:id="83" w:name="_Toc291005409"/>
      <w:bookmarkStart w:id="84" w:name="_Toc292704993"/>
      <w:bookmarkStart w:id="85" w:name="_Toc295387918"/>
      <w:bookmarkStart w:id="86" w:name="_Toc296675488"/>
      <w:bookmarkStart w:id="87" w:name="_Toc297804739"/>
      <w:bookmarkStart w:id="88" w:name="_Toc301945313"/>
      <w:bookmarkStart w:id="89" w:name="_Toc303344268"/>
      <w:bookmarkStart w:id="90" w:name="_Toc304892186"/>
      <w:bookmarkStart w:id="91" w:name="_Toc308530351"/>
      <w:bookmarkStart w:id="92" w:name="_Toc311103663"/>
      <w:bookmarkStart w:id="93" w:name="_Toc313973328"/>
      <w:bookmarkStart w:id="94" w:name="_Toc316479984"/>
      <w:bookmarkStart w:id="95" w:name="_Toc318965022"/>
      <w:bookmarkStart w:id="96" w:name="_Toc320536978"/>
      <w:bookmarkStart w:id="97" w:name="_Toc323035741"/>
      <w:bookmarkStart w:id="98" w:name="_Toc323904394"/>
      <w:bookmarkStart w:id="99" w:name="_Toc332272672"/>
      <w:bookmarkStart w:id="100" w:name="_Toc334776207"/>
      <w:bookmarkStart w:id="101" w:name="_Toc335901526"/>
      <w:bookmarkStart w:id="102" w:name="_Toc337110352"/>
      <w:bookmarkStart w:id="103" w:name="_Toc338779393"/>
      <w:bookmarkStart w:id="104" w:name="_Toc340225540"/>
      <w:bookmarkStart w:id="105" w:name="_Toc341451238"/>
      <w:bookmarkStart w:id="106" w:name="_Toc342912869"/>
      <w:bookmarkStart w:id="107" w:name="_Toc343262689"/>
      <w:bookmarkStart w:id="108" w:name="_Toc345579844"/>
      <w:bookmarkStart w:id="109" w:name="_Toc346885966"/>
      <w:bookmarkStart w:id="110" w:name="_Toc347929611"/>
      <w:bookmarkStart w:id="111" w:name="_Toc349288272"/>
      <w:bookmarkStart w:id="112" w:name="_Toc350415590"/>
      <w:bookmarkStart w:id="113" w:name="_Toc351549911"/>
      <w:bookmarkStart w:id="114" w:name="_Toc352940516"/>
      <w:bookmarkStart w:id="115" w:name="_Toc354053853"/>
      <w:bookmarkStart w:id="116" w:name="_Toc355708879"/>
      <w:r w:rsidRPr="00D8519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8519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58E0F262" w14:textId="7A8EE903" w:rsidR="00D5349A" w:rsidRPr="00D85196" w:rsidRDefault="00D5349A" w:rsidP="00666C59">
      <w:pPr>
        <w:jc w:val="center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 xml:space="preserve">См. </w:t>
      </w:r>
      <w:r w:rsidRPr="00D85196">
        <w:rPr>
          <w:rFonts w:asciiTheme="minorHAnsi" w:hAnsiTheme="minorHAnsi"/>
        </w:rPr>
        <w:t>URL</w:t>
      </w:r>
      <w:r w:rsidRPr="00D85196">
        <w:rPr>
          <w:rFonts w:asciiTheme="minorHAnsi" w:hAnsiTheme="minorHAnsi"/>
          <w:lang w:val="ru-RU"/>
        </w:rPr>
        <w:t xml:space="preserve">: </w:t>
      </w:r>
      <w:r w:rsidR="009F4C8E" w:rsidRPr="00012CD9">
        <w:rPr>
          <w:rFonts w:cs="Arial"/>
          <w:lang w:val="fr-FR"/>
        </w:rPr>
        <w:t>www.itu.int/pub/T-SP-PP.RES.21-2011/</w:t>
      </w:r>
      <w:r w:rsidR="009F4C8E" w:rsidRPr="00D85196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D85196" w:rsidRDefault="00E5105F" w:rsidP="00666C59">
      <w:pPr>
        <w:rPr>
          <w:rFonts w:asciiTheme="minorHAnsi" w:hAnsiTheme="minorHAnsi"/>
          <w:lang w:val="ru-RU"/>
        </w:rPr>
      </w:pPr>
    </w:p>
    <w:p w14:paraId="72BF931A" w14:textId="77777777" w:rsidR="008852E5" w:rsidRPr="00D85196" w:rsidRDefault="008852E5" w:rsidP="00666C59">
      <w:pPr>
        <w:pStyle w:val="Heading1"/>
        <w:spacing w:before="0"/>
        <w:ind w:left="142"/>
        <w:jc w:val="center"/>
        <w:rPr>
          <w:lang w:val="ru-RU"/>
        </w:rPr>
        <w:sectPr w:rsidR="008852E5" w:rsidRPr="00D85196" w:rsidSect="00886F91">
          <w:footerReference w:type="default" r:id="rId1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7" w:name="_Toc253407169"/>
      <w:bookmarkStart w:id="118" w:name="_Toc259783164"/>
      <w:bookmarkStart w:id="119" w:name="_Toc266181261"/>
      <w:bookmarkStart w:id="120" w:name="_Toc268774046"/>
      <w:bookmarkStart w:id="121" w:name="_Toc271700515"/>
      <w:bookmarkStart w:id="122" w:name="_Toc273023376"/>
      <w:bookmarkStart w:id="123" w:name="_Toc274223850"/>
      <w:bookmarkStart w:id="124" w:name="_Toc276717186"/>
      <w:bookmarkStart w:id="125" w:name="_Toc279669172"/>
      <w:bookmarkStart w:id="126" w:name="_Toc280349228"/>
      <w:bookmarkStart w:id="127" w:name="_Toc282526060"/>
      <w:bookmarkStart w:id="128" w:name="_Toc283737226"/>
      <w:bookmarkStart w:id="129" w:name="_Toc286218737"/>
      <w:bookmarkStart w:id="130" w:name="_Toc288660302"/>
      <w:bookmarkStart w:id="131" w:name="_Toc291005411"/>
      <w:bookmarkStart w:id="132" w:name="_Toc292704995"/>
      <w:bookmarkStart w:id="133" w:name="_Toc295387920"/>
      <w:bookmarkStart w:id="134" w:name="_Toc296675490"/>
      <w:bookmarkStart w:id="135" w:name="_Toc297804741"/>
      <w:bookmarkStart w:id="136" w:name="_Toc301945315"/>
      <w:bookmarkStart w:id="137" w:name="_Toc303344270"/>
      <w:bookmarkStart w:id="138" w:name="_Toc304892188"/>
      <w:bookmarkStart w:id="139" w:name="_Toc308530352"/>
      <w:bookmarkStart w:id="140" w:name="_Toc311103664"/>
      <w:bookmarkStart w:id="141" w:name="_Toc313973329"/>
      <w:bookmarkStart w:id="142" w:name="_Toc316479985"/>
      <w:bookmarkStart w:id="143" w:name="_Toc318965023"/>
      <w:bookmarkStart w:id="144" w:name="_Toc320536979"/>
      <w:bookmarkStart w:id="145" w:name="_Toc321233409"/>
      <w:bookmarkStart w:id="146" w:name="_Toc321311688"/>
      <w:bookmarkStart w:id="147" w:name="_Toc321820569"/>
      <w:bookmarkStart w:id="148" w:name="_Toc323035742"/>
      <w:bookmarkStart w:id="149" w:name="_Toc323904395"/>
      <w:bookmarkStart w:id="150" w:name="_Toc332272673"/>
      <w:bookmarkStart w:id="151" w:name="_Toc334776208"/>
      <w:bookmarkStart w:id="152" w:name="_Toc335901527"/>
      <w:bookmarkStart w:id="153" w:name="_Toc337110353"/>
      <w:bookmarkStart w:id="154" w:name="_Toc338779394"/>
      <w:bookmarkStart w:id="155" w:name="_Toc340225541"/>
      <w:bookmarkStart w:id="156" w:name="_Toc341451239"/>
      <w:bookmarkStart w:id="157" w:name="_Toc342912870"/>
      <w:bookmarkStart w:id="158" w:name="_Toc343262690"/>
      <w:bookmarkStart w:id="159" w:name="_Toc345579845"/>
      <w:bookmarkStart w:id="160" w:name="_Toc346885967"/>
      <w:bookmarkStart w:id="161" w:name="_Toc347929612"/>
      <w:bookmarkStart w:id="162" w:name="_Toc349288273"/>
      <w:bookmarkStart w:id="163" w:name="_Toc350415591"/>
      <w:bookmarkStart w:id="164" w:name="_Toc351549912"/>
      <w:bookmarkStart w:id="165" w:name="_Toc352940517"/>
      <w:bookmarkStart w:id="166" w:name="_Toc354053854"/>
      <w:bookmarkStart w:id="167" w:name="_Toc355708880"/>
      <w:bookmarkStart w:id="168" w:name="_Toc357001963"/>
      <w:bookmarkStart w:id="169" w:name="_Toc358192590"/>
      <w:bookmarkStart w:id="170" w:name="_Toc359489439"/>
      <w:bookmarkStart w:id="171" w:name="_Toc360696839"/>
      <w:bookmarkStart w:id="172" w:name="_Toc361921570"/>
      <w:bookmarkStart w:id="173" w:name="_Toc363741410"/>
      <w:bookmarkStart w:id="174" w:name="_Toc364672359"/>
      <w:bookmarkStart w:id="175" w:name="_Toc366157716"/>
      <w:bookmarkStart w:id="176" w:name="_Toc367715555"/>
      <w:bookmarkStart w:id="177" w:name="_Toc369007689"/>
      <w:bookmarkStart w:id="178" w:name="_Toc369007893"/>
      <w:bookmarkStart w:id="179" w:name="_Toc370373502"/>
      <w:bookmarkStart w:id="180" w:name="_Toc371588868"/>
      <w:bookmarkStart w:id="181" w:name="_Toc373157834"/>
      <w:bookmarkStart w:id="182" w:name="_Toc374006642"/>
      <w:bookmarkStart w:id="183" w:name="_Toc374692696"/>
      <w:bookmarkStart w:id="184" w:name="_Toc374692773"/>
      <w:bookmarkStart w:id="185" w:name="_Toc377026502"/>
      <w:bookmarkStart w:id="186" w:name="_Toc378322723"/>
      <w:bookmarkStart w:id="187" w:name="_Toc379440376"/>
      <w:bookmarkStart w:id="188" w:name="_Toc380582901"/>
      <w:bookmarkStart w:id="189" w:name="_Toc381784234"/>
      <w:bookmarkStart w:id="190" w:name="_Toc383182317"/>
      <w:bookmarkStart w:id="191" w:name="_Toc384625711"/>
      <w:bookmarkStart w:id="192" w:name="_Toc385496803"/>
      <w:bookmarkStart w:id="193" w:name="_Toc388946331"/>
      <w:bookmarkStart w:id="194" w:name="_Toc388947564"/>
      <w:bookmarkStart w:id="195" w:name="_Toc389730888"/>
      <w:bookmarkStart w:id="196" w:name="_Toc391386076"/>
      <w:bookmarkStart w:id="197" w:name="_Toc392235890"/>
      <w:bookmarkStart w:id="198" w:name="_Toc393713421"/>
      <w:bookmarkStart w:id="199" w:name="_Toc393714488"/>
      <w:bookmarkStart w:id="200" w:name="_Toc393715492"/>
      <w:bookmarkStart w:id="201" w:name="_Toc395100467"/>
      <w:bookmarkStart w:id="202" w:name="_Toc396212814"/>
      <w:bookmarkStart w:id="203" w:name="_Toc397517659"/>
      <w:bookmarkStart w:id="204" w:name="_Toc399160642"/>
      <w:bookmarkStart w:id="205" w:name="_Toc400374880"/>
      <w:bookmarkStart w:id="206" w:name="_Toc401757926"/>
      <w:bookmarkStart w:id="207" w:name="_Toc402967106"/>
      <w:bookmarkStart w:id="208" w:name="_Toc404332318"/>
      <w:bookmarkStart w:id="209" w:name="_Toc405386784"/>
      <w:bookmarkStart w:id="210" w:name="_Toc406508022"/>
      <w:bookmarkStart w:id="211" w:name="_Toc408576643"/>
      <w:bookmarkStart w:id="212" w:name="_Toc409708238"/>
      <w:bookmarkStart w:id="213" w:name="_Toc410904541"/>
      <w:bookmarkStart w:id="214" w:name="_Toc414884970"/>
      <w:bookmarkStart w:id="215" w:name="_Toc416360080"/>
      <w:bookmarkStart w:id="216" w:name="_Toc417984363"/>
      <w:bookmarkStart w:id="217" w:name="_Toc420414841"/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p w14:paraId="3A7B3738" w14:textId="77777777" w:rsidR="00872C86" w:rsidRPr="00D85196" w:rsidRDefault="005C28E6" w:rsidP="00666C59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D85196" w:rsidRDefault="005C28E6" w:rsidP="00666C59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8519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8519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8519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8519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D85196" w:rsidRDefault="005C28E6" w:rsidP="00666C5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C37F9F6" w14:textId="0FE72662" w:rsidR="008F42C2" w:rsidRPr="002D4813" w:rsidRDefault="008F42C2" w:rsidP="00804FDD">
      <w:pPr>
        <w:pStyle w:val="Heading20"/>
        <w:keepLines/>
        <w:spacing w:before="1320"/>
        <w:rPr>
          <w:szCs w:val="26"/>
          <w:highlight w:val="yellow"/>
          <w:lang w:val="ru-RU"/>
        </w:rPr>
      </w:pPr>
      <w:r w:rsidRPr="002D4813">
        <w:rPr>
          <w:szCs w:val="26"/>
          <w:lang w:val="ru-RU"/>
        </w:rPr>
        <w:t xml:space="preserve">Список судовых станций и присвоений опознавателей </w:t>
      </w:r>
      <w:r w:rsidRPr="002D4813">
        <w:rPr>
          <w:szCs w:val="26"/>
          <w:lang w:val="ru-RU"/>
        </w:rPr>
        <w:br/>
        <w:t xml:space="preserve">морской подвижной службы </w:t>
      </w:r>
      <w:r w:rsidRPr="002D4813">
        <w:rPr>
          <w:szCs w:val="26"/>
          <w:lang w:val="ru-RU"/>
        </w:rPr>
        <w:br/>
        <w:t xml:space="preserve">(Список V) </w:t>
      </w:r>
      <w:r w:rsidRPr="002D4813">
        <w:rPr>
          <w:szCs w:val="26"/>
          <w:lang w:val="ru-RU"/>
        </w:rPr>
        <w:br/>
        <w:t>Издание 202</w:t>
      </w:r>
      <w:r>
        <w:rPr>
          <w:szCs w:val="26"/>
          <w:lang w:val="ru-RU"/>
        </w:rPr>
        <w:t>2</w:t>
      </w:r>
      <w:r w:rsidRPr="002D4813">
        <w:rPr>
          <w:szCs w:val="26"/>
          <w:lang w:val="ru-RU"/>
        </w:rPr>
        <w:t xml:space="preserve"> года</w:t>
      </w:r>
      <w:r w:rsidRPr="002D4813">
        <w:rPr>
          <w:szCs w:val="26"/>
          <w:lang w:val="ru-RU"/>
        </w:rPr>
        <w:br/>
      </w:r>
      <w:r w:rsidRPr="002D4813">
        <w:rPr>
          <w:szCs w:val="26"/>
          <w:lang w:val="ru-RU"/>
        </w:rPr>
        <w:br/>
        <w:t>Раздел VI</w:t>
      </w:r>
    </w:p>
    <w:p w14:paraId="5A7D10B5" w14:textId="77777777" w:rsidR="008F42C2" w:rsidRPr="0076197A" w:rsidRDefault="008F42C2" w:rsidP="008F42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s-ES_tradnl"/>
        </w:rPr>
        <w:t>REP</w:t>
      </w:r>
    </w:p>
    <w:p w14:paraId="74A417EB" w14:textId="77777777" w:rsidR="009C6360" w:rsidRPr="00004B9D" w:rsidRDefault="009C6360" w:rsidP="009C636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cs="Calibri"/>
          <w:color w:val="000000"/>
          <w:lang w:eastAsia="en-GB"/>
        </w:rPr>
      </w:pPr>
      <w:bookmarkStart w:id="218" w:name="lt_pId403"/>
      <w:bookmarkStart w:id="219" w:name="_Hlk98227836"/>
      <w:r w:rsidRPr="00004B9D">
        <w:rPr>
          <w:rFonts w:cs="Calibri"/>
          <w:b/>
          <w:bCs/>
          <w:color w:val="000000"/>
        </w:rPr>
        <w:t>AA17</w:t>
      </w:r>
      <w:bookmarkEnd w:id="218"/>
      <w:r w:rsidRPr="00004B9D">
        <w:rPr>
          <w:rFonts w:cs="Calibri"/>
          <w:b/>
          <w:bCs/>
          <w:color w:val="000000"/>
        </w:rPr>
        <w:tab/>
      </w:r>
      <w:r w:rsidRPr="00004B9D">
        <w:rPr>
          <w:rFonts w:cs="Calibri"/>
          <w:sz w:val="24"/>
          <w:szCs w:val="24"/>
        </w:rPr>
        <w:tab/>
      </w:r>
      <w:bookmarkEnd w:id="219"/>
      <w:r w:rsidRPr="00004B9D">
        <w:rPr>
          <w:rFonts w:cs="Calibri"/>
          <w:sz w:val="24"/>
          <w:szCs w:val="24"/>
        </w:rPr>
        <w:tab/>
      </w:r>
      <w:bookmarkStart w:id="220" w:name="lt_pId404"/>
      <w:r w:rsidRPr="00004B9D">
        <w:rPr>
          <w:rFonts w:cs="Calibri"/>
          <w:color w:val="000000"/>
          <w:lang w:eastAsia="en-GB"/>
        </w:rPr>
        <w:t>Electrotech Australia Pty Ltd., P.O. Box 7238,</w:t>
      </w:r>
      <w:bookmarkEnd w:id="220"/>
    </w:p>
    <w:p w14:paraId="56369B90" w14:textId="77777777" w:rsidR="009C6360" w:rsidRPr="00004B9D" w:rsidRDefault="009C6360" w:rsidP="009C636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cs="Calibri"/>
          <w:color w:val="000000"/>
          <w:lang w:eastAsia="en-GB"/>
        </w:rPr>
      </w:pPr>
      <w:r w:rsidRPr="00004B9D">
        <w:rPr>
          <w:rFonts w:cs="Calibri"/>
          <w:color w:val="000000"/>
          <w:lang w:eastAsia="en-GB"/>
        </w:rPr>
        <w:tab/>
      </w:r>
      <w:r w:rsidRPr="00004B9D">
        <w:rPr>
          <w:rFonts w:cs="Calibri"/>
          <w:color w:val="000000"/>
          <w:lang w:eastAsia="en-GB"/>
        </w:rPr>
        <w:tab/>
      </w:r>
      <w:r w:rsidRPr="00004B9D">
        <w:rPr>
          <w:rFonts w:cs="Calibri"/>
          <w:color w:val="000000"/>
          <w:lang w:eastAsia="en-GB"/>
        </w:rPr>
        <w:tab/>
      </w:r>
      <w:bookmarkStart w:id="221" w:name="lt_pId405"/>
      <w:r w:rsidRPr="00004B9D">
        <w:rPr>
          <w:rFonts w:cs="Calibri"/>
          <w:color w:val="000000"/>
          <w:lang w:eastAsia="en-GB"/>
        </w:rPr>
        <w:t>Warringah Mall, Brookvale NSW 2100, Australia.</w:t>
      </w:r>
      <w:bookmarkEnd w:id="221"/>
    </w:p>
    <w:p w14:paraId="07FAD3A2" w14:textId="79959BD9" w:rsidR="009C6360" w:rsidRPr="00012CD9" w:rsidRDefault="009C6360" w:rsidP="00012CD9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cs="Calibri"/>
          <w:color w:val="000000"/>
          <w:lang w:eastAsia="en-GB"/>
        </w:rPr>
      </w:pPr>
      <w:r w:rsidRPr="00004B9D">
        <w:rPr>
          <w:rFonts w:cs="Calibri"/>
          <w:color w:val="000000"/>
          <w:lang w:eastAsia="en-GB"/>
        </w:rPr>
        <w:tab/>
      </w:r>
      <w:r w:rsidRPr="00004B9D">
        <w:rPr>
          <w:rFonts w:cs="Calibri"/>
          <w:color w:val="000000"/>
          <w:lang w:eastAsia="en-GB"/>
        </w:rPr>
        <w:tab/>
      </w:r>
      <w:r w:rsidRPr="00004B9D">
        <w:rPr>
          <w:rFonts w:cs="Calibri"/>
          <w:color w:val="000000"/>
          <w:lang w:eastAsia="en-GB"/>
        </w:rPr>
        <w:tab/>
      </w:r>
      <w:r>
        <w:rPr>
          <w:rFonts w:asciiTheme="minorHAnsi" w:hAnsiTheme="minorHAnsi" w:cstheme="minorHAnsi"/>
          <w:color w:val="000000"/>
          <w:lang w:val="ru-RU"/>
        </w:rPr>
        <w:t xml:space="preserve">Эл. </w:t>
      </w:r>
      <w:r w:rsidRPr="00012CD9">
        <w:rPr>
          <w:rFonts w:cs="Calibri"/>
          <w:color w:val="000000"/>
          <w:lang w:eastAsia="en-GB"/>
        </w:rPr>
        <w:t>почта</w:t>
      </w:r>
      <w:bookmarkStart w:id="222" w:name="lt_pId407"/>
      <w:r w:rsidRPr="00012CD9">
        <w:rPr>
          <w:rFonts w:cs="Calibri"/>
          <w:color w:val="000000"/>
          <w:lang w:eastAsia="en-GB"/>
        </w:rPr>
        <w:t>: satcom.billing@electrotech.net.au,</w:t>
      </w:r>
      <w:bookmarkEnd w:id="222"/>
    </w:p>
    <w:p w14:paraId="3C95AC0B" w14:textId="77777777" w:rsidR="009C6360" w:rsidRPr="00012CD9" w:rsidRDefault="009C6360" w:rsidP="009C636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cs="Calibri"/>
          <w:color w:val="000000"/>
          <w:lang w:eastAsia="en-GB"/>
        </w:rPr>
      </w:pPr>
      <w:r w:rsidRPr="00012CD9">
        <w:rPr>
          <w:rFonts w:cs="Calibri"/>
          <w:color w:val="000000"/>
          <w:lang w:eastAsia="en-GB"/>
        </w:rPr>
        <w:tab/>
      </w:r>
      <w:r w:rsidRPr="00012CD9">
        <w:rPr>
          <w:rFonts w:cs="Calibri"/>
          <w:color w:val="000000"/>
          <w:lang w:eastAsia="en-GB"/>
        </w:rPr>
        <w:tab/>
      </w:r>
      <w:r w:rsidRPr="00012CD9">
        <w:rPr>
          <w:rFonts w:cs="Calibri"/>
          <w:color w:val="000000"/>
          <w:lang w:eastAsia="en-GB"/>
        </w:rPr>
        <w:tab/>
      </w:r>
      <w:bookmarkStart w:id="223" w:name="lt_pId408"/>
      <w:r w:rsidRPr="00012CD9">
        <w:rPr>
          <w:rFonts w:cs="Calibri"/>
          <w:color w:val="000000"/>
          <w:lang w:eastAsia="en-GB"/>
        </w:rPr>
        <w:t>тел.: +61 2 9466 6800, факс: +61 2 9905 6318,</w:t>
      </w:r>
      <w:bookmarkEnd w:id="223"/>
    </w:p>
    <w:p w14:paraId="54F5F2B1" w14:textId="77777777" w:rsidR="009C6360" w:rsidRPr="006A3CEF" w:rsidRDefault="009C6360" w:rsidP="009C6360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cs="Calibri"/>
          <w:b/>
          <w:bCs/>
          <w:lang w:val="ru-RU"/>
        </w:rPr>
      </w:pPr>
      <w:r w:rsidRPr="006A3CEF">
        <w:rPr>
          <w:rFonts w:cs="Calibri"/>
          <w:color w:val="000000"/>
          <w:lang w:val="ru-RU" w:eastAsia="en-GB"/>
        </w:rPr>
        <w:tab/>
      </w:r>
      <w:r w:rsidRPr="006A3CEF">
        <w:rPr>
          <w:rFonts w:cs="Calibri"/>
          <w:color w:val="000000"/>
          <w:lang w:val="ru-RU" w:eastAsia="en-GB"/>
        </w:rPr>
        <w:tab/>
      </w:r>
      <w:r w:rsidRPr="006A3CEF">
        <w:rPr>
          <w:rFonts w:cs="Calibri"/>
          <w:color w:val="000000"/>
          <w:lang w:val="ru-RU" w:eastAsia="en-GB"/>
        </w:rPr>
        <w:tab/>
      </w:r>
      <w:bookmarkStart w:id="224" w:name="lt_pId409"/>
      <w:r>
        <w:rPr>
          <w:rFonts w:asciiTheme="minorHAnsi" w:hAnsiTheme="minorHAnsi" w:cstheme="minorHAnsi"/>
          <w:color w:val="000000"/>
          <w:lang w:val="ru-RU"/>
        </w:rPr>
        <w:t>лицо для контактов</w:t>
      </w:r>
      <w:r w:rsidRPr="006A3CEF">
        <w:rPr>
          <w:rFonts w:cs="Calibri"/>
          <w:color w:val="000000"/>
          <w:lang w:val="ru-RU" w:eastAsia="en-GB"/>
        </w:rPr>
        <w:t xml:space="preserve">: </w:t>
      </w:r>
      <w:r w:rsidRPr="00004B9D">
        <w:rPr>
          <w:rFonts w:cs="Calibri"/>
          <w:color w:val="000000"/>
          <w:lang w:eastAsia="en-GB"/>
        </w:rPr>
        <w:t>John</w:t>
      </w:r>
      <w:r w:rsidRPr="006A3CEF">
        <w:rPr>
          <w:rFonts w:cs="Calibri"/>
          <w:color w:val="000000"/>
          <w:lang w:val="ru-RU" w:eastAsia="en-GB"/>
        </w:rPr>
        <w:t xml:space="preserve"> </w:t>
      </w:r>
      <w:r w:rsidRPr="00004B9D">
        <w:rPr>
          <w:rFonts w:cs="Calibri"/>
          <w:color w:val="000000"/>
          <w:lang w:eastAsia="en-GB"/>
        </w:rPr>
        <w:t>Cornish</w:t>
      </w:r>
      <w:r w:rsidRPr="006A3CEF">
        <w:rPr>
          <w:rFonts w:cs="Calibri"/>
          <w:color w:val="000000"/>
          <w:lang w:val="ru-RU" w:eastAsia="en-GB"/>
        </w:rPr>
        <w:t>.</w:t>
      </w:r>
      <w:bookmarkEnd w:id="224"/>
    </w:p>
    <w:p w14:paraId="016ABDCA" w14:textId="2F0DDC25" w:rsidR="005B1B90" w:rsidRPr="00D85196" w:rsidRDefault="005B1B90" w:rsidP="00666C59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6216DE32" w:rsidR="005B1B90" w:rsidRPr="00D85196" w:rsidRDefault="005B1B90" w:rsidP="00666C5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 xml:space="preserve">(Приложение к Оперативному бюллетеню МСЭ № </w:t>
      </w:r>
      <w:r w:rsidRPr="00D85196">
        <w:rPr>
          <w:rFonts w:eastAsia="SimSun"/>
          <w:bCs/>
          <w:lang w:val="ru-RU"/>
        </w:rPr>
        <w:t>11</w:t>
      </w:r>
      <w:r w:rsidR="00C2621B" w:rsidRPr="00D85196">
        <w:rPr>
          <w:rFonts w:eastAsia="SimSun"/>
          <w:bCs/>
          <w:lang w:val="ru-RU"/>
        </w:rPr>
        <w:t>9</w:t>
      </w:r>
      <w:r w:rsidRPr="00D85196">
        <w:rPr>
          <w:rFonts w:eastAsia="SimSun"/>
          <w:bCs/>
          <w:lang w:val="ru-RU"/>
        </w:rPr>
        <w:t xml:space="preserve">9 – </w:t>
      </w:r>
      <w:r w:rsidR="00570C27" w:rsidRPr="00D85196">
        <w:rPr>
          <w:lang w:val="ru-RU"/>
        </w:rPr>
        <w:t>1.</w:t>
      </w:r>
      <w:r w:rsidR="00570C27" w:rsidRPr="00D85196">
        <w:t>VII</w:t>
      </w:r>
      <w:r w:rsidR="00570C27" w:rsidRPr="00D85196">
        <w:rPr>
          <w:lang w:val="ru-RU"/>
        </w:rPr>
        <w:t>.2020</w:t>
      </w:r>
      <w:r w:rsidRPr="00D85196">
        <w:rPr>
          <w:rFonts w:eastAsia="SimSun"/>
          <w:lang w:val="ru-RU"/>
        </w:rPr>
        <w:t>)</w:t>
      </w:r>
      <w:r w:rsidRPr="00D85196">
        <w:rPr>
          <w:rFonts w:eastAsia="SimSun"/>
          <w:lang w:val="ru-RU"/>
        </w:rPr>
        <w:br/>
        <w:t xml:space="preserve">(Поправка № </w:t>
      </w:r>
      <w:r w:rsidR="00BF4C23">
        <w:rPr>
          <w:rFonts w:eastAsia="SimSun"/>
          <w:bCs/>
          <w:lang w:val="ru-RU"/>
        </w:rPr>
        <w:t>3</w:t>
      </w:r>
      <w:r w:rsidR="00BB4383">
        <w:rPr>
          <w:rFonts w:eastAsia="SimSun"/>
          <w:bCs/>
          <w:lang w:val="ru-RU"/>
        </w:rPr>
        <w:t>7</w:t>
      </w:r>
      <w:r w:rsidRPr="00D85196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E3735" w:rsidRPr="006A3CEF" w14:paraId="1165C9C7" w14:textId="77777777" w:rsidTr="00FA3EE7">
        <w:trPr>
          <w:cantSplit/>
          <w:trHeight w:val="227"/>
        </w:trPr>
        <w:tc>
          <w:tcPr>
            <w:tcW w:w="1818" w:type="dxa"/>
            <w:gridSpan w:val="2"/>
          </w:tcPr>
          <w:p w14:paraId="0B36E9CC" w14:textId="77777777" w:rsidR="000E3735" w:rsidRPr="000E3735" w:rsidRDefault="000E3735" w:rsidP="00FA3E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  <w:r w:rsidRPr="000E373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0E373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54B3EB2F" w14:textId="77777777" w:rsidR="000E3735" w:rsidRPr="000E3735" w:rsidRDefault="000E3735" w:rsidP="00FA3E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E373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Pr="000E373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15524D22" w14:textId="77777777" w:rsidR="000E3735" w:rsidRPr="000E3735" w:rsidRDefault="000E3735" w:rsidP="00FA3E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E373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0E373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0E3735" w:rsidRPr="006A3CEF" w14:paraId="7B941D18" w14:textId="77777777" w:rsidTr="00FA3EE7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08FA8228" w14:textId="77777777" w:rsidR="000E3735" w:rsidRPr="000E3735" w:rsidRDefault="000E3735" w:rsidP="00FA3E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  <w:bookmarkStart w:id="225" w:name="lt_pId418"/>
            <w:r w:rsidRPr="000E373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ISPC</w:t>
            </w:r>
            <w:bookmarkEnd w:id="225"/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D5FE81D" w14:textId="77777777" w:rsidR="000E3735" w:rsidRPr="000E3735" w:rsidRDefault="000E3735" w:rsidP="00FA3E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  <w:bookmarkStart w:id="226" w:name="lt_pId419"/>
            <w:r w:rsidRPr="000E373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DEC</w:t>
            </w:r>
            <w:bookmarkEnd w:id="226"/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586120" w14:textId="77777777" w:rsidR="000E3735" w:rsidRPr="006A3CEF" w:rsidRDefault="000E3735" w:rsidP="00FA3E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92D221" w14:textId="77777777" w:rsidR="000E3735" w:rsidRPr="006A3CEF" w:rsidRDefault="000E3735" w:rsidP="00FA3E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</w:pPr>
          </w:p>
        </w:tc>
      </w:tr>
      <w:tr w:rsidR="000E3735" w:rsidRPr="006A3CEF" w14:paraId="671153CB" w14:textId="77777777" w:rsidTr="00FA3EE7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C2D0B24" w14:textId="26613DC1" w:rsidR="000E3735" w:rsidRPr="006A3CEF" w:rsidRDefault="000E3735" w:rsidP="00FA3E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27" w:name="lt_pId420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Бразилия      </w:t>
            </w:r>
            <w:r w:rsidRPr="006A3CEF">
              <w:rPr>
                <w:rFonts w:asciiTheme="minorHAnsi" w:hAnsiTheme="minorHAnsi" w:cstheme="minorHAnsi"/>
                <w:b/>
                <w:sz w:val="18"/>
                <w:szCs w:val="18"/>
              </w:rPr>
              <w:t>ADD</w:t>
            </w:r>
            <w:bookmarkEnd w:id="227"/>
          </w:p>
        </w:tc>
      </w:tr>
      <w:tr w:rsidR="000E3735" w:rsidRPr="006A3CEF" w14:paraId="4DCA039D" w14:textId="77777777" w:rsidTr="00FA3E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C88C5B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7-056-0</w:t>
            </w:r>
          </w:p>
        </w:tc>
        <w:tc>
          <w:tcPr>
            <w:tcW w:w="909" w:type="dxa"/>
            <w:shd w:val="clear" w:color="auto" w:fill="auto"/>
          </w:tcPr>
          <w:p w14:paraId="0EBD5155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14784</w:t>
            </w:r>
          </w:p>
        </w:tc>
        <w:tc>
          <w:tcPr>
            <w:tcW w:w="3461" w:type="dxa"/>
            <w:shd w:val="clear" w:color="auto" w:fill="auto"/>
          </w:tcPr>
          <w:p w14:paraId="0FE5EE4B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28" w:name="lt_pId423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PTS/SP/FRANCA</w:t>
            </w:r>
            <w:bookmarkEnd w:id="228"/>
          </w:p>
        </w:tc>
        <w:tc>
          <w:tcPr>
            <w:tcW w:w="4009" w:type="dxa"/>
          </w:tcPr>
          <w:p w14:paraId="02F36082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29" w:name="lt_pId424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Algar Telecom S/A</w:t>
            </w:r>
            <w:bookmarkEnd w:id="229"/>
          </w:p>
        </w:tc>
      </w:tr>
      <w:tr w:rsidR="000E3735" w:rsidRPr="006A3CEF" w14:paraId="0FF541BF" w14:textId="77777777" w:rsidTr="00FA3E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F97434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7-056-6</w:t>
            </w:r>
          </w:p>
        </w:tc>
        <w:tc>
          <w:tcPr>
            <w:tcW w:w="909" w:type="dxa"/>
            <w:shd w:val="clear" w:color="auto" w:fill="auto"/>
          </w:tcPr>
          <w:p w14:paraId="51EBDB63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14790</w:t>
            </w:r>
          </w:p>
        </w:tc>
        <w:tc>
          <w:tcPr>
            <w:tcW w:w="3461" w:type="dxa"/>
            <w:shd w:val="clear" w:color="auto" w:fill="auto"/>
          </w:tcPr>
          <w:p w14:paraId="604C3F67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30" w:name="lt_pId427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STP1 Surf/SP/SANTO ANDRE</w:t>
            </w:r>
            <w:bookmarkEnd w:id="230"/>
          </w:p>
        </w:tc>
        <w:tc>
          <w:tcPr>
            <w:tcW w:w="4009" w:type="dxa"/>
          </w:tcPr>
          <w:p w14:paraId="68293579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31" w:name="lt_pId428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SURF TELECOM SA</w:t>
            </w:r>
            <w:bookmarkEnd w:id="231"/>
          </w:p>
        </w:tc>
      </w:tr>
      <w:tr w:rsidR="000E3735" w:rsidRPr="006A3CEF" w14:paraId="05104DB1" w14:textId="77777777" w:rsidTr="00FA3E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E7E73F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7-056-7</w:t>
            </w:r>
          </w:p>
        </w:tc>
        <w:tc>
          <w:tcPr>
            <w:tcW w:w="909" w:type="dxa"/>
            <w:shd w:val="clear" w:color="auto" w:fill="auto"/>
          </w:tcPr>
          <w:p w14:paraId="319F31D5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14791</w:t>
            </w:r>
          </w:p>
        </w:tc>
        <w:tc>
          <w:tcPr>
            <w:tcW w:w="3461" w:type="dxa"/>
            <w:shd w:val="clear" w:color="auto" w:fill="auto"/>
          </w:tcPr>
          <w:p w14:paraId="434778F8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32" w:name="lt_pId431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STP2 Surf/SP/SANTO ANDRE</w:t>
            </w:r>
            <w:bookmarkEnd w:id="232"/>
          </w:p>
        </w:tc>
        <w:tc>
          <w:tcPr>
            <w:tcW w:w="4009" w:type="dxa"/>
          </w:tcPr>
          <w:p w14:paraId="27F88B9A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33" w:name="lt_pId432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SURF TELECOM SA</w:t>
            </w:r>
            <w:bookmarkEnd w:id="233"/>
          </w:p>
        </w:tc>
      </w:tr>
      <w:tr w:rsidR="000E3735" w:rsidRPr="006A3CEF" w14:paraId="394BD0EA" w14:textId="77777777" w:rsidTr="00FA3E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81425C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7-057-0</w:t>
            </w:r>
          </w:p>
        </w:tc>
        <w:tc>
          <w:tcPr>
            <w:tcW w:w="909" w:type="dxa"/>
            <w:shd w:val="clear" w:color="auto" w:fill="auto"/>
          </w:tcPr>
          <w:p w14:paraId="42DBB311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14792</w:t>
            </w:r>
          </w:p>
        </w:tc>
        <w:tc>
          <w:tcPr>
            <w:tcW w:w="3461" w:type="dxa"/>
            <w:shd w:val="clear" w:color="auto" w:fill="auto"/>
          </w:tcPr>
          <w:p w14:paraId="01715F62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34" w:name="lt_pId435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SMSC Alaris 01/RJ/Rio de Janeiro</w:t>
            </w:r>
            <w:bookmarkEnd w:id="234"/>
          </w:p>
        </w:tc>
        <w:tc>
          <w:tcPr>
            <w:tcW w:w="4009" w:type="dxa"/>
          </w:tcPr>
          <w:p w14:paraId="7564DBA9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35" w:name="lt_pId436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TELEXPERTS TELECOMUNICACOES LTDA</w:t>
            </w:r>
            <w:bookmarkEnd w:id="235"/>
          </w:p>
        </w:tc>
      </w:tr>
      <w:tr w:rsidR="000E3735" w:rsidRPr="006A3CEF" w14:paraId="451FD0EC" w14:textId="77777777" w:rsidTr="00FA3E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9A8364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7-057-1</w:t>
            </w:r>
          </w:p>
        </w:tc>
        <w:tc>
          <w:tcPr>
            <w:tcW w:w="909" w:type="dxa"/>
            <w:shd w:val="clear" w:color="auto" w:fill="auto"/>
          </w:tcPr>
          <w:p w14:paraId="3EAF59C3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14793</w:t>
            </w:r>
          </w:p>
        </w:tc>
        <w:tc>
          <w:tcPr>
            <w:tcW w:w="3461" w:type="dxa"/>
            <w:shd w:val="clear" w:color="auto" w:fill="auto"/>
          </w:tcPr>
          <w:p w14:paraId="68135DC9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36" w:name="lt_pId439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PTS/MG/UBERLANDIA</w:t>
            </w:r>
            <w:bookmarkEnd w:id="236"/>
          </w:p>
        </w:tc>
        <w:tc>
          <w:tcPr>
            <w:tcW w:w="4009" w:type="dxa"/>
          </w:tcPr>
          <w:p w14:paraId="4A01E0F4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37" w:name="lt_pId440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Algar Telecom S/A</w:t>
            </w:r>
            <w:bookmarkEnd w:id="237"/>
          </w:p>
        </w:tc>
      </w:tr>
      <w:tr w:rsidR="000E3735" w:rsidRPr="006A3CEF" w14:paraId="4FB7A0B8" w14:textId="77777777" w:rsidTr="00FA3E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9ED73B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7-057-2</w:t>
            </w:r>
          </w:p>
        </w:tc>
        <w:tc>
          <w:tcPr>
            <w:tcW w:w="909" w:type="dxa"/>
            <w:shd w:val="clear" w:color="auto" w:fill="auto"/>
          </w:tcPr>
          <w:p w14:paraId="18B3E90C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14794</w:t>
            </w:r>
          </w:p>
        </w:tc>
        <w:tc>
          <w:tcPr>
            <w:tcW w:w="3461" w:type="dxa"/>
            <w:shd w:val="clear" w:color="auto" w:fill="auto"/>
          </w:tcPr>
          <w:p w14:paraId="49003984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bookmarkStart w:id="238" w:name="lt_pId443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CPC2RJ3SM3/RJ/RIO DE JANEIRO</w:t>
            </w:r>
            <w:bookmarkEnd w:id="238"/>
          </w:p>
        </w:tc>
        <w:tc>
          <w:tcPr>
            <w:tcW w:w="4009" w:type="dxa"/>
          </w:tcPr>
          <w:p w14:paraId="28AB53B9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39" w:name="lt_pId444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Claro S.A.</w:t>
            </w:r>
            <w:bookmarkEnd w:id="239"/>
          </w:p>
        </w:tc>
      </w:tr>
      <w:tr w:rsidR="000E3735" w:rsidRPr="006A3CEF" w14:paraId="0037ABD1" w14:textId="77777777" w:rsidTr="00FA3E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9D9BBE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7-057-3</w:t>
            </w:r>
          </w:p>
        </w:tc>
        <w:tc>
          <w:tcPr>
            <w:tcW w:w="909" w:type="dxa"/>
            <w:shd w:val="clear" w:color="auto" w:fill="auto"/>
          </w:tcPr>
          <w:p w14:paraId="036CAD41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14795</w:t>
            </w:r>
          </w:p>
        </w:tc>
        <w:tc>
          <w:tcPr>
            <w:tcW w:w="3461" w:type="dxa"/>
            <w:shd w:val="clear" w:color="auto" w:fill="auto"/>
          </w:tcPr>
          <w:p w14:paraId="7B3F594C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40" w:name="lt_pId447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PTS/SP/BARUERI</w:t>
            </w:r>
            <w:bookmarkEnd w:id="240"/>
          </w:p>
        </w:tc>
        <w:tc>
          <w:tcPr>
            <w:tcW w:w="4009" w:type="dxa"/>
          </w:tcPr>
          <w:p w14:paraId="4851ABC6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41" w:name="lt_pId448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SURF TELECOM SA</w:t>
            </w:r>
            <w:bookmarkEnd w:id="241"/>
          </w:p>
        </w:tc>
      </w:tr>
      <w:tr w:rsidR="000E3735" w:rsidRPr="006A3CEF" w14:paraId="2968917D" w14:textId="77777777" w:rsidTr="00FA3E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C71F14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7-057-4</w:t>
            </w:r>
          </w:p>
        </w:tc>
        <w:tc>
          <w:tcPr>
            <w:tcW w:w="909" w:type="dxa"/>
            <w:shd w:val="clear" w:color="auto" w:fill="auto"/>
          </w:tcPr>
          <w:p w14:paraId="5C003E46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14796</w:t>
            </w:r>
          </w:p>
        </w:tc>
        <w:tc>
          <w:tcPr>
            <w:tcW w:w="3461" w:type="dxa"/>
            <w:shd w:val="clear" w:color="auto" w:fill="auto"/>
          </w:tcPr>
          <w:p w14:paraId="1061DCF9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42" w:name="lt_pId451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PTS/SP/SAO PAULO</w:t>
            </w:r>
            <w:bookmarkEnd w:id="242"/>
          </w:p>
        </w:tc>
        <w:tc>
          <w:tcPr>
            <w:tcW w:w="4009" w:type="dxa"/>
          </w:tcPr>
          <w:p w14:paraId="1566F242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43" w:name="lt_pId452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SURF TELECOM SA</w:t>
            </w:r>
            <w:bookmarkEnd w:id="243"/>
          </w:p>
        </w:tc>
      </w:tr>
      <w:tr w:rsidR="000E3735" w:rsidRPr="006A3CEF" w14:paraId="6880EB5F" w14:textId="77777777" w:rsidTr="00FA3E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A23523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7-057-5</w:t>
            </w:r>
          </w:p>
        </w:tc>
        <w:tc>
          <w:tcPr>
            <w:tcW w:w="909" w:type="dxa"/>
            <w:shd w:val="clear" w:color="auto" w:fill="auto"/>
          </w:tcPr>
          <w:p w14:paraId="08DD598F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14797</w:t>
            </w:r>
          </w:p>
        </w:tc>
        <w:tc>
          <w:tcPr>
            <w:tcW w:w="3461" w:type="dxa"/>
            <w:shd w:val="clear" w:color="auto" w:fill="auto"/>
          </w:tcPr>
          <w:p w14:paraId="2EC16E42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</w:pPr>
            <w:bookmarkStart w:id="244" w:name="lt_pId455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es-ES_tradnl"/>
              </w:rPr>
              <w:t>Faria Lima, 1912/SP/São Paulo</w:t>
            </w:r>
            <w:bookmarkEnd w:id="244"/>
          </w:p>
        </w:tc>
        <w:tc>
          <w:tcPr>
            <w:tcW w:w="4009" w:type="dxa"/>
          </w:tcPr>
          <w:p w14:paraId="4DAFB35E" w14:textId="77777777" w:rsidR="000E3735" w:rsidRPr="006A3CEF" w:rsidRDefault="000E3735" w:rsidP="00FA3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bookmarkStart w:id="245" w:name="lt_pId456"/>
            <w:r w:rsidRPr="006A3CEF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AMERICA NET LTDA</w:t>
            </w:r>
            <w:bookmarkEnd w:id="245"/>
          </w:p>
        </w:tc>
      </w:tr>
    </w:tbl>
    <w:p w14:paraId="35BC710C" w14:textId="77777777" w:rsidR="005B5437" w:rsidRPr="00D85196" w:rsidRDefault="005B5437" w:rsidP="00666C59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D85196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1CFE4228" w:rsidR="005B5437" w:rsidRDefault="005B5437" w:rsidP="00666C5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D85196">
        <w:rPr>
          <w:rFonts w:eastAsia="SimSun"/>
          <w:sz w:val="16"/>
          <w:szCs w:val="16"/>
          <w:lang w:val="ru-RU"/>
        </w:rPr>
        <w:t>ISPC:</w:t>
      </w:r>
      <w:r w:rsidRPr="00D85196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D85196">
        <w:rPr>
          <w:rFonts w:eastAsia="SimSun"/>
          <w:sz w:val="16"/>
          <w:szCs w:val="16"/>
          <w:lang w:val="ru-RU"/>
        </w:rPr>
        <w:br/>
      </w:r>
      <w:r w:rsidRPr="00D85196">
        <w:rPr>
          <w:rFonts w:eastAsia="SimSun"/>
          <w:sz w:val="16"/>
          <w:szCs w:val="16"/>
          <w:lang w:val="ru-RU"/>
        </w:rPr>
        <w:tab/>
        <w:t>International Signalling Point Codes</w:t>
      </w:r>
    </w:p>
    <w:sectPr w:rsidR="005B5437" w:rsidSect="004C24DE">
      <w:footerReference w:type="even" r:id="rId15"/>
      <w:footerReference w:type="default" r:id="rId16"/>
      <w:footerReference w:type="first" r:id="rId1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22FCFBAC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877D2">
            <w:rPr>
              <w:noProof/>
              <w:color w:val="FFFFFF"/>
              <w:lang w:val="es-ES_tradnl"/>
            </w:rPr>
            <w:t>1247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760754E0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9877D2">
            <w:rPr>
              <w:noProof/>
              <w:color w:val="FFFFFF"/>
              <w:lang w:val="es-ES_tradnl"/>
            </w:rPr>
            <w:t>1247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62BAB8E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877D2">
            <w:rPr>
              <w:noProof/>
              <w:color w:val="FFFFFF"/>
              <w:lang w:val="es-ES_tradnl"/>
            </w:rPr>
            <w:t>1247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605399D1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3735">
            <w:rPr>
              <w:noProof/>
              <w:color w:val="FFFFFF"/>
              <w:lang w:val="es-ES_tradnl"/>
            </w:rPr>
            <w:t>1247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51AC7F5C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877D2">
            <w:rPr>
              <w:noProof/>
              <w:color w:val="FFFFFF"/>
              <w:lang w:val="es-ES_tradnl"/>
            </w:rPr>
            <w:t>1247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7A3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4CE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F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726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E3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26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6A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90B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A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3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34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0"/>
  </w:num>
  <w:num w:numId="31">
    <w:abstractNumId w:val="28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27"/>
  </w:num>
  <w:num w:numId="35">
    <w:abstractNumId w:val="22"/>
  </w:num>
  <w:num w:numId="36">
    <w:abstractNumId w:val="32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6"/>
  </w:num>
  <w:num w:numId="41">
    <w:abstractNumId w:val="14"/>
  </w:num>
  <w:num w:numId="42">
    <w:abstractNumId w:val="29"/>
  </w:num>
  <w:num w:numId="4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CD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343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735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CEA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0CB8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14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D8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611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7E25"/>
    <w:rsid w:val="003C7F65"/>
    <w:rsid w:val="003C7F7F"/>
    <w:rsid w:val="003D00A6"/>
    <w:rsid w:val="003D0193"/>
    <w:rsid w:val="003D040F"/>
    <w:rsid w:val="003D07B6"/>
    <w:rsid w:val="003D143E"/>
    <w:rsid w:val="003D16AB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56E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689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63B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A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AF6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69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37ED4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97A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B01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374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7D2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E62"/>
    <w:rsid w:val="009C5FC3"/>
    <w:rsid w:val="009C6360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4A2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0E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8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1C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383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591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3AFC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6BA1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80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755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6BA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0D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B6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E15C8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rsid w:val="008F4374"/>
    <w:rPr>
      <w:rFonts w:ascii="Calibri" w:eastAsia="Times New Roman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1673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13045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№1247</dc:title>
  <dc:subject/>
  <dc:creator>ITU-T</dc:creator>
  <cp:keywords/>
  <dc:description/>
  <cp:lastModifiedBy>Berdyeva, Elena</cp:lastModifiedBy>
  <cp:revision>10</cp:revision>
  <cp:lastPrinted>2021-08-09T11:39:00Z</cp:lastPrinted>
  <dcterms:created xsi:type="dcterms:W3CDTF">2022-06-30T12:53:00Z</dcterms:created>
  <dcterms:modified xsi:type="dcterms:W3CDTF">2022-06-30T16:19:00Z</dcterms:modified>
</cp:coreProperties>
</file>