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994E4C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17DFE63"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01F7F37F" w14:textId="77777777" w:rsidTr="002D4CF6">
        <w:tc>
          <w:tcPr>
            <w:tcW w:w="1507" w:type="dxa"/>
            <w:tcBorders>
              <w:top w:val="nil"/>
              <w:left w:val="single" w:sz="8" w:space="0" w:color="333333"/>
              <w:bottom w:val="nil"/>
            </w:tcBorders>
            <w:shd w:val="clear" w:color="auto" w:fill="4C4C4C"/>
            <w:vAlign w:val="center"/>
          </w:tcPr>
          <w:p w14:paraId="001A2EDE" w14:textId="77777777"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354ADA">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14:paraId="0784BC70" w14:textId="77777777"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354ADA">
              <w:rPr>
                <w:color w:val="FFFFFF" w:themeColor="background1"/>
              </w:rPr>
              <w:t>5</w:t>
            </w:r>
            <w:r w:rsidRPr="00B2622E">
              <w:rPr>
                <w:color w:val="FFFFFF" w:themeColor="background1"/>
              </w:rPr>
              <w:t>.</w:t>
            </w:r>
            <w:r w:rsidR="0026124F">
              <w:rPr>
                <w:color w:val="FFFFFF" w:themeColor="background1"/>
              </w:rPr>
              <w:t>I</w:t>
            </w:r>
            <w:r w:rsidR="00162A1C">
              <w:rPr>
                <w:color w:val="FFFFFF" w:themeColor="background1"/>
              </w:rPr>
              <w:t>V</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0A3DDA9A" w14:textId="7777777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3A77DA">
              <w:rPr>
                <w:color w:val="FFFFFF" w:themeColor="background1"/>
              </w:rPr>
              <w:t>1</w:t>
            </w:r>
            <w:r w:rsidR="005437FF" w:rsidRPr="005437FF">
              <w:rPr>
                <w:color w:val="FFFFFF" w:themeColor="background1"/>
              </w:rPr>
              <w:t xml:space="preserve"> </w:t>
            </w:r>
            <w:r w:rsidR="00354ADA">
              <w:rPr>
                <w:color w:val="FFFFFF" w:themeColor="background1"/>
              </w:rPr>
              <w:t>April</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03651" w14:paraId="0A1F89BA" w14:textId="77777777" w:rsidTr="0026124F">
        <w:tc>
          <w:tcPr>
            <w:tcW w:w="2984" w:type="dxa"/>
            <w:gridSpan w:val="2"/>
            <w:tcBorders>
              <w:top w:val="nil"/>
              <w:left w:val="single" w:sz="8" w:space="0" w:color="333333"/>
              <w:bottom w:val="single" w:sz="8" w:space="0" w:color="333333"/>
            </w:tcBorders>
            <w:shd w:val="clear" w:color="auto" w:fill="auto"/>
          </w:tcPr>
          <w:p w14:paraId="20450424"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DA4232">
              <w:rPr>
                <w:rFonts w:ascii="Calibri" w:hAnsi="Calibri"/>
                <w:sz w:val="14"/>
                <w:szCs w:val="14"/>
                <w:lang w:val="fr-FR"/>
              </w:rPr>
              <w:t xml:space="preserve"> </w:t>
            </w:r>
          </w:p>
          <w:p w14:paraId="12BCA41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69EF47AD"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bookmarkStart w:id="327" w:name="_Toc70410758"/>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811" w:type="dxa"/>
            <w:tcBorders>
              <w:top w:val="nil"/>
              <w:bottom w:val="single" w:sz="8" w:space="0" w:color="333333"/>
              <w:right w:val="single" w:sz="8" w:space="0" w:color="333333"/>
            </w:tcBorders>
            <w:shd w:val="clear" w:color="auto" w:fill="auto"/>
          </w:tcPr>
          <w:p w14:paraId="1B9DA715"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8" w:name="_Toc500841772"/>
            <w:bookmarkStart w:id="329" w:name="_Toc500842093"/>
            <w:bookmarkStart w:id="330" w:name="_Toc503439011"/>
            <w:bookmarkStart w:id="331" w:name="_Toc505005325"/>
            <w:bookmarkStart w:id="332" w:name="_Toc507510700"/>
            <w:bookmarkStart w:id="333" w:name="_Toc509838121"/>
            <w:bookmarkStart w:id="334" w:name="_Toc510775344"/>
            <w:bookmarkStart w:id="335" w:name="_Toc513645637"/>
            <w:bookmarkStart w:id="336" w:name="_Toc514850713"/>
            <w:bookmarkStart w:id="337" w:name="_Toc517792322"/>
            <w:bookmarkStart w:id="338" w:name="_Toc518981878"/>
            <w:bookmarkStart w:id="339" w:name="_Toc520709554"/>
            <w:bookmarkStart w:id="340" w:name="_Toc524430945"/>
            <w:bookmarkStart w:id="341" w:name="_Toc525638278"/>
            <w:bookmarkStart w:id="342" w:name="_Toc526431475"/>
            <w:bookmarkStart w:id="343" w:name="_Toc531094561"/>
            <w:bookmarkStart w:id="344" w:name="_Toc531960772"/>
            <w:bookmarkStart w:id="345" w:name="_Toc536101940"/>
            <w:bookmarkStart w:id="346" w:name="_Toc4420918"/>
            <w:bookmarkStart w:id="347" w:name="_Toc6411898"/>
            <w:bookmarkStart w:id="348" w:name="_Toc12354356"/>
            <w:bookmarkStart w:id="349" w:name="_Toc13065943"/>
            <w:bookmarkStart w:id="350" w:name="_Toc21528574"/>
            <w:bookmarkStart w:id="351" w:name="_Toc24365698"/>
            <w:bookmarkStart w:id="352" w:name="_Toc25746884"/>
            <w:bookmarkStart w:id="353" w:name="_Toc26539906"/>
            <w:bookmarkStart w:id="354" w:name="_Toc27558681"/>
            <w:bookmarkStart w:id="355" w:name="_Toc31986463"/>
            <w:bookmarkStart w:id="356" w:name="_Toc70410759"/>
            <w:bookmarkStart w:id="357" w:name="_Toc268773997"/>
            <w:bookmarkStart w:id="358" w:name="_Toc273023318"/>
            <w:bookmarkStart w:id="359" w:name="_Toc292704948"/>
            <w:bookmarkStart w:id="360" w:name="_Toc295387893"/>
            <w:bookmarkStart w:id="361" w:name="_Toc296675476"/>
            <w:bookmarkStart w:id="362" w:name="_Toc301945287"/>
            <w:bookmarkStart w:id="363" w:name="_Toc308530334"/>
            <w:bookmarkStart w:id="364" w:name="_Toc321233387"/>
            <w:bookmarkStart w:id="365" w:name="_Toc321311658"/>
            <w:bookmarkStart w:id="366" w:name="_Toc321820538"/>
            <w:bookmarkStart w:id="367" w:name="_Toc323035704"/>
            <w:bookmarkStart w:id="368" w:name="_Toc323904372"/>
            <w:bookmarkStart w:id="369" w:name="_Toc332272644"/>
            <w:bookmarkStart w:id="370" w:name="_Toc334776190"/>
            <w:bookmarkStart w:id="371" w:name="_Toc335901497"/>
            <w:bookmarkStart w:id="372" w:name="_Toc337110331"/>
            <w:bookmarkStart w:id="373" w:name="_Toc338779371"/>
            <w:bookmarkStart w:id="374" w:name="_Toc340225511"/>
            <w:bookmarkStart w:id="375" w:name="_Toc341451210"/>
            <w:bookmarkStart w:id="376" w:name="_Toc342912837"/>
            <w:bookmarkStart w:id="377" w:name="_Toc343262674"/>
            <w:bookmarkStart w:id="378" w:name="_Toc345579825"/>
            <w:bookmarkStart w:id="379" w:name="_Toc346885930"/>
            <w:bookmarkStart w:id="380" w:name="_Toc347929578"/>
            <w:bookmarkStart w:id="381" w:name="_Toc349288246"/>
            <w:bookmarkStart w:id="382" w:name="_Toc350415576"/>
            <w:bookmarkStart w:id="383" w:name="_Toc351549874"/>
            <w:bookmarkStart w:id="384" w:name="_Toc352940474"/>
            <w:bookmarkStart w:id="385" w:name="_Toc354053819"/>
            <w:bookmarkStart w:id="386" w:name="_Toc355708834"/>
            <w:bookmarkStart w:id="387" w:name="_Toc357001927"/>
            <w:bookmarkStart w:id="388" w:name="_Toc358192558"/>
            <w:bookmarkStart w:id="389" w:name="_Toc359489411"/>
            <w:bookmarkStart w:id="390" w:name="_Toc360696814"/>
            <w:bookmarkStart w:id="391" w:name="_Toc361921547"/>
            <w:bookmarkStart w:id="392" w:name="_Toc363741384"/>
            <w:bookmarkStart w:id="393" w:name="_Toc364672333"/>
            <w:bookmarkStart w:id="394" w:name="_Toc366157673"/>
            <w:bookmarkStart w:id="395" w:name="_Toc367715512"/>
            <w:bookmarkStart w:id="396" w:name="_Toc369007674"/>
            <w:bookmarkStart w:id="397" w:name="_Toc369007854"/>
            <w:bookmarkStart w:id="398" w:name="_Toc370373461"/>
            <w:bookmarkStart w:id="399" w:name="_Toc371588837"/>
            <w:bookmarkStart w:id="400" w:name="_Toc373157810"/>
            <w:bookmarkStart w:id="401" w:name="_Toc374006623"/>
            <w:bookmarkStart w:id="402" w:name="_Toc374692681"/>
            <w:bookmarkStart w:id="403" w:name="_Toc374692758"/>
            <w:bookmarkStart w:id="404" w:name="_Toc377026488"/>
            <w:bookmarkStart w:id="405" w:name="_Toc378322703"/>
            <w:bookmarkStart w:id="406" w:name="_Toc379440361"/>
            <w:bookmarkStart w:id="407" w:name="_Toc380582886"/>
            <w:bookmarkStart w:id="408" w:name="_Toc381784216"/>
            <w:bookmarkStart w:id="409" w:name="_Toc383182295"/>
            <w:bookmarkStart w:id="410" w:name="_Toc384625681"/>
            <w:bookmarkStart w:id="411" w:name="_Toc385496780"/>
            <w:bookmarkStart w:id="412" w:name="_Toc388946304"/>
            <w:bookmarkStart w:id="413" w:name="_Toc388947551"/>
            <w:bookmarkStart w:id="414" w:name="_Toc389730866"/>
            <w:bookmarkStart w:id="415" w:name="_Toc391386063"/>
            <w:bookmarkStart w:id="416" w:name="_Toc392235867"/>
            <w:bookmarkStart w:id="417" w:name="_Toc393713406"/>
            <w:bookmarkStart w:id="418" w:name="_Toc393714454"/>
            <w:bookmarkStart w:id="419" w:name="_Toc393715458"/>
            <w:bookmarkStart w:id="420" w:name="_Toc395100443"/>
            <w:bookmarkStart w:id="421" w:name="_Toc396212799"/>
            <w:bookmarkStart w:id="422" w:name="_Toc397517636"/>
            <w:bookmarkStart w:id="423" w:name="_Toc399160620"/>
            <w:bookmarkStart w:id="424" w:name="_Toc400374864"/>
            <w:bookmarkStart w:id="425" w:name="_Toc401757900"/>
            <w:bookmarkStart w:id="426" w:name="_Toc402967089"/>
            <w:bookmarkStart w:id="427" w:name="_Toc404332302"/>
            <w:bookmarkStart w:id="428" w:name="_Toc405386768"/>
            <w:bookmarkStart w:id="429" w:name="_Toc406508001"/>
            <w:bookmarkStart w:id="430" w:name="_Toc408576621"/>
            <w:bookmarkStart w:id="431" w:name="_Toc409708220"/>
            <w:bookmarkStart w:id="432" w:name="_Toc410904530"/>
            <w:bookmarkStart w:id="433" w:name="_Toc414884935"/>
            <w:bookmarkStart w:id="434" w:name="_Toc416360065"/>
            <w:bookmarkStart w:id="435" w:name="_Toc417984328"/>
            <w:bookmarkStart w:id="436" w:name="_Toc420414815"/>
            <w:bookmarkStart w:id="437" w:name="_Toc421783543"/>
            <w:bookmarkStart w:id="438" w:name="_Toc423078762"/>
            <w:bookmarkStart w:id="439" w:name="_Toc424300233"/>
            <w:bookmarkStart w:id="440" w:name="_Toc426533939"/>
            <w:bookmarkStart w:id="441" w:name="_Toc426534937"/>
            <w:bookmarkStart w:id="442" w:name="_Toc428193347"/>
            <w:bookmarkStart w:id="443" w:name="_Toc429469036"/>
            <w:bookmarkStart w:id="444" w:name="_Toc432498823"/>
            <w:bookmarkStart w:id="445" w:name="_Toc433358211"/>
            <w:bookmarkStart w:id="446" w:name="_Toc434843820"/>
            <w:bookmarkStart w:id="447" w:name="_Toc436383048"/>
            <w:bookmarkStart w:id="448" w:name="_Toc437264270"/>
            <w:bookmarkStart w:id="449" w:name="_Toc438219155"/>
            <w:bookmarkStart w:id="450" w:name="_Toc440443778"/>
            <w:bookmarkStart w:id="451" w:name="_Toc441671595"/>
            <w:bookmarkStart w:id="452" w:name="_Toc442711610"/>
            <w:bookmarkStart w:id="453" w:name="_Toc445368573"/>
            <w:bookmarkStart w:id="454" w:name="_Toc446578861"/>
            <w:bookmarkStart w:id="455" w:name="_Toc449442755"/>
            <w:bookmarkStart w:id="456" w:name="_Toc450747459"/>
            <w:bookmarkStart w:id="457" w:name="_Toc451863128"/>
            <w:bookmarkStart w:id="458" w:name="_Toc453320498"/>
            <w:bookmarkStart w:id="459" w:name="_Toc454789142"/>
            <w:bookmarkStart w:id="460" w:name="_Toc456103204"/>
            <w:bookmarkStart w:id="461" w:name="_Toc456103320"/>
            <w:bookmarkStart w:id="462" w:name="_Toc469048934"/>
            <w:bookmarkStart w:id="463" w:name="_Toc469924981"/>
            <w:bookmarkStart w:id="464" w:name="_Toc471824656"/>
            <w:bookmarkStart w:id="465" w:name="_Toc473209525"/>
            <w:bookmarkStart w:id="466" w:name="_Toc474504467"/>
            <w:bookmarkStart w:id="467" w:name="_Toc477169039"/>
            <w:bookmarkStart w:id="468" w:name="_Toc478464744"/>
            <w:bookmarkStart w:id="469" w:name="_Toc479671286"/>
            <w:bookmarkStart w:id="470" w:name="_Toc482280080"/>
            <w:bookmarkStart w:id="471" w:name="_Toc483388275"/>
            <w:bookmarkStart w:id="472" w:name="_Toc485117042"/>
            <w:bookmarkStart w:id="473" w:name="_Toc486323155"/>
            <w:bookmarkStart w:id="474" w:name="_Toc487466253"/>
            <w:bookmarkStart w:id="475" w:name="_Toc488848842"/>
            <w:bookmarkStart w:id="476" w:name="_Toc493685637"/>
            <w:bookmarkStart w:id="477" w:name="_Toc495499922"/>
            <w:bookmarkStart w:id="478" w:name="_Toc496537194"/>
            <w:bookmarkStart w:id="479" w:name="_Toc497986894"/>
            <w:bookmarkStart w:id="480" w:name="_Toc497988302"/>
            <w:bookmarkStart w:id="48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hyperlink>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c>
      </w:tr>
    </w:tbl>
    <w:p w14:paraId="76F367C7" w14:textId="77777777" w:rsidR="008149B6" w:rsidRPr="001C4F41" w:rsidRDefault="008149B6">
      <w:pPr>
        <w:rPr>
          <w:lang w:val="fr-CH"/>
        </w:rPr>
      </w:pPr>
    </w:p>
    <w:p w14:paraId="72E13AD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59C6756" w14:textId="77777777" w:rsidR="00627928" w:rsidRDefault="00627928" w:rsidP="007E283F">
      <w:pPr>
        <w:pStyle w:val="Heading1"/>
        <w:ind w:left="142"/>
        <w:jc w:val="center"/>
      </w:pPr>
      <w:bookmarkStart w:id="482" w:name="_Toc253407140"/>
      <w:bookmarkStart w:id="483" w:name="_Toc259783103"/>
      <w:bookmarkStart w:id="484" w:name="_Toc266181232"/>
      <w:bookmarkStart w:id="485" w:name="_Toc268773998"/>
      <w:bookmarkStart w:id="486" w:name="_Toc271700475"/>
      <w:bookmarkStart w:id="487" w:name="_Toc273023319"/>
      <w:bookmarkStart w:id="488" w:name="_Toc274223813"/>
      <w:bookmarkStart w:id="489" w:name="_Toc276717161"/>
      <w:bookmarkStart w:id="490" w:name="_Toc279669134"/>
      <w:bookmarkStart w:id="491" w:name="_Toc280349204"/>
      <w:bookmarkStart w:id="492" w:name="_Toc282526036"/>
      <w:bookmarkStart w:id="493" w:name="_Toc283737193"/>
      <w:bookmarkStart w:id="494" w:name="_Toc286218710"/>
      <w:bookmarkStart w:id="495" w:name="_Toc288660267"/>
      <w:bookmarkStart w:id="496" w:name="_Toc291005377"/>
      <w:bookmarkStart w:id="497" w:name="_Toc292704949"/>
      <w:bookmarkStart w:id="498" w:name="_Toc295387894"/>
      <w:bookmarkStart w:id="499" w:name="_Toc296675477"/>
      <w:bookmarkStart w:id="500" w:name="_Toc297804716"/>
      <w:bookmarkStart w:id="501" w:name="_Toc301945288"/>
      <w:bookmarkStart w:id="502" w:name="_Toc303344247"/>
      <w:bookmarkStart w:id="503" w:name="_Toc304892153"/>
      <w:bookmarkStart w:id="504" w:name="_Toc308530335"/>
      <w:bookmarkStart w:id="505" w:name="_Toc311103641"/>
      <w:bookmarkStart w:id="506" w:name="_Toc313973311"/>
      <w:bookmarkStart w:id="507" w:name="_Toc316479951"/>
      <w:bookmarkStart w:id="508" w:name="_Toc318964997"/>
      <w:bookmarkStart w:id="509" w:name="_Toc320536953"/>
      <w:bookmarkStart w:id="510" w:name="_Toc321233388"/>
      <w:bookmarkStart w:id="511" w:name="_Toc321311659"/>
      <w:bookmarkStart w:id="512" w:name="_Toc321820539"/>
      <w:bookmarkStart w:id="513" w:name="_Toc323035705"/>
      <w:bookmarkStart w:id="514" w:name="_Toc323904373"/>
      <w:bookmarkStart w:id="515" w:name="_Toc332272645"/>
      <w:bookmarkStart w:id="516" w:name="_Toc334776191"/>
      <w:bookmarkStart w:id="517" w:name="_Toc335901498"/>
      <w:bookmarkStart w:id="518" w:name="_Toc337110332"/>
      <w:bookmarkStart w:id="519" w:name="_Toc338779372"/>
      <w:bookmarkStart w:id="520" w:name="_Toc340225512"/>
      <w:bookmarkStart w:id="521" w:name="_Toc341451211"/>
      <w:bookmarkStart w:id="522" w:name="_Toc342912838"/>
      <w:bookmarkStart w:id="523" w:name="_Toc343262675"/>
      <w:bookmarkStart w:id="524" w:name="_Toc345579826"/>
      <w:bookmarkStart w:id="525" w:name="_Toc346885931"/>
      <w:bookmarkStart w:id="526" w:name="_Toc347929579"/>
      <w:bookmarkStart w:id="527" w:name="_Toc349288247"/>
      <w:bookmarkStart w:id="528" w:name="_Toc350415577"/>
      <w:bookmarkStart w:id="529" w:name="_Toc351549875"/>
      <w:bookmarkStart w:id="530" w:name="_Toc352940475"/>
      <w:bookmarkStart w:id="531" w:name="_Toc354053820"/>
      <w:bookmarkStart w:id="532" w:name="_Toc355708835"/>
      <w:bookmarkStart w:id="533" w:name="_Toc357001928"/>
      <w:bookmarkStart w:id="534" w:name="_Toc358192559"/>
      <w:bookmarkStart w:id="535" w:name="_Toc359489412"/>
      <w:bookmarkStart w:id="536" w:name="_Toc360696815"/>
      <w:bookmarkStart w:id="537" w:name="_Toc361921548"/>
      <w:bookmarkStart w:id="538" w:name="_Toc363741385"/>
      <w:bookmarkStart w:id="539" w:name="_Toc364672334"/>
      <w:bookmarkStart w:id="540" w:name="_Toc366157674"/>
      <w:bookmarkStart w:id="541" w:name="_Toc367715513"/>
      <w:bookmarkStart w:id="542" w:name="_Toc369007675"/>
      <w:bookmarkStart w:id="543" w:name="_Toc369007855"/>
      <w:bookmarkStart w:id="544" w:name="_Toc370373462"/>
      <w:bookmarkStart w:id="545" w:name="_Toc371588838"/>
      <w:bookmarkStart w:id="546" w:name="_Toc373157811"/>
      <w:bookmarkStart w:id="547" w:name="_Toc374006624"/>
      <w:bookmarkStart w:id="548" w:name="_Toc374692682"/>
      <w:bookmarkStart w:id="549" w:name="_Toc374692759"/>
      <w:bookmarkStart w:id="550" w:name="_Toc377026489"/>
      <w:bookmarkStart w:id="551" w:name="_Toc378322704"/>
      <w:bookmarkStart w:id="552" w:name="_Toc379440362"/>
      <w:bookmarkStart w:id="553" w:name="_Toc380582887"/>
      <w:bookmarkStart w:id="554" w:name="_Toc381784217"/>
      <w:bookmarkStart w:id="555" w:name="_Toc383182296"/>
      <w:bookmarkStart w:id="556" w:name="_Toc384625682"/>
      <w:bookmarkStart w:id="557" w:name="_Toc385496781"/>
      <w:bookmarkStart w:id="558" w:name="_Toc388946305"/>
      <w:bookmarkStart w:id="559" w:name="_Toc388947552"/>
      <w:bookmarkStart w:id="560" w:name="_Toc389730867"/>
      <w:bookmarkStart w:id="561" w:name="_Toc391386064"/>
      <w:bookmarkStart w:id="562" w:name="_Toc392235868"/>
      <w:bookmarkStart w:id="563" w:name="_Toc393713407"/>
      <w:bookmarkStart w:id="564" w:name="_Toc393714455"/>
      <w:bookmarkStart w:id="565" w:name="_Toc393715459"/>
      <w:bookmarkStart w:id="566" w:name="_Toc395100444"/>
      <w:bookmarkStart w:id="567" w:name="_Toc396212800"/>
      <w:bookmarkStart w:id="568" w:name="_Toc397517637"/>
      <w:bookmarkStart w:id="569" w:name="_Toc399160621"/>
      <w:bookmarkStart w:id="570" w:name="_Toc400374865"/>
      <w:bookmarkStart w:id="571" w:name="_Toc401757901"/>
      <w:bookmarkStart w:id="572" w:name="_Toc402967090"/>
      <w:bookmarkStart w:id="573" w:name="_Toc404332303"/>
      <w:bookmarkStart w:id="574" w:name="_Toc405386769"/>
      <w:bookmarkStart w:id="575" w:name="_Toc406508002"/>
      <w:bookmarkStart w:id="576" w:name="_Toc408576622"/>
      <w:bookmarkStart w:id="577" w:name="_Toc409708221"/>
      <w:bookmarkStart w:id="578" w:name="_Toc410904531"/>
      <w:bookmarkStart w:id="579" w:name="_Toc414884936"/>
      <w:bookmarkStart w:id="580" w:name="_Toc416360066"/>
      <w:bookmarkStart w:id="581" w:name="_Toc417984329"/>
      <w:bookmarkStart w:id="582" w:name="_Toc420414816"/>
      <w:bookmarkStart w:id="583" w:name="_Toc421783544"/>
      <w:bookmarkStart w:id="584" w:name="_Toc423078763"/>
      <w:bookmarkStart w:id="585" w:name="_Toc424300234"/>
      <w:bookmarkStart w:id="586" w:name="_Toc426533940"/>
      <w:bookmarkStart w:id="587" w:name="_Toc426534938"/>
      <w:bookmarkStart w:id="588" w:name="_Toc428193348"/>
      <w:bookmarkStart w:id="589" w:name="_Toc428372288"/>
      <w:bookmarkStart w:id="590" w:name="_Toc429469037"/>
      <w:bookmarkStart w:id="591" w:name="_Toc432498824"/>
      <w:bookmarkStart w:id="592" w:name="_Toc433358212"/>
      <w:bookmarkStart w:id="593" w:name="_Toc434843821"/>
      <w:bookmarkStart w:id="594" w:name="_Toc436383049"/>
      <w:bookmarkStart w:id="595" w:name="_Toc437264271"/>
      <w:bookmarkStart w:id="596" w:name="_Toc438219156"/>
      <w:bookmarkStart w:id="597" w:name="_Toc440443779"/>
      <w:bookmarkStart w:id="598" w:name="_Toc441671596"/>
      <w:bookmarkStart w:id="599" w:name="_Toc442711611"/>
      <w:bookmarkStart w:id="600" w:name="_Toc445368574"/>
      <w:bookmarkStart w:id="601" w:name="_Toc446578862"/>
      <w:bookmarkStart w:id="602" w:name="_Toc449442756"/>
      <w:bookmarkStart w:id="603" w:name="_Toc450747460"/>
      <w:bookmarkStart w:id="604" w:name="_Toc451863129"/>
      <w:bookmarkStart w:id="605" w:name="_Toc453320499"/>
      <w:bookmarkStart w:id="606" w:name="_Toc454789143"/>
      <w:bookmarkStart w:id="607" w:name="_Toc456103205"/>
      <w:bookmarkStart w:id="608" w:name="_Toc456103321"/>
      <w:bookmarkStart w:id="609" w:name="_Toc457223980"/>
      <w:bookmarkStart w:id="610" w:name="_Toc457308207"/>
      <w:bookmarkStart w:id="611" w:name="_Toc466367266"/>
      <w:bookmarkStart w:id="612" w:name="_Toc469048935"/>
      <w:bookmarkStart w:id="613" w:name="_Toc469924982"/>
      <w:bookmarkStart w:id="614" w:name="_Toc471824657"/>
      <w:bookmarkStart w:id="615" w:name="_Toc473209526"/>
      <w:bookmarkStart w:id="616" w:name="_Toc474504468"/>
      <w:bookmarkStart w:id="617" w:name="_Toc477169040"/>
      <w:bookmarkStart w:id="618" w:name="_Toc478464745"/>
      <w:bookmarkStart w:id="619" w:name="_Toc479671287"/>
      <w:bookmarkStart w:id="620" w:name="_Toc482280081"/>
      <w:bookmarkStart w:id="621" w:name="_Toc483388276"/>
      <w:bookmarkStart w:id="622" w:name="_Toc485117043"/>
      <w:bookmarkStart w:id="623" w:name="_Toc486323156"/>
      <w:bookmarkStart w:id="624" w:name="_Toc487466254"/>
      <w:bookmarkStart w:id="625" w:name="_Toc488848843"/>
      <w:bookmarkStart w:id="626" w:name="_Toc510775345"/>
      <w:bookmarkStart w:id="627" w:name="_Toc513645638"/>
      <w:bookmarkStart w:id="628" w:name="_Toc514850714"/>
      <w:bookmarkStart w:id="629" w:name="_Toc517792323"/>
      <w:bookmarkStart w:id="630" w:name="_Toc518981879"/>
      <w:bookmarkStart w:id="631" w:name="_Toc520709555"/>
      <w:bookmarkStart w:id="632" w:name="_Toc524430946"/>
      <w:bookmarkStart w:id="633" w:name="_Toc525638279"/>
      <w:bookmarkStart w:id="634" w:name="_Toc526431476"/>
      <w:bookmarkStart w:id="635" w:name="_Toc531094562"/>
      <w:bookmarkStart w:id="636" w:name="_Toc531960773"/>
      <w:bookmarkStart w:id="637" w:name="_Toc536101941"/>
      <w:bookmarkStart w:id="638" w:name="_Toc340528"/>
      <w:bookmarkStart w:id="639" w:name="_Toc341070"/>
      <w:bookmarkStart w:id="640" w:name="_Toc1570034"/>
      <w:bookmarkStart w:id="641" w:name="_Toc4420919"/>
      <w:bookmarkStart w:id="642" w:name="_Toc6215734"/>
      <w:bookmarkStart w:id="643" w:name="_Toc6411899"/>
      <w:bookmarkStart w:id="644" w:name="_Toc8296057"/>
      <w:bookmarkStart w:id="645" w:name="_Toc9580672"/>
      <w:bookmarkStart w:id="646" w:name="_Toc12354357"/>
      <w:bookmarkStart w:id="647" w:name="_Toc13065944"/>
      <w:bookmarkStart w:id="648" w:name="_Toc14769326"/>
      <w:bookmarkStart w:id="649" w:name="_Toc17298844"/>
      <w:bookmarkStart w:id="650" w:name="_Toc18681551"/>
      <w:bookmarkStart w:id="651" w:name="_Toc21528575"/>
      <w:bookmarkStart w:id="652" w:name="_Toc23321863"/>
      <w:bookmarkStart w:id="653" w:name="_Toc24365699"/>
      <w:bookmarkStart w:id="654" w:name="_Toc25746885"/>
      <w:bookmarkStart w:id="655" w:name="_Toc26539907"/>
      <w:bookmarkStart w:id="656" w:name="_Toc27558682"/>
      <w:bookmarkStart w:id="657" w:name="_Toc31986464"/>
      <w:bookmarkStart w:id="658" w:name="_Toc33175447"/>
      <w:bookmarkStart w:id="659" w:name="_Toc38455856"/>
      <w:bookmarkStart w:id="660" w:name="_Toc39653117"/>
      <w:bookmarkStart w:id="661" w:name="_Toc40786484"/>
      <w:bookmarkStart w:id="662" w:name="_Toc40787336"/>
      <w:bookmarkStart w:id="663" w:name="_Toc49438637"/>
      <w:bookmarkStart w:id="664" w:name="_Toc51669576"/>
      <w:bookmarkStart w:id="665" w:name="_Toc52889717"/>
      <w:bookmarkStart w:id="666" w:name="_Toc57030862"/>
      <w:bookmarkStart w:id="667" w:name="_Toc67918812"/>
      <w:bookmarkStart w:id="668" w:name="_Toc70410760"/>
      <w:bookmarkStart w:id="669" w:name="_Toc74064876"/>
      <w:bookmarkStart w:id="670" w:name="_Toc78207939"/>
      <w:bookmarkStart w:id="671" w:name="_Toc97888989"/>
      <w:bookmarkStart w:id="672" w:name="_Toc97889176"/>
      <w:r w:rsidRPr="001C4F41">
        <w:t>Table</w:t>
      </w:r>
      <w:r>
        <w:t xml:space="preserve"> </w:t>
      </w:r>
      <w:r w:rsidRPr="001C4F41">
        <w:t>of Contents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C351E7E" w14:textId="77777777" w:rsidR="007B75CA" w:rsidRDefault="00D35551" w:rsidP="00045278">
      <w:pPr>
        <w:spacing w:before="240"/>
        <w:jc w:val="right"/>
        <w:rPr>
          <w:i/>
          <w:iCs/>
        </w:rPr>
      </w:pPr>
      <w:r w:rsidRPr="00EB4E65">
        <w:rPr>
          <w:i/>
          <w:iCs/>
        </w:rPr>
        <w:t>Page</w:t>
      </w:r>
    </w:p>
    <w:p w14:paraId="3CDF8FDB" w14:textId="77777777" w:rsidR="004A15C5" w:rsidRPr="004A15C5" w:rsidRDefault="004A15C5">
      <w:pPr>
        <w:pStyle w:val="TOC1"/>
        <w:rPr>
          <w:rFonts w:asciiTheme="minorHAnsi" w:eastAsiaTheme="minorEastAsia" w:hAnsiTheme="minorHAnsi" w:cstheme="minorBidi"/>
          <w:b/>
          <w:bCs/>
          <w:sz w:val="22"/>
          <w:szCs w:val="22"/>
          <w:lang w:val="en-GB" w:eastAsia="en-GB"/>
        </w:rPr>
      </w:pPr>
      <w:r w:rsidRPr="00444BD8">
        <w:rPr>
          <w:b/>
          <w:bCs/>
          <w:lang w:val="en-GB"/>
        </w:rPr>
        <w:t>GENERAL  INFORMATION</w:t>
      </w:r>
    </w:p>
    <w:p w14:paraId="679E945B" w14:textId="77777777" w:rsidR="004A15C5" w:rsidRDefault="004A15C5">
      <w:pPr>
        <w:pStyle w:val="TOC1"/>
        <w:rPr>
          <w:rFonts w:asciiTheme="minorHAnsi" w:eastAsiaTheme="minorEastAsia" w:hAnsiTheme="minorHAnsi" w:cstheme="minorBidi"/>
          <w:sz w:val="22"/>
          <w:szCs w:val="22"/>
          <w:lang w:val="en-GB" w:eastAsia="en-GB"/>
        </w:rPr>
      </w:pPr>
      <w:r w:rsidRPr="00444BD8">
        <w:rPr>
          <w:lang w:val="en-US"/>
        </w:rPr>
        <w:t xml:space="preserve">Lists annexed to the ITU Operational Bulletin: </w:t>
      </w:r>
      <w:r w:rsidRPr="00444BD8">
        <w:rPr>
          <w:i/>
          <w:iCs/>
          <w:lang w:val="en-US"/>
        </w:rPr>
        <w:t>Note from TSB</w:t>
      </w:r>
      <w:r w:rsidRPr="00444BD8">
        <w:rPr>
          <w:webHidden/>
          <w:lang w:val="en-GB"/>
        </w:rPr>
        <w:tab/>
      </w:r>
      <w:r w:rsidRPr="00444BD8">
        <w:rPr>
          <w:webHidden/>
          <w:lang w:val="en-GB"/>
        </w:rPr>
        <w:tab/>
      </w:r>
      <w:r w:rsidR="002401C4" w:rsidRPr="00444BD8">
        <w:rPr>
          <w:webHidden/>
          <w:lang w:val="en-GB"/>
        </w:rPr>
        <w:t>3</w:t>
      </w:r>
    </w:p>
    <w:p w14:paraId="49AE520E" w14:textId="77777777" w:rsidR="004A15C5" w:rsidRDefault="004A15C5">
      <w:pPr>
        <w:pStyle w:val="TOC1"/>
        <w:rPr>
          <w:webHidden/>
          <w:lang w:val="en-GB"/>
        </w:rPr>
      </w:pPr>
      <w:r w:rsidRPr="00444BD8">
        <w:rPr>
          <w:lang w:val="en-GB"/>
        </w:rPr>
        <w:t>Approval of IT</w:t>
      </w:r>
      <w:bookmarkStart w:id="673" w:name="_GoBack"/>
      <w:bookmarkEnd w:id="673"/>
      <w:r w:rsidRPr="00444BD8">
        <w:rPr>
          <w:lang w:val="en-GB"/>
        </w:rPr>
        <w:t>U-T Recommendations</w:t>
      </w:r>
      <w:r w:rsidRPr="00444BD8">
        <w:rPr>
          <w:webHidden/>
          <w:lang w:val="en-GB"/>
        </w:rPr>
        <w:tab/>
      </w:r>
      <w:r w:rsidRPr="00444BD8">
        <w:rPr>
          <w:webHidden/>
          <w:lang w:val="en-GB"/>
        </w:rPr>
        <w:tab/>
      </w:r>
      <w:r w:rsidR="002401C4" w:rsidRPr="00444BD8">
        <w:rPr>
          <w:webHidden/>
          <w:lang w:val="en-GB"/>
        </w:rPr>
        <w:t>4</w:t>
      </w:r>
    </w:p>
    <w:p w14:paraId="3F8ECB9C" w14:textId="77777777" w:rsidR="0058292E" w:rsidRDefault="0058292E" w:rsidP="0058292E">
      <w:pPr>
        <w:pStyle w:val="TOC1"/>
        <w:rPr>
          <w:lang w:val="en-GB"/>
        </w:rPr>
      </w:pPr>
      <w:r w:rsidRPr="0058292E">
        <w:rPr>
          <w:lang w:val="en-GB"/>
        </w:rPr>
        <w:t xml:space="preserve">The International Public Telecommunication Numbering Plan (Recommendation ITU-T </w:t>
      </w:r>
      <w:r>
        <w:rPr>
          <w:lang w:val="en-GB"/>
        </w:rPr>
        <w:br/>
      </w:r>
      <w:r w:rsidRPr="0058292E">
        <w:rPr>
          <w:lang w:val="en-GB"/>
        </w:rPr>
        <w:t>E.164 (11/2010))</w:t>
      </w:r>
      <w:r>
        <w:rPr>
          <w:lang w:val="en-GB"/>
        </w:rPr>
        <w:t xml:space="preserve">: </w:t>
      </w:r>
      <w:r w:rsidRPr="0058292E">
        <w:rPr>
          <w:i/>
          <w:iCs/>
          <w:lang w:val="en-GB"/>
        </w:rPr>
        <w:t>Note from TSB</w:t>
      </w:r>
      <w:r>
        <w:rPr>
          <w:lang w:val="en-GB"/>
        </w:rPr>
        <w:tab/>
      </w:r>
      <w:r>
        <w:rPr>
          <w:lang w:val="en-GB"/>
        </w:rPr>
        <w:tab/>
        <w:t>5</w:t>
      </w:r>
    </w:p>
    <w:p w14:paraId="6426086B" w14:textId="77777777" w:rsidR="0058292E" w:rsidRPr="0058292E" w:rsidRDefault="0058292E" w:rsidP="0058292E">
      <w:pPr>
        <w:pStyle w:val="TOC1"/>
        <w:rPr>
          <w:lang w:val="en-GB"/>
        </w:rPr>
      </w:pPr>
      <w:r w:rsidRPr="0058292E">
        <w:rPr>
          <w:lang w:val="en-GB"/>
        </w:rPr>
        <w:t>International Identification Plan for Public Networks and Subscriptions (Recommendation ITU-T E.212 (09/2016))</w:t>
      </w:r>
      <w:r>
        <w:rPr>
          <w:lang w:val="en-GB"/>
        </w:rPr>
        <w:t xml:space="preserve">: </w:t>
      </w:r>
      <w:r w:rsidRPr="0058292E">
        <w:rPr>
          <w:i/>
          <w:iCs/>
          <w:lang w:val="en-GB"/>
        </w:rPr>
        <w:t>Note from TSB</w:t>
      </w:r>
      <w:r>
        <w:rPr>
          <w:lang w:val="en-GB"/>
        </w:rPr>
        <w:tab/>
      </w:r>
      <w:r>
        <w:rPr>
          <w:lang w:val="en-GB"/>
        </w:rPr>
        <w:tab/>
        <w:t>5</w:t>
      </w:r>
    </w:p>
    <w:p w14:paraId="221DEE87" w14:textId="77777777" w:rsidR="004A15C5" w:rsidRPr="00755BC9" w:rsidRDefault="004A15C5">
      <w:pPr>
        <w:pStyle w:val="TOC1"/>
        <w:rPr>
          <w:rFonts w:asciiTheme="minorHAnsi" w:eastAsiaTheme="minorEastAsia" w:hAnsiTheme="minorHAnsi" w:cstheme="minorBidi"/>
          <w:sz w:val="22"/>
          <w:szCs w:val="22"/>
          <w:lang w:val="en-GB" w:eastAsia="en-GB"/>
        </w:rPr>
      </w:pPr>
      <w:r w:rsidRPr="00755BC9">
        <w:rPr>
          <w:lang w:val="en-GB"/>
        </w:rPr>
        <w:t>Telephone Service:</w:t>
      </w:r>
      <w:r w:rsidR="006927CE" w:rsidRPr="00755BC9">
        <w:rPr>
          <w:rFonts w:asciiTheme="minorHAnsi" w:eastAsiaTheme="minorEastAsia" w:hAnsiTheme="minorHAnsi" w:cstheme="minorBidi"/>
          <w:sz w:val="22"/>
          <w:szCs w:val="22"/>
          <w:lang w:val="en-GB" w:eastAsia="en-GB"/>
        </w:rPr>
        <w:t xml:space="preserve"> </w:t>
      </w:r>
    </w:p>
    <w:p w14:paraId="71547BF8" w14:textId="77777777" w:rsidR="0058292E" w:rsidRDefault="0058292E" w:rsidP="00044130">
      <w:pPr>
        <w:pStyle w:val="TOC2"/>
      </w:pPr>
      <w:r>
        <w:t>Denmark (</w:t>
      </w:r>
      <w:r>
        <w:rPr>
          <w:i/>
          <w:iCs/>
        </w:rPr>
        <w:t>Danish Energy Agency</w:t>
      </w:r>
      <w:r>
        <w:t>, Copenhagen)</w:t>
      </w:r>
      <w:r>
        <w:tab/>
      </w:r>
      <w:r>
        <w:tab/>
        <w:t>6</w:t>
      </w:r>
    </w:p>
    <w:p w14:paraId="06C1A0A4" w14:textId="7ED012A7" w:rsidR="0092555C" w:rsidRPr="0092555C" w:rsidRDefault="0092555C" w:rsidP="00044130">
      <w:pPr>
        <w:pStyle w:val="TOC2"/>
        <w:rPr>
          <w:i/>
          <w:iCs/>
        </w:rPr>
      </w:pPr>
      <w:r w:rsidRPr="00C03651">
        <w:t>Russian Federation</w:t>
      </w:r>
      <w:r w:rsidRPr="00C03651">
        <w:rPr>
          <w:i/>
          <w:iCs/>
        </w:rPr>
        <w:t xml:space="preserve"> </w:t>
      </w:r>
      <w:r w:rsidR="00C03651">
        <w:t>(</w:t>
      </w:r>
      <w:r w:rsidR="00C03651" w:rsidRPr="00C03651">
        <w:rPr>
          <w:rFonts w:cs="Calibri"/>
          <w:i/>
          <w:iCs/>
          <w:noProof w:val="0"/>
        </w:rPr>
        <w:t>Ministry of Digital Development, Communications and Mass Media of the Russian Federation</w:t>
      </w:r>
      <w:r w:rsidR="00C03651" w:rsidRPr="00C03651">
        <w:rPr>
          <w:rFonts w:cs="Calibri"/>
          <w:noProof w:val="0"/>
        </w:rPr>
        <w:t>, Moscow</w:t>
      </w:r>
      <w:r w:rsidR="00C03651">
        <w:rPr>
          <w:i/>
          <w:iCs/>
        </w:rPr>
        <w:t>)</w:t>
      </w:r>
      <w:r w:rsidR="00C03651">
        <w:rPr>
          <w:i/>
          <w:iCs/>
        </w:rPr>
        <w:tab/>
      </w:r>
      <w:r w:rsidR="00C03651">
        <w:rPr>
          <w:i/>
          <w:iCs/>
        </w:rPr>
        <w:tab/>
      </w:r>
      <w:r w:rsidRPr="00C03651">
        <w:t>9</w:t>
      </w:r>
    </w:p>
    <w:p w14:paraId="5124CB82" w14:textId="662A7B1B" w:rsidR="0058292E" w:rsidRDefault="0058292E" w:rsidP="00044130">
      <w:pPr>
        <w:pStyle w:val="TOC2"/>
      </w:pPr>
      <w:r w:rsidRPr="0058292E">
        <w:t>Trinidad and Tobago (</w:t>
      </w:r>
      <w:r>
        <w:rPr>
          <w:i/>
          <w:iCs/>
        </w:rPr>
        <w:t xml:space="preserve">Telecommunications Authority of Trinidad and Tobago (TATT), </w:t>
      </w:r>
      <w:r>
        <w:t>Barataria)</w:t>
      </w:r>
      <w:r>
        <w:tab/>
      </w:r>
      <w:r>
        <w:tab/>
        <w:t>9</w:t>
      </w:r>
    </w:p>
    <w:p w14:paraId="0BA02228" w14:textId="77777777" w:rsidR="0058292E" w:rsidRPr="0058292E" w:rsidRDefault="0058292E" w:rsidP="00044130">
      <w:pPr>
        <w:pStyle w:val="TOC2"/>
        <w:rPr>
          <w:lang w:val="fr-CH"/>
        </w:rPr>
      </w:pPr>
      <w:r w:rsidRPr="0058292E">
        <w:rPr>
          <w:lang w:val="fr-CH"/>
        </w:rPr>
        <w:t>Uganda (</w:t>
      </w:r>
      <w:r w:rsidRPr="0058292E">
        <w:rPr>
          <w:i/>
          <w:iCs/>
          <w:lang w:val="fr-CH"/>
        </w:rPr>
        <w:t>Uganda Communications Commission (UCC)</w:t>
      </w:r>
      <w:r w:rsidRPr="0058292E">
        <w:rPr>
          <w:lang w:val="fr-CH"/>
        </w:rPr>
        <w:t>, Kampala</w:t>
      </w:r>
      <w:r>
        <w:rPr>
          <w:lang w:val="fr-CH"/>
        </w:rPr>
        <w:t>)</w:t>
      </w:r>
      <w:r>
        <w:rPr>
          <w:lang w:val="fr-CH"/>
        </w:rPr>
        <w:tab/>
      </w:r>
      <w:r>
        <w:rPr>
          <w:lang w:val="fr-CH"/>
        </w:rPr>
        <w:tab/>
        <w:t>10</w:t>
      </w:r>
    </w:p>
    <w:p w14:paraId="194B0989" w14:textId="77777777" w:rsidR="0058292E" w:rsidRDefault="0058292E">
      <w:pPr>
        <w:pStyle w:val="TOC1"/>
        <w:rPr>
          <w:lang w:val="en-GB"/>
        </w:rPr>
      </w:pPr>
      <w:r>
        <w:rPr>
          <w:lang w:val="en-GB"/>
        </w:rPr>
        <w:t>Other communication:</w:t>
      </w:r>
    </w:p>
    <w:p w14:paraId="6EB99EAA" w14:textId="77777777" w:rsidR="0058292E" w:rsidRPr="0058292E" w:rsidRDefault="0058292E" w:rsidP="0058292E">
      <w:pPr>
        <w:pStyle w:val="TOC2"/>
      </w:pPr>
      <w:r w:rsidRPr="0058292E">
        <w:t>Serbia</w:t>
      </w:r>
      <w:r>
        <w:tab/>
      </w:r>
      <w:r>
        <w:tab/>
        <w:t>12</w:t>
      </w:r>
    </w:p>
    <w:p w14:paraId="6208CE0D" w14:textId="77777777" w:rsidR="004A15C5" w:rsidRDefault="004A15C5">
      <w:pPr>
        <w:pStyle w:val="TOC1"/>
        <w:rPr>
          <w:rFonts w:asciiTheme="minorHAnsi" w:eastAsiaTheme="minorEastAsia" w:hAnsiTheme="minorHAnsi" w:cstheme="minorBidi"/>
          <w:sz w:val="22"/>
          <w:szCs w:val="22"/>
          <w:lang w:val="en-GB" w:eastAsia="en-GB"/>
        </w:rPr>
      </w:pPr>
      <w:r w:rsidRPr="00444BD8">
        <w:rPr>
          <w:lang w:val="en-GB"/>
        </w:rPr>
        <w:t>Service Restrictions</w:t>
      </w:r>
      <w:r w:rsidRPr="00444BD8">
        <w:rPr>
          <w:webHidden/>
          <w:lang w:val="en-GB"/>
        </w:rPr>
        <w:tab/>
      </w:r>
      <w:r w:rsidR="00514BA4" w:rsidRPr="00444BD8">
        <w:rPr>
          <w:webHidden/>
          <w:lang w:val="en-GB"/>
        </w:rPr>
        <w:tab/>
      </w:r>
      <w:r w:rsidR="0058292E">
        <w:rPr>
          <w:webHidden/>
          <w:lang w:val="en-GB"/>
        </w:rPr>
        <w:t>13</w:t>
      </w:r>
    </w:p>
    <w:p w14:paraId="06D5B0F4" w14:textId="77777777" w:rsidR="004A15C5" w:rsidRDefault="004A15C5">
      <w:pPr>
        <w:pStyle w:val="TOC1"/>
        <w:rPr>
          <w:rFonts w:asciiTheme="minorHAnsi" w:eastAsiaTheme="minorEastAsia" w:hAnsiTheme="minorHAnsi" w:cstheme="minorBidi"/>
          <w:sz w:val="22"/>
          <w:szCs w:val="22"/>
          <w:lang w:val="en-GB" w:eastAsia="en-GB"/>
        </w:rPr>
      </w:pPr>
      <w:r w:rsidRPr="00444BD8">
        <w:rPr>
          <w:rFonts w:cs="Arial"/>
          <w:lang w:val="en-GB"/>
        </w:rPr>
        <w:t>Call</w:t>
      </w:r>
      <w:r w:rsidRPr="00444BD8">
        <w:rPr>
          <w:lang w:val="en-US"/>
        </w:rPr>
        <w:t xml:space="preserve">-Back and alternative calling </w:t>
      </w:r>
      <w:r w:rsidRPr="00444BD8">
        <w:rPr>
          <w:lang w:val="en-GB"/>
        </w:rPr>
        <w:t>procedures</w:t>
      </w:r>
      <w:r w:rsidRPr="00444BD8">
        <w:rPr>
          <w:lang w:val="en-US"/>
        </w:rPr>
        <w:t xml:space="preserve"> (Res. 21 Rev. PP-06)</w:t>
      </w:r>
      <w:r w:rsidRPr="00444BD8">
        <w:rPr>
          <w:webHidden/>
          <w:lang w:val="en-GB"/>
        </w:rPr>
        <w:tab/>
      </w:r>
      <w:r w:rsidR="00514BA4" w:rsidRPr="00444BD8">
        <w:rPr>
          <w:webHidden/>
          <w:lang w:val="en-GB"/>
        </w:rPr>
        <w:tab/>
      </w:r>
      <w:r w:rsidR="0058292E">
        <w:rPr>
          <w:webHidden/>
          <w:lang w:val="en-GB"/>
        </w:rPr>
        <w:t>13</w:t>
      </w:r>
    </w:p>
    <w:p w14:paraId="4EF22727" w14:textId="77777777" w:rsidR="004A15C5" w:rsidRPr="00514BA4" w:rsidRDefault="004A15C5" w:rsidP="00514BA4">
      <w:pPr>
        <w:pStyle w:val="TOC1"/>
        <w:spacing w:before="360"/>
        <w:rPr>
          <w:rFonts w:asciiTheme="minorHAnsi" w:eastAsiaTheme="minorEastAsia" w:hAnsiTheme="minorHAnsi" w:cstheme="minorBidi"/>
          <w:b/>
          <w:bCs/>
          <w:sz w:val="22"/>
          <w:szCs w:val="22"/>
          <w:lang w:val="en-GB" w:eastAsia="en-GB"/>
        </w:rPr>
      </w:pPr>
      <w:r w:rsidRPr="00444BD8">
        <w:rPr>
          <w:b/>
          <w:bCs/>
          <w:lang w:val="en-GB"/>
        </w:rPr>
        <w:t>AMENDMENTS  TO  SERVICE  PUBLICATIONS</w:t>
      </w:r>
    </w:p>
    <w:p w14:paraId="3AD4EAF2" w14:textId="77777777" w:rsidR="00755BC9" w:rsidRPr="00755BC9" w:rsidRDefault="00755BC9">
      <w:pPr>
        <w:pStyle w:val="TOC1"/>
        <w:rPr>
          <w:lang w:val="en-GB"/>
        </w:rPr>
      </w:pPr>
      <w:r w:rsidRPr="00B25560">
        <w:rPr>
          <w:lang w:val="en-GB"/>
        </w:rPr>
        <w:t>List of Ship Stations and Maritime Mobile Service Identity Assignments</w:t>
      </w:r>
      <w:r>
        <w:rPr>
          <w:lang w:val="en-GB"/>
        </w:rPr>
        <w:t xml:space="preserve"> </w:t>
      </w:r>
      <w:r w:rsidRPr="00B25560">
        <w:rPr>
          <w:lang w:val="en-GB"/>
        </w:rPr>
        <w:t>(List V)</w:t>
      </w:r>
      <w:r>
        <w:rPr>
          <w:lang w:val="en-GB"/>
        </w:rPr>
        <w:tab/>
      </w:r>
      <w:r>
        <w:rPr>
          <w:lang w:val="en-GB"/>
        </w:rPr>
        <w:tab/>
      </w:r>
      <w:r w:rsidR="0058292E">
        <w:rPr>
          <w:lang w:val="en-GB"/>
        </w:rPr>
        <w:t>14</w:t>
      </w:r>
    </w:p>
    <w:p w14:paraId="15460F59" w14:textId="77777777" w:rsidR="0058292E" w:rsidRPr="0058292E" w:rsidRDefault="0058292E">
      <w:pPr>
        <w:pStyle w:val="TOC1"/>
        <w:rPr>
          <w:lang w:val="en-GB"/>
        </w:rPr>
      </w:pPr>
      <w:r w:rsidRPr="0058292E">
        <w:rPr>
          <w:lang w:val="en-GB"/>
        </w:rPr>
        <w:t>List of Recommendation ITU-T E.164 assigned Country Codes</w:t>
      </w:r>
      <w:r>
        <w:rPr>
          <w:lang w:val="en-GB"/>
        </w:rPr>
        <w:tab/>
      </w:r>
      <w:r>
        <w:rPr>
          <w:lang w:val="en-GB"/>
        </w:rPr>
        <w:tab/>
        <w:t>15</w:t>
      </w:r>
    </w:p>
    <w:p w14:paraId="3BC77D1C" w14:textId="77777777" w:rsidR="002E3C22" w:rsidRPr="002E3C22" w:rsidRDefault="002E3C22" w:rsidP="002E3C22">
      <w:pPr>
        <w:pStyle w:val="TOC1"/>
        <w:rPr>
          <w:lang w:val="en-GB"/>
        </w:rPr>
      </w:pPr>
      <w:r w:rsidRPr="002E3C22">
        <w:rPr>
          <w:lang w:val="en-GB"/>
        </w:rPr>
        <w:t xml:space="preserve">Mobile Network Codes (MNC) for the international identification plan for public networks and subscriptions </w:t>
      </w:r>
      <w:r w:rsidRPr="002E3C22">
        <w:rPr>
          <w:lang w:val="en-GB"/>
        </w:rPr>
        <w:tab/>
        <w:t xml:space="preserve"> </w:t>
      </w:r>
      <w:r>
        <w:rPr>
          <w:lang w:val="en-GB"/>
        </w:rPr>
        <w:tab/>
        <w:t>16</w:t>
      </w:r>
    </w:p>
    <w:p w14:paraId="7A62A487" w14:textId="0212D244" w:rsidR="004A15C5" w:rsidRDefault="004A15C5">
      <w:pPr>
        <w:pStyle w:val="TOC1"/>
        <w:rPr>
          <w:rFonts w:asciiTheme="minorHAnsi" w:eastAsiaTheme="minorEastAsia" w:hAnsiTheme="minorHAnsi" w:cstheme="minorBidi"/>
          <w:sz w:val="22"/>
          <w:szCs w:val="22"/>
          <w:lang w:val="en-GB" w:eastAsia="en-GB"/>
        </w:rPr>
      </w:pPr>
      <w:r w:rsidRPr="00444BD8">
        <w:rPr>
          <w:lang w:val="en-US"/>
        </w:rPr>
        <w:t>List of ITU Carrier Codes</w:t>
      </w:r>
      <w:r w:rsidRPr="00444BD8">
        <w:rPr>
          <w:webHidden/>
          <w:lang w:val="en-US"/>
        </w:rPr>
        <w:tab/>
      </w:r>
      <w:r w:rsidR="00514BA4" w:rsidRPr="00444BD8">
        <w:rPr>
          <w:webHidden/>
          <w:lang w:val="en-US"/>
        </w:rPr>
        <w:tab/>
      </w:r>
      <w:r w:rsidR="002401C4" w:rsidRPr="00444BD8">
        <w:rPr>
          <w:webHidden/>
          <w:lang w:val="en-US"/>
        </w:rPr>
        <w:t>1</w:t>
      </w:r>
      <w:r w:rsidR="002E3C22">
        <w:rPr>
          <w:webHidden/>
          <w:lang w:val="en-US"/>
        </w:rPr>
        <w:t>7</w:t>
      </w:r>
    </w:p>
    <w:p w14:paraId="7305A233" w14:textId="5B776720" w:rsidR="002E3C22" w:rsidRPr="002E3C22" w:rsidRDefault="002E3C22">
      <w:pPr>
        <w:pStyle w:val="TOC1"/>
        <w:rPr>
          <w:lang w:val="en-GB"/>
        </w:rPr>
      </w:pPr>
      <w:r w:rsidRPr="002E3C22">
        <w:rPr>
          <w:lang w:val="en-GB"/>
        </w:rPr>
        <w:t>List of International Signalling Point Codes (ISPC)</w:t>
      </w:r>
      <w:r>
        <w:rPr>
          <w:lang w:val="en-GB"/>
        </w:rPr>
        <w:tab/>
      </w:r>
      <w:r>
        <w:rPr>
          <w:lang w:val="en-GB"/>
        </w:rPr>
        <w:tab/>
        <w:t>18</w:t>
      </w:r>
    </w:p>
    <w:p w14:paraId="354EBA1E" w14:textId="6217FCA6" w:rsidR="004A15C5" w:rsidRPr="00755BC9" w:rsidRDefault="00755BC9">
      <w:pPr>
        <w:pStyle w:val="TOC1"/>
        <w:rPr>
          <w:rFonts w:asciiTheme="minorHAnsi" w:eastAsiaTheme="minorEastAsia" w:hAnsiTheme="minorHAnsi" w:cstheme="minorBidi"/>
          <w:sz w:val="22"/>
          <w:szCs w:val="22"/>
          <w:lang w:val="en-GB" w:eastAsia="en-GB"/>
        </w:rPr>
      </w:pPr>
      <w:r w:rsidRPr="00755BC9">
        <w:rPr>
          <w:lang w:val="en-GB"/>
        </w:rPr>
        <w:t xml:space="preserve">National Numbering Plan </w:t>
      </w:r>
      <w:r w:rsidR="004A15C5" w:rsidRPr="00755BC9">
        <w:rPr>
          <w:webHidden/>
          <w:lang w:val="en-GB"/>
        </w:rPr>
        <w:tab/>
      </w:r>
      <w:r w:rsidR="00514BA4" w:rsidRPr="00755BC9">
        <w:rPr>
          <w:webHidden/>
          <w:lang w:val="en-GB"/>
        </w:rPr>
        <w:tab/>
      </w:r>
      <w:r w:rsidR="002401C4" w:rsidRPr="00755BC9">
        <w:rPr>
          <w:webHidden/>
          <w:lang w:val="en-GB"/>
        </w:rPr>
        <w:t>1</w:t>
      </w:r>
      <w:r w:rsidR="002E3C22">
        <w:rPr>
          <w:webHidden/>
          <w:lang w:val="en-GB"/>
        </w:rPr>
        <w:t>8</w:t>
      </w:r>
    </w:p>
    <w:p w14:paraId="2846DA1B"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008CEC48"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12A030B"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C3908C"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17D1993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9513A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1243</w:t>
            </w:r>
          </w:p>
        </w:tc>
        <w:tc>
          <w:tcPr>
            <w:tcW w:w="1980" w:type="dxa"/>
            <w:tcBorders>
              <w:top w:val="single" w:sz="4" w:space="0" w:color="auto"/>
              <w:left w:val="single" w:sz="4" w:space="0" w:color="auto"/>
              <w:bottom w:val="single" w:sz="4" w:space="0" w:color="auto"/>
              <w:right w:val="single" w:sz="4" w:space="0" w:color="auto"/>
            </w:tcBorders>
          </w:tcPr>
          <w:p w14:paraId="7C2E0CBF"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1.V.2022</w:t>
            </w:r>
          </w:p>
        </w:tc>
        <w:tc>
          <w:tcPr>
            <w:tcW w:w="2520" w:type="dxa"/>
            <w:tcBorders>
              <w:top w:val="single" w:sz="4" w:space="0" w:color="auto"/>
              <w:left w:val="single" w:sz="4" w:space="0" w:color="auto"/>
              <w:bottom w:val="single" w:sz="4" w:space="0" w:color="auto"/>
              <w:right w:val="single" w:sz="4" w:space="0" w:color="auto"/>
            </w:tcBorders>
          </w:tcPr>
          <w:p w14:paraId="0DABEDE1" w14:textId="77777777" w:rsidR="00B2622E" w:rsidRPr="00DC48F0"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DC48F0">
              <w:rPr>
                <w:rFonts w:eastAsia="SimSun"/>
                <w:sz w:val="18"/>
                <w:lang w:eastAsia="zh-CN"/>
              </w:rPr>
              <w:t>10.IV.2022</w:t>
            </w:r>
          </w:p>
        </w:tc>
      </w:tr>
      <w:tr w:rsidR="00B2622E" w:rsidRPr="0093285D" w14:paraId="68DEEFEB"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EEEDF7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1244</w:t>
            </w:r>
          </w:p>
        </w:tc>
        <w:tc>
          <w:tcPr>
            <w:tcW w:w="1980" w:type="dxa"/>
            <w:tcBorders>
              <w:top w:val="single" w:sz="4" w:space="0" w:color="auto"/>
              <w:left w:val="single" w:sz="4" w:space="0" w:color="auto"/>
              <w:bottom w:val="single" w:sz="4" w:space="0" w:color="auto"/>
              <w:right w:val="single" w:sz="4" w:space="0" w:color="auto"/>
            </w:tcBorders>
          </w:tcPr>
          <w:p w14:paraId="0CFEC87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15.V.2022</w:t>
            </w:r>
          </w:p>
        </w:tc>
        <w:tc>
          <w:tcPr>
            <w:tcW w:w="2520" w:type="dxa"/>
            <w:tcBorders>
              <w:top w:val="single" w:sz="4" w:space="0" w:color="auto"/>
              <w:left w:val="single" w:sz="4" w:space="0" w:color="auto"/>
              <w:bottom w:val="single" w:sz="4" w:space="0" w:color="auto"/>
              <w:right w:val="single" w:sz="4" w:space="0" w:color="auto"/>
            </w:tcBorders>
          </w:tcPr>
          <w:p w14:paraId="255C817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29.IV.2022</w:t>
            </w:r>
          </w:p>
        </w:tc>
      </w:tr>
      <w:tr w:rsidR="00B2622E" w:rsidRPr="0093285D" w14:paraId="7617AA67"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BA6ED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1245</w:t>
            </w:r>
          </w:p>
        </w:tc>
        <w:tc>
          <w:tcPr>
            <w:tcW w:w="1980" w:type="dxa"/>
            <w:tcBorders>
              <w:top w:val="single" w:sz="4" w:space="0" w:color="auto"/>
              <w:left w:val="single" w:sz="4" w:space="0" w:color="auto"/>
              <w:bottom w:val="single" w:sz="4" w:space="0" w:color="auto"/>
              <w:right w:val="single" w:sz="4" w:space="0" w:color="auto"/>
            </w:tcBorders>
          </w:tcPr>
          <w:p w14:paraId="5DFACCD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1.VI.2022</w:t>
            </w:r>
          </w:p>
        </w:tc>
        <w:tc>
          <w:tcPr>
            <w:tcW w:w="2520" w:type="dxa"/>
            <w:tcBorders>
              <w:top w:val="single" w:sz="4" w:space="0" w:color="auto"/>
              <w:left w:val="single" w:sz="4" w:space="0" w:color="auto"/>
              <w:bottom w:val="single" w:sz="4" w:space="0" w:color="auto"/>
              <w:right w:val="single" w:sz="4" w:space="0" w:color="auto"/>
            </w:tcBorders>
          </w:tcPr>
          <w:p w14:paraId="7992216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w:t>
            </w:r>
            <w:r>
              <w:rPr>
                <w:rFonts w:eastAsia="SimSun"/>
                <w:sz w:val="18"/>
                <w:lang w:eastAsia="zh-CN"/>
              </w:rPr>
              <w:t>3</w:t>
            </w:r>
            <w:r w:rsidRPr="0093285D">
              <w:rPr>
                <w:rFonts w:eastAsia="SimSun"/>
                <w:sz w:val="18"/>
                <w:lang w:eastAsia="zh-CN"/>
              </w:rPr>
              <w:t>.V.202</w:t>
            </w:r>
            <w:r>
              <w:rPr>
                <w:rFonts w:eastAsia="SimSun"/>
                <w:sz w:val="18"/>
                <w:lang w:eastAsia="zh-CN"/>
              </w:rPr>
              <w:t>2</w:t>
            </w:r>
          </w:p>
        </w:tc>
      </w:tr>
      <w:tr w:rsidR="00B2622E" w:rsidRPr="0093285D" w14:paraId="7E6713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F130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3E6F41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3E2DCEE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6CE1F58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357024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BFF5D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1EBA5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314A65A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9508C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777E476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428632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7776302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2BA0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3AB4466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30FD10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083CEBE0"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1A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0206ED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ECA0C0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4B2F199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31ADB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0E322C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4BABE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EA80E2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F6D66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08B3D7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58C23CE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7B660C1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0333D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8D834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2971521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65E68E1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4EBF9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3BBF127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C341A6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4791DE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8E678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CB2460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7E350E7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41E984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57E3BE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6CD043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52271F5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4EF82DE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826D1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449F611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15CC4D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14BBB9D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205701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5AA5AF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3711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25D8D822"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0D489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49B8B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E3BC3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AE85331" w14:textId="77777777" w:rsidR="00E14A20" w:rsidRDefault="00E14A20" w:rsidP="004F31F8"/>
    <w:p w14:paraId="0DCC332E" w14:textId="77777777" w:rsidR="00E14A20" w:rsidRDefault="00E14A20" w:rsidP="004F31F8"/>
    <w:p w14:paraId="6DD41DE9" w14:textId="77777777" w:rsidR="00E14A20" w:rsidRDefault="00E14A20" w:rsidP="004F31F8">
      <w:r>
        <w:br w:type="page"/>
      </w:r>
    </w:p>
    <w:p w14:paraId="7D8C684E" w14:textId="77777777" w:rsidR="00374F70" w:rsidRPr="008746A7" w:rsidRDefault="00374F70" w:rsidP="008746A7">
      <w:pPr>
        <w:pStyle w:val="Heading1"/>
        <w:jc w:val="center"/>
      </w:pPr>
      <w:bookmarkStart w:id="674" w:name="_Toc6411900"/>
      <w:bookmarkStart w:id="675" w:name="_Toc6215735"/>
      <w:bookmarkStart w:id="676" w:name="_Toc4420920"/>
      <w:bookmarkStart w:id="677" w:name="_Toc1570035"/>
      <w:bookmarkStart w:id="678" w:name="_Toc340529"/>
      <w:bookmarkStart w:id="679" w:name="_Toc536101942"/>
      <w:bookmarkStart w:id="680" w:name="_Toc531960774"/>
      <w:bookmarkStart w:id="681" w:name="_Toc531094563"/>
      <w:bookmarkStart w:id="682" w:name="_Toc526431477"/>
      <w:bookmarkStart w:id="683" w:name="_Toc525638280"/>
      <w:bookmarkStart w:id="684" w:name="_Toc524430947"/>
      <w:bookmarkStart w:id="685" w:name="_Toc520709556"/>
      <w:bookmarkStart w:id="686" w:name="_Toc518981880"/>
      <w:bookmarkStart w:id="687" w:name="_Toc517792324"/>
      <w:bookmarkStart w:id="688" w:name="_Toc514850715"/>
      <w:bookmarkStart w:id="689" w:name="_Toc513645639"/>
      <w:bookmarkStart w:id="690" w:name="_Toc510775346"/>
      <w:bookmarkStart w:id="691" w:name="_Toc509838122"/>
      <w:bookmarkStart w:id="692" w:name="_Toc507510701"/>
      <w:bookmarkStart w:id="693" w:name="_Toc505005326"/>
      <w:bookmarkStart w:id="694" w:name="_Toc503439012"/>
      <w:bookmarkStart w:id="695" w:name="_Toc500842094"/>
      <w:bookmarkStart w:id="696" w:name="_Toc500841773"/>
      <w:bookmarkStart w:id="697" w:name="_Toc499624458"/>
      <w:bookmarkStart w:id="698" w:name="_Toc497988304"/>
      <w:bookmarkStart w:id="699" w:name="_Toc497986896"/>
      <w:bookmarkStart w:id="700" w:name="_Toc496537196"/>
      <w:bookmarkStart w:id="701" w:name="_Toc495499924"/>
      <w:bookmarkStart w:id="702" w:name="_Toc493685639"/>
      <w:bookmarkStart w:id="703" w:name="_Toc488848844"/>
      <w:bookmarkStart w:id="704" w:name="_Toc487466255"/>
      <w:bookmarkStart w:id="705" w:name="_Toc486323157"/>
      <w:bookmarkStart w:id="706" w:name="_Toc485117044"/>
      <w:bookmarkStart w:id="707" w:name="_Toc483388277"/>
      <w:bookmarkStart w:id="708" w:name="_Toc482280082"/>
      <w:bookmarkStart w:id="709" w:name="_Toc479671288"/>
      <w:bookmarkStart w:id="710" w:name="_Toc478464746"/>
      <w:bookmarkStart w:id="711" w:name="_Toc477169041"/>
      <w:bookmarkStart w:id="712" w:name="_Toc474504469"/>
      <w:bookmarkStart w:id="713" w:name="_Toc473209527"/>
      <w:bookmarkStart w:id="714" w:name="_Toc471824658"/>
      <w:bookmarkStart w:id="715" w:name="_Toc469924983"/>
      <w:bookmarkStart w:id="716" w:name="_Toc469048936"/>
      <w:bookmarkStart w:id="717" w:name="_Toc466367267"/>
      <w:bookmarkStart w:id="718" w:name="_Toc465345248"/>
      <w:bookmarkStart w:id="719" w:name="_Toc456103322"/>
      <w:bookmarkStart w:id="720" w:name="_Toc456103206"/>
      <w:bookmarkStart w:id="721" w:name="_Toc454789144"/>
      <w:bookmarkStart w:id="722" w:name="_Toc453320500"/>
      <w:bookmarkStart w:id="723" w:name="_Toc451863130"/>
      <w:bookmarkStart w:id="724" w:name="_Toc450747461"/>
      <w:bookmarkStart w:id="725" w:name="_Toc449442757"/>
      <w:bookmarkStart w:id="726" w:name="_Toc446578863"/>
      <w:bookmarkStart w:id="727" w:name="_Toc445368575"/>
      <w:bookmarkStart w:id="728" w:name="_Toc442711612"/>
      <w:bookmarkStart w:id="729" w:name="_Toc441671597"/>
      <w:bookmarkStart w:id="730" w:name="_Toc440443780"/>
      <w:bookmarkStart w:id="731" w:name="_Toc438219157"/>
      <w:bookmarkStart w:id="732" w:name="_Toc437264272"/>
      <w:bookmarkStart w:id="733" w:name="_Toc436383050"/>
      <w:bookmarkStart w:id="734" w:name="_Toc434843822"/>
      <w:bookmarkStart w:id="735" w:name="_Toc433358213"/>
      <w:bookmarkStart w:id="736" w:name="_Toc432498825"/>
      <w:bookmarkStart w:id="737" w:name="_Toc429469038"/>
      <w:bookmarkStart w:id="738" w:name="_Toc428372289"/>
      <w:bookmarkStart w:id="739" w:name="_Toc428193349"/>
      <w:bookmarkStart w:id="740" w:name="_Toc424300235"/>
      <w:bookmarkStart w:id="741" w:name="_Toc423078764"/>
      <w:bookmarkStart w:id="742" w:name="_Toc421783545"/>
      <w:bookmarkStart w:id="743" w:name="_Toc420414817"/>
      <w:bookmarkStart w:id="744" w:name="_Toc417984330"/>
      <w:bookmarkStart w:id="745" w:name="_Toc416360067"/>
      <w:bookmarkStart w:id="746" w:name="_Toc414884937"/>
      <w:bookmarkStart w:id="747" w:name="_Toc410904532"/>
      <w:bookmarkStart w:id="748" w:name="_Toc409708222"/>
      <w:bookmarkStart w:id="749" w:name="_Toc408576623"/>
      <w:bookmarkStart w:id="750" w:name="_Toc406508003"/>
      <w:bookmarkStart w:id="751" w:name="_Toc405386770"/>
      <w:bookmarkStart w:id="752" w:name="_Toc404332304"/>
      <w:bookmarkStart w:id="753" w:name="_Toc402967091"/>
      <w:bookmarkStart w:id="754" w:name="_Toc401757902"/>
      <w:bookmarkStart w:id="755" w:name="_Toc400374866"/>
      <w:bookmarkStart w:id="756" w:name="_Toc399160622"/>
      <w:bookmarkStart w:id="757" w:name="_Toc397517638"/>
      <w:bookmarkStart w:id="758" w:name="_Toc396212801"/>
      <w:bookmarkStart w:id="759" w:name="_Toc395100445"/>
      <w:bookmarkStart w:id="760" w:name="_Toc393715460"/>
      <w:bookmarkStart w:id="761" w:name="_Toc393714456"/>
      <w:bookmarkStart w:id="762" w:name="_Toc393713408"/>
      <w:bookmarkStart w:id="763" w:name="_Toc392235869"/>
      <w:bookmarkStart w:id="764" w:name="_Toc391386065"/>
      <w:bookmarkStart w:id="765" w:name="_Toc389730868"/>
      <w:bookmarkStart w:id="766" w:name="_Toc388947553"/>
      <w:bookmarkStart w:id="767" w:name="_Toc388946306"/>
      <w:bookmarkStart w:id="768" w:name="_Toc385496782"/>
      <w:bookmarkStart w:id="769" w:name="_Toc384625683"/>
      <w:bookmarkStart w:id="770" w:name="_Toc383182297"/>
      <w:bookmarkStart w:id="771" w:name="_Toc381784218"/>
      <w:bookmarkStart w:id="772" w:name="_Toc380582888"/>
      <w:bookmarkStart w:id="773" w:name="_Toc379440363"/>
      <w:bookmarkStart w:id="774" w:name="_Toc378322705"/>
      <w:bookmarkStart w:id="775" w:name="_Toc377026490"/>
      <w:bookmarkStart w:id="776" w:name="_Toc374692760"/>
      <w:bookmarkStart w:id="777" w:name="_Toc374692683"/>
      <w:bookmarkStart w:id="778" w:name="_Toc374006625"/>
      <w:bookmarkStart w:id="779" w:name="_Toc373157812"/>
      <w:bookmarkStart w:id="780" w:name="_Toc371588839"/>
      <w:bookmarkStart w:id="781" w:name="_Toc370373463"/>
      <w:bookmarkStart w:id="782" w:name="_Toc369007856"/>
      <w:bookmarkStart w:id="783" w:name="_Toc369007676"/>
      <w:bookmarkStart w:id="784" w:name="_Toc367715514"/>
      <w:bookmarkStart w:id="785" w:name="_Toc366157675"/>
      <w:bookmarkStart w:id="786" w:name="_Toc364672335"/>
      <w:bookmarkStart w:id="787" w:name="_Toc363741386"/>
      <w:bookmarkStart w:id="788" w:name="_Toc361921549"/>
      <w:bookmarkStart w:id="789" w:name="_Toc360696816"/>
      <w:bookmarkStart w:id="790" w:name="_Toc359489413"/>
      <w:bookmarkStart w:id="791" w:name="_Toc358192560"/>
      <w:bookmarkStart w:id="792" w:name="_Toc357001929"/>
      <w:bookmarkStart w:id="793" w:name="_Toc355708836"/>
      <w:bookmarkStart w:id="794" w:name="_Toc354053821"/>
      <w:bookmarkStart w:id="795" w:name="_Toc352940476"/>
      <w:bookmarkStart w:id="796" w:name="_Toc351549876"/>
      <w:bookmarkStart w:id="797" w:name="_Toc350415578"/>
      <w:bookmarkStart w:id="798" w:name="_Toc349288248"/>
      <w:bookmarkStart w:id="799" w:name="_Toc347929580"/>
      <w:bookmarkStart w:id="800" w:name="_Toc346885932"/>
      <w:bookmarkStart w:id="801" w:name="_Toc345579827"/>
      <w:bookmarkStart w:id="802" w:name="_Toc343262676"/>
      <w:bookmarkStart w:id="803" w:name="_Toc342912839"/>
      <w:bookmarkStart w:id="804" w:name="_Toc341451212"/>
      <w:bookmarkStart w:id="805" w:name="_Toc340225513"/>
      <w:bookmarkStart w:id="806" w:name="_Toc338779373"/>
      <w:bookmarkStart w:id="807" w:name="_Toc337110333"/>
      <w:bookmarkStart w:id="808" w:name="_Toc335901499"/>
      <w:bookmarkStart w:id="809" w:name="_Toc334776192"/>
      <w:bookmarkStart w:id="810" w:name="_Toc332272646"/>
      <w:bookmarkStart w:id="811" w:name="_Toc323904374"/>
      <w:bookmarkStart w:id="812" w:name="_Toc323035706"/>
      <w:bookmarkStart w:id="813" w:name="_Toc321820540"/>
      <w:bookmarkStart w:id="814" w:name="_Toc321311660"/>
      <w:bookmarkStart w:id="815" w:name="_Toc321233389"/>
      <w:bookmarkStart w:id="816" w:name="_Toc320536954"/>
      <w:bookmarkStart w:id="817" w:name="_Toc318964998"/>
      <w:bookmarkStart w:id="818" w:name="_Toc316479952"/>
      <w:bookmarkStart w:id="819" w:name="_Toc313973312"/>
      <w:bookmarkStart w:id="820" w:name="_Toc311103642"/>
      <w:bookmarkStart w:id="821" w:name="_Toc308530336"/>
      <w:bookmarkStart w:id="822" w:name="_Toc304892154"/>
      <w:bookmarkStart w:id="823" w:name="_Toc303344248"/>
      <w:bookmarkStart w:id="824" w:name="_Toc301945289"/>
      <w:bookmarkStart w:id="825" w:name="_Toc297804717"/>
      <w:bookmarkStart w:id="826" w:name="_Toc296675478"/>
      <w:bookmarkStart w:id="827" w:name="_Toc295387895"/>
      <w:bookmarkStart w:id="828" w:name="_Toc292704950"/>
      <w:bookmarkStart w:id="829" w:name="_Toc291005378"/>
      <w:bookmarkStart w:id="830" w:name="_Toc288660268"/>
      <w:bookmarkStart w:id="831" w:name="_Toc286218711"/>
      <w:bookmarkStart w:id="832" w:name="_Toc283737194"/>
      <w:bookmarkStart w:id="833" w:name="_Toc282526037"/>
      <w:bookmarkStart w:id="834" w:name="_Toc280349205"/>
      <w:bookmarkStart w:id="835" w:name="_Toc279669135"/>
      <w:bookmarkStart w:id="836" w:name="_Toc276717162"/>
      <w:bookmarkStart w:id="837" w:name="_Toc274223814"/>
      <w:bookmarkStart w:id="838" w:name="_Toc273023320"/>
      <w:bookmarkStart w:id="839" w:name="_Toc271700476"/>
      <w:bookmarkStart w:id="840" w:name="_Toc268773999"/>
      <w:bookmarkStart w:id="841" w:name="_Toc266181233"/>
      <w:bookmarkStart w:id="842" w:name="_Toc259783104"/>
      <w:bookmarkStart w:id="843" w:name="_Toc253407141"/>
      <w:bookmarkStart w:id="844" w:name="_Toc8296058"/>
      <w:bookmarkStart w:id="845" w:name="_Toc9580673"/>
      <w:bookmarkStart w:id="846" w:name="_Toc12354358"/>
      <w:bookmarkStart w:id="847" w:name="_Toc13065945"/>
      <w:bookmarkStart w:id="848" w:name="_Toc14769327"/>
      <w:bookmarkStart w:id="849" w:name="_Toc18681552"/>
      <w:bookmarkStart w:id="850" w:name="_Toc21528576"/>
      <w:bookmarkStart w:id="851" w:name="_Toc23321864"/>
      <w:bookmarkStart w:id="852" w:name="_Toc24365700"/>
      <w:bookmarkStart w:id="853" w:name="_Toc25746886"/>
      <w:bookmarkStart w:id="854" w:name="_Toc26539908"/>
      <w:bookmarkStart w:id="855" w:name="_Toc27558683"/>
      <w:bookmarkStart w:id="856" w:name="_Toc31986465"/>
      <w:bookmarkStart w:id="857" w:name="_Toc33175448"/>
      <w:bookmarkStart w:id="858" w:name="_Toc38455857"/>
      <w:bookmarkStart w:id="859" w:name="_Toc40787337"/>
      <w:bookmarkStart w:id="860" w:name="_Toc49438638"/>
      <w:bookmarkStart w:id="861" w:name="_Toc51669577"/>
      <w:bookmarkStart w:id="862" w:name="_Toc52889718"/>
      <w:bookmarkStart w:id="863" w:name="_Toc57030863"/>
      <w:bookmarkStart w:id="864" w:name="_Toc67918813"/>
      <w:bookmarkStart w:id="865" w:name="_Toc70410761"/>
      <w:bookmarkStart w:id="866" w:name="_Toc74064877"/>
      <w:bookmarkStart w:id="867" w:name="_Toc78207940"/>
      <w:bookmarkStart w:id="868" w:name="_Toc97889177"/>
      <w:bookmarkStart w:id="869" w:name="_Toc253407143"/>
      <w:bookmarkStart w:id="870" w:name="_Toc262631799"/>
      <w:r w:rsidRPr="008746A7">
        <w:lastRenderedPageBreak/>
        <w:t>GENERAL  INFORMATION</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0E8A7180" w14:textId="77777777" w:rsidR="00374F70" w:rsidRDefault="00374F70" w:rsidP="00374F70">
      <w:pPr>
        <w:pStyle w:val="Heading20"/>
        <w:rPr>
          <w:lang w:val="en-US"/>
        </w:rPr>
      </w:pPr>
      <w:bookmarkStart w:id="871" w:name="_Toc6411901"/>
      <w:bookmarkStart w:id="872" w:name="_Toc6215736"/>
      <w:bookmarkStart w:id="873" w:name="_Toc4420921"/>
      <w:bookmarkStart w:id="874" w:name="_Toc1570036"/>
      <w:bookmarkStart w:id="875" w:name="_Toc340530"/>
      <w:bookmarkStart w:id="876" w:name="_Toc536101943"/>
      <w:bookmarkStart w:id="877" w:name="_Toc531960775"/>
      <w:bookmarkStart w:id="878" w:name="_Toc531094564"/>
      <w:bookmarkStart w:id="879" w:name="_Toc526431478"/>
      <w:bookmarkStart w:id="880" w:name="_Toc525638281"/>
      <w:bookmarkStart w:id="881" w:name="_Toc524430948"/>
      <w:bookmarkStart w:id="882" w:name="_Toc520709557"/>
      <w:bookmarkStart w:id="883" w:name="_Toc518981881"/>
      <w:bookmarkStart w:id="884" w:name="_Toc517792325"/>
      <w:bookmarkStart w:id="885" w:name="_Toc514850716"/>
      <w:bookmarkStart w:id="886" w:name="_Toc513645640"/>
      <w:bookmarkStart w:id="887" w:name="_Toc510775347"/>
      <w:bookmarkStart w:id="888" w:name="_Toc509838123"/>
      <w:bookmarkStart w:id="889" w:name="_Toc507510702"/>
      <w:bookmarkStart w:id="890" w:name="_Toc505005327"/>
      <w:bookmarkStart w:id="891" w:name="_Toc503439013"/>
      <w:bookmarkStart w:id="892" w:name="_Toc500842095"/>
      <w:bookmarkStart w:id="893" w:name="_Toc500841774"/>
      <w:bookmarkStart w:id="894" w:name="_Toc499624459"/>
      <w:bookmarkStart w:id="895" w:name="_Toc497988305"/>
      <w:bookmarkStart w:id="896" w:name="_Toc497986897"/>
      <w:bookmarkStart w:id="897" w:name="_Toc496537197"/>
      <w:bookmarkStart w:id="898" w:name="_Toc495499925"/>
      <w:bookmarkStart w:id="899" w:name="_Toc493685640"/>
      <w:bookmarkStart w:id="900" w:name="_Toc488848845"/>
      <w:bookmarkStart w:id="901" w:name="_Toc487466256"/>
      <w:bookmarkStart w:id="902" w:name="_Toc486323158"/>
      <w:bookmarkStart w:id="903" w:name="_Toc485117045"/>
      <w:bookmarkStart w:id="904" w:name="_Toc483388278"/>
      <w:bookmarkStart w:id="905" w:name="_Toc482280083"/>
      <w:bookmarkStart w:id="906" w:name="_Toc479671289"/>
      <w:bookmarkStart w:id="907" w:name="_Toc478464747"/>
      <w:bookmarkStart w:id="908" w:name="_Toc477169042"/>
      <w:bookmarkStart w:id="909" w:name="_Toc474504470"/>
      <w:bookmarkStart w:id="910" w:name="_Toc473209528"/>
      <w:bookmarkStart w:id="911" w:name="_Toc471824659"/>
      <w:bookmarkStart w:id="912" w:name="_Toc469924984"/>
      <w:bookmarkStart w:id="913" w:name="_Toc469048937"/>
      <w:bookmarkStart w:id="914" w:name="_Toc466367268"/>
      <w:bookmarkStart w:id="915" w:name="_Toc465345249"/>
      <w:bookmarkStart w:id="916" w:name="_Toc456103323"/>
      <w:bookmarkStart w:id="917" w:name="_Toc456103207"/>
      <w:bookmarkStart w:id="918" w:name="_Toc454789145"/>
      <w:bookmarkStart w:id="919" w:name="_Toc453320501"/>
      <w:bookmarkStart w:id="920" w:name="_Toc451863131"/>
      <w:bookmarkStart w:id="921" w:name="_Toc450747462"/>
      <w:bookmarkStart w:id="922" w:name="_Toc449442758"/>
      <w:bookmarkStart w:id="923" w:name="_Toc446578864"/>
      <w:bookmarkStart w:id="924" w:name="_Toc445368576"/>
      <w:bookmarkStart w:id="925" w:name="_Toc442711613"/>
      <w:bookmarkStart w:id="926" w:name="_Toc441671598"/>
      <w:bookmarkStart w:id="927" w:name="_Toc440443781"/>
      <w:bookmarkStart w:id="928" w:name="_Toc438219158"/>
      <w:bookmarkStart w:id="929" w:name="_Toc437264273"/>
      <w:bookmarkStart w:id="930" w:name="_Toc436383051"/>
      <w:bookmarkStart w:id="931" w:name="_Toc434843823"/>
      <w:bookmarkStart w:id="932" w:name="_Toc433358214"/>
      <w:bookmarkStart w:id="933" w:name="_Toc432498826"/>
      <w:bookmarkStart w:id="934" w:name="_Toc429469039"/>
      <w:bookmarkStart w:id="935" w:name="_Toc428372290"/>
      <w:bookmarkStart w:id="936" w:name="_Toc428193350"/>
      <w:bookmarkStart w:id="937" w:name="_Toc424300236"/>
      <w:bookmarkStart w:id="938" w:name="_Toc423078765"/>
      <w:bookmarkStart w:id="939" w:name="_Toc421783546"/>
      <w:bookmarkStart w:id="940" w:name="_Toc420414818"/>
      <w:bookmarkStart w:id="941" w:name="_Toc417984331"/>
      <w:bookmarkStart w:id="942" w:name="_Toc416360068"/>
      <w:bookmarkStart w:id="943" w:name="_Toc414884938"/>
      <w:bookmarkStart w:id="944" w:name="_Toc410904533"/>
      <w:bookmarkStart w:id="945" w:name="_Toc409708223"/>
      <w:bookmarkStart w:id="946" w:name="_Toc408576624"/>
      <w:bookmarkStart w:id="947" w:name="_Toc406508004"/>
      <w:bookmarkStart w:id="948" w:name="_Toc405386771"/>
      <w:bookmarkStart w:id="949" w:name="_Toc404332305"/>
      <w:bookmarkStart w:id="950" w:name="_Toc402967092"/>
      <w:bookmarkStart w:id="951" w:name="_Toc401757903"/>
      <w:bookmarkStart w:id="952" w:name="_Toc400374867"/>
      <w:bookmarkStart w:id="953" w:name="_Toc399160623"/>
      <w:bookmarkStart w:id="954" w:name="_Toc397517639"/>
      <w:bookmarkStart w:id="955" w:name="_Toc396212802"/>
      <w:bookmarkStart w:id="956" w:name="_Toc395100446"/>
      <w:bookmarkStart w:id="957" w:name="_Toc393715461"/>
      <w:bookmarkStart w:id="958" w:name="_Toc393714457"/>
      <w:bookmarkStart w:id="959" w:name="_Toc393713409"/>
      <w:bookmarkStart w:id="960" w:name="_Toc392235870"/>
      <w:bookmarkStart w:id="961" w:name="_Toc391386066"/>
      <w:bookmarkStart w:id="962" w:name="_Toc389730869"/>
      <w:bookmarkStart w:id="963" w:name="_Toc388947554"/>
      <w:bookmarkStart w:id="964" w:name="_Toc388946307"/>
      <w:bookmarkStart w:id="965" w:name="_Toc385496783"/>
      <w:bookmarkStart w:id="966" w:name="_Toc384625684"/>
      <w:bookmarkStart w:id="967" w:name="_Toc383182298"/>
      <w:bookmarkStart w:id="968" w:name="_Toc381784219"/>
      <w:bookmarkStart w:id="969" w:name="_Toc380582889"/>
      <w:bookmarkStart w:id="970" w:name="_Toc379440364"/>
      <w:bookmarkStart w:id="971" w:name="_Toc378322706"/>
      <w:bookmarkStart w:id="972" w:name="_Toc377026491"/>
      <w:bookmarkStart w:id="973" w:name="_Toc374692761"/>
      <w:bookmarkStart w:id="974" w:name="_Toc374692684"/>
      <w:bookmarkStart w:id="975" w:name="_Toc374006626"/>
      <w:bookmarkStart w:id="976" w:name="_Toc373157813"/>
      <w:bookmarkStart w:id="977" w:name="_Toc371588840"/>
      <w:bookmarkStart w:id="978" w:name="_Toc370373464"/>
      <w:bookmarkStart w:id="979" w:name="_Toc369007857"/>
      <w:bookmarkStart w:id="980" w:name="_Toc369007677"/>
      <w:bookmarkStart w:id="981" w:name="_Toc367715515"/>
      <w:bookmarkStart w:id="982" w:name="_Toc366157676"/>
      <w:bookmarkStart w:id="983" w:name="_Toc364672336"/>
      <w:bookmarkStart w:id="984" w:name="_Toc363741387"/>
      <w:bookmarkStart w:id="985" w:name="_Toc361921550"/>
      <w:bookmarkStart w:id="986" w:name="_Toc360696817"/>
      <w:bookmarkStart w:id="987" w:name="_Toc359489414"/>
      <w:bookmarkStart w:id="988" w:name="_Toc358192561"/>
      <w:bookmarkStart w:id="989" w:name="_Toc357001930"/>
      <w:bookmarkStart w:id="990" w:name="_Toc355708837"/>
      <w:bookmarkStart w:id="991" w:name="_Toc354053822"/>
      <w:bookmarkStart w:id="992" w:name="_Toc352940477"/>
      <w:bookmarkStart w:id="993" w:name="_Toc351549877"/>
      <w:bookmarkStart w:id="994" w:name="_Toc350415579"/>
      <w:bookmarkStart w:id="995" w:name="_Toc349288249"/>
      <w:bookmarkStart w:id="996" w:name="_Toc347929581"/>
      <w:bookmarkStart w:id="997" w:name="_Toc346885933"/>
      <w:bookmarkStart w:id="998" w:name="_Toc345579828"/>
      <w:bookmarkStart w:id="999" w:name="_Toc343262677"/>
      <w:bookmarkStart w:id="1000" w:name="_Toc342912840"/>
      <w:bookmarkStart w:id="1001" w:name="_Toc341451213"/>
      <w:bookmarkStart w:id="1002" w:name="_Toc340225514"/>
      <w:bookmarkStart w:id="1003" w:name="_Toc338779374"/>
      <w:bookmarkStart w:id="1004" w:name="_Toc337110334"/>
      <w:bookmarkStart w:id="1005" w:name="_Toc335901500"/>
      <w:bookmarkStart w:id="1006" w:name="_Toc334776193"/>
      <w:bookmarkStart w:id="1007" w:name="_Toc332272647"/>
      <w:bookmarkStart w:id="1008" w:name="_Toc323904375"/>
      <w:bookmarkStart w:id="1009" w:name="_Toc323035707"/>
      <w:bookmarkStart w:id="1010" w:name="_Toc321820541"/>
      <w:bookmarkStart w:id="1011" w:name="_Toc321311661"/>
      <w:bookmarkStart w:id="1012" w:name="_Toc321233390"/>
      <w:bookmarkStart w:id="1013" w:name="_Toc320536955"/>
      <w:bookmarkStart w:id="1014" w:name="_Toc318964999"/>
      <w:bookmarkStart w:id="1015" w:name="_Toc316479953"/>
      <w:bookmarkStart w:id="1016" w:name="_Toc313973313"/>
      <w:bookmarkStart w:id="1017" w:name="_Toc311103643"/>
      <w:bookmarkStart w:id="1018" w:name="_Toc308530337"/>
      <w:bookmarkStart w:id="1019" w:name="_Toc304892155"/>
      <w:bookmarkStart w:id="1020" w:name="_Toc303344249"/>
      <w:bookmarkStart w:id="1021" w:name="_Toc301945290"/>
      <w:bookmarkStart w:id="1022" w:name="_Toc297804718"/>
      <w:bookmarkStart w:id="1023" w:name="_Toc296675479"/>
      <w:bookmarkStart w:id="1024" w:name="_Toc295387896"/>
      <w:bookmarkStart w:id="1025" w:name="_Toc292704951"/>
      <w:bookmarkStart w:id="1026" w:name="_Toc291005379"/>
      <w:bookmarkStart w:id="1027" w:name="_Toc288660269"/>
      <w:bookmarkStart w:id="1028" w:name="_Toc286218712"/>
      <w:bookmarkStart w:id="1029" w:name="_Toc283737195"/>
      <w:bookmarkStart w:id="1030" w:name="_Toc282526038"/>
      <w:bookmarkStart w:id="1031" w:name="_Toc280349206"/>
      <w:bookmarkStart w:id="1032" w:name="_Toc279669136"/>
      <w:bookmarkStart w:id="1033" w:name="_Toc276717163"/>
      <w:bookmarkStart w:id="1034" w:name="_Toc274223815"/>
      <w:bookmarkStart w:id="1035" w:name="_Toc273023321"/>
      <w:bookmarkStart w:id="1036" w:name="_Toc271700477"/>
      <w:bookmarkStart w:id="1037" w:name="_Toc268774000"/>
      <w:bookmarkStart w:id="1038" w:name="_Toc266181234"/>
      <w:bookmarkStart w:id="1039" w:name="_Toc265056484"/>
      <w:bookmarkStart w:id="1040" w:name="_Toc262631768"/>
      <w:bookmarkStart w:id="1041" w:name="_Toc259783105"/>
      <w:bookmarkStart w:id="1042" w:name="_Toc253407142"/>
      <w:bookmarkStart w:id="1043" w:name="_Toc8296059"/>
      <w:bookmarkStart w:id="1044" w:name="_Toc9580674"/>
      <w:bookmarkStart w:id="1045" w:name="_Toc12354359"/>
      <w:bookmarkStart w:id="1046" w:name="_Toc13065946"/>
      <w:bookmarkStart w:id="1047" w:name="_Toc14769328"/>
      <w:bookmarkStart w:id="1048" w:name="_Toc17298846"/>
      <w:bookmarkStart w:id="1049" w:name="_Toc18681553"/>
      <w:bookmarkStart w:id="1050" w:name="_Toc21528577"/>
      <w:bookmarkStart w:id="1051" w:name="_Toc23321865"/>
      <w:bookmarkStart w:id="1052" w:name="_Toc24365701"/>
      <w:bookmarkStart w:id="1053" w:name="_Toc25746887"/>
      <w:bookmarkStart w:id="1054" w:name="_Toc26539909"/>
      <w:bookmarkStart w:id="1055" w:name="_Toc27558684"/>
      <w:bookmarkStart w:id="1056" w:name="_Toc31986466"/>
      <w:bookmarkStart w:id="1057" w:name="_Toc33175449"/>
      <w:bookmarkStart w:id="1058" w:name="_Toc38455858"/>
      <w:bookmarkStart w:id="1059" w:name="_Toc40787338"/>
      <w:bookmarkStart w:id="1060" w:name="_Toc46322968"/>
      <w:bookmarkStart w:id="1061" w:name="_Toc49438639"/>
      <w:bookmarkStart w:id="1062" w:name="_Toc51669578"/>
      <w:bookmarkStart w:id="1063" w:name="_Toc52889719"/>
      <w:bookmarkStart w:id="1064" w:name="_Toc57030864"/>
      <w:bookmarkStart w:id="1065" w:name="_Toc67918814"/>
      <w:bookmarkStart w:id="1066" w:name="_Toc70410762"/>
      <w:bookmarkStart w:id="1067" w:name="_Toc74064878"/>
      <w:bookmarkStart w:id="1068" w:name="_Toc78207941"/>
      <w:bookmarkStart w:id="1069" w:name="_Toc97889178"/>
      <w:r>
        <w:rPr>
          <w:lang w:val="en-US"/>
        </w:rPr>
        <w:t>Lists annexed to the ITU Operational Bulletin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7030E409" w14:textId="77777777" w:rsidR="00374F70" w:rsidRDefault="00374F70" w:rsidP="00374F70">
      <w:pPr>
        <w:spacing w:before="200"/>
        <w:rPr>
          <w:rFonts w:asciiTheme="minorHAnsi" w:hAnsiTheme="minorHAnsi"/>
          <w:b/>
          <w:bCs/>
        </w:rPr>
      </w:pPr>
      <w:bookmarkStart w:id="1070" w:name="_Toc248829258"/>
      <w:bookmarkStart w:id="1071" w:name="_Toc244506936"/>
      <w:bookmarkStart w:id="1072" w:name="_Toc243300311"/>
      <w:bookmarkStart w:id="1073" w:name="_Toc242001425"/>
      <w:bookmarkStart w:id="1074" w:name="_Toc240790085"/>
      <w:bookmarkStart w:id="1075" w:name="_Toc236573557"/>
      <w:bookmarkStart w:id="1076" w:name="_Toc235352384"/>
      <w:bookmarkStart w:id="1077" w:name="_Toc233609592"/>
      <w:bookmarkStart w:id="1078" w:name="_Toc232323931"/>
      <w:bookmarkStart w:id="1079" w:name="_Toc229971353"/>
      <w:bookmarkStart w:id="1080" w:name="_Toc228766354"/>
      <w:bookmarkStart w:id="1081" w:name="_Toc226791560"/>
      <w:bookmarkStart w:id="1082" w:name="_Toc224533682"/>
      <w:bookmarkStart w:id="1083" w:name="_Toc223252037"/>
      <w:bookmarkStart w:id="1084" w:name="_Toc222028812"/>
      <w:bookmarkStart w:id="1085" w:name="_Toc219610057"/>
      <w:bookmarkStart w:id="1086" w:name="_Toc219001148"/>
      <w:bookmarkStart w:id="1087" w:name="_Toc215907199"/>
      <w:bookmarkStart w:id="1088" w:name="_Toc214162711"/>
      <w:bookmarkStart w:id="1089" w:name="_Toc212964587"/>
      <w:bookmarkStart w:id="1090" w:name="_Toc211848177"/>
      <w:bookmarkStart w:id="1091" w:name="_Toc208205449"/>
      <w:bookmarkStart w:id="1092" w:name="_Toc206389934"/>
      <w:bookmarkStart w:id="1093" w:name="_Toc205106594"/>
      <w:bookmarkStart w:id="1094" w:name="_Toc204666529"/>
      <w:bookmarkStart w:id="1095" w:name="_Toc203553649"/>
      <w:bookmarkStart w:id="1096" w:name="_Toc202751280"/>
      <w:bookmarkStart w:id="1097" w:name="_Toc202750917"/>
      <w:bookmarkStart w:id="1098" w:name="_Toc202750807"/>
      <w:bookmarkStart w:id="1099" w:name="_Toc200872012"/>
      <w:bookmarkStart w:id="1100" w:name="_Toc198519367"/>
      <w:bookmarkStart w:id="1101" w:name="_Toc197223434"/>
      <w:bookmarkStart w:id="1102" w:name="_Toc196019478"/>
      <w:bookmarkStart w:id="1103" w:name="_Toc193013099"/>
      <w:bookmarkStart w:id="1104" w:name="_Toc192925234"/>
      <w:bookmarkStart w:id="1105" w:name="_Toc191803606"/>
      <w:bookmarkStart w:id="1106" w:name="_Toc188073917"/>
      <w:bookmarkStart w:id="1107" w:name="_Toc187491733"/>
      <w:bookmarkStart w:id="1108" w:name="_Toc184099119"/>
      <w:bookmarkStart w:id="1109" w:name="_Toc182996109"/>
      <w:bookmarkStart w:id="1110" w:name="_Toc181591757"/>
      <w:bookmarkStart w:id="1111" w:name="_Toc178733525"/>
      <w:bookmarkStart w:id="1112" w:name="_Toc177526404"/>
      <w:bookmarkStart w:id="1113" w:name="_Toc176340203"/>
      <w:bookmarkStart w:id="1114" w:name="_Toc174436269"/>
      <w:bookmarkStart w:id="1115" w:name="_Toc173647010"/>
      <w:bookmarkStart w:id="1116" w:name="_Toc171936761"/>
      <w:bookmarkStart w:id="1117" w:name="_Toc170815249"/>
      <w:bookmarkStart w:id="1118" w:name="_Toc169584443"/>
      <w:bookmarkStart w:id="1119" w:name="_Toc168388002"/>
      <w:bookmarkStart w:id="1120" w:name="_Toc166647544"/>
      <w:bookmarkStart w:id="1121" w:name="_Toc165690490"/>
      <w:bookmarkStart w:id="1122" w:name="_Toc164586120"/>
      <w:bookmarkStart w:id="1123" w:name="_Toc162942676"/>
      <w:bookmarkStart w:id="1124" w:name="_Toc161638205"/>
      <w:bookmarkStart w:id="1125" w:name="_Toc160456136"/>
      <w:bookmarkStart w:id="1126" w:name="_Toc159212689"/>
      <w:bookmarkStart w:id="1127" w:name="_Toc158019338"/>
      <w:bookmarkStart w:id="1128" w:name="_Toc156378795"/>
      <w:bookmarkStart w:id="1129" w:name="_Toc153877708"/>
      <w:bookmarkStart w:id="1130" w:name="_Toc152663483"/>
      <w:bookmarkStart w:id="1131" w:name="_Toc151281224"/>
      <w:bookmarkStart w:id="1132" w:name="_Toc150078542"/>
      <w:bookmarkStart w:id="1133" w:name="_Toc148519277"/>
      <w:bookmarkStart w:id="1134" w:name="_Toc148518933"/>
      <w:bookmarkStart w:id="1135" w:name="_Toc147313830"/>
      <w:bookmarkStart w:id="1136" w:name="_Toc146011631"/>
      <w:bookmarkStart w:id="1137" w:name="_Toc144780335"/>
      <w:bookmarkStart w:id="1138" w:name="_Toc143331177"/>
      <w:bookmarkStart w:id="1139" w:name="_Toc141774304"/>
      <w:bookmarkStart w:id="1140" w:name="_Toc140656512"/>
      <w:bookmarkStart w:id="1141" w:name="_Toc139444662"/>
      <w:bookmarkStart w:id="1142" w:name="_Toc138153363"/>
      <w:bookmarkStart w:id="1143" w:name="_Toc136762578"/>
      <w:bookmarkStart w:id="1144" w:name="_Toc135453245"/>
      <w:bookmarkStart w:id="1145" w:name="_Toc131917356"/>
      <w:bookmarkStart w:id="1146" w:name="_Toc131917082"/>
      <w:bookmarkStart w:id="1147" w:name="_Toc128886943"/>
      <w:bookmarkStart w:id="1148" w:name="_Toc127606592"/>
      <w:bookmarkStart w:id="1149" w:name="_Toc126481926"/>
      <w:bookmarkStart w:id="1150" w:name="_Toc122940721"/>
      <w:bookmarkStart w:id="1151" w:name="_Toc122238432"/>
      <w:bookmarkStart w:id="1152" w:name="_Toc121281070"/>
      <w:bookmarkStart w:id="1153" w:name="_Toc119749612"/>
      <w:bookmarkStart w:id="1154" w:name="_Toc117389514"/>
      <w:bookmarkStart w:id="1155" w:name="_Toc116117066"/>
      <w:bookmarkStart w:id="1156" w:name="_Toc114285869"/>
      <w:bookmarkStart w:id="1157" w:name="_Toc113250000"/>
      <w:bookmarkStart w:id="1158" w:name="_Toc111607471"/>
      <w:bookmarkStart w:id="1159" w:name="_Toc110233322"/>
      <w:bookmarkStart w:id="1160" w:name="_Toc110233107"/>
      <w:bookmarkStart w:id="1161" w:name="_Toc109631890"/>
      <w:bookmarkStart w:id="1162" w:name="_Toc109631795"/>
      <w:bookmarkStart w:id="1163" w:name="_Toc109028728"/>
      <w:bookmarkStart w:id="1164" w:name="_Toc107798484"/>
      <w:bookmarkStart w:id="1165" w:name="_Toc106504837"/>
      <w:bookmarkStart w:id="1166" w:name="_Toc105302119"/>
      <w:r>
        <w:rPr>
          <w:rFonts w:asciiTheme="minorHAnsi" w:hAnsiTheme="minorHAnsi"/>
          <w:b/>
          <w:bCs/>
        </w:rPr>
        <w:t>Note from TSB</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1EA91160"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570C5D2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105D78E2"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F32AE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47C2A21C"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0D1E81D"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5FC24F2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3C62F12B"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ACAD756"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B3DA7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18D16B2A"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3508F2DD"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3359E28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1A5316A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0098C975"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075373E"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BD4FFA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56126AA"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B15034A"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102C0092"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031E923C"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6DCB192"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1B94FED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3E01CAF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65D40A1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1293320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33F3EA93"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F7AD8AE"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6D7456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5B8F6BF8" w14:textId="77777777" w:rsidR="003A77DA" w:rsidRDefault="003A77DA"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282DEF39" w14:textId="77777777" w:rsidR="00354ADA" w:rsidRDefault="00354ADA" w:rsidP="00354ADA">
      <w:pPr>
        <w:pStyle w:val="Heading20"/>
        <w:spacing w:before="0"/>
        <w:rPr>
          <w:lang w:val="en-GB"/>
        </w:rPr>
      </w:pPr>
      <w:r>
        <w:rPr>
          <w:lang w:val="en-GB"/>
        </w:rPr>
        <w:t>Approval of ITU-T Recommendations</w:t>
      </w:r>
    </w:p>
    <w:p w14:paraId="053F274A" w14:textId="77777777" w:rsidR="00354ADA" w:rsidRPr="00A9244D" w:rsidRDefault="00354ADA" w:rsidP="00354ADA">
      <w:r w:rsidRPr="00A9244D">
        <w:t>By AAP</w:t>
      </w:r>
      <w:r>
        <w:t>-</w:t>
      </w:r>
      <w:r w:rsidRPr="00A9244D">
        <w:t>2, it was announced that the following ITU-T Recommendations were approved, in accordance with the procedures outlined in Recommendation ITU-T A.8:</w:t>
      </w:r>
    </w:p>
    <w:p w14:paraId="62D30398"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F.743.13 (03/2022): Requirements for cooperation of multiple edge gateways</w:t>
      </w:r>
    </w:p>
    <w:p w14:paraId="543DC385"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F.743.14 (03/2022): Requirements for video distribution systems</w:t>
      </w:r>
    </w:p>
    <w:p w14:paraId="6082B555"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F.743.15 (03/2022): Requirements for multi-operator core network enabled multimedia services</w:t>
      </w:r>
    </w:p>
    <w:p w14:paraId="11736CED" w14:textId="77777777" w:rsidR="00354ADA" w:rsidRPr="00A9244D"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F.743.16 (03/2022): Requirements for communication resource management in intelligent visual surveillance system</w:t>
      </w:r>
    </w:p>
    <w:p w14:paraId="14267AEB"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F.743.17 (03/2022): Requirements for cloud gaming system</w:t>
      </w:r>
    </w:p>
    <w:p w14:paraId="23465367" w14:textId="77777777" w:rsidR="00354ADA" w:rsidRPr="00A9244D"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F.746.12 (03/2022): Requirements for a real-time interactive multimedia service under poor network conditions</w:t>
      </w:r>
    </w:p>
    <w:p w14:paraId="5BFA5B93" w14:textId="77777777" w:rsidR="00354ADA" w:rsidRPr="00A9244D"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F.746.13 (03/2022): Requirements for smart speaker based intelligent multimedia communication system</w:t>
      </w:r>
    </w:p>
    <w:p w14:paraId="2E980958" w14:textId="77777777" w:rsidR="00354ADA" w:rsidRPr="00A9244D"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F.748.14 (03/2022): Requirements and evaluation methods of non-interactive 2D real-person digital human application systems</w:t>
      </w:r>
    </w:p>
    <w:p w14:paraId="19AB40E0"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F.748.15 (03/2022): Framework and metrics for digital human application systems</w:t>
      </w:r>
    </w:p>
    <w:p w14:paraId="59E484ED" w14:textId="77777777" w:rsidR="00354ADA" w:rsidRPr="00A9244D"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F.749.15 (03/2022): Requirements for inspection and examination services using civilian unmanned aerial vehicles</w:t>
      </w:r>
    </w:p>
    <w:p w14:paraId="2ECC50BD"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F.751.3 (03/2022): Requirements for change management in DLT-based decentralized applications</w:t>
      </w:r>
    </w:p>
    <w:p w14:paraId="6F4237ED"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F.751.4 (03/2022): General framework for DLT-based invoices</w:t>
      </w:r>
    </w:p>
    <w:p w14:paraId="5A68740F"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F.780.1 (V2) (03/2022): Framework for telemedicine systems using ultra-high definition imaging</w:t>
      </w:r>
    </w:p>
    <w:p w14:paraId="7439521E"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F.780.2 (03/2022): Accessibility of telehealth services</w:t>
      </w:r>
    </w:p>
    <w:p w14:paraId="56102D9A" w14:textId="77777777" w:rsidR="00354ADA" w:rsidRPr="00A9244D"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H.225.0 (V8) (03/2022): Call signalling protocols and media stream packetization for packet-based multimedia communication systems</w:t>
      </w:r>
    </w:p>
    <w:p w14:paraId="45B24B94"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H.235.10 (03/2022): H.323 security: Support of DTLS for media streams</w:t>
      </w:r>
    </w:p>
    <w:p w14:paraId="640A566A"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H.245 (V17) (03/2022): Control protocol for multimedia communication</w:t>
      </w:r>
    </w:p>
    <w:p w14:paraId="7BA1FEB0"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H.323 (V8) (03/2022): Packet-based multimedia communications systems</w:t>
      </w:r>
    </w:p>
    <w:p w14:paraId="10B4B282"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H.626.5 (V2) (03/2022): Architecture for intelligent video surveillance systems</w:t>
      </w:r>
    </w:p>
    <w:p w14:paraId="7F30CF68"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H.627.2 (03/2022): Requirements and protocols for home surveillance systems</w:t>
      </w:r>
    </w:p>
    <w:p w14:paraId="0E91D31A"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H.721 (V3) (03/2022): IPTV terminal devices: Basic model</w:t>
      </w:r>
    </w:p>
    <w:p w14:paraId="0B5C4BEA" w14:textId="77777777" w:rsidR="00354ADA" w:rsidRPr="00A9244D" w:rsidRDefault="00354ADA" w:rsidP="00354ADA">
      <w:pPr>
        <w:spacing w:after="120"/>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H.870 (V2) (03/2022): Guidelines for safe listening devices/systems</w:t>
      </w:r>
    </w:p>
    <w:p w14:paraId="6ED8FDB6" w14:textId="77777777" w:rsidR="00354ADA" w:rsidRPr="00626D2D" w:rsidRDefault="00354ADA" w:rsidP="00354ADA">
      <w:pPr>
        <w:spacing w:after="120"/>
        <w:jc w:val="left"/>
        <w:rPr>
          <w:rFonts w:asciiTheme="minorHAnsi" w:hAnsiTheme="minorHAnsi" w:cstheme="minorHAnsi"/>
          <w:lang w:val="fr-CH"/>
        </w:rPr>
      </w:pPr>
      <w:r w:rsidRPr="00626D2D">
        <w:rPr>
          <w:rFonts w:asciiTheme="minorHAnsi" w:hAnsiTheme="minorHAnsi" w:cstheme="minorHAnsi"/>
          <w:lang w:val="fr-CH"/>
        </w:rPr>
        <w:t xml:space="preserve">– </w:t>
      </w:r>
      <w:r>
        <w:rPr>
          <w:rFonts w:asciiTheme="minorHAnsi" w:hAnsiTheme="minorHAnsi" w:cstheme="minorHAnsi"/>
          <w:lang w:val="fr-CH"/>
        </w:rPr>
        <w:tab/>
      </w:r>
      <w:r w:rsidRPr="00626D2D">
        <w:rPr>
          <w:rFonts w:asciiTheme="minorHAnsi" w:hAnsiTheme="minorHAnsi" w:cstheme="minorHAnsi"/>
          <w:lang w:val="fr-CH"/>
        </w:rPr>
        <w:t>ITU-T T.701.21 (03/2022): Guidance on audio description</w:t>
      </w:r>
    </w:p>
    <w:p w14:paraId="158A27AE" w14:textId="77777777" w:rsidR="00354ADA" w:rsidRPr="002B7C6B" w:rsidRDefault="00354ADA" w:rsidP="00354ADA">
      <w:pPr>
        <w:spacing w:after="120"/>
        <w:ind w:left="567" w:hanging="567"/>
        <w:jc w:val="left"/>
        <w:rPr>
          <w:rFonts w:asciiTheme="minorHAnsi" w:hAnsiTheme="minorHAnsi" w:cstheme="minorHAnsi"/>
        </w:rPr>
      </w:pPr>
      <w:r w:rsidRPr="00A9244D">
        <w:rPr>
          <w:rFonts w:asciiTheme="minorHAnsi" w:hAnsiTheme="minorHAnsi" w:cstheme="minorHAnsi"/>
        </w:rPr>
        <w:t xml:space="preserve">– </w:t>
      </w:r>
      <w:r>
        <w:rPr>
          <w:rFonts w:asciiTheme="minorHAnsi" w:hAnsiTheme="minorHAnsi" w:cstheme="minorHAnsi"/>
        </w:rPr>
        <w:tab/>
      </w:r>
      <w:r w:rsidRPr="00A9244D">
        <w:rPr>
          <w:rFonts w:asciiTheme="minorHAnsi" w:hAnsiTheme="minorHAnsi" w:cstheme="minorHAnsi"/>
        </w:rPr>
        <w:t>ITU-T T.701.25 (03/2022): Guidance on the audio presentation of text in videos, including captions, subtitles and other on-screen text</w:t>
      </w:r>
    </w:p>
    <w:p w14:paraId="7020FBB9" w14:textId="77777777" w:rsidR="00162A1C" w:rsidRPr="00354ADA" w:rsidRDefault="00162A1C" w:rsidP="00162A1C">
      <w:pPr>
        <w:tabs>
          <w:tab w:val="left" w:pos="1428"/>
        </w:tabs>
        <w:spacing w:before="0"/>
        <w:jc w:val="left"/>
        <w:rPr>
          <w:rFonts w:cs="Calibri"/>
          <w:noProof w:val="0"/>
          <w:sz w:val="18"/>
          <w:szCs w:val="18"/>
        </w:rPr>
      </w:pPr>
    </w:p>
    <w:p w14:paraId="3C65ED48" w14:textId="77777777" w:rsidR="00354ADA" w:rsidRDefault="00354ADA" w:rsidP="009F7CB2">
      <w:pPr>
        <w:rPr>
          <w:lang w:val="en-GB"/>
        </w:rPr>
      </w:pPr>
      <w:r>
        <w:rPr>
          <w:lang w:val="en-GB"/>
        </w:rPr>
        <w:br w:type="page"/>
      </w:r>
    </w:p>
    <w:p w14:paraId="2D4CAD69" w14:textId="77777777" w:rsidR="00354ADA" w:rsidRPr="00325C62" w:rsidRDefault="00354ADA" w:rsidP="00354ADA">
      <w:pPr>
        <w:pStyle w:val="Heading20"/>
        <w:rPr>
          <w:lang w:val="en-GB"/>
        </w:rPr>
      </w:pPr>
      <w:bookmarkStart w:id="1167" w:name="_Toc423078767"/>
      <w:bookmarkStart w:id="1168" w:name="_Toc70410765"/>
      <w:r w:rsidRPr="00325C62">
        <w:rPr>
          <w:lang w:val="en-GB"/>
        </w:rPr>
        <w:t>The International Public Telecommunication Numbering Plan</w:t>
      </w:r>
      <w:r w:rsidRPr="00325C62">
        <w:rPr>
          <w:lang w:val="en-GB"/>
        </w:rPr>
        <w:br/>
        <w:t>(Recommendation ITU-T E.164 (11/2010))</w:t>
      </w:r>
      <w:bookmarkEnd w:id="1167"/>
      <w:bookmarkEnd w:id="1168"/>
    </w:p>
    <w:p w14:paraId="71A56F35" w14:textId="77777777" w:rsidR="00354ADA" w:rsidRPr="00C312A9" w:rsidRDefault="00354ADA" w:rsidP="00354ADA">
      <w:pPr>
        <w:spacing w:before="240"/>
        <w:rPr>
          <w:b/>
          <w:bCs/>
          <w:noProof w:val="0"/>
          <w:lang w:val="en-GB"/>
        </w:rPr>
      </w:pPr>
      <w:r w:rsidRPr="00C312A9">
        <w:rPr>
          <w:b/>
          <w:bCs/>
          <w:noProof w:val="0"/>
          <w:lang w:val="en-GB"/>
        </w:rPr>
        <w:t>Note from TSB</w:t>
      </w:r>
    </w:p>
    <w:p w14:paraId="72A82AD4" w14:textId="77777777" w:rsidR="00354ADA" w:rsidRPr="00325C62" w:rsidRDefault="00354ADA" w:rsidP="00354ADA">
      <w:pPr>
        <w:spacing w:before="240" w:after="120"/>
        <w:jc w:val="center"/>
        <w:rPr>
          <w:noProof w:val="0"/>
          <w:lang w:val="en-GB"/>
        </w:rPr>
      </w:pPr>
      <w:r w:rsidRPr="00325C62">
        <w:rPr>
          <w:i/>
          <w:noProof w:val="0"/>
          <w:lang w:val="en-GB"/>
        </w:rPr>
        <w:t>Identification codes for international networks</w:t>
      </w:r>
    </w:p>
    <w:p w14:paraId="387FFA7B" w14:textId="77777777" w:rsidR="00354ADA" w:rsidRPr="007B3165" w:rsidRDefault="00354ADA" w:rsidP="00354ADA">
      <w:pPr>
        <w:spacing w:before="360" w:after="120"/>
        <w:rPr>
          <w:noProof w:val="0"/>
          <w:lang w:val="en-GB"/>
        </w:rPr>
      </w:pPr>
      <w:r w:rsidRPr="007B3165">
        <w:rPr>
          <w:noProof w:val="0"/>
          <w:lang w:val="en-GB"/>
        </w:rPr>
        <w:t>Associated with shared country code 883 for international networks, the following three-digit identification code ha</w:t>
      </w:r>
      <w:r>
        <w:rPr>
          <w:noProof w:val="0"/>
          <w:lang w:val="en-GB"/>
        </w:rPr>
        <w:t>s</w:t>
      </w:r>
      <w:r w:rsidRPr="007B3165">
        <w:rPr>
          <w:noProof w:val="0"/>
          <w:lang w:val="en-GB"/>
        </w:rPr>
        <w:t xml:space="preserve"> been </w:t>
      </w:r>
      <w:r w:rsidRPr="007B3165">
        <w:rPr>
          <w:b/>
          <w:bCs/>
          <w:noProof w:val="0"/>
          <w:lang w:val="en-GB"/>
        </w:rPr>
        <w:t>assigned</w:t>
      </w:r>
      <w:r>
        <w:rPr>
          <w:noProof w:val="0"/>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65"/>
        <w:gridCol w:w="2881"/>
        <w:gridCol w:w="2197"/>
        <w:gridCol w:w="1512"/>
      </w:tblGrid>
      <w:tr w:rsidR="00354ADA" w:rsidRPr="007B3165" w14:paraId="43FB0CFE" w14:textId="77777777" w:rsidTr="004E7BF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20B91714" w14:textId="77777777" w:rsidR="00354ADA" w:rsidRPr="00F51641" w:rsidRDefault="00354ADA" w:rsidP="004E7BF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Applicant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B71E4C" w14:textId="77777777" w:rsidR="00354ADA" w:rsidRPr="00F51641" w:rsidRDefault="00354ADA" w:rsidP="004E7BF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Network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12471D" w14:textId="77777777" w:rsidR="00354ADA" w:rsidRPr="00F51641" w:rsidRDefault="00354ADA" w:rsidP="004E7BF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Country Code and </w:t>
            </w:r>
            <w:r w:rsidRPr="00F51641">
              <w:rPr>
                <w:i/>
                <w:noProof w:val="0"/>
                <w:sz w:val="18"/>
                <w:szCs w:val="18"/>
                <w:lang w:val="en-GB"/>
              </w:rPr>
              <w:br/>
              <w:t>Identification Code</w:t>
            </w:r>
          </w:p>
        </w:tc>
        <w:tc>
          <w:tcPr>
            <w:tcW w:w="1558" w:type="dxa"/>
            <w:tcBorders>
              <w:top w:val="single" w:sz="4" w:space="0" w:color="auto"/>
              <w:left w:val="single" w:sz="4" w:space="0" w:color="auto"/>
              <w:bottom w:val="single" w:sz="4" w:space="0" w:color="auto"/>
              <w:right w:val="single" w:sz="4" w:space="0" w:color="auto"/>
            </w:tcBorders>
          </w:tcPr>
          <w:p w14:paraId="233F06F8" w14:textId="77777777" w:rsidR="00354ADA" w:rsidRPr="00F51641" w:rsidRDefault="00354ADA" w:rsidP="004E7BF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F51641">
              <w:rPr>
                <w:i/>
                <w:noProof w:val="0"/>
                <w:sz w:val="18"/>
                <w:szCs w:val="18"/>
                <w:lang w:val="en-GB"/>
              </w:rPr>
              <w:t xml:space="preserve">Date of </w:t>
            </w:r>
            <w:r>
              <w:rPr>
                <w:i/>
                <w:noProof w:val="0"/>
                <w:sz w:val="18"/>
                <w:szCs w:val="18"/>
                <w:lang w:val="en-GB"/>
              </w:rPr>
              <w:t>assignment</w:t>
            </w:r>
          </w:p>
        </w:tc>
      </w:tr>
      <w:tr w:rsidR="00354ADA" w:rsidRPr="007B3165" w14:paraId="7817DA8A" w14:textId="77777777" w:rsidTr="004E7BFF">
        <w:trPr>
          <w:jc w:val="center"/>
        </w:trPr>
        <w:tc>
          <w:tcPr>
            <w:tcW w:w="2547" w:type="dxa"/>
            <w:tcBorders>
              <w:top w:val="single" w:sz="4" w:space="0" w:color="auto"/>
              <w:left w:val="single" w:sz="4" w:space="0" w:color="auto"/>
              <w:bottom w:val="single" w:sz="4" w:space="0" w:color="auto"/>
              <w:right w:val="single" w:sz="4" w:space="0" w:color="auto"/>
            </w:tcBorders>
          </w:tcPr>
          <w:p w14:paraId="112E4F42" w14:textId="77777777" w:rsidR="00354ADA" w:rsidRPr="00541D38" w:rsidRDefault="00354ADA" w:rsidP="004E7BFF">
            <w:pPr>
              <w:tabs>
                <w:tab w:val="clear" w:pos="567"/>
                <w:tab w:val="clear" w:pos="5387"/>
                <w:tab w:val="clear" w:pos="5954"/>
              </w:tabs>
              <w:spacing w:before="40" w:after="40"/>
              <w:jc w:val="left"/>
              <w:rPr>
                <w:bCs/>
                <w:noProof w:val="0"/>
                <w:lang w:val="en-GB"/>
              </w:rPr>
            </w:pPr>
            <w:r w:rsidRPr="00397264">
              <w:rPr>
                <w:bCs/>
                <w:noProof w:val="0"/>
                <w:lang w:val="en-GB"/>
              </w:rPr>
              <w:t xml:space="preserve">Truphone </w:t>
            </w:r>
            <w:r w:rsidRPr="005643AA">
              <w:rPr>
                <w:bCs/>
                <w:noProof w:val="0"/>
                <w:lang w:val="en-GB"/>
              </w:rPr>
              <w:t>Limited</w:t>
            </w:r>
          </w:p>
        </w:tc>
        <w:tc>
          <w:tcPr>
            <w:tcW w:w="2977" w:type="dxa"/>
            <w:tcBorders>
              <w:top w:val="single" w:sz="4" w:space="0" w:color="auto"/>
              <w:left w:val="single" w:sz="4" w:space="0" w:color="auto"/>
              <w:bottom w:val="single" w:sz="4" w:space="0" w:color="auto"/>
              <w:right w:val="single" w:sz="4" w:space="0" w:color="auto"/>
            </w:tcBorders>
          </w:tcPr>
          <w:p w14:paraId="38A3486E" w14:textId="77777777" w:rsidR="00354ADA" w:rsidRPr="00541D38" w:rsidRDefault="00354ADA" w:rsidP="004E7BFF">
            <w:pPr>
              <w:tabs>
                <w:tab w:val="clear" w:pos="567"/>
                <w:tab w:val="clear" w:pos="5387"/>
                <w:tab w:val="clear" w:pos="5954"/>
              </w:tabs>
              <w:spacing w:before="40" w:after="40"/>
              <w:jc w:val="left"/>
              <w:rPr>
                <w:bCs/>
                <w:noProof w:val="0"/>
                <w:lang w:val="en-GB"/>
              </w:rPr>
            </w:pPr>
            <w:r w:rsidRPr="00397264">
              <w:rPr>
                <w:bCs/>
                <w:noProof w:val="0"/>
                <w:lang w:val="en-GB"/>
              </w:rPr>
              <w:t xml:space="preserve">Truphone </w:t>
            </w:r>
            <w:r w:rsidRPr="005643AA">
              <w:rPr>
                <w:bCs/>
                <w:noProof w:val="0"/>
                <w:lang w:val="en-GB"/>
              </w:rPr>
              <w:t>Limited</w:t>
            </w:r>
          </w:p>
        </w:tc>
        <w:tc>
          <w:tcPr>
            <w:tcW w:w="2268" w:type="dxa"/>
            <w:tcBorders>
              <w:top w:val="single" w:sz="4" w:space="0" w:color="auto"/>
              <w:left w:val="single" w:sz="4" w:space="0" w:color="auto"/>
              <w:bottom w:val="single" w:sz="4" w:space="0" w:color="auto"/>
              <w:right w:val="single" w:sz="4" w:space="0" w:color="auto"/>
            </w:tcBorders>
          </w:tcPr>
          <w:p w14:paraId="6B1E794D" w14:textId="77777777" w:rsidR="00354ADA" w:rsidRPr="00541D38" w:rsidRDefault="00354ADA" w:rsidP="004E7BFF">
            <w:pPr>
              <w:tabs>
                <w:tab w:val="clear" w:pos="567"/>
                <w:tab w:val="clear" w:pos="5387"/>
                <w:tab w:val="clear" w:pos="5954"/>
              </w:tabs>
              <w:spacing w:before="40" w:after="40"/>
              <w:jc w:val="center"/>
              <w:rPr>
                <w:bCs/>
                <w:noProof w:val="0"/>
                <w:lang w:val="en-GB"/>
              </w:rPr>
            </w:pPr>
            <w:r w:rsidRPr="00541D38">
              <w:rPr>
                <w:bCs/>
              </w:rPr>
              <w:t>+</w:t>
            </w:r>
            <w:r w:rsidRPr="00541D38">
              <w:rPr>
                <w:rFonts w:eastAsia="Calibri"/>
                <w:color w:val="000000"/>
              </w:rPr>
              <w:t>883</w:t>
            </w:r>
            <w:r>
              <w:rPr>
                <w:bCs/>
              </w:rPr>
              <w:t xml:space="preserve"> 440</w:t>
            </w:r>
          </w:p>
        </w:tc>
        <w:tc>
          <w:tcPr>
            <w:tcW w:w="1558" w:type="dxa"/>
            <w:tcBorders>
              <w:top w:val="single" w:sz="4" w:space="0" w:color="auto"/>
              <w:left w:val="single" w:sz="4" w:space="0" w:color="auto"/>
              <w:bottom w:val="single" w:sz="4" w:space="0" w:color="auto"/>
              <w:right w:val="single" w:sz="4" w:space="0" w:color="auto"/>
            </w:tcBorders>
          </w:tcPr>
          <w:p w14:paraId="0B207AE8" w14:textId="77777777" w:rsidR="00354ADA" w:rsidRPr="00541D38" w:rsidRDefault="00354ADA" w:rsidP="004E7BFF">
            <w:pPr>
              <w:spacing w:before="40" w:after="40"/>
              <w:jc w:val="center"/>
              <w:rPr>
                <w:noProof w:val="0"/>
                <w:lang w:val="en-GB"/>
              </w:rPr>
            </w:pPr>
            <w:r>
              <w:rPr>
                <w:noProof w:val="0"/>
                <w:lang w:val="en-GB"/>
              </w:rPr>
              <w:t>1.IV</w:t>
            </w:r>
            <w:r w:rsidRPr="00541D38">
              <w:rPr>
                <w:noProof w:val="0"/>
                <w:lang w:val="en-GB"/>
              </w:rPr>
              <w:t>.202</w:t>
            </w:r>
            <w:r>
              <w:rPr>
                <w:noProof w:val="0"/>
                <w:lang w:val="en-GB"/>
              </w:rPr>
              <w:t>2</w:t>
            </w:r>
          </w:p>
        </w:tc>
      </w:tr>
    </w:tbl>
    <w:p w14:paraId="4627CC2E" w14:textId="77777777" w:rsidR="00354ADA" w:rsidRDefault="00354ADA" w:rsidP="00354ADA">
      <w:pPr>
        <w:rPr>
          <w:noProof w:val="0"/>
          <w:lang w:val="en-GB"/>
        </w:rPr>
      </w:pPr>
    </w:p>
    <w:p w14:paraId="7FD0D7D9" w14:textId="77777777" w:rsidR="00354ADA" w:rsidRPr="007B3165" w:rsidRDefault="00354ADA" w:rsidP="00354ADA">
      <w:pPr>
        <w:rPr>
          <w:noProof w:val="0"/>
          <w:lang w:val="en-GB"/>
        </w:rPr>
      </w:pPr>
    </w:p>
    <w:p w14:paraId="09F5A98E" w14:textId="77777777" w:rsidR="00354ADA" w:rsidRPr="0074704E" w:rsidRDefault="00354ADA" w:rsidP="00354ADA">
      <w:pPr>
        <w:pStyle w:val="Heading20"/>
        <w:spacing w:before="0"/>
        <w:rPr>
          <w:lang w:val="en-GB"/>
        </w:rPr>
      </w:pPr>
      <w:bookmarkStart w:id="1169" w:name="_Toc304892160"/>
      <w:r w:rsidRPr="0074704E">
        <w:rPr>
          <w:lang w:val="en-GB"/>
        </w:rPr>
        <w:t>International Identification Plan for Public Networks and Subscriptions</w:t>
      </w:r>
      <w:r w:rsidRPr="0074704E">
        <w:rPr>
          <w:lang w:val="en-GB"/>
        </w:rPr>
        <w:br/>
        <w:t>(Recommendation ITU-T E.212 (</w:t>
      </w:r>
      <w:r>
        <w:rPr>
          <w:lang w:val="en-GB"/>
        </w:rPr>
        <w:t>09/2016</w:t>
      </w:r>
      <w:r w:rsidRPr="0074704E">
        <w:rPr>
          <w:lang w:val="en-GB"/>
        </w:rPr>
        <w:t>))</w:t>
      </w:r>
      <w:bookmarkEnd w:id="1169"/>
    </w:p>
    <w:p w14:paraId="30765AAB" w14:textId="77777777" w:rsidR="00354ADA" w:rsidRPr="0074704E" w:rsidRDefault="00354ADA" w:rsidP="00354ADA">
      <w:pPr>
        <w:spacing w:before="360" w:after="120"/>
      </w:pPr>
      <w:r w:rsidRPr="0074704E">
        <w:rPr>
          <w:b/>
        </w:rPr>
        <w:t>Note from TSB</w:t>
      </w:r>
    </w:p>
    <w:p w14:paraId="478120CC" w14:textId="77777777" w:rsidR="00354ADA" w:rsidRPr="0074704E" w:rsidRDefault="00354ADA" w:rsidP="00354ADA">
      <w:pPr>
        <w:jc w:val="center"/>
        <w:rPr>
          <w:i/>
          <w:iCs/>
        </w:rPr>
      </w:pPr>
      <w:r w:rsidRPr="0074704E">
        <w:rPr>
          <w:i/>
          <w:iCs/>
        </w:rPr>
        <w:t>Identification codes for International Mobile Networks</w:t>
      </w:r>
    </w:p>
    <w:p w14:paraId="3FD4014F" w14:textId="77777777" w:rsidR="00354ADA" w:rsidRPr="00F20F3B" w:rsidRDefault="00354ADA" w:rsidP="00354ADA">
      <w:pPr>
        <w:spacing w:before="360"/>
        <w:jc w:val="left"/>
      </w:pPr>
      <w:r>
        <w:t xml:space="preserve">Associated with shared mobile country code 901 (MCC), the following two-digit mobile network codes (MNC) have been </w:t>
      </w:r>
      <w:r w:rsidRPr="00FA7938">
        <w:rPr>
          <w:b/>
          <w:bCs/>
        </w:rPr>
        <w:t>assigned</w:t>
      </w:r>
      <w:r>
        <w:t>.</w:t>
      </w:r>
    </w:p>
    <w:p w14:paraId="43430D50" w14:textId="77777777" w:rsidR="00354ADA" w:rsidRPr="00A10FB4" w:rsidRDefault="00354ADA" w:rsidP="00354ADA">
      <w:pPr>
        <w:rPr>
          <w:sz w:val="4"/>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2970"/>
        <w:gridCol w:w="2322"/>
      </w:tblGrid>
      <w:tr w:rsidR="00354ADA" w:rsidRPr="00927281" w14:paraId="56E81BFF" w14:textId="77777777" w:rsidTr="004E7BFF">
        <w:trPr>
          <w:tblHeader/>
          <w:jc w:val="center"/>
        </w:trPr>
        <w:tc>
          <w:tcPr>
            <w:tcW w:w="3775" w:type="dxa"/>
            <w:vAlign w:val="center"/>
          </w:tcPr>
          <w:p w14:paraId="7E629930" w14:textId="77777777" w:rsidR="00354ADA" w:rsidRPr="009626BE" w:rsidRDefault="00354ADA" w:rsidP="004E7BFF">
            <w:pPr>
              <w:pStyle w:val="Tablehead0"/>
              <w:rPr>
                <w:sz w:val="20"/>
              </w:rPr>
            </w:pPr>
            <w:r w:rsidRPr="009626BE">
              <w:rPr>
                <w:sz w:val="20"/>
              </w:rPr>
              <w:t>Network</w:t>
            </w:r>
          </w:p>
        </w:tc>
        <w:tc>
          <w:tcPr>
            <w:tcW w:w="2970" w:type="dxa"/>
            <w:vAlign w:val="center"/>
          </w:tcPr>
          <w:p w14:paraId="279BD28E" w14:textId="77777777" w:rsidR="00354ADA" w:rsidRPr="009626BE" w:rsidRDefault="00354ADA" w:rsidP="004E7BFF">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tcPr>
          <w:p w14:paraId="1FE95ED7" w14:textId="77777777" w:rsidR="00354ADA" w:rsidRPr="009626BE" w:rsidRDefault="00354ADA" w:rsidP="004E7BFF">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assignment</w:t>
            </w:r>
          </w:p>
        </w:tc>
      </w:tr>
      <w:tr w:rsidR="00354ADA" w:rsidRPr="00354ADA" w14:paraId="01528CA3" w14:textId="77777777" w:rsidTr="004E7BFF">
        <w:trPr>
          <w:jc w:val="center"/>
        </w:trPr>
        <w:tc>
          <w:tcPr>
            <w:tcW w:w="3775" w:type="dxa"/>
            <w:textDirection w:val="lrTbV"/>
          </w:tcPr>
          <w:p w14:paraId="2186E0D4" w14:textId="77777777" w:rsidR="00354ADA" w:rsidRPr="00354ADA" w:rsidRDefault="00354ADA" w:rsidP="004E7BFF">
            <w:pPr>
              <w:pStyle w:val="Tabletext0"/>
              <w:tabs>
                <w:tab w:val="clear" w:pos="1276"/>
                <w:tab w:val="clear" w:pos="1843"/>
                <w:tab w:val="left" w:pos="1185"/>
              </w:tabs>
              <w:spacing w:before="60" w:after="60"/>
              <w:rPr>
                <w:b w:val="0"/>
                <w:bCs w:val="0"/>
                <w:sz w:val="20"/>
                <w:szCs w:val="20"/>
              </w:rPr>
            </w:pPr>
            <w:r w:rsidRPr="00354ADA">
              <w:rPr>
                <w:b w:val="0"/>
                <w:bCs w:val="0"/>
                <w:sz w:val="20"/>
                <w:szCs w:val="20"/>
              </w:rPr>
              <w:t>DIDWW Ireland Limited</w:t>
            </w:r>
          </w:p>
        </w:tc>
        <w:tc>
          <w:tcPr>
            <w:tcW w:w="2970" w:type="dxa"/>
            <w:textDirection w:val="lrTbV"/>
          </w:tcPr>
          <w:p w14:paraId="4E6BDAAA" w14:textId="77777777" w:rsidR="00354ADA" w:rsidRPr="00354ADA" w:rsidRDefault="00354ADA" w:rsidP="004E7BFF">
            <w:pPr>
              <w:pStyle w:val="Tabletext0"/>
              <w:spacing w:before="60" w:after="60"/>
              <w:jc w:val="center"/>
              <w:rPr>
                <w:b w:val="0"/>
                <w:bCs w:val="0"/>
                <w:sz w:val="20"/>
                <w:szCs w:val="20"/>
              </w:rPr>
            </w:pPr>
            <w:r w:rsidRPr="00354ADA">
              <w:rPr>
                <w:b w:val="0"/>
                <w:bCs w:val="0"/>
                <w:sz w:val="20"/>
                <w:szCs w:val="20"/>
              </w:rPr>
              <w:t>901 89</w:t>
            </w:r>
          </w:p>
        </w:tc>
        <w:tc>
          <w:tcPr>
            <w:tcW w:w="2322" w:type="dxa"/>
            <w:textDirection w:val="lrTbV"/>
          </w:tcPr>
          <w:p w14:paraId="1AB087B3" w14:textId="77777777" w:rsidR="00354ADA" w:rsidRPr="00354ADA" w:rsidRDefault="00354ADA" w:rsidP="004E7BFF">
            <w:pPr>
              <w:pStyle w:val="Tabletext0"/>
              <w:spacing w:before="60" w:after="60"/>
              <w:jc w:val="center"/>
              <w:rPr>
                <w:b w:val="0"/>
                <w:bCs w:val="0"/>
                <w:sz w:val="20"/>
                <w:szCs w:val="20"/>
              </w:rPr>
            </w:pPr>
            <w:r w:rsidRPr="00354ADA">
              <w:rPr>
                <w:b w:val="0"/>
                <w:bCs w:val="0"/>
                <w:sz w:val="20"/>
                <w:szCs w:val="20"/>
              </w:rPr>
              <w:t>1.IV.2022</w:t>
            </w:r>
          </w:p>
        </w:tc>
      </w:tr>
      <w:tr w:rsidR="00354ADA" w:rsidRPr="00354ADA" w14:paraId="48C91D3E" w14:textId="77777777" w:rsidTr="004E7BFF">
        <w:trPr>
          <w:jc w:val="center"/>
        </w:trPr>
        <w:tc>
          <w:tcPr>
            <w:tcW w:w="3775" w:type="dxa"/>
            <w:textDirection w:val="lrTbV"/>
          </w:tcPr>
          <w:p w14:paraId="56E9FBF1" w14:textId="77777777" w:rsidR="00354ADA" w:rsidRPr="00354ADA" w:rsidRDefault="00354ADA" w:rsidP="004E7BFF">
            <w:pPr>
              <w:pStyle w:val="Tabletext0"/>
              <w:tabs>
                <w:tab w:val="clear" w:pos="1276"/>
                <w:tab w:val="clear" w:pos="1843"/>
                <w:tab w:val="left" w:pos="1185"/>
              </w:tabs>
              <w:spacing w:before="60" w:after="60"/>
              <w:rPr>
                <w:b w:val="0"/>
                <w:bCs w:val="0"/>
                <w:sz w:val="20"/>
                <w:szCs w:val="20"/>
              </w:rPr>
            </w:pPr>
            <w:r w:rsidRPr="00354ADA">
              <w:rPr>
                <w:b w:val="0"/>
                <w:bCs w:val="0"/>
                <w:sz w:val="20"/>
                <w:szCs w:val="20"/>
              </w:rPr>
              <w:t>Truphone Limited</w:t>
            </w:r>
          </w:p>
        </w:tc>
        <w:tc>
          <w:tcPr>
            <w:tcW w:w="2970" w:type="dxa"/>
            <w:textDirection w:val="lrTbV"/>
          </w:tcPr>
          <w:p w14:paraId="69732544" w14:textId="77777777" w:rsidR="00354ADA" w:rsidRPr="00354ADA" w:rsidRDefault="00354ADA" w:rsidP="004E7BFF">
            <w:pPr>
              <w:pStyle w:val="Tabletext0"/>
              <w:spacing w:before="60" w:after="60"/>
              <w:jc w:val="center"/>
              <w:rPr>
                <w:b w:val="0"/>
                <w:bCs w:val="0"/>
                <w:sz w:val="20"/>
                <w:szCs w:val="20"/>
              </w:rPr>
            </w:pPr>
            <w:r w:rsidRPr="00354ADA">
              <w:rPr>
                <w:b w:val="0"/>
                <w:bCs w:val="0"/>
                <w:sz w:val="20"/>
                <w:szCs w:val="20"/>
              </w:rPr>
              <w:t>901 90</w:t>
            </w:r>
          </w:p>
        </w:tc>
        <w:tc>
          <w:tcPr>
            <w:tcW w:w="2322" w:type="dxa"/>
            <w:textDirection w:val="lrTbV"/>
          </w:tcPr>
          <w:p w14:paraId="01698968" w14:textId="77777777" w:rsidR="00354ADA" w:rsidRPr="00354ADA" w:rsidRDefault="00354ADA" w:rsidP="004E7BFF">
            <w:pPr>
              <w:pStyle w:val="Tabletext0"/>
              <w:spacing w:before="60" w:after="60"/>
              <w:jc w:val="center"/>
              <w:rPr>
                <w:b w:val="0"/>
                <w:bCs w:val="0"/>
                <w:sz w:val="20"/>
                <w:szCs w:val="20"/>
              </w:rPr>
            </w:pPr>
            <w:r w:rsidRPr="00354ADA">
              <w:rPr>
                <w:b w:val="0"/>
                <w:bCs w:val="0"/>
                <w:sz w:val="20"/>
                <w:szCs w:val="20"/>
              </w:rPr>
              <w:t>1.IV.2022</w:t>
            </w:r>
          </w:p>
        </w:tc>
      </w:tr>
      <w:tr w:rsidR="00354ADA" w:rsidRPr="00354ADA" w14:paraId="20330BBA" w14:textId="77777777" w:rsidTr="004E7BFF">
        <w:trPr>
          <w:jc w:val="center"/>
        </w:trPr>
        <w:tc>
          <w:tcPr>
            <w:tcW w:w="3775" w:type="dxa"/>
            <w:textDirection w:val="lrTbV"/>
          </w:tcPr>
          <w:p w14:paraId="6673B1C8" w14:textId="77777777" w:rsidR="00354ADA" w:rsidRPr="00354ADA" w:rsidRDefault="00354ADA" w:rsidP="004E7BFF">
            <w:pPr>
              <w:pStyle w:val="Tabletext0"/>
              <w:tabs>
                <w:tab w:val="clear" w:pos="1276"/>
                <w:tab w:val="clear" w:pos="1843"/>
                <w:tab w:val="left" w:pos="1185"/>
              </w:tabs>
              <w:spacing w:before="60" w:after="60"/>
              <w:rPr>
                <w:b w:val="0"/>
                <w:bCs w:val="0"/>
                <w:sz w:val="20"/>
                <w:szCs w:val="20"/>
              </w:rPr>
            </w:pPr>
            <w:r w:rsidRPr="00354ADA">
              <w:rPr>
                <w:b w:val="0"/>
                <w:bCs w:val="0"/>
                <w:sz w:val="20"/>
                <w:szCs w:val="20"/>
              </w:rPr>
              <w:t>World Mobile Group Limited</w:t>
            </w:r>
          </w:p>
        </w:tc>
        <w:tc>
          <w:tcPr>
            <w:tcW w:w="2970" w:type="dxa"/>
            <w:textDirection w:val="lrTbV"/>
          </w:tcPr>
          <w:p w14:paraId="7F783E4A" w14:textId="77777777" w:rsidR="00354ADA" w:rsidRPr="00354ADA" w:rsidRDefault="00354ADA" w:rsidP="004E7BFF">
            <w:pPr>
              <w:pStyle w:val="Tabletext0"/>
              <w:spacing w:before="60" w:after="60"/>
              <w:jc w:val="center"/>
              <w:rPr>
                <w:b w:val="0"/>
                <w:bCs w:val="0"/>
                <w:sz w:val="20"/>
                <w:szCs w:val="20"/>
              </w:rPr>
            </w:pPr>
            <w:r w:rsidRPr="00354ADA">
              <w:rPr>
                <w:b w:val="0"/>
                <w:bCs w:val="0"/>
                <w:sz w:val="20"/>
                <w:szCs w:val="20"/>
              </w:rPr>
              <w:t>901 91</w:t>
            </w:r>
          </w:p>
        </w:tc>
        <w:tc>
          <w:tcPr>
            <w:tcW w:w="2322" w:type="dxa"/>
            <w:textDirection w:val="lrTbV"/>
          </w:tcPr>
          <w:p w14:paraId="42FA87A8" w14:textId="77777777" w:rsidR="00354ADA" w:rsidRPr="00354ADA" w:rsidRDefault="00354ADA" w:rsidP="004E7BFF">
            <w:pPr>
              <w:pStyle w:val="Tabletext0"/>
              <w:spacing w:before="60" w:after="60"/>
              <w:jc w:val="center"/>
              <w:rPr>
                <w:b w:val="0"/>
                <w:bCs w:val="0"/>
                <w:sz w:val="20"/>
                <w:szCs w:val="20"/>
              </w:rPr>
            </w:pPr>
            <w:r w:rsidRPr="00354ADA">
              <w:rPr>
                <w:b w:val="0"/>
                <w:bCs w:val="0"/>
                <w:sz w:val="20"/>
                <w:szCs w:val="20"/>
              </w:rPr>
              <w:t>1.IV.2022</w:t>
            </w:r>
          </w:p>
        </w:tc>
      </w:tr>
    </w:tbl>
    <w:p w14:paraId="6155B449" w14:textId="77777777" w:rsidR="00354ADA" w:rsidRDefault="00354ADA" w:rsidP="00354ADA">
      <w:pPr>
        <w:jc w:val="left"/>
      </w:pPr>
    </w:p>
    <w:p w14:paraId="2FF24CEE" w14:textId="77777777" w:rsidR="005437FF" w:rsidRDefault="005437FF" w:rsidP="009F7CB2">
      <w:pPr>
        <w:rPr>
          <w:lang w:val="en-GB"/>
        </w:rPr>
      </w:pPr>
    </w:p>
    <w:p w14:paraId="7D7E1C53" w14:textId="77777777" w:rsidR="000C426F" w:rsidRDefault="000C426F" w:rsidP="009F7CB2">
      <w:pPr>
        <w:rPr>
          <w:lang w:val="en-GB"/>
        </w:rPr>
      </w:pPr>
      <w:r>
        <w:rPr>
          <w:lang w:val="en-GB"/>
        </w:rPr>
        <w:br w:type="page"/>
      </w:r>
    </w:p>
    <w:p w14:paraId="6A11A27F" w14:textId="77777777" w:rsidR="000C426F" w:rsidRPr="00A15654" w:rsidRDefault="000C426F" w:rsidP="000C426F">
      <w:pPr>
        <w:pStyle w:val="Heading20"/>
        <w:spacing w:before="0"/>
        <w:rPr>
          <w:lang w:val="fr-CH"/>
        </w:rPr>
      </w:pPr>
      <w:bookmarkStart w:id="1170" w:name="_Toc65856739"/>
      <w:bookmarkStart w:id="1171" w:name="_Toc74064882"/>
      <w:bookmarkStart w:id="1172" w:name="_Toc96330842"/>
      <w:bookmarkStart w:id="1173" w:name="_Toc97889182"/>
      <w:bookmarkStart w:id="1174" w:name="_Toc41986998"/>
      <w:r w:rsidRPr="00A15654">
        <w:rPr>
          <w:lang w:val="fr-CH"/>
        </w:rPr>
        <w:t>Telephone Service</w:t>
      </w:r>
      <w:r w:rsidRPr="00A15654">
        <w:rPr>
          <w:lang w:val="fr-CH"/>
        </w:rPr>
        <w:br/>
        <w:t>(</w:t>
      </w:r>
      <w:r w:rsidRPr="008E3D8E">
        <w:t>Recommendation</w:t>
      </w:r>
      <w:r w:rsidRPr="00A15654">
        <w:rPr>
          <w:lang w:val="fr-CH"/>
        </w:rPr>
        <w:t xml:space="preserve"> ITU-T E.164)</w:t>
      </w:r>
      <w:bookmarkEnd w:id="1170"/>
      <w:bookmarkEnd w:id="1171"/>
      <w:bookmarkEnd w:id="1172"/>
      <w:bookmarkEnd w:id="1173"/>
    </w:p>
    <w:p w14:paraId="4193D633" w14:textId="77777777" w:rsidR="000C426F" w:rsidRPr="00A15654" w:rsidRDefault="000C426F" w:rsidP="000C426F">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jc w:val="center"/>
        <w:rPr>
          <w:rFonts w:cs="Calibri"/>
          <w:noProof w:val="0"/>
          <w:sz w:val="18"/>
          <w:szCs w:val="18"/>
          <w:lang w:val="en-GB"/>
        </w:rPr>
      </w:pPr>
      <w:r w:rsidRPr="00A15654">
        <w:rPr>
          <w:rFonts w:cs="Calibri"/>
          <w:noProof w:val="0"/>
          <w:sz w:val="18"/>
          <w:szCs w:val="18"/>
          <w:lang w:val="en-GB"/>
        </w:rPr>
        <w:t>url: www.itu.int/itu-t/inr/nnp</w:t>
      </w:r>
    </w:p>
    <w:p w14:paraId="5F8D4A3A" w14:textId="77777777" w:rsidR="000C426F" w:rsidRPr="00471E82" w:rsidRDefault="000C426F" w:rsidP="000C426F">
      <w:pPr>
        <w:tabs>
          <w:tab w:val="left" w:pos="1560"/>
          <w:tab w:val="left" w:pos="2127"/>
        </w:tabs>
        <w:spacing w:before="0"/>
        <w:jc w:val="left"/>
        <w:outlineLvl w:val="3"/>
        <w:rPr>
          <w:rFonts w:cs="Arial"/>
          <w:b/>
          <w:lang w:val="en-GB"/>
        </w:rPr>
      </w:pPr>
      <w:bookmarkStart w:id="1175" w:name="_Toc262052116"/>
      <w:bookmarkEnd w:id="1174"/>
      <w:r w:rsidRPr="00471E82">
        <w:rPr>
          <w:rFonts w:cs="Arial"/>
          <w:b/>
          <w:lang w:val="en-GB"/>
        </w:rPr>
        <w:t>Denmark (country code +45)</w:t>
      </w:r>
    </w:p>
    <w:p w14:paraId="4A657BE5" w14:textId="77777777" w:rsidR="000C426F" w:rsidRPr="00471E82" w:rsidRDefault="000C426F" w:rsidP="000C426F">
      <w:pPr>
        <w:tabs>
          <w:tab w:val="left" w:pos="1560"/>
          <w:tab w:val="left" w:pos="2127"/>
        </w:tabs>
        <w:spacing w:after="120"/>
        <w:jc w:val="left"/>
        <w:outlineLvl w:val="4"/>
        <w:rPr>
          <w:rFonts w:cs="Arial"/>
          <w:lang w:val="en-GB"/>
        </w:rPr>
      </w:pPr>
      <w:bookmarkStart w:id="1176" w:name="OLE_LINK24"/>
      <w:bookmarkStart w:id="1177" w:name="OLE_LINK25"/>
      <w:r w:rsidRPr="00471E82">
        <w:rPr>
          <w:rFonts w:cs="Arial"/>
          <w:lang w:val="en-GB"/>
        </w:rPr>
        <w:t>Communication of</w:t>
      </w:r>
      <w:r>
        <w:rPr>
          <w:rFonts w:cs="Arial"/>
          <w:lang w:val="en-GB"/>
        </w:rPr>
        <w:t xml:space="preserve"> 28.III.2022</w:t>
      </w:r>
      <w:r w:rsidRPr="00471E82">
        <w:rPr>
          <w:rFonts w:cs="Arial"/>
          <w:lang w:val="en-GB"/>
        </w:rPr>
        <w:t>:</w:t>
      </w:r>
    </w:p>
    <w:p w14:paraId="324EDE74" w14:textId="77777777" w:rsidR="000C426F" w:rsidRDefault="000C426F" w:rsidP="000C426F">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14:paraId="16B8CEF3" w14:textId="77777777" w:rsidR="000C426F" w:rsidRPr="009A6DA0" w:rsidRDefault="000C426F" w:rsidP="000C426F">
      <w:pPr>
        <w:numPr>
          <w:ilvl w:val="0"/>
          <w:numId w:val="14"/>
        </w:numPr>
        <w:tabs>
          <w:tab w:val="clear" w:pos="567"/>
          <w:tab w:val="clear" w:pos="1276"/>
          <w:tab w:val="clear" w:pos="1843"/>
          <w:tab w:val="clear" w:pos="5387"/>
          <w:tab w:val="clear" w:pos="5954"/>
        </w:tabs>
        <w:ind w:left="0" w:firstLine="0"/>
        <w:jc w:val="left"/>
        <w:textAlignment w:val="auto"/>
        <w:rPr>
          <w:rFonts w:cs="Arial"/>
          <w:iCs/>
          <w:lang w:val="es-ES_tradnl"/>
        </w:rPr>
      </w:pPr>
      <w:r>
        <w:rPr>
          <w:rFonts w:cs="Arial"/>
          <w:bCs/>
          <w:lang w:val="es-ES_tradnl"/>
        </w:rPr>
        <w:t>Withdrawals</w:t>
      </w:r>
    </w:p>
    <w:p w14:paraId="4AE80CB4" w14:textId="77777777" w:rsidR="000C426F" w:rsidRDefault="000C426F" w:rsidP="000C426F">
      <w:pPr>
        <w:spacing w:before="0"/>
        <w:rPr>
          <w:rFonts w:cs="Arial"/>
          <w:lang w:val="en-GB"/>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2417"/>
        <w:gridCol w:w="2512"/>
        <w:gridCol w:w="2257"/>
      </w:tblGrid>
      <w:tr w:rsidR="000C426F" w:rsidRPr="00A30721" w14:paraId="68504265" w14:textId="77777777" w:rsidTr="004E7BFF">
        <w:trPr>
          <w:cantSplit/>
          <w:trHeight w:val="377"/>
          <w:tblHeader/>
        </w:trPr>
        <w:tc>
          <w:tcPr>
            <w:tcW w:w="2442" w:type="dxa"/>
          </w:tcPr>
          <w:p w14:paraId="433C39B8" w14:textId="77777777" w:rsidR="000C426F" w:rsidRPr="00A30721" w:rsidRDefault="000C426F" w:rsidP="004E7BFF">
            <w:pPr>
              <w:widowControl w:val="0"/>
              <w:overflowPunct/>
              <w:adjustRightInd/>
              <w:spacing w:before="40" w:after="40"/>
              <w:jc w:val="center"/>
              <w:textAlignment w:val="auto"/>
              <w:rPr>
                <w:rFonts w:eastAsia="Arial"/>
                <w:i/>
              </w:rPr>
            </w:pPr>
            <w:r w:rsidRPr="00A30721">
              <w:rPr>
                <w:rFonts w:eastAsia="Arial"/>
                <w:i/>
                <w:spacing w:val="-4"/>
              </w:rPr>
              <w:t>Type</w:t>
            </w:r>
          </w:p>
        </w:tc>
        <w:tc>
          <w:tcPr>
            <w:tcW w:w="2417" w:type="dxa"/>
          </w:tcPr>
          <w:p w14:paraId="787F29FF" w14:textId="77777777" w:rsidR="000C426F" w:rsidRPr="00A30721" w:rsidRDefault="000C426F" w:rsidP="004E7BFF">
            <w:pPr>
              <w:widowControl w:val="0"/>
              <w:overflowPunct/>
              <w:adjustRightInd/>
              <w:spacing w:before="40" w:after="40"/>
              <w:ind w:right="193"/>
              <w:jc w:val="center"/>
              <w:textAlignment w:val="auto"/>
              <w:rPr>
                <w:rFonts w:eastAsia="Arial"/>
                <w:i/>
              </w:rPr>
            </w:pPr>
            <w:r w:rsidRPr="00A30721">
              <w:rPr>
                <w:rFonts w:eastAsia="Arial"/>
                <w:i/>
                <w:spacing w:val="-2"/>
              </w:rPr>
              <w:t>Numbering resource</w:t>
            </w:r>
          </w:p>
        </w:tc>
        <w:tc>
          <w:tcPr>
            <w:tcW w:w="2512" w:type="dxa"/>
          </w:tcPr>
          <w:p w14:paraId="417B19E4" w14:textId="77777777" w:rsidR="000C426F" w:rsidRPr="00A30721" w:rsidRDefault="000C426F" w:rsidP="004E7BFF">
            <w:pPr>
              <w:widowControl w:val="0"/>
              <w:overflowPunct/>
              <w:adjustRightInd/>
              <w:spacing w:before="40" w:after="40"/>
              <w:jc w:val="center"/>
              <w:textAlignment w:val="auto"/>
              <w:rPr>
                <w:rFonts w:eastAsia="Arial"/>
                <w:i/>
              </w:rPr>
            </w:pPr>
            <w:r w:rsidRPr="00A30721">
              <w:rPr>
                <w:rFonts w:eastAsia="Arial"/>
                <w:i/>
                <w:spacing w:val="-2"/>
              </w:rPr>
              <w:t>Provider</w:t>
            </w:r>
          </w:p>
        </w:tc>
        <w:tc>
          <w:tcPr>
            <w:tcW w:w="2257" w:type="dxa"/>
          </w:tcPr>
          <w:p w14:paraId="2A9D1C37" w14:textId="77777777" w:rsidR="000C426F" w:rsidRPr="00A30721" w:rsidRDefault="000C426F" w:rsidP="004E7BFF">
            <w:pPr>
              <w:widowControl w:val="0"/>
              <w:overflowPunct/>
              <w:adjustRightInd/>
              <w:spacing w:before="40" w:after="40"/>
              <w:jc w:val="center"/>
              <w:textAlignment w:val="auto"/>
              <w:rPr>
                <w:rFonts w:eastAsia="Arial"/>
                <w:i/>
              </w:rPr>
            </w:pPr>
            <w:r w:rsidRPr="00A30721">
              <w:rPr>
                <w:rFonts w:eastAsia="Arial"/>
                <w:i/>
              </w:rPr>
              <w:t>Date</w:t>
            </w:r>
            <w:r w:rsidRPr="00A30721">
              <w:rPr>
                <w:rFonts w:eastAsia="Arial"/>
                <w:i/>
                <w:spacing w:val="-5"/>
              </w:rPr>
              <w:t xml:space="preserve"> </w:t>
            </w:r>
            <w:r w:rsidRPr="00A30721">
              <w:rPr>
                <w:rFonts w:eastAsia="Arial"/>
                <w:i/>
              </w:rPr>
              <w:t>of</w:t>
            </w:r>
            <w:r w:rsidRPr="00A30721">
              <w:rPr>
                <w:rFonts w:eastAsia="Arial"/>
                <w:i/>
                <w:spacing w:val="-3"/>
              </w:rPr>
              <w:t xml:space="preserve"> </w:t>
            </w:r>
            <w:r w:rsidRPr="00A30721">
              <w:rPr>
                <w:rFonts w:eastAsia="Arial"/>
                <w:i/>
                <w:spacing w:val="-2"/>
              </w:rPr>
              <w:t>withdrawal</w:t>
            </w:r>
          </w:p>
        </w:tc>
      </w:tr>
      <w:tr w:rsidR="000C426F" w:rsidRPr="00A30721" w14:paraId="6C9DFF32" w14:textId="77777777" w:rsidTr="004E7BFF">
        <w:trPr>
          <w:cantSplit/>
          <w:trHeight w:val="301"/>
        </w:trPr>
        <w:tc>
          <w:tcPr>
            <w:tcW w:w="2442" w:type="dxa"/>
          </w:tcPr>
          <w:p w14:paraId="6A10036A"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035FFAD7"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3266efgh</w:t>
            </w:r>
          </w:p>
        </w:tc>
        <w:tc>
          <w:tcPr>
            <w:tcW w:w="2512" w:type="dxa"/>
          </w:tcPr>
          <w:p w14:paraId="1426AAD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2A752F22"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13.XII.20</w:t>
            </w:r>
            <w:r w:rsidRPr="00A30721">
              <w:rPr>
                <w:rFonts w:eastAsia="Arial"/>
                <w:spacing w:val="-4"/>
              </w:rPr>
              <w:t>21</w:t>
            </w:r>
          </w:p>
        </w:tc>
      </w:tr>
      <w:tr w:rsidR="000C426F" w:rsidRPr="00A30721" w14:paraId="56687755" w14:textId="77777777" w:rsidTr="004E7BFF">
        <w:trPr>
          <w:cantSplit/>
          <w:trHeight w:val="299"/>
        </w:trPr>
        <w:tc>
          <w:tcPr>
            <w:tcW w:w="2442" w:type="dxa"/>
          </w:tcPr>
          <w:p w14:paraId="045404D3"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2649B63F"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96788fgh</w:t>
            </w:r>
          </w:p>
        </w:tc>
        <w:tc>
          <w:tcPr>
            <w:tcW w:w="2512" w:type="dxa"/>
          </w:tcPr>
          <w:p w14:paraId="74E14D1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0256C8F8"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33CA8057" w14:textId="77777777" w:rsidTr="004E7BFF">
        <w:trPr>
          <w:cantSplit/>
          <w:trHeight w:val="299"/>
        </w:trPr>
        <w:tc>
          <w:tcPr>
            <w:tcW w:w="2442" w:type="dxa"/>
          </w:tcPr>
          <w:p w14:paraId="00B6DC4A"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022DB64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65425fgh</w:t>
            </w:r>
          </w:p>
        </w:tc>
        <w:tc>
          <w:tcPr>
            <w:tcW w:w="2512" w:type="dxa"/>
          </w:tcPr>
          <w:p w14:paraId="2EB6D93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37B848B8"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 20</w:t>
            </w:r>
            <w:r w:rsidRPr="00A30721">
              <w:rPr>
                <w:rFonts w:eastAsia="Arial"/>
                <w:spacing w:val="-4"/>
              </w:rPr>
              <w:t>21</w:t>
            </w:r>
          </w:p>
        </w:tc>
      </w:tr>
      <w:tr w:rsidR="000C426F" w:rsidRPr="00A30721" w14:paraId="358F07FF" w14:textId="77777777" w:rsidTr="004E7BFF">
        <w:trPr>
          <w:cantSplit/>
          <w:trHeight w:val="299"/>
        </w:trPr>
        <w:tc>
          <w:tcPr>
            <w:tcW w:w="2442" w:type="dxa"/>
          </w:tcPr>
          <w:p w14:paraId="7AAA6251"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758AC00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86779fgh</w:t>
            </w:r>
          </w:p>
        </w:tc>
        <w:tc>
          <w:tcPr>
            <w:tcW w:w="2512" w:type="dxa"/>
          </w:tcPr>
          <w:p w14:paraId="66F5971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76B269BA"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 0</w:t>
            </w:r>
            <w:r w:rsidRPr="00A30721">
              <w:rPr>
                <w:rFonts w:eastAsia="Arial"/>
                <w:spacing w:val="-4"/>
              </w:rPr>
              <w:t>21</w:t>
            </w:r>
          </w:p>
        </w:tc>
      </w:tr>
      <w:tr w:rsidR="000C426F" w:rsidRPr="00A30721" w14:paraId="354A93E5" w14:textId="77777777" w:rsidTr="004E7BFF">
        <w:trPr>
          <w:cantSplit/>
          <w:trHeight w:val="299"/>
        </w:trPr>
        <w:tc>
          <w:tcPr>
            <w:tcW w:w="2442" w:type="dxa"/>
          </w:tcPr>
          <w:p w14:paraId="4B328C31"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6D39035F"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65717fgh</w:t>
            </w:r>
          </w:p>
        </w:tc>
        <w:tc>
          <w:tcPr>
            <w:tcW w:w="2512" w:type="dxa"/>
          </w:tcPr>
          <w:p w14:paraId="3F434FF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145FABB2"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4DD07E6B" w14:textId="77777777" w:rsidTr="004E7BFF">
        <w:trPr>
          <w:cantSplit/>
          <w:trHeight w:val="299"/>
        </w:trPr>
        <w:tc>
          <w:tcPr>
            <w:tcW w:w="2442" w:type="dxa"/>
          </w:tcPr>
          <w:p w14:paraId="091895EE"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0F3C87DB"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65718fgh</w:t>
            </w:r>
          </w:p>
        </w:tc>
        <w:tc>
          <w:tcPr>
            <w:tcW w:w="2512" w:type="dxa"/>
          </w:tcPr>
          <w:p w14:paraId="20349F79"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1DD6A04D"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12CFEB4E" w14:textId="77777777" w:rsidTr="004E7BFF">
        <w:trPr>
          <w:cantSplit/>
          <w:trHeight w:val="302"/>
        </w:trPr>
        <w:tc>
          <w:tcPr>
            <w:tcW w:w="2442" w:type="dxa"/>
          </w:tcPr>
          <w:p w14:paraId="528E9D8C"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443ED30F"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65719fgh</w:t>
            </w:r>
          </w:p>
        </w:tc>
        <w:tc>
          <w:tcPr>
            <w:tcW w:w="2512" w:type="dxa"/>
          </w:tcPr>
          <w:p w14:paraId="3933C01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115C08F2"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2156C2DC" w14:textId="77777777" w:rsidTr="004E7BFF">
        <w:trPr>
          <w:cantSplit/>
          <w:trHeight w:val="299"/>
        </w:trPr>
        <w:tc>
          <w:tcPr>
            <w:tcW w:w="2442" w:type="dxa"/>
          </w:tcPr>
          <w:p w14:paraId="4D82DC70"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304F8B02"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32666fgh</w:t>
            </w:r>
          </w:p>
        </w:tc>
        <w:tc>
          <w:tcPr>
            <w:tcW w:w="2512" w:type="dxa"/>
          </w:tcPr>
          <w:p w14:paraId="769488C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3B50AF02"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6E02A4A4" w14:textId="77777777" w:rsidTr="004E7BFF">
        <w:trPr>
          <w:cantSplit/>
          <w:trHeight w:val="299"/>
        </w:trPr>
        <w:tc>
          <w:tcPr>
            <w:tcW w:w="2442" w:type="dxa"/>
          </w:tcPr>
          <w:p w14:paraId="187E3150"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3C36972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99116fgh</w:t>
            </w:r>
          </w:p>
        </w:tc>
        <w:tc>
          <w:tcPr>
            <w:tcW w:w="2512" w:type="dxa"/>
          </w:tcPr>
          <w:p w14:paraId="1551FC94"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055376D6"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1EE3E12B" w14:textId="77777777" w:rsidTr="004E7BFF">
        <w:trPr>
          <w:cantSplit/>
          <w:trHeight w:val="299"/>
        </w:trPr>
        <w:tc>
          <w:tcPr>
            <w:tcW w:w="2442" w:type="dxa"/>
          </w:tcPr>
          <w:p w14:paraId="76730A8E"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3668E7D7"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99357fgh</w:t>
            </w:r>
          </w:p>
        </w:tc>
        <w:tc>
          <w:tcPr>
            <w:tcW w:w="2512" w:type="dxa"/>
          </w:tcPr>
          <w:p w14:paraId="7192FF7D"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2F605D31"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3A2292B8" w14:textId="77777777" w:rsidTr="004E7BFF">
        <w:trPr>
          <w:cantSplit/>
          <w:trHeight w:val="299"/>
        </w:trPr>
        <w:tc>
          <w:tcPr>
            <w:tcW w:w="2442" w:type="dxa"/>
          </w:tcPr>
          <w:p w14:paraId="2741E33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25B6C8D1"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62523fgh</w:t>
            </w:r>
          </w:p>
        </w:tc>
        <w:tc>
          <w:tcPr>
            <w:tcW w:w="2512" w:type="dxa"/>
          </w:tcPr>
          <w:p w14:paraId="7042BBDC"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4B2DE121"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34A2D0EC" w14:textId="77777777" w:rsidTr="004E7BFF">
        <w:trPr>
          <w:cantSplit/>
          <w:trHeight w:val="299"/>
        </w:trPr>
        <w:tc>
          <w:tcPr>
            <w:tcW w:w="2442" w:type="dxa"/>
          </w:tcPr>
          <w:p w14:paraId="5B636D9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107118E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62665fgh</w:t>
            </w:r>
          </w:p>
        </w:tc>
        <w:tc>
          <w:tcPr>
            <w:tcW w:w="2512" w:type="dxa"/>
          </w:tcPr>
          <w:p w14:paraId="5DD4E281"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4B025C7C"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7D088ABF" w14:textId="77777777" w:rsidTr="004E7BFF">
        <w:trPr>
          <w:cantSplit/>
          <w:trHeight w:val="301"/>
        </w:trPr>
        <w:tc>
          <w:tcPr>
            <w:tcW w:w="2442" w:type="dxa"/>
          </w:tcPr>
          <w:p w14:paraId="6535B956"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5913FCA5"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36144fgh</w:t>
            </w:r>
          </w:p>
        </w:tc>
        <w:tc>
          <w:tcPr>
            <w:tcW w:w="2512" w:type="dxa"/>
          </w:tcPr>
          <w:p w14:paraId="6ED02F1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43AA72F2"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7EB47357" w14:textId="77777777" w:rsidTr="004E7BFF">
        <w:trPr>
          <w:cantSplit/>
          <w:trHeight w:val="299"/>
        </w:trPr>
        <w:tc>
          <w:tcPr>
            <w:tcW w:w="2442" w:type="dxa"/>
          </w:tcPr>
          <w:p w14:paraId="4BBFC39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16C02C3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36145fgh</w:t>
            </w:r>
          </w:p>
        </w:tc>
        <w:tc>
          <w:tcPr>
            <w:tcW w:w="2512" w:type="dxa"/>
          </w:tcPr>
          <w:p w14:paraId="656BF23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793844CD"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11E999EF" w14:textId="77777777" w:rsidTr="004E7BFF">
        <w:trPr>
          <w:cantSplit/>
          <w:trHeight w:val="299"/>
        </w:trPr>
        <w:tc>
          <w:tcPr>
            <w:tcW w:w="2442" w:type="dxa"/>
          </w:tcPr>
          <w:p w14:paraId="6BB9CF02"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52476A0D"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36146fgh</w:t>
            </w:r>
          </w:p>
        </w:tc>
        <w:tc>
          <w:tcPr>
            <w:tcW w:w="2512" w:type="dxa"/>
          </w:tcPr>
          <w:p w14:paraId="18BC44F9"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09AECC8B"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4DCA9910" w14:textId="77777777" w:rsidTr="004E7BFF">
        <w:trPr>
          <w:cantSplit/>
          <w:trHeight w:val="299"/>
        </w:trPr>
        <w:tc>
          <w:tcPr>
            <w:tcW w:w="2442" w:type="dxa"/>
          </w:tcPr>
          <w:p w14:paraId="49C32A75"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5F40B307"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36147fgh</w:t>
            </w:r>
          </w:p>
        </w:tc>
        <w:tc>
          <w:tcPr>
            <w:tcW w:w="2512" w:type="dxa"/>
          </w:tcPr>
          <w:p w14:paraId="5020FC4B"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1C7BA08A"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2EA403CC" w14:textId="77777777" w:rsidTr="004E7BFF">
        <w:trPr>
          <w:cantSplit/>
          <w:trHeight w:val="299"/>
        </w:trPr>
        <w:tc>
          <w:tcPr>
            <w:tcW w:w="2442" w:type="dxa"/>
          </w:tcPr>
          <w:p w14:paraId="705EC6D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7EFFF422"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38831fgh</w:t>
            </w:r>
          </w:p>
        </w:tc>
        <w:tc>
          <w:tcPr>
            <w:tcW w:w="2512" w:type="dxa"/>
          </w:tcPr>
          <w:p w14:paraId="3C45B34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58FAF55E"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755574BE" w14:textId="77777777" w:rsidTr="004E7BFF">
        <w:trPr>
          <w:cantSplit/>
          <w:trHeight w:val="299"/>
        </w:trPr>
        <w:tc>
          <w:tcPr>
            <w:tcW w:w="2442" w:type="dxa"/>
          </w:tcPr>
          <w:p w14:paraId="65326B1F"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5A445F1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96456fgh</w:t>
            </w:r>
          </w:p>
        </w:tc>
        <w:tc>
          <w:tcPr>
            <w:tcW w:w="2512" w:type="dxa"/>
          </w:tcPr>
          <w:p w14:paraId="0C003B7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7FF501DD"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061EB5B9" w14:textId="77777777" w:rsidTr="004E7BFF">
        <w:trPr>
          <w:cantSplit/>
          <w:trHeight w:val="302"/>
        </w:trPr>
        <w:tc>
          <w:tcPr>
            <w:tcW w:w="2442" w:type="dxa"/>
          </w:tcPr>
          <w:p w14:paraId="6A6C87CB"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60A270CD"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64814fgh</w:t>
            </w:r>
          </w:p>
        </w:tc>
        <w:tc>
          <w:tcPr>
            <w:tcW w:w="2512" w:type="dxa"/>
          </w:tcPr>
          <w:p w14:paraId="52CE648E"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52F46DA2"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4250DFB3" w14:textId="77777777" w:rsidTr="004E7BFF">
        <w:trPr>
          <w:cantSplit/>
          <w:trHeight w:val="299"/>
        </w:trPr>
        <w:tc>
          <w:tcPr>
            <w:tcW w:w="2442" w:type="dxa"/>
          </w:tcPr>
          <w:p w14:paraId="632E33D3"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7E8719A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38141fgh</w:t>
            </w:r>
          </w:p>
        </w:tc>
        <w:tc>
          <w:tcPr>
            <w:tcW w:w="2512" w:type="dxa"/>
          </w:tcPr>
          <w:p w14:paraId="1FEF895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437388B8"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2F0BD8A7" w14:textId="77777777" w:rsidTr="004E7BFF">
        <w:trPr>
          <w:cantSplit/>
          <w:trHeight w:val="299"/>
        </w:trPr>
        <w:tc>
          <w:tcPr>
            <w:tcW w:w="2442" w:type="dxa"/>
          </w:tcPr>
          <w:p w14:paraId="33A29C3C"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00508B35"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56669fgh</w:t>
            </w:r>
          </w:p>
        </w:tc>
        <w:tc>
          <w:tcPr>
            <w:tcW w:w="2512" w:type="dxa"/>
          </w:tcPr>
          <w:p w14:paraId="2CF928D4"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6DA005CF"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0063C4ED" w14:textId="77777777" w:rsidTr="004E7BFF">
        <w:trPr>
          <w:cantSplit/>
          <w:trHeight w:val="299"/>
        </w:trPr>
        <w:tc>
          <w:tcPr>
            <w:tcW w:w="2442" w:type="dxa"/>
          </w:tcPr>
          <w:p w14:paraId="74833B48"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69863755"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73322fgh</w:t>
            </w:r>
          </w:p>
        </w:tc>
        <w:tc>
          <w:tcPr>
            <w:tcW w:w="2512" w:type="dxa"/>
          </w:tcPr>
          <w:p w14:paraId="5D05B39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3EC75710"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2848C33F" w14:textId="77777777" w:rsidTr="004E7BFF">
        <w:trPr>
          <w:cantSplit/>
          <w:trHeight w:val="299"/>
        </w:trPr>
        <w:tc>
          <w:tcPr>
            <w:tcW w:w="2442" w:type="dxa"/>
          </w:tcPr>
          <w:p w14:paraId="0E866FD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567D90B4"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73405fgh</w:t>
            </w:r>
          </w:p>
        </w:tc>
        <w:tc>
          <w:tcPr>
            <w:tcW w:w="2512" w:type="dxa"/>
          </w:tcPr>
          <w:p w14:paraId="2A252C6E"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6F26383F"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188577F8" w14:textId="77777777" w:rsidTr="004E7BFF">
        <w:trPr>
          <w:cantSplit/>
          <w:trHeight w:val="301"/>
        </w:trPr>
        <w:tc>
          <w:tcPr>
            <w:tcW w:w="2442" w:type="dxa"/>
          </w:tcPr>
          <w:p w14:paraId="0A771331"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w:t>
            </w:r>
            <w:r w:rsidRPr="00A30721">
              <w:rPr>
                <w:rFonts w:eastAsia="Arial"/>
                <w:spacing w:val="-9"/>
              </w:rPr>
              <w:t xml:space="preserve"> </w:t>
            </w:r>
            <w:r w:rsidRPr="00A30721">
              <w:rPr>
                <w:rFonts w:eastAsia="Arial"/>
                <w:spacing w:val="-2"/>
              </w:rPr>
              <w:t>communication</w:t>
            </w:r>
          </w:p>
        </w:tc>
        <w:tc>
          <w:tcPr>
            <w:tcW w:w="2417" w:type="dxa"/>
          </w:tcPr>
          <w:p w14:paraId="1528075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spacing w:val="-2"/>
              </w:rPr>
              <w:t>89410fgh</w:t>
            </w:r>
          </w:p>
        </w:tc>
        <w:tc>
          <w:tcPr>
            <w:tcW w:w="2512" w:type="dxa"/>
          </w:tcPr>
          <w:p w14:paraId="3BAE1B2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w:t>
            </w:r>
            <w:r w:rsidRPr="00A30721">
              <w:rPr>
                <w:rFonts w:eastAsia="Arial"/>
                <w:spacing w:val="-4"/>
              </w:rPr>
              <w:t xml:space="preserve"> </w:t>
            </w:r>
            <w:r w:rsidRPr="00A30721">
              <w:rPr>
                <w:rFonts w:eastAsia="Arial"/>
              </w:rPr>
              <w:t>Net</w:t>
            </w:r>
            <w:r w:rsidRPr="00A30721">
              <w:rPr>
                <w:rFonts w:eastAsia="Arial"/>
                <w:spacing w:val="-4"/>
              </w:rPr>
              <w:t xml:space="preserve"> </w:t>
            </w:r>
            <w:r w:rsidRPr="00A30721">
              <w:rPr>
                <w:rFonts w:eastAsia="Arial"/>
                <w:spacing w:val="-5"/>
              </w:rPr>
              <w:t>A/S</w:t>
            </w:r>
          </w:p>
        </w:tc>
        <w:tc>
          <w:tcPr>
            <w:tcW w:w="2257" w:type="dxa"/>
          </w:tcPr>
          <w:p w14:paraId="21536CE6" w14:textId="77777777" w:rsidR="000C426F" w:rsidRPr="00A30721" w:rsidRDefault="000C426F" w:rsidP="004E7BFF">
            <w:pPr>
              <w:widowControl w:val="0"/>
              <w:overflowPunct/>
              <w:adjustRightInd/>
              <w:spacing w:before="40" w:after="40"/>
              <w:jc w:val="center"/>
              <w:textAlignment w:val="auto"/>
              <w:rPr>
                <w:rFonts w:eastAsia="Arial"/>
              </w:rPr>
            </w:pPr>
            <w:r w:rsidRPr="00A30721">
              <w:rPr>
                <w:rFonts w:eastAsia="Arial"/>
              </w:rPr>
              <w:t>30.XII.20</w:t>
            </w:r>
            <w:r w:rsidRPr="00A30721">
              <w:rPr>
                <w:rFonts w:eastAsia="Arial"/>
                <w:spacing w:val="-4"/>
              </w:rPr>
              <w:t>21</w:t>
            </w:r>
          </w:p>
        </w:tc>
      </w:tr>
      <w:tr w:rsidR="000C426F" w:rsidRPr="00A30721" w14:paraId="02430803"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358125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Fixed communication</w:t>
            </w:r>
          </w:p>
        </w:tc>
        <w:tc>
          <w:tcPr>
            <w:tcW w:w="2417" w:type="dxa"/>
            <w:tcBorders>
              <w:top w:val="single" w:sz="4" w:space="0" w:color="000000"/>
              <w:left w:val="single" w:sz="4" w:space="0" w:color="000000"/>
              <w:bottom w:val="single" w:sz="4" w:space="0" w:color="000000"/>
              <w:right w:val="single" w:sz="4" w:space="0" w:color="000000"/>
            </w:tcBorders>
          </w:tcPr>
          <w:p w14:paraId="74C4D571"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89532fgh</w:t>
            </w:r>
          </w:p>
        </w:tc>
        <w:tc>
          <w:tcPr>
            <w:tcW w:w="2512" w:type="dxa"/>
            <w:tcBorders>
              <w:top w:val="single" w:sz="4" w:space="0" w:color="000000"/>
              <w:left w:val="single" w:sz="4" w:space="0" w:color="000000"/>
              <w:bottom w:val="single" w:sz="4" w:space="0" w:color="000000"/>
              <w:right w:val="single" w:sz="4" w:space="0" w:color="000000"/>
            </w:tcBorders>
          </w:tcPr>
          <w:p w14:paraId="3E3D4C95"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50AFC5C5"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40D6354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0970EB7"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1E1C6218"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98754fgh</w:t>
            </w:r>
          </w:p>
        </w:tc>
        <w:tc>
          <w:tcPr>
            <w:tcW w:w="2512" w:type="dxa"/>
            <w:tcBorders>
              <w:top w:val="single" w:sz="4" w:space="0" w:color="000000"/>
              <w:left w:val="single" w:sz="4" w:space="0" w:color="000000"/>
              <w:bottom w:val="single" w:sz="4" w:space="0" w:color="000000"/>
              <w:right w:val="single" w:sz="4" w:space="0" w:color="000000"/>
            </w:tcBorders>
          </w:tcPr>
          <w:p w14:paraId="41EBF482"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140FE523"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0692559B"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4C5A14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5CCA0AFF"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45672fgh</w:t>
            </w:r>
          </w:p>
        </w:tc>
        <w:tc>
          <w:tcPr>
            <w:tcW w:w="2512" w:type="dxa"/>
            <w:tcBorders>
              <w:top w:val="single" w:sz="4" w:space="0" w:color="000000"/>
              <w:left w:val="single" w:sz="4" w:space="0" w:color="000000"/>
              <w:bottom w:val="single" w:sz="4" w:space="0" w:color="000000"/>
              <w:right w:val="single" w:sz="4" w:space="0" w:color="000000"/>
            </w:tcBorders>
          </w:tcPr>
          <w:p w14:paraId="4E14B49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0B604060"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216D6143"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6EACDA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68E0A8A1"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45844fgh</w:t>
            </w:r>
          </w:p>
        </w:tc>
        <w:tc>
          <w:tcPr>
            <w:tcW w:w="2512" w:type="dxa"/>
            <w:tcBorders>
              <w:top w:val="single" w:sz="4" w:space="0" w:color="000000"/>
              <w:left w:val="single" w:sz="4" w:space="0" w:color="000000"/>
              <w:bottom w:val="single" w:sz="4" w:space="0" w:color="000000"/>
              <w:right w:val="single" w:sz="4" w:space="0" w:color="000000"/>
            </w:tcBorders>
          </w:tcPr>
          <w:p w14:paraId="0DB21955"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04829A7D"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669B7D78"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C39157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34FA478F"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45906fgh</w:t>
            </w:r>
          </w:p>
        </w:tc>
        <w:tc>
          <w:tcPr>
            <w:tcW w:w="2512" w:type="dxa"/>
            <w:tcBorders>
              <w:top w:val="single" w:sz="4" w:space="0" w:color="000000"/>
              <w:left w:val="single" w:sz="4" w:space="0" w:color="000000"/>
              <w:bottom w:val="single" w:sz="4" w:space="0" w:color="000000"/>
              <w:right w:val="single" w:sz="4" w:space="0" w:color="000000"/>
            </w:tcBorders>
          </w:tcPr>
          <w:p w14:paraId="00980934"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63A5B19B"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01804F48"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6295B0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2B970898"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33465fgh</w:t>
            </w:r>
          </w:p>
        </w:tc>
        <w:tc>
          <w:tcPr>
            <w:tcW w:w="2512" w:type="dxa"/>
            <w:tcBorders>
              <w:top w:val="single" w:sz="4" w:space="0" w:color="000000"/>
              <w:left w:val="single" w:sz="4" w:space="0" w:color="000000"/>
              <w:bottom w:val="single" w:sz="4" w:space="0" w:color="000000"/>
              <w:right w:val="single" w:sz="4" w:space="0" w:color="000000"/>
            </w:tcBorders>
          </w:tcPr>
          <w:p w14:paraId="5C318742"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731ED939"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3E2E9C01"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26E1C1A"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4538EBF6"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33466fgh</w:t>
            </w:r>
          </w:p>
        </w:tc>
        <w:tc>
          <w:tcPr>
            <w:tcW w:w="2512" w:type="dxa"/>
            <w:tcBorders>
              <w:top w:val="single" w:sz="4" w:space="0" w:color="000000"/>
              <w:left w:val="single" w:sz="4" w:space="0" w:color="000000"/>
              <w:bottom w:val="single" w:sz="4" w:space="0" w:color="000000"/>
              <w:right w:val="single" w:sz="4" w:space="0" w:color="000000"/>
            </w:tcBorders>
          </w:tcPr>
          <w:p w14:paraId="33C10B8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0FE42365"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7B77B907"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D23A2B0"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7B2508FC"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33978fgh</w:t>
            </w:r>
          </w:p>
        </w:tc>
        <w:tc>
          <w:tcPr>
            <w:tcW w:w="2512" w:type="dxa"/>
            <w:tcBorders>
              <w:top w:val="single" w:sz="4" w:space="0" w:color="000000"/>
              <w:left w:val="single" w:sz="4" w:space="0" w:color="000000"/>
              <w:bottom w:val="single" w:sz="4" w:space="0" w:color="000000"/>
              <w:right w:val="single" w:sz="4" w:space="0" w:color="000000"/>
            </w:tcBorders>
          </w:tcPr>
          <w:p w14:paraId="56D69D9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02686F05"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58A7884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B0233D0"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5E8A7D1D"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33981fgh</w:t>
            </w:r>
          </w:p>
        </w:tc>
        <w:tc>
          <w:tcPr>
            <w:tcW w:w="2512" w:type="dxa"/>
            <w:tcBorders>
              <w:top w:val="single" w:sz="4" w:space="0" w:color="000000"/>
              <w:left w:val="single" w:sz="4" w:space="0" w:color="000000"/>
              <w:bottom w:val="single" w:sz="4" w:space="0" w:color="000000"/>
              <w:right w:val="single" w:sz="4" w:space="0" w:color="000000"/>
            </w:tcBorders>
          </w:tcPr>
          <w:p w14:paraId="01EEB77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3E01730D"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1B4E20BB"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E22D784"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09B2BBBF"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39974fgh</w:t>
            </w:r>
          </w:p>
        </w:tc>
        <w:tc>
          <w:tcPr>
            <w:tcW w:w="2512" w:type="dxa"/>
            <w:tcBorders>
              <w:top w:val="single" w:sz="4" w:space="0" w:color="000000"/>
              <w:left w:val="single" w:sz="4" w:space="0" w:color="000000"/>
              <w:bottom w:val="single" w:sz="4" w:space="0" w:color="000000"/>
              <w:right w:val="single" w:sz="4" w:space="0" w:color="000000"/>
            </w:tcBorders>
          </w:tcPr>
          <w:p w14:paraId="28D94B3B"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3327DCCB"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393D4E0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F4A5644"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01DC2841"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43339fgh</w:t>
            </w:r>
          </w:p>
        </w:tc>
        <w:tc>
          <w:tcPr>
            <w:tcW w:w="2512" w:type="dxa"/>
            <w:tcBorders>
              <w:top w:val="single" w:sz="4" w:space="0" w:color="000000"/>
              <w:left w:val="single" w:sz="4" w:space="0" w:color="000000"/>
              <w:bottom w:val="single" w:sz="4" w:space="0" w:color="000000"/>
              <w:right w:val="single" w:sz="4" w:space="0" w:color="000000"/>
            </w:tcBorders>
          </w:tcPr>
          <w:p w14:paraId="7600E5E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1B80DA24"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0904B20E"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FE6354E"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3D97F356"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63824fgh</w:t>
            </w:r>
          </w:p>
        </w:tc>
        <w:tc>
          <w:tcPr>
            <w:tcW w:w="2512" w:type="dxa"/>
            <w:tcBorders>
              <w:top w:val="single" w:sz="4" w:space="0" w:color="000000"/>
              <w:left w:val="single" w:sz="4" w:space="0" w:color="000000"/>
              <w:bottom w:val="single" w:sz="4" w:space="0" w:color="000000"/>
              <w:right w:val="single" w:sz="4" w:space="0" w:color="000000"/>
            </w:tcBorders>
          </w:tcPr>
          <w:p w14:paraId="095F09C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1E06E179" w14:textId="77777777" w:rsidR="000C426F" w:rsidRPr="00A30721" w:rsidRDefault="000C426F" w:rsidP="004E7BFF">
            <w:pPr>
              <w:spacing w:before="40" w:after="40"/>
              <w:jc w:val="center"/>
              <w:rPr>
                <w:rFonts w:eastAsia="Arial"/>
              </w:rPr>
            </w:pPr>
            <w:r w:rsidRPr="00A30721">
              <w:rPr>
                <w:rFonts w:eastAsia="Arial"/>
              </w:rPr>
              <w:t>30.XII.20</w:t>
            </w:r>
            <w:r w:rsidRPr="00A30721">
              <w:rPr>
                <w:rFonts w:eastAsia="Arial"/>
                <w:spacing w:val="-4"/>
              </w:rPr>
              <w:t>21</w:t>
            </w:r>
          </w:p>
        </w:tc>
      </w:tr>
      <w:tr w:rsidR="000C426F" w:rsidRPr="00A30721" w14:paraId="212B141A"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42F876C" w14:textId="77777777" w:rsidR="000C426F" w:rsidRPr="00917E91" w:rsidRDefault="000C426F" w:rsidP="004E7BFF">
            <w:pPr>
              <w:keepNext/>
              <w:widowControl w:val="0"/>
              <w:overflowPunct/>
              <w:adjustRightInd/>
              <w:spacing w:before="40" w:after="40"/>
              <w:ind w:left="108"/>
              <w:jc w:val="left"/>
              <w:textAlignment w:val="auto"/>
              <w:rPr>
                <w:rFonts w:eastAsia="Arial"/>
              </w:rPr>
            </w:pPr>
            <w:r w:rsidRPr="00917E91">
              <w:rPr>
                <w:rFonts w:eastAsia="Arial"/>
              </w:rPr>
              <w:t>MNC</w:t>
            </w:r>
          </w:p>
        </w:tc>
        <w:tc>
          <w:tcPr>
            <w:tcW w:w="2417" w:type="dxa"/>
            <w:tcBorders>
              <w:top w:val="single" w:sz="4" w:space="0" w:color="000000"/>
              <w:left w:val="single" w:sz="4" w:space="0" w:color="000000"/>
              <w:bottom w:val="single" w:sz="4" w:space="0" w:color="000000"/>
              <w:right w:val="single" w:sz="4" w:space="0" w:color="000000"/>
            </w:tcBorders>
          </w:tcPr>
          <w:p w14:paraId="7E6B06E2" w14:textId="77777777" w:rsidR="000C426F" w:rsidRPr="00917E91" w:rsidRDefault="000C426F" w:rsidP="004E7BFF">
            <w:pPr>
              <w:widowControl w:val="0"/>
              <w:overflowPunct/>
              <w:adjustRightInd/>
              <w:spacing w:before="40" w:after="40"/>
              <w:ind w:left="105"/>
              <w:jc w:val="left"/>
              <w:textAlignment w:val="auto"/>
              <w:rPr>
                <w:rFonts w:eastAsia="Arial"/>
                <w:spacing w:val="-2"/>
              </w:rPr>
            </w:pPr>
            <w:r w:rsidRPr="00917E91">
              <w:rPr>
                <w:rFonts w:eastAsia="Arial"/>
                <w:spacing w:val="-2"/>
              </w:rPr>
              <w:t>MNC77</w:t>
            </w:r>
          </w:p>
        </w:tc>
        <w:tc>
          <w:tcPr>
            <w:tcW w:w="2512" w:type="dxa"/>
            <w:tcBorders>
              <w:top w:val="single" w:sz="4" w:space="0" w:color="000000"/>
              <w:left w:val="single" w:sz="4" w:space="0" w:color="000000"/>
              <w:bottom w:val="single" w:sz="4" w:space="0" w:color="000000"/>
              <w:right w:val="single" w:sz="4" w:space="0" w:color="000000"/>
            </w:tcBorders>
          </w:tcPr>
          <w:p w14:paraId="6AF40555" w14:textId="77777777" w:rsidR="000C426F" w:rsidRPr="00917E91" w:rsidRDefault="000C426F" w:rsidP="004E7BFF">
            <w:pPr>
              <w:widowControl w:val="0"/>
              <w:overflowPunct/>
              <w:adjustRightInd/>
              <w:spacing w:before="40" w:after="40"/>
              <w:ind w:left="105"/>
              <w:jc w:val="left"/>
              <w:textAlignment w:val="auto"/>
              <w:rPr>
                <w:rFonts w:eastAsia="Arial"/>
              </w:rPr>
            </w:pPr>
            <w:r w:rsidRPr="00917E9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2E7D8A30" w14:textId="77777777" w:rsidR="000C426F" w:rsidRPr="00917E91" w:rsidRDefault="000C426F" w:rsidP="004E7BFF">
            <w:pPr>
              <w:spacing w:before="40" w:after="40"/>
              <w:jc w:val="center"/>
              <w:rPr>
                <w:rFonts w:eastAsia="Arial"/>
              </w:rPr>
            </w:pPr>
            <w:r w:rsidRPr="00917E91">
              <w:rPr>
                <w:rFonts w:eastAsia="Arial"/>
              </w:rPr>
              <w:t>31.XII.2021</w:t>
            </w:r>
          </w:p>
        </w:tc>
      </w:tr>
      <w:tr w:rsidR="000C426F" w:rsidRPr="00A30721" w14:paraId="0E9F332D"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CAEF9EC"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Premium rate services</w:t>
            </w:r>
          </w:p>
        </w:tc>
        <w:tc>
          <w:tcPr>
            <w:tcW w:w="2417" w:type="dxa"/>
            <w:tcBorders>
              <w:top w:val="single" w:sz="4" w:space="0" w:color="000000"/>
              <w:left w:val="single" w:sz="4" w:space="0" w:color="000000"/>
              <w:bottom w:val="single" w:sz="4" w:space="0" w:color="000000"/>
              <w:right w:val="single" w:sz="4" w:space="0" w:color="000000"/>
            </w:tcBorders>
          </w:tcPr>
          <w:p w14:paraId="2FB6895C"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90300fgh</w:t>
            </w:r>
          </w:p>
        </w:tc>
        <w:tc>
          <w:tcPr>
            <w:tcW w:w="2512" w:type="dxa"/>
            <w:tcBorders>
              <w:top w:val="single" w:sz="4" w:space="0" w:color="000000"/>
              <w:left w:val="single" w:sz="4" w:space="0" w:color="000000"/>
              <w:bottom w:val="single" w:sz="4" w:space="0" w:color="000000"/>
              <w:right w:val="single" w:sz="4" w:space="0" w:color="000000"/>
            </w:tcBorders>
          </w:tcPr>
          <w:p w14:paraId="08C051DC"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55112AAE"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23166FE5"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C7AF04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Premium rate services</w:t>
            </w:r>
          </w:p>
        </w:tc>
        <w:tc>
          <w:tcPr>
            <w:tcW w:w="2417" w:type="dxa"/>
            <w:tcBorders>
              <w:top w:val="single" w:sz="4" w:space="0" w:color="000000"/>
              <w:left w:val="single" w:sz="4" w:space="0" w:color="000000"/>
              <w:bottom w:val="single" w:sz="4" w:space="0" w:color="000000"/>
              <w:right w:val="single" w:sz="4" w:space="0" w:color="000000"/>
            </w:tcBorders>
          </w:tcPr>
          <w:p w14:paraId="6360D711"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90410fgh</w:t>
            </w:r>
          </w:p>
        </w:tc>
        <w:tc>
          <w:tcPr>
            <w:tcW w:w="2512" w:type="dxa"/>
            <w:tcBorders>
              <w:top w:val="single" w:sz="4" w:space="0" w:color="000000"/>
              <w:left w:val="single" w:sz="4" w:space="0" w:color="000000"/>
              <w:bottom w:val="single" w:sz="4" w:space="0" w:color="000000"/>
              <w:right w:val="single" w:sz="4" w:space="0" w:color="000000"/>
            </w:tcBorders>
          </w:tcPr>
          <w:p w14:paraId="15278A02"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28E6389C"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1C570D82"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ECF7903"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Premium rate services</w:t>
            </w:r>
          </w:p>
        </w:tc>
        <w:tc>
          <w:tcPr>
            <w:tcW w:w="2417" w:type="dxa"/>
            <w:tcBorders>
              <w:top w:val="single" w:sz="4" w:space="0" w:color="000000"/>
              <w:left w:val="single" w:sz="4" w:space="0" w:color="000000"/>
              <w:bottom w:val="single" w:sz="4" w:space="0" w:color="000000"/>
              <w:right w:val="single" w:sz="4" w:space="0" w:color="000000"/>
            </w:tcBorders>
          </w:tcPr>
          <w:p w14:paraId="6862333E"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90510fgh</w:t>
            </w:r>
          </w:p>
        </w:tc>
        <w:tc>
          <w:tcPr>
            <w:tcW w:w="2512" w:type="dxa"/>
            <w:tcBorders>
              <w:top w:val="single" w:sz="4" w:space="0" w:color="000000"/>
              <w:left w:val="single" w:sz="4" w:space="0" w:color="000000"/>
              <w:bottom w:val="single" w:sz="4" w:space="0" w:color="000000"/>
              <w:right w:val="single" w:sz="4" w:space="0" w:color="000000"/>
            </w:tcBorders>
          </w:tcPr>
          <w:p w14:paraId="1A54B27C"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3E4FF42C"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1217FA9A"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2ADFFAE"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Toll-free </w:t>
            </w:r>
            <w:r w:rsidRPr="00A30721">
              <w:rPr>
                <w:rFonts w:eastAsia="Arial"/>
                <w:spacing w:val="-2"/>
              </w:rPr>
              <w:t>numbers</w:t>
            </w:r>
          </w:p>
        </w:tc>
        <w:tc>
          <w:tcPr>
            <w:tcW w:w="2417" w:type="dxa"/>
            <w:tcBorders>
              <w:top w:val="single" w:sz="4" w:space="0" w:color="000000"/>
              <w:left w:val="single" w:sz="4" w:space="0" w:color="000000"/>
              <w:bottom w:val="single" w:sz="4" w:space="0" w:color="000000"/>
              <w:right w:val="single" w:sz="4" w:space="0" w:color="000000"/>
            </w:tcBorders>
          </w:tcPr>
          <w:p w14:paraId="78368CAD"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80700fgh</w:t>
            </w:r>
          </w:p>
        </w:tc>
        <w:tc>
          <w:tcPr>
            <w:tcW w:w="2512" w:type="dxa"/>
            <w:tcBorders>
              <w:top w:val="single" w:sz="4" w:space="0" w:color="000000"/>
              <w:left w:val="single" w:sz="4" w:space="0" w:color="000000"/>
              <w:bottom w:val="single" w:sz="4" w:space="0" w:color="000000"/>
              <w:right w:val="single" w:sz="4" w:space="0" w:color="000000"/>
            </w:tcBorders>
          </w:tcPr>
          <w:p w14:paraId="5FBFBA3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5957A313"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6C2BAFDA"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CF5B29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38D16A74"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8790efgh</w:t>
            </w:r>
          </w:p>
        </w:tc>
        <w:tc>
          <w:tcPr>
            <w:tcW w:w="2512" w:type="dxa"/>
            <w:tcBorders>
              <w:top w:val="single" w:sz="4" w:space="0" w:color="000000"/>
              <w:left w:val="single" w:sz="4" w:space="0" w:color="000000"/>
              <w:bottom w:val="single" w:sz="4" w:space="0" w:color="000000"/>
              <w:right w:val="single" w:sz="4" w:space="0" w:color="000000"/>
            </w:tcBorders>
          </w:tcPr>
          <w:p w14:paraId="54EDB9EF"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3F02DED7"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10E11E4C"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3061E8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Carrier selection code</w:t>
            </w:r>
          </w:p>
        </w:tc>
        <w:tc>
          <w:tcPr>
            <w:tcW w:w="2417" w:type="dxa"/>
            <w:tcBorders>
              <w:top w:val="single" w:sz="4" w:space="0" w:color="000000"/>
              <w:left w:val="single" w:sz="4" w:space="0" w:color="000000"/>
              <w:bottom w:val="single" w:sz="4" w:space="0" w:color="000000"/>
              <w:right w:val="single" w:sz="4" w:space="0" w:color="000000"/>
            </w:tcBorders>
          </w:tcPr>
          <w:p w14:paraId="7CCEF7D6"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1001</w:t>
            </w:r>
          </w:p>
        </w:tc>
        <w:tc>
          <w:tcPr>
            <w:tcW w:w="2512" w:type="dxa"/>
            <w:tcBorders>
              <w:top w:val="single" w:sz="4" w:space="0" w:color="000000"/>
              <w:left w:val="single" w:sz="4" w:space="0" w:color="000000"/>
              <w:bottom w:val="single" w:sz="4" w:space="0" w:color="000000"/>
              <w:right w:val="single" w:sz="4" w:space="0" w:color="000000"/>
            </w:tcBorders>
          </w:tcPr>
          <w:p w14:paraId="2B06CD2C"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3EF9D159"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0D163257"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75410B8"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Carrier </w:t>
            </w:r>
            <w:r w:rsidRPr="00A30721">
              <w:rPr>
                <w:rFonts w:eastAsia="Arial"/>
                <w:spacing w:val="-2"/>
              </w:rPr>
              <w:t>selection</w:t>
            </w:r>
            <w:r w:rsidRPr="00A30721">
              <w:rPr>
                <w:rFonts w:eastAsia="Arial"/>
              </w:rPr>
              <w:t xml:space="preserve"> code</w:t>
            </w:r>
          </w:p>
        </w:tc>
        <w:tc>
          <w:tcPr>
            <w:tcW w:w="2417" w:type="dxa"/>
            <w:tcBorders>
              <w:top w:val="single" w:sz="4" w:space="0" w:color="000000"/>
              <w:left w:val="single" w:sz="4" w:space="0" w:color="000000"/>
              <w:bottom w:val="single" w:sz="4" w:space="0" w:color="000000"/>
              <w:right w:val="single" w:sz="4" w:space="0" w:color="000000"/>
            </w:tcBorders>
          </w:tcPr>
          <w:p w14:paraId="5F1224C7"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1016</w:t>
            </w:r>
          </w:p>
        </w:tc>
        <w:tc>
          <w:tcPr>
            <w:tcW w:w="2512" w:type="dxa"/>
            <w:tcBorders>
              <w:top w:val="single" w:sz="4" w:space="0" w:color="000000"/>
              <w:left w:val="single" w:sz="4" w:space="0" w:color="000000"/>
              <w:bottom w:val="single" w:sz="4" w:space="0" w:color="000000"/>
              <w:right w:val="single" w:sz="4" w:space="0" w:color="000000"/>
            </w:tcBorders>
          </w:tcPr>
          <w:p w14:paraId="5619E08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39C67228"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09CB3CFB"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795E3DC"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5 digit short code for across net services</w:t>
            </w:r>
          </w:p>
        </w:tc>
        <w:tc>
          <w:tcPr>
            <w:tcW w:w="2417" w:type="dxa"/>
            <w:tcBorders>
              <w:top w:val="single" w:sz="4" w:space="0" w:color="000000"/>
              <w:left w:val="single" w:sz="4" w:space="0" w:color="000000"/>
              <w:bottom w:val="single" w:sz="4" w:space="0" w:color="000000"/>
              <w:right w:val="single" w:sz="4" w:space="0" w:color="000000"/>
            </w:tcBorders>
          </w:tcPr>
          <w:p w14:paraId="3C5347DD"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16116</w:t>
            </w:r>
          </w:p>
        </w:tc>
        <w:tc>
          <w:tcPr>
            <w:tcW w:w="2512" w:type="dxa"/>
            <w:tcBorders>
              <w:top w:val="single" w:sz="4" w:space="0" w:color="000000"/>
              <w:left w:val="single" w:sz="4" w:space="0" w:color="000000"/>
              <w:bottom w:val="single" w:sz="4" w:space="0" w:color="000000"/>
              <w:right w:val="single" w:sz="4" w:space="0" w:color="000000"/>
            </w:tcBorders>
          </w:tcPr>
          <w:p w14:paraId="61F8B41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1D20AE4B"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6843295B"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4EF1278"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5 digit short code for across net services</w:t>
            </w:r>
          </w:p>
        </w:tc>
        <w:tc>
          <w:tcPr>
            <w:tcW w:w="2417" w:type="dxa"/>
            <w:tcBorders>
              <w:top w:val="single" w:sz="4" w:space="0" w:color="000000"/>
              <w:left w:val="single" w:sz="4" w:space="0" w:color="000000"/>
              <w:bottom w:val="single" w:sz="4" w:space="0" w:color="000000"/>
              <w:right w:val="single" w:sz="4" w:space="0" w:color="000000"/>
            </w:tcBorders>
          </w:tcPr>
          <w:p w14:paraId="72A462A7"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16123</w:t>
            </w:r>
          </w:p>
        </w:tc>
        <w:tc>
          <w:tcPr>
            <w:tcW w:w="2512" w:type="dxa"/>
            <w:tcBorders>
              <w:top w:val="single" w:sz="4" w:space="0" w:color="000000"/>
              <w:left w:val="single" w:sz="4" w:space="0" w:color="000000"/>
              <w:bottom w:val="single" w:sz="4" w:space="0" w:color="000000"/>
              <w:right w:val="single" w:sz="4" w:space="0" w:color="000000"/>
            </w:tcBorders>
          </w:tcPr>
          <w:p w14:paraId="2769917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17FD3767"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45C67E59"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3967813"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5 digit </w:t>
            </w:r>
            <w:r w:rsidRPr="00A30721">
              <w:rPr>
                <w:rFonts w:eastAsia="Arial"/>
                <w:spacing w:val="-2"/>
              </w:rPr>
              <w:t>short</w:t>
            </w:r>
            <w:r w:rsidRPr="00A30721">
              <w:rPr>
                <w:rFonts w:eastAsia="Arial"/>
              </w:rPr>
              <w:t xml:space="preserve"> code for across net services</w:t>
            </w:r>
          </w:p>
        </w:tc>
        <w:tc>
          <w:tcPr>
            <w:tcW w:w="2417" w:type="dxa"/>
            <w:tcBorders>
              <w:top w:val="single" w:sz="4" w:space="0" w:color="000000"/>
              <w:left w:val="single" w:sz="4" w:space="0" w:color="000000"/>
              <w:bottom w:val="single" w:sz="4" w:space="0" w:color="000000"/>
              <w:right w:val="single" w:sz="4" w:space="0" w:color="000000"/>
            </w:tcBorders>
          </w:tcPr>
          <w:p w14:paraId="6E895FF2"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16160</w:t>
            </w:r>
          </w:p>
        </w:tc>
        <w:tc>
          <w:tcPr>
            <w:tcW w:w="2512" w:type="dxa"/>
            <w:tcBorders>
              <w:top w:val="single" w:sz="4" w:space="0" w:color="000000"/>
              <w:left w:val="single" w:sz="4" w:space="0" w:color="000000"/>
              <w:bottom w:val="single" w:sz="4" w:space="0" w:color="000000"/>
              <w:right w:val="single" w:sz="4" w:space="0" w:color="000000"/>
            </w:tcBorders>
          </w:tcPr>
          <w:p w14:paraId="2732A83F"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5D6D50ED"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476738B4"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AE9E58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5 digit </w:t>
            </w:r>
            <w:r w:rsidRPr="00A30721">
              <w:rPr>
                <w:rFonts w:eastAsia="Arial"/>
                <w:spacing w:val="-2"/>
              </w:rPr>
              <w:t>short</w:t>
            </w:r>
            <w:r w:rsidRPr="00A30721">
              <w:rPr>
                <w:rFonts w:eastAsia="Arial"/>
              </w:rPr>
              <w:t xml:space="preserve"> code for across net services</w:t>
            </w:r>
          </w:p>
        </w:tc>
        <w:tc>
          <w:tcPr>
            <w:tcW w:w="2417" w:type="dxa"/>
            <w:tcBorders>
              <w:top w:val="single" w:sz="4" w:space="0" w:color="000000"/>
              <w:left w:val="single" w:sz="4" w:space="0" w:color="000000"/>
              <w:bottom w:val="single" w:sz="4" w:space="0" w:color="000000"/>
              <w:right w:val="single" w:sz="4" w:space="0" w:color="000000"/>
            </w:tcBorders>
          </w:tcPr>
          <w:p w14:paraId="2A17A45E"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16166</w:t>
            </w:r>
          </w:p>
        </w:tc>
        <w:tc>
          <w:tcPr>
            <w:tcW w:w="2512" w:type="dxa"/>
            <w:tcBorders>
              <w:top w:val="single" w:sz="4" w:space="0" w:color="000000"/>
              <w:left w:val="single" w:sz="4" w:space="0" w:color="000000"/>
              <w:bottom w:val="single" w:sz="4" w:space="0" w:color="000000"/>
              <w:right w:val="single" w:sz="4" w:space="0" w:color="000000"/>
            </w:tcBorders>
          </w:tcPr>
          <w:p w14:paraId="68097DB1"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4F27DD72"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34D4165D"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DF72682"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5 digit short code for across net services</w:t>
            </w:r>
          </w:p>
        </w:tc>
        <w:tc>
          <w:tcPr>
            <w:tcW w:w="2417" w:type="dxa"/>
            <w:tcBorders>
              <w:top w:val="single" w:sz="4" w:space="0" w:color="000000"/>
              <w:left w:val="single" w:sz="4" w:space="0" w:color="000000"/>
              <w:bottom w:val="single" w:sz="4" w:space="0" w:color="000000"/>
              <w:right w:val="single" w:sz="4" w:space="0" w:color="000000"/>
            </w:tcBorders>
          </w:tcPr>
          <w:p w14:paraId="6D8D3040"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16260</w:t>
            </w:r>
          </w:p>
        </w:tc>
        <w:tc>
          <w:tcPr>
            <w:tcW w:w="2512" w:type="dxa"/>
            <w:tcBorders>
              <w:top w:val="single" w:sz="4" w:space="0" w:color="000000"/>
              <w:left w:val="single" w:sz="4" w:space="0" w:color="000000"/>
              <w:bottom w:val="single" w:sz="4" w:space="0" w:color="000000"/>
              <w:right w:val="single" w:sz="4" w:space="0" w:color="000000"/>
            </w:tcBorders>
          </w:tcPr>
          <w:p w14:paraId="5C80FE16"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5BA06F20"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5F54A6FE"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76AAB4D" w14:textId="77777777" w:rsidR="000C426F" w:rsidRPr="00917E91" w:rsidRDefault="000C426F" w:rsidP="004E7BFF">
            <w:pPr>
              <w:widowControl w:val="0"/>
              <w:overflowPunct/>
              <w:adjustRightInd/>
              <w:spacing w:before="40" w:after="40"/>
              <w:ind w:left="107"/>
              <w:jc w:val="left"/>
              <w:textAlignment w:val="auto"/>
              <w:rPr>
                <w:rFonts w:eastAsia="Arial"/>
              </w:rPr>
            </w:pPr>
            <w:r w:rsidRPr="00917E91">
              <w:rPr>
                <w:rFonts w:eastAsia="Arial"/>
              </w:rPr>
              <w:t>IIN</w:t>
            </w:r>
          </w:p>
        </w:tc>
        <w:tc>
          <w:tcPr>
            <w:tcW w:w="2417" w:type="dxa"/>
            <w:tcBorders>
              <w:top w:val="single" w:sz="4" w:space="0" w:color="000000"/>
              <w:left w:val="single" w:sz="4" w:space="0" w:color="000000"/>
              <w:bottom w:val="single" w:sz="4" w:space="0" w:color="000000"/>
              <w:right w:val="single" w:sz="4" w:space="0" w:color="000000"/>
            </w:tcBorders>
          </w:tcPr>
          <w:p w14:paraId="623A87AE" w14:textId="77777777" w:rsidR="000C426F" w:rsidRPr="00917E91" w:rsidRDefault="000C426F" w:rsidP="004E7BFF">
            <w:pPr>
              <w:widowControl w:val="0"/>
              <w:overflowPunct/>
              <w:adjustRightInd/>
              <w:spacing w:before="40" w:after="40"/>
              <w:ind w:left="105"/>
              <w:jc w:val="left"/>
              <w:textAlignment w:val="auto"/>
              <w:rPr>
                <w:rFonts w:eastAsia="Arial"/>
                <w:spacing w:val="-2"/>
              </w:rPr>
            </w:pPr>
            <w:r w:rsidRPr="00917E91">
              <w:rPr>
                <w:rFonts w:eastAsia="Arial"/>
                <w:spacing w:val="-2"/>
              </w:rPr>
              <w:t>IIN894577</w:t>
            </w:r>
          </w:p>
        </w:tc>
        <w:tc>
          <w:tcPr>
            <w:tcW w:w="2512" w:type="dxa"/>
            <w:tcBorders>
              <w:top w:val="single" w:sz="4" w:space="0" w:color="000000"/>
              <w:left w:val="single" w:sz="4" w:space="0" w:color="000000"/>
              <w:bottom w:val="single" w:sz="4" w:space="0" w:color="000000"/>
              <w:right w:val="single" w:sz="4" w:space="0" w:color="000000"/>
            </w:tcBorders>
          </w:tcPr>
          <w:p w14:paraId="7A740ED3" w14:textId="77777777" w:rsidR="000C426F" w:rsidRPr="00917E91" w:rsidRDefault="000C426F" w:rsidP="004E7BFF">
            <w:pPr>
              <w:widowControl w:val="0"/>
              <w:overflowPunct/>
              <w:adjustRightInd/>
              <w:spacing w:before="40" w:after="40"/>
              <w:ind w:left="105"/>
              <w:jc w:val="left"/>
              <w:textAlignment w:val="auto"/>
              <w:rPr>
                <w:rFonts w:eastAsia="Arial"/>
              </w:rPr>
            </w:pPr>
            <w:r w:rsidRPr="00917E9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5169B514" w14:textId="77777777" w:rsidR="000C426F" w:rsidRPr="00917E91" w:rsidRDefault="000C426F" w:rsidP="004E7BFF">
            <w:pPr>
              <w:spacing w:before="40" w:after="40"/>
              <w:jc w:val="center"/>
              <w:rPr>
                <w:rFonts w:eastAsia="Arial"/>
              </w:rPr>
            </w:pPr>
            <w:r w:rsidRPr="00917E91">
              <w:rPr>
                <w:rFonts w:eastAsia="Arial"/>
              </w:rPr>
              <w:t>31.XII.20</w:t>
            </w:r>
            <w:r w:rsidRPr="00917E91">
              <w:rPr>
                <w:rFonts w:eastAsia="Arial"/>
                <w:spacing w:val="-4"/>
              </w:rPr>
              <w:t>21</w:t>
            </w:r>
          </w:p>
        </w:tc>
      </w:tr>
      <w:tr w:rsidR="000C426F" w:rsidRPr="00A30721" w14:paraId="7DE967E8"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D97393C"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Fixed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3D7BA045"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7280efgh</w:t>
            </w:r>
          </w:p>
        </w:tc>
        <w:tc>
          <w:tcPr>
            <w:tcW w:w="2512" w:type="dxa"/>
            <w:tcBorders>
              <w:top w:val="single" w:sz="4" w:space="0" w:color="000000"/>
              <w:left w:val="single" w:sz="4" w:space="0" w:color="000000"/>
              <w:bottom w:val="single" w:sz="4" w:space="0" w:color="000000"/>
              <w:right w:val="single" w:sz="4" w:space="0" w:color="000000"/>
            </w:tcBorders>
          </w:tcPr>
          <w:p w14:paraId="4AC03901"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4B57AF35"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59B8A80F"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E441F72"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Premium </w:t>
            </w:r>
            <w:r w:rsidRPr="00A30721">
              <w:rPr>
                <w:rFonts w:eastAsia="Arial"/>
                <w:spacing w:val="-2"/>
              </w:rPr>
              <w:t>rate</w:t>
            </w:r>
            <w:r w:rsidRPr="00A30721">
              <w:rPr>
                <w:rFonts w:eastAsia="Arial"/>
              </w:rPr>
              <w:t xml:space="preserve"> services</w:t>
            </w:r>
          </w:p>
        </w:tc>
        <w:tc>
          <w:tcPr>
            <w:tcW w:w="2417" w:type="dxa"/>
            <w:tcBorders>
              <w:top w:val="single" w:sz="4" w:space="0" w:color="000000"/>
              <w:left w:val="single" w:sz="4" w:space="0" w:color="000000"/>
              <w:bottom w:val="single" w:sz="4" w:space="0" w:color="000000"/>
              <w:right w:val="single" w:sz="4" w:space="0" w:color="000000"/>
            </w:tcBorders>
          </w:tcPr>
          <w:p w14:paraId="16775579"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90100fgh</w:t>
            </w:r>
          </w:p>
        </w:tc>
        <w:tc>
          <w:tcPr>
            <w:tcW w:w="2512" w:type="dxa"/>
            <w:tcBorders>
              <w:top w:val="single" w:sz="4" w:space="0" w:color="000000"/>
              <w:left w:val="single" w:sz="4" w:space="0" w:color="000000"/>
              <w:bottom w:val="single" w:sz="4" w:space="0" w:color="000000"/>
              <w:right w:val="single" w:sz="4" w:space="0" w:color="000000"/>
            </w:tcBorders>
          </w:tcPr>
          <w:p w14:paraId="7B16BC9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324D4764"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7E9EC934"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C143466"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Premium </w:t>
            </w:r>
            <w:r w:rsidRPr="00A30721">
              <w:rPr>
                <w:rFonts w:eastAsia="Arial"/>
                <w:spacing w:val="-2"/>
              </w:rPr>
              <w:t>rate</w:t>
            </w:r>
            <w:r w:rsidRPr="00A30721">
              <w:rPr>
                <w:rFonts w:eastAsia="Arial"/>
              </w:rPr>
              <w:t xml:space="preserve"> services</w:t>
            </w:r>
          </w:p>
        </w:tc>
        <w:tc>
          <w:tcPr>
            <w:tcW w:w="2417" w:type="dxa"/>
            <w:tcBorders>
              <w:top w:val="single" w:sz="4" w:space="0" w:color="000000"/>
              <w:left w:val="single" w:sz="4" w:space="0" w:color="000000"/>
              <w:bottom w:val="single" w:sz="4" w:space="0" w:color="000000"/>
              <w:right w:val="single" w:sz="4" w:space="0" w:color="000000"/>
            </w:tcBorders>
          </w:tcPr>
          <w:p w14:paraId="4E2AE493"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90200fgh</w:t>
            </w:r>
          </w:p>
        </w:tc>
        <w:tc>
          <w:tcPr>
            <w:tcW w:w="2512" w:type="dxa"/>
            <w:tcBorders>
              <w:top w:val="single" w:sz="4" w:space="0" w:color="000000"/>
              <w:left w:val="single" w:sz="4" w:space="0" w:color="000000"/>
              <w:bottom w:val="single" w:sz="4" w:space="0" w:color="000000"/>
              <w:right w:val="single" w:sz="4" w:space="0" w:color="000000"/>
            </w:tcBorders>
          </w:tcPr>
          <w:p w14:paraId="5E8FCC18"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4D9595C0"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72A1833D"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C99C3A8"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5 digit </w:t>
            </w:r>
            <w:r w:rsidRPr="00A30721">
              <w:rPr>
                <w:rFonts w:eastAsia="Arial"/>
                <w:spacing w:val="-2"/>
              </w:rPr>
              <w:t>short</w:t>
            </w:r>
            <w:r w:rsidRPr="00A30721">
              <w:rPr>
                <w:rFonts w:eastAsia="Arial"/>
              </w:rPr>
              <w:t xml:space="preserve"> code for across net services</w:t>
            </w:r>
          </w:p>
        </w:tc>
        <w:tc>
          <w:tcPr>
            <w:tcW w:w="2417" w:type="dxa"/>
            <w:tcBorders>
              <w:top w:val="single" w:sz="4" w:space="0" w:color="000000"/>
              <w:left w:val="single" w:sz="4" w:space="0" w:color="000000"/>
              <w:bottom w:val="single" w:sz="4" w:space="0" w:color="000000"/>
              <w:right w:val="single" w:sz="4" w:space="0" w:color="000000"/>
            </w:tcBorders>
          </w:tcPr>
          <w:p w14:paraId="21F3CFF0"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16320</w:t>
            </w:r>
          </w:p>
        </w:tc>
        <w:tc>
          <w:tcPr>
            <w:tcW w:w="2512" w:type="dxa"/>
            <w:tcBorders>
              <w:top w:val="single" w:sz="4" w:space="0" w:color="000000"/>
              <w:left w:val="single" w:sz="4" w:space="0" w:color="000000"/>
              <w:bottom w:val="single" w:sz="4" w:space="0" w:color="000000"/>
              <w:right w:val="single" w:sz="4" w:space="0" w:color="000000"/>
            </w:tcBorders>
          </w:tcPr>
          <w:p w14:paraId="217CDDBE"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4E53744D"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7EF1CF79"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934B020"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Toll-free </w:t>
            </w:r>
            <w:r w:rsidRPr="00A30721">
              <w:rPr>
                <w:rFonts w:eastAsia="Arial"/>
                <w:spacing w:val="-2"/>
              </w:rPr>
              <w:t>numbers</w:t>
            </w:r>
          </w:p>
        </w:tc>
        <w:tc>
          <w:tcPr>
            <w:tcW w:w="2417" w:type="dxa"/>
            <w:tcBorders>
              <w:top w:val="single" w:sz="4" w:space="0" w:color="000000"/>
              <w:left w:val="single" w:sz="4" w:space="0" w:color="000000"/>
              <w:bottom w:val="single" w:sz="4" w:space="0" w:color="000000"/>
              <w:right w:val="single" w:sz="4" w:space="0" w:color="000000"/>
            </w:tcBorders>
          </w:tcPr>
          <w:p w14:paraId="355583EF"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80100fgh</w:t>
            </w:r>
          </w:p>
        </w:tc>
        <w:tc>
          <w:tcPr>
            <w:tcW w:w="2512" w:type="dxa"/>
            <w:tcBorders>
              <w:top w:val="single" w:sz="4" w:space="0" w:color="000000"/>
              <w:left w:val="single" w:sz="4" w:space="0" w:color="000000"/>
              <w:bottom w:val="single" w:sz="4" w:space="0" w:color="000000"/>
              <w:right w:val="single" w:sz="4" w:space="0" w:color="000000"/>
            </w:tcBorders>
          </w:tcPr>
          <w:p w14:paraId="2CB3262B"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6FCBF7E4"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59FD1E83"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DB159A8"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Toll-free numbers</w:t>
            </w:r>
          </w:p>
        </w:tc>
        <w:tc>
          <w:tcPr>
            <w:tcW w:w="2417" w:type="dxa"/>
            <w:tcBorders>
              <w:top w:val="single" w:sz="4" w:space="0" w:color="000000"/>
              <w:left w:val="single" w:sz="4" w:space="0" w:color="000000"/>
              <w:bottom w:val="single" w:sz="4" w:space="0" w:color="000000"/>
              <w:right w:val="single" w:sz="4" w:space="0" w:color="000000"/>
            </w:tcBorders>
          </w:tcPr>
          <w:p w14:paraId="37C94FE2"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80102fgh</w:t>
            </w:r>
          </w:p>
        </w:tc>
        <w:tc>
          <w:tcPr>
            <w:tcW w:w="2512" w:type="dxa"/>
            <w:tcBorders>
              <w:top w:val="single" w:sz="4" w:space="0" w:color="000000"/>
              <w:left w:val="single" w:sz="4" w:space="0" w:color="000000"/>
              <w:bottom w:val="single" w:sz="4" w:space="0" w:color="000000"/>
              <w:right w:val="single" w:sz="4" w:space="0" w:color="000000"/>
            </w:tcBorders>
          </w:tcPr>
          <w:p w14:paraId="410A6060"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A/S</w:t>
            </w:r>
          </w:p>
        </w:tc>
        <w:tc>
          <w:tcPr>
            <w:tcW w:w="2257" w:type="dxa"/>
            <w:tcBorders>
              <w:top w:val="single" w:sz="4" w:space="0" w:color="000000"/>
              <w:left w:val="single" w:sz="4" w:space="0" w:color="000000"/>
              <w:bottom w:val="single" w:sz="4" w:space="0" w:color="000000"/>
              <w:right w:val="single" w:sz="4" w:space="0" w:color="000000"/>
            </w:tcBorders>
          </w:tcPr>
          <w:p w14:paraId="46202375" w14:textId="77777777" w:rsidR="000C426F" w:rsidRPr="00A30721" w:rsidRDefault="000C426F" w:rsidP="004E7BFF">
            <w:pPr>
              <w:spacing w:before="40" w:after="40"/>
              <w:jc w:val="center"/>
              <w:rPr>
                <w:rFonts w:eastAsia="Arial"/>
              </w:rPr>
            </w:pPr>
            <w:r w:rsidRPr="00A30721">
              <w:rPr>
                <w:rFonts w:eastAsia="Arial"/>
              </w:rPr>
              <w:t>31.XII.20</w:t>
            </w:r>
            <w:r w:rsidRPr="00A30721">
              <w:rPr>
                <w:rFonts w:eastAsia="Arial"/>
                <w:spacing w:val="-4"/>
              </w:rPr>
              <w:t>21</w:t>
            </w:r>
          </w:p>
        </w:tc>
      </w:tr>
      <w:tr w:rsidR="000C426F" w:rsidRPr="00A30721" w14:paraId="20A91405"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E886DB7"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32E5F56D"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4682efgh</w:t>
            </w:r>
          </w:p>
        </w:tc>
        <w:tc>
          <w:tcPr>
            <w:tcW w:w="2512" w:type="dxa"/>
            <w:tcBorders>
              <w:top w:val="single" w:sz="4" w:space="0" w:color="000000"/>
              <w:left w:val="single" w:sz="4" w:space="0" w:color="000000"/>
              <w:bottom w:val="single" w:sz="4" w:space="0" w:color="000000"/>
              <w:right w:val="single" w:sz="4" w:space="0" w:color="000000"/>
            </w:tcBorders>
          </w:tcPr>
          <w:p w14:paraId="3B05184F"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4D827400"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0998355C"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171CC80"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55BF0551"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4683efgh</w:t>
            </w:r>
          </w:p>
        </w:tc>
        <w:tc>
          <w:tcPr>
            <w:tcW w:w="2512" w:type="dxa"/>
            <w:tcBorders>
              <w:top w:val="single" w:sz="4" w:space="0" w:color="000000"/>
              <w:left w:val="single" w:sz="4" w:space="0" w:color="000000"/>
              <w:bottom w:val="single" w:sz="4" w:space="0" w:color="000000"/>
              <w:right w:val="single" w:sz="4" w:space="0" w:color="000000"/>
            </w:tcBorders>
          </w:tcPr>
          <w:p w14:paraId="1C3BE4D2"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40C61173"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66ED66D7"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F43AFF6"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52C24A48"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4684efgh</w:t>
            </w:r>
          </w:p>
        </w:tc>
        <w:tc>
          <w:tcPr>
            <w:tcW w:w="2512" w:type="dxa"/>
            <w:tcBorders>
              <w:top w:val="single" w:sz="4" w:space="0" w:color="000000"/>
              <w:left w:val="single" w:sz="4" w:space="0" w:color="000000"/>
              <w:bottom w:val="single" w:sz="4" w:space="0" w:color="000000"/>
              <w:right w:val="single" w:sz="4" w:space="0" w:color="000000"/>
            </w:tcBorders>
          </w:tcPr>
          <w:p w14:paraId="02A884CD"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15FB5B61"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2B8453D6"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C8F2557"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5A984F46"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4685efgh</w:t>
            </w:r>
          </w:p>
        </w:tc>
        <w:tc>
          <w:tcPr>
            <w:tcW w:w="2512" w:type="dxa"/>
            <w:tcBorders>
              <w:top w:val="single" w:sz="4" w:space="0" w:color="000000"/>
              <w:left w:val="single" w:sz="4" w:space="0" w:color="000000"/>
              <w:bottom w:val="single" w:sz="4" w:space="0" w:color="000000"/>
              <w:right w:val="single" w:sz="4" w:space="0" w:color="000000"/>
            </w:tcBorders>
          </w:tcPr>
          <w:p w14:paraId="20261403"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6FDA79EC"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0E53D75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E911163"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6E54B1DE"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4686efgh</w:t>
            </w:r>
          </w:p>
        </w:tc>
        <w:tc>
          <w:tcPr>
            <w:tcW w:w="2512" w:type="dxa"/>
            <w:tcBorders>
              <w:top w:val="single" w:sz="4" w:space="0" w:color="000000"/>
              <w:left w:val="single" w:sz="4" w:space="0" w:color="000000"/>
              <w:bottom w:val="single" w:sz="4" w:space="0" w:color="000000"/>
              <w:right w:val="single" w:sz="4" w:space="0" w:color="000000"/>
            </w:tcBorders>
          </w:tcPr>
          <w:p w14:paraId="4238869D"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0D90FD58"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147BD7FB"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177D055"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2C803688"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4687efgh</w:t>
            </w:r>
          </w:p>
        </w:tc>
        <w:tc>
          <w:tcPr>
            <w:tcW w:w="2512" w:type="dxa"/>
            <w:tcBorders>
              <w:top w:val="single" w:sz="4" w:space="0" w:color="000000"/>
              <w:left w:val="single" w:sz="4" w:space="0" w:color="000000"/>
              <w:bottom w:val="single" w:sz="4" w:space="0" w:color="000000"/>
              <w:right w:val="single" w:sz="4" w:space="0" w:color="000000"/>
            </w:tcBorders>
          </w:tcPr>
          <w:p w14:paraId="4DB8B73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425A1246"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4C1E2F6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E1975C6"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61C8129B"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4688efgh</w:t>
            </w:r>
          </w:p>
        </w:tc>
        <w:tc>
          <w:tcPr>
            <w:tcW w:w="2512" w:type="dxa"/>
            <w:tcBorders>
              <w:top w:val="single" w:sz="4" w:space="0" w:color="000000"/>
              <w:left w:val="single" w:sz="4" w:space="0" w:color="000000"/>
              <w:bottom w:val="single" w:sz="4" w:space="0" w:color="000000"/>
              <w:right w:val="single" w:sz="4" w:space="0" w:color="000000"/>
            </w:tcBorders>
          </w:tcPr>
          <w:p w14:paraId="537EB0E1"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3E548925"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3C6FBF6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D0C5509"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1D2707F9"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4689efgh</w:t>
            </w:r>
          </w:p>
        </w:tc>
        <w:tc>
          <w:tcPr>
            <w:tcW w:w="2512" w:type="dxa"/>
            <w:tcBorders>
              <w:top w:val="single" w:sz="4" w:space="0" w:color="000000"/>
              <w:left w:val="single" w:sz="4" w:space="0" w:color="000000"/>
              <w:bottom w:val="single" w:sz="4" w:space="0" w:color="000000"/>
              <w:right w:val="single" w:sz="4" w:space="0" w:color="000000"/>
            </w:tcBorders>
          </w:tcPr>
          <w:p w14:paraId="7D699CCB"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57B10092" w14:textId="77777777" w:rsidR="000C426F" w:rsidRPr="00A30721" w:rsidRDefault="000C426F" w:rsidP="004E7BFF">
            <w:pPr>
              <w:spacing w:before="40" w:after="40"/>
              <w:jc w:val="center"/>
              <w:rPr>
                <w:rFonts w:eastAsia="Arial"/>
              </w:rPr>
            </w:pPr>
            <w:r w:rsidRPr="00A30721">
              <w:rPr>
                <w:rFonts w:eastAsia="Arial"/>
              </w:rPr>
              <w:t>14.I.2022</w:t>
            </w:r>
          </w:p>
        </w:tc>
      </w:tr>
      <w:tr w:rsidR="000C426F" w:rsidRPr="00A30721" w14:paraId="7BEEE1B0"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60D93A7"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71E635F9"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468defgh</w:t>
            </w:r>
          </w:p>
        </w:tc>
        <w:tc>
          <w:tcPr>
            <w:tcW w:w="2512" w:type="dxa"/>
            <w:tcBorders>
              <w:top w:val="single" w:sz="4" w:space="0" w:color="000000"/>
              <w:left w:val="single" w:sz="4" w:space="0" w:color="000000"/>
              <w:bottom w:val="single" w:sz="4" w:space="0" w:color="000000"/>
              <w:right w:val="single" w:sz="4" w:space="0" w:color="000000"/>
            </w:tcBorders>
          </w:tcPr>
          <w:p w14:paraId="27B1762A"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Telenor Connexion AB</w:t>
            </w:r>
          </w:p>
        </w:tc>
        <w:tc>
          <w:tcPr>
            <w:tcW w:w="2257" w:type="dxa"/>
            <w:tcBorders>
              <w:top w:val="single" w:sz="4" w:space="0" w:color="000000"/>
              <w:left w:val="single" w:sz="4" w:space="0" w:color="000000"/>
              <w:bottom w:val="single" w:sz="4" w:space="0" w:color="000000"/>
              <w:right w:val="single" w:sz="4" w:space="0" w:color="000000"/>
            </w:tcBorders>
          </w:tcPr>
          <w:p w14:paraId="5E0EE187" w14:textId="77777777" w:rsidR="000C426F" w:rsidRPr="00A30721" w:rsidRDefault="000C426F" w:rsidP="004E7BFF">
            <w:pPr>
              <w:spacing w:before="40" w:after="40"/>
              <w:jc w:val="center"/>
              <w:rPr>
                <w:rFonts w:eastAsia="Arial"/>
              </w:rPr>
            </w:pPr>
            <w:r w:rsidRPr="00A30721">
              <w:rPr>
                <w:rFonts w:eastAsia="Arial"/>
              </w:rPr>
              <w:t>20.I.2022</w:t>
            </w:r>
          </w:p>
        </w:tc>
      </w:tr>
      <w:tr w:rsidR="000C426F" w:rsidRPr="00A30721" w14:paraId="34C7B0B2"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655217D"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 xml:space="preserve">Mobile </w:t>
            </w:r>
            <w:r w:rsidRPr="00A30721">
              <w:rPr>
                <w:rFonts w:eastAsia="Arial"/>
                <w:spacing w:val="-2"/>
              </w:rPr>
              <w:t>communication</w:t>
            </w:r>
          </w:p>
        </w:tc>
        <w:tc>
          <w:tcPr>
            <w:tcW w:w="2417" w:type="dxa"/>
            <w:tcBorders>
              <w:top w:val="single" w:sz="4" w:space="0" w:color="000000"/>
              <w:left w:val="single" w:sz="4" w:space="0" w:color="000000"/>
              <w:bottom w:val="single" w:sz="4" w:space="0" w:color="000000"/>
              <w:right w:val="single" w:sz="4" w:space="0" w:color="000000"/>
            </w:tcBorders>
          </w:tcPr>
          <w:p w14:paraId="5AF27853"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66338fgh</w:t>
            </w:r>
          </w:p>
        </w:tc>
        <w:tc>
          <w:tcPr>
            <w:tcW w:w="2512" w:type="dxa"/>
            <w:tcBorders>
              <w:top w:val="single" w:sz="4" w:space="0" w:color="000000"/>
              <w:left w:val="single" w:sz="4" w:space="0" w:color="000000"/>
              <w:bottom w:val="single" w:sz="4" w:space="0" w:color="000000"/>
              <w:right w:val="single" w:sz="4" w:space="0" w:color="000000"/>
            </w:tcBorders>
          </w:tcPr>
          <w:p w14:paraId="22FEDFAC"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Cobira ApS</w:t>
            </w:r>
          </w:p>
        </w:tc>
        <w:tc>
          <w:tcPr>
            <w:tcW w:w="2257" w:type="dxa"/>
            <w:tcBorders>
              <w:top w:val="single" w:sz="4" w:space="0" w:color="000000"/>
              <w:left w:val="single" w:sz="4" w:space="0" w:color="000000"/>
              <w:bottom w:val="single" w:sz="4" w:space="0" w:color="000000"/>
              <w:right w:val="single" w:sz="4" w:space="0" w:color="000000"/>
            </w:tcBorders>
          </w:tcPr>
          <w:p w14:paraId="26D782F5" w14:textId="77777777" w:rsidR="000C426F" w:rsidRPr="00A30721" w:rsidRDefault="000C426F" w:rsidP="004E7BFF">
            <w:pPr>
              <w:spacing w:before="40" w:after="40"/>
              <w:jc w:val="center"/>
              <w:rPr>
                <w:rFonts w:eastAsia="Arial"/>
              </w:rPr>
            </w:pPr>
            <w:r w:rsidRPr="00A30721">
              <w:rPr>
                <w:rFonts w:eastAsia="Arial"/>
              </w:rPr>
              <w:t>15.III.2022</w:t>
            </w:r>
          </w:p>
        </w:tc>
      </w:tr>
      <w:tr w:rsidR="000C426F" w:rsidRPr="00A30721" w14:paraId="76B03416"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BD25F46"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Premium rate services</w:t>
            </w:r>
          </w:p>
        </w:tc>
        <w:tc>
          <w:tcPr>
            <w:tcW w:w="2417" w:type="dxa"/>
            <w:tcBorders>
              <w:top w:val="single" w:sz="4" w:space="0" w:color="000000"/>
              <w:left w:val="single" w:sz="4" w:space="0" w:color="000000"/>
              <w:bottom w:val="single" w:sz="4" w:space="0" w:color="000000"/>
              <w:right w:val="single" w:sz="4" w:space="0" w:color="000000"/>
            </w:tcBorders>
          </w:tcPr>
          <w:p w14:paraId="009DECA1"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90565fgh</w:t>
            </w:r>
          </w:p>
        </w:tc>
        <w:tc>
          <w:tcPr>
            <w:tcW w:w="2512" w:type="dxa"/>
            <w:tcBorders>
              <w:top w:val="single" w:sz="4" w:space="0" w:color="000000"/>
              <w:left w:val="single" w:sz="4" w:space="0" w:color="000000"/>
              <w:bottom w:val="single" w:sz="4" w:space="0" w:color="000000"/>
              <w:right w:val="single" w:sz="4" w:space="0" w:color="000000"/>
            </w:tcBorders>
          </w:tcPr>
          <w:p w14:paraId="458B9B0E"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17C83544" w14:textId="77777777" w:rsidR="000C426F" w:rsidRPr="00A30721" w:rsidRDefault="000C426F" w:rsidP="004E7BFF">
            <w:pPr>
              <w:spacing w:before="40" w:after="40"/>
              <w:jc w:val="center"/>
              <w:rPr>
                <w:rFonts w:eastAsia="Arial"/>
              </w:rPr>
            </w:pPr>
            <w:r w:rsidRPr="00A30721">
              <w:rPr>
                <w:rFonts w:eastAsia="Arial"/>
              </w:rPr>
              <w:t>30.III.2022</w:t>
            </w:r>
          </w:p>
        </w:tc>
      </w:tr>
      <w:tr w:rsidR="000C426F" w:rsidRPr="00A30721" w14:paraId="57CA7B2D"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0CB2DA5" w14:textId="77777777" w:rsidR="000C426F" w:rsidRPr="00A30721" w:rsidRDefault="000C426F" w:rsidP="004E7BFF">
            <w:pPr>
              <w:widowControl w:val="0"/>
              <w:overflowPunct/>
              <w:adjustRightInd/>
              <w:spacing w:before="40" w:after="40"/>
              <w:ind w:left="107"/>
              <w:jc w:val="left"/>
              <w:textAlignment w:val="auto"/>
              <w:rPr>
                <w:rFonts w:eastAsia="Arial"/>
              </w:rPr>
            </w:pPr>
            <w:r w:rsidRPr="00A30721">
              <w:rPr>
                <w:rFonts w:eastAsia="Arial"/>
              </w:rPr>
              <w:t>Premium rate services</w:t>
            </w:r>
          </w:p>
        </w:tc>
        <w:tc>
          <w:tcPr>
            <w:tcW w:w="2417" w:type="dxa"/>
            <w:tcBorders>
              <w:top w:val="single" w:sz="4" w:space="0" w:color="000000"/>
              <w:left w:val="single" w:sz="4" w:space="0" w:color="000000"/>
              <w:bottom w:val="single" w:sz="4" w:space="0" w:color="000000"/>
              <w:right w:val="single" w:sz="4" w:space="0" w:color="000000"/>
            </w:tcBorders>
          </w:tcPr>
          <w:p w14:paraId="6DA3044E" w14:textId="77777777" w:rsidR="000C426F" w:rsidRPr="00A30721" w:rsidRDefault="000C426F" w:rsidP="004E7BFF">
            <w:pPr>
              <w:widowControl w:val="0"/>
              <w:overflowPunct/>
              <w:adjustRightInd/>
              <w:spacing w:before="40" w:after="40"/>
              <w:ind w:left="105"/>
              <w:jc w:val="left"/>
              <w:textAlignment w:val="auto"/>
              <w:rPr>
                <w:rFonts w:eastAsia="Arial"/>
                <w:spacing w:val="-2"/>
              </w:rPr>
            </w:pPr>
            <w:r w:rsidRPr="00A30721">
              <w:rPr>
                <w:rFonts w:eastAsia="Arial"/>
                <w:spacing w:val="-2"/>
              </w:rPr>
              <w:t>9013efgh</w:t>
            </w:r>
          </w:p>
        </w:tc>
        <w:tc>
          <w:tcPr>
            <w:tcW w:w="2512" w:type="dxa"/>
            <w:tcBorders>
              <w:top w:val="single" w:sz="4" w:space="0" w:color="000000"/>
              <w:left w:val="single" w:sz="4" w:space="0" w:color="000000"/>
              <w:bottom w:val="single" w:sz="4" w:space="0" w:color="000000"/>
              <w:right w:val="single" w:sz="4" w:space="0" w:color="000000"/>
            </w:tcBorders>
          </w:tcPr>
          <w:p w14:paraId="21E91DB9" w14:textId="77777777" w:rsidR="000C426F" w:rsidRPr="00A30721" w:rsidRDefault="000C426F" w:rsidP="004E7BFF">
            <w:pPr>
              <w:widowControl w:val="0"/>
              <w:overflowPunct/>
              <w:adjustRightInd/>
              <w:spacing w:before="40" w:after="40"/>
              <w:ind w:left="105"/>
              <w:jc w:val="left"/>
              <w:textAlignment w:val="auto"/>
              <w:rPr>
                <w:rFonts w:eastAsia="Arial"/>
              </w:rPr>
            </w:pPr>
            <w:r w:rsidRPr="00A30721">
              <w:rPr>
                <w:rFonts w:eastAsia="Arial"/>
              </w:rPr>
              <w:t>TDC Net A/S</w:t>
            </w:r>
          </w:p>
        </w:tc>
        <w:tc>
          <w:tcPr>
            <w:tcW w:w="2257" w:type="dxa"/>
            <w:tcBorders>
              <w:top w:val="single" w:sz="4" w:space="0" w:color="000000"/>
              <w:left w:val="single" w:sz="4" w:space="0" w:color="000000"/>
              <w:bottom w:val="single" w:sz="4" w:space="0" w:color="000000"/>
              <w:right w:val="single" w:sz="4" w:space="0" w:color="000000"/>
            </w:tcBorders>
          </w:tcPr>
          <w:p w14:paraId="0725FF94" w14:textId="77777777" w:rsidR="000C426F" w:rsidRPr="00A30721" w:rsidRDefault="000C426F" w:rsidP="004E7BFF">
            <w:pPr>
              <w:spacing w:before="40" w:after="40"/>
              <w:jc w:val="center"/>
              <w:rPr>
                <w:rFonts w:eastAsia="Arial"/>
              </w:rPr>
            </w:pPr>
            <w:r w:rsidRPr="00A30721">
              <w:rPr>
                <w:rFonts w:eastAsia="Arial"/>
              </w:rPr>
              <w:t>30.III.2022</w:t>
            </w:r>
          </w:p>
        </w:tc>
      </w:tr>
      <w:tr w:rsidR="000C426F" w:rsidRPr="00A30721" w14:paraId="44C44AB9" w14:textId="77777777" w:rsidTr="004E7BFF">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DE43FD9" w14:textId="77777777" w:rsidR="000C426F" w:rsidRPr="00917E91" w:rsidRDefault="000C426F" w:rsidP="004E7BFF">
            <w:pPr>
              <w:widowControl w:val="0"/>
              <w:overflowPunct/>
              <w:adjustRightInd/>
              <w:spacing w:before="40" w:after="40"/>
              <w:ind w:left="107"/>
              <w:jc w:val="left"/>
              <w:textAlignment w:val="auto"/>
              <w:rPr>
                <w:rFonts w:eastAsia="Arial"/>
              </w:rPr>
            </w:pPr>
            <w:r w:rsidRPr="00917E91">
              <w:rPr>
                <w:rFonts w:eastAsia="Arial"/>
              </w:rPr>
              <w:t>ISPC</w:t>
            </w:r>
          </w:p>
        </w:tc>
        <w:tc>
          <w:tcPr>
            <w:tcW w:w="2417" w:type="dxa"/>
            <w:tcBorders>
              <w:top w:val="single" w:sz="4" w:space="0" w:color="000000"/>
              <w:left w:val="single" w:sz="4" w:space="0" w:color="000000"/>
              <w:bottom w:val="single" w:sz="4" w:space="0" w:color="000000"/>
              <w:right w:val="single" w:sz="4" w:space="0" w:color="000000"/>
            </w:tcBorders>
          </w:tcPr>
          <w:p w14:paraId="08721AC9" w14:textId="77777777" w:rsidR="000C426F" w:rsidRPr="00917E91" w:rsidRDefault="000C426F" w:rsidP="004E7BFF">
            <w:pPr>
              <w:widowControl w:val="0"/>
              <w:overflowPunct/>
              <w:adjustRightInd/>
              <w:spacing w:before="40" w:after="40"/>
              <w:ind w:left="105"/>
              <w:jc w:val="left"/>
              <w:textAlignment w:val="auto"/>
              <w:rPr>
                <w:rFonts w:eastAsia="Arial"/>
                <w:spacing w:val="-2"/>
              </w:rPr>
            </w:pPr>
            <w:r w:rsidRPr="00917E91">
              <w:rPr>
                <w:rFonts w:eastAsia="Arial"/>
                <w:spacing w:val="-2"/>
              </w:rPr>
              <w:t>ISPC2-217-1</w:t>
            </w:r>
          </w:p>
        </w:tc>
        <w:tc>
          <w:tcPr>
            <w:tcW w:w="2512" w:type="dxa"/>
            <w:tcBorders>
              <w:top w:val="single" w:sz="4" w:space="0" w:color="000000"/>
              <w:left w:val="single" w:sz="4" w:space="0" w:color="000000"/>
              <w:bottom w:val="single" w:sz="4" w:space="0" w:color="000000"/>
              <w:right w:val="single" w:sz="4" w:space="0" w:color="000000"/>
            </w:tcBorders>
          </w:tcPr>
          <w:p w14:paraId="1C7A5847" w14:textId="77777777" w:rsidR="000C426F" w:rsidRPr="00917E91" w:rsidRDefault="000C426F" w:rsidP="004E7BFF">
            <w:pPr>
              <w:widowControl w:val="0"/>
              <w:overflowPunct/>
              <w:adjustRightInd/>
              <w:spacing w:before="40" w:after="40"/>
              <w:ind w:left="105"/>
              <w:jc w:val="left"/>
              <w:textAlignment w:val="auto"/>
              <w:rPr>
                <w:rFonts w:eastAsia="Arial"/>
              </w:rPr>
            </w:pPr>
            <w:r w:rsidRPr="00917E91">
              <w:rPr>
                <w:rFonts w:eastAsia="Arial"/>
              </w:rPr>
              <w:t>Colt Technology Services A/S</w:t>
            </w:r>
          </w:p>
        </w:tc>
        <w:tc>
          <w:tcPr>
            <w:tcW w:w="2257" w:type="dxa"/>
            <w:tcBorders>
              <w:top w:val="single" w:sz="4" w:space="0" w:color="000000"/>
              <w:left w:val="single" w:sz="4" w:space="0" w:color="000000"/>
              <w:bottom w:val="single" w:sz="4" w:space="0" w:color="000000"/>
              <w:right w:val="single" w:sz="4" w:space="0" w:color="000000"/>
            </w:tcBorders>
          </w:tcPr>
          <w:p w14:paraId="1C996BAB" w14:textId="77777777" w:rsidR="000C426F" w:rsidRPr="00917E91" w:rsidRDefault="000C426F" w:rsidP="004E7BFF">
            <w:pPr>
              <w:spacing w:before="40" w:after="40"/>
              <w:jc w:val="center"/>
              <w:rPr>
                <w:rFonts w:eastAsia="Arial"/>
              </w:rPr>
            </w:pPr>
            <w:r w:rsidRPr="00917E91">
              <w:rPr>
                <w:rFonts w:eastAsia="Arial"/>
              </w:rPr>
              <w:t>31.III.2022</w:t>
            </w:r>
          </w:p>
        </w:tc>
      </w:tr>
    </w:tbl>
    <w:p w14:paraId="39737F9D" w14:textId="77777777" w:rsidR="000C426F" w:rsidRDefault="000C426F" w:rsidP="000C426F">
      <w:pPr>
        <w:rPr>
          <w:rFonts w:cs="Arial"/>
          <w:lang w:val="en-GB"/>
        </w:rPr>
      </w:pPr>
    </w:p>
    <w:p w14:paraId="1EF36CCC" w14:textId="77777777" w:rsidR="000C426F" w:rsidRDefault="000C426F" w:rsidP="000C426F">
      <w:pPr>
        <w:overflowPunct/>
        <w:autoSpaceDE/>
        <w:autoSpaceDN/>
        <w:adjustRightInd/>
        <w:spacing w:before="0"/>
        <w:jc w:val="left"/>
        <w:textAlignment w:val="auto"/>
        <w:rPr>
          <w:rFonts w:cs="Arial"/>
          <w:lang w:val="en-GB"/>
        </w:rPr>
      </w:pPr>
      <w:r>
        <w:rPr>
          <w:rFonts w:cs="Arial"/>
          <w:lang w:val="en-GB"/>
        </w:rPr>
        <w:br w:type="page"/>
      </w:r>
    </w:p>
    <w:p w14:paraId="7BA1A1E0" w14:textId="77777777" w:rsidR="000C426F" w:rsidRDefault="000C426F" w:rsidP="000C426F">
      <w:pPr>
        <w:numPr>
          <w:ilvl w:val="0"/>
          <w:numId w:val="14"/>
        </w:numPr>
        <w:tabs>
          <w:tab w:val="clear" w:pos="567"/>
          <w:tab w:val="clear" w:pos="1276"/>
          <w:tab w:val="clear" w:pos="1843"/>
          <w:tab w:val="clear" w:pos="5387"/>
          <w:tab w:val="clear" w:pos="5954"/>
        </w:tabs>
        <w:spacing w:before="240"/>
        <w:ind w:left="0" w:firstLine="0"/>
        <w:jc w:val="left"/>
        <w:textAlignment w:val="auto"/>
        <w:rPr>
          <w:rFonts w:cs="Arial"/>
          <w:iCs/>
          <w:lang w:val="es-ES_tradnl"/>
        </w:rPr>
      </w:pPr>
      <w:r w:rsidRPr="007A1442">
        <w:rPr>
          <w:rFonts w:cs="Arial"/>
          <w:lang w:val="en-GB"/>
        </w:rPr>
        <w:t>Assignment</w:t>
      </w:r>
      <w:r>
        <w:rPr>
          <w:rFonts w:cs="Arial"/>
          <w:lang w:val="en-GB"/>
        </w:rPr>
        <w:t>s</w:t>
      </w:r>
    </w:p>
    <w:p w14:paraId="02CC116E" w14:textId="77777777" w:rsidR="000C426F" w:rsidRPr="007A1442" w:rsidRDefault="000C426F" w:rsidP="000C426F">
      <w:pPr>
        <w:spacing w:before="0"/>
        <w:jc w:val="left"/>
        <w:textAlignment w:val="auto"/>
        <w:rPr>
          <w:rFonts w:cs="Arial"/>
          <w:iCs/>
          <w:lang w:val="es-ES_tradnl"/>
        </w:rPr>
      </w:pPr>
    </w:p>
    <w:tbl>
      <w:tblPr>
        <w:tblStyle w:val="TableGrid"/>
        <w:tblW w:w="9628" w:type="dxa"/>
        <w:tblLook w:val="04A0" w:firstRow="1" w:lastRow="0" w:firstColumn="1" w:lastColumn="0" w:noHBand="0" w:noVBand="1"/>
      </w:tblPr>
      <w:tblGrid>
        <w:gridCol w:w="2406"/>
        <w:gridCol w:w="2407"/>
        <w:gridCol w:w="2407"/>
        <w:gridCol w:w="2408"/>
      </w:tblGrid>
      <w:tr w:rsidR="000C426F" w:rsidRPr="00A30721" w14:paraId="4FD1E644" w14:textId="77777777" w:rsidTr="004E7BFF">
        <w:trPr>
          <w:cantSplit/>
          <w:tblHeader/>
        </w:trPr>
        <w:tc>
          <w:tcPr>
            <w:tcW w:w="2407" w:type="dxa"/>
          </w:tcPr>
          <w:p w14:paraId="69C55099" w14:textId="77777777" w:rsidR="000C426F" w:rsidRPr="00A30721" w:rsidRDefault="000C426F" w:rsidP="004E7BFF">
            <w:pPr>
              <w:spacing w:before="40" w:after="40"/>
              <w:jc w:val="center"/>
              <w:rPr>
                <w:i/>
                <w:lang w:val="en-GB"/>
              </w:rPr>
            </w:pPr>
            <w:r w:rsidRPr="00A30721">
              <w:rPr>
                <w:i/>
                <w:lang w:val="en-GB"/>
              </w:rPr>
              <w:t>Type</w:t>
            </w:r>
          </w:p>
        </w:tc>
        <w:tc>
          <w:tcPr>
            <w:tcW w:w="2407" w:type="dxa"/>
          </w:tcPr>
          <w:p w14:paraId="51B1DACB" w14:textId="77777777" w:rsidR="000C426F" w:rsidRPr="00A30721" w:rsidRDefault="000C426F" w:rsidP="004E7BFF">
            <w:pPr>
              <w:spacing w:before="40" w:after="40"/>
              <w:jc w:val="center"/>
              <w:rPr>
                <w:i/>
                <w:lang w:val="en-GB"/>
              </w:rPr>
            </w:pPr>
            <w:r w:rsidRPr="00A30721">
              <w:rPr>
                <w:i/>
                <w:lang w:val="en-GB"/>
              </w:rPr>
              <w:t>Numbering resource</w:t>
            </w:r>
          </w:p>
        </w:tc>
        <w:tc>
          <w:tcPr>
            <w:tcW w:w="2407" w:type="dxa"/>
          </w:tcPr>
          <w:p w14:paraId="2F238D17" w14:textId="77777777" w:rsidR="000C426F" w:rsidRPr="00A30721" w:rsidRDefault="000C426F" w:rsidP="004E7BFF">
            <w:pPr>
              <w:spacing w:before="40" w:after="40"/>
              <w:jc w:val="center"/>
              <w:rPr>
                <w:i/>
                <w:lang w:val="en-GB"/>
              </w:rPr>
            </w:pPr>
            <w:r w:rsidRPr="00A30721">
              <w:rPr>
                <w:i/>
                <w:lang w:val="en-GB"/>
              </w:rPr>
              <w:t>Provider</w:t>
            </w:r>
          </w:p>
        </w:tc>
        <w:tc>
          <w:tcPr>
            <w:tcW w:w="2408" w:type="dxa"/>
          </w:tcPr>
          <w:p w14:paraId="01E8820D" w14:textId="77777777" w:rsidR="000C426F" w:rsidRPr="00A30721" w:rsidRDefault="000C426F" w:rsidP="004E7BFF">
            <w:pPr>
              <w:spacing w:before="40" w:after="40"/>
              <w:jc w:val="center"/>
              <w:rPr>
                <w:i/>
                <w:lang w:val="en-GB"/>
              </w:rPr>
            </w:pPr>
            <w:r w:rsidRPr="00A30721">
              <w:rPr>
                <w:i/>
                <w:lang w:val="en-GB"/>
              </w:rPr>
              <w:t>Date of assignment</w:t>
            </w:r>
          </w:p>
        </w:tc>
      </w:tr>
      <w:tr w:rsidR="000C426F" w:rsidRPr="00A30721" w14:paraId="15D751E5" w14:textId="77777777" w:rsidTr="004E7BFF">
        <w:trPr>
          <w:cantSplit/>
        </w:trPr>
        <w:tc>
          <w:tcPr>
            <w:tcW w:w="2407" w:type="dxa"/>
          </w:tcPr>
          <w:p w14:paraId="427BABBA"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1D77D411" w14:textId="77777777" w:rsidR="000C426F" w:rsidRPr="00A30721" w:rsidRDefault="000C426F" w:rsidP="004E7BFF">
            <w:pPr>
              <w:spacing w:before="40" w:after="40"/>
              <w:rPr>
                <w:lang w:val="en-GB"/>
              </w:rPr>
            </w:pPr>
            <w:r w:rsidRPr="00A30721">
              <w:rPr>
                <w:spacing w:val="-2"/>
              </w:rPr>
              <w:t>3224efgh</w:t>
            </w:r>
          </w:p>
        </w:tc>
        <w:tc>
          <w:tcPr>
            <w:tcW w:w="2407" w:type="dxa"/>
          </w:tcPr>
          <w:p w14:paraId="190F4D52" w14:textId="77777777" w:rsidR="000C426F" w:rsidRPr="00A30721" w:rsidRDefault="000C426F" w:rsidP="004E7BFF">
            <w:pPr>
              <w:spacing w:before="40" w:after="40"/>
              <w:rPr>
                <w:lang w:val="en-GB"/>
              </w:rPr>
            </w:pPr>
            <w:r w:rsidRPr="00A30721">
              <w:t>Telavox</w:t>
            </w:r>
            <w:r w:rsidRPr="00A30721">
              <w:rPr>
                <w:spacing w:val="-12"/>
              </w:rPr>
              <w:t xml:space="preserve"> </w:t>
            </w:r>
            <w:r w:rsidRPr="00A30721">
              <w:rPr>
                <w:spacing w:val="-5"/>
              </w:rPr>
              <w:t>ApS</w:t>
            </w:r>
          </w:p>
        </w:tc>
        <w:tc>
          <w:tcPr>
            <w:tcW w:w="2408" w:type="dxa"/>
          </w:tcPr>
          <w:p w14:paraId="7B15FEA7" w14:textId="77777777" w:rsidR="000C426F" w:rsidRPr="00A30721" w:rsidRDefault="000C426F" w:rsidP="004E7BFF">
            <w:pPr>
              <w:spacing w:before="40" w:after="40"/>
              <w:jc w:val="center"/>
              <w:rPr>
                <w:lang w:val="en-GB"/>
              </w:rPr>
            </w:pPr>
            <w:r w:rsidRPr="00A30721">
              <w:rPr>
                <w:lang w:val="en-GB"/>
              </w:rPr>
              <w:t>24.I.2022</w:t>
            </w:r>
          </w:p>
        </w:tc>
      </w:tr>
      <w:tr w:rsidR="000C426F" w:rsidRPr="00A30721" w14:paraId="12723A15" w14:textId="77777777" w:rsidTr="004E7BFF">
        <w:trPr>
          <w:cantSplit/>
        </w:trPr>
        <w:tc>
          <w:tcPr>
            <w:tcW w:w="2407" w:type="dxa"/>
          </w:tcPr>
          <w:p w14:paraId="006D702C"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01750162" w14:textId="77777777" w:rsidR="000C426F" w:rsidRPr="00A30721" w:rsidRDefault="000C426F" w:rsidP="004E7BFF">
            <w:pPr>
              <w:spacing w:before="40" w:after="40"/>
              <w:rPr>
                <w:lang w:val="en-GB"/>
              </w:rPr>
            </w:pPr>
            <w:r w:rsidRPr="00A30721">
              <w:rPr>
                <w:spacing w:val="-2"/>
              </w:rPr>
              <w:t>3225efgh</w:t>
            </w:r>
          </w:p>
        </w:tc>
        <w:tc>
          <w:tcPr>
            <w:tcW w:w="2407" w:type="dxa"/>
          </w:tcPr>
          <w:p w14:paraId="00C2C554" w14:textId="77777777" w:rsidR="000C426F" w:rsidRPr="00A30721" w:rsidRDefault="000C426F" w:rsidP="004E7BFF">
            <w:pPr>
              <w:spacing w:before="40" w:after="40"/>
              <w:rPr>
                <w:lang w:val="en-GB"/>
              </w:rPr>
            </w:pPr>
            <w:r w:rsidRPr="00A30721">
              <w:t>Telavox</w:t>
            </w:r>
            <w:r w:rsidRPr="00A30721">
              <w:rPr>
                <w:spacing w:val="-12"/>
              </w:rPr>
              <w:t xml:space="preserve"> </w:t>
            </w:r>
            <w:r w:rsidRPr="00A30721">
              <w:rPr>
                <w:spacing w:val="-5"/>
              </w:rPr>
              <w:t>ApS</w:t>
            </w:r>
          </w:p>
        </w:tc>
        <w:tc>
          <w:tcPr>
            <w:tcW w:w="2408" w:type="dxa"/>
          </w:tcPr>
          <w:p w14:paraId="4B18D362" w14:textId="77777777" w:rsidR="000C426F" w:rsidRPr="00A30721" w:rsidRDefault="000C426F" w:rsidP="004E7BFF">
            <w:pPr>
              <w:spacing w:before="40" w:after="40"/>
              <w:jc w:val="center"/>
              <w:rPr>
                <w:lang w:val="en-GB"/>
              </w:rPr>
            </w:pPr>
            <w:r w:rsidRPr="00A30721">
              <w:rPr>
                <w:lang w:val="en-GB"/>
              </w:rPr>
              <w:t>24.I.2022</w:t>
            </w:r>
          </w:p>
        </w:tc>
      </w:tr>
      <w:tr w:rsidR="000C426F" w:rsidRPr="00A30721" w14:paraId="13E05516" w14:textId="77777777" w:rsidTr="004E7BFF">
        <w:trPr>
          <w:cantSplit/>
        </w:trPr>
        <w:tc>
          <w:tcPr>
            <w:tcW w:w="2407" w:type="dxa"/>
          </w:tcPr>
          <w:p w14:paraId="432AE09D" w14:textId="77777777" w:rsidR="000C426F" w:rsidRPr="00A30721" w:rsidRDefault="000C426F" w:rsidP="004E7BFF">
            <w:pPr>
              <w:spacing w:before="40" w:after="40"/>
              <w:rPr>
                <w:lang w:val="en-GB"/>
              </w:rPr>
            </w:pPr>
            <w:r w:rsidRPr="00A30721">
              <w:t>Mobile</w:t>
            </w:r>
            <w:r w:rsidRPr="00A30721">
              <w:rPr>
                <w:spacing w:val="-8"/>
              </w:rPr>
              <w:t xml:space="preserve"> </w:t>
            </w:r>
            <w:r w:rsidRPr="00A30721">
              <w:rPr>
                <w:spacing w:val="-2"/>
              </w:rPr>
              <w:t>communication</w:t>
            </w:r>
          </w:p>
        </w:tc>
        <w:tc>
          <w:tcPr>
            <w:tcW w:w="2407" w:type="dxa"/>
          </w:tcPr>
          <w:p w14:paraId="5EF7CE96" w14:textId="77777777" w:rsidR="000C426F" w:rsidRPr="00A30721" w:rsidRDefault="000C426F" w:rsidP="004E7BFF">
            <w:pPr>
              <w:spacing w:before="40" w:after="40"/>
              <w:rPr>
                <w:lang w:val="en-GB"/>
              </w:rPr>
            </w:pPr>
            <w:r w:rsidRPr="00A30721">
              <w:rPr>
                <w:spacing w:val="-2"/>
              </w:rPr>
              <w:t>8182efgh</w:t>
            </w:r>
          </w:p>
        </w:tc>
        <w:tc>
          <w:tcPr>
            <w:tcW w:w="2407" w:type="dxa"/>
          </w:tcPr>
          <w:p w14:paraId="63BD2B61" w14:textId="77777777" w:rsidR="000C426F" w:rsidRPr="00A30721" w:rsidRDefault="000C426F" w:rsidP="004E7BFF">
            <w:pPr>
              <w:spacing w:before="40" w:after="40"/>
              <w:rPr>
                <w:lang w:val="en-GB"/>
              </w:rPr>
            </w:pPr>
            <w:r w:rsidRPr="00A30721">
              <w:t>Maxtel.dk</w:t>
            </w:r>
            <w:r w:rsidRPr="00A30721">
              <w:rPr>
                <w:spacing w:val="-7"/>
              </w:rPr>
              <w:t xml:space="preserve"> </w:t>
            </w:r>
            <w:r w:rsidRPr="00A30721">
              <w:rPr>
                <w:spacing w:val="-5"/>
              </w:rPr>
              <w:t>ApS</w:t>
            </w:r>
          </w:p>
        </w:tc>
        <w:tc>
          <w:tcPr>
            <w:tcW w:w="2408" w:type="dxa"/>
          </w:tcPr>
          <w:p w14:paraId="6B360EBD" w14:textId="77777777" w:rsidR="000C426F" w:rsidRPr="00A30721" w:rsidRDefault="000C426F" w:rsidP="004E7BFF">
            <w:pPr>
              <w:spacing w:before="40" w:after="40"/>
              <w:jc w:val="center"/>
              <w:rPr>
                <w:lang w:val="en-GB"/>
              </w:rPr>
            </w:pPr>
            <w:r w:rsidRPr="00A30721">
              <w:rPr>
                <w:lang w:val="en-GB"/>
              </w:rPr>
              <w:t>25.I.2022</w:t>
            </w:r>
          </w:p>
        </w:tc>
      </w:tr>
      <w:tr w:rsidR="000C426F" w:rsidRPr="00A30721" w14:paraId="51840D8A" w14:textId="77777777" w:rsidTr="004E7BFF">
        <w:trPr>
          <w:cantSplit/>
        </w:trPr>
        <w:tc>
          <w:tcPr>
            <w:tcW w:w="2407" w:type="dxa"/>
          </w:tcPr>
          <w:p w14:paraId="202CDA2D"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73BAB820" w14:textId="77777777" w:rsidR="000C426F" w:rsidRPr="00A30721" w:rsidRDefault="000C426F" w:rsidP="004E7BFF">
            <w:pPr>
              <w:spacing w:before="40" w:after="40"/>
              <w:rPr>
                <w:lang w:val="en-GB"/>
              </w:rPr>
            </w:pPr>
            <w:r w:rsidRPr="00A30721">
              <w:rPr>
                <w:spacing w:val="-2"/>
              </w:rPr>
              <w:t>703450gh</w:t>
            </w:r>
          </w:p>
        </w:tc>
        <w:tc>
          <w:tcPr>
            <w:tcW w:w="2407" w:type="dxa"/>
          </w:tcPr>
          <w:p w14:paraId="5D36A447" w14:textId="77777777" w:rsidR="000C426F" w:rsidRPr="00A30721" w:rsidRDefault="000C426F" w:rsidP="004E7BFF">
            <w:pPr>
              <w:spacing w:before="40" w:after="40"/>
              <w:rPr>
                <w:lang w:val="en-GB"/>
              </w:rPr>
            </w:pPr>
            <w:r w:rsidRPr="00A30721">
              <w:t>Maxtel.dk</w:t>
            </w:r>
            <w:r w:rsidRPr="00A30721">
              <w:rPr>
                <w:spacing w:val="-7"/>
              </w:rPr>
              <w:t xml:space="preserve"> </w:t>
            </w:r>
            <w:r w:rsidRPr="00A30721">
              <w:rPr>
                <w:spacing w:val="-5"/>
              </w:rPr>
              <w:t>ApS</w:t>
            </w:r>
          </w:p>
        </w:tc>
        <w:tc>
          <w:tcPr>
            <w:tcW w:w="2408" w:type="dxa"/>
          </w:tcPr>
          <w:p w14:paraId="14490CFD" w14:textId="77777777" w:rsidR="000C426F" w:rsidRPr="00A30721" w:rsidRDefault="000C426F" w:rsidP="004E7BFF">
            <w:pPr>
              <w:spacing w:before="40" w:after="40"/>
              <w:jc w:val="center"/>
              <w:rPr>
                <w:lang w:val="en-GB"/>
              </w:rPr>
            </w:pPr>
            <w:r w:rsidRPr="00A30721">
              <w:rPr>
                <w:lang w:val="en-GB"/>
              </w:rPr>
              <w:t>25.I.2022</w:t>
            </w:r>
          </w:p>
        </w:tc>
      </w:tr>
      <w:tr w:rsidR="000C426F" w:rsidRPr="00A30721" w14:paraId="776CD77D" w14:textId="77777777" w:rsidTr="004E7BFF">
        <w:trPr>
          <w:cantSplit/>
        </w:trPr>
        <w:tc>
          <w:tcPr>
            <w:tcW w:w="2407" w:type="dxa"/>
          </w:tcPr>
          <w:p w14:paraId="520859D9"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256BB732" w14:textId="77777777" w:rsidR="000C426F" w:rsidRPr="00A30721" w:rsidRDefault="000C426F" w:rsidP="004E7BFF">
            <w:pPr>
              <w:spacing w:before="40" w:after="40"/>
              <w:rPr>
                <w:lang w:val="en-GB"/>
              </w:rPr>
            </w:pPr>
            <w:r w:rsidRPr="00A30721">
              <w:rPr>
                <w:spacing w:val="-2"/>
              </w:rPr>
              <w:t>70706fgh</w:t>
            </w:r>
          </w:p>
        </w:tc>
        <w:tc>
          <w:tcPr>
            <w:tcW w:w="2407" w:type="dxa"/>
          </w:tcPr>
          <w:p w14:paraId="305FB914" w14:textId="77777777" w:rsidR="000C426F" w:rsidRPr="00A30721" w:rsidRDefault="000C426F" w:rsidP="004E7BFF">
            <w:pPr>
              <w:spacing w:before="40" w:after="40"/>
              <w:rPr>
                <w:lang w:val="en-GB"/>
              </w:rPr>
            </w:pPr>
            <w:r w:rsidRPr="00A30721">
              <w:t>Maxtel.dk</w:t>
            </w:r>
            <w:r w:rsidRPr="00A30721">
              <w:rPr>
                <w:spacing w:val="-7"/>
              </w:rPr>
              <w:t xml:space="preserve"> </w:t>
            </w:r>
            <w:r w:rsidRPr="00A30721">
              <w:rPr>
                <w:spacing w:val="-5"/>
              </w:rPr>
              <w:t>ApS</w:t>
            </w:r>
          </w:p>
        </w:tc>
        <w:tc>
          <w:tcPr>
            <w:tcW w:w="2408" w:type="dxa"/>
          </w:tcPr>
          <w:p w14:paraId="634C0BC8" w14:textId="77777777" w:rsidR="000C426F" w:rsidRPr="00A30721" w:rsidRDefault="000C426F" w:rsidP="004E7BFF">
            <w:pPr>
              <w:spacing w:before="40" w:after="40"/>
              <w:jc w:val="center"/>
              <w:rPr>
                <w:lang w:val="en-GB"/>
              </w:rPr>
            </w:pPr>
            <w:r w:rsidRPr="00A30721">
              <w:rPr>
                <w:lang w:val="en-GB"/>
              </w:rPr>
              <w:t>25.I.2022</w:t>
            </w:r>
          </w:p>
        </w:tc>
      </w:tr>
      <w:tr w:rsidR="000C426F" w:rsidRPr="00A30721" w14:paraId="20D2B480" w14:textId="77777777" w:rsidTr="004E7BFF">
        <w:trPr>
          <w:cantSplit/>
        </w:trPr>
        <w:tc>
          <w:tcPr>
            <w:tcW w:w="2407" w:type="dxa"/>
          </w:tcPr>
          <w:p w14:paraId="2593BC77"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2FB1E3FE" w14:textId="77777777" w:rsidR="000C426F" w:rsidRPr="00A30721" w:rsidRDefault="000C426F" w:rsidP="004E7BFF">
            <w:pPr>
              <w:spacing w:before="40" w:after="40"/>
              <w:rPr>
                <w:lang w:val="en-GB"/>
              </w:rPr>
            </w:pPr>
            <w:r w:rsidRPr="00A30721">
              <w:rPr>
                <w:spacing w:val="-2"/>
              </w:rPr>
              <w:t>7273efgh</w:t>
            </w:r>
          </w:p>
        </w:tc>
        <w:tc>
          <w:tcPr>
            <w:tcW w:w="2407" w:type="dxa"/>
          </w:tcPr>
          <w:p w14:paraId="56845B0B" w14:textId="77777777" w:rsidR="000C426F" w:rsidRPr="00A30721" w:rsidRDefault="000C426F" w:rsidP="004E7BFF">
            <w:pPr>
              <w:spacing w:before="40" w:after="40"/>
              <w:rPr>
                <w:lang w:val="en-GB"/>
              </w:rPr>
            </w:pPr>
            <w:r w:rsidRPr="00A30721">
              <w:t>Maxtel.dk</w:t>
            </w:r>
            <w:r w:rsidRPr="00A30721">
              <w:rPr>
                <w:spacing w:val="-7"/>
              </w:rPr>
              <w:t xml:space="preserve"> </w:t>
            </w:r>
            <w:r w:rsidRPr="00A30721">
              <w:rPr>
                <w:spacing w:val="-5"/>
              </w:rPr>
              <w:t>ApS</w:t>
            </w:r>
          </w:p>
        </w:tc>
        <w:tc>
          <w:tcPr>
            <w:tcW w:w="2408" w:type="dxa"/>
          </w:tcPr>
          <w:p w14:paraId="2EA591AF" w14:textId="77777777" w:rsidR="000C426F" w:rsidRPr="00A30721" w:rsidRDefault="000C426F" w:rsidP="004E7BFF">
            <w:pPr>
              <w:spacing w:before="40" w:after="40"/>
              <w:jc w:val="center"/>
              <w:rPr>
                <w:lang w:val="en-GB"/>
              </w:rPr>
            </w:pPr>
            <w:r w:rsidRPr="00A30721">
              <w:rPr>
                <w:lang w:val="en-GB"/>
              </w:rPr>
              <w:t>25.I.2022</w:t>
            </w:r>
          </w:p>
        </w:tc>
      </w:tr>
      <w:tr w:rsidR="000C426F" w:rsidRPr="00A30721" w14:paraId="404E6104" w14:textId="77777777" w:rsidTr="004E7BFF">
        <w:trPr>
          <w:cantSplit/>
        </w:trPr>
        <w:tc>
          <w:tcPr>
            <w:tcW w:w="2407" w:type="dxa"/>
          </w:tcPr>
          <w:p w14:paraId="4E6368BE"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56B61D7C" w14:textId="77777777" w:rsidR="000C426F" w:rsidRPr="00A30721" w:rsidRDefault="000C426F" w:rsidP="004E7BFF">
            <w:pPr>
              <w:spacing w:before="40" w:after="40"/>
              <w:rPr>
                <w:lang w:val="en-GB"/>
              </w:rPr>
            </w:pPr>
            <w:r w:rsidRPr="00A30721">
              <w:rPr>
                <w:spacing w:val="-2"/>
              </w:rPr>
              <w:t>70901fgh</w:t>
            </w:r>
          </w:p>
        </w:tc>
        <w:tc>
          <w:tcPr>
            <w:tcW w:w="2407" w:type="dxa"/>
          </w:tcPr>
          <w:p w14:paraId="2395FD6F"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4C284791"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0BC48C6A" w14:textId="77777777" w:rsidTr="004E7BFF">
        <w:trPr>
          <w:cantSplit/>
        </w:trPr>
        <w:tc>
          <w:tcPr>
            <w:tcW w:w="2407" w:type="dxa"/>
          </w:tcPr>
          <w:p w14:paraId="19EC9A0B"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24DE4554" w14:textId="77777777" w:rsidR="000C426F" w:rsidRPr="00A30721" w:rsidRDefault="000C426F" w:rsidP="004E7BFF">
            <w:pPr>
              <w:spacing w:before="40" w:after="40"/>
              <w:rPr>
                <w:lang w:val="en-GB"/>
              </w:rPr>
            </w:pPr>
            <w:r w:rsidRPr="00A30721">
              <w:rPr>
                <w:spacing w:val="-2"/>
              </w:rPr>
              <w:t>70902fgh</w:t>
            </w:r>
          </w:p>
        </w:tc>
        <w:tc>
          <w:tcPr>
            <w:tcW w:w="2407" w:type="dxa"/>
          </w:tcPr>
          <w:p w14:paraId="7E167D3B"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3FCF38D8"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0C3C0683" w14:textId="77777777" w:rsidTr="004E7BFF">
        <w:trPr>
          <w:cantSplit/>
        </w:trPr>
        <w:tc>
          <w:tcPr>
            <w:tcW w:w="2407" w:type="dxa"/>
          </w:tcPr>
          <w:p w14:paraId="0E4B7F19"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0157AB97" w14:textId="77777777" w:rsidR="000C426F" w:rsidRPr="00A30721" w:rsidRDefault="000C426F" w:rsidP="004E7BFF">
            <w:pPr>
              <w:spacing w:before="40" w:after="40"/>
              <w:rPr>
                <w:lang w:val="en-GB"/>
              </w:rPr>
            </w:pPr>
            <w:r w:rsidRPr="00A30721">
              <w:rPr>
                <w:spacing w:val="-2"/>
              </w:rPr>
              <w:t>70903fgh</w:t>
            </w:r>
          </w:p>
        </w:tc>
        <w:tc>
          <w:tcPr>
            <w:tcW w:w="2407" w:type="dxa"/>
          </w:tcPr>
          <w:p w14:paraId="1B5E7A9A"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12922903"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172BB702" w14:textId="77777777" w:rsidTr="004E7BFF">
        <w:trPr>
          <w:cantSplit/>
        </w:trPr>
        <w:tc>
          <w:tcPr>
            <w:tcW w:w="2407" w:type="dxa"/>
          </w:tcPr>
          <w:p w14:paraId="75D28413"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2821C31A" w14:textId="77777777" w:rsidR="000C426F" w:rsidRPr="00A30721" w:rsidRDefault="000C426F" w:rsidP="004E7BFF">
            <w:pPr>
              <w:spacing w:before="40" w:after="40"/>
              <w:rPr>
                <w:lang w:val="en-GB"/>
              </w:rPr>
            </w:pPr>
            <w:r w:rsidRPr="00A30721">
              <w:rPr>
                <w:spacing w:val="-2"/>
              </w:rPr>
              <w:t>70904fgh</w:t>
            </w:r>
          </w:p>
        </w:tc>
        <w:tc>
          <w:tcPr>
            <w:tcW w:w="2407" w:type="dxa"/>
          </w:tcPr>
          <w:p w14:paraId="324697C9"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5939BD9B"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78470326" w14:textId="77777777" w:rsidTr="004E7BFF">
        <w:trPr>
          <w:cantSplit/>
        </w:trPr>
        <w:tc>
          <w:tcPr>
            <w:tcW w:w="2407" w:type="dxa"/>
          </w:tcPr>
          <w:p w14:paraId="03187716"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5C9D32AD" w14:textId="77777777" w:rsidR="000C426F" w:rsidRPr="00A30721" w:rsidRDefault="000C426F" w:rsidP="004E7BFF">
            <w:pPr>
              <w:spacing w:before="40" w:after="40"/>
              <w:rPr>
                <w:lang w:val="en-GB"/>
              </w:rPr>
            </w:pPr>
            <w:r w:rsidRPr="00A30721">
              <w:rPr>
                <w:spacing w:val="-2"/>
              </w:rPr>
              <w:t>70905fgh</w:t>
            </w:r>
          </w:p>
        </w:tc>
        <w:tc>
          <w:tcPr>
            <w:tcW w:w="2407" w:type="dxa"/>
          </w:tcPr>
          <w:p w14:paraId="15ADECB9"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4C5F1F77"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6CB77EBE" w14:textId="77777777" w:rsidTr="004E7BFF">
        <w:trPr>
          <w:cantSplit/>
        </w:trPr>
        <w:tc>
          <w:tcPr>
            <w:tcW w:w="2407" w:type="dxa"/>
          </w:tcPr>
          <w:p w14:paraId="5750D0B9"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5264363A" w14:textId="77777777" w:rsidR="000C426F" w:rsidRPr="00A30721" w:rsidRDefault="000C426F" w:rsidP="004E7BFF">
            <w:pPr>
              <w:spacing w:before="40" w:after="40"/>
              <w:rPr>
                <w:lang w:val="en-GB"/>
              </w:rPr>
            </w:pPr>
            <w:r w:rsidRPr="00A30721">
              <w:rPr>
                <w:spacing w:val="-2"/>
              </w:rPr>
              <w:t>70906fgh</w:t>
            </w:r>
          </w:p>
        </w:tc>
        <w:tc>
          <w:tcPr>
            <w:tcW w:w="2407" w:type="dxa"/>
          </w:tcPr>
          <w:p w14:paraId="698133EC"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1CB1D14F"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3FFACB3C" w14:textId="77777777" w:rsidTr="004E7BFF">
        <w:trPr>
          <w:cantSplit/>
        </w:trPr>
        <w:tc>
          <w:tcPr>
            <w:tcW w:w="2407" w:type="dxa"/>
          </w:tcPr>
          <w:p w14:paraId="56861DF5"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72381F3C" w14:textId="77777777" w:rsidR="000C426F" w:rsidRPr="00A30721" w:rsidRDefault="000C426F" w:rsidP="004E7BFF">
            <w:pPr>
              <w:spacing w:before="40" w:after="40"/>
              <w:rPr>
                <w:lang w:val="en-GB"/>
              </w:rPr>
            </w:pPr>
            <w:r w:rsidRPr="00A30721">
              <w:rPr>
                <w:spacing w:val="-2"/>
              </w:rPr>
              <w:t>70908fgh</w:t>
            </w:r>
          </w:p>
        </w:tc>
        <w:tc>
          <w:tcPr>
            <w:tcW w:w="2407" w:type="dxa"/>
          </w:tcPr>
          <w:p w14:paraId="6E133BD4" w14:textId="77777777" w:rsidR="000C426F" w:rsidRPr="00A30721" w:rsidRDefault="000C426F" w:rsidP="004E7BFF">
            <w:pPr>
              <w:spacing w:before="40" w:after="40"/>
              <w:rPr>
                <w:lang w:val="en-GB"/>
              </w:rPr>
            </w:pPr>
            <w:r w:rsidRPr="00A30721">
              <w:t>Puzzel</w:t>
            </w:r>
            <w:r w:rsidRPr="00A30721">
              <w:rPr>
                <w:spacing w:val="-11"/>
              </w:rPr>
              <w:t xml:space="preserve"> </w:t>
            </w:r>
            <w:r w:rsidRPr="00A30721">
              <w:rPr>
                <w:spacing w:val="-5"/>
              </w:rPr>
              <w:t>A/S</w:t>
            </w:r>
          </w:p>
        </w:tc>
        <w:tc>
          <w:tcPr>
            <w:tcW w:w="2408" w:type="dxa"/>
          </w:tcPr>
          <w:p w14:paraId="72EB17BE" w14:textId="77777777" w:rsidR="000C426F" w:rsidRPr="00A30721" w:rsidRDefault="000C426F" w:rsidP="004E7BFF">
            <w:pPr>
              <w:spacing w:before="40" w:after="40"/>
              <w:jc w:val="center"/>
              <w:rPr>
                <w:lang w:val="en-GB"/>
              </w:rPr>
            </w:pPr>
            <w:r w:rsidRPr="00A30721">
              <w:rPr>
                <w:lang w:val="en-GB"/>
              </w:rPr>
              <w:t>31.I.2022</w:t>
            </w:r>
          </w:p>
        </w:tc>
      </w:tr>
      <w:tr w:rsidR="000C426F" w:rsidRPr="00A30721" w14:paraId="5C8A814B" w14:textId="77777777" w:rsidTr="004E7BFF">
        <w:trPr>
          <w:cantSplit/>
        </w:trPr>
        <w:tc>
          <w:tcPr>
            <w:tcW w:w="2407" w:type="dxa"/>
          </w:tcPr>
          <w:p w14:paraId="13539657"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08BB3D68" w14:textId="77777777" w:rsidR="000C426F" w:rsidRPr="00A30721" w:rsidRDefault="000C426F" w:rsidP="004E7BFF">
            <w:pPr>
              <w:spacing w:before="40" w:after="40"/>
              <w:rPr>
                <w:lang w:val="en-GB"/>
              </w:rPr>
            </w:pPr>
            <w:r w:rsidRPr="00A30721">
              <w:rPr>
                <w:spacing w:val="-2"/>
              </w:rPr>
              <w:t>32444fgh</w:t>
            </w:r>
          </w:p>
        </w:tc>
        <w:tc>
          <w:tcPr>
            <w:tcW w:w="2407" w:type="dxa"/>
          </w:tcPr>
          <w:p w14:paraId="122F824B" w14:textId="77777777" w:rsidR="000C426F" w:rsidRPr="00A30721" w:rsidRDefault="000C426F" w:rsidP="004E7BFF">
            <w:pPr>
              <w:spacing w:before="40" w:after="40"/>
              <w:rPr>
                <w:lang w:val="en-GB"/>
              </w:rPr>
            </w:pPr>
            <w:r w:rsidRPr="00A30721">
              <w:t>Telecom</w:t>
            </w:r>
            <w:r w:rsidRPr="00A30721">
              <w:rPr>
                <w:spacing w:val="-7"/>
              </w:rPr>
              <w:t xml:space="preserve"> </w:t>
            </w:r>
            <w:r w:rsidRPr="00A30721">
              <w:t>X</w:t>
            </w:r>
            <w:r w:rsidRPr="00A30721">
              <w:rPr>
                <w:spacing w:val="-5"/>
              </w:rPr>
              <w:t xml:space="preserve"> ApS</w:t>
            </w:r>
          </w:p>
        </w:tc>
        <w:tc>
          <w:tcPr>
            <w:tcW w:w="2408" w:type="dxa"/>
          </w:tcPr>
          <w:p w14:paraId="43A643F9" w14:textId="77777777" w:rsidR="000C426F" w:rsidRPr="00A30721" w:rsidRDefault="000C426F" w:rsidP="004E7BFF">
            <w:pPr>
              <w:spacing w:before="40" w:after="40"/>
              <w:jc w:val="center"/>
              <w:rPr>
                <w:lang w:val="en-GB"/>
              </w:rPr>
            </w:pPr>
            <w:r w:rsidRPr="00A30721">
              <w:rPr>
                <w:lang w:val="en-GB"/>
              </w:rPr>
              <w:t>1.III.2022</w:t>
            </w:r>
          </w:p>
        </w:tc>
      </w:tr>
      <w:tr w:rsidR="000C426F" w:rsidRPr="00A30721" w14:paraId="6E317870" w14:textId="77777777" w:rsidTr="004E7BFF">
        <w:trPr>
          <w:cantSplit/>
        </w:trPr>
        <w:tc>
          <w:tcPr>
            <w:tcW w:w="2407" w:type="dxa"/>
          </w:tcPr>
          <w:p w14:paraId="488F1248" w14:textId="77777777" w:rsidR="000C426F" w:rsidRPr="00A30721" w:rsidRDefault="000C426F" w:rsidP="004E7BFF">
            <w:pPr>
              <w:spacing w:before="40" w:after="40"/>
              <w:rPr>
                <w:lang w:val="en-GB"/>
              </w:rPr>
            </w:pPr>
            <w:r w:rsidRPr="00A30721">
              <w:t>Fixed</w:t>
            </w:r>
            <w:r w:rsidRPr="00A30721">
              <w:rPr>
                <w:spacing w:val="-9"/>
              </w:rPr>
              <w:t xml:space="preserve"> </w:t>
            </w:r>
            <w:r w:rsidRPr="00A30721">
              <w:rPr>
                <w:spacing w:val="-2"/>
              </w:rPr>
              <w:t>communication</w:t>
            </w:r>
          </w:p>
        </w:tc>
        <w:tc>
          <w:tcPr>
            <w:tcW w:w="2407" w:type="dxa"/>
          </w:tcPr>
          <w:p w14:paraId="33BD2D8C" w14:textId="77777777" w:rsidR="000C426F" w:rsidRPr="00A30721" w:rsidRDefault="000C426F" w:rsidP="004E7BFF">
            <w:pPr>
              <w:spacing w:before="40" w:after="40"/>
              <w:rPr>
                <w:lang w:val="en-GB"/>
              </w:rPr>
            </w:pPr>
            <w:r w:rsidRPr="00A30721">
              <w:rPr>
                <w:spacing w:val="-2"/>
              </w:rPr>
              <w:t>45206fgh</w:t>
            </w:r>
          </w:p>
        </w:tc>
        <w:tc>
          <w:tcPr>
            <w:tcW w:w="2407" w:type="dxa"/>
          </w:tcPr>
          <w:p w14:paraId="7B892215" w14:textId="77777777" w:rsidR="000C426F" w:rsidRPr="00A30721" w:rsidRDefault="000C426F" w:rsidP="004E7BFF">
            <w:pPr>
              <w:spacing w:before="40" w:after="40"/>
              <w:rPr>
                <w:lang w:val="en-GB"/>
              </w:rPr>
            </w:pPr>
            <w:r w:rsidRPr="00A30721">
              <w:t>Telavox</w:t>
            </w:r>
            <w:r w:rsidRPr="00A30721">
              <w:rPr>
                <w:spacing w:val="-12"/>
              </w:rPr>
              <w:t xml:space="preserve"> </w:t>
            </w:r>
            <w:r w:rsidRPr="00A30721">
              <w:rPr>
                <w:spacing w:val="-5"/>
              </w:rPr>
              <w:t>ApS</w:t>
            </w:r>
          </w:p>
        </w:tc>
        <w:tc>
          <w:tcPr>
            <w:tcW w:w="2408" w:type="dxa"/>
          </w:tcPr>
          <w:p w14:paraId="56ED71BE" w14:textId="77777777" w:rsidR="000C426F" w:rsidRPr="00A30721" w:rsidRDefault="000C426F" w:rsidP="004E7BFF">
            <w:pPr>
              <w:spacing w:before="40" w:after="40"/>
              <w:jc w:val="center"/>
              <w:rPr>
                <w:lang w:val="en-GB"/>
              </w:rPr>
            </w:pPr>
            <w:r w:rsidRPr="00A30721">
              <w:rPr>
                <w:lang w:val="en-GB"/>
              </w:rPr>
              <w:t>7.III.2022</w:t>
            </w:r>
          </w:p>
        </w:tc>
      </w:tr>
      <w:bookmarkEnd w:id="1176"/>
      <w:bookmarkEnd w:id="1177"/>
    </w:tbl>
    <w:p w14:paraId="7AE64889" w14:textId="77777777" w:rsidR="000C426F" w:rsidRDefault="000C426F" w:rsidP="000C426F">
      <w:pPr>
        <w:tabs>
          <w:tab w:val="left" w:pos="1800"/>
        </w:tabs>
        <w:spacing w:before="0"/>
        <w:ind w:left="1077" w:hanging="1077"/>
        <w:jc w:val="left"/>
        <w:rPr>
          <w:rFonts w:cs="Arial"/>
          <w:lang w:val="es-ES_tradnl"/>
        </w:rPr>
      </w:pPr>
    </w:p>
    <w:p w14:paraId="6F79A6AE" w14:textId="77777777" w:rsidR="000C426F" w:rsidRPr="009A6DA0" w:rsidRDefault="000C426F" w:rsidP="000C426F">
      <w:pPr>
        <w:tabs>
          <w:tab w:val="left" w:pos="1800"/>
        </w:tabs>
        <w:spacing w:before="0"/>
        <w:ind w:left="1077" w:hanging="1077"/>
        <w:jc w:val="left"/>
        <w:rPr>
          <w:rFonts w:cs="Arial"/>
          <w:lang w:val="es-ES_tradnl"/>
        </w:rPr>
      </w:pPr>
      <w:r w:rsidRPr="009A6DA0">
        <w:rPr>
          <w:rFonts w:cs="Arial"/>
          <w:lang w:val="es-ES_tradnl"/>
        </w:rPr>
        <w:t>Contact:</w:t>
      </w:r>
    </w:p>
    <w:p w14:paraId="28FC453E" w14:textId="77777777" w:rsidR="000C426F" w:rsidRPr="009A6DA0" w:rsidRDefault="000C426F" w:rsidP="000C426F">
      <w:pPr>
        <w:tabs>
          <w:tab w:val="left" w:pos="1134"/>
        </w:tabs>
        <w:jc w:val="left"/>
        <w:rPr>
          <w:rFonts w:cs="Arial"/>
          <w:lang w:val="es-ES_tradnl"/>
        </w:rPr>
      </w:pPr>
      <w:r w:rsidRPr="009A6DA0">
        <w:rPr>
          <w:rFonts w:cs="Arial"/>
          <w:lang w:val="es-ES_tradnl"/>
        </w:rPr>
        <w:tab/>
        <w:t>Danish Energy Agency</w:t>
      </w:r>
    </w:p>
    <w:p w14:paraId="70F921E1" w14:textId="77777777" w:rsidR="000C426F" w:rsidRPr="009A6DA0" w:rsidRDefault="000C426F" w:rsidP="000C426F">
      <w:pPr>
        <w:tabs>
          <w:tab w:val="left" w:pos="1134"/>
        </w:tabs>
        <w:spacing w:before="0"/>
        <w:jc w:val="left"/>
        <w:rPr>
          <w:rFonts w:cs="Arial"/>
          <w:lang w:val="es-ES_tradnl"/>
        </w:rPr>
      </w:pPr>
      <w:r w:rsidRPr="009A6DA0">
        <w:rPr>
          <w:rFonts w:cs="Arial"/>
          <w:lang w:val="es-ES_tradnl"/>
        </w:rPr>
        <w:tab/>
        <w:t>43 Carsten Niebuhrs Gade</w:t>
      </w:r>
    </w:p>
    <w:p w14:paraId="2095A415" w14:textId="77777777" w:rsidR="000C426F" w:rsidRPr="009A6DA0" w:rsidRDefault="000C426F" w:rsidP="000C426F">
      <w:pPr>
        <w:tabs>
          <w:tab w:val="left" w:pos="1134"/>
        </w:tabs>
        <w:spacing w:before="0"/>
        <w:jc w:val="left"/>
        <w:rPr>
          <w:rFonts w:cs="Arial"/>
          <w:lang w:val="es-ES_tradnl"/>
        </w:rPr>
      </w:pPr>
      <w:r w:rsidRPr="009A6DA0">
        <w:rPr>
          <w:rFonts w:cs="Arial"/>
          <w:lang w:val="es-ES_tradnl"/>
        </w:rPr>
        <w:tab/>
        <w:t>1577 COPENHAGEN V</w:t>
      </w:r>
    </w:p>
    <w:p w14:paraId="27C49079" w14:textId="77777777" w:rsidR="000C426F" w:rsidRPr="009A6DA0" w:rsidRDefault="000C426F" w:rsidP="000C426F">
      <w:pPr>
        <w:tabs>
          <w:tab w:val="left" w:pos="1134"/>
        </w:tabs>
        <w:spacing w:before="0"/>
        <w:ind w:left="567"/>
        <w:jc w:val="left"/>
        <w:rPr>
          <w:rFonts w:cs="Arial"/>
          <w:lang w:val="es-ES_tradnl"/>
        </w:rPr>
      </w:pPr>
      <w:r w:rsidRPr="009A6DA0">
        <w:rPr>
          <w:rFonts w:cs="Arial"/>
          <w:lang w:val="es-ES_tradnl"/>
        </w:rPr>
        <w:t>Denmark</w:t>
      </w:r>
    </w:p>
    <w:p w14:paraId="3AE73970" w14:textId="77777777" w:rsidR="000C426F" w:rsidRPr="009A6DA0" w:rsidRDefault="000C426F" w:rsidP="000C426F">
      <w:pPr>
        <w:tabs>
          <w:tab w:val="left" w:pos="1134"/>
        </w:tabs>
        <w:spacing w:before="0"/>
        <w:ind w:left="567"/>
        <w:jc w:val="left"/>
        <w:rPr>
          <w:rFonts w:cs="Arial"/>
          <w:lang w:val="es-ES_tradnl"/>
        </w:rPr>
      </w:pPr>
      <w:r w:rsidRPr="009A6DA0">
        <w:rPr>
          <w:rFonts w:cs="Arial"/>
          <w:lang w:val="es-ES_tradnl"/>
        </w:rPr>
        <w:t>Tel:</w:t>
      </w:r>
      <w:r w:rsidRPr="009A6DA0">
        <w:rPr>
          <w:rFonts w:cs="Arial"/>
          <w:lang w:val="es-ES_tradnl"/>
        </w:rPr>
        <w:tab/>
        <w:t xml:space="preserve">+45 33 92 67 00 </w:t>
      </w:r>
      <w:r w:rsidRPr="009A6DA0">
        <w:rPr>
          <w:rFonts w:cs="Arial"/>
          <w:lang w:val="es-ES_tradnl"/>
        </w:rPr>
        <w:br/>
        <w:t>Fax:</w:t>
      </w:r>
      <w:r w:rsidRPr="009A6DA0">
        <w:rPr>
          <w:rFonts w:cs="Arial"/>
          <w:lang w:val="es-ES_tradnl"/>
        </w:rPr>
        <w:tab/>
        <w:t>+45 33 11 47 43</w:t>
      </w:r>
      <w:r w:rsidRPr="009A6DA0">
        <w:rPr>
          <w:rFonts w:cs="Arial"/>
          <w:lang w:val="es-ES_tradnl"/>
        </w:rPr>
        <w:br/>
        <w:t>E-mail:</w:t>
      </w:r>
      <w:r w:rsidRPr="009A6DA0">
        <w:rPr>
          <w:rFonts w:cs="Arial"/>
          <w:lang w:val="es-ES_tradnl"/>
        </w:rPr>
        <w:tab/>
        <w:t xml:space="preserve">ens@ens.dk </w:t>
      </w:r>
      <w:r w:rsidRPr="009A6DA0">
        <w:rPr>
          <w:rFonts w:cs="Arial"/>
          <w:lang w:val="es-ES_tradnl"/>
        </w:rPr>
        <w:br/>
        <w:t>URL:</w:t>
      </w:r>
      <w:r w:rsidRPr="009A6DA0">
        <w:rPr>
          <w:rFonts w:cs="Arial"/>
          <w:lang w:val="es-ES_tradnl"/>
        </w:rPr>
        <w:tab/>
        <w:t xml:space="preserve">www.ens.dk </w:t>
      </w:r>
    </w:p>
    <w:p w14:paraId="53936277" w14:textId="77777777" w:rsidR="000C426F" w:rsidRDefault="000C426F" w:rsidP="000C426F">
      <w:pPr>
        <w:spacing w:before="0"/>
        <w:jc w:val="left"/>
        <w:rPr>
          <w:lang w:val="es-ES_tradnl"/>
        </w:rPr>
      </w:pPr>
    </w:p>
    <w:p w14:paraId="583554D5" w14:textId="77777777" w:rsidR="000C426F" w:rsidRPr="003341EE" w:rsidRDefault="000C426F" w:rsidP="000C426F">
      <w:pPr>
        <w:spacing w:before="0"/>
        <w:jc w:val="left"/>
        <w:rPr>
          <w:lang w:val="es-ES_tradnl"/>
        </w:rPr>
      </w:pPr>
    </w:p>
    <w:p w14:paraId="110454E9" w14:textId="2AE7CA23" w:rsidR="000C426F" w:rsidRDefault="000C426F" w:rsidP="000C426F">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Pr>
          <w:rFonts w:cs="Arial"/>
          <w:b/>
          <w:lang w:val="en-GB"/>
        </w:rPr>
        <w:br w:type="page"/>
      </w:r>
    </w:p>
    <w:p w14:paraId="3263B15B" w14:textId="77777777" w:rsidR="008D477D" w:rsidRPr="00C03651" w:rsidRDefault="008D477D" w:rsidP="008D477D">
      <w:pPr>
        <w:tabs>
          <w:tab w:val="clear" w:pos="1276"/>
          <w:tab w:val="clear" w:pos="1843"/>
          <w:tab w:val="left" w:pos="1560"/>
          <w:tab w:val="left" w:pos="2127"/>
        </w:tabs>
        <w:spacing w:before="0"/>
        <w:jc w:val="left"/>
        <w:outlineLvl w:val="3"/>
        <w:rPr>
          <w:rFonts w:cs="Arial"/>
          <w:b/>
          <w:noProof w:val="0"/>
        </w:rPr>
      </w:pPr>
      <w:r w:rsidRPr="00C03651">
        <w:rPr>
          <w:rFonts w:cs="Arial"/>
          <w:b/>
          <w:noProof w:val="0"/>
        </w:rPr>
        <w:t>Russian Federation (country code +7)</w:t>
      </w:r>
    </w:p>
    <w:p w14:paraId="3597C567" w14:textId="77777777" w:rsidR="008D477D" w:rsidRPr="00C03651" w:rsidRDefault="008D477D" w:rsidP="008D477D">
      <w:pPr>
        <w:tabs>
          <w:tab w:val="clear" w:pos="1276"/>
          <w:tab w:val="clear" w:pos="1843"/>
          <w:tab w:val="left" w:pos="1560"/>
          <w:tab w:val="left" w:pos="2127"/>
        </w:tabs>
        <w:spacing w:after="120"/>
        <w:jc w:val="left"/>
        <w:outlineLvl w:val="4"/>
        <w:rPr>
          <w:rFonts w:cs="Arial"/>
          <w:noProof w:val="0"/>
        </w:rPr>
      </w:pPr>
      <w:r w:rsidRPr="00C03651">
        <w:rPr>
          <w:rFonts w:cs="Arial"/>
          <w:noProof w:val="0"/>
        </w:rPr>
        <w:t>Communication of 4.III.2022:</w:t>
      </w:r>
    </w:p>
    <w:p w14:paraId="1A7CD5FD"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C03651">
        <w:rPr>
          <w:rFonts w:cs="Calibri"/>
          <w:noProof w:val="0"/>
        </w:rPr>
        <w:t xml:space="preserve">The </w:t>
      </w:r>
      <w:r w:rsidRPr="00C03651">
        <w:rPr>
          <w:rFonts w:cs="Calibri"/>
          <w:i/>
          <w:iCs/>
          <w:noProof w:val="0"/>
        </w:rPr>
        <w:t>Ministry of Digital Development, Communications and Mass Media of the Russian Federation</w:t>
      </w:r>
      <w:r w:rsidRPr="00C03651">
        <w:rPr>
          <w:rFonts w:cs="Calibri"/>
          <w:noProof w:val="0"/>
        </w:rPr>
        <w:t>, Moscow, announces the following update to the national numbering plan of the Russian Federation.</w:t>
      </w:r>
    </w:p>
    <w:p w14:paraId="422A0F05"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tbl>
      <w:tblPr>
        <w:tblStyle w:val="TableGrid57"/>
        <w:tblW w:w="9805" w:type="dxa"/>
        <w:tblLook w:val="04A0" w:firstRow="1" w:lastRow="0" w:firstColumn="1" w:lastColumn="0" w:noHBand="0" w:noVBand="1"/>
      </w:tblPr>
      <w:tblGrid>
        <w:gridCol w:w="1809"/>
        <w:gridCol w:w="1405"/>
        <w:gridCol w:w="1406"/>
        <w:gridCol w:w="2463"/>
        <w:gridCol w:w="2722"/>
      </w:tblGrid>
      <w:tr w:rsidR="008D477D" w:rsidRPr="00C03651" w14:paraId="48052FE3" w14:textId="77777777" w:rsidTr="0097063D">
        <w:trPr>
          <w:cantSplit/>
        </w:trPr>
        <w:tc>
          <w:tcPr>
            <w:tcW w:w="1809" w:type="dxa"/>
            <w:vMerge w:val="restart"/>
          </w:tcPr>
          <w:p w14:paraId="628F10ED"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iCs/>
                <w:noProof w:val="0"/>
                <w:lang w:val="en-GB"/>
              </w:rPr>
            </w:pPr>
            <w:r w:rsidRPr="00C03651">
              <w:rPr>
                <w:b/>
                <w:i/>
                <w:iCs/>
                <w:noProof w:val="0"/>
                <w:lang w:val="en-GB"/>
              </w:rPr>
              <w:t>National destination code (NDC)</w:t>
            </w:r>
          </w:p>
        </w:tc>
        <w:tc>
          <w:tcPr>
            <w:tcW w:w="2811" w:type="dxa"/>
            <w:gridSpan w:val="2"/>
          </w:tcPr>
          <w:p w14:paraId="25893355"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iCs/>
                <w:noProof w:val="0"/>
                <w:lang w:val="en-GB"/>
              </w:rPr>
            </w:pPr>
            <w:r w:rsidRPr="00C03651">
              <w:rPr>
                <w:b/>
                <w:i/>
                <w:iCs/>
                <w:noProof w:val="0"/>
                <w:lang w:val="en-GB"/>
              </w:rPr>
              <w:t>N(S)N number length</w:t>
            </w:r>
          </w:p>
        </w:tc>
        <w:tc>
          <w:tcPr>
            <w:tcW w:w="2463" w:type="dxa"/>
            <w:vMerge w:val="restart"/>
          </w:tcPr>
          <w:p w14:paraId="1B83188D"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iCs/>
                <w:noProof w:val="0"/>
                <w:lang w:val="en-GB"/>
              </w:rPr>
            </w:pPr>
            <w:r w:rsidRPr="00C03651">
              <w:rPr>
                <w:b/>
                <w:i/>
                <w:iCs/>
                <w:noProof w:val="0"/>
                <w:lang w:val="en-GB"/>
              </w:rPr>
              <w:t xml:space="preserve">Usage of </w:t>
            </w:r>
            <w:r w:rsidRPr="00C03651">
              <w:rPr>
                <w:b/>
                <w:i/>
                <w:iCs/>
                <w:noProof w:val="0"/>
                <w:lang w:val="en-GB"/>
              </w:rPr>
              <w:br/>
              <w:t>ITU-T E.164 number</w:t>
            </w:r>
          </w:p>
        </w:tc>
        <w:tc>
          <w:tcPr>
            <w:tcW w:w="2722" w:type="dxa"/>
            <w:vMerge w:val="restart"/>
          </w:tcPr>
          <w:p w14:paraId="0F519671"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iCs/>
                <w:noProof w:val="0"/>
                <w:lang w:val="en-GB"/>
              </w:rPr>
            </w:pPr>
            <w:r w:rsidRPr="00C03651">
              <w:rPr>
                <w:b/>
                <w:i/>
                <w:iCs/>
                <w:noProof w:val="0"/>
                <w:lang w:val="en-GB"/>
              </w:rPr>
              <w:t>Additional information</w:t>
            </w:r>
          </w:p>
        </w:tc>
      </w:tr>
      <w:tr w:rsidR="008D477D" w:rsidRPr="00C03651" w14:paraId="6881C517" w14:textId="77777777" w:rsidTr="0097063D">
        <w:trPr>
          <w:cantSplit/>
        </w:trPr>
        <w:tc>
          <w:tcPr>
            <w:tcW w:w="1809" w:type="dxa"/>
            <w:vMerge/>
          </w:tcPr>
          <w:p w14:paraId="0A0AF235"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noProof w:val="0"/>
                <w:lang w:val="en-GB"/>
              </w:rPr>
            </w:pPr>
          </w:p>
        </w:tc>
        <w:tc>
          <w:tcPr>
            <w:tcW w:w="1405" w:type="dxa"/>
          </w:tcPr>
          <w:p w14:paraId="60FA8D74"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iCs/>
                <w:noProof w:val="0"/>
                <w:lang w:val="en-GB"/>
              </w:rPr>
            </w:pPr>
            <w:r w:rsidRPr="00C03651">
              <w:rPr>
                <w:b/>
                <w:i/>
                <w:iCs/>
                <w:noProof w:val="0"/>
                <w:lang w:val="en-GB"/>
              </w:rPr>
              <w:t>Maximum length</w:t>
            </w:r>
          </w:p>
        </w:tc>
        <w:tc>
          <w:tcPr>
            <w:tcW w:w="1406" w:type="dxa"/>
          </w:tcPr>
          <w:p w14:paraId="07118FCF"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i/>
                <w:iCs/>
                <w:noProof w:val="0"/>
                <w:lang w:val="en-GB"/>
              </w:rPr>
            </w:pPr>
            <w:r w:rsidRPr="00C03651">
              <w:rPr>
                <w:b/>
                <w:i/>
                <w:iCs/>
                <w:noProof w:val="0"/>
                <w:lang w:val="en-GB"/>
              </w:rPr>
              <w:t>Minimum length</w:t>
            </w:r>
          </w:p>
        </w:tc>
        <w:tc>
          <w:tcPr>
            <w:tcW w:w="2463" w:type="dxa"/>
            <w:vMerge/>
          </w:tcPr>
          <w:p w14:paraId="47C6A48E"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val="0"/>
                <w:lang w:val="en-GB"/>
              </w:rPr>
            </w:pPr>
          </w:p>
        </w:tc>
        <w:tc>
          <w:tcPr>
            <w:tcW w:w="2722" w:type="dxa"/>
            <w:vMerge/>
          </w:tcPr>
          <w:p w14:paraId="2AA3C9CF" w14:textId="77777777" w:rsidR="008D477D" w:rsidRPr="00C03651" w:rsidRDefault="008D477D" w:rsidP="008D477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noProof w:val="0"/>
                <w:lang w:val="en-GB"/>
              </w:rPr>
            </w:pPr>
          </w:p>
        </w:tc>
      </w:tr>
      <w:tr w:rsidR="008D477D" w:rsidRPr="00C03651" w14:paraId="4A882D3F" w14:textId="77777777" w:rsidTr="0097063D">
        <w:trPr>
          <w:cantSplit/>
        </w:trPr>
        <w:tc>
          <w:tcPr>
            <w:tcW w:w="1809" w:type="dxa"/>
          </w:tcPr>
          <w:p w14:paraId="5572FAB7" w14:textId="77777777" w:rsidR="008D477D" w:rsidRPr="00C03651" w:rsidRDefault="008D477D" w:rsidP="008D477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noProof w:val="0"/>
                <w:lang w:val="en-GB"/>
              </w:rPr>
            </w:pPr>
            <w:r w:rsidRPr="00C03651">
              <w:rPr>
                <w:noProof w:val="0"/>
                <w:lang w:val="en-GB"/>
              </w:rPr>
              <w:t>941</w:t>
            </w:r>
          </w:p>
        </w:tc>
        <w:tc>
          <w:tcPr>
            <w:tcW w:w="1405" w:type="dxa"/>
          </w:tcPr>
          <w:p w14:paraId="370925E2" w14:textId="77777777" w:rsidR="008D477D" w:rsidRPr="00C03651" w:rsidRDefault="008D477D" w:rsidP="008D477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noProof w:val="0"/>
                <w:lang w:val="en-GB"/>
              </w:rPr>
            </w:pPr>
            <w:r w:rsidRPr="00C03651">
              <w:rPr>
                <w:noProof w:val="0"/>
                <w:lang w:val="en-GB"/>
              </w:rPr>
              <w:t>10</w:t>
            </w:r>
          </w:p>
        </w:tc>
        <w:tc>
          <w:tcPr>
            <w:tcW w:w="1406" w:type="dxa"/>
          </w:tcPr>
          <w:p w14:paraId="74FF1C0D" w14:textId="77777777" w:rsidR="008D477D" w:rsidRPr="00C03651" w:rsidRDefault="008D477D" w:rsidP="008D477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noProof w:val="0"/>
                <w:lang w:val="en-GB"/>
              </w:rPr>
            </w:pPr>
            <w:r w:rsidRPr="00C03651">
              <w:rPr>
                <w:noProof w:val="0"/>
                <w:lang w:val="en-GB"/>
              </w:rPr>
              <w:t>10</w:t>
            </w:r>
          </w:p>
        </w:tc>
        <w:tc>
          <w:tcPr>
            <w:tcW w:w="2463" w:type="dxa"/>
          </w:tcPr>
          <w:p w14:paraId="79E40D77" w14:textId="77777777" w:rsidR="008D477D" w:rsidRPr="00C03651" w:rsidRDefault="008D477D" w:rsidP="008D477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noProof w:val="0"/>
                <w:lang w:val="en-GB"/>
              </w:rPr>
            </w:pPr>
            <w:r w:rsidRPr="00C03651">
              <w:rPr>
                <w:noProof w:val="0"/>
                <w:lang w:val="en-GB"/>
              </w:rPr>
              <w:t>Non-geographic number</w:t>
            </w:r>
          </w:p>
        </w:tc>
        <w:tc>
          <w:tcPr>
            <w:tcW w:w="2722" w:type="dxa"/>
          </w:tcPr>
          <w:p w14:paraId="3CE57A0E" w14:textId="77777777" w:rsidR="008D477D" w:rsidRPr="00C03651" w:rsidRDefault="008D477D" w:rsidP="008D477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120"/>
              <w:jc w:val="center"/>
              <w:rPr>
                <w:noProof w:val="0"/>
                <w:lang w:val="en-GB"/>
              </w:rPr>
            </w:pPr>
            <w:r w:rsidRPr="00C03651">
              <w:rPr>
                <w:noProof w:val="0"/>
                <w:lang w:val="en-GB"/>
              </w:rPr>
              <w:t xml:space="preserve">Area code for </w:t>
            </w:r>
            <w:r w:rsidRPr="00C03651">
              <w:rPr>
                <w:noProof w:val="0"/>
                <w:lang w:val="en-GB"/>
              </w:rPr>
              <w:br/>
              <w:t>JSC GLONASS mobile network</w:t>
            </w:r>
          </w:p>
        </w:tc>
      </w:tr>
    </w:tbl>
    <w:p w14:paraId="653CB2A2"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p w14:paraId="649DEE81"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Calibri"/>
          <w:noProof w:val="0"/>
        </w:rPr>
      </w:pPr>
      <w:r w:rsidRPr="00C03651">
        <w:rPr>
          <w:rFonts w:cs="Calibri"/>
          <w:noProof w:val="0"/>
        </w:rPr>
        <w:t xml:space="preserve">Contact: </w:t>
      </w:r>
    </w:p>
    <w:p w14:paraId="19D3BC28"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jc w:val="left"/>
        <w:rPr>
          <w:rFonts w:cs="Calibri"/>
          <w:noProof w:val="0"/>
        </w:rPr>
      </w:pPr>
      <w:r w:rsidRPr="00C03651">
        <w:rPr>
          <w:rFonts w:cs="Calibri"/>
          <w:noProof w:val="0"/>
        </w:rPr>
        <w:t>Ministry of Digital Development, Communications and Mass Media of the Russian Federation</w:t>
      </w:r>
    </w:p>
    <w:p w14:paraId="6AE61695"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jc w:val="left"/>
        <w:rPr>
          <w:rFonts w:cs="Calibri"/>
          <w:noProof w:val="0"/>
        </w:rPr>
      </w:pPr>
      <w:r w:rsidRPr="00C03651">
        <w:rPr>
          <w:rFonts w:cs="Calibri"/>
          <w:noProof w:val="0"/>
        </w:rPr>
        <w:t>Department of the Development of Mass Media and International Cooperation</w:t>
      </w:r>
    </w:p>
    <w:p w14:paraId="17FD39FB"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jc w:val="left"/>
        <w:rPr>
          <w:rFonts w:cs="Calibri"/>
          <w:noProof w:val="0"/>
        </w:rPr>
      </w:pPr>
      <w:r w:rsidRPr="00C03651">
        <w:rPr>
          <w:rFonts w:cs="Calibri"/>
          <w:noProof w:val="0"/>
        </w:rPr>
        <w:t>Presnenskaya Embankment 10, building 2</w:t>
      </w:r>
    </w:p>
    <w:p w14:paraId="68A622BB"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jc w:val="left"/>
        <w:rPr>
          <w:rFonts w:cs="Calibri"/>
          <w:noProof w:val="0"/>
        </w:rPr>
      </w:pPr>
      <w:r w:rsidRPr="00C03651">
        <w:rPr>
          <w:rFonts w:cs="Calibri"/>
          <w:noProof w:val="0"/>
        </w:rPr>
        <w:t>Moscow, 123112</w:t>
      </w:r>
    </w:p>
    <w:p w14:paraId="488F43E3"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jc w:val="left"/>
        <w:rPr>
          <w:rFonts w:cs="Calibri"/>
          <w:noProof w:val="0"/>
        </w:rPr>
      </w:pPr>
      <w:r w:rsidRPr="00C03651">
        <w:rPr>
          <w:rFonts w:cs="Calibri"/>
          <w:noProof w:val="0"/>
        </w:rPr>
        <w:t>Russian Federation</w:t>
      </w:r>
    </w:p>
    <w:p w14:paraId="3B2C4125"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rPr>
          <w:rFonts w:cs="Calibri"/>
          <w:noProof w:val="0"/>
        </w:rPr>
      </w:pPr>
      <w:r w:rsidRPr="00C03651">
        <w:rPr>
          <w:rFonts w:cs="Calibri"/>
          <w:noProof w:val="0"/>
        </w:rPr>
        <w:t>Tel.:</w:t>
      </w:r>
      <w:r w:rsidRPr="00C03651">
        <w:rPr>
          <w:rFonts w:cs="Calibri"/>
          <w:noProof w:val="0"/>
        </w:rPr>
        <w:tab/>
        <w:t>+7 495 771 8000</w:t>
      </w:r>
    </w:p>
    <w:p w14:paraId="2BCBEE93" w14:textId="77777777" w:rsidR="008D477D" w:rsidRPr="00C03651"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rPr>
          <w:rFonts w:cs="Calibri"/>
          <w:noProof w:val="0"/>
        </w:rPr>
      </w:pPr>
      <w:r w:rsidRPr="00C03651">
        <w:rPr>
          <w:rFonts w:cs="Calibri"/>
          <w:noProof w:val="0"/>
        </w:rPr>
        <w:t>E-mail:</w:t>
      </w:r>
      <w:r w:rsidRPr="00C03651">
        <w:rPr>
          <w:rFonts w:cs="Calibri"/>
          <w:noProof w:val="0"/>
        </w:rPr>
        <w:tab/>
        <w:t>office@digital.gov.ru</w:t>
      </w:r>
    </w:p>
    <w:p w14:paraId="498C57D7" w14:textId="77777777" w:rsidR="008D477D" w:rsidRPr="008D477D" w:rsidRDefault="008D477D" w:rsidP="008D477D">
      <w:pPr>
        <w:tabs>
          <w:tab w:val="clear" w:pos="567"/>
          <w:tab w:val="clear" w:pos="1276"/>
          <w:tab w:val="clear" w:pos="1843"/>
          <w:tab w:val="clear" w:pos="5387"/>
          <w:tab w:val="clear" w:pos="5954"/>
          <w:tab w:val="left" w:pos="794"/>
          <w:tab w:val="left" w:pos="1191"/>
          <w:tab w:val="left" w:pos="1588"/>
          <w:tab w:val="left" w:pos="1985"/>
        </w:tabs>
        <w:spacing w:before="0"/>
        <w:ind w:left="570"/>
        <w:rPr>
          <w:rFonts w:cs="Calibri"/>
          <w:noProof w:val="0"/>
        </w:rPr>
      </w:pPr>
      <w:r w:rsidRPr="00C03651">
        <w:rPr>
          <w:rFonts w:cs="Calibri"/>
          <w:noProof w:val="0"/>
        </w:rPr>
        <w:t>URL:</w:t>
      </w:r>
      <w:r w:rsidRPr="00C03651">
        <w:rPr>
          <w:rFonts w:cs="Calibri"/>
          <w:noProof w:val="0"/>
        </w:rPr>
        <w:tab/>
        <w:t>www.digital.gov.ru</w:t>
      </w:r>
    </w:p>
    <w:p w14:paraId="2812B62A" w14:textId="77777777" w:rsidR="008D477D" w:rsidRPr="008D477D" w:rsidRDefault="008D477D" w:rsidP="008D477D">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en-GB"/>
        </w:rPr>
      </w:pPr>
    </w:p>
    <w:p w14:paraId="3BF4A0B7" w14:textId="77777777" w:rsidR="008D477D" w:rsidRPr="008D477D" w:rsidRDefault="008D477D" w:rsidP="000C426F">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en-GB"/>
        </w:rPr>
      </w:pPr>
    </w:p>
    <w:p w14:paraId="6E3A26D7" w14:textId="77777777" w:rsidR="000C426F" w:rsidRPr="00CD6E95" w:rsidRDefault="000C426F" w:rsidP="000C426F">
      <w:pPr>
        <w:tabs>
          <w:tab w:val="left" w:pos="1560"/>
          <w:tab w:val="left" w:pos="2127"/>
        </w:tabs>
        <w:spacing w:before="0"/>
        <w:jc w:val="left"/>
        <w:outlineLvl w:val="3"/>
        <w:rPr>
          <w:rFonts w:cs="Arial"/>
          <w:b/>
          <w:lang w:val="en-GB"/>
        </w:rPr>
      </w:pPr>
      <w:r w:rsidRPr="00CD6E95">
        <w:rPr>
          <w:rFonts w:cs="Arial"/>
          <w:b/>
          <w:lang w:val="en-GB"/>
        </w:rPr>
        <w:t>Trinidad and Tobago (country code +1 868)</w:t>
      </w:r>
    </w:p>
    <w:p w14:paraId="47F0E8C9" w14:textId="77777777" w:rsidR="000C426F" w:rsidRPr="00471E82" w:rsidRDefault="000C426F" w:rsidP="000C426F">
      <w:pPr>
        <w:tabs>
          <w:tab w:val="left" w:pos="1560"/>
          <w:tab w:val="left" w:pos="2127"/>
        </w:tabs>
        <w:spacing w:after="120"/>
        <w:jc w:val="left"/>
        <w:outlineLvl w:val="4"/>
        <w:rPr>
          <w:rFonts w:cs="Arial"/>
          <w:lang w:val="en-GB"/>
        </w:rPr>
      </w:pPr>
      <w:r w:rsidRPr="00471E82">
        <w:rPr>
          <w:rFonts w:cs="Arial"/>
          <w:lang w:val="en-GB"/>
        </w:rPr>
        <w:t xml:space="preserve">Communication of </w:t>
      </w:r>
      <w:r>
        <w:rPr>
          <w:rFonts w:cs="Arial"/>
          <w:lang w:val="en-GB"/>
        </w:rPr>
        <w:t>21</w:t>
      </w:r>
      <w:r w:rsidRPr="0068136F">
        <w:rPr>
          <w:rFonts w:cs="Arial"/>
          <w:lang w:val="en-GB"/>
        </w:rPr>
        <w:t>.</w:t>
      </w:r>
      <w:r>
        <w:rPr>
          <w:rFonts w:cs="Arial"/>
          <w:lang w:val="en-GB"/>
        </w:rPr>
        <w:t>II</w:t>
      </w:r>
      <w:r w:rsidRPr="00121D3F">
        <w:rPr>
          <w:rFonts w:cs="Arial"/>
          <w:lang w:val="en-GB"/>
        </w:rPr>
        <w:t>I</w:t>
      </w:r>
      <w:r>
        <w:rPr>
          <w:rFonts w:cs="Arial"/>
          <w:lang w:val="en-GB"/>
        </w:rPr>
        <w:t>.2022</w:t>
      </w:r>
      <w:r w:rsidRPr="00471E82">
        <w:rPr>
          <w:rFonts w:cs="Arial"/>
          <w:lang w:val="en-GB"/>
        </w:rPr>
        <w:t>:</w:t>
      </w:r>
    </w:p>
    <w:p w14:paraId="001F4968" w14:textId="77777777" w:rsidR="000C426F" w:rsidRPr="00A12AD5" w:rsidRDefault="000C426F" w:rsidP="000C426F">
      <w:pPr>
        <w:spacing w:before="0"/>
        <w:jc w:val="left"/>
        <w:rPr>
          <w:rFonts w:cs="Arial"/>
          <w:lang w:val="en-GB"/>
        </w:rPr>
      </w:pPr>
      <w:r w:rsidRPr="00CD6E95">
        <w:rPr>
          <w:rFonts w:cs="Arial"/>
          <w:lang w:val="en-GB"/>
        </w:rPr>
        <w:t xml:space="preserve">The </w:t>
      </w:r>
      <w:r w:rsidRPr="00CD6E95">
        <w:rPr>
          <w:rFonts w:cs="Arial"/>
          <w:i/>
          <w:lang w:val="en-GB"/>
        </w:rPr>
        <w:t xml:space="preserve">Telecommunications Authority of Trinidad and Tobago (TATT), </w:t>
      </w:r>
      <w:r w:rsidRPr="00CD6E95">
        <w:rPr>
          <w:rFonts w:cs="Arial"/>
          <w:lang w:val="en-GB"/>
        </w:rPr>
        <w:t xml:space="preserve">Barataria, </w:t>
      </w:r>
      <w:r w:rsidRPr="00356B51">
        <w:rPr>
          <w:rFonts w:cs="Arial"/>
          <w:lang w:val="en-GB"/>
        </w:rPr>
        <w:t>announces that the following Central Office codes (</w:t>
      </w:r>
      <w:r>
        <w:rPr>
          <w:rFonts w:cs="Arial"/>
          <w:lang w:val="en-GB"/>
        </w:rPr>
        <w:t>CO</w:t>
      </w:r>
      <w:r w:rsidRPr="00356B51">
        <w:rPr>
          <w:rFonts w:cs="Arial"/>
          <w:lang w:val="en-GB"/>
        </w:rPr>
        <w:t xml:space="preserve">) have been assigned to </w:t>
      </w:r>
      <w:r>
        <w:rPr>
          <w:rFonts w:cs="Arial"/>
          <w:lang w:val="en-GB"/>
        </w:rPr>
        <w:t xml:space="preserve">an </w:t>
      </w:r>
      <w:r w:rsidRPr="00356B51">
        <w:rPr>
          <w:rFonts w:cs="Arial"/>
          <w:lang w:val="en-GB"/>
        </w:rPr>
        <w:t>operator</w:t>
      </w:r>
      <w:r>
        <w:rPr>
          <w:rFonts w:cs="Arial"/>
          <w:lang w:val="en-GB"/>
        </w:rPr>
        <w:t xml:space="preserve"> in</w:t>
      </w:r>
      <w:r w:rsidRPr="00356B51">
        <w:rPr>
          <w:rFonts w:cs="Arial"/>
          <w:lang w:val="en-GB"/>
        </w:rPr>
        <w:t xml:space="preserve"> Trinidad and Tobago.</w:t>
      </w:r>
    </w:p>
    <w:p w14:paraId="4B4FBADA" w14:textId="77777777" w:rsidR="000C426F" w:rsidRPr="00CD6E95" w:rsidRDefault="000C426F" w:rsidP="000C426F">
      <w:pPr>
        <w:spacing w:before="0"/>
        <w:jc w:val="left"/>
        <w:rPr>
          <w:rFonts w:cs="Arial"/>
          <w:lang w:val="en-GB"/>
        </w:rPr>
      </w:pPr>
    </w:p>
    <w:p w14:paraId="4CC00D25" w14:textId="77777777" w:rsidR="000C426F" w:rsidRPr="00CD6E95" w:rsidRDefault="000C426F" w:rsidP="000C426F">
      <w:pPr>
        <w:numPr>
          <w:ilvl w:val="0"/>
          <w:numId w:val="41"/>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57" w:hanging="357"/>
        <w:contextualSpacing/>
        <w:textAlignment w:val="auto"/>
        <w:rPr>
          <w:rFonts w:cs="Arial"/>
          <w:lang w:val="en-GB"/>
        </w:rPr>
      </w:pPr>
      <w:r>
        <w:rPr>
          <w:rFonts w:cs="Arial"/>
          <w:lang w:val="en-GB"/>
        </w:rPr>
        <w:t xml:space="preserve">Fixed </w:t>
      </w:r>
      <w:r w:rsidRPr="00CD6E95">
        <w:rPr>
          <w:rFonts w:cs="Arial"/>
          <w:lang w:val="en-GB"/>
        </w:rPr>
        <w:t>network</w:t>
      </w:r>
    </w:p>
    <w:p w14:paraId="7EC52565" w14:textId="77777777" w:rsidR="000C426F" w:rsidRPr="00CD6E95" w:rsidRDefault="000C426F" w:rsidP="000C426F">
      <w:pPr>
        <w:overflowPunct/>
        <w:autoSpaceDE/>
        <w:autoSpaceDN/>
        <w:adjustRightInd/>
        <w:spacing w:before="0"/>
        <w:textAlignment w:val="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0C426F" w:rsidRPr="00CD6E95" w14:paraId="7F6A354B" w14:textId="77777777" w:rsidTr="004E7BFF">
        <w:trPr>
          <w:trHeight w:val="265"/>
        </w:trPr>
        <w:tc>
          <w:tcPr>
            <w:tcW w:w="3964" w:type="dxa"/>
          </w:tcPr>
          <w:p w14:paraId="6C38958A" w14:textId="77777777" w:rsidR="000C426F" w:rsidRPr="00CD6E95" w:rsidRDefault="000C426F" w:rsidP="004E7BFF">
            <w:pPr>
              <w:overflowPunct/>
              <w:spacing w:before="40" w:after="40"/>
              <w:jc w:val="center"/>
              <w:textAlignment w:val="auto"/>
              <w:rPr>
                <w:rFonts w:eastAsia="SimSun"/>
                <w:color w:val="000000"/>
                <w:lang w:eastAsia="zh-CN"/>
              </w:rPr>
            </w:pPr>
            <w:r w:rsidRPr="00CD6E95">
              <w:rPr>
                <w:rFonts w:eastAsia="SimSun"/>
                <w:i/>
                <w:iCs/>
                <w:color w:val="000000"/>
                <w:lang w:eastAsia="zh-CN"/>
              </w:rPr>
              <w:t>Name of operator</w:t>
            </w:r>
          </w:p>
        </w:tc>
        <w:tc>
          <w:tcPr>
            <w:tcW w:w="2552" w:type="dxa"/>
          </w:tcPr>
          <w:p w14:paraId="51CDC718" w14:textId="77777777" w:rsidR="000C426F" w:rsidRPr="00CD6E95" w:rsidRDefault="000C426F" w:rsidP="004E7BFF">
            <w:pPr>
              <w:overflowPunct/>
              <w:spacing w:before="40" w:after="40"/>
              <w:jc w:val="center"/>
              <w:textAlignment w:val="auto"/>
              <w:rPr>
                <w:rFonts w:eastAsia="SimSun"/>
                <w:color w:val="000000"/>
                <w:lang w:eastAsia="zh-CN"/>
              </w:rPr>
            </w:pPr>
            <w:r w:rsidRPr="00DA1BE8">
              <w:rPr>
                <w:rFonts w:asciiTheme="minorHAnsi" w:eastAsia="SimSun" w:hAnsiTheme="minorHAnsi"/>
                <w:i/>
                <w:iCs/>
                <w:color w:val="000000"/>
                <w:lang w:eastAsia="zh-CN"/>
              </w:rPr>
              <w:t xml:space="preserve">Central </w:t>
            </w:r>
            <w:r>
              <w:rPr>
                <w:rFonts w:asciiTheme="minorHAnsi" w:eastAsia="SimSun" w:hAnsiTheme="minorHAnsi"/>
                <w:i/>
                <w:iCs/>
                <w:color w:val="000000"/>
                <w:lang w:eastAsia="zh-CN"/>
              </w:rPr>
              <w:t>O</w:t>
            </w:r>
            <w:r w:rsidRPr="00DA1BE8">
              <w:rPr>
                <w:rFonts w:asciiTheme="minorHAnsi" w:eastAsia="SimSun" w:hAnsiTheme="minorHAnsi"/>
                <w:i/>
                <w:iCs/>
                <w:color w:val="000000"/>
                <w:lang w:eastAsia="zh-CN"/>
              </w:rPr>
              <w:t xml:space="preserve">ffice code </w:t>
            </w:r>
            <w:r w:rsidRPr="00DA1BE8">
              <w:rPr>
                <w:rFonts w:asciiTheme="minorHAnsi" w:eastAsia="SimSun" w:hAnsiTheme="minorHAnsi"/>
                <w:i/>
                <w:iCs/>
                <w:color w:val="000000"/>
                <w:lang w:eastAsia="zh-CN"/>
              </w:rPr>
              <w:br/>
              <w:t>(NXX)</w:t>
            </w:r>
          </w:p>
        </w:tc>
        <w:tc>
          <w:tcPr>
            <w:tcW w:w="2126" w:type="dxa"/>
          </w:tcPr>
          <w:p w14:paraId="5E5BB637" w14:textId="77777777" w:rsidR="000C426F" w:rsidRPr="00CD6E95" w:rsidRDefault="000C426F" w:rsidP="004E7BFF">
            <w:pPr>
              <w:overflowPunct/>
              <w:spacing w:before="40" w:after="40"/>
              <w:jc w:val="center"/>
              <w:textAlignment w:val="auto"/>
              <w:rPr>
                <w:rFonts w:eastAsia="SimSun"/>
                <w:color w:val="000000"/>
                <w:lang w:eastAsia="zh-CN"/>
              </w:rPr>
            </w:pPr>
            <w:r w:rsidRPr="00CD6E95">
              <w:rPr>
                <w:rFonts w:eastAsia="SimSun"/>
                <w:i/>
                <w:iCs/>
                <w:color w:val="000000"/>
                <w:lang w:eastAsia="zh-CN"/>
              </w:rPr>
              <w:t>Service</w:t>
            </w:r>
          </w:p>
        </w:tc>
      </w:tr>
      <w:tr w:rsidR="000C426F" w:rsidRPr="00CD6E95" w14:paraId="6016800A" w14:textId="77777777" w:rsidTr="004E7BFF">
        <w:trPr>
          <w:trHeight w:val="110"/>
        </w:trPr>
        <w:tc>
          <w:tcPr>
            <w:tcW w:w="3964" w:type="dxa"/>
          </w:tcPr>
          <w:p w14:paraId="288B6BDE" w14:textId="77777777" w:rsidR="000C426F" w:rsidRPr="00CD6E95" w:rsidRDefault="000C426F" w:rsidP="004E7BFF">
            <w:pPr>
              <w:overflowPunct/>
              <w:spacing w:before="40" w:after="40"/>
              <w:jc w:val="left"/>
              <w:textAlignment w:val="auto"/>
              <w:rPr>
                <w:rFonts w:eastAsia="SimSun"/>
                <w:color w:val="000000"/>
                <w:lang w:eastAsia="zh-CN"/>
              </w:rPr>
            </w:pPr>
            <w:r>
              <w:rPr>
                <w:rFonts w:cs="Arial"/>
                <w:lang w:val="en-GB"/>
              </w:rPr>
              <w:t>Columbus Communications Trinidad Limited</w:t>
            </w:r>
          </w:p>
        </w:tc>
        <w:tc>
          <w:tcPr>
            <w:tcW w:w="2552" w:type="dxa"/>
          </w:tcPr>
          <w:p w14:paraId="07B5F39A" w14:textId="77777777" w:rsidR="000C426F" w:rsidRDefault="000C426F" w:rsidP="004E7BFF">
            <w:pPr>
              <w:overflowPunct/>
              <w:spacing w:before="40" w:after="40"/>
              <w:jc w:val="center"/>
              <w:textAlignment w:val="auto"/>
              <w:rPr>
                <w:rFonts w:cs="Arial"/>
                <w:lang w:val="en-GB"/>
              </w:rPr>
            </w:pPr>
            <w:r>
              <w:rPr>
                <w:rFonts w:cs="Arial"/>
                <w:lang w:val="en-GB"/>
              </w:rPr>
              <w:t>215</w:t>
            </w:r>
          </w:p>
          <w:p w14:paraId="6A4F0727" w14:textId="77777777" w:rsidR="000C426F" w:rsidRDefault="000C426F" w:rsidP="004E7BFF">
            <w:pPr>
              <w:overflowPunct/>
              <w:spacing w:before="40" w:after="40"/>
              <w:jc w:val="center"/>
              <w:textAlignment w:val="auto"/>
              <w:rPr>
                <w:rFonts w:cs="Arial"/>
                <w:lang w:val="en-GB"/>
              </w:rPr>
            </w:pPr>
            <w:r>
              <w:rPr>
                <w:rFonts w:cs="Arial"/>
                <w:lang w:val="en-GB"/>
              </w:rPr>
              <w:t>216</w:t>
            </w:r>
          </w:p>
          <w:p w14:paraId="74D24373" w14:textId="77777777" w:rsidR="000C426F" w:rsidRPr="00CD6E95" w:rsidRDefault="000C426F" w:rsidP="004E7BFF">
            <w:pPr>
              <w:overflowPunct/>
              <w:spacing w:before="40" w:after="40"/>
              <w:jc w:val="center"/>
              <w:textAlignment w:val="auto"/>
              <w:rPr>
                <w:rFonts w:cs="Arial"/>
                <w:lang w:val="en-GB"/>
              </w:rPr>
            </w:pPr>
            <w:r>
              <w:rPr>
                <w:rFonts w:cs="Arial"/>
                <w:lang w:val="en-GB"/>
              </w:rPr>
              <w:t>217</w:t>
            </w:r>
          </w:p>
        </w:tc>
        <w:tc>
          <w:tcPr>
            <w:tcW w:w="2126" w:type="dxa"/>
          </w:tcPr>
          <w:p w14:paraId="41727C47" w14:textId="77777777" w:rsidR="000C426F" w:rsidRPr="00CD6E95" w:rsidRDefault="000C426F" w:rsidP="004E7BFF">
            <w:pPr>
              <w:overflowPunct/>
              <w:spacing w:before="40" w:after="40"/>
              <w:jc w:val="center"/>
              <w:textAlignment w:val="auto"/>
              <w:rPr>
                <w:rFonts w:eastAsia="SimSun"/>
                <w:color w:val="000000"/>
                <w:lang w:eastAsia="zh-CN"/>
              </w:rPr>
            </w:pPr>
            <w:r>
              <w:rPr>
                <w:rFonts w:eastAsia="SimSun"/>
                <w:color w:val="000000"/>
                <w:lang w:eastAsia="zh-CN"/>
              </w:rPr>
              <w:t>Fixed</w:t>
            </w:r>
          </w:p>
        </w:tc>
      </w:tr>
    </w:tbl>
    <w:p w14:paraId="5A3AEE13" w14:textId="77777777" w:rsidR="000C426F" w:rsidRDefault="000C426F" w:rsidP="000C426F">
      <w:pPr>
        <w:spacing w:before="0"/>
        <w:rPr>
          <w:rFonts w:cs="Arial"/>
          <w:bCs/>
          <w:lang w:val="en-GB"/>
        </w:rPr>
      </w:pPr>
    </w:p>
    <w:p w14:paraId="21CC4511" w14:textId="77777777" w:rsidR="000C426F" w:rsidRDefault="000C426F" w:rsidP="000C426F">
      <w:pPr>
        <w:spacing w:before="0"/>
        <w:rPr>
          <w:rFonts w:cs="Arial"/>
          <w:bCs/>
          <w:lang w:val="en-GB"/>
        </w:rPr>
      </w:pPr>
      <w:r w:rsidRPr="00E80B52">
        <w:rPr>
          <w:rFonts w:cs="Arial"/>
          <w:bCs/>
          <w:lang w:val="en-GB"/>
        </w:rPr>
        <w:t>International dialling format: +1 868 NXX XXXX</w:t>
      </w:r>
    </w:p>
    <w:p w14:paraId="348261D0" w14:textId="77777777" w:rsidR="000C426F" w:rsidRDefault="000C426F" w:rsidP="000C426F">
      <w:pPr>
        <w:spacing w:before="0"/>
        <w:rPr>
          <w:rFonts w:cs="Arial"/>
          <w:bCs/>
          <w:lang w:val="en-GB"/>
        </w:rPr>
      </w:pPr>
    </w:p>
    <w:p w14:paraId="08EF2ABA" w14:textId="77777777" w:rsidR="000C426F" w:rsidRPr="00CD6E95" w:rsidRDefault="000C426F" w:rsidP="000C426F">
      <w:pPr>
        <w:spacing w:before="0" w:after="120"/>
        <w:rPr>
          <w:rFonts w:cs="Arial"/>
          <w:bCs/>
          <w:lang w:val="en-GB"/>
        </w:rPr>
      </w:pPr>
      <w:r w:rsidRPr="00CD6E95">
        <w:rPr>
          <w:rFonts w:cs="Arial"/>
          <w:bCs/>
          <w:lang w:val="en-GB"/>
        </w:rPr>
        <w:t>Contact:</w:t>
      </w:r>
    </w:p>
    <w:p w14:paraId="5A46E3F5" w14:textId="77777777" w:rsidR="000C426F" w:rsidRPr="00A12AD5" w:rsidRDefault="000C426F" w:rsidP="000C426F">
      <w:pPr>
        <w:spacing w:before="0"/>
        <w:rPr>
          <w:lang w:val="en-GB"/>
        </w:rPr>
      </w:pPr>
      <w:r w:rsidRPr="00CD6E95">
        <w:rPr>
          <w:lang w:val="en-GB"/>
        </w:rPr>
        <w:tab/>
      </w:r>
      <w:r w:rsidRPr="00B4057D">
        <w:rPr>
          <w:lang w:val="en-GB"/>
        </w:rPr>
        <w:t>Ms Cynthia Reddock-Downes</w:t>
      </w:r>
    </w:p>
    <w:p w14:paraId="6CA4054B" w14:textId="77777777" w:rsidR="000C426F" w:rsidRPr="00A12AD5" w:rsidRDefault="000C426F" w:rsidP="000C426F">
      <w:pPr>
        <w:spacing w:before="0"/>
        <w:rPr>
          <w:lang w:val="en-GB"/>
        </w:rPr>
      </w:pPr>
      <w:r w:rsidRPr="00A12AD5">
        <w:rPr>
          <w:lang w:val="en-GB"/>
        </w:rPr>
        <w:tab/>
        <w:t>Chief Executive Officer</w:t>
      </w:r>
    </w:p>
    <w:p w14:paraId="6B6BFF89" w14:textId="77777777" w:rsidR="000C426F" w:rsidRPr="00CD6E95" w:rsidRDefault="000C426F" w:rsidP="000C426F">
      <w:pPr>
        <w:spacing w:before="0"/>
        <w:rPr>
          <w:rFonts w:cs="Arial"/>
          <w:bCs/>
          <w:lang w:val="en-GB"/>
        </w:rPr>
      </w:pPr>
      <w:r w:rsidRPr="00CD6E95">
        <w:rPr>
          <w:rFonts w:cs="Arial"/>
          <w:bCs/>
          <w:lang w:val="en-GB"/>
        </w:rPr>
        <w:tab/>
        <w:t>Telecommunications Authority of Trinidad and Tobago (TATT)</w:t>
      </w:r>
    </w:p>
    <w:p w14:paraId="29371D30" w14:textId="77777777" w:rsidR="000C426F" w:rsidRPr="00CD6E95" w:rsidRDefault="000C426F" w:rsidP="000C426F">
      <w:pPr>
        <w:spacing w:before="0"/>
        <w:rPr>
          <w:rFonts w:cs="Arial"/>
          <w:bCs/>
          <w:lang w:val="en-GB"/>
        </w:rPr>
      </w:pPr>
      <w:r w:rsidRPr="00CD6E95">
        <w:rPr>
          <w:rFonts w:cs="Arial"/>
          <w:bCs/>
          <w:lang w:val="en-GB"/>
        </w:rPr>
        <w:tab/>
        <w:t>5, Eight Avenue Extension, off Twelfth Street</w:t>
      </w:r>
    </w:p>
    <w:p w14:paraId="42677C00" w14:textId="77777777" w:rsidR="000C426F" w:rsidRPr="00CD6E95" w:rsidRDefault="000C426F" w:rsidP="000C426F">
      <w:pPr>
        <w:spacing w:before="0"/>
        <w:rPr>
          <w:rFonts w:cs="Arial"/>
          <w:bCs/>
          <w:lang w:val="es-ES_tradnl"/>
        </w:rPr>
      </w:pPr>
      <w:r w:rsidRPr="00CD6E95">
        <w:rPr>
          <w:rFonts w:cs="Arial"/>
          <w:bCs/>
          <w:lang w:val="en-GB"/>
        </w:rPr>
        <w:tab/>
      </w:r>
      <w:r w:rsidRPr="00CD6E95">
        <w:rPr>
          <w:rFonts w:cs="Arial"/>
          <w:bCs/>
          <w:lang w:val="es-ES_tradnl"/>
        </w:rPr>
        <w:t xml:space="preserve">BARATARIA </w:t>
      </w:r>
    </w:p>
    <w:p w14:paraId="170CE35F" w14:textId="77777777" w:rsidR="000C426F" w:rsidRPr="00CD6E95" w:rsidRDefault="000C426F" w:rsidP="000C426F">
      <w:pPr>
        <w:spacing w:before="0"/>
        <w:rPr>
          <w:rFonts w:cs="Arial"/>
          <w:bCs/>
          <w:lang w:val="es-ES_tradnl"/>
        </w:rPr>
      </w:pPr>
      <w:r w:rsidRPr="00CD6E95">
        <w:rPr>
          <w:rFonts w:cs="Arial"/>
          <w:bCs/>
          <w:lang w:val="es-ES_tradnl"/>
        </w:rPr>
        <w:tab/>
        <w:t>Trinidad and Tobago</w:t>
      </w:r>
    </w:p>
    <w:p w14:paraId="647B5F0B" w14:textId="77777777" w:rsidR="000C426F" w:rsidRPr="00CD6E95" w:rsidRDefault="000C426F" w:rsidP="000C426F">
      <w:pPr>
        <w:spacing w:before="0"/>
        <w:rPr>
          <w:rFonts w:cs="Arial"/>
          <w:bCs/>
          <w:lang w:val="es-ES_tradnl"/>
        </w:rPr>
      </w:pPr>
      <w:r w:rsidRPr="00CD6E95">
        <w:rPr>
          <w:rFonts w:cs="Arial"/>
          <w:bCs/>
          <w:lang w:val="es-ES_tradnl"/>
        </w:rPr>
        <w:tab/>
        <w:t>Tel:</w:t>
      </w:r>
      <w:r w:rsidRPr="00CD6E95">
        <w:rPr>
          <w:rFonts w:cs="Arial"/>
          <w:bCs/>
          <w:lang w:val="es-ES_tradnl"/>
        </w:rPr>
        <w:tab/>
        <w:t xml:space="preserve">+1 868 675 8288 </w:t>
      </w:r>
    </w:p>
    <w:p w14:paraId="6BFA174A" w14:textId="77777777" w:rsidR="000C426F" w:rsidRPr="00CD6E95" w:rsidRDefault="000C426F" w:rsidP="000C426F">
      <w:pPr>
        <w:spacing w:before="0"/>
        <w:rPr>
          <w:rFonts w:cs="Arial"/>
          <w:bCs/>
          <w:lang w:val="fr-CH"/>
        </w:rPr>
      </w:pPr>
      <w:r w:rsidRPr="00CD6E95">
        <w:rPr>
          <w:rFonts w:cs="Arial"/>
          <w:bCs/>
          <w:lang w:val="es-ES_tradnl"/>
        </w:rPr>
        <w:tab/>
      </w:r>
      <w:r w:rsidRPr="00CD6E95">
        <w:rPr>
          <w:rFonts w:cs="Arial"/>
          <w:bCs/>
          <w:lang w:val="fr-CH"/>
        </w:rPr>
        <w:t>Fax:</w:t>
      </w:r>
      <w:r w:rsidRPr="00CD6E95">
        <w:rPr>
          <w:rFonts w:cs="Arial"/>
          <w:bCs/>
          <w:lang w:val="fr-CH"/>
        </w:rPr>
        <w:tab/>
        <w:t xml:space="preserve">+1 868 674 1055 </w:t>
      </w:r>
    </w:p>
    <w:p w14:paraId="745C5A1B" w14:textId="77777777" w:rsidR="000C426F" w:rsidRPr="00CD6E95" w:rsidRDefault="000C426F" w:rsidP="000C426F">
      <w:pPr>
        <w:spacing w:before="0"/>
        <w:rPr>
          <w:rFonts w:cs="Arial"/>
          <w:bCs/>
          <w:lang w:val="fr-CH"/>
        </w:rPr>
      </w:pPr>
      <w:r w:rsidRPr="00CD6E95">
        <w:rPr>
          <w:rFonts w:cs="Arial"/>
          <w:bCs/>
          <w:lang w:val="fr-CH"/>
        </w:rPr>
        <w:tab/>
        <w:t>E-mail:</w:t>
      </w:r>
      <w:r>
        <w:rPr>
          <w:rFonts w:cs="Arial"/>
          <w:bCs/>
          <w:lang w:val="fr-CH"/>
        </w:rPr>
        <w:t xml:space="preserve"> </w:t>
      </w:r>
      <w:r w:rsidRPr="000C426F">
        <w:rPr>
          <w:rFonts w:cs="Arial"/>
          <w:bCs/>
          <w:lang w:val="fr-CH"/>
        </w:rPr>
        <w:tab/>
      </w:r>
      <w:r w:rsidRPr="00CD6E95">
        <w:rPr>
          <w:rFonts w:cs="Arial"/>
          <w:bCs/>
          <w:lang w:val="fr-CH"/>
        </w:rPr>
        <w:t>info@tatt.org.tt</w:t>
      </w:r>
    </w:p>
    <w:p w14:paraId="15F9B120" w14:textId="77777777" w:rsidR="000C426F" w:rsidRDefault="000C426F" w:rsidP="000C426F">
      <w:pPr>
        <w:overflowPunct/>
        <w:autoSpaceDE/>
        <w:autoSpaceDN/>
        <w:adjustRightInd/>
        <w:spacing w:before="0"/>
        <w:jc w:val="left"/>
        <w:textAlignment w:val="auto"/>
        <w:rPr>
          <w:rFonts w:cs="Arial"/>
          <w:bCs/>
          <w:lang w:val="en-GB"/>
        </w:rPr>
      </w:pPr>
      <w:r w:rsidRPr="00CD6E95">
        <w:rPr>
          <w:rFonts w:cs="Arial"/>
          <w:bCs/>
          <w:lang w:val="fr-CH"/>
        </w:rPr>
        <w:tab/>
      </w:r>
      <w:r w:rsidRPr="00CD6E95">
        <w:rPr>
          <w:rFonts w:cs="Arial"/>
          <w:bCs/>
          <w:lang w:val="en-GB"/>
        </w:rPr>
        <w:t>URL:</w:t>
      </w:r>
      <w:r>
        <w:rPr>
          <w:rFonts w:cs="Arial"/>
          <w:bCs/>
          <w:lang w:val="en-GB"/>
        </w:rPr>
        <w:tab/>
        <w:t>www.tatt.org.tt</w:t>
      </w:r>
      <w:bookmarkEnd w:id="1175"/>
    </w:p>
    <w:p w14:paraId="270CE115" w14:textId="77777777" w:rsidR="000C426F" w:rsidRDefault="000C426F" w:rsidP="000C426F">
      <w:pPr>
        <w:overflowPunct/>
        <w:autoSpaceDE/>
        <w:autoSpaceDN/>
        <w:adjustRightInd/>
        <w:spacing w:before="0"/>
        <w:jc w:val="left"/>
        <w:textAlignment w:val="auto"/>
        <w:rPr>
          <w:rFonts w:cs="Arial"/>
          <w:bCs/>
          <w:lang w:val="en-GB"/>
        </w:rPr>
      </w:pPr>
    </w:p>
    <w:p w14:paraId="3423AEE8" w14:textId="77777777" w:rsidR="000C426F" w:rsidRDefault="000C426F" w:rsidP="000C426F">
      <w:pPr>
        <w:overflowPunct/>
        <w:autoSpaceDE/>
        <w:autoSpaceDN/>
        <w:adjustRightInd/>
        <w:spacing w:before="0"/>
        <w:jc w:val="left"/>
        <w:textAlignment w:val="auto"/>
        <w:rPr>
          <w:rFonts w:cs="Arial"/>
          <w:bCs/>
          <w:lang w:val="en-GB"/>
        </w:rPr>
      </w:pPr>
    </w:p>
    <w:p w14:paraId="57F9D0AC" w14:textId="77777777" w:rsidR="000C426F" w:rsidRDefault="000C426F" w:rsidP="000C426F">
      <w:pPr>
        <w:tabs>
          <w:tab w:val="clear" w:pos="567"/>
          <w:tab w:val="clear" w:pos="1276"/>
          <w:tab w:val="clear" w:pos="1843"/>
          <w:tab w:val="clear" w:pos="5387"/>
          <w:tab w:val="clear" w:pos="5954"/>
        </w:tabs>
        <w:overflowPunct/>
        <w:autoSpaceDE/>
        <w:autoSpaceDN/>
        <w:adjustRightInd/>
        <w:spacing w:before="0"/>
        <w:jc w:val="left"/>
        <w:textAlignment w:val="auto"/>
        <w:rPr>
          <w:rFonts w:cs="Arial"/>
          <w:bCs/>
          <w:lang w:val="en-GB"/>
        </w:rPr>
      </w:pPr>
      <w:r>
        <w:rPr>
          <w:rFonts w:cs="Arial"/>
          <w:bCs/>
          <w:lang w:val="en-GB"/>
        </w:rPr>
        <w:br w:type="page"/>
      </w:r>
    </w:p>
    <w:p w14:paraId="25C740E2" w14:textId="77777777" w:rsidR="000C426F" w:rsidRPr="00B25C4D" w:rsidRDefault="000C426F" w:rsidP="000C426F">
      <w:pPr>
        <w:tabs>
          <w:tab w:val="left" w:pos="1560"/>
          <w:tab w:val="left" w:pos="2127"/>
        </w:tabs>
        <w:spacing w:before="360"/>
        <w:jc w:val="left"/>
        <w:outlineLvl w:val="3"/>
        <w:rPr>
          <w:rFonts w:cs="Arial"/>
          <w:b/>
        </w:rPr>
      </w:pPr>
      <w:r w:rsidRPr="00212F6E">
        <w:rPr>
          <w:rFonts w:cs="Arial"/>
          <w:b/>
        </w:rPr>
        <w:t>Uganda (country code +256)</w:t>
      </w:r>
    </w:p>
    <w:p w14:paraId="6810F53E" w14:textId="77777777" w:rsidR="000C426F" w:rsidRDefault="000C426F" w:rsidP="000C426F">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17</w:t>
      </w:r>
      <w:r w:rsidRPr="00B25C4D">
        <w:rPr>
          <w:rFonts w:cs="Arial"/>
        </w:rPr>
        <w:t>.</w:t>
      </w:r>
      <w:r>
        <w:rPr>
          <w:rFonts w:cs="Arial"/>
        </w:rPr>
        <w:t>III</w:t>
      </w:r>
      <w:r w:rsidRPr="00B25C4D">
        <w:rPr>
          <w:rFonts w:cs="Arial"/>
        </w:rPr>
        <w:t>.20</w:t>
      </w:r>
      <w:r>
        <w:rPr>
          <w:rFonts w:cs="Arial"/>
        </w:rPr>
        <w:t>22</w:t>
      </w:r>
      <w:r w:rsidRPr="00B25C4D">
        <w:rPr>
          <w:rFonts w:cs="Arial"/>
        </w:rPr>
        <w:t>:</w:t>
      </w:r>
    </w:p>
    <w:p w14:paraId="6D9D2EE0" w14:textId="77777777" w:rsidR="000C426F" w:rsidRPr="00212F6E" w:rsidRDefault="000C426F" w:rsidP="000C426F">
      <w:pPr>
        <w:jc w:val="left"/>
        <w:rPr>
          <w:rFonts w:cs="Arial"/>
        </w:rPr>
      </w:pPr>
      <w:r w:rsidRPr="00212F6E">
        <w:rPr>
          <w:rFonts w:cs="Arial"/>
        </w:rPr>
        <w:t xml:space="preserve">The </w:t>
      </w:r>
      <w:r w:rsidRPr="00212F6E">
        <w:rPr>
          <w:rFonts w:cs="Arial"/>
          <w:i/>
        </w:rPr>
        <w:t>Uganda Communications Commission (UCC)</w:t>
      </w:r>
      <w:r w:rsidRPr="00212F6E">
        <w:rPr>
          <w:rFonts w:cs="Arial"/>
        </w:rPr>
        <w:t xml:space="preserve">, Kampala, announces the </w:t>
      </w:r>
      <w:r>
        <w:rPr>
          <w:rFonts w:cs="Arial"/>
        </w:rPr>
        <w:t xml:space="preserve">following </w:t>
      </w:r>
      <w:r w:rsidRPr="00212F6E">
        <w:rPr>
          <w:rFonts w:cs="Arial"/>
        </w:rPr>
        <w:t>National Numbering Plan</w:t>
      </w:r>
      <w:bookmarkStart w:id="1178" w:name="dtmis_Start"/>
      <w:bookmarkStart w:id="1179" w:name="dtmis_Underskriver"/>
      <w:bookmarkEnd w:id="1178"/>
      <w:bookmarkEnd w:id="1179"/>
      <w:r w:rsidRPr="00212F6E">
        <w:rPr>
          <w:rFonts w:cs="Arial"/>
        </w:rPr>
        <w:t xml:space="preserve"> of Uganda</w:t>
      </w:r>
      <w:r>
        <w:rPr>
          <w:rFonts w:cs="Arial"/>
        </w:rPr>
        <w:t>.</w:t>
      </w:r>
    </w:p>
    <w:p w14:paraId="421C4208" w14:textId="77777777" w:rsidR="000C426F" w:rsidRPr="00FE31A0" w:rsidRDefault="000C426F" w:rsidP="000C426F">
      <w:pPr>
        <w:overflowPunct/>
        <w:autoSpaceDE/>
        <w:autoSpaceDN/>
        <w:adjustRightInd/>
        <w:spacing w:after="200" w:line="276" w:lineRule="auto"/>
        <w:jc w:val="center"/>
        <w:textAlignment w:val="auto"/>
        <w:rPr>
          <w:rFonts w:eastAsia="Batang"/>
          <w:bCs/>
        </w:rPr>
      </w:pPr>
      <w:r w:rsidRPr="00FE31A0">
        <w:rPr>
          <w:rFonts w:eastAsia="Batang"/>
          <w:bCs/>
        </w:rPr>
        <w:t>ITU-T E.164 NATIONAL NUMBERING PLAN FOR COUNTRY CODE 256</w:t>
      </w:r>
    </w:p>
    <w:p w14:paraId="511E1415" w14:textId="77777777" w:rsidR="000C426F" w:rsidRPr="00FE31A0" w:rsidRDefault="000C426F" w:rsidP="000C426F">
      <w:pPr>
        <w:rPr>
          <w:rFonts w:eastAsia="Batang"/>
        </w:rPr>
      </w:pPr>
      <w:r w:rsidRPr="00FE31A0">
        <w:rPr>
          <w:rFonts w:eastAsia="Batang"/>
        </w:rPr>
        <w:t>a)</w:t>
      </w:r>
      <w:r w:rsidRPr="00FE31A0">
        <w:rPr>
          <w:rFonts w:eastAsia="Batang"/>
        </w:rPr>
        <w:tab/>
        <w:t>Overview</w:t>
      </w:r>
    </w:p>
    <w:p w14:paraId="09F5480B" w14:textId="77777777" w:rsidR="000C426F" w:rsidRPr="00FE31A0" w:rsidRDefault="000C426F" w:rsidP="000C426F">
      <w:pPr>
        <w:tabs>
          <w:tab w:val="left" w:pos="992"/>
          <w:tab w:val="left" w:pos="1418"/>
          <w:tab w:val="left" w:pos="2268"/>
        </w:tabs>
        <w:spacing w:before="80"/>
        <w:ind w:left="567" w:hanging="567"/>
        <w:rPr>
          <w:rFonts w:eastAsia="Batang"/>
        </w:rPr>
      </w:pPr>
      <w:r w:rsidRPr="00FE31A0">
        <w:rPr>
          <w:rFonts w:eastAsia="Batang"/>
        </w:rPr>
        <w:tab/>
        <w:t>The minimum number length (excluding the country code) is 9 digits</w:t>
      </w:r>
    </w:p>
    <w:p w14:paraId="21D97C61" w14:textId="77777777" w:rsidR="000C426F" w:rsidRPr="00FE31A0" w:rsidRDefault="000C426F" w:rsidP="000C426F">
      <w:pPr>
        <w:tabs>
          <w:tab w:val="left" w:pos="992"/>
          <w:tab w:val="left" w:pos="1418"/>
          <w:tab w:val="left" w:pos="2268"/>
        </w:tabs>
        <w:spacing w:before="0"/>
        <w:ind w:left="567" w:hanging="567"/>
        <w:rPr>
          <w:rFonts w:eastAsia="Batang"/>
        </w:rPr>
      </w:pPr>
      <w:r w:rsidRPr="00FE31A0">
        <w:rPr>
          <w:rFonts w:eastAsia="Batang"/>
        </w:rPr>
        <w:tab/>
        <w:t>The maximum number length (excluding the country code) is 9 digits</w:t>
      </w:r>
    </w:p>
    <w:p w14:paraId="2F85596D" w14:textId="77777777" w:rsidR="000C426F" w:rsidRDefault="000C426F" w:rsidP="000C426F">
      <w:pPr>
        <w:spacing w:before="240"/>
        <w:rPr>
          <w:rFonts w:eastAsia="Batang"/>
        </w:rPr>
      </w:pPr>
      <w:r w:rsidRPr="00FE31A0">
        <w:rPr>
          <w:rFonts w:eastAsia="Batang"/>
        </w:rPr>
        <w:t>b)</w:t>
      </w:r>
      <w:r w:rsidRPr="00FE31A0">
        <w:rPr>
          <w:rFonts w:eastAsia="Batang"/>
        </w:rPr>
        <w:tab/>
        <w:t>Details of numbering scheme</w:t>
      </w:r>
    </w:p>
    <w:p w14:paraId="29C46950" w14:textId="77777777" w:rsidR="000C426F" w:rsidRPr="00E10BB5" w:rsidRDefault="000C426F" w:rsidP="000C426F">
      <w:pPr>
        <w:overflowPunct/>
        <w:autoSpaceDE/>
        <w:autoSpaceDN/>
        <w:adjustRightInd/>
        <w:spacing w:before="0"/>
        <w:jc w:val="left"/>
        <w:textAlignment w:val="auto"/>
        <w:rPr>
          <w:rFonts w:asciiTheme="minorHAnsi" w:eastAsiaTheme="minorEastAsia" w:hAnsiTheme="minorHAnsi" w:cstheme="minorBidi"/>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551"/>
      </w:tblGrid>
      <w:tr w:rsidR="000C426F" w:rsidRPr="00E10BB5" w14:paraId="5B589E9A" w14:textId="77777777" w:rsidTr="004E7BFF">
        <w:trPr>
          <w:cantSplit/>
          <w:trHeight w:val="227"/>
          <w:tblHeader/>
        </w:trPr>
        <w:tc>
          <w:tcPr>
            <w:tcW w:w="1980" w:type="dxa"/>
            <w:vMerge w:val="restart"/>
          </w:tcPr>
          <w:p w14:paraId="6F08FD2C" w14:textId="77777777" w:rsidR="000C426F" w:rsidRPr="00CA3D96" w:rsidRDefault="000C426F" w:rsidP="004E7BFF">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NDC (National Destination Code) or leading digits of N(S)N (National (Significant) Number)</w:t>
            </w:r>
          </w:p>
        </w:tc>
        <w:tc>
          <w:tcPr>
            <w:tcW w:w="2268" w:type="dxa"/>
            <w:gridSpan w:val="2"/>
          </w:tcPr>
          <w:p w14:paraId="46E57C64" w14:textId="77777777" w:rsidR="000C426F" w:rsidRPr="00CA3D96" w:rsidRDefault="000C426F" w:rsidP="004E7BFF">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N(S)N Number Length</w:t>
            </w:r>
          </w:p>
        </w:tc>
        <w:tc>
          <w:tcPr>
            <w:tcW w:w="2835" w:type="dxa"/>
            <w:vMerge w:val="restart"/>
            <w:vAlign w:val="center"/>
          </w:tcPr>
          <w:p w14:paraId="6CE1E875" w14:textId="77777777" w:rsidR="000C426F" w:rsidRPr="00CA3D96" w:rsidRDefault="000C426F" w:rsidP="004E7BFF">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Usage of </w:t>
            </w:r>
            <w:r w:rsidRPr="00CA3D96">
              <w:rPr>
                <w:rFonts w:asciiTheme="minorHAnsi" w:eastAsiaTheme="minorEastAsia" w:hAnsiTheme="minorHAnsi" w:cstheme="minorBidi"/>
                <w:i/>
                <w:lang w:eastAsia="zh-CN"/>
              </w:rPr>
              <w:br/>
              <w:t>ITU-T E.164 Number</w:t>
            </w:r>
          </w:p>
        </w:tc>
        <w:tc>
          <w:tcPr>
            <w:tcW w:w="2551" w:type="dxa"/>
            <w:vMerge w:val="restart"/>
            <w:vAlign w:val="center"/>
          </w:tcPr>
          <w:p w14:paraId="319FD26E" w14:textId="77777777" w:rsidR="000C426F" w:rsidRPr="00CA3D96" w:rsidRDefault="000C426F" w:rsidP="004E7BFF">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Additional information</w:t>
            </w:r>
          </w:p>
        </w:tc>
      </w:tr>
      <w:tr w:rsidR="000C426F" w:rsidRPr="00E10BB5" w14:paraId="4CD280FF" w14:textId="77777777" w:rsidTr="004E7BFF">
        <w:trPr>
          <w:cantSplit/>
          <w:trHeight w:val="227"/>
          <w:tblHeader/>
        </w:trPr>
        <w:tc>
          <w:tcPr>
            <w:tcW w:w="1980" w:type="dxa"/>
            <w:vMerge/>
          </w:tcPr>
          <w:p w14:paraId="71C94F3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52F0BF94" w14:textId="77777777" w:rsidR="000C426F" w:rsidRPr="00CA3D96" w:rsidRDefault="000C426F" w:rsidP="004E7BFF">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Maximum </w:t>
            </w:r>
            <w:r w:rsidRPr="00CA3D96">
              <w:rPr>
                <w:rFonts w:asciiTheme="minorHAnsi" w:eastAsiaTheme="minorEastAsia" w:hAnsiTheme="minorHAnsi" w:cstheme="minorBidi"/>
                <w:i/>
                <w:lang w:eastAsia="zh-CN"/>
              </w:rPr>
              <w:br/>
              <w:t>Length</w:t>
            </w:r>
          </w:p>
        </w:tc>
        <w:tc>
          <w:tcPr>
            <w:tcW w:w="1134" w:type="dxa"/>
            <w:vAlign w:val="center"/>
          </w:tcPr>
          <w:p w14:paraId="78F27F6E" w14:textId="77777777" w:rsidR="000C426F" w:rsidRPr="00CA3D96" w:rsidRDefault="000C426F" w:rsidP="004E7BFF">
            <w:pPr>
              <w:overflowPunct/>
              <w:autoSpaceDE/>
              <w:autoSpaceDN/>
              <w:adjustRightInd/>
              <w:spacing w:before="60"/>
              <w:jc w:val="center"/>
              <w:textAlignment w:val="auto"/>
              <w:rPr>
                <w:rFonts w:asciiTheme="minorHAnsi" w:eastAsiaTheme="minorEastAsia" w:hAnsiTheme="minorHAnsi" w:cstheme="minorBidi"/>
                <w:i/>
                <w:lang w:eastAsia="zh-CN"/>
              </w:rPr>
            </w:pPr>
            <w:r w:rsidRPr="00CA3D96">
              <w:rPr>
                <w:rFonts w:asciiTheme="minorHAnsi" w:eastAsiaTheme="minorEastAsia" w:hAnsiTheme="minorHAnsi" w:cstheme="minorBidi"/>
                <w:i/>
                <w:lang w:eastAsia="zh-CN"/>
              </w:rPr>
              <w:t xml:space="preserve">Minimum </w:t>
            </w:r>
            <w:r w:rsidRPr="00CA3D96">
              <w:rPr>
                <w:rFonts w:asciiTheme="minorHAnsi" w:eastAsiaTheme="minorEastAsia" w:hAnsiTheme="minorHAnsi" w:cstheme="minorBidi"/>
                <w:i/>
                <w:lang w:eastAsia="zh-CN"/>
              </w:rPr>
              <w:br/>
              <w:t>Length</w:t>
            </w:r>
          </w:p>
        </w:tc>
        <w:tc>
          <w:tcPr>
            <w:tcW w:w="2835" w:type="dxa"/>
            <w:vMerge/>
          </w:tcPr>
          <w:p w14:paraId="0A0FAA08"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b/>
                <w:lang w:eastAsia="zh-CN"/>
              </w:rPr>
            </w:pPr>
          </w:p>
        </w:tc>
        <w:tc>
          <w:tcPr>
            <w:tcW w:w="2551" w:type="dxa"/>
            <w:vMerge/>
          </w:tcPr>
          <w:p w14:paraId="15FAAD2E"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p>
        </w:tc>
      </w:tr>
      <w:tr w:rsidR="000C426F" w:rsidRPr="00E10BB5" w14:paraId="3FC49955" w14:textId="77777777" w:rsidTr="004E7BFF">
        <w:trPr>
          <w:cantSplit/>
          <w:trHeight w:val="227"/>
        </w:trPr>
        <w:tc>
          <w:tcPr>
            <w:tcW w:w="1980" w:type="dxa"/>
          </w:tcPr>
          <w:p w14:paraId="42AB94D2"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4B79227E"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012D0C53"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83E89BF"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23723B4"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286181F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C426F" w:rsidRPr="00E10BB5" w14:paraId="19F50C1D" w14:textId="77777777" w:rsidTr="004E7BFF">
        <w:trPr>
          <w:cantSplit/>
          <w:trHeight w:val="227"/>
        </w:trPr>
        <w:tc>
          <w:tcPr>
            <w:tcW w:w="1980" w:type="dxa"/>
          </w:tcPr>
          <w:p w14:paraId="743B243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1BE99073"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A575B6D"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45B41A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 xml:space="preserve">Fixed telephony services for </w:t>
            </w:r>
            <w:r w:rsidRPr="00FF53D5">
              <w:rPr>
                <w:rFonts w:asciiTheme="minorHAnsi" w:eastAsiaTheme="minorEastAsia" w:hAnsiTheme="minorHAnsi" w:cstheme="minorBidi"/>
                <w:lang w:eastAsia="zh-CN"/>
              </w:rPr>
              <w:t>Liquid Telecom Limited</w:t>
            </w:r>
          </w:p>
        </w:tc>
        <w:tc>
          <w:tcPr>
            <w:tcW w:w="2551" w:type="dxa"/>
          </w:tcPr>
          <w:p w14:paraId="2BF2BAC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C426F" w:rsidRPr="00E10BB5" w14:paraId="6479A9CE" w14:textId="77777777" w:rsidTr="004E7BFF">
        <w:trPr>
          <w:cantSplit/>
          <w:trHeight w:val="227"/>
        </w:trPr>
        <w:tc>
          <w:tcPr>
            <w:tcW w:w="1980" w:type="dxa"/>
          </w:tcPr>
          <w:p w14:paraId="68DE6C8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20306</w:t>
            </w:r>
          </w:p>
          <w:p w14:paraId="37F5850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20307</w:t>
            </w:r>
          </w:p>
        </w:tc>
        <w:tc>
          <w:tcPr>
            <w:tcW w:w="1134" w:type="dxa"/>
          </w:tcPr>
          <w:p w14:paraId="60FC3FAB"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82367D3"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152E84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Sombha Solutions store Limited</w:t>
            </w:r>
          </w:p>
        </w:tc>
        <w:tc>
          <w:tcPr>
            <w:tcW w:w="2551" w:type="dxa"/>
          </w:tcPr>
          <w:p w14:paraId="34A6222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C426F" w:rsidRPr="00E10BB5" w14:paraId="4CAF977F" w14:textId="77777777" w:rsidTr="004E7BFF">
        <w:trPr>
          <w:cantSplit/>
          <w:trHeight w:val="227"/>
        </w:trPr>
        <w:tc>
          <w:tcPr>
            <w:tcW w:w="1980" w:type="dxa"/>
          </w:tcPr>
          <w:p w14:paraId="2A742A0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457D922E"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7D5DD2A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1367A97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0ADBF3E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33287999"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2CDC184"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A85C41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Roke Investment International Limited</w:t>
            </w:r>
          </w:p>
        </w:tc>
        <w:tc>
          <w:tcPr>
            <w:tcW w:w="2551" w:type="dxa"/>
          </w:tcPr>
          <w:p w14:paraId="18C15A3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C426F" w:rsidRPr="00E10BB5" w14:paraId="2079C5D1" w14:textId="77777777" w:rsidTr="004E7BFF">
        <w:trPr>
          <w:cantSplit/>
          <w:trHeight w:val="227"/>
        </w:trPr>
        <w:tc>
          <w:tcPr>
            <w:tcW w:w="1980" w:type="dxa"/>
          </w:tcPr>
          <w:p w14:paraId="0753CBF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34C47AA1"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70A1394B"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741FE50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Fixed telephony services for Hamilton Telecom</w:t>
            </w:r>
          </w:p>
        </w:tc>
        <w:tc>
          <w:tcPr>
            <w:tcW w:w="2551" w:type="dxa"/>
          </w:tcPr>
          <w:p w14:paraId="06A26E9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Network operational</w:t>
            </w:r>
          </w:p>
        </w:tc>
      </w:tr>
      <w:tr w:rsidR="000C426F" w:rsidRPr="00E10BB5" w14:paraId="5B061DD1" w14:textId="77777777" w:rsidTr="004E7BFF">
        <w:trPr>
          <w:cantSplit/>
          <w:trHeight w:val="227"/>
        </w:trPr>
        <w:tc>
          <w:tcPr>
            <w:tcW w:w="1980" w:type="dxa"/>
          </w:tcPr>
          <w:p w14:paraId="7AA69B6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64A5566C"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35F1657F"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08CF8112"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1B97516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171AA94C"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4DD8A05"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204D19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Simbanet Uganda Limited</w:t>
            </w:r>
          </w:p>
        </w:tc>
        <w:tc>
          <w:tcPr>
            <w:tcW w:w="2551" w:type="dxa"/>
          </w:tcPr>
          <w:p w14:paraId="3DEA27D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C426F" w:rsidRPr="00E10BB5" w14:paraId="142D2BDF" w14:textId="77777777" w:rsidTr="004E7BFF">
        <w:trPr>
          <w:cantSplit/>
          <w:trHeight w:val="227"/>
        </w:trPr>
        <w:tc>
          <w:tcPr>
            <w:tcW w:w="1980" w:type="dxa"/>
          </w:tcPr>
          <w:p w14:paraId="14B2D12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2B0F03DD"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A13F353"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A6AA04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Airtel Uganda Limited</w:t>
            </w:r>
          </w:p>
        </w:tc>
        <w:tc>
          <w:tcPr>
            <w:tcW w:w="2551" w:type="dxa"/>
          </w:tcPr>
          <w:p w14:paraId="179397A4"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fully operational</w:t>
            </w:r>
          </w:p>
        </w:tc>
      </w:tr>
      <w:tr w:rsidR="000C426F" w:rsidRPr="00E10BB5" w14:paraId="24CB0FD9" w14:textId="77777777" w:rsidTr="004E7BFF">
        <w:trPr>
          <w:cantSplit/>
          <w:trHeight w:val="227"/>
        </w:trPr>
        <w:tc>
          <w:tcPr>
            <w:tcW w:w="1980" w:type="dxa"/>
          </w:tcPr>
          <w:p w14:paraId="23F8D3D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1BE2CF8C"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740E06F"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EEEF37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MTN Uganda Limited</w:t>
            </w:r>
          </w:p>
        </w:tc>
        <w:tc>
          <w:tcPr>
            <w:tcW w:w="2551" w:type="dxa"/>
          </w:tcPr>
          <w:p w14:paraId="6FFF00B5"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457BD5F7" w14:textId="77777777" w:rsidTr="004E7BFF">
        <w:trPr>
          <w:cantSplit/>
          <w:trHeight w:val="227"/>
        </w:trPr>
        <w:tc>
          <w:tcPr>
            <w:tcW w:w="1980" w:type="dxa"/>
          </w:tcPr>
          <w:p w14:paraId="1D2BC77C"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339096BF"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CF3E7CA"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4101862"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Fixed telephony services for Uganda Telecom Limited</w:t>
            </w:r>
          </w:p>
        </w:tc>
        <w:tc>
          <w:tcPr>
            <w:tcW w:w="2551" w:type="dxa"/>
          </w:tcPr>
          <w:p w14:paraId="388445F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10735C00" w14:textId="77777777" w:rsidTr="004E7BFF">
        <w:trPr>
          <w:cantSplit/>
          <w:trHeight w:val="227"/>
        </w:trPr>
        <w:tc>
          <w:tcPr>
            <w:tcW w:w="1980" w:type="dxa"/>
          </w:tcPr>
          <w:p w14:paraId="3ACC2D0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45E896F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06F4AD18"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73A1350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0A7B458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3627F223"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3581003B" w14:textId="77777777" w:rsidR="000C426F"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30F2B745" w14:textId="77777777" w:rsidR="000C426F"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6A6D91C1" w14:textId="77777777" w:rsidR="000C426F"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087D821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51F47230"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9CD805E"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BC26353"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7B69446F"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64FA24A4" w14:textId="77777777" w:rsidTr="004E7BFF">
        <w:trPr>
          <w:cantSplit/>
          <w:trHeight w:val="227"/>
        </w:trPr>
        <w:tc>
          <w:tcPr>
            <w:tcW w:w="1980" w:type="dxa"/>
          </w:tcPr>
          <w:p w14:paraId="349D214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710</w:t>
            </w:r>
          </w:p>
          <w:p w14:paraId="0B1259E4"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5A0F430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168BADD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0799482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1E71F6B5"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15123EDF"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78029E9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178A0B4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25E04EBC"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293939E5"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36ED77E"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E4DB353"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Uganda Telecom Limited</w:t>
            </w:r>
          </w:p>
        </w:tc>
        <w:tc>
          <w:tcPr>
            <w:tcW w:w="2551" w:type="dxa"/>
          </w:tcPr>
          <w:p w14:paraId="25E5339F"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76BD6A62" w14:textId="77777777" w:rsidTr="004E7BFF">
        <w:trPr>
          <w:cantSplit/>
          <w:trHeight w:val="227"/>
        </w:trPr>
        <w:tc>
          <w:tcPr>
            <w:tcW w:w="1980" w:type="dxa"/>
          </w:tcPr>
          <w:p w14:paraId="6B5C852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576D7113"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C97D76C"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083004D5"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Smile Communications (U) Ltd</w:t>
            </w:r>
          </w:p>
        </w:tc>
        <w:tc>
          <w:tcPr>
            <w:tcW w:w="2551" w:type="dxa"/>
          </w:tcPr>
          <w:p w14:paraId="3536148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61AB020C" w14:textId="77777777" w:rsidTr="004E7BFF">
        <w:trPr>
          <w:cantSplit/>
          <w:trHeight w:val="227"/>
        </w:trPr>
        <w:tc>
          <w:tcPr>
            <w:tcW w:w="1980" w:type="dxa"/>
          </w:tcPr>
          <w:p w14:paraId="5BA7236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3606966A"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35C5327B"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692E6795"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Hamilton Limited</w:t>
            </w:r>
          </w:p>
        </w:tc>
        <w:tc>
          <w:tcPr>
            <w:tcW w:w="2551" w:type="dxa"/>
          </w:tcPr>
          <w:p w14:paraId="3448A33C"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Network not yet operational</w:t>
            </w:r>
          </w:p>
        </w:tc>
      </w:tr>
      <w:tr w:rsidR="000C426F" w:rsidRPr="00E10BB5" w14:paraId="57540A10" w14:textId="77777777" w:rsidTr="004E7BFF">
        <w:trPr>
          <w:cantSplit/>
          <w:trHeight w:val="498"/>
        </w:trPr>
        <w:tc>
          <w:tcPr>
            <w:tcW w:w="1980" w:type="dxa"/>
          </w:tcPr>
          <w:p w14:paraId="787A6A9C"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7260</w:t>
            </w:r>
          </w:p>
          <w:p w14:paraId="0B58E43A" w14:textId="77777777" w:rsidR="000C426F" w:rsidRPr="00E10BB5" w:rsidRDefault="000C426F" w:rsidP="004E7BFF">
            <w:pPr>
              <w:spacing w:before="0"/>
              <w:jc w:val="left"/>
              <w:rPr>
                <w:rFonts w:asciiTheme="minorHAnsi" w:eastAsiaTheme="minorEastAsia" w:hAnsiTheme="minorHAnsi" w:cstheme="minorBidi"/>
                <w:lang w:eastAsia="zh-CN"/>
              </w:rPr>
            </w:pPr>
            <w:r>
              <w:rPr>
                <w:rFonts w:asciiTheme="minorHAnsi" w:eastAsiaTheme="minorEastAsia" w:hAnsiTheme="minorHAnsi" w:cstheme="minorBidi"/>
                <w:lang w:eastAsia="zh-CN"/>
              </w:rPr>
              <w:t>7261</w:t>
            </w:r>
          </w:p>
        </w:tc>
        <w:tc>
          <w:tcPr>
            <w:tcW w:w="1134" w:type="dxa"/>
          </w:tcPr>
          <w:p w14:paraId="6C383ACB" w14:textId="77777777" w:rsidR="000C426F" w:rsidRPr="00E10BB5" w:rsidRDefault="000C426F" w:rsidP="004E7BFF">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43460A7" w14:textId="77777777" w:rsidR="000C426F" w:rsidRPr="00E10BB5" w:rsidRDefault="000C426F" w:rsidP="004E7BFF">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86CB784" w14:textId="77777777" w:rsidR="000C426F" w:rsidRPr="00E10BB5" w:rsidRDefault="000C426F" w:rsidP="004E7BFF">
            <w:pPr>
              <w:spacing w:before="0"/>
              <w:jc w:val="left"/>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Tangerine Limited</w:t>
            </w:r>
          </w:p>
        </w:tc>
        <w:tc>
          <w:tcPr>
            <w:tcW w:w="2551" w:type="dxa"/>
          </w:tcPr>
          <w:p w14:paraId="6DC91C6A" w14:textId="77777777" w:rsidR="000C426F" w:rsidRPr="00E10BB5" w:rsidRDefault="000C426F" w:rsidP="004E7BFF">
            <w:pPr>
              <w:spacing w:before="0"/>
              <w:jc w:val="left"/>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06F7055B" w14:textId="77777777" w:rsidTr="004E7BFF">
        <w:trPr>
          <w:cantSplit/>
          <w:trHeight w:val="227"/>
        </w:trPr>
        <w:tc>
          <w:tcPr>
            <w:tcW w:w="1980" w:type="dxa"/>
          </w:tcPr>
          <w:p w14:paraId="4E12F5E2" w14:textId="77777777" w:rsidR="000C426F"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p w14:paraId="486FB26C" w14:textId="77777777" w:rsidR="000C426F"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741</w:t>
            </w:r>
          </w:p>
          <w:p w14:paraId="001CB27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742</w:t>
            </w:r>
          </w:p>
        </w:tc>
        <w:tc>
          <w:tcPr>
            <w:tcW w:w="1134" w:type="dxa"/>
          </w:tcPr>
          <w:p w14:paraId="67F7B29B"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248BDEAC"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24EA1FB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Airtel Uganda Limited</w:t>
            </w:r>
          </w:p>
        </w:tc>
        <w:tc>
          <w:tcPr>
            <w:tcW w:w="2551" w:type="dxa"/>
          </w:tcPr>
          <w:p w14:paraId="44D0526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63EC8914" w14:textId="77777777" w:rsidTr="004E7BFF">
        <w:trPr>
          <w:cantSplit/>
          <w:trHeight w:val="227"/>
        </w:trPr>
        <w:tc>
          <w:tcPr>
            <w:tcW w:w="1980" w:type="dxa"/>
          </w:tcPr>
          <w:p w14:paraId="4D951ACC"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6C31DA6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4F956B0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3237C6E2"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20D58FB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3BF626A2"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6D34EA9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2217B51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028AE2F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2530D1C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5CEC88CC"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948F237"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E812EB3"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Airtel Uganda Limited</w:t>
            </w:r>
          </w:p>
        </w:tc>
        <w:tc>
          <w:tcPr>
            <w:tcW w:w="2551" w:type="dxa"/>
          </w:tcPr>
          <w:p w14:paraId="3CE979A5"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22CBD195" w14:textId="77777777" w:rsidTr="004E7BFF">
        <w:trPr>
          <w:cantSplit/>
          <w:trHeight w:val="227"/>
        </w:trPr>
        <w:tc>
          <w:tcPr>
            <w:tcW w:w="1980" w:type="dxa"/>
          </w:tcPr>
          <w:p w14:paraId="0453B1D1" w14:textId="77777777" w:rsidR="000C426F"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p w14:paraId="19D94178"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761</w:t>
            </w:r>
          </w:p>
        </w:tc>
        <w:tc>
          <w:tcPr>
            <w:tcW w:w="1134" w:type="dxa"/>
          </w:tcPr>
          <w:p w14:paraId="3EB16851"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36FBCF75"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755281C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Mobile telephony services for MTN Uganda Limited</w:t>
            </w:r>
          </w:p>
        </w:tc>
        <w:tc>
          <w:tcPr>
            <w:tcW w:w="2551" w:type="dxa"/>
          </w:tcPr>
          <w:p w14:paraId="7949E464"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4A4E201C" w14:textId="77777777" w:rsidTr="004E7BFF">
        <w:trPr>
          <w:cantSplit/>
          <w:trHeight w:val="227"/>
        </w:trPr>
        <w:tc>
          <w:tcPr>
            <w:tcW w:w="1980" w:type="dxa"/>
          </w:tcPr>
          <w:p w14:paraId="0034015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662459FE"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1B9D5AF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7EB86B7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04004A25"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1A2915AE"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35317C7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467FD8C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31AC79C7"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40C88A34"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686ACE98"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4849806"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4DC91338"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35F31A8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r w:rsidR="000C426F" w:rsidRPr="00E10BB5" w14:paraId="3FAA58B5" w14:textId="77777777" w:rsidTr="004E7BFF">
        <w:trPr>
          <w:cantSplit/>
          <w:trHeight w:val="227"/>
        </w:trPr>
        <w:tc>
          <w:tcPr>
            <w:tcW w:w="1980" w:type="dxa"/>
          </w:tcPr>
          <w:p w14:paraId="3232B54E"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780</w:t>
            </w:r>
          </w:p>
          <w:p w14:paraId="5E6230B9"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77F41CAB"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6AFCC8CD"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7EB043E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4B29D04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1E2737A4"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618E42E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29A88356"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40C34CAA"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1F60E81B"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3B51F2F" w14:textId="77777777" w:rsidR="000C426F" w:rsidRPr="00E10BB5" w:rsidRDefault="000C426F" w:rsidP="004E7BF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67A43F0"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Mobile telephony services for MTN Uganda Limited</w:t>
            </w:r>
          </w:p>
        </w:tc>
        <w:tc>
          <w:tcPr>
            <w:tcW w:w="2551" w:type="dxa"/>
          </w:tcPr>
          <w:p w14:paraId="0B8D1D51" w14:textId="77777777" w:rsidR="000C426F" w:rsidRPr="00E10BB5" w:rsidRDefault="000C426F" w:rsidP="004E7BF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Network is fully operational</w:t>
            </w:r>
          </w:p>
        </w:tc>
      </w:tr>
    </w:tbl>
    <w:p w14:paraId="0519FF02" w14:textId="77777777" w:rsidR="000C426F" w:rsidRDefault="000C426F" w:rsidP="000C426F">
      <w:pPr>
        <w:overflowPunct/>
        <w:autoSpaceDE/>
        <w:autoSpaceDN/>
        <w:adjustRightInd/>
        <w:jc w:val="left"/>
        <w:textAlignment w:val="auto"/>
        <w:rPr>
          <w:rFonts w:asciiTheme="minorHAnsi" w:eastAsiaTheme="minorEastAsia" w:hAnsiTheme="minorHAnsi" w:cstheme="minorBidi"/>
          <w:lang w:eastAsia="zh-CN"/>
        </w:rPr>
      </w:pPr>
      <w:r>
        <w:rPr>
          <w:rFonts w:cs="Arial"/>
        </w:rPr>
        <w:t xml:space="preserve">Please note the </w:t>
      </w:r>
      <w:r w:rsidRPr="002D20AA">
        <w:rPr>
          <w:rFonts w:cs="Arial"/>
        </w:rPr>
        <w:t>withdrawal of the</w:t>
      </w:r>
      <w:r>
        <w:rPr>
          <w:rFonts w:cs="Arial"/>
        </w:rPr>
        <w:t xml:space="preserve"> </w:t>
      </w:r>
      <w:r w:rsidRPr="00A17B2A">
        <w:rPr>
          <w:rFonts w:cs="Arial"/>
        </w:rPr>
        <w:t>Fixed Numbers range 0208100000 to 0208109999 from Wananchi Cable (U) Limited</w:t>
      </w:r>
      <w:r w:rsidRPr="00212F6E">
        <w:rPr>
          <w:rFonts w:cs="Arial"/>
        </w:rPr>
        <w:t>.</w:t>
      </w:r>
    </w:p>
    <w:p w14:paraId="5158AEBE" w14:textId="77777777" w:rsidR="000C426F" w:rsidRDefault="000C426F" w:rsidP="000C426F">
      <w:pPr>
        <w:tabs>
          <w:tab w:val="clear" w:pos="567"/>
          <w:tab w:val="clear" w:pos="1276"/>
          <w:tab w:val="clear" w:pos="1843"/>
          <w:tab w:val="clear" w:pos="5387"/>
          <w:tab w:val="clear" w:pos="5954"/>
        </w:tabs>
        <w:overflowPunct/>
        <w:autoSpaceDE/>
        <w:autoSpaceDN/>
        <w:adjustRightInd/>
        <w:spacing w:before="0"/>
        <w:jc w:val="left"/>
        <w:textAlignment w:val="auto"/>
        <w:rPr>
          <w:rFonts w:eastAsia="Batang"/>
          <w:bCs/>
        </w:rPr>
      </w:pPr>
      <w:r>
        <w:rPr>
          <w:rFonts w:eastAsia="Batang"/>
          <w:bCs/>
        </w:rPr>
        <w:br w:type="page"/>
      </w:r>
    </w:p>
    <w:p w14:paraId="52347FA5" w14:textId="77777777" w:rsidR="000C426F" w:rsidRPr="00212F6E" w:rsidRDefault="000C426F" w:rsidP="000C426F">
      <w:pPr>
        <w:spacing w:before="0" w:after="120"/>
        <w:rPr>
          <w:rFonts w:eastAsia="Batang"/>
          <w:bCs/>
        </w:rPr>
      </w:pPr>
      <w:r w:rsidRPr="00212F6E">
        <w:rPr>
          <w:rFonts w:eastAsia="Batang"/>
          <w:bCs/>
        </w:rPr>
        <w:t xml:space="preserve">Contact: </w:t>
      </w:r>
    </w:p>
    <w:p w14:paraId="4311C7DD" w14:textId="77777777" w:rsidR="000C426F" w:rsidRPr="00741C5C" w:rsidRDefault="000C426F" w:rsidP="000C426F">
      <w:pPr>
        <w:overflowPunct/>
        <w:autoSpaceDE/>
        <w:autoSpaceDN/>
        <w:adjustRightInd/>
        <w:spacing w:before="0"/>
        <w:ind w:left="284"/>
        <w:jc w:val="left"/>
        <w:textAlignment w:val="auto"/>
        <w:rPr>
          <w:lang w:val="en-GB"/>
        </w:rPr>
      </w:pPr>
      <w:r w:rsidRPr="00755532">
        <w:rPr>
          <w:rFonts w:eastAsia="Batang"/>
        </w:rPr>
        <w:t xml:space="preserve">Ms Irene Kaggwa Sewankambo </w:t>
      </w:r>
      <w:r w:rsidRPr="00755532">
        <w:rPr>
          <w:rFonts w:eastAsia="Batang"/>
        </w:rPr>
        <w:br/>
        <w:t>Ag. Executive Director</w:t>
      </w:r>
      <w:r w:rsidRPr="00212F6E">
        <w:rPr>
          <w:rFonts w:eastAsia="Batang"/>
        </w:rPr>
        <w:t xml:space="preserve"> </w:t>
      </w:r>
      <w:r w:rsidRPr="00212F6E">
        <w:rPr>
          <w:rFonts w:eastAsia="Batang"/>
        </w:rPr>
        <w:br/>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r w:rsidRPr="00212F6E">
        <w:rPr>
          <w:rFonts w:eastAsia="Batang"/>
        </w:rPr>
        <w:br/>
        <w:t>Tel:</w:t>
      </w:r>
      <w:r w:rsidRPr="00212F6E">
        <w:rPr>
          <w:rFonts w:eastAsia="Batang"/>
        </w:rPr>
        <w:tab/>
        <w:t xml:space="preserve">+256 41 433 9000 </w:t>
      </w:r>
      <w:r w:rsidRPr="00212F6E">
        <w:rPr>
          <w:rFonts w:eastAsia="Batang"/>
        </w:rPr>
        <w:br/>
        <w:t>Fax:</w:t>
      </w:r>
      <w:r w:rsidRPr="00212F6E">
        <w:rPr>
          <w:rFonts w:eastAsia="Batang"/>
        </w:rPr>
        <w:tab/>
        <w:t xml:space="preserve">+256 41 434 8832 </w:t>
      </w:r>
      <w:r w:rsidRPr="00212F6E">
        <w:rPr>
          <w:rFonts w:eastAsia="Batang"/>
        </w:rPr>
        <w:br/>
        <w:t xml:space="preserve">E-mail: </w:t>
      </w:r>
      <w:r w:rsidRPr="00212F6E">
        <w:rPr>
          <w:rFonts w:eastAsia="Batang"/>
        </w:rPr>
        <w:tab/>
        <w:t xml:space="preserve">ucc@ucc.co.ug </w:t>
      </w:r>
      <w:r w:rsidRPr="00212F6E">
        <w:rPr>
          <w:rFonts w:eastAsia="Batang"/>
        </w:rPr>
        <w:br/>
        <w:t>URL:</w:t>
      </w:r>
      <w:r w:rsidRPr="00212F6E">
        <w:rPr>
          <w:rFonts w:eastAsia="Batang"/>
        </w:rPr>
        <w:tab/>
        <w:t>www.ucc.co.ug</w:t>
      </w:r>
    </w:p>
    <w:p w14:paraId="1C2D4AD8" w14:textId="77777777" w:rsidR="00354ADA" w:rsidRPr="000C426F" w:rsidRDefault="00354ADA" w:rsidP="009F7CB2">
      <w:pPr>
        <w:rPr>
          <w:lang w:val="en-GB"/>
        </w:rPr>
      </w:pPr>
    </w:p>
    <w:p w14:paraId="109D06FB" w14:textId="77777777" w:rsidR="000C426F" w:rsidRDefault="000C426F" w:rsidP="009F7CB2">
      <w:pPr>
        <w:rPr>
          <w:lang w:val="en-GB"/>
        </w:rPr>
      </w:pPr>
    </w:p>
    <w:p w14:paraId="73217BBC" w14:textId="77777777" w:rsidR="000C426F" w:rsidRPr="00BB624D" w:rsidRDefault="000C426F" w:rsidP="000C426F">
      <w:pPr>
        <w:pStyle w:val="Heading20"/>
        <w:rPr>
          <w:lang w:val="en-US"/>
        </w:rPr>
      </w:pPr>
      <w:bookmarkStart w:id="1180" w:name="_Toc474504482"/>
      <w:r w:rsidRPr="00BB624D">
        <w:rPr>
          <w:lang w:val="en-US"/>
        </w:rPr>
        <w:t>Other communication</w:t>
      </w:r>
      <w:bookmarkEnd w:id="1180"/>
    </w:p>
    <w:p w14:paraId="6694D01C" w14:textId="77777777" w:rsidR="000C426F" w:rsidRDefault="000C426F" w:rsidP="000C426F">
      <w:pPr>
        <w:tabs>
          <w:tab w:val="clear" w:pos="1276"/>
          <w:tab w:val="clear" w:pos="1843"/>
          <w:tab w:val="left" w:pos="1134"/>
          <w:tab w:val="left" w:pos="1560"/>
          <w:tab w:val="left" w:pos="2127"/>
        </w:tabs>
        <w:spacing w:before="360"/>
        <w:jc w:val="left"/>
        <w:outlineLvl w:val="3"/>
        <w:rPr>
          <w:b/>
          <w:bCs/>
        </w:rPr>
      </w:pPr>
      <w:r>
        <w:rPr>
          <w:b/>
          <w:bCs/>
        </w:rPr>
        <w:t>Serbia</w:t>
      </w:r>
    </w:p>
    <w:p w14:paraId="7600A2E7" w14:textId="77777777" w:rsidR="000C426F" w:rsidRDefault="000C426F" w:rsidP="000C426F">
      <w:pPr>
        <w:tabs>
          <w:tab w:val="clear" w:pos="1276"/>
          <w:tab w:val="clear" w:pos="1843"/>
          <w:tab w:val="left" w:pos="1134"/>
          <w:tab w:val="left" w:pos="1560"/>
          <w:tab w:val="left" w:pos="2127"/>
        </w:tabs>
        <w:spacing w:before="40"/>
        <w:outlineLvl w:val="4"/>
        <w:rPr>
          <w:szCs w:val="18"/>
        </w:rPr>
      </w:pPr>
      <w:r>
        <w:rPr>
          <w:szCs w:val="18"/>
        </w:rPr>
        <w:t>Communication of 30.III.2022:</w:t>
      </w:r>
    </w:p>
    <w:p w14:paraId="117664DE" w14:textId="77777777" w:rsidR="000C426F" w:rsidRDefault="000C426F" w:rsidP="000C426F">
      <w:pPr>
        <w:tabs>
          <w:tab w:val="clear" w:pos="1276"/>
          <w:tab w:val="clear" w:pos="1843"/>
          <w:tab w:val="left" w:pos="1134"/>
          <w:tab w:val="left" w:pos="1560"/>
          <w:tab w:val="left" w:pos="2127"/>
        </w:tabs>
        <w:outlineLvl w:val="4"/>
      </w:pPr>
      <w:r>
        <w:t xml:space="preserve">On the occasion of the jubilee of the foundation of the Amateur Radio Union "Timok" from Zajecar, the Serbian Administration authorizes radio stations of the Amateur Radio Union "Timok" to use the special call sign </w:t>
      </w:r>
      <w:r>
        <w:rPr>
          <w:b/>
          <w:bCs/>
        </w:rPr>
        <w:t>YU75ACR</w:t>
      </w:r>
      <w:r>
        <w:t xml:space="preserve"> from 1 March to 31 December 2022.</w:t>
      </w:r>
    </w:p>
    <w:p w14:paraId="06085053" w14:textId="77777777" w:rsidR="000C426F" w:rsidRPr="000C426F" w:rsidRDefault="000C426F" w:rsidP="009F7CB2"/>
    <w:p w14:paraId="07FE320F" w14:textId="77777777" w:rsidR="000A6B01" w:rsidRPr="00354ADA" w:rsidRDefault="000A6B01" w:rsidP="009F7CB2">
      <w:pPr>
        <w:rPr>
          <w:sz w:val="12"/>
          <w:szCs w:val="12"/>
          <w:lang w:val="en-GB"/>
        </w:rPr>
      </w:pPr>
    </w:p>
    <w:p w14:paraId="3DD31BE0" w14:textId="77777777" w:rsidR="009F7CB2" w:rsidRPr="00354ADA" w:rsidRDefault="009F7CB2" w:rsidP="009F7CB2">
      <w:pPr>
        <w:rPr>
          <w:sz w:val="12"/>
          <w:szCs w:val="12"/>
          <w:lang w:val="en-GB"/>
        </w:rPr>
        <w:sectPr w:rsidR="009F7CB2" w:rsidRPr="00354ADA"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66E14394" w14:textId="77777777" w:rsidR="00374F70" w:rsidRPr="002E3C22" w:rsidRDefault="00374F70" w:rsidP="007B08A5">
      <w:pPr>
        <w:pStyle w:val="Heading20"/>
        <w:rPr>
          <w:lang w:val="en-GB"/>
        </w:rPr>
      </w:pPr>
      <w:bookmarkStart w:id="1181" w:name="_Toc6411909"/>
      <w:bookmarkStart w:id="1182" w:name="_Toc6215744"/>
      <w:bookmarkStart w:id="1183" w:name="_Toc4420932"/>
      <w:bookmarkStart w:id="1184" w:name="_Toc1570044"/>
      <w:bookmarkStart w:id="1185" w:name="_Toc340536"/>
      <w:bookmarkStart w:id="1186" w:name="_Toc536101952"/>
      <w:bookmarkStart w:id="1187" w:name="_Toc531960787"/>
      <w:bookmarkStart w:id="1188" w:name="_Toc531094570"/>
      <w:bookmarkStart w:id="1189" w:name="_Toc526431483"/>
      <w:bookmarkStart w:id="1190" w:name="_Toc525638295"/>
      <w:bookmarkStart w:id="1191" w:name="_Toc524430964"/>
      <w:bookmarkStart w:id="1192" w:name="_Toc520709570"/>
      <w:bookmarkStart w:id="1193" w:name="_Toc518981888"/>
      <w:bookmarkStart w:id="1194" w:name="_Toc517792335"/>
      <w:bookmarkStart w:id="1195" w:name="_Toc514850724"/>
      <w:bookmarkStart w:id="1196" w:name="_Toc513645657"/>
      <w:bookmarkStart w:id="1197" w:name="_Toc510775355"/>
      <w:bookmarkStart w:id="1198" w:name="_Toc509838134"/>
      <w:bookmarkStart w:id="1199" w:name="_Toc507510721"/>
      <w:bookmarkStart w:id="1200" w:name="_Toc505005338"/>
      <w:bookmarkStart w:id="1201" w:name="_Toc503439022"/>
      <w:bookmarkStart w:id="1202" w:name="_Toc500842108"/>
      <w:bookmarkStart w:id="1203" w:name="_Toc500841784"/>
      <w:bookmarkStart w:id="1204" w:name="_Toc499624466"/>
      <w:bookmarkStart w:id="1205" w:name="_Toc497988320"/>
      <w:bookmarkStart w:id="1206" w:name="_Toc497986899"/>
      <w:bookmarkStart w:id="1207" w:name="_Toc496537203"/>
      <w:bookmarkStart w:id="1208" w:name="_Toc495499935"/>
      <w:bookmarkStart w:id="1209" w:name="_Toc493685649"/>
      <w:bookmarkStart w:id="1210" w:name="_Toc488848859"/>
      <w:bookmarkStart w:id="1211" w:name="_Toc487466269"/>
      <w:bookmarkStart w:id="1212" w:name="_Toc486323174"/>
      <w:bookmarkStart w:id="1213" w:name="_Toc485117070"/>
      <w:bookmarkStart w:id="1214" w:name="_Toc483388291"/>
      <w:bookmarkStart w:id="1215" w:name="_Toc482280104"/>
      <w:bookmarkStart w:id="1216" w:name="_Toc479671309"/>
      <w:bookmarkStart w:id="1217" w:name="_Toc478464764"/>
      <w:bookmarkStart w:id="1218" w:name="_Toc477169054"/>
      <w:bookmarkStart w:id="1219" w:name="_Toc474504483"/>
      <w:bookmarkStart w:id="1220" w:name="_Toc473209550"/>
      <w:bookmarkStart w:id="1221" w:name="_Toc471824667"/>
      <w:bookmarkStart w:id="1222" w:name="_Toc469924991"/>
      <w:bookmarkStart w:id="1223" w:name="_Toc469048950"/>
      <w:bookmarkStart w:id="1224" w:name="_Toc466367272"/>
      <w:bookmarkStart w:id="1225" w:name="_Toc456103335"/>
      <w:bookmarkStart w:id="1226" w:name="_Toc456103219"/>
      <w:bookmarkStart w:id="1227" w:name="_Toc454789159"/>
      <w:bookmarkStart w:id="1228" w:name="_Toc453320524"/>
      <w:bookmarkStart w:id="1229" w:name="_Toc451863143"/>
      <w:bookmarkStart w:id="1230" w:name="_Toc450747475"/>
      <w:bookmarkStart w:id="1231" w:name="_Toc449442775"/>
      <w:bookmarkStart w:id="1232" w:name="_Toc446578881"/>
      <w:bookmarkStart w:id="1233" w:name="_Toc445368596"/>
      <w:bookmarkStart w:id="1234" w:name="_Toc442711620"/>
      <w:bookmarkStart w:id="1235" w:name="_Toc441671603"/>
      <w:bookmarkStart w:id="1236" w:name="_Toc440443796"/>
      <w:bookmarkStart w:id="1237" w:name="_Toc438219174"/>
      <w:bookmarkStart w:id="1238" w:name="_Toc437264287"/>
      <w:bookmarkStart w:id="1239" w:name="_Toc436383069"/>
      <w:bookmarkStart w:id="1240" w:name="_Toc434843834"/>
      <w:bookmarkStart w:id="1241" w:name="_Toc433358220"/>
      <w:bookmarkStart w:id="1242" w:name="_Toc432498840"/>
      <w:bookmarkStart w:id="1243" w:name="_Toc429469054"/>
      <w:bookmarkStart w:id="1244" w:name="_Toc428372303"/>
      <w:bookmarkStart w:id="1245" w:name="_Toc428193356"/>
      <w:bookmarkStart w:id="1246" w:name="_Toc424300248"/>
      <w:bookmarkStart w:id="1247" w:name="_Toc423078775"/>
      <w:bookmarkStart w:id="1248" w:name="_Toc421783562"/>
      <w:bookmarkStart w:id="1249" w:name="_Toc420414839"/>
      <w:bookmarkStart w:id="1250" w:name="_Toc417984361"/>
      <w:bookmarkStart w:id="1251" w:name="_Toc416360078"/>
      <w:bookmarkStart w:id="1252" w:name="_Toc414884968"/>
      <w:bookmarkStart w:id="1253" w:name="_Toc410904539"/>
      <w:bookmarkStart w:id="1254" w:name="_Toc409708236"/>
      <w:bookmarkStart w:id="1255" w:name="_Toc408576641"/>
      <w:bookmarkStart w:id="1256" w:name="_Toc406508020"/>
      <w:bookmarkStart w:id="1257" w:name="_Toc405386782"/>
      <w:bookmarkStart w:id="1258" w:name="_Toc404332316"/>
      <w:bookmarkStart w:id="1259" w:name="_Toc402967104"/>
      <w:bookmarkStart w:id="1260" w:name="_Toc401757924"/>
      <w:bookmarkStart w:id="1261" w:name="_Toc400374878"/>
      <w:bookmarkStart w:id="1262" w:name="_Toc399160640"/>
      <w:bookmarkStart w:id="1263" w:name="_Toc397517657"/>
      <w:bookmarkStart w:id="1264" w:name="_Toc396212812"/>
      <w:bookmarkStart w:id="1265" w:name="_Toc395100465"/>
      <w:bookmarkStart w:id="1266" w:name="_Toc393715490"/>
      <w:bookmarkStart w:id="1267" w:name="_Toc393714486"/>
      <w:bookmarkStart w:id="1268" w:name="_Toc393713419"/>
      <w:bookmarkStart w:id="1269" w:name="_Toc392235888"/>
      <w:bookmarkStart w:id="1270" w:name="_Toc391386074"/>
      <w:bookmarkStart w:id="1271" w:name="_Toc389730886"/>
      <w:bookmarkStart w:id="1272" w:name="_Toc388947562"/>
      <w:bookmarkStart w:id="1273" w:name="_Toc388946329"/>
      <w:bookmarkStart w:id="1274" w:name="_Toc385496801"/>
      <w:bookmarkStart w:id="1275" w:name="_Toc384625709"/>
      <w:bookmarkStart w:id="1276" w:name="_Toc383182315"/>
      <w:bookmarkStart w:id="1277" w:name="_Toc381784232"/>
      <w:bookmarkStart w:id="1278" w:name="_Toc380582899"/>
      <w:bookmarkStart w:id="1279" w:name="_Toc379440374"/>
      <w:bookmarkStart w:id="1280" w:name="_Toc378322721"/>
      <w:bookmarkStart w:id="1281" w:name="_Toc377026500"/>
      <w:bookmarkStart w:id="1282" w:name="_Toc374692771"/>
      <w:bookmarkStart w:id="1283" w:name="_Toc374692694"/>
      <w:bookmarkStart w:id="1284" w:name="_Toc374006640"/>
      <w:bookmarkStart w:id="1285" w:name="_Toc373157832"/>
      <w:bookmarkStart w:id="1286" w:name="_Toc371588866"/>
      <w:bookmarkStart w:id="1287" w:name="_Toc370373498"/>
      <w:bookmarkStart w:id="1288" w:name="_Toc369007891"/>
      <w:bookmarkStart w:id="1289" w:name="_Toc369007687"/>
      <w:bookmarkStart w:id="1290" w:name="_Toc367715553"/>
      <w:bookmarkStart w:id="1291" w:name="_Toc366157714"/>
      <w:bookmarkStart w:id="1292" w:name="_Toc364672357"/>
      <w:bookmarkStart w:id="1293" w:name="_Toc363741408"/>
      <w:bookmarkStart w:id="1294" w:name="_Toc361921568"/>
      <w:bookmarkStart w:id="1295" w:name="_Toc360696837"/>
      <w:bookmarkStart w:id="1296" w:name="_Toc359489437"/>
      <w:bookmarkStart w:id="1297" w:name="_Toc358192588"/>
      <w:bookmarkStart w:id="1298" w:name="_Toc357001961"/>
      <w:bookmarkStart w:id="1299" w:name="_Toc355708878"/>
      <w:bookmarkStart w:id="1300" w:name="_Toc354053852"/>
      <w:bookmarkStart w:id="1301" w:name="_Toc352940515"/>
      <w:bookmarkStart w:id="1302" w:name="_Toc351549910"/>
      <w:bookmarkStart w:id="1303" w:name="_Toc350415589"/>
      <w:bookmarkStart w:id="1304" w:name="_Toc349288271"/>
      <w:bookmarkStart w:id="1305" w:name="_Toc347929610"/>
      <w:bookmarkStart w:id="1306" w:name="_Toc346885965"/>
      <w:bookmarkStart w:id="1307" w:name="_Toc345579843"/>
      <w:bookmarkStart w:id="1308" w:name="_Toc343262688"/>
      <w:bookmarkStart w:id="1309" w:name="_Toc342912868"/>
      <w:bookmarkStart w:id="1310" w:name="_Toc341451237"/>
      <w:bookmarkStart w:id="1311" w:name="_Toc340225539"/>
      <w:bookmarkStart w:id="1312" w:name="_Toc338779392"/>
      <w:bookmarkStart w:id="1313" w:name="_Toc337110351"/>
      <w:bookmarkStart w:id="1314" w:name="_Toc335901525"/>
      <w:bookmarkStart w:id="1315" w:name="_Toc334776206"/>
      <w:bookmarkStart w:id="1316" w:name="_Toc332272671"/>
      <w:bookmarkStart w:id="1317" w:name="_Toc323904393"/>
      <w:bookmarkStart w:id="1318" w:name="_Toc323035740"/>
      <w:bookmarkStart w:id="1319" w:name="_Toc320536977"/>
      <w:bookmarkStart w:id="1320" w:name="_Toc318965020"/>
      <w:bookmarkStart w:id="1321" w:name="_Toc316479982"/>
      <w:bookmarkStart w:id="1322" w:name="_Toc313973326"/>
      <w:bookmarkStart w:id="1323" w:name="_Toc311103661"/>
      <w:bookmarkStart w:id="1324" w:name="_Toc308530349"/>
      <w:bookmarkStart w:id="1325" w:name="_Toc304892184"/>
      <w:bookmarkStart w:id="1326" w:name="_Toc303344266"/>
      <w:bookmarkStart w:id="1327" w:name="_Toc301945311"/>
      <w:bookmarkStart w:id="1328" w:name="_Toc297804737"/>
      <w:bookmarkStart w:id="1329" w:name="_Toc296675486"/>
      <w:bookmarkStart w:id="1330" w:name="_Toc295387916"/>
      <w:bookmarkStart w:id="1331" w:name="_Toc292704991"/>
      <w:bookmarkStart w:id="1332" w:name="_Toc291005407"/>
      <w:bookmarkStart w:id="1333" w:name="_Toc288660298"/>
      <w:bookmarkStart w:id="1334" w:name="_Toc286218733"/>
      <w:bookmarkStart w:id="1335" w:name="_Toc283737222"/>
      <w:bookmarkStart w:id="1336" w:name="_Toc282526056"/>
      <w:bookmarkStart w:id="1337" w:name="_Toc280349224"/>
      <w:bookmarkStart w:id="1338" w:name="_Toc279669168"/>
      <w:bookmarkStart w:id="1339" w:name="_Toc276717182"/>
      <w:bookmarkStart w:id="1340" w:name="_Toc274223846"/>
      <w:bookmarkStart w:id="1341" w:name="_Toc273023372"/>
      <w:bookmarkStart w:id="1342" w:name="_Toc271700511"/>
      <w:bookmarkStart w:id="1343" w:name="_Toc268774042"/>
      <w:bookmarkStart w:id="1344" w:name="_Toc266181257"/>
      <w:bookmarkStart w:id="1345" w:name="_Toc265056510"/>
      <w:bookmarkStart w:id="1346" w:name="_Toc262631831"/>
      <w:bookmarkStart w:id="1347" w:name="_Toc259783160"/>
      <w:bookmarkStart w:id="1348" w:name="_Toc253407165"/>
      <w:bookmarkStart w:id="1349" w:name="_Toc251059439"/>
      <w:bookmarkStart w:id="1350" w:name="_Toc248829285"/>
      <w:bookmarkStart w:id="1351" w:name="_Toc8296067"/>
      <w:bookmarkStart w:id="1352" w:name="_Toc9580680"/>
      <w:bookmarkStart w:id="1353" w:name="_Toc12354368"/>
      <w:bookmarkStart w:id="1354" w:name="_Toc13065957"/>
      <w:bookmarkStart w:id="1355" w:name="_Toc14769332"/>
      <w:bookmarkStart w:id="1356" w:name="_Toc17298854"/>
      <w:bookmarkStart w:id="1357" w:name="_Toc18681556"/>
      <w:bookmarkStart w:id="1358" w:name="_Toc21528584"/>
      <w:bookmarkStart w:id="1359" w:name="_Toc23321871"/>
      <w:bookmarkStart w:id="1360" w:name="_Toc24365712"/>
      <w:bookmarkStart w:id="1361" w:name="_Toc25746889"/>
      <w:bookmarkStart w:id="1362" w:name="_Toc26539918"/>
      <w:bookmarkStart w:id="1363" w:name="_Toc27558706"/>
      <w:bookmarkStart w:id="1364" w:name="_Toc31986490"/>
      <w:bookmarkStart w:id="1365" w:name="_Toc33175456"/>
      <w:bookmarkStart w:id="1366" w:name="_Toc38455869"/>
      <w:bookmarkStart w:id="1367" w:name="_Toc40787346"/>
      <w:bookmarkStart w:id="1368" w:name="_Toc46322978"/>
      <w:bookmarkStart w:id="1369" w:name="_Toc49438646"/>
      <w:bookmarkStart w:id="1370" w:name="_Toc51669585"/>
      <w:bookmarkStart w:id="1371" w:name="_Toc52889726"/>
      <w:bookmarkStart w:id="1372" w:name="_Toc57030869"/>
      <w:bookmarkStart w:id="1373" w:name="_Toc67918827"/>
      <w:bookmarkStart w:id="1374" w:name="_Toc70410772"/>
      <w:bookmarkStart w:id="1375" w:name="_Toc74064888"/>
      <w:bookmarkStart w:id="1376" w:name="_Toc78207946"/>
      <w:bookmarkStart w:id="1377" w:name="_Toc97889188"/>
      <w:bookmarkEnd w:id="869"/>
      <w:bookmarkEnd w:id="870"/>
      <w:r w:rsidRPr="002E3C22">
        <w:rPr>
          <w:lang w:val="en-GB"/>
        </w:rPr>
        <w:t>Service Restrictions</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6AEA717C" w14:textId="77777777" w:rsidR="00374F70" w:rsidRPr="000839FC" w:rsidRDefault="00374F70" w:rsidP="00374F70">
      <w:pPr>
        <w:jc w:val="center"/>
        <w:rPr>
          <w:lang w:val="en-GB"/>
        </w:rPr>
      </w:pPr>
      <w:bookmarkStart w:id="1378" w:name="_Toc251059440"/>
      <w:bookmarkStart w:id="1379" w:name="_Toc248829287"/>
      <w:r w:rsidRPr="000839FC">
        <w:rPr>
          <w:lang w:val="en-GB"/>
        </w:rPr>
        <w:t xml:space="preserve">See URL: </w:t>
      </w:r>
      <w:r w:rsidR="008C0A30" w:rsidRPr="000839FC">
        <w:rPr>
          <w:lang w:val="en-GB"/>
        </w:rPr>
        <w:t xml:space="preserve">www.itu.int/pub/T-SP-SR.1-2012 </w:t>
      </w:r>
    </w:p>
    <w:p w14:paraId="3F109164"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17CBD29" w14:textId="77777777" w:rsidTr="00374F70">
        <w:tc>
          <w:tcPr>
            <w:tcW w:w="2620" w:type="dxa"/>
            <w:vAlign w:val="center"/>
            <w:hideMark/>
          </w:tcPr>
          <w:p w14:paraId="79A6802B"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038FDF7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9719B12" w14:textId="77777777" w:rsidR="00374F70" w:rsidRDefault="00374F70" w:rsidP="00374F70">
      <w:pPr>
        <w:rPr>
          <w:lang w:val="en-GB"/>
        </w:rPr>
      </w:pPr>
    </w:p>
    <w:p w14:paraId="4656DED3"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42E4F81" w14:textId="77777777" w:rsidTr="00374F70">
        <w:tc>
          <w:tcPr>
            <w:tcW w:w="2160" w:type="dxa"/>
            <w:hideMark/>
          </w:tcPr>
          <w:p w14:paraId="0DAF23F7"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3037002"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5ECB5D3" w14:textId="77777777" w:rsidR="00374F70" w:rsidRDefault="00374F70">
            <w:pPr>
              <w:pStyle w:val="Tabletext"/>
              <w:rPr>
                <w:sz w:val="20"/>
                <w:szCs w:val="20"/>
                <w:lang w:val="fr-CH"/>
              </w:rPr>
            </w:pPr>
          </w:p>
        </w:tc>
        <w:tc>
          <w:tcPr>
            <w:tcW w:w="1985" w:type="dxa"/>
          </w:tcPr>
          <w:p w14:paraId="650822DC" w14:textId="77777777" w:rsidR="00374F70" w:rsidRDefault="00374F70">
            <w:pPr>
              <w:pStyle w:val="Tabletext"/>
              <w:rPr>
                <w:sz w:val="20"/>
                <w:szCs w:val="20"/>
                <w:lang w:val="fr-CH"/>
              </w:rPr>
            </w:pPr>
          </w:p>
        </w:tc>
      </w:tr>
      <w:tr w:rsidR="00374F70" w14:paraId="28DF2AB0" w14:textId="77777777" w:rsidTr="00374F70">
        <w:tc>
          <w:tcPr>
            <w:tcW w:w="2160" w:type="dxa"/>
            <w:hideMark/>
          </w:tcPr>
          <w:p w14:paraId="7FACCBD2"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23142DD4" w14:textId="77777777" w:rsidR="00374F70" w:rsidRDefault="00374F70">
            <w:pPr>
              <w:pStyle w:val="Tabletext"/>
              <w:rPr>
                <w:b/>
                <w:bCs/>
                <w:sz w:val="20"/>
                <w:szCs w:val="20"/>
                <w:lang w:val="en-US"/>
              </w:rPr>
            </w:pPr>
            <w:r>
              <w:rPr>
                <w:b/>
                <w:bCs/>
                <w:sz w:val="20"/>
                <w:szCs w:val="20"/>
                <w:lang w:val="en-US"/>
              </w:rPr>
              <w:t>1007 (p.12)</w:t>
            </w:r>
          </w:p>
        </w:tc>
        <w:tc>
          <w:tcPr>
            <w:tcW w:w="2268" w:type="dxa"/>
          </w:tcPr>
          <w:p w14:paraId="582EDF47" w14:textId="77777777" w:rsidR="00374F70" w:rsidRDefault="00374F70">
            <w:pPr>
              <w:pStyle w:val="Tabletext"/>
              <w:rPr>
                <w:sz w:val="20"/>
                <w:szCs w:val="20"/>
                <w:lang w:val="en-US"/>
              </w:rPr>
            </w:pPr>
          </w:p>
        </w:tc>
        <w:tc>
          <w:tcPr>
            <w:tcW w:w="1985" w:type="dxa"/>
          </w:tcPr>
          <w:p w14:paraId="193888A7" w14:textId="77777777" w:rsidR="00374F70" w:rsidRDefault="00374F70">
            <w:pPr>
              <w:pStyle w:val="Tabletext"/>
              <w:rPr>
                <w:sz w:val="20"/>
                <w:szCs w:val="20"/>
                <w:lang w:val="en-US"/>
              </w:rPr>
            </w:pPr>
          </w:p>
        </w:tc>
      </w:tr>
      <w:tr w:rsidR="00374F70" w14:paraId="68B74855" w14:textId="77777777" w:rsidTr="00374F70">
        <w:tc>
          <w:tcPr>
            <w:tcW w:w="2160" w:type="dxa"/>
            <w:hideMark/>
          </w:tcPr>
          <w:p w14:paraId="14756860"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731D475" w14:textId="77777777" w:rsidR="00374F70" w:rsidRDefault="00374F70">
            <w:pPr>
              <w:pStyle w:val="Tabletext"/>
              <w:rPr>
                <w:b/>
                <w:bCs/>
                <w:sz w:val="20"/>
                <w:szCs w:val="20"/>
                <w:lang w:val="en-US"/>
              </w:rPr>
            </w:pPr>
            <w:r>
              <w:rPr>
                <w:b/>
                <w:bCs/>
                <w:sz w:val="20"/>
                <w:szCs w:val="20"/>
                <w:lang w:val="en-US"/>
              </w:rPr>
              <w:t>1013 (p.5)</w:t>
            </w:r>
          </w:p>
        </w:tc>
        <w:tc>
          <w:tcPr>
            <w:tcW w:w="2268" w:type="dxa"/>
          </w:tcPr>
          <w:p w14:paraId="4DB08570" w14:textId="77777777" w:rsidR="00374F70" w:rsidRDefault="00374F70">
            <w:pPr>
              <w:pStyle w:val="Tabletext"/>
              <w:rPr>
                <w:sz w:val="20"/>
                <w:szCs w:val="20"/>
                <w:lang w:val="en-US"/>
              </w:rPr>
            </w:pPr>
          </w:p>
        </w:tc>
        <w:tc>
          <w:tcPr>
            <w:tcW w:w="1985" w:type="dxa"/>
          </w:tcPr>
          <w:p w14:paraId="07FBFA20" w14:textId="77777777" w:rsidR="00374F70" w:rsidRDefault="00374F70">
            <w:pPr>
              <w:pStyle w:val="Tabletext"/>
              <w:rPr>
                <w:sz w:val="20"/>
                <w:szCs w:val="20"/>
                <w:lang w:val="en-US"/>
              </w:rPr>
            </w:pPr>
          </w:p>
        </w:tc>
      </w:tr>
      <w:tr w:rsidR="00374F70" w14:paraId="1190A507" w14:textId="77777777" w:rsidTr="00374F70">
        <w:tc>
          <w:tcPr>
            <w:tcW w:w="2160" w:type="dxa"/>
            <w:hideMark/>
          </w:tcPr>
          <w:p w14:paraId="5A5ED33F"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02DB0716" w14:textId="77777777" w:rsidR="00374F70" w:rsidRDefault="00374F70">
            <w:pPr>
              <w:pStyle w:val="Tabletext"/>
              <w:rPr>
                <w:b/>
                <w:bCs/>
                <w:sz w:val="20"/>
                <w:szCs w:val="20"/>
                <w:lang w:val="en-US"/>
              </w:rPr>
            </w:pPr>
            <w:r>
              <w:rPr>
                <w:b/>
                <w:bCs/>
                <w:sz w:val="20"/>
                <w:szCs w:val="20"/>
                <w:lang w:val="en-US"/>
              </w:rPr>
              <w:t>1034 (p.5)</w:t>
            </w:r>
          </w:p>
        </w:tc>
        <w:tc>
          <w:tcPr>
            <w:tcW w:w="2268" w:type="dxa"/>
          </w:tcPr>
          <w:p w14:paraId="27AB7963" w14:textId="77777777" w:rsidR="00374F70" w:rsidRDefault="00374F70">
            <w:pPr>
              <w:pStyle w:val="Tabletext"/>
              <w:rPr>
                <w:sz w:val="20"/>
                <w:szCs w:val="20"/>
                <w:lang w:val="en-US"/>
              </w:rPr>
            </w:pPr>
          </w:p>
        </w:tc>
        <w:tc>
          <w:tcPr>
            <w:tcW w:w="1985" w:type="dxa"/>
          </w:tcPr>
          <w:p w14:paraId="785C8CC0" w14:textId="77777777" w:rsidR="00374F70" w:rsidRDefault="00374F70">
            <w:pPr>
              <w:pStyle w:val="Tabletext"/>
              <w:rPr>
                <w:sz w:val="20"/>
                <w:szCs w:val="20"/>
                <w:lang w:val="en-US"/>
              </w:rPr>
            </w:pPr>
          </w:p>
        </w:tc>
      </w:tr>
      <w:tr w:rsidR="00374F70" w14:paraId="53F69ED7" w14:textId="77777777" w:rsidTr="00374F70">
        <w:tc>
          <w:tcPr>
            <w:tcW w:w="2160" w:type="dxa"/>
            <w:hideMark/>
          </w:tcPr>
          <w:p w14:paraId="7517BA02"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A47CEF9" w14:textId="77777777" w:rsidR="00374F70" w:rsidRDefault="00374F70">
            <w:pPr>
              <w:pStyle w:val="Tabletext"/>
              <w:rPr>
                <w:b/>
                <w:bCs/>
                <w:sz w:val="20"/>
                <w:szCs w:val="20"/>
                <w:lang w:val="en-US"/>
              </w:rPr>
            </w:pPr>
            <w:r>
              <w:rPr>
                <w:b/>
                <w:bCs/>
                <w:sz w:val="20"/>
                <w:szCs w:val="20"/>
                <w:lang w:val="en-US"/>
              </w:rPr>
              <w:t>1039 (p.14)</w:t>
            </w:r>
          </w:p>
        </w:tc>
        <w:tc>
          <w:tcPr>
            <w:tcW w:w="2268" w:type="dxa"/>
          </w:tcPr>
          <w:p w14:paraId="1FDBDDD5" w14:textId="77777777" w:rsidR="00374F70" w:rsidRDefault="00374F70">
            <w:pPr>
              <w:pStyle w:val="Tabletext"/>
              <w:rPr>
                <w:sz w:val="20"/>
                <w:szCs w:val="20"/>
                <w:lang w:val="en-US"/>
              </w:rPr>
            </w:pPr>
          </w:p>
        </w:tc>
        <w:tc>
          <w:tcPr>
            <w:tcW w:w="1985" w:type="dxa"/>
          </w:tcPr>
          <w:p w14:paraId="50D9F0C5" w14:textId="77777777" w:rsidR="00374F70" w:rsidRDefault="00374F70">
            <w:pPr>
              <w:pStyle w:val="Tabletext"/>
              <w:rPr>
                <w:sz w:val="20"/>
                <w:szCs w:val="20"/>
                <w:lang w:val="en-US"/>
              </w:rPr>
            </w:pPr>
          </w:p>
        </w:tc>
      </w:tr>
      <w:tr w:rsidR="00374F70" w14:paraId="4CE8EF03" w14:textId="77777777" w:rsidTr="00374F70">
        <w:tc>
          <w:tcPr>
            <w:tcW w:w="2160" w:type="dxa"/>
            <w:hideMark/>
          </w:tcPr>
          <w:p w14:paraId="37387FD0"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D8C2303" w14:textId="77777777" w:rsidR="00374F70" w:rsidRDefault="00374F70">
            <w:pPr>
              <w:pStyle w:val="Tabletext"/>
              <w:rPr>
                <w:b/>
                <w:bCs/>
                <w:sz w:val="20"/>
                <w:szCs w:val="20"/>
                <w:lang w:val="en-US"/>
              </w:rPr>
            </w:pPr>
            <w:r>
              <w:rPr>
                <w:b/>
                <w:bCs/>
                <w:sz w:val="20"/>
                <w:szCs w:val="20"/>
                <w:lang w:val="en-US"/>
              </w:rPr>
              <w:t>1039 (p.14)</w:t>
            </w:r>
          </w:p>
        </w:tc>
        <w:tc>
          <w:tcPr>
            <w:tcW w:w="2268" w:type="dxa"/>
          </w:tcPr>
          <w:p w14:paraId="5427D266" w14:textId="77777777" w:rsidR="00374F70" w:rsidRDefault="00374F70">
            <w:pPr>
              <w:pStyle w:val="Tabletext"/>
              <w:rPr>
                <w:sz w:val="20"/>
                <w:szCs w:val="20"/>
                <w:lang w:val="en-US"/>
              </w:rPr>
            </w:pPr>
          </w:p>
        </w:tc>
        <w:tc>
          <w:tcPr>
            <w:tcW w:w="1985" w:type="dxa"/>
          </w:tcPr>
          <w:p w14:paraId="16BF889F" w14:textId="77777777" w:rsidR="00374F70" w:rsidRDefault="00374F70">
            <w:pPr>
              <w:pStyle w:val="Tabletext"/>
              <w:rPr>
                <w:sz w:val="20"/>
                <w:szCs w:val="20"/>
                <w:lang w:val="en-US"/>
              </w:rPr>
            </w:pPr>
          </w:p>
        </w:tc>
      </w:tr>
      <w:tr w:rsidR="00374F70" w14:paraId="5FF573C2" w14:textId="77777777" w:rsidTr="00374F70">
        <w:tc>
          <w:tcPr>
            <w:tcW w:w="2160" w:type="dxa"/>
            <w:hideMark/>
          </w:tcPr>
          <w:p w14:paraId="1F262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16082F19" w14:textId="77777777" w:rsidR="00374F70" w:rsidRDefault="00374F70">
            <w:pPr>
              <w:pStyle w:val="Tabletext"/>
              <w:rPr>
                <w:b/>
                <w:bCs/>
                <w:sz w:val="20"/>
                <w:szCs w:val="20"/>
                <w:lang w:val="en-US"/>
              </w:rPr>
            </w:pPr>
            <w:r>
              <w:rPr>
                <w:b/>
                <w:bCs/>
                <w:sz w:val="20"/>
                <w:szCs w:val="20"/>
                <w:lang w:val="en-US"/>
              </w:rPr>
              <w:t>1068 (p.4)</w:t>
            </w:r>
          </w:p>
        </w:tc>
        <w:tc>
          <w:tcPr>
            <w:tcW w:w="2268" w:type="dxa"/>
          </w:tcPr>
          <w:p w14:paraId="53039F2F" w14:textId="77777777" w:rsidR="00374F70" w:rsidRDefault="00374F70">
            <w:pPr>
              <w:pStyle w:val="Tabletext"/>
              <w:rPr>
                <w:sz w:val="20"/>
                <w:szCs w:val="20"/>
                <w:lang w:val="en-US"/>
              </w:rPr>
            </w:pPr>
          </w:p>
        </w:tc>
        <w:tc>
          <w:tcPr>
            <w:tcW w:w="1985" w:type="dxa"/>
          </w:tcPr>
          <w:p w14:paraId="4CFEA464" w14:textId="77777777" w:rsidR="00374F70" w:rsidRDefault="00374F70">
            <w:pPr>
              <w:pStyle w:val="Tabletext"/>
              <w:rPr>
                <w:sz w:val="20"/>
                <w:szCs w:val="20"/>
                <w:lang w:val="en-US"/>
              </w:rPr>
            </w:pPr>
          </w:p>
        </w:tc>
      </w:tr>
      <w:tr w:rsidR="00374F70" w14:paraId="34E246D7" w14:textId="77777777" w:rsidTr="00374F70">
        <w:tc>
          <w:tcPr>
            <w:tcW w:w="2160" w:type="dxa"/>
            <w:hideMark/>
          </w:tcPr>
          <w:p w14:paraId="6666B4BD"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D3099A5" w14:textId="77777777" w:rsidR="00374F70" w:rsidRDefault="00374F70">
            <w:pPr>
              <w:pStyle w:val="Tabletext"/>
              <w:rPr>
                <w:b/>
                <w:bCs/>
                <w:sz w:val="20"/>
                <w:szCs w:val="20"/>
                <w:lang w:val="en-US"/>
              </w:rPr>
            </w:pPr>
            <w:r>
              <w:rPr>
                <w:b/>
                <w:bCs/>
                <w:sz w:val="20"/>
                <w:szCs w:val="20"/>
                <w:lang w:val="en-US"/>
              </w:rPr>
              <w:t>1148 (p.5)</w:t>
            </w:r>
          </w:p>
        </w:tc>
        <w:tc>
          <w:tcPr>
            <w:tcW w:w="2268" w:type="dxa"/>
          </w:tcPr>
          <w:p w14:paraId="1C830066" w14:textId="77777777" w:rsidR="00374F70" w:rsidRDefault="00374F70">
            <w:pPr>
              <w:pStyle w:val="Tabletext"/>
              <w:rPr>
                <w:sz w:val="20"/>
                <w:szCs w:val="20"/>
                <w:lang w:val="en-US"/>
              </w:rPr>
            </w:pPr>
          </w:p>
        </w:tc>
        <w:tc>
          <w:tcPr>
            <w:tcW w:w="1985" w:type="dxa"/>
          </w:tcPr>
          <w:p w14:paraId="68B2F808" w14:textId="77777777" w:rsidR="00374F70" w:rsidRDefault="00374F70">
            <w:pPr>
              <w:pStyle w:val="Tabletext"/>
              <w:rPr>
                <w:sz w:val="20"/>
                <w:szCs w:val="20"/>
                <w:lang w:val="en-US"/>
              </w:rPr>
            </w:pPr>
          </w:p>
        </w:tc>
      </w:tr>
    </w:tbl>
    <w:p w14:paraId="67C46A37" w14:textId="77777777" w:rsidR="00374F70" w:rsidRDefault="00374F70" w:rsidP="00374F70">
      <w:pPr>
        <w:rPr>
          <w:rFonts w:asciiTheme="minorHAnsi" w:hAnsiTheme="minorHAnsi"/>
          <w:lang w:val="pt-BR"/>
        </w:rPr>
      </w:pPr>
    </w:p>
    <w:p w14:paraId="752B9E16" w14:textId="77777777" w:rsidR="00374F70" w:rsidRDefault="00374F70" w:rsidP="00374F70">
      <w:pPr>
        <w:rPr>
          <w:rFonts w:asciiTheme="minorHAnsi" w:hAnsiTheme="minorHAnsi"/>
          <w:lang w:val="pt-BR"/>
        </w:rPr>
      </w:pPr>
    </w:p>
    <w:p w14:paraId="255CB797" w14:textId="77777777" w:rsidR="00374F70" w:rsidRPr="00110E51" w:rsidRDefault="00374F70" w:rsidP="007B08A5">
      <w:pPr>
        <w:pStyle w:val="Heading20"/>
        <w:rPr>
          <w:lang w:val="en-US"/>
        </w:rPr>
      </w:pPr>
      <w:bookmarkStart w:id="1380" w:name="_Toc6411910"/>
      <w:bookmarkStart w:id="1381" w:name="_Toc6215745"/>
      <w:bookmarkStart w:id="1382" w:name="_Toc4420933"/>
      <w:bookmarkStart w:id="1383" w:name="_Toc1570045"/>
      <w:bookmarkStart w:id="1384" w:name="_Toc340537"/>
      <w:bookmarkStart w:id="1385" w:name="_Toc536101953"/>
      <w:bookmarkStart w:id="1386" w:name="_Toc531960788"/>
      <w:bookmarkStart w:id="1387" w:name="_Toc531094571"/>
      <w:bookmarkStart w:id="1388" w:name="_Toc526431484"/>
      <w:bookmarkStart w:id="1389" w:name="_Toc525638296"/>
      <w:bookmarkStart w:id="1390" w:name="_Toc524430965"/>
      <w:bookmarkStart w:id="1391" w:name="_Toc520709571"/>
      <w:bookmarkStart w:id="1392" w:name="_Toc518981889"/>
      <w:bookmarkStart w:id="1393" w:name="_Toc517792336"/>
      <w:bookmarkStart w:id="1394" w:name="_Toc514850725"/>
      <w:bookmarkStart w:id="1395" w:name="_Toc513645658"/>
      <w:bookmarkStart w:id="1396" w:name="_Toc510775356"/>
      <w:bookmarkStart w:id="1397" w:name="_Toc509838135"/>
      <w:bookmarkStart w:id="1398" w:name="_Toc507510722"/>
      <w:bookmarkStart w:id="1399" w:name="_Toc505005339"/>
      <w:bookmarkStart w:id="1400" w:name="_Toc503439023"/>
      <w:bookmarkStart w:id="1401" w:name="_Toc500842109"/>
      <w:bookmarkStart w:id="1402" w:name="_Toc500841785"/>
      <w:bookmarkStart w:id="1403" w:name="_Toc499624467"/>
      <w:bookmarkStart w:id="1404" w:name="_Toc497988321"/>
      <w:bookmarkStart w:id="1405" w:name="_Toc497986900"/>
      <w:bookmarkStart w:id="1406" w:name="_Toc496537204"/>
      <w:bookmarkStart w:id="1407" w:name="_Toc495499936"/>
      <w:bookmarkStart w:id="1408" w:name="_Toc493685650"/>
      <w:bookmarkStart w:id="1409" w:name="_Toc488848860"/>
      <w:bookmarkStart w:id="1410" w:name="_Toc487466270"/>
      <w:bookmarkStart w:id="1411" w:name="_Toc486323175"/>
      <w:bookmarkStart w:id="1412" w:name="_Toc485117071"/>
      <w:bookmarkStart w:id="1413" w:name="_Toc483388292"/>
      <w:bookmarkStart w:id="1414" w:name="_Toc482280105"/>
      <w:bookmarkStart w:id="1415" w:name="_Toc479671310"/>
      <w:bookmarkStart w:id="1416" w:name="_Toc478464765"/>
      <w:bookmarkStart w:id="1417" w:name="_Toc477169055"/>
      <w:bookmarkStart w:id="1418" w:name="_Toc474504484"/>
      <w:bookmarkStart w:id="1419" w:name="_Toc473209551"/>
      <w:bookmarkStart w:id="1420" w:name="_Toc471824668"/>
      <w:bookmarkStart w:id="1421" w:name="_Toc469924992"/>
      <w:bookmarkStart w:id="1422" w:name="_Toc469048951"/>
      <w:bookmarkStart w:id="1423" w:name="_Toc466367273"/>
      <w:bookmarkStart w:id="1424" w:name="_Toc456103336"/>
      <w:bookmarkStart w:id="1425" w:name="_Toc456103220"/>
      <w:bookmarkStart w:id="1426" w:name="_Toc454789160"/>
      <w:bookmarkStart w:id="1427" w:name="_Toc453320525"/>
      <w:bookmarkStart w:id="1428" w:name="_Toc451863144"/>
      <w:bookmarkStart w:id="1429" w:name="_Toc450747476"/>
      <w:bookmarkStart w:id="1430" w:name="_Toc449442776"/>
      <w:bookmarkStart w:id="1431" w:name="_Toc446578882"/>
      <w:bookmarkStart w:id="1432" w:name="_Toc445368597"/>
      <w:bookmarkStart w:id="1433" w:name="_Toc442711621"/>
      <w:bookmarkStart w:id="1434" w:name="_Toc441671604"/>
      <w:bookmarkStart w:id="1435" w:name="_Toc440443797"/>
      <w:bookmarkStart w:id="1436" w:name="_Toc438219175"/>
      <w:bookmarkStart w:id="1437" w:name="_Toc437264288"/>
      <w:bookmarkStart w:id="1438" w:name="_Toc436383070"/>
      <w:bookmarkStart w:id="1439" w:name="_Toc434843835"/>
      <w:bookmarkStart w:id="1440" w:name="_Toc433358221"/>
      <w:bookmarkStart w:id="1441" w:name="_Toc432498841"/>
      <w:bookmarkStart w:id="1442" w:name="_Toc429469055"/>
      <w:bookmarkStart w:id="1443" w:name="_Toc428372304"/>
      <w:bookmarkStart w:id="1444" w:name="_Toc428193357"/>
      <w:bookmarkStart w:id="1445" w:name="_Toc424300249"/>
      <w:bookmarkStart w:id="1446" w:name="_Toc423078776"/>
      <w:bookmarkStart w:id="1447" w:name="_Toc421783563"/>
      <w:bookmarkStart w:id="1448" w:name="_Toc420414840"/>
      <w:bookmarkStart w:id="1449" w:name="_Toc417984362"/>
      <w:bookmarkStart w:id="1450" w:name="_Toc416360079"/>
      <w:bookmarkStart w:id="1451" w:name="_Toc414884969"/>
      <w:bookmarkStart w:id="1452" w:name="_Toc410904540"/>
      <w:bookmarkStart w:id="1453" w:name="_Toc409708237"/>
      <w:bookmarkStart w:id="1454" w:name="_Toc408576642"/>
      <w:bookmarkStart w:id="1455" w:name="_Toc406508021"/>
      <w:bookmarkStart w:id="1456" w:name="_Toc405386783"/>
      <w:bookmarkStart w:id="1457" w:name="_Toc404332317"/>
      <w:bookmarkStart w:id="1458" w:name="_Toc402967105"/>
      <w:bookmarkStart w:id="1459" w:name="_Toc401757925"/>
      <w:bookmarkStart w:id="1460" w:name="_Toc400374879"/>
      <w:bookmarkStart w:id="1461" w:name="_Toc399160641"/>
      <w:bookmarkStart w:id="1462" w:name="_Toc397517658"/>
      <w:bookmarkStart w:id="1463" w:name="_Toc396212813"/>
      <w:bookmarkStart w:id="1464" w:name="_Toc395100466"/>
      <w:bookmarkStart w:id="1465" w:name="_Toc393715491"/>
      <w:bookmarkStart w:id="1466" w:name="_Toc393714487"/>
      <w:bookmarkStart w:id="1467" w:name="_Toc393713420"/>
      <w:bookmarkStart w:id="1468" w:name="_Toc392235889"/>
      <w:bookmarkStart w:id="1469" w:name="_Toc391386075"/>
      <w:bookmarkStart w:id="1470" w:name="_Toc389730887"/>
      <w:bookmarkStart w:id="1471" w:name="_Toc388947563"/>
      <w:bookmarkStart w:id="1472" w:name="_Toc388946330"/>
      <w:bookmarkStart w:id="1473" w:name="_Toc385496802"/>
      <w:bookmarkStart w:id="1474" w:name="_Toc384625710"/>
      <w:bookmarkStart w:id="1475" w:name="_Toc383182316"/>
      <w:bookmarkStart w:id="1476" w:name="_Toc381784233"/>
      <w:bookmarkStart w:id="1477" w:name="_Toc380582900"/>
      <w:bookmarkStart w:id="1478" w:name="_Toc379440375"/>
      <w:bookmarkStart w:id="1479" w:name="_Toc378322722"/>
      <w:bookmarkStart w:id="1480" w:name="_Toc377026501"/>
      <w:bookmarkStart w:id="1481" w:name="_Toc374692772"/>
      <w:bookmarkStart w:id="1482" w:name="_Toc374692695"/>
      <w:bookmarkStart w:id="1483" w:name="_Toc374006641"/>
      <w:bookmarkStart w:id="1484" w:name="_Toc373157833"/>
      <w:bookmarkStart w:id="1485" w:name="_Toc371588867"/>
      <w:bookmarkStart w:id="1486" w:name="_Toc370373501"/>
      <w:bookmarkStart w:id="1487" w:name="_Toc369007892"/>
      <w:bookmarkStart w:id="1488" w:name="_Toc369007688"/>
      <w:bookmarkStart w:id="1489" w:name="_Toc367715554"/>
      <w:bookmarkStart w:id="1490" w:name="_Toc366157715"/>
      <w:bookmarkStart w:id="1491" w:name="_Toc364672358"/>
      <w:bookmarkStart w:id="1492" w:name="_Toc363741409"/>
      <w:bookmarkStart w:id="1493" w:name="_Toc361921569"/>
      <w:bookmarkStart w:id="1494" w:name="_Toc360696838"/>
      <w:bookmarkStart w:id="1495" w:name="_Toc359489438"/>
      <w:bookmarkStart w:id="1496" w:name="_Toc358192589"/>
      <w:bookmarkStart w:id="1497" w:name="_Toc357001962"/>
      <w:bookmarkStart w:id="1498" w:name="_Toc355708879"/>
      <w:bookmarkStart w:id="1499" w:name="_Toc354053853"/>
      <w:bookmarkStart w:id="1500" w:name="_Toc352940516"/>
      <w:bookmarkStart w:id="1501" w:name="_Toc351549911"/>
      <w:bookmarkStart w:id="1502" w:name="_Toc350415590"/>
      <w:bookmarkStart w:id="1503" w:name="_Toc349288272"/>
      <w:bookmarkStart w:id="1504" w:name="_Toc347929611"/>
      <w:bookmarkStart w:id="1505" w:name="_Toc346885966"/>
      <w:bookmarkStart w:id="1506" w:name="_Toc345579844"/>
      <w:bookmarkStart w:id="1507" w:name="_Toc343262689"/>
      <w:bookmarkStart w:id="1508" w:name="_Toc342912869"/>
      <w:bookmarkStart w:id="1509" w:name="_Toc341451238"/>
      <w:bookmarkStart w:id="1510" w:name="_Toc340225540"/>
      <w:bookmarkStart w:id="1511" w:name="_Toc338779393"/>
      <w:bookmarkStart w:id="1512" w:name="_Toc337110352"/>
      <w:bookmarkStart w:id="1513" w:name="_Toc335901526"/>
      <w:bookmarkStart w:id="1514" w:name="_Toc334776207"/>
      <w:bookmarkStart w:id="1515" w:name="_Toc332272672"/>
      <w:bookmarkStart w:id="1516" w:name="_Toc323904394"/>
      <w:bookmarkStart w:id="1517" w:name="_Toc323035741"/>
      <w:bookmarkStart w:id="1518" w:name="_Toc320536978"/>
      <w:bookmarkStart w:id="1519" w:name="_Toc318965022"/>
      <w:bookmarkStart w:id="1520" w:name="_Toc316479984"/>
      <w:bookmarkStart w:id="1521" w:name="_Toc313973328"/>
      <w:bookmarkStart w:id="1522" w:name="_Toc311103663"/>
      <w:bookmarkStart w:id="1523" w:name="_Toc308530351"/>
      <w:bookmarkStart w:id="1524" w:name="_Toc304892186"/>
      <w:bookmarkStart w:id="1525" w:name="_Toc303344268"/>
      <w:bookmarkStart w:id="1526" w:name="_Toc301945313"/>
      <w:bookmarkStart w:id="1527" w:name="_Toc297804739"/>
      <w:bookmarkStart w:id="1528" w:name="_Toc296675488"/>
      <w:bookmarkStart w:id="1529" w:name="_Toc295387918"/>
      <w:bookmarkStart w:id="1530" w:name="_Toc292704993"/>
      <w:bookmarkStart w:id="1531" w:name="_Toc291005409"/>
      <w:bookmarkStart w:id="1532" w:name="_Toc288660300"/>
      <w:bookmarkStart w:id="1533" w:name="_Toc286218735"/>
      <w:bookmarkStart w:id="1534" w:name="_Toc283737224"/>
      <w:bookmarkStart w:id="1535" w:name="_Toc282526058"/>
      <w:bookmarkStart w:id="1536" w:name="_Toc280349226"/>
      <w:bookmarkStart w:id="1537" w:name="_Toc279669170"/>
      <w:bookmarkStart w:id="1538" w:name="_Toc276717184"/>
      <w:bookmarkStart w:id="1539" w:name="_Toc274223848"/>
      <w:bookmarkStart w:id="1540" w:name="_Toc273023374"/>
      <w:bookmarkStart w:id="1541" w:name="_Toc271700513"/>
      <w:bookmarkStart w:id="1542" w:name="_Toc268774044"/>
      <w:bookmarkStart w:id="1543" w:name="_Toc266181259"/>
      <w:bookmarkStart w:id="1544" w:name="_Toc265056512"/>
      <w:bookmarkStart w:id="1545" w:name="_Toc262631833"/>
      <w:bookmarkStart w:id="1546" w:name="_Toc259783162"/>
      <w:bookmarkStart w:id="1547" w:name="_Toc253407167"/>
      <w:bookmarkStart w:id="1548" w:name="_Toc8296068"/>
      <w:bookmarkStart w:id="1549" w:name="_Toc9580681"/>
      <w:bookmarkStart w:id="1550" w:name="_Toc12354369"/>
      <w:bookmarkStart w:id="1551" w:name="_Toc13065958"/>
      <w:bookmarkStart w:id="1552" w:name="_Toc14769333"/>
      <w:bookmarkStart w:id="1553" w:name="_Toc17298855"/>
      <w:bookmarkStart w:id="1554" w:name="_Toc18681557"/>
      <w:bookmarkStart w:id="1555" w:name="_Toc21528585"/>
      <w:bookmarkStart w:id="1556" w:name="_Toc23321872"/>
      <w:bookmarkStart w:id="1557" w:name="_Toc24365713"/>
      <w:bookmarkStart w:id="1558" w:name="_Toc25746890"/>
      <w:bookmarkStart w:id="1559" w:name="_Toc26539919"/>
      <w:bookmarkStart w:id="1560" w:name="_Toc27558707"/>
      <w:bookmarkStart w:id="1561" w:name="_Toc31986491"/>
      <w:bookmarkStart w:id="1562" w:name="_Toc33175457"/>
      <w:bookmarkStart w:id="1563" w:name="_Toc38455870"/>
      <w:bookmarkStart w:id="1564" w:name="_Toc40787347"/>
      <w:bookmarkStart w:id="1565" w:name="_Toc46322979"/>
      <w:bookmarkStart w:id="1566" w:name="_Toc49438647"/>
      <w:bookmarkStart w:id="1567" w:name="_Toc51669586"/>
      <w:bookmarkStart w:id="1568" w:name="_Toc52889727"/>
      <w:bookmarkStart w:id="1569" w:name="_Toc57030870"/>
      <w:bookmarkStart w:id="1570" w:name="_Toc67918828"/>
      <w:bookmarkStart w:id="1571" w:name="_Toc70410773"/>
      <w:bookmarkStart w:id="1572" w:name="_Toc74064889"/>
      <w:bookmarkStart w:id="1573" w:name="_Toc78207947"/>
      <w:bookmarkStart w:id="1574" w:name="_Toc97889189"/>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14:paraId="70FBF099"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C4A0822" w14:textId="77777777" w:rsidR="00374F70" w:rsidRDefault="00374F70" w:rsidP="00374F70">
      <w:pPr>
        <w:rPr>
          <w:rFonts w:asciiTheme="minorHAnsi" w:hAnsiTheme="minorHAnsi"/>
        </w:rPr>
      </w:pPr>
    </w:p>
    <w:p w14:paraId="0F26BF38" w14:textId="77777777" w:rsidR="00EF6CD8" w:rsidRDefault="00EF6CD8" w:rsidP="00374F70">
      <w:pPr>
        <w:rPr>
          <w:rFonts w:asciiTheme="minorHAnsi" w:hAnsiTheme="minorHAnsi"/>
        </w:rPr>
      </w:pPr>
    </w:p>
    <w:p w14:paraId="5C828A07" w14:textId="77777777" w:rsidR="00EF6CD8" w:rsidRDefault="00EF6CD8" w:rsidP="00374F70">
      <w:pPr>
        <w:rPr>
          <w:rFonts w:asciiTheme="minorHAnsi" w:hAnsiTheme="minorHAnsi"/>
        </w:rPr>
      </w:pPr>
      <w:r>
        <w:rPr>
          <w:rFonts w:asciiTheme="minorHAnsi" w:hAnsiTheme="minorHAnsi"/>
        </w:rPr>
        <w:br w:type="page"/>
      </w:r>
    </w:p>
    <w:p w14:paraId="16F621B6" w14:textId="77777777" w:rsidR="00EF6CD8" w:rsidRDefault="00EF6CD8" w:rsidP="006F5A9E">
      <w:pPr>
        <w:pStyle w:val="Heading1"/>
        <w:jc w:val="center"/>
      </w:pPr>
      <w:bookmarkStart w:id="1575" w:name="_Toc420414841"/>
      <w:bookmarkStart w:id="1576" w:name="_Toc417984363"/>
      <w:bookmarkStart w:id="1577" w:name="_Toc416360080"/>
      <w:bookmarkStart w:id="1578" w:name="_Toc414884970"/>
      <w:bookmarkStart w:id="1579" w:name="_Toc410904541"/>
      <w:bookmarkStart w:id="1580" w:name="_Toc409708238"/>
      <w:bookmarkStart w:id="1581" w:name="_Toc408576643"/>
      <w:bookmarkStart w:id="1582" w:name="_Toc406508022"/>
      <w:bookmarkStart w:id="1583" w:name="_Toc405386784"/>
      <w:bookmarkStart w:id="1584" w:name="_Toc404332318"/>
      <w:bookmarkStart w:id="1585" w:name="_Toc402967106"/>
      <w:bookmarkStart w:id="1586" w:name="_Toc401757926"/>
      <w:bookmarkStart w:id="1587" w:name="_Toc400374880"/>
      <w:bookmarkStart w:id="1588" w:name="_Toc399160642"/>
      <w:bookmarkStart w:id="1589" w:name="_Toc397517659"/>
      <w:bookmarkStart w:id="1590" w:name="_Toc396212814"/>
      <w:bookmarkStart w:id="1591" w:name="_Toc395100467"/>
      <w:bookmarkStart w:id="1592" w:name="_Toc393715492"/>
      <w:bookmarkStart w:id="1593" w:name="_Toc393714488"/>
      <w:bookmarkStart w:id="1594" w:name="_Toc393713421"/>
      <w:bookmarkStart w:id="1595" w:name="_Toc392235890"/>
      <w:bookmarkStart w:id="1596" w:name="_Toc391386076"/>
      <w:bookmarkStart w:id="1597" w:name="_Toc389730888"/>
      <w:bookmarkStart w:id="1598" w:name="_Toc388947564"/>
      <w:bookmarkStart w:id="1599" w:name="_Toc388946331"/>
      <w:bookmarkStart w:id="1600" w:name="_Toc385496803"/>
      <w:bookmarkStart w:id="1601" w:name="_Toc384625711"/>
      <w:bookmarkStart w:id="1602" w:name="_Toc383182317"/>
      <w:bookmarkStart w:id="1603" w:name="_Toc381784234"/>
      <w:bookmarkStart w:id="1604" w:name="_Toc380582901"/>
      <w:bookmarkStart w:id="1605" w:name="_Toc379440376"/>
      <w:bookmarkStart w:id="1606" w:name="_Toc378322723"/>
      <w:bookmarkStart w:id="1607" w:name="_Toc377026502"/>
      <w:bookmarkStart w:id="1608" w:name="_Toc374692773"/>
      <w:bookmarkStart w:id="1609" w:name="_Toc374692696"/>
      <w:bookmarkStart w:id="1610" w:name="_Toc374006642"/>
      <w:bookmarkStart w:id="1611" w:name="_Toc373157834"/>
      <w:bookmarkStart w:id="1612" w:name="_Toc371588868"/>
      <w:bookmarkStart w:id="1613" w:name="_Toc370373502"/>
      <w:bookmarkStart w:id="1614" w:name="_Toc369007893"/>
      <w:bookmarkStart w:id="1615" w:name="_Toc369007689"/>
      <w:bookmarkStart w:id="1616" w:name="_Toc367715555"/>
      <w:bookmarkStart w:id="1617" w:name="_Toc366157716"/>
      <w:bookmarkStart w:id="1618" w:name="_Toc364672359"/>
      <w:bookmarkStart w:id="1619" w:name="_Toc363741410"/>
      <w:bookmarkStart w:id="1620" w:name="_Toc361921570"/>
      <w:bookmarkStart w:id="1621" w:name="_Toc360696839"/>
      <w:bookmarkStart w:id="1622" w:name="_Toc359489439"/>
      <w:bookmarkStart w:id="1623" w:name="_Toc358192590"/>
      <w:bookmarkStart w:id="1624" w:name="_Toc357001963"/>
      <w:bookmarkStart w:id="1625" w:name="_Toc355708880"/>
      <w:bookmarkStart w:id="1626" w:name="_Toc354053854"/>
      <w:bookmarkStart w:id="1627" w:name="_Toc352940517"/>
      <w:bookmarkStart w:id="1628" w:name="_Toc351549912"/>
      <w:bookmarkStart w:id="1629" w:name="_Toc350415591"/>
      <w:bookmarkStart w:id="1630" w:name="_Toc349288273"/>
      <w:bookmarkStart w:id="1631" w:name="_Toc347929612"/>
      <w:bookmarkStart w:id="1632" w:name="_Toc346885967"/>
      <w:bookmarkStart w:id="1633" w:name="_Toc345579845"/>
      <w:bookmarkStart w:id="1634" w:name="_Toc343262690"/>
      <w:bookmarkStart w:id="1635" w:name="_Toc342912870"/>
      <w:bookmarkStart w:id="1636" w:name="_Toc341451239"/>
      <w:bookmarkStart w:id="1637" w:name="_Toc340225541"/>
      <w:bookmarkStart w:id="1638" w:name="_Toc338779394"/>
      <w:bookmarkStart w:id="1639" w:name="_Toc337110353"/>
      <w:bookmarkStart w:id="1640" w:name="_Toc335901527"/>
      <w:bookmarkStart w:id="1641" w:name="_Toc334776208"/>
      <w:bookmarkStart w:id="1642" w:name="_Toc332272673"/>
      <w:bookmarkStart w:id="1643" w:name="_Toc323904395"/>
      <w:bookmarkStart w:id="1644" w:name="_Toc323035742"/>
      <w:bookmarkStart w:id="1645" w:name="_Toc321820569"/>
      <w:bookmarkStart w:id="1646" w:name="_Toc321311688"/>
      <w:bookmarkStart w:id="1647" w:name="_Toc321233409"/>
      <w:bookmarkStart w:id="1648" w:name="_Toc320536979"/>
      <w:bookmarkStart w:id="1649" w:name="_Toc318965023"/>
      <w:bookmarkStart w:id="1650" w:name="_Toc316479985"/>
      <w:bookmarkStart w:id="1651" w:name="_Toc313973329"/>
      <w:bookmarkStart w:id="1652" w:name="_Toc311103664"/>
      <w:bookmarkStart w:id="1653" w:name="_Toc308530352"/>
      <w:bookmarkStart w:id="1654" w:name="_Toc304892188"/>
      <w:bookmarkStart w:id="1655" w:name="_Toc303344270"/>
      <w:bookmarkStart w:id="1656" w:name="_Toc301945315"/>
      <w:bookmarkStart w:id="1657" w:name="_Toc297804741"/>
      <w:bookmarkStart w:id="1658" w:name="_Toc296675490"/>
      <w:bookmarkStart w:id="1659" w:name="_Toc295387920"/>
      <w:bookmarkStart w:id="1660" w:name="_Toc292704995"/>
      <w:bookmarkStart w:id="1661" w:name="_Toc291005411"/>
      <w:bookmarkStart w:id="1662" w:name="_Toc288660302"/>
      <w:bookmarkStart w:id="1663" w:name="_Toc286218737"/>
      <w:bookmarkStart w:id="1664" w:name="_Toc283737226"/>
      <w:bookmarkStart w:id="1665" w:name="_Toc282526060"/>
      <w:bookmarkStart w:id="1666" w:name="_Toc280349228"/>
      <w:bookmarkStart w:id="1667" w:name="_Toc279669172"/>
      <w:bookmarkStart w:id="1668" w:name="_Toc276717186"/>
      <w:bookmarkStart w:id="1669" w:name="_Toc274223850"/>
      <w:bookmarkStart w:id="1670" w:name="_Toc273023376"/>
      <w:bookmarkStart w:id="1671" w:name="_Toc271700515"/>
      <w:bookmarkStart w:id="1672" w:name="_Toc268774046"/>
      <w:bookmarkStart w:id="1673" w:name="_Toc266181261"/>
      <w:bookmarkStart w:id="1674" w:name="_Toc259783164"/>
      <w:bookmarkStart w:id="1675" w:name="_Toc253407169"/>
      <w:bookmarkStart w:id="1676" w:name="_Toc6411911"/>
      <w:bookmarkStart w:id="1677" w:name="_Toc6215746"/>
      <w:bookmarkStart w:id="1678" w:name="_Toc4420934"/>
      <w:bookmarkStart w:id="1679" w:name="_Toc1570046"/>
      <w:bookmarkStart w:id="1680" w:name="_Toc340538"/>
      <w:bookmarkStart w:id="1681" w:name="_Toc536101954"/>
      <w:bookmarkStart w:id="1682" w:name="_Toc531960789"/>
      <w:bookmarkStart w:id="1683" w:name="_Toc531094572"/>
      <w:bookmarkStart w:id="1684" w:name="_Toc526431485"/>
      <w:bookmarkStart w:id="1685" w:name="_Toc525638297"/>
      <w:bookmarkStart w:id="1686" w:name="_Toc524430966"/>
      <w:bookmarkStart w:id="1687" w:name="_Toc520709572"/>
      <w:bookmarkStart w:id="1688" w:name="_Toc518981890"/>
      <w:bookmarkStart w:id="1689" w:name="_Toc517792337"/>
      <w:bookmarkStart w:id="1690" w:name="_Toc514850726"/>
      <w:bookmarkStart w:id="1691" w:name="_Toc513645659"/>
      <w:bookmarkStart w:id="1692" w:name="_Toc510775357"/>
      <w:bookmarkStart w:id="1693" w:name="_Toc509838136"/>
      <w:bookmarkStart w:id="1694" w:name="_Toc507510723"/>
      <w:bookmarkStart w:id="1695" w:name="_Toc505005340"/>
      <w:bookmarkStart w:id="1696" w:name="_Toc503439024"/>
      <w:bookmarkStart w:id="1697" w:name="_Toc500842110"/>
      <w:bookmarkStart w:id="1698" w:name="_Toc500841786"/>
      <w:bookmarkStart w:id="1699" w:name="_Toc499624468"/>
      <w:bookmarkStart w:id="1700" w:name="_Toc497988322"/>
      <w:bookmarkStart w:id="1701" w:name="_Toc497986901"/>
      <w:bookmarkStart w:id="1702" w:name="_Toc496537205"/>
      <w:bookmarkStart w:id="1703" w:name="_Toc495499937"/>
      <w:bookmarkStart w:id="1704" w:name="_Toc493685651"/>
      <w:bookmarkStart w:id="1705" w:name="_Toc488848861"/>
      <w:bookmarkStart w:id="1706" w:name="_Toc487466271"/>
      <w:bookmarkStart w:id="1707" w:name="_Toc486323176"/>
      <w:bookmarkStart w:id="1708" w:name="_Toc485117072"/>
      <w:bookmarkStart w:id="1709" w:name="_Toc483388293"/>
      <w:bookmarkStart w:id="1710" w:name="_Toc482280106"/>
      <w:bookmarkStart w:id="1711" w:name="_Toc479671311"/>
      <w:bookmarkStart w:id="1712" w:name="_Toc478464766"/>
      <w:bookmarkStart w:id="1713" w:name="_Toc477169056"/>
      <w:bookmarkStart w:id="1714" w:name="_Toc474504485"/>
      <w:bookmarkStart w:id="1715" w:name="_Toc473209552"/>
      <w:bookmarkStart w:id="1716" w:name="_Toc471824669"/>
      <w:bookmarkStart w:id="1717" w:name="_Toc469924993"/>
      <w:bookmarkStart w:id="1718" w:name="_Toc469048952"/>
      <w:bookmarkStart w:id="1719" w:name="_Toc466367274"/>
      <w:bookmarkStart w:id="1720" w:name="_Toc456103337"/>
      <w:bookmarkStart w:id="1721" w:name="_Toc456103221"/>
      <w:bookmarkStart w:id="1722" w:name="_Toc454789161"/>
      <w:bookmarkStart w:id="1723" w:name="_Toc453320526"/>
      <w:bookmarkStart w:id="1724" w:name="_Toc451863145"/>
      <w:bookmarkStart w:id="1725" w:name="_Toc450747477"/>
      <w:bookmarkStart w:id="1726" w:name="_Toc449442777"/>
      <w:bookmarkStart w:id="1727" w:name="_Toc446578883"/>
      <w:bookmarkStart w:id="1728" w:name="_Toc445368598"/>
      <w:bookmarkStart w:id="1729" w:name="_Toc442711622"/>
      <w:bookmarkStart w:id="1730" w:name="_Toc441671605"/>
      <w:bookmarkStart w:id="1731" w:name="_Toc440443798"/>
      <w:bookmarkStart w:id="1732" w:name="_Toc438219176"/>
      <w:bookmarkStart w:id="1733" w:name="_Toc437264289"/>
      <w:bookmarkStart w:id="1734" w:name="_Toc436383071"/>
      <w:bookmarkStart w:id="1735" w:name="_Toc434843836"/>
      <w:bookmarkStart w:id="1736" w:name="_Toc433358222"/>
      <w:bookmarkStart w:id="1737" w:name="_Toc432498842"/>
      <w:bookmarkStart w:id="1738" w:name="_Toc429469056"/>
      <w:bookmarkStart w:id="1739" w:name="_Toc428372305"/>
      <w:bookmarkStart w:id="1740" w:name="_Toc428193358"/>
      <w:bookmarkStart w:id="1741" w:name="_Toc424300250"/>
      <w:bookmarkStart w:id="1742" w:name="_Toc423078777"/>
      <w:bookmarkStart w:id="1743" w:name="_Toc421783564"/>
      <w:bookmarkStart w:id="1744" w:name="_Toc8296069"/>
      <w:bookmarkStart w:id="1745" w:name="_Toc9580682"/>
      <w:bookmarkStart w:id="1746" w:name="_Toc12354370"/>
      <w:bookmarkStart w:id="1747" w:name="_Toc13065959"/>
      <w:bookmarkStart w:id="1748" w:name="_Toc14769334"/>
      <w:bookmarkStart w:id="1749" w:name="_Toc17298856"/>
      <w:bookmarkStart w:id="1750" w:name="_Toc18681558"/>
      <w:bookmarkStart w:id="1751" w:name="_Toc21528586"/>
      <w:bookmarkStart w:id="1752" w:name="_Toc23321873"/>
      <w:bookmarkStart w:id="1753" w:name="_Toc24365714"/>
      <w:bookmarkStart w:id="1754" w:name="_Toc25746891"/>
      <w:bookmarkStart w:id="1755" w:name="_Toc26539920"/>
      <w:bookmarkStart w:id="1756" w:name="_Toc27558708"/>
      <w:bookmarkStart w:id="1757" w:name="_Toc31986492"/>
      <w:bookmarkStart w:id="1758" w:name="_Toc33175458"/>
      <w:bookmarkStart w:id="1759" w:name="_Toc38455871"/>
      <w:bookmarkStart w:id="1760" w:name="_Toc40787348"/>
      <w:bookmarkStart w:id="1761" w:name="_Toc49438648"/>
      <w:bookmarkStart w:id="1762" w:name="_Toc51669587"/>
      <w:bookmarkStart w:id="1763" w:name="_Toc52889728"/>
      <w:bookmarkStart w:id="1764" w:name="_Toc57030871"/>
      <w:bookmarkStart w:id="1765" w:name="_Toc67918829"/>
      <w:bookmarkStart w:id="1766" w:name="_Toc70410774"/>
      <w:bookmarkStart w:id="1767" w:name="_Toc74064890"/>
      <w:bookmarkStart w:id="1768" w:name="_Toc78207948"/>
      <w:bookmarkStart w:id="1769" w:name="_Toc97889190"/>
      <w:r w:rsidRPr="006F5A9E">
        <w:t>AMENDMENTS</w:t>
      </w:r>
      <w:r>
        <w:t xml:space="preserve">  TO  SERVICE  PUBLICATIONS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7B77FD8F"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D0842D3" w14:textId="77777777" w:rsidTr="005F1516">
        <w:tc>
          <w:tcPr>
            <w:tcW w:w="590" w:type="dxa"/>
            <w:hideMark/>
          </w:tcPr>
          <w:p w14:paraId="45474AD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5B0FDA1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0A2FCF4D"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306FF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48457E3A"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253021F7" w14:textId="77777777" w:rsidTr="005F1516">
        <w:tc>
          <w:tcPr>
            <w:tcW w:w="590" w:type="dxa"/>
            <w:hideMark/>
          </w:tcPr>
          <w:p w14:paraId="30F864A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4439555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68CF20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82DF28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5BED64E"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038D5DE" w14:textId="77777777" w:rsidTr="005F1516">
        <w:tc>
          <w:tcPr>
            <w:tcW w:w="590" w:type="dxa"/>
            <w:hideMark/>
          </w:tcPr>
          <w:p w14:paraId="4293B9F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38527CF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4F91051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7C484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FEC886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BD57658" w14:textId="77777777" w:rsidTr="005F1516">
        <w:tc>
          <w:tcPr>
            <w:tcW w:w="590" w:type="dxa"/>
            <w:hideMark/>
          </w:tcPr>
          <w:p w14:paraId="0F717D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FE433B5"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0A05A14"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62AC9B5D"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2D1206B" w14:textId="77777777" w:rsidR="00EF6CD8" w:rsidRDefault="00EF6CD8" w:rsidP="005F1516">
            <w:pPr>
              <w:pStyle w:val="Tabletext0"/>
              <w:spacing w:before="0" w:after="0"/>
              <w:rPr>
                <w:rFonts w:asciiTheme="minorHAnsi" w:hAnsiTheme="minorHAnsi"/>
                <w:sz w:val="20"/>
                <w:szCs w:val="20"/>
                <w:lang w:val="en-US"/>
              </w:rPr>
            </w:pPr>
          </w:p>
        </w:tc>
      </w:tr>
    </w:tbl>
    <w:p w14:paraId="472A0721" w14:textId="77777777" w:rsidR="00982824" w:rsidRDefault="00982824" w:rsidP="00982824">
      <w:pPr>
        <w:rPr>
          <w:lang w:val="en-GB"/>
        </w:rPr>
      </w:pPr>
    </w:p>
    <w:p w14:paraId="32604BE4" w14:textId="77777777" w:rsidR="003561EA" w:rsidRDefault="003561EA" w:rsidP="003561EA">
      <w:pPr>
        <w:pStyle w:val="NoSpacing"/>
        <w:rPr>
          <w:sz w:val="20"/>
          <w:szCs w:val="20"/>
        </w:rPr>
      </w:pPr>
    </w:p>
    <w:p w14:paraId="334C2792" w14:textId="77777777" w:rsidR="00682943" w:rsidRPr="002E3C22" w:rsidRDefault="00682943" w:rsidP="00682943">
      <w:pPr>
        <w:pStyle w:val="Heading20"/>
        <w:spacing w:before="0"/>
        <w:rPr>
          <w:lang w:val="en-GB"/>
        </w:rPr>
      </w:pPr>
      <w:r w:rsidRPr="002E3C22">
        <w:rPr>
          <w:lang w:val="en-GB"/>
        </w:rPr>
        <w:t xml:space="preserve">List of Ship Stations and Maritime Mobile </w:t>
      </w:r>
      <w:r w:rsidRPr="002E3C22">
        <w:rPr>
          <w:lang w:val="en-GB"/>
        </w:rPr>
        <w:br/>
        <w:t>Service Identity Assignments</w:t>
      </w:r>
      <w:r w:rsidRPr="002E3C22">
        <w:rPr>
          <w:lang w:val="en-GB"/>
        </w:rPr>
        <w:br/>
        <w:t>(List V)</w:t>
      </w:r>
      <w:r w:rsidRPr="002E3C22">
        <w:rPr>
          <w:lang w:val="en-GB"/>
        </w:rPr>
        <w:br/>
        <w:t>Edition of 2021</w:t>
      </w:r>
      <w:r w:rsidRPr="002E3C22">
        <w:rPr>
          <w:lang w:val="en-GB"/>
        </w:rPr>
        <w:br/>
      </w:r>
      <w:r w:rsidRPr="002E3C22">
        <w:rPr>
          <w:lang w:val="en-GB"/>
        </w:rPr>
        <w:br/>
        <w:t>Section VI</w:t>
      </w:r>
    </w:p>
    <w:p w14:paraId="0B96D94B" w14:textId="77777777" w:rsidR="00682943" w:rsidRPr="00682943" w:rsidRDefault="00682943" w:rsidP="0068294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bookmarkStart w:id="1770" w:name="_Hlk41891745"/>
    </w:p>
    <w:p w14:paraId="351AD023" w14:textId="77777777" w:rsidR="00682943" w:rsidRPr="00682943" w:rsidRDefault="00682943" w:rsidP="0068294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bookmarkEnd w:id="1770"/>
    <w:p w14:paraId="60AFA9E7" w14:textId="77777777" w:rsidR="00682943" w:rsidRPr="00682943" w:rsidRDefault="00682943" w:rsidP="0068294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s-ES_tradnl"/>
        </w:rPr>
      </w:pPr>
      <w:r w:rsidRPr="00682943">
        <w:rPr>
          <w:rFonts w:asciiTheme="minorHAnsi" w:hAnsiTheme="minorHAnsi" w:cstheme="minorHAnsi"/>
          <w:b/>
          <w:bCs/>
          <w:noProof w:val="0"/>
          <w:lang w:val="es-ES_tradnl"/>
        </w:rPr>
        <w:t>ADD</w:t>
      </w:r>
    </w:p>
    <w:p w14:paraId="4E15DEEE"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s-ES_tradnl" w:eastAsia="en-GB"/>
        </w:rPr>
      </w:pPr>
      <w:bookmarkStart w:id="1771" w:name="_Hlk98227836"/>
      <w:r w:rsidRPr="00682943">
        <w:rPr>
          <w:rFonts w:asciiTheme="minorHAnsi" w:hAnsiTheme="minorHAnsi" w:cstheme="minorHAnsi"/>
          <w:b/>
          <w:bCs/>
          <w:noProof w:val="0"/>
          <w:color w:val="000000"/>
          <w:lang w:val="es-ES_tradnl"/>
        </w:rPr>
        <w:t>BR09</w:t>
      </w:r>
      <w:r w:rsidRPr="00682943">
        <w:rPr>
          <w:rFonts w:asciiTheme="minorHAnsi" w:hAnsiTheme="minorHAnsi" w:cstheme="minorHAnsi"/>
          <w:noProof w:val="0"/>
          <w:sz w:val="24"/>
          <w:szCs w:val="24"/>
          <w:lang w:val="es-ES_tradnl"/>
        </w:rPr>
        <w:tab/>
      </w:r>
      <w:r w:rsidRPr="00682943">
        <w:rPr>
          <w:rFonts w:asciiTheme="minorHAnsi" w:hAnsiTheme="minorHAnsi" w:cstheme="minorHAnsi"/>
          <w:noProof w:val="0"/>
          <w:sz w:val="24"/>
          <w:szCs w:val="24"/>
          <w:lang w:val="es-ES_tradnl"/>
        </w:rPr>
        <w:tab/>
      </w:r>
      <w:bookmarkEnd w:id="1771"/>
      <w:r w:rsidRPr="00682943">
        <w:rPr>
          <w:rFonts w:asciiTheme="minorHAnsi" w:hAnsiTheme="minorHAnsi" w:cstheme="minorHAnsi"/>
          <w:noProof w:val="0"/>
          <w:color w:val="000000"/>
          <w:lang w:val="es-ES_tradnl" w:eastAsia="en-GB"/>
        </w:rPr>
        <w:t>Radiomar Telecomunicações, Produtos e Serviços Ltda.,</w:t>
      </w:r>
    </w:p>
    <w:p w14:paraId="38162C66"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s-ES_tradnl" w:eastAsia="en-GB"/>
        </w:rPr>
      </w:pP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t>Rua Lauro Muller 116, sala 1501 - Botafogo, CEP 22290-160,</w:t>
      </w:r>
    </w:p>
    <w:p w14:paraId="45B21A06"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s-ES_tradnl" w:eastAsia="en-GB"/>
        </w:rPr>
      </w:pP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t>Rio de Janeiro - RJ, BRASIL.</w:t>
      </w:r>
    </w:p>
    <w:p w14:paraId="5C9D3145"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s-ES_tradnl" w:eastAsia="en-GB"/>
        </w:rPr>
      </w:pP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t xml:space="preserve">E-mail: </w:t>
      </w:r>
      <w:hyperlink r:id="rId16" w:history="1">
        <w:r w:rsidRPr="00682943">
          <w:rPr>
            <w:rFonts w:asciiTheme="minorHAnsi" w:hAnsiTheme="minorHAnsi" w:cstheme="minorHAnsi"/>
            <w:noProof w:val="0"/>
            <w:color w:val="0000FF"/>
            <w:u w:val="single"/>
            <w:lang w:val="es-ES_tradnl" w:eastAsia="en-GB"/>
          </w:rPr>
          <w:t>telecom@radiomar.com.br</w:t>
        </w:r>
      </w:hyperlink>
      <w:r w:rsidRPr="00682943">
        <w:rPr>
          <w:rFonts w:asciiTheme="minorHAnsi" w:hAnsiTheme="minorHAnsi" w:cstheme="minorHAnsi"/>
          <w:noProof w:val="0"/>
          <w:color w:val="000000"/>
          <w:lang w:val="es-ES_tradnl" w:eastAsia="en-GB"/>
        </w:rPr>
        <w:t>, Tel: +55 21 3993-5030, +55 21 3993-5036,</w:t>
      </w:r>
    </w:p>
    <w:p w14:paraId="1577FCC9"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s-ES_tradnl" w:eastAsia="en-GB"/>
        </w:rPr>
      </w:pP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r>
      <w:r w:rsidRPr="00682943">
        <w:rPr>
          <w:rFonts w:asciiTheme="minorHAnsi" w:hAnsiTheme="minorHAnsi" w:cstheme="minorHAnsi"/>
          <w:noProof w:val="0"/>
          <w:color w:val="000000"/>
          <w:lang w:val="es-ES_tradnl" w:eastAsia="en-GB"/>
        </w:rPr>
        <w:tab/>
        <w:t>Contact person: Edivaldo Quinteiro Sander.</w:t>
      </w:r>
    </w:p>
    <w:p w14:paraId="372960E5" w14:textId="77777777" w:rsidR="00682943" w:rsidRPr="00682943" w:rsidRDefault="00682943" w:rsidP="0068294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es-ES_tradnl"/>
        </w:rPr>
      </w:pPr>
    </w:p>
    <w:p w14:paraId="4976FBAB" w14:textId="77777777" w:rsidR="00682943" w:rsidRPr="00682943" w:rsidRDefault="00682943" w:rsidP="0068294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682943">
        <w:rPr>
          <w:rFonts w:asciiTheme="minorHAnsi" w:hAnsiTheme="minorHAnsi" w:cstheme="minorHAnsi"/>
          <w:b/>
          <w:bCs/>
          <w:noProof w:val="0"/>
          <w:lang w:val="en-GB"/>
        </w:rPr>
        <w:t>REP</w:t>
      </w:r>
    </w:p>
    <w:p w14:paraId="74A1BE16"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682943">
        <w:rPr>
          <w:rFonts w:asciiTheme="minorHAnsi" w:hAnsiTheme="minorHAnsi" w:cstheme="minorHAnsi"/>
          <w:b/>
          <w:bCs/>
          <w:noProof w:val="0"/>
          <w:color w:val="000000"/>
          <w:lang w:val="en-GB"/>
        </w:rPr>
        <w:t>GB06</w:t>
      </w:r>
      <w:r w:rsidRPr="00682943">
        <w:rPr>
          <w:rFonts w:asciiTheme="minorHAnsi" w:hAnsiTheme="minorHAnsi" w:cstheme="minorHAnsi"/>
          <w:noProof w:val="0"/>
          <w:sz w:val="24"/>
          <w:szCs w:val="24"/>
          <w:lang w:val="en-GB"/>
        </w:rPr>
        <w:tab/>
      </w:r>
      <w:r w:rsidRPr="00682943">
        <w:rPr>
          <w:rFonts w:asciiTheme="minorHAnsi" w:hAnsiTheme="minorHAnsi" w:cstheme="minorHAnsi"/>
          <w:noProof w:val="0"/>
          <w:sz w:val="24"/>
          <w:szCs w:val="24"/>
          <w:lang w:val="en-GB"/>
        </w:rPr>
        <w:tab/>
      </w:r>
      <w:r w:rsidRPr="00682943">
        <w:rPr>
          <w:rFonts w:asciiTheme="minorHAnsi" w:hAnsiTheme="minorHAnsi" w:cstheme="minorHAnsi"/>
          <w:noProof w:val="0"/>
          <w:color w:val="000000"/>
          <w:lang w:val="en-GB" w:eastAsia="en-GB"/>
        </w:rPr>
        <w:t>SIRM UK Marine Limited, 69-71 Haltwhistle Road,</w:t>
      </w:r>
    </w:p>
    <w:p w14:paraId="7C065291"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South Woodham Ferrers, Chelmsford, Essex CM3 5ZA, United Kingdom.</w:t>
      </w:r>
    </w:p>
    <w:p w14:paraId="199A7931"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 xml:space="preserve">E-mail: </w:t>
      </w:r>
      <w:hyperlink r:id="rId17" w:history="1">
        <w:r w:rsidRPr="00682943">
          <w:rPr>
            <w:rFonts w:asciiTheme="minorHAnsi" w:hAnsiTheme="minorHAnsi" w:cstheme="minorHAnsi"/>
            <w:noProof w:val="0"/>
            <w:color w:val="0000FF"/>
            <w:u w:val="single"/>
            <w:lang w:val="en-GB" w:eastAsia="en-GB"/>
          </w:rPr>
          <w:t>scott.gibson@sirm.co.uk</w:t>
        </w:r>
      </w:hyperlink>
      <w:r w:rsidRPr="00682943">
        <w:rPr>
          <w:rFonts w:asciiTheme="minorHAnsi" w:hAnsiTheme="minorHAnsi" w:cstheme="minorHAnsi"/>
          <w:noProof w:val="0"/>
          <w:color w:val="000000"/>
          <w:lang w:val="en-GB" w:eastAsia="en-GB"/>
        </w:rPr>
        <w:t xml:space="preserve">, </w:t>
      </w:r>
      <w:hyperlink r:id="rId18" w:history="1">
        <w:r w:rsidRPr="00682943">
          <w:rPr>
            <w:rFonts w:asciiTheme="minorHAnsi" w:hAnsiTheme="minorHAnsi" w:cstheme="minorHAnsi"/>
            <w:noProof w:val="0"/>
            <w:color w:val="0000FF"/>
            <w:u w:val="single"/>
            <w:lang w:val="en-GB" w:eastAsia="en-GB"/>
          </w:rPr>
          <w:t>terry.birch@sirm.co.uk</w:t>
        </w:r>
      </w:hyperlink>
      <w:r w:rsidRPr="00682943">
        <w:rPr>
          <w:rFonts w:asciiTheme="minorHAnsi" w:hAnsiTheme="minorHAnsi" w:cstheme="minorHAnsi"/>
          <w:noProof w:val="0"/>
          <w:color w:val="000000"/>
          <w:lang w:val="en-GB" w:eastAsia="en-GB"/>
        </w:rPr>
        <w:t>,</w:t>
      </w:r>
    </w:p>
    <w:p w14:paraId="562811A9"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Tel: +44 (0) 1245 933340,</w:t>
      </w:r>
    </w:p>
    <w:p w14:paraId="5A3A5776"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Contact Persons: Mr Terry Birch and Mr Scott Gibson.</w:t>
      </w:r>
    </w:p>
    <w:p w14:paraId="0B3A2642"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p>
    <w:p w14:paraId="50DA6407" w14:textId="77777777" w:rsidR="00682943" w:rsidRPr="00682943" w:rsidRDefault="00682943" w:rsidP="0068294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682943">
        <w:rPr>
          <w:rFonts w:asciiTheme="minorHAnsi" w:hAnsiTheme="minorHAnsi" w:cstheme="minorHAnsi"/>
          <w:b/>
          <w:bCs/>
          <w:noProof w:val="0"/>
          <w:lang w:val="en-GB"/>
        </w:rPr>
        <w:t>REP</w:t>
      </w:r>
    </w:p>
    <w:p w14:paraId="653C4745"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682943">
        <w:rPr>
          <w:rFonts w:asciiTheme="minorHAnsi" w:hAnsiTheme="minorHAnsi" w:cstheme="minorHAnsi"/>
          <w:b/>
          <w:bCs/>
          <w:noProof w:val="0"/>
          <w:color w:val="000000"/>
          <w:lang w:val="en-GB"/>
        </w:rPr>
        <w:t>GB08</w:t>
      </w:r>
      <w:r w:rsidRPr="00682943">
        <w:rPr>
          <w:rFonts w:asciiTheme="minorHAnsi" w:hAnsiTheme="minorHAnsi" w:cstheme="minorHAnsi"/>
          <w:noProof w:val="0"/>
          <w:sz w:val="24"/>
          <w:szCs w:val="24"/>
          <w:lang w:val="en-GB"/>
        </w:rPr>
        <w:tab/>
      </w:r>
      <w:r w:rsidRPr="00682943">
        <w:rPr>
          <w:rFonts w:asciiTheme="minorHAnsi" w:hAnsiTheme="minorHAnsi" w:cstheme="minorHAnsi"/>
          <w:noProof w:val="0"/>
          <w:sz w:val="24"/>
          <w:szCs w:val="24"/>
          <w:lang w:val="en-GB"/>
        </w:rPr>
        <w:tab/>
      </w:r>
      <w:r w:rsidRPr="00682943">
        <w:rPr>
          <w:rFonts w:asciiTheme="minorHAnsi" w:hAnsiTheme="minorHAnsi" w:cstheme="minorHAnsi"/>
          <w:noProof w:val="0"/>
          <w:color w:val="000000"/>
          <w:lang w:val="en-GB" w:eastAsia="en-GB"/>
        </w:rPr>
        <w:t>SIRM UK Marine Limited, 69-71 Haltwhistle Road,</w:t>
      </w:r>
    </w:p>
    <w:p w14:paraId="5486FD07"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South Woodham Ferrers, Chelmsford, Essex CM3 5ZA, United Kingdom.</w:t>
      </w:r>
    </w:p>
    <w:p w14:paraId="59A5E303"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 xml:space="preserve">E-mail: </w:t>
      </w:r>
      <w:hyperlink r:id="rId19" w:history="1">
        <w:r w:rsidRPr="00682943">
          <w:rPr>
            <w:rFonts w:asciiTheme="minorHAnsi" w:hAnsiTheme="minorHAnsi" w:cstheme="minorHAnsi"/>
            <w:noProof w:val="0"/>
            <w:color w:val="0000FF"/>
            <w:u w:val="single"/>
            <w:lang w:val="en-GB" w:eastAsia="en-GB"/>
          </w:rPr>
          <w:t>scott.gibson@sirm.co.uk</w:t>
        </w:r>
      </w:hyperlink>
      <w:r w:rsidRPr="00682943">
        <w:rPr>
          <w:rFonts w:asciiTheme="minorHAnsi" w:hAnsiTheme="minorHAnsi" w:cstheme="minorHAnsi"/>
          <w:noProof w:val="0"/>
          <w:color w:val="000000"/>
          <w:lang w:val="en-GB" w:eastAsia="en-GB"/>
        </w:rPr>
        <w:t xml:space="preserve">, </w:t>
      </w:r>
      <w:hyperlink r:id="rId20" w:history="1">
        <w:r w:rsidRPr="00682943">
          <w:rPr>
            <w:rFonts w:asciiTheme="minorHAnsi" w:hAnsiTheme="minorHAnsi" w:cstheme="minorHAnsi"/>
            <w:noProof w:val="0"/>
            <w:color w:val="0000FF"/>
            <w:u w:val="single"/>
            <w:lang w:val="en-GB" w:eastAsia="en-GB"/>
          </w:rPr>
          <w:t>terry.birch@sirm.co.uk</w:t>
        </w:r>
      </w:hyperlink>
      <w:r w:rsidRPr="00682943">
        <w:rPr>
          <w:rFonts w:asciiTheme="minorHAnsi" w:hAnsiTheme="minorHAnsi" w:cstheme="minorHAnsi"/>
          <w:noProof w:val="0"/>
          <w:color w:val="000000"/>
          <w:lang w:val="en-GB" w:eastAsia="en-GB"/>
        </w:rPr>
        <w:t>,</w:t>
      </w:r>
    </w:p>
    <w:p w14:paraId="4C02D264"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Tel: +44 (0) 1245 933340,</w:t>
      </w:r>
    </w:p>
    <w:p w14:paraId="234E1A2D" w14:textId="77777777" w:rsidR="00682943" w:rsidRP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Theme="minorHAnsi" w:hAnsiTheme="minorHAnsi" w:cstheme="minorHAnsi"/>
          <w:noProof w:val="0"/>
          <w:color w:val="000000"/>
          <w:lang w:val="en-GB" w:eastAsia="en-GB"/>
        </w:rPr>
      </w:pP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r>
      <w:r w:rsidRPr="00682943">
        <w:rPr>
          <w:rFonts w:asciiTheme="minorHAnsi" w:hAnsiTheme="minorHAnsi" w:cstheme="minorHAnsi"/>
          <w:noProof w:val="0"/>
          <w:color w:val="000000"/>
          <w:lang w:val="en-GB" w:eastAsia="en-GB"/>
        </w:rPr>
        <w:tab/>
        <w:t>Contact Persons: Mr Terry Birch and Mr Scott Gibson.</w:t>
      </w:r>
    </w:p>
    <w:p w14:paraId="064EEDA5" w14:textId="77777777" w:rsidR="00682943" w:rsidRDefault="00682943" w:rsidP="00682943">
      <w:pPr>
        <w:widowControl w:val="0"/>
        <w:tabs>
          <w:tab w:val="clear" w:pos="1276"/>
          <w:tab w:val="clear" w:pos="1843"/>
          <w:tab w:val="left" w:pos="199"/>
          <w:tab w:val="left" w:pos="1021"/>
          <w:tab w:val="left" w:pos="1134"/>
          <w:tab w:val="left" w:pos="1560"/>
          <w:tab w:val="left" w:pos="2127"/>
        </w:tabs>
        <w:spacing w:before="0"/>
        <w:rPr>
          <w:rFonts w:ascii="Arial" w:hAnsi="Arial" w:cs="Arial"/>
          <w:noProof w:val="0"/>
          <w:color w:val="000000"/>
          <w:lang w:val="en-GB" w:eastAsia="en-GB"/>
        </w:rPr>
      </w:pPr>
      <w:r>
        <w:rPr>
          <w:rFonts w:ascii="Arial" w:hAnsi="Arial" w:cs="Arial"/>
          <w:noProof w:val="0"/>
          <w:color w:val="000000"/>
          <w:lang w:val="en-GB" w:eastAsia="en-GB"/>
        </w:rPr>
        <w:br w:type="page"/>
      </w:r>
    </w:p>
    <w:p w14:paraId="1CFF7663" w14:textId="77777777" w:rsidR="00682943" w:rsidRPr="00E51039" w:rsidRDefault="00682943" w:rsidP="00682943">
      <w:pPr>
        <w:pStyle w:val="Heading20"/>
        <w:spacing w:before="0"/>
        <w:rPr>
          <w:lang w:val="en-GB"/>
        </w:rPr>
      </w:pPr>
      <w:bookmarkStart w:id="1772" w:name="_Toc316479988"/>
      <w:bookmarkStart w:id="1773" w:name="_Hlk92719844"/>
      <w:r w:rsidRPr="00E51039">
        <w:rPr>
          <w:lang w:val="en-GB"/>
        </w:rPr>
        <w:t>List of Recommendation ITU-T E.164 assigned Country Codes</w:t>
      </w:r>
      <w:r w:rsidRPr="00E51039">
        <w:rPr>
          <w:lang w:val="en-GB"/>
        </w:rPr>
        <w:br/>
        <w:t>(Complement to Recommendation ITU-T E.164 (11/2010))</w:t>
      </w:r>
      <w:r w:rsidRPr="00E51039">
        <w:rPr>
          <w:lang w:val="en-GB"/>
        </w:rPr>
        <w:br/>
        <w:t>(Position on 15 December 2016)</w:t>
      </w:r>
      <w:bookmarkEnd w:id="1772"/>
    </w:p>
    <w:p w14:paraId="0F6D6439" w14:textId="77777777" w:rsidR="00682943" w:rsidRDefault="00682943" w:rsidP="00682943">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t>29</w:t>
      </w:r>
      <w:r w:rsidRPr="00E51039">
        <w:t>)</w:t>
      </w:r>
    </w:p>
    <w:p w14:paraId="72AA9148" w14:textId="77777777" w:rsidR="00682943" w:rsidRPr="00E51039" w:rsidRDefault="00682943" w:rsidP="00682943">
      <w:pPr>
        <w:spacing w:before="240"/>
        <w:jc w:val="center"/>
        <w:rPr>
          <w:b/>
        </w:rPr>
      </w:pPr>
      <w:r w:rsidRPr="00E51039">
        <w:rPr>
          <w:b/>
        </w:rPr>
        <w:t>Notes common to Numerical and Alphabetical lists of ITU-T Recommendation E.164 assigned country codes</w:t>
      </w:r>
    </w:p>
    <w:p w14:paraId="1494684D" w14:textId="77777777" w:rsidR="00682943" w:rsidRPr="00320601" w:rsidRDefault="00682943" w:rsidP="00682943">
      <w:pPr>
        <w:spacing w:before="0"/>
        <w:ind w:left="567" w:hanging="567"/>
        <w:jc w:val="left"/>
      </w:pPr>
    </w:p>
    <w:p w14:paraId="1C72103E" w14:textId="77777777" w:rsidR="00682943" w:rsidRPr="00E51039" w:rsidRDefault="00682943" w:rsidP="00682943">
      <w:pPr>
        <w:widowControl w:val="0"/>
        <w:tabs>
          <w:tab w:val="left" w:pos="0"/>
          <w:tab w:val="left" w:pos="340"/>
        </w:tabs>
        <w:spacing w:before="0"/>
        <w:ind w:left="346" w:hanging="346"/>
        <w:rPr>
          <w:b/>
          <w:color w:val="000000"/>
        </w:rPr>
      </w:pPr>
      <w:r w:rsidRPr="00E51039">
        <w:rPr>
          <w:b/>
          <w:bCs/>
          <w:i/>
          <w:color w:val="000000"/>
        </w:rPr>
        <w:t xml:space="preserve">Note </w:t>
      </w:r>
      <w:r>
        <w:rPr>
          <w:b/>
          <w:bCs/>
          <w:i/>
          <w:color w:val="000000"/>
        </w:rPr>
        <w:t>p</w:t>
      </w:r>
      <w:r w:rsidRPr="00E51039">
        <w:rPr>
          <w:b/>
          <w:bCs/>
          <w:i/>
          <w:color w:val="000000"/>
        </w:rPr>
        <w:t>)</w:t>
      </w:r>
      <w:r w:rsidRPr="00E51039">
        <w:rPr>
          <w:b/>
          <w:color w:val="000000"/>
        </w:rPr>
        <w:t xml:space="preserve">   </w:t>
      </w:r>
      <w:r w:rsidRPr="00E51039">
        <w:rPr>
          <w:b/>
        </w:rPr>
        <w:t xml:space="preserve">  </w:t>
      </w:r>
      <w:r w:rsidRPr="00470DBC">
        <w:rPr>
          <w:b/>
          <w:lang w:val="es-ES"/>
        </w:rPr>
        <w:t>+88</w:t>
      </w:r>
      <w:r>
        <w:rPr>
          <w:b/>
          <w:lang w:val="es-ES"/>
        </w:rPr>
        <w:t>3</w:t>
      </w:r>
      <w:r w:rsidRPr="00470DBC">
        <w:rPr>
          <w:b/>
          <w:lang w:val="es-ES"/>
        </w:rPr>
        <w:t xml:space="preserve"> </w:t>
      </w:r>
      <w:r>
        <w:rPr>
          <w:b/>
          <w:lang w:val="es-ES"/>
        </w:rPr>
        <w:t>440    ADD*</w:t>
      </w:r>
    </w:p>
    <w:p w14:paraId="5EE5CBD3" w14:textId="77777777" w:rsidR="00682943" w:rsidRPr="00E51039" w:rsidRDefault="00682943" w:rsidP="00682943">
      <w:pPr>
        <w:spacing w:before="0"/>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682943" w:rsidRPr="00E51039" w14:paraId="4BCE16B8" w14:textId="77777777" w:rsidTr="004E7BFF">
        <w:tc>
          <w:tcPr>
            <w:tcW w:w="2827" w:type="dxa"/>
            <w:tcBorders>
              <w:top w:val="single" w:sz="6" w:space="0" w:color="000000"/>
              <w:left w:val="single" w:sz="6" w:space="0" w:color="000000"/>
              <w:bottom w:val="single" w:sz="6" w:space="0" w:color="000000"/>
              <w:right w:val="single" w:sz="6" w:space="0" w:color="000000"/>
            </w:tcBorders>
            <w:vAlign w:val="center"/>
            <w:hideMark/>
          </w:tcPr>
          <w:p w14:paraId="30C94B6C" w14:textId="77777777" w:rsidR="00682943" w:rsidRPr="00E51039" w:rsidRDefault="00682943" w:rsidP="004E7BFF">
            <w:pPr>
              <w:keepNext/>
              <w:tabs>
                <w:tab w:val="clear" w:pos="567"/>
              </w:tabs>
              <w:spacing w:before="60" w:after="60" w:line="276" w:lineRule="auto"/>
              <w:jc w:val="center"/>
              <w:rPr>
                <w:i/>
                <w:sz w:val="18"/>
              </w:rPr>
            </w:pPr>
            <w:r w:rsidRPr="00E51039">
              <w:rPr>
                <w:i/>
                <w:sz w:val="18"/>
              </w:rPr>
              <w:t>Applicant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355F4C0C" w14:textId="77777777" w:rsidR="00682943" w:rsidRPr="00E51039" w:rsidRDefault="00682943" w:rsidP="004E7BFF">
            <w:pPr>
              <w:keepNext/>
              <w:tabs>
                <w:tab w:val="clear" w:pos="567"/>
              </w:tabs>
              <w:spacing w:before="60" w:after="60" w:line="276" w:lineRule="auto"/>
              <w:jc w:val="center"/>
              <w:rPr>
                <w:i/>
                <w:sz w:val="18"/>
              </w:rPr>
            </w:pPr>
            <w:r w:rsidRPr="00E51039">
              <w:rPr>
                <w:i/>
                <w:sz w:val="18"/>
              </w:rPr>
              <w:t>Network</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23F52BB9" w14:textId="77777777" w:rsidR="00682943" w:rsidRPr="00E51039" w:rsidRDefault="00682943" w:rsidP="004E7BFF">
            <w:pPr>
              <w:keepNext/>
              <w:tabs>
                <w:tab w:val="clear" w:pos="567"/>
              </w:tabs>
              <w:spacing w:before="60" w:after="60" w:line="276" w:lineRule="auto"/>
              <w:jc w:val="center"/>
              <w:rPr>
                <w:i/>
                <w:sz w:val="18"/>
              </w:rPr>
            </w:pPr>
            <w:r w:rsidRPr="00E51039">
              <w:rPr>
                <w:i/>
                <w:sz w:val="18"/>
              </w:rPr>
              <w:t xml:space="preserve">Country Code and </w:t>
            </w:r>
            <w:r w:rsidRPr="00E51039">
              <w:rPr>
                <w:i/>
                <w:sz w:val="18"/>
              </w:rPr>
              <w:br/>
              <w:t>Identification Code</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0F9B1700" w14:textId="77777777" w:rsidR="00682943" w:rsidRPr="00E51039" w:rsidRDefault="00682943" w:rsidP="004E7BFF">
            <w:pPr>
              <w:keepNext/>
              <w:tabs>
                <w:tab w:val="clear" w:pos="567"/>
              </w:tabs>
              <w:spacing w:before="60" w:after="60" w:line="276" w:lineRule="auto"/>
              <w:jc w:val="center"/>
              <w:rPr>
                <w:i/>
                <w:sz w:val="18"/>
              </w:rPr>
            </w:pPr>
            <w:r w:rsidRPr="00E51039">
              <w:rPr>
                <w:i/>
                <w:sz w:val="18"/>
              </w:rPr>
              <w:t>Status</w:t>
            </w:r>
          </w:p>
        </w:tc>
      </w:tr>
      <w:tr w:rsidR="00682943" w:rsidRPr="00E51039" w14:paraId="4A9DB3A8" w14:textId="77777777" w:rsidTr="004E7BFF">
        <w:tc>
          <w:tcPr>
            <w:tcW w:w="2827" w:type="dxa"/>
            <w:tcBorders>
              <w:top w:val="single" w:sz="6" w:space="0" w:color="000000"/>
              <w:left w:val="single" w:sz="6" w:space="0" w:color="000000"/>
              <w:bottom w:val="single" w:sz="6" w:space="0" w:color="000000"/>
              <w:right w:val="single" w:sz="6" w:space="0" w:color="000000"/>
            </w:tcBorders>
            <w:vAlign w:val="center"/>
          </w:tcPr>
          <w:p w14:paraId="3C4A61C4" w14:textId="77777777" w:rsidR="00682943" w:rsidRPr="00E70BE5" w:rsidRDefault="00682943" w:rsidP="004E7BFF">
            <w:pPr>
              <w:tabs>
                <w:tab w:val="clear" w:pos="567"/>
                <w:tab w:val="clear" w:pos="5387"/>
                <w:tab w:val="clear" w:pos="5954"/>
              </w:tabs>
              <w:spacing w:before="40" w:after="40"/>
              <w:jc w:val="left"/>
              <w:rPr>
                <w:bCs/>
              </w:rPr>
            </w:pPr>
            <w:r w:rsidRPr="00397264">
              <w:rPr>
                <w:bCs/>
              </w:rPr>
              <w:t xml:space="preserve">Truphone </w:t>
            </w:r>
            <w:r>
              <w:rPr>
                <w:bCs/>
              </w:rPr>
              <w:t>Limited</w:t>
            </w:r>
          </w:p>
        </w:tc>
        <w:tc>
          <w:tcPr>
            <w:tcW w:w="2835" w:type="dxa"/>
            <w:tcBorders>
              <w:top w:val="single" w:sz="6" w:space="0" w:color="000000"/>
              <w:left w:val="single" w:sz="6" w:space="0" w:color="000000"/>
              <w:bottom w:val="single" w:sz="6" w:space="0" w:color="000000"/>
              <w:right w:val="single" w:sz="6" w:space="0" w:color="000000"/>
            </w:tcBorders>
            <w:vAlign w:val="center"/>
          </w:tcPr>
          <w:p w14:paraId="0C957CA4" w14:textId="77777777" w:rsidR="00682943" w:rsidRPr="00E70BE5" w:rsidRDefault="00682943" w:rsidP="004E7BFF">
            <w:pPr>
              <w:tabs>
                <w:tab w:val="clear" w:pos="567"/>
                <w:tab w:val="clear" w:pos="5387"/>
                <w:tab w:val="clear" w:pos="5954"/>
              </w:tabs>
              <w:spacing w:before="40" w:after="40"/>
              <w:jc w:val="left"/>
              <w:rPr>
                <w:bCs/>
              </w:rPr>
            </w:pPr>
            <w:r w:rsidRPr="00397264">
              <w:rPr>
                <w:bCs/>
              </w:rPr>
              <w:t xml:space="preserve">Truphone </w:t>
            </w:r>
            <w:r>
              <w:rPr>
                <w:bCs/>
              </w:rPr>
              <w:t>Limited</w:t>
            </w:r>
          </w:p>
        </w:tc>
        <w:tc>
          <w:tcPr>
            <w:tcW w:w="2250" w:type="dxa"/>
            <w:tcBorders>
              <w:top w:val="single" w:sz="6" w:space="0" w:color="000000"/>
              <w:left w:val="single" w:sz="6" w:space="0" w:color="000000"/>
              <w:bottom w:val="single" w:sz="6" w:space="0" w:color="000000"/>
              <w:right w:val="single" w:sz="6" w:space="0" w:color="000000"/>
            </w:tcBorders>
            <w:vAlign w:val="center"/>
          </w:tcPr>
          <w:p w14:paraId="5DDB4A49" w14:textId="77777777" w:rsidR="00682943" w:rsidRPr="00FA7FAA" w:rsidRDefault="00682943" w:rsidP="004E7BFF">
            <w:pPr>
              <w:tabs>
                <w:tab w:val="clear" w:pos="567"/>
                <w:tab w:val="clear" w:pos="5387"/>
                <w:tab w:val="clear" w:pos="5954"/>
              </w:tabs>
              <w:spacing w:before="40" w:after="40"/>
              <w:jc w:val="center"/>
              <w:rPr>
                <w:bCs/>
              </w:rPr>
            </w:pPr>
            <w:r w:rsidRPr="00541D38">
              <w:rPr>
                <w:bCs/>
              </w:rPr>
              <w:t>+</w:t>
            </w:r>
            <w:r w:rsidRPr="00541D38">
              <w:rPr>
                <w:rFonts w:eastAsia="Calibri"/>
                <w:color w:val="000000"/>
              </w:rPr>
              <w:t>883</w:t>
            </w:r>
            <w:r>
              <w:rPr>
                <w:bCs/>
              </w:rPr>
              <w:t xml:space="preserve"> 440</w:t>
            </w:r>
          </w:p>
        </w:tc>
        <w:tc>
          <w:tcPr>
            <w:tcW w:w="1531" w:type="dxa"/>
            <w:tcBorders>
              <w:top w:val="single" w:sz="6" w:space="0" w:color="000000"/>
              <w:left w:val="single" w:sz="6" w:space="0" w:color="000000"/>
              <w:bottom w:val="single" w:sz="6" w:space="0" w:color="000000"/>
              <w:right w:val="single" w:sz="6" w:space="0" w:color="000000"/>
            </w:tcBorders>
            <w:vAlign w:val="center"/>
          </w:tcPr>
          <w:p w14:paraId="40BDC0E4" w14:textId="77777777" w:rsidR="00682943" w:rsidRPr="00FA7FAA" w:rsidRDefault="00682943" w:rsidP="004E7BFF">
            <w:pPr>
              <w:tabs>
                <w:tab w:val="clear" w:pos="567"/>
              </w:tabs>
              <w:spacing w:before="40" w:after="40"/>
              <w:jc w:val="center"/>
              <w:rPr>
                <w:bCs/>
              </w:rPr>
            </w:pPr>
            <w:r w:rsidRPr="002C2164">
              <w:rPr>
                <w:bCs/>
              </w:rPr>
              <w:t>Assigned</w:t>
            </w:r>
          </w:p>
        </w:tc>
      </w:tr>
    </w:tbl>
    <w:p w14:paraId="1F022327" w14:textId="77777777" w:rsidR="00682943" w:rsidRDefault="00682943" w:rsidP="00682943">
      <w:r>
        <w:rPr>
          <w:b/>
          <w:color w:val="000000"/>
        </w:rPr>
        <w:t>*</w:t>
      </w:r>
      <w:r>
        <w:t xml:space="preserve"> 1.IV.2022</w:t>
      </w:r>
    </w:p>
    <w:p w14:paraId="300B50F5" w14:textId="77777777" w:rsidR="00682943" w:rsidRDefault="00682943" w:rsidP="00682943"/>
    <w:p w14:paraId="3D2D8CEA" w14:textId="77777777" w:rsidR="00682943" w:rsidRPr="00E91913" w:rsidRDefault="00682943" w:rsidP="00682943">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eastAsia="zh-CN"/>
        </w:rPr>
      </w:pPr>
      <w:r w:rsidRPr="00E91913">
        <w:rPr>
          <w:rFonts w:asciiTheme="minorHAnsi" w:eastAsiaTheme="minorEastAsia" w:hAnsiTheme="minorHAnsi" w:cstheme="minorBidi"/>
          <w:sz w:val="16"/>
          <w:szCs w:val="16"/>
          <w:lang w:eastAsia="zh-CN"/>
        </w:rPr>
        <w:t>__________</w:t>
      </w:r>
    </w:p>
    <w:p w14:paraId="1783B28B" w14:textId="7C2D002B" w:rsidR="00682943" w:rsidRPr="00E51039" w:rsidRDefault="00682943" w:rsidP="00682943">
      <w:pPr>
        <w:tabs>
          <w:tab w:val="clear" w:pos="567"/>
          <w:tab w:val="clear" w:pos="1276"/>
          <w:tab w:val="clear" w:pos="1843"/>
          <w:tab w:val="clear" w:pos="5387"/>
          <w:tab w:val="clear" w:pos="5954"/>
        </w:tabs>
        <w:overflowPunct/>
        <w:autoSpaceDE/>
        <w:autoSpaceDN/>
        <w:adjustRightInd/>
        <w:spacing w:before="0" w:after="160" w:line="259" w:lineRule="auto"/>
        <w:jc w:val="left"/>
      </w:pPr>
      <w:r w:rsidRPr="00E91913">
        <w:rPr>
          <w:rFonts w:asciiTheme="minorHAnsi" w:eastAsiaTheme="minorEastAsia" w:hAnsiTheme="minorHAnsi" w:cstheme="minorBidi"/>
          <w:sz w:val="16"/>
          <w:szCs w:val="16"/>
          <w:lang w:eastAsia="zh-CN"/>
        </w:rPr>
        <w:t xml:space="preserve">See page </w:t>
      </w:r>
      <w:r w:rsidR="002E3C22">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 xml:space="preserve"> of the present Operational Bulletin No. 1</w:t>
      </w:r>
      <w:r>
        <w:rPr>
          <w:rFonts w:asciiTheme="minorHAnsi" w:eastAsiaTheme="minorEastAsia" w:hAnsiTheme="minorHAnsi" w:cstheme="minorBidi"/>
          <w:sz w:val="16"/>
          <w:szCs w:val="16"/>
          <w:lang w:eastAsia="zh-CN"/>
        </w:rPr>
        <w:t>242</w:t>
      </w:r>
      <w:r w:rsidRPr="00E91913">
        <w:rPr>
          <w:rFonts w:asciiTheme="minorHAnsi" w:eastAsiaTheme="minorEastAsia" w:hAnsiTheme="minorHAnsi" w:cstheme="minorBidi"/>
          <w:sz w:val="16"/>
          <w:szCs w:val="16"/>
          <w:lang w:eastAsia="zh-CN"/>
        </w:rPr>
        <w:t xml:space="preserve"> of 1</w:t>
      </w:r>
      <w:r>
        <w:rPr>
          <w:rFonts w:asciiTheme="minorHAnsi" w:eastAsiaTheme="minorEastAsia" w:hAnsiTheme="minorHAnsi" w:cstheme="minorBidi"/>
          <w:sz w:val="16"/>
          <w:szCs w:val="16"/>
          <w:lang w:eastAsia="zh-CN"/>
        </w:rPr>
        <w:t>5</w:t>
      </w:r>
      <w:r w:rsidRPr="00E91913">
        <w:rPr>
          <w:rFonts w:asciiTheme="minorHAnsi" w:eastAsiaTheme="minorEastAsia" w:hAnsiTheme="minorHAnsi" w:cstheme="minorBidi"/>
          <w:sz w:val="16"/>
          <w:szCs w:val="16"/>
          <w:lang w:eastAsia="zh-CN"/>
        </w:rPr>
        <w:t>.</w:t>
      </w:r>
      <w:r>
        <w:rPr>
          <w:rFonts w:asciiTheme="minorHAnsi" w:eastAsiaTheme="minorEastAsia" w:hAnsiTheme="minorHAnsi" w:cstheme="minorBidi"/>
          <w:sz w:val="16"/>
          <w:szCs w:val="16"/>
          <w:lang w:eastAsia="zh-CN"/>
        </w:rPr>
        <w:t>IV</w:t>
      </w:r>
      <w:r w:rsidRPr="00E91913">
        <w:rPr>
          <w:rFonts w:asciiTheme="minorHAnsi" w:eastAsiaTheme="minorEastAsia" w:hAnsiTheme="minorHAnsi" w:cstheme="minorBidi"/>
          <w:sz w:val="16"/>
          <w:szCs w:val="16"/>
          <w:lang w:eastAsia="zh-CN"/>
        </w:rPr>
        <w:t>.20</w:t>
      </w:r>
      <w:r>
        <w:rPr>
          <w:rFonts w:asciiTheme="minorHAnsi" w:eastAsiaTheme="minorEastAsia" w:hAnsiTheme="minorHAnsi" w:cstheme="minorBidi"/>
          <w:sz w:val="16"/>
          <w:szCs w:val="16"/>
          <w:lang w:eastAsia="zh-CN"/>
        </w:rPr>
        <w:t>22</w:t>
      </w:r>
      <w:r w:rsidRPr="00E91913">
        <w:rPr>
          <w:rFonts w:asciiTheme="minorHAnsi" w:eastAsiaTheme="minorEastAsia" w:hAnsiTheme="minorHAnsi" w:cstheme="minorBidi"/>
          <w:sz w:val="16"/>
          <w:szCs w:val="16"/>
          <w:lang w:eastAsia="zh-CN"/>
        </w:rPr>
        <w:t>.</w:t>
      </w:r>
      <w:bookmarkEnd w:id="1773"/>
    </w:p>
    <w:p w14:paraId="3265478D" w14:textId="77777777" w:rsidR="003561EA" w:rsidRDefault="003561EA" w:rsidP="00682943"/>
    <w:p w14:paraId="7276C9E1" w14:textId="77777777" w:rsidR="00682943" w:rsidRDefault="00682943" w:rsidP="00682943">
      <w:r>
        <w:br w:type="page"/>
      </w:r>
    </w:p>
    <w:tbl>
      <w:tblPr>
        <w:tblW w:w="0" w:type="auto"/>
        <w:tblCellMar>
          <w:left w:w="0" w:type="dxa"/>
          <w:right w:w="0" w:type="dxa"/>
        </w:tblCellMar>
        <w:tblLook w:val="04A0" w:firstRow="1" w:lastRow="0" w:firstColumn="1" w:lastColumn="0" w:noHBand="0" w:noVBand="1"/>
      </w:tblPr>
      <w:tblGrid>
        <w:gridCol w:w="6"/>
        <w:gridCol w:w="9053"/>
        <w:gridCol w:w="6"/>
      </w:tblGrid>
      <w:tr w:rsidR="00682943" w14:paraId="674DC378" w14:textId="77777777" w:rsidTr="004E7BFF">
        <w:trPr>
          <w:trHeight w:val="339"/>
        </w:trPr>
        <w:tc>
          <w:tcPr>
            <w:tcW w:w="110" w:type="dxa"/>
          </w:tcPr>
          <w:p w14:paraId="522BBEE3" w14:textId="77777777" w:rsidR="00682943" w:rsidRDefault="00682943" w:rsidP="004E7BFF">
            <w:pPr>
              <w:pStyle w:val="EmptyCellLayoutStyle"/>
              <w:spacing w:after="0" w:line="240" w:lineRule="auto"/>
            </w:pPr>
          </w:p>
        </w:tc>
        <w:tc>
          <w:tcPr>
            <w:tcW w:w="9290" w:type="dxa"/>
          </w:tcPr>
          <w:p w14:paraId="7346F7EF" w14:textId="77777777" w:rsidR="00682943" w:rsidRDefault="00682943" w:rsidP="004E7BFF">
            <w:pPr>
              <w:pStyle w:val="EmptyCellLayoutStyle"/>
              <w:spacing w:after="0" w:line="240" w:lineRule="auto"/>
            </w:pPr>
          </w:p>
        </w:tc>
        <w:tc>
          <w:tcPr>
            <w:tcW w:w="20" w:type="dxa"/>
          </w:tcPr>
          <w:p w14:paraId="04A27421" w14:textId="77777777" w:rsidR="00682943" w:rsidRDefault="00682943" w:rsidP="004E7BFF">
            <w:pPr>
              <w:pStyle w:val="EmptyCellLayoutStyle"/>
              <w:spacing w:after="0" w:line="240" w:lineRule="auto"/>
            </w:pPr>
          </w:p>
        </w:tc>
      </w:tr>
      <w:tr w:rsidR="00682943" w14:paraId="7E735882" w14:textId="77777777" w:rsidTr="004E7BFF">
        <w:trPr>
          <w:trHeight w:val="1064"/>
        </w:trPr>
        <w:tc>
          <w:tcPr>
            <w:tcW w:w="110" w:type="dxa"/>
          </w:tcPr>
          <w:p w14:paraId="2D50B640" w14:textId="77777777" w:rsidR="00682943" w:rsidRDefault="00682943" w:rsidP="004E7BFF">
            <w:pPr>
              <w:pStyle w:val="EmptyCellLayoutStyle"/>
              <w:spacing w:after="0" w:line="240" w:lineRule="auto"/>
            </w:pPr>
          </w:p>
        </w:tc>
        <w:tc>
          <w:tcPr>
            <w:tcW w:w="9290" w:type="dxa"/>
          </w:tcPr>
          <w:tbl>
            <w:tblPr>
              <w:tblW w:w="0" w:type="auto"/>
              <w:tblCellMar>
                <w:left w:w="0" w:type="dxa"/>
                <w:right w:w="0" w:type="dxa"/>
              </w:tblCellMar>
              <w:tblLook w:val="04A0" w:firstRow="1" w:lastRow="0" w:firstColumn="1" w:lastColumn="0" w:noHBand="0" w:noVBand="1"/>
            </w:tblPr>
            <w:tblGrid>
              <w:gridCol w:w="9053"/>
            </w:tblGrid>
            <w:tr w:rsidR="00682943" w14:paraId="395312B4" w14:textId="77777777" w:rsidTr="004E7BFF">
              <w:trPr>
                <w:trHeight w:val="986"/>
              </w:trPr>
              <w:tc>
                <w:tcPr>
                  <w:tcW w:w="9109" w:type="dxa"/>
                  <w:tcBorders>
                    <w:top w:val="nil"/>
                    <w:left w:val="nil"/>
                    <w:bottom w:val="nil"/>
                    <w:right w:val="nil"/>
                  </w:tcBorders>
                  <w:shd w:val="clear" w:color="auto" w:fill="D3D3D3"/>
                  <w:tcMar>
                    <w:top w:w="39" w:type="dxa"/>
                    <w:left w:w="39" w:type="dxa"/>
                    <w:bottom w:w="39" w:type="dxa"/>
                    <w:right w:w="39" w:type="dxa"/>
                  </w:tcMar>
                </w:tcPr>
                <w:p w14:paraId="0C6C7F0F" w14:textId="77777777" w:rsidR="00682943" w:rsidRPr="00682943" w:rsidRDefault="00682943" w:rsidP="00682943">
                  <w:pPr>
                    <w:pStyle w:val="Heading20"/>
                    <w:spacing w:before="0"/>
                    <w:rPr>
                      <w:lang w:val="en-GB"/>
                    </w:rPr>
                  </w:pPr>
                  <w:r w:rsidRPr="00682943">
                    <w:rPr>
                      <w:lang w:val="en-GB"/>
                    </w:rPr>
                    <w:t xml:space="preserve">Mobile Network Codes (MNC) for the international identification plan </w:t>
                  </w:r>
                  <w:r w:rsidRPr="00682943">
                    <w:rPr>
                      <w:lang w:val="en-GB"/>
                    </w:rPr>
                    <w:br/>
                    <w:t>for public networks and subscriptions</w:t>
                  </w:r>
                  <w:r w:rsidRPr="00682943">
                    <w:rPr>
                      <w:lang w:val="en-GB"/>
                    </w:rPr>
                    <w:br/>
                    <w:t>(According to Recommendation ITU-T E.212 (09/2016))</w:t>
                  </w:r>
                  <w:r w:rsidRPr="00682943">
                    <w:rPr>
                      <w:lang w:val="en-GB"/>
                    </w:rPr>
                    <w:br/>
                    <w:t>(Position on 15 December 2018)</w:t>
                  </w:r>
                </w:p>
              </w:tc>
            </w:tr>
          </w:tbl>
          <w:p w14:paraId="43015C55" w14:textId="77777777" w:rsidR="00682943" w:rsidRDefault="00682943" w:rsidP="004E7BFF"/>
        </w:tc>
        <w:tc>
          <w:tcPr>
            <w:tcW w:w="20" w:type="dxa"/>
          </w:tcPr>
          <w:p w14:paraId="263FF3A9" w14:textId="77777777" w:rsidR="00682943" w:rsidRDefault="00682943" w:rsidP="004E7BFF">
            <w:pPr>
              <w:pStyle w:val="EmptyCellLayoutStyle"/>
              <w:spacing w:after="0" w:line="240" w:lineRule="auto"/>
            </w:pPr>
          </w:p>
        </w:tc>
      </w:tr>
      <w:tr w:rsidR="00682943" w14:paraId="01631128" w14:textId="77777777" w:rsidTr="004E7BFF">
        <w:trPr>
          <w:trHeight w:val="116"/>
        </w:trPr>
        <w:tc>
          <w:tcPr>
            <w:tcW w:w="110" w:type="dxa"/>
          </w:tcPr>
          <w:p w14:paraId="2A176352" w14:textId="77777777" w:rsidR="00682943" w:rsidRDefault="00682943" w:rsidP="004E7BFF">
            <w:pPr>
              <w:pStyle w:val="EmptyCellLayoutStyle"/>
              <w:spacing w:after="0" w:line="240" w:lineRule="auto"/>
            </w:pPr>
          </w:p>
        </w:tc>
        <w:tc>
          <w:tcPr>
            <w:tcW w:w="9290" w:type="dxa"/>
          </w:tcPr>
          <w:p w14:paraId="5E4A1070" w14:textId="77777777" w:rsidR="00682943" w:rsidRDefault="00682943" w:rsidP="004E7BFF">
            <w:pPr>
              <w:pStyle w:val="EmptyCellLayoutStyle"/>
              <w:spacing w:after="0" w:line="240" w:lineRule="auto"/>
            </w:pPr>
          </w:p>
        </w:tc>
        <w:tc>
          <w:tcPr>
            <w:tcW w:w="20" w:type="dxa"/>
          </w:tcPr>
          <w:p w14:paraId="5A6575BF" w14:textId="77777777" w:rsidR="00682943" w:rsidRDefault="00682943" w:rsidP="004E7BFF">
            <w:pPr>
              <w:pStyle w:val="EmptyCellLayoutStyle"/>
              <w:spacing w:after="0" w:line="240" w:lineRule="auto"/>
            </w:pPr>
          </w:p>
        </w:tc>
      </w:tr>
      <w:tr w:rsidR="00682943" w14:paraId="18240418" w14:textId="77777777" w:rsidTr="004E7BFF">
        <w:trPr>
          <w:trHeight w:val="394"/>
        </w:trPr>
        <w:tc>
          <w:tcPr>
            <w:tcW w:w="110" w:type="dxa"/>
          </w:tcPr>
          <w:p w14:paraId="5095ED2B" w14:textId="77777777" w:rsidR="00682943" w:rsidRDefault="00682943" w:rsidP="004E7BFF">
            <w:pPr>
              <w:pStyle w:val="EmptyCellLayoutStyle"/>
              <w:spacing w:after="0" w:line="240" w:lineRule="auto"/>
            </w:pPr>
          </w:p>
        </w:tc>
        <w:tc>
          <w:tcPr>
            <w:tcW w:w="9290" w:type="dxa"/>
          </w:tcPr>
          <w:tbl>
            <w:tblPr>
              <w:tblW w:w="0" w:type="auto"/>
              <w:tblCellMar>
                <w:left w:w="0" w:type="dxa"/>
                <w:right w:w="0" w:type="dxa"/>
              </w:tblCellMar>
              <w:tblLook w:val="04A0" w:firstRow="1" w:lastRow="0" w:firstColumn="1" w:lastColumn="0" w:noHBand="0" w:noVBand="1"/>
            </w:tblPr>
            <w:tblGrid>
              <w:gridCol w:w="9053"/>
            </w:tblGrid>
            <w:tr w:rsidR="00682943" w14:paraId="5709292D" w14:textId="77777777" w:rsidTr="004E7BFF">
              <w:trPr>
                <w:trHeight w:val="316"/>
              </w:trPr>
              <w:tc>
                <w:tcPr>
                  <w:tcW w:w="9109" w:type="dxa"/>
                  <w:tcBorders>
                    <w:top w:val="nil"/>
                    <w:left w:val="nil"/>
                    <w:bottom w:val="nil"/>
                    <w:right w:val="nil"/>
                  </w:tcBorders>
                  <w:tcMar>
                    <w:top w:w="39" w:type="dxa"/>
                    <w:left w:w="39" w:type="dxa"/>
                    <w:bottom w:w="39" w:type="dxa"/>
                    <w:right w:w="39" w:type="dxa"/>
                  </w:tcMar>
                </w:tcPr>
                <w:p w14:paraId="22B868F6" w14:textId="77777777" w:rsidR="00682943" w:rsidRDefault="00682943" w:rsidP="004E7BFF">
                  <w:pPr>
                    <w:jc w:val="center"/>
                  </w:pPr>
                  <w:r>
                    <w:rPr>
                      <w:rFonts w:eastAsia="Calibri"/>
                      <w:color w:val="000000"/>
                    </w:rPr>
                    <w:t>(Annex to ITU Operational Bulletin No. 1162 - 15.XII.2018)</w:t>
                  </w:r>
                </w:p>
                <w:p w14:paraId="179F583F" w14:textId="77777777" w:rsidR="00682943" w:rsidRDefault="00682943" w:rsidP="00682943">
                  <w:pPr>
                    <w:spacing w:before="0"/>
                    <w:jc w:val="center"/>
                  </w:pPr>
                  <w:r>
                    <w:rPr>
                      <w:rFonts w:eastAsia="Calibri"/>
                      <w:color w:val="000000"/>
                    </w:rPr>
                    <w:t>(Amendment No. 72)</w:t>
                  </w:r>
                </w:p>
              </w:tc>
            </w:tr>
          </w:tbl>
          <w:p w14:paraId="157D7758" w14:textId="77777777" w:rsidR="00682943" w:rsidRDefault="00682943" w:rsidP="004E7BFF"/>
        </w:tc>
        <w:tc>
          <w:tcPr>
            <w:tcW w:w="20" w:type="dxa"/>
          </w:tcPr>
          <w:p w14:paraId="09583633" w14:textId="77777777" w:rsidR="00682943" w:rsidRDefault="00682943" w:rsidP="004E7BFF">
            <w:pPr>
              <w:pStyle w:val="EmptyCellLayoutStyle"/>
              <w:spacing w:after="0" w:line="240" w:lineRule="auto"/>
            </w:pPr>
          </w:p>
        </w:tc>
      </w:tr>
      <w:tr w:rsidR="00682943" w14:paraId="0468B5E4" w14:textId="77777777" w:rsidTr="004E7BFF">
        <w:trPr>
          <w:trHeight w:val="103"/>
        </w:trPr>
        <w:tc>
          <w:tcPr>
            <w:tcW w:w="110" w:type="dxa"/>
          </w:tcPr>
          <w:p w14:paraId="38BDBDB9" w14:textId="77777777" w:rsidR="00682943" w:rsidRDefault="00682943" w:rsidP="004E7BFF">
            <w:pPr>
              <w:pStyle w:val="EmptyCellLayoutStyle"/>
              <w:spacing w:after="0" w:line="240" w:lineRule="auto"/>
            </w:pPr>
          </w:p>
        </w:tc>
        <w:tc>
          <w:tcPr>
            <w:tcW w:w="9290" w:type="dxa"/>
          </w:tcPr>
          <w:p w14:paraId="6224341A" w14:textId="77777777" w:rsidR="00682943" w:rsidRDefault="00682943" w:rsidP="004E7BFF">
            <w:pPr>
              <w:pStyle w:val="EmptyCellLayoutStyle"/>
              <w:spacing w:after="0" w:line="240" w:lineRule="auto"/>
            </w:pPr>
          </w:p>
        </w:tc>
        <w:tc>
          <w:tcPr>
            <w:tcW w:w="20" w:type="dxa"/>
          </w:tcPr>
          <w:p w14:paraId="21EFB7BE" w14:textId="77777777" w:rsidR="00682943" w:rsidRDefault="00682943" w:rsidP="004E7BFF">
            <w:pPr>
              <w:pStyle w:val="EmptyCellLayoutStyle"/>
              <w:spacing w:after="0" w:line="240" w:lineRule="auto"/>
            </w:pPr>
          </w:p>
        </w:tc>
      </w:tr>
      <w:tr w:rsidR="00682943" w:rsidRPr="00771D7C" w14:paraId="639D9AA6" w14:textId="77777777" w:rsidTr="004E7BFF">
        <w:tc>
          <w:tcPr>
            <w:tcW w:w="110" w:type="dxa"/>
          </w:tcPr>
          <w:p w14:paraId="40169257" w14:textId="77777777" w:rsidR="00682943" w:rsidRDefault="00682943" w:rsidP="00682943">
            <w:pPr>
              <w:pStyle w:val="EmptyCellLayoutStyle"/>
              <w:spacing w:after="0" w:line="240" w:lineRule="auto"/>
            </w:pPr>
          </w:p>
        </w:tc>
        <w:tc>
          <w:tcPr>
            <w:tcW w:w="9290" w:type="dxa"/>
          </w:tcPr>
          <w:tbl>
            <w:tblPr>
              <w:tblW w:w="8461"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7"/>
              <w:gridCol w:w="9028"/>
              <w:gridCol w:w="6"/>
              <w:gridCol w:w="6"/>
            </w:tblGrid>
            <w:tr w:rsidR="00682943" w14:paraId="0DFDDBF6" w14:textId="77777777" w:rsidTr="004E7BFF">
              <w:trPr>
                <w:trHeight w:val="91"/>
              </w:trPr>
              <w:tc>
                <w:tcPr>
                  <w:tcW w:w="99" w:type="dxa"/>
                </w:tcPr>
                <w:p w14:paraId="3CF8FB62" w14:textId="77777777" w:rsidR="00682943" w:rsidRDefault="00682943" w:rsidP="00682943">
                  <w:pPr>
                    <w:pStyle w:val="EmptyCellLayoutStyle"/>
                    <w:spacing w:after="0" w:line="240" w:lineRule="auto"/>
                  </w:pPr>
                </w:p>
              </w:tc>
              <w:tc>
                <w:tcPr>
                  <w:tcW w:w="202" w:type="dxa"/>
                </w:tcPr>
                <w:p w14:paraId="36D0A808" w14:textId="77777777" w:rsidR="00682943" w:rsidRDefault="00682943" w:rsidP="00682943">
                  <w:pPr>
                    <w:pStyle w:val="EmptyCellLayoutStyle"/>
                    <w:spacing w:after="0" w:line="240" w:lineRule="auto"/>
                  </w:pPr>
                </w:p>
              </w:tc>
              <w:tc>
                <w:tcPr>
                  <w:tcW w:w="7970" w:type="dxa"/>
                </w:tcPr>
                <w:p w14:paraId="7DCB150B" w14:textId="77777777" w:rsidR="00682943" w:rsidRDefault="00682943" w:rsidP="00682943">
                  <w:pPr>
                    <w:pStyle w:val="EmptyCellLayoutStyle"/>
                    <w:spacing w:after="0" w:line="240" w:lineRule="auto"/>
                  </w:pPr>
                </w:p>
              </w:tc>
              <w:tc>
                <w:tcPr>
                  <w:tcW w:w="20" w:type="dxa"/>
                </w:tcPr>
                <w:p w14:paraId="72F3348A" w14:textId="77777777" w:rsidR="00682943" w:rsidRDefault="00682943" w:rsidP="00682943">
                  <w:pPr>
                    <w:pStyle w:val="EmptyCellLayoutStyle"/>
                    <w:spacing w:after="0" w:line="240" w:lineRule="auto"/>
                  </w:pPr>
                </w:p>
              </w:tc>
              <w:tc>
                <w:tcPr>
                  <w:tcW w:w="170" w:type="dxa"/>
                </w:tcPr>
                <w:p w14:paraId="7733818C" w14:textId="77777777" w:rsidR="00682943" w:rsidRDefault="00682943" w:rsidP="00682943">
                  <w:pPr>
                    <w:pStyle w:val="EmptyCellLayoutStyle"/>
                    <w:spacing w:after="0" w:line="240" w:lineRule="auto"/>
                  </w:pPr>
                </w:p>
              </w:tc>
            </w:tr>
            <w:tr w:rsidR="00682943" w14:paraId="1B8B2FD8" w14:textId="77777777" w:rsidTr="004E7BFF">
              <w:tc>
                <w:tcPr>
                  <w:tcW w:w="99" w:type="dxa"/>
                </w:tcPr>
                <w:p w14:paraId="5EEC28D5" w14:textId="77777777" w:rsidR="00682943" w:rsidRDefault="00682943" w:rsidP="00682943">
                  <w:pPr>
                    <w:pStyle w:val="EmptyCellLayoutStyle"/>
                    <w:spacing w:after="0" w:line="240" w:lineRule="auto"/>
                  </w:pPr>
                </w:p>
              </w:tc>
              <w:tc>
                <w:tcPr>
                  <w:tcW w:w="202" w:type="dxa"/>
                </w:tcPr>
                <w:p w14:paraId="24E763A0" w14:textId="77777777" w:rsidR="00682943" w:rsidRDefault="00682943" w:rsidP="00682943">
                  <w:pPr>
                    <w:pStyle w:val="EmptyCellLayoutStyle"/>
                    <w:spacing w:after="0" w:line="240" w:lineRule="auto"/>
                  </w:pPr>
                </w:p>
              </w:tc>
              <w:tc>
                <w:tcPr>
                  <w:tcW w:w="7970" w:type="dxa"/>
                </w:tcPr>
                <w:tbl>
                  <w:tblPr>
                    <w:tblW w:w="9122" w:type="dxa"/>
                    <w:tblBorders>
                      <w:top w:val="nil"/>
                      <w:left w:val="nil"/>
                      <w:bottom w:val="nil"/>
                      <w:right w:val="nil"/>
                    </w:tblBorders>
                    <w:tblCellMar>
                      <w:left w:w="0" w:type="dxa"/>
                      <w:right w:w="0" w:type="dxa"/>
                    </w:tblCellMar>
                    <w:tblLook w:val="04A0" w:firstRow="1" w:lastRow="0" w:firstColumn="1" w:lastColumn="0" w:noHBand="0" w:noVBand="1"/>
                  </w:tblPr>
                  <w:tblGrid>
                    <w:gridCol w:w="3452"/>
                    <w:gridCol w:w="1559"/>
                    <w:gridCol w:w="4111"/>
                  </w:tblGrid>
                  <w:tr w:rsidR="00682943" w14:paraId="12176CC0" w14:textId="77777777" w:rsidTr="004E7BFF">
                    <w:trPr>
                      <w:trHeight w:val="299"/>
                    </w:trPr>
                    <w:tc>
                      <w:tcPr>
                        <w:tcW w:w="34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5A859" w14:textId="77777777" w:rsidR="00682943" w:rsidRDefault="00682943" w:rsidP="00682943">
                        <w:pPr>
                          <w:spacing w:before="0"/>
                        </w:pPr>
                        <w:r>
                          <w:rPr>
                            <w:rFonts w:eastAsia="Calibri"/>
                            <w:b/>
                            <w:i/>
                            <w:color w:val="000000"/>
                          </w:rPr>
                          <w:t>Country/Geographical area</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83327" w14:textId="77777777" w:rsidR="00682943" w:rsidRDefault="00682943" w:rsidP="00682943">
                        <w:pPr>
                          <w:spacing w:before="0"/>
                          <w:jc w:val="center"/>
                        </w:pPr>
                        <w:r>
                          <w:rPr>
                            <w:rFonts w:eastAsia="Calibri"/>
                            <w:b/>
                            <w:i/>
                            <w:color w:val="000000"/>
                          </w:rPr>
                          <w:t>MCC+MNC *</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F2A52" w14:textId="77777777" w:rsidR="00682943" w:rsidRDefault="00682943" w:rsidP="00682943">
                        <w:pPr>
                          <w:spacing w:before="0"/>
                        </w:pPr>
                        <w:r>
                          <w:rPr>
                            <w:rFonts w:eastAsia="Calibri"/>
                            <w:b/>
                            <w:i/>
                            <w:color w:val="000000"/>
                          </w:rPr>
                          <w:t>Operator/Network</w:t>
                        </w:r>
                      </w:p>
                    </w:tc>
                  </w:tr>
                  <w:tr w:rsidR="00682943" w14:paraId="61A1FA31"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B3B6E0" w14:textId="77777777" w:rsidR="00682943" w:rsidRDefault="00682943" w:rsidP="00682943">
                        <w:pPr>
                          <w:spacing w:before="0"/>
                        </w:pPr>
                        <w:r>
                          <w:rPr>
                            <w:rFonts w:eastAsia="Calibri"/>
                            <w:b/>
                            <w:color w:val="000000"/>
                          </w:rPr>
                          <w:t>Denmark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80E6"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C303" w14:textId="77777777" w:rsidR="00682943" w:rsidRDefault="00682943" w:rsidP="00682943">
                        <w:pPr>
                          <w:spacing w:before="0"/>
                        </w:pPr>
                      </w:p>
                    </w:tc>
                  </w:tr>
                  <w:tr w:rsidR="00682943" w14:paraId="530916BE"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081B2C"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71F1B" w14:textId="77777777" w:rsidR="00682943" w:rsidRDefault="00682943" w:rsidP="00682943">
                        <w:pPr>
                          <w:spacing w:before="0"/>
                          <w:jc w:val="center"/>
                        </w:pPr>
                        <w:r>
                          <w:rPr>
                            <w:rFonts w:eastAsia="Calibri"/>
                            <w:color w:val="000000"/>
                          </w:rPr>
                          <w:t>238 77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12A86" w14:textId="77777777" w:rsidR="00682943" w:rsidRDefault="00682943" w:rsidP="00682943">
                        <w:pPr>
                          <w:spacing w:before="0"/>
                        </w:pPr>
                        <w:r>
                          <w:rPr>
                            <w:rFonts w:eastAsia="Calibri"/>
                            <w:color w:val="000000"/>
                          </w:rPr>
                          <w:t>Telenor</w:t>
                        </w:r>
                      </w:p>
                    </w:tc>
                  </w:tr>
                  <w:tr w:rsidR="00682943" w14:paraId="00590759"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EBA5C7B" w14:textId="77777777" w:rsidR="00682943" w:rsidRDefault="00682943" w:rsidP="00682943">
                        <w:pPr>
                          <w:spacing w:before="0"/>
                        </w:pPr>
                        <w:r>
                          <w:rPr>
                            <w:rFonts w:eastAsia="Calibri"/>
                            <w:b/>
                            <w:color w:val="000000"/>
                          </w:rPr>
                          <w:t>Japan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8BE9"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65072" w14:textId="77777777" w:rsidR="00682943" w:rsidRDefault="00682943" w:rsidP="00682943">
                        <w:pPr>
                          <w:spacing w:before="0"/>
                        </w:pPr>
                      </w:p>
                    </w:tc>
                  </w:tr>
                  <w:tr w:rsidR="00682943" w14:paraId="299EECFD"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27BA464"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E7FFA" w14:textId="77777777" w:rsidR="00682943" w:rsidRDefault="00682943" w:rsidP="00682943">
                        <w:pPr>
                          <w:spacing w:before="0"/>
                          <w:jc w:val="center"/>
                        </w:pPr>
                        <w:r>
                          <w:rPr>
                            <w:rFonts w:eastAsia="Calibri"/>
                            <w:color w:val="000000"/>
                          </w:rPr>
                          <w:t>441 91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04E0C" w14:textId="77777777" w:rsidR="00682943" w:rsidRDefault="00682943" w:rsidP="00682943">
                        <w:pPr>
                          <w:spacing w:before="0"/>
                        </w:pPr>
                        <w:r>
                          <w:rPr>
                            <w:rFonts w:eastAsia="Calibri"/>
                            <w:color w:val="000000"/>
                          </w:rPr>
                          <w:t>The Tokyo Organising Committee of the Olympic and Paralympic Games</w:t>
                        </w:r>
                      </w:p>
                    </w:tc>
                  </w:tr>
                  <w:tr w:rsidR="00682943" w14:paraId="38EDF16E"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0F67C74" w14:textId="77777777" w:rsidR="00682943" w:rsidRDefault="00682943" w:rsidP="00682943">
                        <w:pPr>
                          <w:spacing w:before="0"/>
                        </w:pPr>
                        <w:r>
                          <w:rPr>
                            <w:rFonts w:eastAsia="Calibri"/>
                            <w:b/>
                            <w:color w:val="000000"/>
                          </w:rPr>
                          <w:t>Japan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1401D"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5676E" w14:textId="77777777" w:rsidR="00682943" w:rsidRDefault="00682943" w:rsidP="00682943">
                        <w:pPr>
                          <w:spacing w:before="0"/>
                        </w:pPr>
                      </w:p>
                    </w:tc>
                  </w:tr>
                  <w:tr w:rsidR="00682943" w14:paraId="48E32F9D"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1B53D637"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DB9DE" w14:textId="77777777" w:rsidR="00682943" w:rsidRDefault="00682943" w:rsidP="00682943">
                        <w:pPr>
                          <w:spacing w:before="0"/>
                          <w:jc w:val="center"/>
                        </w:pPr>
                        <w:r>
                          <w:rPr>
                            <w:rFonts w:eastAsia="Calibri"/>
                            <w:color w:val="000000"/>
                          </w:rPr>
                          <w:t>441 207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07B34" w14:textId="77777777" w:rsidR="00682943" w:rsidRDefault="00682943" w:rsidP="00682943">
                        <w:pPr>
                          <w:spacing w:before="0"/>
                        </w:pPr>
                        <w:r>
                          <w:rPr>
                            <w:rFonts w:eastAsia="Calibri"/>
                            <w:color w:val="000000"/>
                          </w:rPr>
                          <w:t>Mitsui Knowledge Industry Co., Ltd.</w:t>
                        </w:r>
                      </w:p>
                    </w:tc>
                  </w:tr>
                  <w:tr w:rsidR="00682943" w14:paraId="7AA66782"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4EA67CF1"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3FA66" w14:textId="77777777" w:rsidR="00682943" w:rsidRDefault="00682943" w:rsidP="00682943">
                        <w:pPr>
                          <w:spacing w:before="0"/>
                          <w:jc w:val="center"/>
                        </w:pPr>
                        <w:r>
                          <w:rPr>
                            <w:rFonts w:eastAsia="Calibri"/>
                            <w:color w:val="000000"/>
                          </w:rPr>
                          <w:t>441 208</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9F484" w14:textId="77777777" w:rsidR="00682943" w:rsidRDefault="00682943" w:rsidP="00682943">
                        <w:pPr>
                          <w:spacing w:before="0"/>
                        </w:pPr>
                        <w:r>
                          <w:rPr>
                            <w:rFonts w:eastAsia="Calibri"/>
                            <w:color w:val="000000"/>
                          </w:rPr>
                          <w:t>CHUDENKO CORPORATION</w:t>
                        </w:r>
                      </w:p>
                    </w:tc>
                  </w:tr>
                  <w:tr w:rsidR="00682943" w14:paraId="67554491"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5CDDD44B"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63B01" w14:textId="77777777" w:rsidR="00682943" w:rsidRDefault="00682943" w:rsidP="00682943">
                        <w:pPr>
                          <w:spacing w:before="0"/>
                          <w:jc w:val="center"/>
                        </w:pPr>
                        <w:r>
                          <w:rPr>
                            <w:rFonts w:eastAsia="Calibri"/>
                            <w:color w:val="000000"/>
                          </w:rPr>
                          <w:t>441 209</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B27592" w14:textId="77777777" w:rsidR="00682943" w:rsidRDefault="00682943" w:rsidP="00682943">
                        <w:pPr>
                          <w:spacing w:before="0"/>
                        </w:pPr>
                        <w:r>
                          <w:rPr>
                            <w:rFonts w:eastAsia="Calibri"/>
                            <w:color w:val="000000"/>
                          </w:rPr>
                          <w:t>Cable Television TOYAMA Inc.</w:t>
                        </w:r>
                      </w:p>
                    </w:tc>
                  </w:tr>
                  <w:tr w:rsidR="00682943" w14:paraId="4D834F31"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D346968"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CA8D9" w14:textId="77777777" w:rsidR="00682943" w:rsidRDefault="00682943" w:rsidP="00682943">
                        <w:pPr>
                          <w:spacing w:before="0"/>
                          <w:jc w:val="center"/>
                        </w:pPr>
                        <w:r>
                          <w:rPr>
                            <w:rFonts w:eastAsia="Calibri"/>
                            <w:color w:val="000000"/>
                          </w:rPr>
                          <w:t>441 210</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68684" w14:textId="77777777" w:rsidR="00682943" w:rsidRDefault="00682943" w:rsidP="00682943">
                        <w:pPr>
                          <w:spacing w:before="0"/>
                        </w:pPr>
                        <w:r>
                          <w:rPr>
                            <w:rFonts w:eastAsia="Calibri"/>
                            <w:color w:val="000000"/>
                          </w:rPr>
                          <w:t>NIPPON TELEGRAPH AND TELEPHONE EAST CORPORATION</w:t>
                        </w:r>
                      </w:p>
                    </w:tc>
                  </w:tr>
                  <w:tr w:rsidR="00682943" w14:paraId="6F7C6579"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181F174" w14:textId="77777777" w:rsidR="00682943" w:rsidRDefault="00682943" w:rsidP="00682943">
                        <w:pPr>
                          <w:spacing w:before="0"/>
                        </w:pPr>
                        <w:r>
                          <w:rPr>
                            <w:rFonts w:eastAsia="Calibri"/>
                            <w:b/>
                            <w:color w:val="000000"/>
                          </w:rPr>
                          <w:t>Japan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8C323"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2E0F2" w14:textId="77777777" w:rsidR="00682943" w:rsidRDefault="00682943" w:rsidP="00682943">
                        <w:pPr>
                          <w:spacing w:before="0"/>
                        </w:pPr>
                      </w:p>
                    </w:tc>
                  </w:tr>
                  <w:tr w:rsidR="00682943" w14:paraId="652BE07D"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24DD0B1"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BC1FC" w14:textId="77777777" w:rsidR="00682943" w:rsidRDefault="00682943" w:rsidP="00682943">
                        <w:pPr>
                          <w:spacing w:before="0"/>
                          <w:jc w:val="center"/>
                        </w:pPr>
                        <w:r>
                          <w:rPr>
                            <w:rFonts w:eastAsia="Calibri"/>
                            <w:color w:val="000000"/>
                          </w:rPr>
                          <w:t>440 01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DB66A" w14:textId="77777777" w:rsidR="00682943" w:rsidRDefault="00682943" w:rsidP="00682943">
                        <w:pPr>
                          <w:spacing w:before="0"/>
                        </w:pPr>
                        <w:r>
                          <w:rPr>
                            <w:rFonts w:eastAsia="Calibri"/>
                            <w:color w:val="000000"/>
                          </w:rPr>
                          <w:t>KDDI CORPORATION</w:t>
                        </w:r>
                      </w:p>
                    </w:tc>
                  </w:tr>
                  <w:tr w:rsidR="00682943" w14:paraId="4D205C9D"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F500F66" w14:textId="77777777" w:rsidR="00682943" w:rsidRDefault="00682943" w:rsidP="00682943">
                        <w:pPr>
                          <w:spacing w:before="0"/>
                        </w:pPr>
                        <w:r>
                          <w:rPr>
                            <w:rFonts w:eastAsia="Calibri"/>
                            <w:b/>
                            <w:color w:val="000000"/>
                          </w:rPr>
                          <w:t>Netherlands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B9CCA"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AB7F7" w14:textId="77777777" w:rsidR="00682943" w:rsidRDefault="00682943" w:rsidP="00682943">
                        <w:pPr>
                          <w:spacing w:before="0"/>
                        </w:pPr>
                      </w:p>
                    </w:tc>
                  </w:tr>
                  <w:tr w:rsidR="00682943" w14:paraId="0C8FA9C5"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6D8DE3BA"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63799" w14:textId="77777777" w:rsidR="00682943" w:rsidRDefault="00682943" w:rsidP="00682943">
                        <w:pPr>
                          <w:spacing w:before="0"/>
                          <w:jc w:val="center"/>
                        </w:pPr>
                        <w:r>
                          <w:rPr>
                            <w:rFonts w:eastAsia="Calibri"/>
                            <w:color w:val="000000"/>
                          </w:rPr>
                          <w:t>204 01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FF17A" w14:textId="77777777" w:rsidR="00682943" w:rsidRDefault="00682943" w:rsidP="00682943">
                        <w:pPr>
                          <w:spacing w:before="0"/>
                        </w:pPr>
                        <w:r>
                          <w:rPr>
                            <w:rFonts w:eastAsia="Calibri"/>
                            <w:color w:val="000000"/>
                          </w:rPr>
                          <w:t>RadioAccess Network Services B.V.</w:t>
                        </w:r>
                      </w:p>
                    </w:tc>
                  </w:tr>
                  <w:tr w:rsidR="00682943" w14:paraId="25821B7A"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7E7092E0"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F90F0" w14:textId="77777777" w:rsidR="00682943" w:rsidRDefault="00682943" w:rsidP="00682943">
                        <w:pPr>
                          <w:spacing w:before="0"/>
                          <w:jc w:val="center"/>
                        </w:pPr>
                        <w:r>
                          <w:rPr>
                            <w:rFonts w:eastAsia="Calibri"/>
                            <w:color w:val="000000"/>
                          </w:rPr>
                          <w:t>204 05</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820E1" w14:textId="77777777" w:rsidR="00682943" w:rsidRDefault="00682943" w:rsidP="00682943">
                        <w:pPr>
                          <w:spacing w:before="0"/>
                          <w:jc w:val="left"/>
                        </w:pPr>
                        <w:r>
                          <w:rPr>
                            <w:rFonts w:eastAsia="Calibri"/>
                            <w:color w:val="000000"/>
                          </w:rPr>
                          <w:t>Elephant Talk Communications Premium Rate Services</w:t>
                        </w:r>
                      </w:p>
                    </w:tc>
                  </w:tr>
                  <w:tr w:rsidR="00682943" w14:paraId="5AB926AC"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B64D298"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FB855" w14:textId="77777777" w:rsidR="00682943" w:rsidRDefault="00682943" w:rsidP="00682943">
                        <w:pPr>
                          <w:spacing w:before="0"/>
                          <w:jc w:val="center"/>
                        </w:pPr>
                        <w:r>
                          <w:rPr>
                            <w:rFonts w:eastAsia="Calibri"/>
                            <w:color w:val="000000"/>
                          </w:rPr>
                          <w:t>204 67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7F67AD" w14:textId="77777777" w:rsidR="00682943" w:rsidRDefault="00682943" w:rsidP="00682943">
                        <w:pPr>
                          <w:spacing w:before="0"/>
                        </w:pPr>
                        <w:r>
                          <w:rPr>
                            <w:rFonts w:eastAsia="Calibri"/>
                            <w:color w:val="000000"/>
                          </w:rPr>
                          <w:t>RadioAccess B.V.</w:t>
                        </w:r>
                      </w:p>
                    </w:tc>
                  </w:tr>
                  <w:tr w:rsidR="00682943" w14:paraId="74280437"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C0D71A0" w14:textId="77777777" w:rsidR="00682943" w:rsidRDefault="00682943" w:rsidP="00682943">
                        <w:pPr>
                          <w:spacing w:before="0"/>
                        </w:pPr>
                        <w:r>
                          <w:rPr>
                            <w:rFonts w:eastAsia="Calibri"/>
                            <w:b/>
                            <w:color w:val="000000"/>
                          </w:rPr>
                          <w:t>Netherlands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CB221"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A63C" w14:textId="77777777" w:rsidR="00682943" w:rsidRDefault="00682943" w:rsidP="00682943">
                        <w:pPr>
                          <w:spacing w:before="0"/>
                        </w:pPr>
                      </w:p>
                    </w:tc>
                  </w:tr>
                  <w:tr w:rsidR="00682943" w14:paraId="5DE86733"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3E36A991"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3F59E" w14:textId="77777777" w:rsidR="00682943" w:rsidRDefault="00682943" w:rsidP="00682943">
                        <w:pPr>
                          <w:spacing w:before="0"/>
                          <w:jc w:val="center"/>
                        </w:pPr>
                        <w:r>
                          <w:rPr>
                            <w:rFonts w:eastAsia="Calibri"/>
                            <w:color w:val="000000"/>
                          </w:rPr>
                          <w:t>204 17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29559" w14:textId="77777777" w:rsidR="00682943" w:rsidRDefault="00682943" w:rsidP="00682943">
                        <w:pPr>
                          <w:spacing w:before="0"/>
                        </w:pPr>
                        <w:r>
                          <w:rPr>
                            <w:rFonts w:eastAsia="Calibri"/>
                            <w:color w:val="000000"/>
                          </w:rPr>
                          <w:t>Lebara Ltd</w:t>
                        </w:r>
                      </w:p>
                    </w:tc>
                  </w:tr>
                  <w:tr w:rsidR="00682943" w14:paraId="3BDE9E1B"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CBF0A3"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B6047" w14:textId="77777777" w:rsidR="00682943" w:rsidRDefault="00682943" w:rsidP="00682943">
                        <w:pPr>
                          <w:spacing w:before="0"/>
                          <w:jc w:val="center"/>
                        </w:pPr>
                        <w:r>
                          <w:rPr>
                            <w:rFonts w:eastAsia="Calibri"/>
                            <w:color w:val="000000"/>
                          </w:rPr>
                          <w:t>204 62</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094D12" w14:textId="77777777" w:rsidR="00682943" w:rsidRDefault="00682943" w:rsidP="00682943">
                        <w:pPr>
                          <w:spacing w:before="0"/>
                        </w:pPr>
                        <w:r>
                          <w:rPr>
                            <w:rFonts w:eastAsia="Calibri"/>
                            <w:color w:val="000000"/>
                          </w:rPr>
                          <w:t>RGTN Wholesale Netherlands B.V.</w:t>
                        </w:r>
                      </w:p>
                    </w:tc>
                  </w:tr>
                  <w:tr w:rsidR="00682943" w14:paraId="0BEB29DD"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64414E" w14:textId="77777777" w:rsidR="00682943" w:rsidRDefault="00682943" w:rsidP="00682943">
                        <w:pPr>
                          <w:spacing w:before="0"/>
                        </w:pPr>
                        <w:r>
                          <w:rPr>
                            <w:rFonts w:eastAsia="Calibri"/>
                            <w:b/>
                            <w:color w:val="000000"/>
                          </w:rPr>
                          <w:t>Netherlands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A42D3"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26B4D" w14:textId="77777777" w:rsidR="00682943" w:rsidRDefault="00682943" w:rsidP="00682943">
                        <w:pPr>
                          <w:spacing w:before="0"/>
                        </w:pPr>
                      </w:p>
                    </w:tc>
                  </w:tr>
                  <w:tr w:rsidR="00682943" w14:paraId="56B67FE1"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B1C24D"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7EB96" w14:textId="77777777" w:rsidR="00682943" w:rsidRDefault="00682943" w:rsidP="00682943">
                        <w:pPr>
                          <w:spacing w:before="0"/>
                          <w:jc w:val="center"/>
                        </w:pPr>
                        <w:r>
                          <w:rPr>
                            <w:rFonts w:eastAsia="Calibri"/>
                            <w:color w:val="000000"/>
                          </w:rPr>
                          <w:t>204 24</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5D26D" w14:textId="77777777" w:rsidR="00682943" w:rsidRDefault="00682943" w:rsidP="00682943">
                        <w:pPr>
                          <w:spacing w:before="0"/>
                        </w:pPr>
                        <w:r>
                          <w:rPr>
                            <w:rFonts w:eastAsia="Calibri"/>
                            <w:color w:val="000000"/>
                          </w:rPr>
                          <w:t>PM Factory B.V.</w:t>
                        </w:r>
                      </w:p>
                    </w:tc>
                  </w:tr>
                  <w:tr w:rsidR="00682943" w14:paraId="7631DD04" w14:textId="77777777" w:rsidTr="004E7BFF">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254C43D" w14:textId="77777777" w:rsidR="00682943" w:rsidRDefault="00682943" w:rsidP="00682943">
                        <w:pPr>
                          <w:spacing w:before="0"/>
                          <w:jc w:val="left"/>
                        </w:pPr>
                        <w:r>
                          <w:rPr>
                            <w:rFonts w:eastAsia="Calibri"/>
                            <w:b/>
                            <w:color w:val="000000"/>
                          </w:rPr>
                          <w:t xml:space="preserve">International Mobile, shared code </w:t>
                        </w:r>
                        <w:r>
                          <w:rPr>
                            <w:rFonts w:eastAsia="Calibri"/>
                            <w:b/>
                            <w:color w:val="000000"/>
                          </w:rPr>
                          <w:br/>
                          <w:t>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92868" w14:textId="77777777" w:rsidR="00682943" w:rsidRDefault="00682943" w:rsidP="00682943">
                        <w:pPr>
                          <w:spacing w:before="0"/>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00C3B" w14:textId="77777777" w:rsidR="00682943" w:rsidRDefault="00682943" w:rsidP="00682943">
                        <w:pPr>
                          <w:spacing w:before="0"/>
                        </w:pPr>
                      </w:p>
                    </w:tc>
                  </w:tr>
                  <w:tr w:rsidR="00682943" w14:paraId="4E3A38F0"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71F8DB62"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54565" w14:textId="77777777" w:rsidR="00682943" w:rsidRDefault="00682943" w:rsidP="00682943">
                        <w:pPr>
                          <w:spacing w:before="0"/>
                          <w:jc w:val="center"/>
                        </w:pPr>
                        <w:r>
                          <w:rPr>
                            <w:rFonts w:eastAsia="Calibri"/>
                            <w:color w:val="000000"/>
                          </w:rPr>
                          <w:t>901 89</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42B34" w14:textId="77777777" w:rsidR="00682943" w:rsidRDefault="00682943" w:rsidP="00682943">
                        <w:pPr>
                          <w:spacing w:before="0"/>
                        </w:pPr>
                        <w:r>
                          <w:rPr>
                            <w:rFonts w:eastAsia="Calibri"/>
                            <w:color w:val="000000"/>
                          </w:rPr>
                          <w:t>DIDWW Ireland Limited</w:t>
                        </w:r>
                      </w:p>
                    </w:tc>
                  </w:tr>
                  <w:tr w:rsidR="00682943" w14:paraId="118CB23C" w14:textId="77777777" w:rsidTr="004E7BFF">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2AA7413B"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E3971" w14:textId="77777777" w:rsidR="00682943" w:rsidRDefault="00682943" w:rsidP="00682943">
                        <w:pPr>
                          <w:spacing w:before="0"/>
                          <w:jc w:val="center"/>
                        </w:pPr>
                        <w:r>
                          <w:rPr>
                            <w:rFonts w:eastAsia="Calibri"/>
                            <w:color w:val="000000"/>
                          </w:rPr>
                          <w:t>901 90</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E890E" w14:textId="77777777" w:rsidR="00682943" w:rsidRDefault="00682943" w:rsidP="00682943">
                        <w:pPr>
                          <w:spacing w:before="0"/>
                        </w:pPr>
                        <w:r>
                          <w:rPr>
                            <w:rFonts w:eastAsia="Calibri"/>
                            <w:color w:val="000000"/>
                          </w:rPr>
                          <w:t>Truphone Limited</w:t>
                        </w:r>
                      </w:p>
                    </w:tc>
                  </w:tr>
                  <w:tr w:rsidR="00682943" w14:paraId="4696E224" w14:textId="77777777" w:rsidTr="004E7BFF">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9E5A99" w14:textId="77777777" w:rsidR="00682943" w:rsidRDefault="00682943" w:rsidP="00682943">
                        <w:pPr>
                          <w:spacing w:before="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67F45" w14:textId="77777777" w:rsidR="00682943" w:rsidRDefault="00682943" w:rsidP="00682943">
                        <w:pPr>
                          <w:spacing w:before="0"/>
                          <w:jc w:val="center"/>
                        </w:pPr>
                        <w:r>
                          <w:rPr>
                            <w:rFonts w:eastAsia="Calibri"/>
                            <w:color w:val="000000"/>
                          </w:rPr>
                          <w:t>901 91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D2BD1" w14:textId="77777777" w:rsidR="00682943" w:rsidRDefault="00682943" w:rsidP="00682943">
                        <w:pPr>
                          <w:spacing w:before="0"/>
                        </w:pPr>
                        <w:r>
                          <w:rPr>
                            <w:rFonts w:eastAsia="Calibri"/>
                            <w:color w:val="000000"/>
                          </w:rPr>
                          <w:t>World Mobile Group Limited</w:t>
                        </w:r>
                      </w:p>
                    </w:tc>
                  </w:tr>
                </w:tbl>
                <w:p w14:paraId="256E6A87" w14:textId="77777777" w:rsidR="00682943" w:rsidRDefault="00682943" w:rsidP="00682943">
                  <w:pPr>
                    <w:spacing w:before="0"/>
                  </w:pPr>
                </w:p>
              </w:tc>
              <w:tc>
                <w:tcPr>
                  <w:tcW w:w="20" w:type="dxa"/>
                </w:tcPr>
                <w:p w14:paraId="17F982A7" w14:textId="77777777" w:rsidR="00682943" w:rsidRDefault="00682943" w:rsidP="00682943">
                  <w:pPr>
                    <w:pStyle w:val="EmptyCellLayoutStyle"/>
                    <w:spacing w:after="0" w:line="240" w:lineRule="auto"/>
                  </w:pPr>
                </w:p>
              </w:tc>
              <w:tc>
                <w:tcPr>
                  <w:tcW w:w="170" w:type="dxa"/>
                </w:tcPr>
                <w:p w14:paraId="5A1610B1" w14:textId="77777777" w:rsidR="00682943" w:rsidRDefault="00682943" w:rsidP="00682943">
                  <w:pPr>
                    <w:pStyle w:val="EmptyCellLayoutStyle"/>
                    <w:spacing w:after="0" w:line="240" w:lineRule="auto"/>
                  </w:pPr>
                </w:p>
              </w:tc>
            </w:tr>
            <w:tr w:rsidR="00682943" w14:paraId="39EBDB17" w14:textId="77777777" w:rsidTr="004E7BFF">
              <w:trPr>
                <w:trHeight w:val="322"/>
              </w:trPr>
              <w:tc>
                <w:tcPr>
                  <w:tcW w:w="99" w:type="dxa"/>
                </w:tcPr>
                <w:p w14:paraId="45B72744" w14:textId="77777777" w:rsidR="00682943" w:rsidRDefault="00682943" w:rsidP="00682943">
                  <w:pPr>
                    <w:pStyle w:val="EmptyCellLayoutStyle"/>
                    <w:spacing w:after="0" w:line="240" w:lineRule="auto"/>
                  </w:pPr>
                </w:p>
              </w:tc>
              <w:tc>
                <w:tcPr>
                  <w:tcW w:w="202" w:type="dxa"/>
                </w:tcPr>
                <w:p w14:paraId="1E6A4594" w14:textId="77777777" w:rsidR="00682943" w:rsidRDefault="00682943" w:rsidP="00682943">
                  <w:pPr>
                    <w:pStyle w:val="EmptyCellLayoutStyle"/>
                    <w:spacing w:after="0" w:line="240" w:lineRule="auto"/>
                  </w:pPr>
                </w:p>
              </w:tc>
              <w:tc>
                <w:tcPr>
                  <w:tcW w:w="7970" w:type="dxa"/>
                </w:tcPr>
                <w:p w14:paraId="6DFC0B7D" w14:textId="77777777" w:rsidR="00682943" w:rsidRDefault="00682943" w:rsidP="00682943">
                  <w:pPr>
                    <w:pStyle w:val="EmptyCellLayoutStyle"/>
                    <w:spacing w:after="0" w:line="240" w:lineRule="auto"/>
                  </w:pPr>
                </w:p>
              </w:tc>
              <w:tc>
                <w:tcPr>
                  <w:tcW w:w="20" w:type="dxa"/>
                </w:tcPr>
                <w:p w14:paraId="7951BA9C" w14:textId="77777777" w:rsidR="00682943" w:rsidRDefault="00682943" w:rsidP="00682943">
                  <w:pPr>
                    <w:pStyle w:val="EmptyCellLayoutStyle"/>
                    <w:spacing w:after="0" w:line="240" w:lineRule="auto"/>
                  </w:pPr>
                </w:p>
              </w:tc>
              <w:tc>
                <w:tcPr>
                  <w:tcW w:w="170" w:type="dxa"/>
                </w:tcPr>
                <w:p w14:paraId="4F70EAC8" w14:textId="77777777" w:rsidR="00682943" w:rsidRDefault="00682943" w:rsidP="00682943">
                  <w:pPr>
                    <w:pStyle w:val="EmptyCellLayoutStyle"/>
                    <w:spacing w:after="0" w:line="240" w:lineRule="auto"/>
                  </w:pPr>
                </w:p>
              </w:tc>
            </w:tr>
            <w:tr w:rsidR="00682943" w:rsidRPr="00771D7C" w14:paraId="7B08DEB4" w14:textId="77777777" w:rsidTr="004E7BFF">
              <w:trPr>
                <w:gridAfter w:val="1"/>
                <w:wAfter w:w="170" w:type="dxa"/>
                <w:trHeight w:val="736"/>
              </w:trPr>
              <w:tc>
                <w:tcPr>
                  <w:tcW w:w="99" w:type="dxa"/>
                </w:tcPr>
                <w:p w14:paraId="2840D26E" w14:textId="77777777" w:rsidR="00682943" w:rsidRDefault="00682943" w:rsidP="00682943">
                  <w:pPr>
                    <w:pStyle w:val="EmptyCellLayoutStyle"/>
                    <w:spacing w:after="0" w:line="240" w:lineRule="auto"/>
                  </w:pPr>
                </w:p>
              </w:tc>
              <w:tc>
                <w:tcPr>
                  <w:tcW w:w="8172" w:type="dxa"/>
                  <w:gridSpan w:val="2"/>
                </w:tcPr>
                <w:tbl>
                  <w:tblPr>
                    <w:tblW w:w="8862" w:type="dxa"/>
                    <w:tblCellMar>
                      <w:left w:w="0" w:type="dxa"/>
                      <w:right w:w="0" w:type="dxa"/>
                    </w:tblCellMar>
                    <w:tblLook w:val="04A0" w:firstRow="1" w:lastRow="0" w:firstColumn="1" w:lastColumn="0" w:noHBand="0" w:noVBand="1"/>
                  </w:tblPr>
                  <w:tblGrid>
                    <w:gridCol w:w="8862"/>
                  </w:tblGrid>
                  <w:tr w:rsidR="00682943" w:rsidRPr="00771D7C" w14:paraId="3D35F26C" w14:textId="77777777" w:rsidTr="004E7BFF">
                    <w:trPr>
                      <w:trHeight w:val="658"/>
                    </w:trPr>
                    <w:tc>
                      <w:tcPr>
                        <w:tcW w:w="8862" w:type="dxa"/>
                        <w:tcBorders>
                          <w:top w:val="nil"/>
                          <w:left w:val="nil"/>
                          <w:bottom w:val="nil"/>
                          <w:right w:val="nil"/>
                        </w:tcBorders>
                        <w:tcMar>
                          <w:top w:w="39" w:type="dxa"/>
                          <w:left w:w="39" w:type="dxa"/>
                          <w:bottom w:w="39" w:type="dxa"/>
                          <w:right w:w="39" w:type="dxa"/>
                        </w:tcMar>
                      </w:tcPr>
                      <w:p w14:paraId="59D58DF7" w14:textId="77777777" w:rsidR="00682943" w:rsidRPr="000C0A36" w:rsidRDefault="00682943" w:rsidP="00682943">
                        <w:pPr>
                          <w:spacing w:before="0"/>
                          <w:rPr>
                            <w:lang w:val="en-GB"/>
                          </w:rPr>
                        </w:pPr>
                        <w:r w:rsidRPr="000C0A36">
                          <w:rPr>
                            <w:rFonts w:ascii="Arial" w:eastAsia="Arial" w:hAnsi="Arial"/>
                            <w:color w:val="000000"/>
                            <w:sz w:val="16"/>
                            <w:lang w:val="en-GB"/>
                          </w:rPr>
                          <w:t>____________</w:t>
                        </w:r>
                      </w:p>
                      <w:p w14:paraId="70B42BEC" w14:textId="77777777" w:rsidR="00682943" w:rsidRPr="000C0A36" w:rsidRDefault="00682943" w:rsidP="00682943">
                        <w:pPr>
                          <w:spacing w:before="0"/>
                          <w:rPr>
                            <w:lang w:val="en-GB"/>
                          </w:rPr>
                        </w:pPr>
                        <w:r w:rsidRPr="000C0A36">
                          <w:rPr>
                            <w:rFonts w:eastAsia="Calibri"/>
                            <w:color w:val="000000"/>
                            <w:sz w:val="16"/>
                            <w:lang w:val="en-GB"/>
                          </w:rPr>
                          <w:t>*</w:t>
                        </w:r>
                        <w:r w:rsidRPr="000C0A36">
                          <w:rPr>
                            <w:rFonts w:eastAsia="Calibri"/>
                            <w:color w:val="000000"/>
                            <w:sz w:val="18"/>
                            <w:lang w:val="en-GB"/>
                          </w:rPr>
                          <w:t>       MCC:  Mobile Country Code / Indicatif de pays du mobile / Indicativo de país para el servicio móvil</w:t>
                        </w:r>
                      </w:p>
                      <w:p w14:paraId="4B05EBDA" w14:textId="77777777" w:rsidR="00682943" w:rsidRPr="000C0A36" w:rsidRDefault="00682943" w:rsidP="00682943">
                        <w:pPr>
                          <w:spacing w:before="0"/>
                          <w:rPr>
                            <w:lang w:val="en-GB"/>
                          </w:rPr>
                        </w:pPr>
                        <w:r w:rsidRPr="000C0A36">
                          <w:rPr>
                            <w:rFonts w:eastAsia="Calibri"/>
                            <w:color w:val="000000"/>
                            <w:sz w:val="18"/>
                            <w:lang w:val="en-GB"/>
                          </w:rPr>
                          <w:t>         MNC:  Mobile Network Code / Code de réseau mobile / Indicativo de red para el servicio móvil</w:t>
                        </w:r>
                      </w:p>
                    </w:tc>
                  </w:tr>
                </w:tbl>
                <w:p w14:paraId="59A1E61C" w14:textId="77777777" w:rsidR="00682943" w:rsidRPr="000C0A36" w:rsidRDefault="00682943" w:rsidP="00682943">
                  <w:pPr>
                    <w:spacing w:before="0"/>
                    <w:rPr>
                      <w:lang w:val="en-GB"/>
                    </w:rPr>
                  </w:pPr>
                </w:p>
              </w:tc>
              <w:tc>
                <w:tcPr>
                  <w:tcW w:w="20" w:type="dxa"/>
                </w:tcPr>
                <w:p w14:paraId="3305A7F3" w14:textId="77777777" w:rsidR="00682943" w:rsidRPr="000C0A36" w:rsidRDefault="00682943" w:rsidP="00682943">
                  <w:pPr>
                    <w:pStyle w:val="EmptyCellLayoutStyle"/>
                    <w:spacing w:after="0" w:line="240" w:lineRule="auto"/>
                  </w:pPr>
                </w:p>
              </w:tc>
            </w:tr>
          </w:tbl>
          <w:p w14:paraId="1E549FE5" w14:textId="77777777" w:rsidR="00682943" w:rsidRPr="000C0A36" w:rsidRDefault="00682943" w:rsidP="00682943">
            <w:pPr>
              <w:spacing w:before="0"/>
              <w:rPr>
                <w:lang w:val="en-GB"/>
              </w:rPr>
            </w:pPr>
          </w:p>
        </w:tc>
        <w:tc>
          <w:tcPr>
            <w:tcW w:w="20" w:type="dxa"/>
          </w:tcPr>
          <w:p w14:paraId="2F86DB73" w14:textId="77777777" w:rsidR="00682943" w:rsidRPr="000C0A36" w:rsidRDefault="00682943" w:rsidP="00682943">
            <w:pPr>
              <w:pStyle w:val="EmptyCellLayoutStyle"/>
              <w:spacing w:after="0" w:line="240" w:lineRule="auto"/>
            </w:pPr>
          </w:p>
        </w:tc>
      </w:tr>
    </w:tbl>
    <w:p w14:paraId="3042C446" w14:textId="77777777" w:rsidR="00682943" w:rsidRPr="000C0A36" w:rsidRDefault="00682943" w:rsidP="00682943">
      <w:pPr>
        <w:rPr>
          <w:lang w:val="en-GB"/>
        </w:rPr>
      </w:pPr>
    </w:p>
    <w:p w14:paraId="0C706F79" w14:textId="77777777" w:rsidR="00682943" w:rsidRPr="00682943" w:rsidRDefault="00682943" w:rsidP="00682943">
      <w:pPr>
        <w:keepNext/>
        <w:shd w:val="clear" w:color="auto" w:fill="D9D9D9"/>
        <w:spacing w:before="0" w:after="60"/>
        <w:jc w:val="center"/>
        <w:outlineLvl w:val="1"/>
        <w:rPr>
          <w:rFonts w:ascii="Arial" w:hAnsi="Arial" w:cs="Arial"/>
          <w:b/>
          <w:bCs/>
          <w:noProof w:val="0"/>
          <w:sz w:val="26"/>
          <w:szCs w:val="28"/>
        </w:rPr>
      </w:pPr>
      <w:r w:rsidRPr="00682943">
        <w:rPr>
          <w:rFonts w:asciiTheme="minorBidi" w:hAnsiTheme="minorBidi" w:cstheme="minorBidi"/>
          <w:b/>
          <w:bCs/>
          <w:noProof w:val="0"/>
          <w:sz w:val="26"/>
          <w:szCs w:val="26"/>
        </w:rPr>
        <w:t>Lis</w:t>
      </w:r>
      <w:r w:rsidRPr="00682943">
        <w:rPr>
          <w:rFonts w:ascii="Arial" w:hAnsi="Arial" w:cs="Arial"/>
          <w:b/>
          <w:bCs/>
          <w:noProof w:val="0"/>
          <w:sz w:val="26"/>
          <w:szCs w:val="28"/>
        </w:rPr>
        <w:t xml:space="preserve">t of ITU Carrier Codes </w:t>
      </w:r>
      <w:r w:rsidRPr="00682943">
        <w:rPr>
          <w:rFonts w:ascii="Arial" w:hAnsi="Arial" w:cs="Arial"/>
          <w:b/>
          <w:bCs/>
          <w:noProof w:val="0"/>
          <w:sz w:val="26"/>
          <w:szCs w:val="28"/>
        </w:rPr>
        <w:br/>
        <w:t xml:space="preserve">(According to Recommendation ITU-T M.1400 (03/2013)) </w:t>
      </w:r>
      <w:r w:rsidRPr="00682943">
        <w:rPr>
          <w:rFonts w:ascii="Arial" w:hAnsi="Arial" w:cs="Arial"/>
          <w:b/>
          <w:bCs/>
          <w:noProof w:val="0"/>
          <w:sz w:val="26"/>
          <w:szCs w:val="28"/>
        </w:rPr>
        <w:br/>
        <w:t>(Position on 15 September 2014)</w:t>
      </w:r>
    </w:p>
    <w:p w14:paraId="507137B8" w14:textId="77777777" w:rsidR="00682943" w:rsidRPr="00682943" w:rsidRDefault="00682943" w:rsidP="00682943">
      <w:pPr>
        <w:tabs>
          <w:tab w:val="clear" w:pos="567"/>
          <w:tab w:val="clear" w:pos="1276"/>
          <w:tab w:val="clear" w:pos="1843"/>
          <w:tab w:val="clear" w:pos="5387"/>
          <w:tab w:val="clear" w:pos="5954"/>
        </w:tabs>
        <w:spacing w:before="240"/>
        <w:jc w:val="center"/>
        <w:rPr>
          <w:noProof w:val="0"/>
        </w:rPr>
      </w:pPr>
      <w:r w:rsidRPr="00682943">
        <w:rPr>
          <w:noProof w:val="0"/>
        </w:rPr>
        <w:t>(Annex to ITU Operational Bulletin No. 1060 – 15.IX.2014)</w:t>
      </w:r>
      <w:r w:rsidRPr="00682943">
        <w:rPr>
          <w:noProof w:val="0"/>
        </w:rPr>
        <w:br/>
        <w:t>(Amendment No. 133)</w:t>
      </w:r>
    </w:p>
    <w:p w14:paraId="2273619E" w14:textId="77777777" w:rsidR="00682943" w:rsidRPr="00682943" w:rsidRDefault="00682943" w:rsidP="00682943">
      <w:pPr>
        <w:tabs>
          <w:tab w:val="clear" w:pos="567"/>
          <w:tab w:val="clear" w:pos="1276"/>
          <w:tab w:val="clear" w:pos="1843"/>
          <w:tab w:val="clear" w:pos="5387"/>
          <w:tab w:val="clear" w:pos="5954"/>
        </w:tabs>
        <w:spacing w:before="0"/>
        <w:jc w:val="center"/>
        <w:rPr>
          <w:noProof w:val="0"/>
        </w:rPr>
      </w:pPr>
    </w:p>
    <w:tbl>
      <w:tblPr>
        <w:tblW w:w="10206" w:type="dxa"/>
        <w:tblLayout w:type="fixed"/>
        <w:tblLook w:val="04A0" w:firstRow="1" w:lastRow="0" w:firstColumn="1" w:lastColumn="0" w:noHBand="0" w:noVBand="1"/>
      </w:tblPr>
      <w:tblGrid>
        <w:gridCol w:w="3828"/>
        <w:gridCol w:w="2652"/>
        <w:gridCol w:w="3726"/>
      </w:tblGrid>
      <w:tr w:rsidR="00682943" w:rsidRPr="00682943" w14:paraId="4BBF38C1" w14:textId="77777777" w:rsidTr="004E7BFF">
        <w:trPr>
          <w:cantSplit/>
          <w:tblHeader/>
        </w:trPr>
        <w:tc>
          <w:tcPr>
            <w:tcW w:w="3828" w:type="dxa"/>
            <w:hideMark/>
          </w:tcPr>
          <w:p w14:paraId="3F74A0B9" w14:textId="77777777" w:rsidR="00682943" w:rsidRPr="00682943" w:rsidRDefault="00682943" w:rsidP="0068294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682943">
              <w:rPr>
                <w:rFonts w:asciiTheme="minorHAnsi" w:eastAsia="SimSun" w:hAnsiTheme="minorHAnsi" w:cs="Arial"/>
                <w:b/>
                <w:bCs/>
                <w:i/>
                <w:iCs/>
                <w:noProof w:val="0"/>
                <w:color w:val="000000"/>
              </w:rPr>
              <w:t>Country or area/ISO code</w:t>
            </w:r>
          </w:p>
        </w:tc>
        <w:tc>
          <w:tcPr>
            <w:tcW w:w="2652" w:type="dxa"/>
            <w:hideMark/>
          </w:tcPr>
          <w:p w14:paraId="7846A721" w14:textId="77777777" w:rsidR="00682943" w:rsidRPr="00682943" w:rsidRDefault="00682943" w:rsidP="00682943">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682943">
              <w:rPr>
                <w:rFonts w:asciiTheme="minorHAnsi" w:eastAsia="SimSun" w:hAnsiTheme="minorHAnsi" w:cs="Arial"/>
                <w:b/>
                <w:bCs/>
                <w:i/>
                <w:iCs/>
                <w:noProof w:val="0"/>
                <w:color w:val="000000"/>
              </w:rPr>
              <w:t>Company Code</w:t>
            </w:r>
          </w:p>
        </w:tc>
        <w:tc>
          <w:tcPr>
            <w:tcW w:w="3726" w:type="dxa"/>
            <w:hideMark/>
          </w:tcPr>
          <w:p w14:paraId="49869998" w14:textId="77777777" w:rsidR="00682943" w:rsidRPr="00682943" w:rsidRDefault="00682943" w:rsidP="0068294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682943">
              <w:rPr>
                <w:rFonts w:asciiTheme="minorHAnsi" w:eastAsia="SimSun" w:hAnsiTheme="minorHAnsi" w:cs="Arial"/>
                <w:b/>
                <w:bCs/>
                <w:i/>
                <w:iCs/>
                <w:noProof w:val="0"/>
                <w:color w:val="000000"/>
              </w:rPr>
              <w:t>Contact</w:t>
            </w:r>
          </w:p>
        </w:tc>
      </w:tr>
      <w:tr w:rsidR="00682943" w:rsidRPr="00682943" w14:paraId="062DDA3C" w14:textId="77777777" w:rsidTr="004E7BFF">
        <w:trPr>
          <w:cantSplit/>
          <w:tblHeader/>
        </w:trPr>
        <w:tc>
          <w:tcPr>
            <w:tcW w:w="3828" w:type="dxa"/>
            <w:tcBorders>
              <w:top w:val="nil"/>
              <w:left w:val="nil"/>
              <w:bottom w:val="single" w:sz="4" w:space="0" w:color="auto"/>
              <w:right w:val="nil"/>
            </w:tcBorders>
            <w:hideMark/>
          </w:tcPr>
          <w:p w14:paraId="01F12A78" w14:textId="77777777" w:rsidR="00682943" w:rsidRPr="00682943" w:rsidRDefault="00682943" w:rsidP="0068294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682943">
              <w:rPr>
                <w:rFonts w:asciiTheme="minorHAnsi" w:eastAsia="SimSun" w:hAnsiTheme="minorHAnsi" w:cs="Arial"/>
                <w:i/>
                <w:iCs/>
                <w:noProof w:val="0"/>
              </w:rPr>
              <w:t xml:space="preserve">  </w:t>
            </w:r>
            <w:r w:rsidRPr="00682943">
              <w:rPr>
                <w:rFonts w:asciiTheme="minorHAnsi" w:eastAsia="SimSun" w:hAnsiTheme="minorHAnsi" w:cs="Arial"/>
                <w:b/>
                <w:bCs/>
                <w:i/>
                <w:iCs/>
                <w:noProof w:val="0"/>
                <w:color w:val="000000"/>
              </w:rPr>
              <w:t>Company Name/Address</w:t>
            </w:r>
          </w:p>
        </w:tc>
        <w:tc>
          <w:tcPr>
            <w:tcW w:w="2652" w:type="dxa"/>
            <w:tcBorders>
              <w:top w:val="nil"/>
              <w:left w:val="nil"/>
              <w:bottom w:val="single" w:sz="4" w:space="0" w:color="auto"/>
              <w:right w:val="nil"/>
            </w:tcBorders>
            <w:hideMark/>
          </w:tcPr>
          <w:p w14:paraId="1BF6F5B8" w14:textId="77777777" w:rsidR="00682943" w:rsidRPr="00682943" w:rsidRDefault="00682943" w:rsidP="0068294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682943">
              <w:rPr>
                <w:rFonts w:asciiTheme="minorHAnsi" w:eastAsia="SimSun" w:hAnsiTheme="minorHAnsi" w:cs="Arial"/>
                <w:b/>
                <w:bCs/>
                <w:i/>
                <w:iCs/>
                <w:noProof w:val="0"/>
                <w:color w:val="000000"/>
              </w:rPr>
              <w:t>(carrier code)</w:t>
            </w:r>
          </w:p>
        </w:tc>
        <w:tc>
          <w:tcPr>
            <w:tcW w:w="3726" w:type="dxa"/>
            <w:tcBorders>
              <w:top w:val="nil"/>
              <w:left w:val="nil"/>
              <w:bottom w:val="single" w:sz="4" w:space="0" w:color="auto"/>
              <w:right w:val="nil"/>
            </w:tcBorders>
          </w:tcPr>
          <w:p w14:paraId="6C3D4931" w14:textId="77777777" w:rsidR="00682943" w:rsidRPr="00682943" w:rsidRDefault="00682943" w:rsidP="0068294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2819E5F9" w14:textId="77777777" w:rsidR="00682943" w:rsidRPr="00682943" w:rsidRDefault="00682943" w:rsidP="00682943">
      <w:pPr>
        <w:tabs>
          <w:tab w:val="clear" w:pos="567"/>
          <w:tab w:val="clear" w:pos="1276"/>
          <w:tab w:val="clear" w:pos="1843"/>
          <w:tab w:val="clear" w:pos="5387"/>
          <w:tab w:val="clear" w:pos="5954"/>
        </w:tabs>
        <w:spacing w:before="0"/>
        <w:jc w:val="left"/>
        <w:rPr>
          <w:rFonts w:cs="Calibri"/>
          <w:noProof w:val="0"/>
          <w:color w:val="000000"/>
        </w:rPr>
      </w:pPr>
    </w:p>
    <w:p w14:paraId="04984173" w14:textId="77777777" w:rsidR="00682943" w:rsidRPr="00682943" w:rsidRDefault="00682943" w:rsidP="00682943">
      <w:pPr>
        <w:tabs>
          <w:tab w:val="clear" w:pos="567"/>
          <w:tab w:val="clear" w:pos="1276"/>
          <w:tab w:val="clear" w:pos="1843"/>
          <w:tab w:val="clear" w:pos="5387"/>
          <w:tab w:val="clear" w:pos="5954"/>
        </w:tabs>
        <w:spacing w:before="0"/>
        <w:jc w:val="left"/>
        <w:rPr>
          <w:rFonts w:cs="Calibri"/>
          <w:noProof w:val="0"/>
          <w:color w:val="000000"/>
        </w:rPr>
      </w:pPr>
    </w:p>
    <w:p w14:paraId="601390E6" w14:textId="77777777" w:rsidR="00682943" w:rsidRPr="00682943" w:rsidRDefault="00682943" w:rsidP="00682943">
      <w:pPr>
        <w:tabs>
          <w:tab w:val="clear" w:pos="567"/>
          <w:tab w:val="clear" w:pos="1276"/>
          <w:tab w:val="clear" w:pos="1843"/>
          <w:tab w:val="clear" w:pos="5387"/>
          <w:tab w:val="clear" w:pos="5954"/>
          <w:tab w:val="left" w:pos="3686"/>
        </w:tabs>
        <w:spacing w:before="0"/>
        <w:jc w:val="left"/>
        <w:rPr>
          <w:rFonts w:cs="Calibri"/>
          <w:noProof w:val="0"/>
          <w:color w:val="000000"/>
          <w:sz w:val="22"/>
          <w:szCs w:val="22"/>
          <w:lang w:val="pt-BR"/>
        </w:rPr>
      </w:pPr>
      <w:r w:rsidRPr="00682943">
        <w:rPr>
          <w:rFonts w:eastAsia="SimSun"/>
          <w:b/>
          <w:bCs/>
          <w:i/>
          <w:iCs/>
          <w:noProof w:val="0"/>
        </w:rPr>
        <w:t>Germany (Federal Republic of) / DEU</w:t>
      </w:r>
      <w:r w:rsidRPr="00682943">
        <w:rPr>
          <w:rFonts w:cs="Calibri"/>
          <w:b/>
          <w:i/>
          <w:noProof w:val="0"/>
          <w:color w:val="00B050"/>
        </w:rPr>
        <w:tab/>
      </w:r>
      <w:r w:rsidRPr="00682943">
        <w:rPr>
          <w:rFonts w:cs="Calibri"/>
          <w:b/>
          <w:noProof w:val="0"/>
        </w:rPr>
        <w:t xml:space="preserve">LIR </w:t>
      </w:r>
    </w:p>
    <w:tbl>
      <w:tblPr>
        <w:tblW w:w="10440" w:type="dxa"/>
        <w:tblLayout w:type="fixed"/>
        <w:tblCellMar>
          <w:top w:w="85" w:type="dxa"/>
          <w:bottom w:w="85" w:type="dxa"/>
        </w:tblCellMar>
        <w:tblLook w:val="05A0" w:firstRow="1" w:lastRow="0" w:firstColumn="1" w:lastColumn="1" w:noHBand="0" w:noVBand="1"/>
      </w:tblPr>
      <w:tblGrid>
        <w:gridCol w:w="3870"/>
        <w:gridCol w:w="2430"/>
        <w:gridCol w:w="4140"/>
      </w:tblGrid>
      <w:tr w:rsidR="00682943" w:rsidRPr="00682943" w14:paraId="1957C543" w14:textId="77777777" w:rsidTr="004E7BFF">
        <w:trPr>
          <w:cantSplit/>
        </w:trPr>
        <w:tc>
          <w:tcPr>
            <w:tcW w:w="3870" w:type="dxa"/>
          </w:tcPr>
          <w:p w14:paraId="69AAA344"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asciiTheme="minorHAnsi" w:hAnsiTheme="minorHAnsi" w:cstheme="minorBidi"/>
                <w:lang w:val="de-CH"/>
              </w:rPr>
            </w:pPr>
            <w:r w:rsidRPr="00682943">
              <w:rPr>
                <w:rFonts w:asciiTheme="minorHAnsi" w:hAnsiTheme="minorHAnsi" w:cstheme="minorBidi"/>
                <w:lang w:val="de-CH"/>
              </w:rPr>
              <w:t xml:space="preserve">colpari GmbH </w:t>
            </w:r>
          </w:p>
          <w:p w14:paraId="52464E21"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asciiTheme="minorHAnsi" w:hAnsiTheme="minorHAnsi" w:cstheme="minorBidi"/>
                <w:lang w:val="de-CH"/>
              </w:rPr>
            </w:pPr>
            <w:r w:rsidRPr="00682943">
              <w:rPr>
                <w:rFonts w:asciiTheme="minorHAnsi" w:hAnsiTheme="minorHAnsi" w:cstheme="minorBidi"/>
                <w:lang w:val="de-CH"/>
              </w:rPr>
              <w:t>Waldstrasse 5</w:t>
            </w:r>
          </w:p>
          <w:p w14:paraId="6E302D70"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Calibri"/>
                <w:noProof w:val="0"/>
                <w:lang w:val="de-DE" w:eastAsia="zh-CN"/>
              </w:rPr>
            </w:pPr>
            <w:r w:rsidRPr="00682943">
              <w:rPr>
                <w:rFonts w:asciiTheme="minorHAnsi" w:hAnsiTheme="minorHAnsi" w:cstheme="minorBidi"/>
                <w:lang w:val="de-CH"/>
              </w:rPr>
              <w:t>D-04105 LEIPZIG</w:t>
            </w:r>
          </w:p>
        </w:tc>
        <w:tc>
          <w:tcPr>
            <w:tcW w:w="2430" w:type="dxa"/>
          </w:tcPr>
          <w:p w14:paraId="494C1FA4" w14:textId="77777777" w:rsidR="00682943" w:rsidRPr="00682943" w:rsidRDefault="00682943" w:rsidP="00682943">
            <w:pPr>
              <w:widowControl w:val="0"/>
              <w:spacing w:before="0"/>
              <w:jc w:val="center"/>
              <w:textAlignment w:val="auto"/>
              <w:rPr>
                <w:rFonts w:asciiTheme="minorHAnsi" w:eastAsia="SimSun" w:hAnsiTheme="minorHAnsi" w:cs="Calibri"/>
                <w:b/>
                <w:bCs/>
                <w:noProof w:val="0"/>
                <w:lang w:val="en-GB"/>
              </w:rPr>
            </w:pPr>
            <w:r w:rsidRPr="00682943">
              <w:rPr>
                <w:rFonts w:asciiTheme="minorHAnsi" w:eastAsia="SimSun" w:hAnsiTheme="minorHAnsi" w:cstheme="minorBidi"/>
                <w:b/>
                <w:bCs/>
                <w:noProof w:val="0"/>
                <w:color w:val="000000"/>
              </w:rPr>
              <w:t>COLPRI</w:t>
            </w:r>
          </w:p>
        </w:tc>
        <w:tc>
          <w:tcPr>
            <w:tcW w:w="4140" w:type="dxa"/>
          </w:tcPr>
          <w:p w14:paraId="0866BD75"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682943">
              <w:rPr>
                <w:rFonts w:asciiTheme="minorHAnsi" w:hAnsiTheme="minorHAnsi" w:cstheme="minorBidi"/>
                <w:lang w:val="de-CH"/>
              </w:rPr>
              <w:t>Mr Rene Rost</w:t>
            </w:r>
          </w:p>
          <w:p w14:paraId="687EF40A"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682943">
              <w:rPr>
                <w:rFonts w:asciiTheme="minorHAnsi" w:hAnsiTheme="minorHAnsi" w:cstheme="minorBidi"/>
                <w:lang w:val="de-CH"/>
              </w:rPr>
              <w:t>Tel.: +49 341 6567220</w:t>
            </w:r>
          </w:p>
          <w:p w14:paraId="696508DC"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CH"/>
              </w:rPr>
            </w:pPr>
            <w:r w:rsidRPr="00682943">
              <w:rPr>
                <w:rFonts w:asciiTheme="minorHAnsi" w:hAnsiTheme="minorHAnsi" w:cstheme="minorBidi"/>
                <w:lang w:val="de-CH"/>
              </w:rPr>
              <w:t>Fax: +49 341 6567221</w:t>
            </w:r>
          </w:p>
          <w:p w14:paraId="6411C8F8" w14:textId="77777777" w:rsidR="00682943" w:rsidRPr="00682943" w:rsidRDefault="00682943" w:rsidP="00682943">
            <w:pPr>
              <w:widowControl w:val="0"/>
              <w:spacing w:before="0"/>
              <w:textAlignment w:val="auto"/>
              <w:rPr>
                <w:rFonts w:asciiTheme="minorHAnsi" w:eastAsia="SimSun" w:hAnsiTheme="minorHAnsi" w:cs="Calibri"/>
                <w:noProof w:val="0"/>
                <w:lang w:val="fr-FR"/>
              </w:rPr>
            </w:pPr>
            <w:r w:rsidRPr="00682943">
              <w:rPr>
                <w:rFonts w:asciiTheme="minorHAnsi" w:hAnsiTheme="minorHAnsi" w:cstheme="minorBidi"/>
                <w:lang w:val="de-CH"/>
              </w:rPr>
              <w:t>Email: company@colpari.cx</w:t>
            </w:r>
          </w:p>
        </w:tc>
      </w:tr>
    </w:tbl>
    <w:p w14:paraId="573755C8" w14:textId="77777777" w:rsidR="00682943" w:rsidRPr="00682943" w:rsidRDefault="00682943" w:rsidP="00682943">
      <w:pPr>
        <w:tabs>
          <w:tab w:val="clear" w:pos="567"/>
          <w:tab w:val="clear" w:pos="1276"/>
          <w:tab w:val="clear" w:pos="1843"/>
          <w:tab w:val="clear" w:pos="5387"/>
          <w:tab w:val="clear" w:pos="5954"/>
          <w:tab w:val="left" w:pos="3686"/>
        </w:tabs>
        <w:spacing w:before="0"/>
        <w:jc w:val="left"/>
        <w:rPr>
          <w:rFonts w:eastAsia="SimSun"/>
          <w:b/>
          <w:bCs/>
          <w:i/>
          <w:iCs/>
          <w:noProof w:val="0"/>
        </w:rPr>
      </w:pPr>
    </w:p>
    <w:p w14:paraId="00E2CD93" w14:textId="77777777" w:rsidR="00682943" w:rsidRPr="00682943" w:rsidRDefault="00682943" w:rsidP="00682943">
      <w:pPr>
        <w:tabs>
          <w:tab w:val="clear" w:pos="567"/>
          <w:tab w:val="clear" w:pos="1276"/>
          <w:tab w:val="clear" w:pos="1843"/>
          <w:tab w:val="clear" w:pos="5387"/>
          <w:tab w:val="clear" w:pos="5954"/>
          <w:tab w:val="left" w:pos="3686"/>
        </w:tabs>
        <w:spacing w:before="0"/>
        <w:jc w:val="left"/>
        <w:rPr>
          <w:rFonts w:eastAsia="SimSun"/>
          <w:b/>
          <w:bCs/>
          <w:i/>
          <w:iCs/>
          <w:noProof w:val="0"/>
        </w:rPr>
      </w:pPr>
    </w:p>
    <w:p w14:paraId="17F533CE" w14:textId="77777777" w:rsidR="00682943" w:rsidRPr="00682943" w:rsidRDefault="00682943" w:rsidP="00682943">
      <w:pPr>
        <w:tabs>
          <w:tab w:val="clear" w:pos="567"/>
          <w:tab w:val="clear" w:pos="1276"/>
          <w:tab w:val="clear" w:pos="1843"/>
          <w:tab w:val="clear" w:pos="5387"/>
          <w:tab w:val="clear" w:pos="5954"/>
          <w:tab w:val="left" w:pos="3686"/>
        </w:tabs>
        <w:spacing w:before="0"/>
        <w:jc w:val="left"/>
        <w:rPr>
          <w:rFonts w:cs="Calibri"/>
          <w:b/>
          <w:i/>
          <w:noProof w:val="0"/>
        </w:rPr>
      </w:pPr>
      <w:r w:rsidRPr="00682943">
        <w:rPr>
          <w:rFonts w:eastAsia="SimSun"/>
          <w:b/>
          <w:bCs/>
          <w:i/>
          <w:iCs/>
          <w:noProof w:val="0"/>
        </w:rPr>
        <w:t>Germany (Federal Republic of) / DEU</w:t>
      </w:r>
      <w:r w:rsidRPr="00682943">
        <w:rPr>
          <w:rFonts w:cs="Calibri"/>
          <w:b/>
          <w:i/>
          <w:noProof w:val="0"/>
          <w:color w:val="00B050"/>
        </w:rPr>
        <w:tab/>
      </w:r>
      <w:r w:rsidRPr="00682943">
        <w:rPr>
          <w:rFonts w:cs="Calibri"/>
          <w:b/>
          <w:noProof w:val="0"/>
        </w:rPr>
        <w:t>ADD</w:t>
      </w:r>
    </w:p>
    <w:p w14:paraId="34D1308B" w14:textId="77777777" w:rsidR="00682943" w:rsidRPr="00682943" w:rsidRDefault="00682943" w:rsidP="0068294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70"/>
        <w:gridCol w:w="2430"/>
        <w:gridCol w:w="3906"/>
      </w:tblGrid>
      <w:tr w:rsidR="00682943" w:rsidRPr="00682943" w14:paraId="51041DBB" w14:textId="77777777" w:rsidTr="004E7BFF">
        <w:trPr>
          <w:trHeight w:val="818"/>
        </w:trPr>
        <w:tc>
          <w:tcPr>
            <w:tcW w:w="3870" w:type="dxa"/>
          </w:tcPr>
          <w:p w14:paraId="58400725"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eastAsia="SimSun" w:cs="Calibri"/>
                <w:noProof w:val="0"/>
                <w:lang w:val="de-DE" w:eastAsia="zh-CN"/>
              </w:rPr>
            </w:pPr>
            <w:r w:rsidRPr="00682943">
              <w:rPr>
                <w:rFonts w:eastAsia="SimSun" w:cs="Calibri"/>
                <w:noProof w:val="0"/>
                <w:lang w:val="de-DE" w:eastAsia="zh-CN"/>
              </w:rPr>
              <w:t xml:space="preserve">Astelon Estate Services Germany Ltd. </w:t>
            </w:r>
            <w:r w:rsidRPr="00682943">
              <w:rPr>
                <w:rFonts w:eastAsia="SimSun" w:cs="Calibri"/>
                <w:noProof w:val="0"/>
                <w:lang w:val="de-DE" w:eastAsia="zh-CN"/>
              </w:rPr>
              <w:br/>
              <w:t>&amp; Co.KG</w:t>
            </w:r>
          </w:p>
          <w:p w14:paraId="2B5EF2F1" w14:textId="77777777" w:rsidR="00682943" w:rsidRPr="00682943" w:rsidRDefault="00682943" w:rsidP="00682943">
            <w:pPr>
              <w:widowControl w:val="0"/>
              <w:spacing w:before="0"/>
              <w:jc w:val="left"/>
              <w:textAlignment w:val="auto"/>
              <w:rPr>
                <w:rFonts w:eastAsia="SimSun" w:cs="Calibri"/>
                <w:noProof w:val="0"/>
                <w:lang w:val="de-DE"/>
              </w:rPr>
            </w:pPr>
            <w:r w:rsidRPr="00682943">
              <w:rPr>
                <w:rFonts w:eastAsia="SimSun" w:cs="Calibri"/>
                <w:noProof w:val="0"/>
                <w:lang w:val="de-DE"/>
              </w:rPr>
              <w:t>Faerberstrasse 3 A</w:t>
            </w:r>
          </w:p>
          <w:p w14:paraId="749AD746"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82943">
              <w:rPr>
                <w:rFonts w:eastAsia="SimSun" w:cs="Calibri"/>
                <w:noProof w:val="0"/>
                <w:lang w:val="de-DE"/>
              </w:rPr>
              <w:t>D-78467 KONSTANZ</w:t>
            </w:r>
          </w:p>
        </w:tc>
        <w:tc>
          <w:tcPr>
            <w:tcW w:w="2430" w:type="dxa"/>
          </w:tcPr>
          <w:p w14:paraId="73417C75" w14:textId="77777777" w:rsidR="00682943" w:rsidRPr="00682943" w:rsidRDefault="00682943" w:rsidP="00682943">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82943">
              <w:rPr>
                <w:rFonts w:eastAsia="SimSun" w:cstheme="minorBidi"/>
                <w:b/>
                <w:bCs/>
                <w:noProof w:val="0"/>
                <w:color w:val="000000"/>
              </w:rPr>
              <w:t>ASTLDE</w:t>
            </w:r>
          </w:p>
        </w:tc>
        <w:tc>
          <w:tcPr>
            <w:tcW w:w="3906" w:type="dxa"/>
          </w:tcPr>
          <w:p w14:paraId="3250813A"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Mr Julius Kempa</w:t>
            </w:r>
          </w:p>
          <w:p w14:paraId="557A5720"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Tel.: +49 7531 19564950</w:t>
            </w:r>
          </w:p>
          <w:p w14:paraId="516D4449"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Fax: +49 7531 19564959</w:t>
            </w:r>
          </w:p>
          <w:p w14:paraId="67E1804E"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Email: julius.kempa@astelon.de</w:t>
            </w:r>
          </w:p>
        </w:tc>
      </w:tr>
    </w:tbl>
    <w:p w14:paraId="25F57044" w14:textId="77777777" w:rsidR="00682943" w:rsidRPr="00682943" w:rsidRDefault="00682943" w:rsidP="0068294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2472"/>
        <w:gridCol w:w="3906"/>
      </w:tblGrid>
      <w:tr w:rsidR="00682943" w:rsidRPr="00682943" w14:paraId="25783062" w14:textId="77777777" w:rsidTr="004E7BFF">
        <w:trPr>
          <w:trHeight w:val="818"/>
        </w:trPr>
        <w:tc>
          <w:tcPr>
            <w:tcW w:w="3828" w:type="dxa"/>
          </w:tcPr>
          <w:p w14:paraId="53E0B8AB"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eastAsia="SimSun" w:cs="Calibri"/>
                <w:noProof w:val="0"/>
                <w:lang w:val="de-DE" w:eastAsia="zh-CN"/>
              </w:rPr>
            </w:pPr>
            <w:r w:rsidRPr="00682943">
              <w:rPr>
                <w:rFonts w:eastAsia="SimSun" w:cs="Calibri"/>
                <w:noProof w:val="0"/>
                <w:lang w:val="de-DE" w:eastAsia="zh-CN"/>
              </w:rPr>
              <w:t>Liberty Networks Germany GmbH</w:t>
            </w:r>
          </w:p>
          <w:p w14:paraId="6F195B66" w14:textId="77777777" w:rsidR="00682943" w:rsidRPr="00682943" w:rsidRDefault="00682943" w:rsidP="00682943">
            <w:pPr>
              <w:widowControl w:val="0"/>
              <w:spacing w:before="0"/>
              <w:jc w:val="left"/>
              <w:textAlignment w:val="auto"/>
              <w:rPr>
                <w:rFonts w:eastAsia="SimSun" w:cs="Calibri"/>
                <w:noProof w:val="0"/>
                <w:lang w:val="de-DE"/>
              </w:rPr>
            </w:pPr>
            <w:r w:rsidRPr="00682943">
              <w:rPr>
                <w:rFonts w:eastAsia="SimSun" w:cs="Calibri"/>
                <w:noProof w:val="0"/>
                <w:lang w:val="de-DE"/>
              </w:rPr>
              <w:t>Subbelrather Strasse 15 a</w:t>
            </w:r>
          </w:p>
          <w:p w14:paraId="3AD44BBF"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82943">
              <w:rPr>
                <w:rFonts w:eastAsia="SimSun" w:cs="Calibri"/>
                <w:noProof w:val="0"/>
                <w:lang w:val="de-DE"/>
              </w:rPr>
              <w:t>D-50823 COLOGNE</w:t>
            </w:r>
          </w:p>
        </w:tc>
        <w:tc>
          <w:tcPr>
            <w:tcW w:w="2472" w:type="dxa"/>
          </w:tcPr>
          <w:p w14:paraId="7D6AA33E" w14:textId="77777777" w:rsidR="00682943" w:rsidRPr="00682943" w:rsidRDefault="00682943" w:rsidP="00682943">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82943">
              <w:rPr>
                <w:rFonts w:eastAsia="SimSun" w:cstheme="minorBidi"/>
                <w:b/>
                <w:bCs/>
                <w:noProof w:val="0"/>
                <w:color w:val="000000"/>
              </w:rPr>
              <w:t>LNGER</w:t>
            </w:r>
          </w:p>
        </w:tc>
        <w:tc>
          <w:tcPr>
            <w:tcW w:w="3906" w:type="dxa"/>
          </w:tcPr>
          <w:p w14:paraId="7F057EF3"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Mr Thomas Schidek</w:t>
            </w:r>
          </w:p>
          <w:p w14:paraId="10E4332E"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Tel.: +49 151 1142 7457</w:t>
            </w:r>
          </w:p>
          <w:p w14:paraId="1D8C2BC7"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Email: thomas.schidek@libertynetworks.de</w:t>
            </w:r>
          </w:p>
        </w:tc>
      </w:tr>
    </w:tbl>
    <w:p w14:paraId="0EE4F732" w14:textId="77777777" w:rsidR="00682943" w:rsidRPr="00682943" w:rsidRDefault="00682943" w:rsidP="0068294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2472"/>
        <w:gridCol w:w="3906"/>
      </w:tblGrid>
      <w:tr w:rsidR="00682943" w:rsidRPr="00682943" w14:paraId="3764822F" w14:textId="77777777" w:rsidTr="004E7BFF">
        <w:trPr>
          <w:trHeight w:val="818"/>
        </w:trPr>
        <w:tc>
          <w:tcPr>
            <w:tcW w:w="3828" w:type="dxa"/>
          </w:tcPr>
          <w:p w14:paraId="00EBF99B"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eastAsia="SimSun" w:cs="Calibri"/>
                <w:noProof w:val="0"/>
                <w:lang w:val="de-DE" w:eastAsia="zh-CN"/>
              </w:rPr>
            </w:pPr>
            <w:r w:rsidRPr="00682943">
              <w:rPr>
                <w:rFonts w:eastAsia="SimSun" w:cs="Calibri"/>
                <w:noProof w:val="0"/>
                <w:lang w:val="de-DE" w:eastAsia="zh-CN"/>
              </w:rPr>
              <w:t>Mister Fuxx GmbH</w:t>
            </w:r>
          </w:p>
          <w:p w14:paraId="77D36AE0" w14:textId="77777777" w:rsidR="00682943" w:rsidRPr="00682943" w:rsidRDefault="00682943" w:rsidP="00682943">
            <w:pPr>
              <w:widowControl w:val="0"/>
              <w:spacing w:before="0"/>
              <w:jc w:val="left"/>
              <w:textAlignment w:val="auto"/>
              <w:rPr>
                <w:rFonts w:eastAsia="SimSun" w:cs="Calibri"/>
                <w:noProof w:val="0"/>
                <w:lang w:val="de-DE"/>
              </w:rPr>
            </w:pPr>
            <w:r w:rsidRPr="00682943">
              <w:rPr>
                <w:rFonts w:eastAsia="SimSun" w:cs="Calibri"/>
                <w:noProof w:val="0"/>
                <w:lang w:val="de-DE"/>
              </w:rPr>
              <w:t>Rosenauer Str. 100</w:t>
            </w:r>
          </w:p>
          <w:p w14:paraId="04B7FCBB"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82943">
              <w:rPr>
                <w:rFonts w:eastAsia="SimSun" w:cs="Calibri"/>
                <w:noProof w:val="0"/>
                <w:lang w:val="de-DE"/>
              </w:rPr>
              <w:t>96450 COBURG</w:t>
            </w:r>
          </w:p>
        </w:tc>
        <w:tc>
          <w:tcPr>
            <w:tcW w:w="2472" w:type="dxa"/>
          </w:tcPr>
          <w:p w14:paraId="2167396C" w14:textId="77777777" w:rsidR="00682943" w:rsidRPr="00682943" w:rsidRDefault="00682943" w:rsidP="00682943">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82943">
              <w:rPr>
                <w:rFonts w:eastAsia="SimSun" w:cstheme="minorBidi"/>
                <w:b/>
                <w:bCs/>
                <w:noProof w:val="0"/>
                <w:color w:val="000000"/>
              </w:rPr>
              <w:t>MRFUXX</w:t>
            </w:r>
          </w:p>
        </w:tc>
        <w:tc>
          <w:tcPr>
            <w:tcW w:w="3906" w:type="dxa"/>
          </w:tcPr>
          <w:p w14:paraId="1012B383"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Mr Werner Weber</w:t>
            </w:r>
          </w:p>
          <w:p w14:paraId="387D62CF"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Tel:</w:t>
            </w:r>
            <w:r w:rsidRPr="00682943">
              <w:rPr>
                <w:rFonts w:ascii="Arial" w:hAnsi="Arial"/>
                <w:noProof w:val="0"/>
                <w:sz w:val="22"/>
              </w:rPr>
              <w:t xml:space="preserve"> </w:t>
            </w:r>
            <w:r w:rsidRPr="00682943">
              <w:rPr>
                <w:rFonts w:cstheme="minorBidi"/>
                <w:lang w:val="de-CH"/>
              </w:rPr>
              <w:t>+49 15231701138</w:t>
            </w:r>
          </w:p>
          <w:p w14:paraId="3D447E35"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Fax: +49 91913514380</w:t>
            </w:r>
          </w:p>
          <w:p w14:paraId="07AA9D63"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Email: w.weber@mr-fuxx.de</w:t>
            </w:r>
          </w:p>
        </w:tc>
      </w:tr>
    </w:tbl>
    <w:p w14:paraId="25E306CA" w14:textId="77777777" w:rsidR="00682943" w:rsidRPr="00682943" w:rsidRDefault="00682943" w:rsidP="00682943">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828"/>
        <w:gridCol w:w="2472"/>
        <w:gridCol w:w="3906"/>
      </w:tblGrid>
      <w:tr w:rsidR="00682943" w:rsidRPr="00682943" w14:paraId="0B762BDB" w14:textId="77777777" w:rsidTr="004E7BFF">
        <w:trPr>
          <w:trHeight w:val="818"/>
        </w:trPr>
        <w:tc>
          <w:tcPr>
            <w:tcW w:w="3828" w:type="dxa"/>
          </w:tcPr>
          <w:p w14:paraId="11883253" w14:textId="77777777" w:rsidR="00682943" w:rsidRPr="00682943" w:rsidRDefault="00682943" w:rsidP="00682943">
            <w:pPr>
              <w:tabs>
                <w:tab w:val="clear" w:pos="567"/>
                <w:tab w:val="clear" w:pos="1276"/>
                <w:tab w:val="clear" w:pos="1843"/>
                <w:tab w:val="clear" w:pos="5387"/>
                <w:tab w:val="clear" w:pos="5954"/>
                <w:tab w:val="left" w:pos="426"/>
                <w:tab w:val="center" w:pos="2480"/>
              </w:tabs>
              <w:spacing w:before="0"/>
              <w:jc w:val="left"/>
              <w:rPr>
                <w:rFonts w:eastAsia="SimSun" w:cs="Calibri"/>
                <w:noProof w:val="0"/>
                <w:lang w:val="de-DE" w:eastAsia="zh-CN"/>
              </w:rPr>
            </w:pPr>
            <w:r w:rsidRPr="00682943">
              <w:rPr>
                <w:rFonts w:eastAsia="SimSun" w:cs="Calibri"/>
                <w:noProof w:val="0"/>
                <w:lang w:val="de-DE" w:eastAsia="zh-CN"/>
              </w:rPr>
              <w:t xml:space="preserve">Walter Fritz Deutsche Gesellschaft </w:t>
            </w:r>
            <w:r w:rsidRPr="00682943">
              <w:rPr>
                <w:rFonts w:eastAsia="SimSun" w:cs="Calibri"/>
                <w:noProof w:val="0"/>
                <w:lang w:val="de-DE" w:eastAsia="zh-CN"/>
              </w:rPr>
              <w:br/>
              <w:t>für Energieversorgung mbH</w:t>
            </w:r>
          </w:p>
          <w:p w14:paraId="30FF63CF" w14:textId="77777777" w:rsidR="00682943" w:rsidRPr="00682943" w:rsidRDefault="00682943" w:rsidP="00682943">
            <w:pPr>
              <w:widowControl w:val="0"/>
              <w:spacing w:before="0"/>
              <w:jc w:val="left"/>
              <w:textAlignment w:val="auto"/>
              <w:rPr>
                <w:rFonts w:eastAsia="SimSun" w:cs="Calibri"/>
                <w:noProof w:val="0"/>
                <w:lang w:val="de-DE"/>
              </w:rPr>
            </w:pPr>
            <w:r w:rsidRPr="00682943">
              <w:rPr>
                <w:rFonts w:eastAsia="SimSun" w:cs="Calibri"/>
                <w:noProof w:val="0"/>
                <w:lang w:val="de-DE"/>
              </w:rPr>
              <w:t>Windischenstrasse 23</w:t>
            </w:r>
          </w:p>
          <w:p w14:paraId="50A4C4E1"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noProof w:val="0"/>
                <w:lang w:val="de-CH"/>
              </w:rPr>
            </w:pPr>
            <w:r w:rsidRPr="00682943">
              <w:rPr>
                <w:rFonts w:eastAsia="SimSun" w:cs="Calibri"/>
                <w:noProof w:val="0"/>
                <w:lang w:val="de-DE"/>
              </w:rPr>
              <w:t>D-99423 WEIMAR</w:t>
            </w:r>
          </w:p>
        </w:tc>
        <w:tc>
          <w:tcPr>
            <w:tcW w:w="2472" w:type="dxa"/>
          </w:tcPr>
          <w:p w14:paraId="5C21CCEB" w14:textId="77777777" w:rsidR="00682943" w:rsidRPr="00682943" w:rsidRDefault="00682943" w:rsidP="00682943">
            <w:pPr>
              <w:widowControl w:val="0"/>
              <w:tabs>
                <w:tab w:val="clear" w:pos="567"/>
                <w:tab w:val="clear" w:pos="1276"/>
                <w:tab w:val="clear" w:pos="1843"/>
                <w:tab w:val="clear" w:pos="5387"/>
                <w:tab w:val="clear" w:pos="5954"/>
              </w:tabs>
              <w:spacing w:before="0"/>
              <w:jc w:val="center"/>
              <w:rPr>
                <w:rFonts w:eastAsia="SimSun" w:cstheme="minorBidi"/>
                <w:b/>
                <w:bCs/>
                <w:noProof w:val="0"/>
                <w:color w:val="000000"/>
              </w:rPr>
            </w:pPr>
            <w:r w:rsidRPr="00682943">
              <w:rPr>
                <w:rFonts w:eastAsia="SimSun" w:cstheme="minorBidi"/>
                <w:b/>
                <w:bCs/>
                <w:noProof w:val="0"/>
                <w:color w:val="000000"/>
              </w:rPr>
              <w:t>WFDGEV</w:t>
            </w:r>
          </w:p>
        </w:tc>
        <w:tc>
          <w:tcPr>
            <w:tcW w:w="3906" w:type="dxa"/>
          </w:tcPr>
          <w:p w14:paraId="17BF43C4"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Mr Sanin Dautovic</w:t>
            </w:r>
          </w:p>
          <w:p w14:paraId="1F977B5D"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Tel.: +49 3643 49315 24</w:t>
            </w:r>
          </w:p>
          <w:p w14:paraId="11646B5D"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Fax: +49 3643 49315 56</w:t>
            </w:r>
          </w:p>
          <w:p w14:paraId="54779AB0" w14:textId="77777777" w:rsidR="00682943" w:rsidRPr="00682943" w:rsidRDefault="00682943" w:rsidP="00682943">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682943">
              <w:rPr>
                <w:rFonts w:cstheme="minorBidi"/>
                <w:lang w:val="de-CH"/>
              </w:rPr>
              <w:t>Email: dautovic@walterfritzenergie.de</w:t>
            </w:r>
          </w:p>
        </w:tc>
      </w:tr>
    </w:tbl>
    <w:p w14:paraId="4F7D22D6" w14:textId="77777777" w:rsidR="00682943" w:rsidRPr="00682943" w:rsidRDefault="00682943" w:rsidP="00682943">
      <w:pPr>
        <w:tabs>
          <w:tab w:val="clear" w:pos="567"/>
          <w:tab w:val="clear" w:pos="1276"/>
          <w:tab w:val="clear" w:pos="1843"/>
          <w:tab w:val="clear" w:pos="5387"/>
          <w:tab w:val="clear" w:pos="5954"/>
        </w:tabs>
        <w:spacing w:before="0"/>
        <w:jc w:val="left"/>
        <w:rPr>
          <w:rFonts w:cs="Calibri"/>
          <w:noProof w:val="0"/>
          <w:color w:val="000000"/>
          <w:lang w:val="de-CH"/>
        </w:rPr>
      </w:pPr>
    </w:p>
    <w:p w14:paraId="0EAE4104" w14:textId="77777777" w:rsidR="00DE3120" w:rsidRDefault="00DE3120" w:rsidP="00682943">
      <w:pPr>
        <w:rPr>
          <w:lang w:val="en-GB"/>
        </w:rPr>
      </w:pPr>
      <w:r>
        <w:rPr>
          <w:lang w:val="en-GB"/>
        </w:rPr>
        <w:br w:type="page"/>
      </w:r>
    </w:p>
    <w:p w14:paraId="4E00DEB0" w14:textId="77777777" w:rsidR="00DE3120" w:rsidRPr="00FC57F8" w:rsidRDefault="00DE3120" w:rsidP="00DE3120">
      <w:pPr>
        <w:pStyle w:val="Heading20"/>
        <w:spacing w:before="0"/>
        <w:rPr>
          <w:lang w:val="en-GB"/>
        </w:rPr>
      </w:pPr>
      <w:bookmarkStart w:id="1774" w:name="_Toc236568475"/>
      <w:bookmarkStart w:id="1775" w:name="_Toc240772455"/>
      <w:r w:rsidRPr="00FC57F8">
        <w:rPr>
          <w:lang w:val="en-GB"/>
        </w:rPr>
        <w:t>List of International Signalling Point Codes (ISPC)</w:t>
      </w:r>
      <w:r w:rsidRPr="00FC57F8">
        <w:rPr>
          <w:lang w:val="en-GB"/>
        </w:rPr>
        <w:br/>
        <w:t>(According to Recommendation ITU-T Q.708 (03/1999))</w:t>
      </w:r>
      <w:r w:rsidRPr="00FC57F8">
        <w:rPr>
          <w:lang w:val="en-GB"/>
        </w:rPr>
        <w:br/>
        <w:t>(Position on 1 July 2020)</w:t>
      </w:r>
      <w:bookmarkEnd w:id="1774"/>
      <w:bookmarkEnd w:id="1775"/>
    </w:p>
    <w:p w14:paraId="126BF489" w14:textId="77777777" w:rsidR="00DE3120" w:rsidRPr="00FC57F8" w:rsidRDefault="00DE3120" w:rsidP="00DE3120">
      <w:pPr>
        <w:pStyle w:val="Heading70"/>
        <w:keepNext/>
        <w:spacing w:before="240"/>
        <w:jc w:val="center"/>
        <w:rPr>
          <w:b w:val="0"/>
          <w:bCs/>
        </w:rPr>
      </w:pPr>
      <w:r w:rsidRPr="00FC57F8">
        <w:rPr>
          <w:b w:val="0"/>
          <w:bCs/>
        </w:rPr>
        <w:t>(Annex to ITU Operational Bulletin No. 1199 – 1.VII.2020)</w:t>
      </w:r>
      <w:r w:rsidRPr="00FC57F8">
        <w:rPr>
          <w:b w:val="0"/>
          <w:bCs/>
        </w:rPr>
        <w:br/>
        <w:t>(Amendment No. 33)</w:t>
      </w:r>
    </w:p>
    <w:p w14:paraId="5290E324" w14:textId="77777777" w:rsidR="00DE3120" w:rsidRPr="00FC57F8" w:rsidRDefault="00DE3120" w:rsidP="00DE3120">
      <w:pPr>
        <w:keepNext/>
        <w:rPr>
          <w:bCs/>
        </w:rPr>
      </w:pPr>
    </w:p>
    <w:tbl>
      <w:tblPr>
        <w:tblW w:w="9288" w:type="dxa"/>
        <w:tblLayout w:type="fixed"/>
        <w:tblLook w:val="01E0" w:firstRow="1" w:lastRow="1" w:firstColumn="1" w:lastColumn="1" w:noHBand="0" w:noVBand="0"/>
      </w:tblPr>
      <w:tblGrid>
        <w:gridCol w:w="909"/>
        <w:gridCol w:w="909"/>
        <w:gridCol w:w="3461"/>
        <w:gridCol w:w="4009"/>
      </w:tblGrid>
      <w:tr w:rsidR="00DE3120" w:rsidRPr="00916C1F" w14:paraId="1A78A952" w14:textId="77777777" w:rsidTr="004E7BFF">
        <w:trPr>
          <w:cantSplit/>
          <w:trHeight w:val="227"/>
        </w:trPr>
        <w:tc>
          <w:tcPr>
            <w:tcW w:w="1818" w:type="dxa"/>
            <w:gridSpan w:val="2"/>
            <w:shd w:val="clear" w:color="auto" w:fill="auto"/>
          </w:tcPr>
          <w:p w14:paraId="1B66BED6" w14:textId="77777777" w:rsidR="00DE3120" w:rsidRDefault="00DE3120" w:rsidP="004E7BFF">
            <w:pPr>
              <w:pStyle w:val="Tablehead0"/>
              <w:jc w:val="left"/>
            </w:pPr>
            <w:r w:rsidRPr="00870C6B">
              <w:t>Country/ Geographical Area</w:t>
            </w:r>
          </w:p>
        </w:tc>
        <w:tc>
          <w:tcPr>
            <w:tcW w:w="3461" w:type="dxa"/>
            <w:vMerge w:val="restart"/>
            <w:shd w:val="clear" w:color="auto" w:fill="auto"/>
            <w:vAlign w:val="bottom"/>
          </w:tcPr>
          <w:p w14:paraId="4FB3DAA7" w14:textId="77777777" w:rsidR="00DE3120" w:rsidRPr="008F5D49" w:rsidRDefault="00DE3120" w:rsidP="004E7BFF">
            <w:pPr>
              <w:pStyle w:val="Tablehead0"/>
              <w:jc w:val="left"/>
              <w:rPr>
                <w:lang w:val="en-GB"/>
              </w:rPr>
            </w:pPr>
            <w:r w:rsidRPr="008F5D49">
              <w:rPr>
                <w:lang w:val="en-GB"/>
              </w:rPr>
              <w:t>Unique name of the signalling point</w:t>
            </w:r>
          </w:p>
        </w:tc>
        <w:tc>
          <w:tcPr>
            <w:tcW w:w="4009" w:type="dxa"/>
            <w:vMerge w:val="restart"/>
            <w:shd w:val="clear" w:color="auto" w:fill="auto"/>
            <w:vAlign w:val="bottom"/>
          </w:tcPr>
          <w:p w14:paraId="41D81A60" w14:textId="77777777" w:rsidR="00DE3120" w:rsidRPr="008F5D49" w:rsidRDefault="00DE3120" w:rsidP="004E7BFF">
            <w:pPr>
              <w:pStyle w:val="Tablehead0"/>
              <w:jc w:val="left"/>
              <w:rPr>
                <w:lang w:val="en-GB"/>
              </w:rPr>
            </w:pPr>
            <w:r w:rsidRPr="008F5D49">
              <w:rPr>
                <w:lang w:val="en-GB"/>
              </w:rPr>
              <w:t>Name of the signalling point operator</w:t>
            </w:r>
          </w:p>
        </w:tc>
      </w:tr>
      <w:tr w:rsidR="00DE3120" w:rsidRPr="00B62253" w14:paraId="5A034728" w14:textId="77777777" w:rsidTr="004E7BFF">
        <w:trPr>
          <w:cantSplit/>
          <w:trHeight w:val="227"/>
        </w:trPr>
        <w:tc>
          <w:tcPr>
            <w:tcW w:w="909" w:type="dxa"/>
            <w:tcBorders>
              <w:bottom w:val="single" w:sz="4" w:space="0" w:color="auto"/>
            </w:tcBorders>
            <w:shd w:val="clear" w:color="auto" w:fill="auto"/>
          </w:tcPr>
          <w:p w14:paraId="22047D77" w14:textId="77777777" w:rsidR="00DE3120" w:rsidRPr="00870C6B" w:rsidRDefault="00DE3120" w:rsidP="004E7BFF">
            <w:pPr>
              <w:pStyle w:val="Tablehead0"/>
              <w:jc w:val="left"/>
            </w:pPr>
            <w:r w:rsidRPr="00870C6B">
              <w:t>ISPC</w:t>
            </w:r>
          </w:p>
        </w:tc>
        <w:tc>
          <w:tcPr>
            <w:tcW w:w="909" w:type="dxa"/>
            <w:tcBorders>
              <w:bottom w:val="single" w:sz="4" w:space="0" w:color="auto"/>
            </w:tcBorders>
            <w:shd w:val="clear" w:color="auto" w:fill="auto"/>
          </w:tcPr>
          <w:p w14:paraId="214E0D6F" w14:textId="77777777" w:rsidR="00DE3120" w:rsidRDefault="00DE3120" w:rsidP="004E7BFF">
            <w:pPr>
              <w:pStyle w:val="Tablehead0"/>
              <w:jc w:val="left"/>
            </w:pPr>
            <w:r>
              <w:t>DEC</w:t>
            </w:r>
          </w:p>
        </w:tc>
        <w:tc>
          <w:tcPr>
            <w:tcW w:w="3461" w:type="dxa"/>
            <w:vMerge/>
            <w:tcBorders>
              <w:bottom w:val="single" w:sz="4" w:space="0" w:color="auto"/>
            </w:tcBorders>
            <w:shd w:val="clear" w:color="auto" w:fill="auto"/>
          </w:tcPr>
          <w:p w14:paraId="4A660E93" w14:textId="77777777" w:rsidR="00DE3120" w:rsidRPr="00870C6B" w:rsidRDefault="00DE3120" w:rsidP="004E7BFF">
            <w:pPr>
              <w:pStyle w:val="Tablehead0"/>
              <w:jc w:val="left"/>
            </w:pPr>
          </w:p>
        </w:tc>
        <w:tc>
          <w:tcPr>
            <w:tcW w:w="4009" w:type="dxa"/>
            <w:vMerge/>
            <w:tcBorders>
              <w:bottom w:val="single" w:sz="4" w:space="0" w:color="auto"/>
            </w:tcBorders>
            <w:shd w:val="clear" w:color="auto" w:fill="auto"/>
          </w:tcPr>
          <w:p w14:paraId="484A0088" w14:textId="77777777" w:rsidR="00DE3120" w:rsidRPr="00870C6B" w:rsidRDefault="00DE3120" w:rsidP="004E7BFF">
            <w:pPr>
              <w:pStyle w:val="Tablehead0"/>
              <w:jc w:val="left"/>
            </w:pPr>
          </w:p>
        </w:tc>
      </w:tr>
      <w:tr w:rsidR="00DE3120" w:rsidRPr="00DE3120" w14:paraId="51D858F4" w14:textId="77777777" w:rsidTr="004E7BFF">
        <w:trPr>
          <w:cantSplit/>
          <w:trHeight w:val="240"/>
        </w:trPr>
        <w:tc>
          <w:tcPr>
            <w:tcW w:w="9288" w:type="dxa"/>
            <w:gridSpan w:val="4"/>
            <w:tcBorders>
              <w:top w:val="single" w:sz="4" w:space="0" w:color="auto"/>
            </w:tcBorders>
            <w:shd w:val="clear" w:color="auto" w:fill="auto"/>
          </w:tcPr>
          <w:p w14:paraId="4ACDBCFF" w14:textId="77777777" w:rsidR="00DE3120" w:rsidRPr="00DE3120" w:rsidRDefault="00DE3120" w:rsidP="004E7BFF">
            <w:pPr>
              <w:pStyle w:val="Normalaftertitle"/>
              <w:keepNext/>
              <w:spacing w:before="240" w:after="120"/>
              <w:rPr>
                <w:b/>
                <w:bCs/>
              </w:rPr>
            </w:pPr>
            <w:r w:rsidRPr="00DE3120">
              <w:rPr>
                <w:b/>
                <w:bCs/>
              </w:rPr>
              <w:t>Denmark    SUP</w:t>
            </w:r>
          </w:p>
        </w:tc>
      </w:tr>
      <w:tr w:rsidR="00DE3120" w:rsidRPr="00DE3120" w14:paraId="6D4894FF" w14:textId="77777777" w:rsidTr="004E7BFF">
        <w:trPr>
          <w:cantSplit/>
          <w:trHeight w:val="240"/>
        </w:trPr>
        <w:tc>
          <w:tcPr>
            <w:tcW w:w="909" w:type="dxa"/>
            <w:shd w:val="clear" w:color="auto" w:fill="auto"/>
          </w:tcPr>
          <w:p w14:paraId="73D96C11" w14:textId="77777777" w:rsidR="00DE3120" w:rsidRPr="00DE3120" w:rsidRDefault="00DE3120" w:rsidP="004E7BFF">
            <w:pPr>
              <w:pStyle w:val="StyleTabletextLeft"/>
              <w:rPr>
                <w:b w:val="0"/>
                <w:bCs w:val="0"/>
              </w:rPr>
            </w:pPr>
            <w:r w:rsidRPr="00DE3120">
              <w:rPr>
                <w:b w:val="0"/>
                <w:bCs w:val="0"/>
              </w:rPr>
              <w:t>2-217-1</w:t>
            </w:r>
          </w:p>
        </w:tc>
        <w:tc>
          <w:tcPr>
            <w:tcW w:w="909" w:type="dxa"/>
            <w:shd w:val="clear" w:color="auto" w:fill="auto"/>
          </w:tcPr>
          <w:p w14:paraId="7713C9CC" w14:textId="77777777" w:rsidR="00DE3120" w:rsidRPr="00DE3120" w:rsidRDefault="00DE3120" w:rsidP="004E7BFF">
            <w:pPr>
              <w:pStyle w:val="StyleTabletextLeft"/>
              <w:rPr>
                <w:b w:val="0"/>
                <w:bCs w:val="0"/>
              </w:rPr>
            </w:pPr>
            <w:r w:rsidRPr="00DE3120">
              <w:rPr>
                <w:b w:val="0"/>
                <w:bCs w:val="0"/>
              </w:rPr>
              <w:t>5833</w:t>
            </w:r>
          </w:p>
        </w:tc>
        <w:tc>
          <w:tcPr>
            <w:tcW w:w="2640" w:type="dxa"/>
            <w:shd w:val="clear" w:color="auto" w:fill="auto"/>
          </w:tcPr>
          <w:p w14:paraId="4D31A09A" w14:textId="77777777" w:rsidR="00DE3120" w:rsidRPr="00DE3120" w:rsidRDefault="00DE3120" w:rsidP="004E7BFF">
            <w:pPr>
              <w:pStyle w:val="StyleTabletextLeft"/>
              <w:rPr>
                <w:b w:val="0"/>
                <w:bCs w:val="0"/>
              </w:rPr>
            </w:pPr>
            <w:r w:rsidRPr="00DE3120">
              <w:rPr>
                <w:b w:val="0"/>
                <w:bCs w:val="0"/>
              </w:rPr>
              <w:t>Copenhagen</w:t>
            </w:r>
          </w:p>
        </w:tc>
        <w:tc>
          <w:tcPr>
            <w:tcW w:w="4009" w:type="dxa"/>
            <w:shd w:val="clear" w:color="auto" w:fill="auto"/>
          </w:tcPr>
          <w:p w14:paraId="03EB19C7" w14:textId="77777777" w:rsidR="00DE3120" w:rsidRPr="00DE3120" w:rsidRDefault="00DE3120" w:rsidP="004E7BFF">
            <w:pPr>
              <w:pStyle w:val="StyleTabletextLeft"/>
              <w:rPr>
                <w:b w:val="0"/>
                <w:bCs w:val="0"/>
              </w:rPr>
            </w:pPr>
            <w:r w:rsidRPr="00DE3120">
              <w:rPr>
                <w:b w:val="0"/>
                <w:bCs w:val="0"/>
              </w:rPr>
              <w:t>COLT Telecom</w:t>
            </w:r>
          </w:p>
        </w:tc>
      </w:tr>
      <w:tr w:rsidR="00DE3120" w:rsidRPr="00DE3120" w14:paraId="64E6A90B" w14:textId="77777777" w:rsidTr="004E7BFF">
        <w:trPr>
          <w:cantSplit/>
          <w:trHeight w:val="240"/>
        </w:trPr>
        <w:tc>
          <w:tcPr>
            <w:tcW w:w="9288" w:type="dxa"/>
            <w:gridSpan w:val="4"/>
            <w:shd w:val="clear" w:color="auto" w:fill="auto"/>
          </w:tcPr>
          <w:p w14:paraId="1488F333" w14:textId="77777777" w:rsidR="00DE3120" w:rsidRPr="00DE3120" w:rsidRDefault="00DE3120" w:rsidP="004E7BFF">
            <w:pPr>
              <w:pStyle w:val="Normalaftertitle"/>
              <w:keepNext/>
              <w:spacing w:before="240" w:after="120"/>
              <w:rPr>
                <w:b/>
                <w:bCs/>
              </w:rPr>
            </w:pPr>
            <w:r w:rsidRPr="00DE3120">
              <w:rPr>
                <w:b/>
                <w:bCs/>
              </w:rPr>
              <w:t>Zimbabwe    SUP</w:t>
            </w:r>
          </w:p>
        </w:tc>
      </w:tr>
      <w:tr w:rsidR="00DE3120" w:rsidRPr="00DE3120" w14:paraId="4B1D5449" w14:textId="77777777" w:rsidTr="004E7BFF">
        <w:trPr>
          <w:cantSplit/>
          <w:trHeight w:val="240"/>
        </w:trPr>
        <w:tc>
          <w:tcPr>
            <w:tcW w:w="909" w:type="dxa"/>
            <w:shd w:val="clear" w:color="auto" w:fill="auto"/>
          </w:tcPr>
          <w:p w14:paraId="7FEFE9B4" w14:textId="77777777" w:rsidR="00DE3120" w:rsidRPr="00DE3120" w:rsidRDefault="00DE3120" w:rsidP="004E7BFF">
            <w:pPr>
              <w:pStyle w:val="StyleTabletextLeft"/>
              <w:rPr>
                <w:b w:val="0"/>
                <w:bCs w:val="0"/>
              </w:rPr>
            </w:pPr>
            <w:r w:rsidRPr="00DE3120">
              <w:rPr>
                <w:b w:val="0"/>
                <w:bCs w:val="0"/>
              </w:rPr>
              <w:t>6-097-5</w:t>
            </w:r>
          </w:p>
        </w:tc>
        <w:tc>
          <w:tcPr>
            <w:tcW w:w="909" w:type="dxa"/>
            <w:shd w:val="clear" w:color="auto" w:fill="auto"/>
          </w:tcPr>
          <w:p w14:paraId="31E58F02" w14:textId="77777777" w:rsidR="00DE3120" w:rsidRPr="00DE3120" w:rsidRDefault="00DE3120" w:rsidP="004E7BFF">
            <w:pPr>
              <w:pStyle w:val="StyleTabletextLeft"/>
              <w:rPr>
                <w:b w:val="0"/>
                <w:bCs w:val="0"/>
              </w:rPr>
            </w:pPr>
            <w:r w:rsidRPr="00DE3120">
              <w:rPr>
                <w:b w:val="0"/>
                <w:bCs w:val="0"/>
              </w:rPr>
              <w:t>13069</w:t>
            </w:r>
          </w:p>
        </w:tc>
        <w:tc>
          <w:tcPr>
            <w:tcW w:w="2640" w:type="dxa"/>
            <w:shd w:val="clear" w:color="auto" w:fill="auto"/>
          </w:tcPr>
          <w:p w14:paraId="4EAC19DD" w14:textId="77777777" w:rsidR="00DE3120" w:rsidRPr="00DE3120" w:rsidRDefault="00DE3120" w:rsidP="004E7BFF">
            <w:pPr>
              <w:pStyle w:val="StyleTabletextLeft"/>
              <w:rPr>
                <w:b w:val="0"/>
                <w:bCs w:val="0"/>
              </w:rPr>
            </w:pPr>
            <w:r w:rsidRPr="00DE3120">
              <w:rPr>
                <w:b w:val="0"/>
                <w:bCs w:val="0"/>
              </w:rPr>
              <w:t>Aquiva Wireless</w:t>
            </w:r>
          </w:p>
        </w:tc>
        <w:tc>
          <w:tcPr>
            <w:tcW w:w="4009" w:type="dxa"/>
            <w:shd w:val="clear" w:color="auto" w:fill="auto"/>
          </w:tcPr>
          <w:p w14:paraId="3B6920D5" w14:textId="77777777" w:rsidR="00DE3120" w:rsidRPr="00DE3120" w:rsidRDefault="00DE3120" w:rsidP="004E7BFF">
            <w:pPr>
              <w:pStyle w:val="StyleTabletextLeft"/>
              <w:rPr>
                <w:b w:val="0"/>
                <w:bCs w:val="0"/>
              </w:rPr>
            </w:pPr>
            <w:r w:rsidRPr="00DE3120">
              <w:rPr>
                <w:b w:val="0"/>
                <w:bCs w:val="0"/>
              </w:rPr>
              <w:t>Aquiva Wireless (Pvt) Ltd</w:t>
            </w:r>
          </w:p>
        </w:tc>
      </w:tr>
    </w:tbl>
    <w:p w14:paraId="3F37443E" w14:textId="77777777" w:rsidR="00DE3120" w:rsidRPr="00FF621E" w:rsidRDefault="00DE3120" w:rsidP="00DE3120">
      <w:pPr>
        <w:pStyle w:val="Footnotesepar"/>
        <w:rPr>
          <w:lang w:val="fr-FR"/>
        </w:rPr>
      </w:pPr>
      <w:r w:rsidRPr="00FF621E">
        <w:rPr>
          <w:lang w:val="fr-FR"/>
        </w:rPr>
        <w:t>____________</w:t>
      </w:r>
    </w:p>
    <w:p w14:paraId="4641E28D" w14:textId="77777777" w:rsidR="00DE3120" w:rsidRDefault="00DE3120" w:rsidP="00DE3120">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89D27DE" w14:textId="77777777" w:rsidR="00DE3120" w:rsidRDefault="00DE3120" w:rsidP="00DE3120">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700F5805" w14:textId="77777777" w:rsidR="00DE3120" w:rsidRPr="00756D3F" w:rsidRDefault="00DE3120" w:rsidP="00DE3120">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17B0B8FF" w14:textId="77777777" w:rsidR="00DE3120" w:rsidRPr="00756D3F" w:rsidRDefault="00DE3120" w:rsidP="00DE3120">
      <w:pPr>
        <w:rPr>
          <w:lang w:val="es-ES"/>
        </w:rPr>
      </w:pPr>
    </w:p>
    <w:p w14:paraId="71B5C7CE" w14:textId="77777777" w:rsidR="00682943" w:rsidRDefault="00682943" w:rsidP="00682943">
      <w:pPr>
        <w:rPr>
          <w:lang w:val="es-ES"/>
        </w:rPr>
      </w:pPr>
    </w:p>
    <w:p w14:paraId="65BF1A60" w14:textId="77777777" w:rsidR="00DE3120" w:rsidRPr="00783334" w:rsidRDefault="00DE3120" w:rsidP="00DE3120">
      <w:pPr>
        <w:keepNext/>
        <w:shd w:val="clear" w:color="auto" w:fill="D9D9D9"/>
        <w:spacing w:before="240" w:after="60"/>
        <w:jc w:val="center"/>
        <w:outlineLvl w:val="1"/>
        <w:rPr>
          <w:rFonts w:cs="Calibri"/>
          <w:b/>
          <w:bCs/>
          <w:sz w:val="28"/>
          <w:szCs w:val="28"/>
        </w:rPr>
      </w:pPr>
      <w:bookmarkStart w:id="1776" w:name="_Toc36875243"/>
      <w:bookmarkStart w:id="177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76"/>
      <w:bookmarkEnd w:id="1777"/>
    </w:p>
    <w:p w14:paraId="6F63CE7B" w14:textId="77777777" w:rsidR="00DE3120" w:rsidRPr="00783334" w:rsidRDefault="00DE3120" w:rsidP="00DE3120">
      <w:pPr>
        <w:jc w:val="center"/>
        <w:rPr>
          <w:rFonts w:eastAsia="SimSun"/>
          <w:lang w:val="en-GB"/>
        </w:rPr>
      </w:pPr>
      <w:bookmarkStart w:id="1778" w:name="_Toc36875244"/>
      <w:bookmarkStart w:id="1779" w:name="_Toc517792344"/>
      <w:r w:rsidRPr="00783334">
        <w:rPr>
          <w:rFonts w:eastAsia="SimSun"/>
        </w:rPr>
        <w:t>Web:</w:t>
      </w:r>
      <w:bookmarkEnd w:id="1778"/>
      <w:r w:rsidRPr="00783334">
        <w:rPr>
          <w:rFonts w:eastAsia="SimSun"/>
        </w:rPr>
        <w:t xml:space="preserve"> </w:t>
      </w:r>
      <w:r w:rsidRPr="00783334">
        <w:rPr>
          <w:rFonts w:eastAsia="SimSun"/>
          <w:lang w:val="en-GB"/>
        </w:rPr>
        <w:t>www.itu.int/itu-t/inr/nnp/index.html</w:t>
      </w:r>
      <w:bookmarkEnd w:id="1779"/>
    </w:p>
    <w:p w14:paraId="62F53D51" w14:textId="77777777" w:rsidR="00DE3120" w:rsidRPr="00783334" w:rsidRDefault="00DE3120" w:rsidP="00DE3120">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753E3758" w14:textId="77777777" w:rsidR="00DE3120" w:rsidRPr="00783334" w:rsidRDefault="00DE3120" w:rsidP="00DE3120">
      <w:pPr>
        <w:rPr>
          <w:rFonts w:eastAsia="SimSun"/>
        </w:rPr>
      </w:pPr>
      <w:r w:rsidRPr="00783334">
        <w:rPr>
          <w:rFonts w:eastAsia="SimSun"/>
        </w:rPr>
        <w:t xml:space="preserve">For their numbering website, or when sending their information to ITU/TSB (e-mail: </w:t>
      </w:r>
      <w:hyperlink r:id="rId21"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EDE32E3" w14:textId="77777777" w:rsidR="00DE3120" w:rsidRPr="00783334" w:rsidRDefault="00DE3120" w:rsidP="00DE3120">
      <w:pPr>
        <w:rPr>
          <w:rFonts w:eastAsia="SimSun"/>
        </w:rPr>
      </w:pPr>
      <w:r w:rsidRPr="00783334">
        <w:rPr>
          <w:rFonts w:eastAsia="SimSun"/>
        </w:rPr>
        <w:t xml:space="preserve">From </w:t>
      </w:r>
      <w:r>
        <w:rPr>
          <w:rFonts w:eastAsia="SimSun"/>
        </w:rPr>
        <w:t>15.III</w:t>
      </w:r>
      <w:r>
        <w:rPr>
          <w:rFonts w:eastAsia="SimSun"/>
          <w:lang w:val="en-GB"/>
        </w:rPr>
        <w:t>.2022</w:t>
      </w:r>
      <w:r w:rsidRPr="00783334">
        <w:rPr>
          <w:rFonts w:eastAsia="SimSun"/>
          <w:lang w:val="en-GB"/>
        </w:rPr>
        <w:t xml:space="preserve">, </w:t>
      </w:r>
      <w:r w:rsidRPr="00783334">
        <w:rPr>
          <w:rFonts w:eastAsia="SimSun"/>
        </w:rPr>
        <w:t>the following countries/geographical areas have updated their national numbering plan on our site:</w:t>
      </w:r>
    </w:p>
    <w:p w14:paraId="5D531B7C" w14:textId="77777777" w:rsidR="00DE3120" w:rsidRPr="00783334" w:rsidRDefault="00DE3120" w:rsidP="00DE3120">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DE3120" w:rsidRPr="00783334" w14:paraId="4229F2EC" w14:textId="77777777" w:rsidTr="004E7BFF">
        <w:trPr>
          <w:jc w:val="center"/>
        </w:trPr>
        <w:tc>
          <w:tcPr>
            <w:tcW w:w="3964" w:type="dxa"/>
            <w:tcBorders>
              <w:top w:val="single" w:sz="4" w:space="0" w:color="auto"/>
              <w:bottom w:val="single" w:sz="4" w:space="0" w:color="auto"/>
              <w:right w:val="single" w:sz="4" w:space="0" w:color="auto"/>
            </w:tcBorders>
            <w:hideMark/>
          </w:tcPr>
          <w:p w14:paraId="585248F9" w14:textId="77777777" w:rsidR="00DE3120" w:rsidRPr="00783334" w:rsidRDefault="00DE3120" w:rsidP="004E7BF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67C66BFF" w14:textId="77777777" w:rsidR="00DE3120" w:rsidRPr="00783334" w:rsidRDefault="00DE3120" w:rsidP="004E7BFF">
            <w:pPr>
              <w:spacing w:before="40" w:after="40"/>
              <w:jc w:val="center"/>
              <w:rPr>
                <w:rFonts w:eastAsia="SimSun" w:cs="Arial"/>
                <w:i/>
                <w:iCs/>
                <w:lang w:val="fr-CH"/>
              </w:rPr>
            </w:pPr>
            <w:r w:rsidRPr="00783334">
              <w:rPr>
                <w:rFonts w:eastAsia="SimSun"/>
                <w:i/>
                <w:iCs/>
                <w:lang w:val="fr-CH"/>
              </w:rPr>
              <w:t>Country Code (CC)</w:t>
            </w:r>
          </w:p>
        </w:tc>
      </w:tr>
      <w:tr w:rsidR="00DE3120" w:rsidRPr="00783334" w14:paraId="155AA250" w14:textId="77777777" w:rsidTr="004E7BFF">
        <w:trPr>
          <w:jc w:val="center"/>
        </w:trPr>
        <w:tc>
          <w:tcPr>
            <w:tcW w:w="3964" w:type="dxa"/>
            <w:tcBorders>
              <w:top w:val="single" w:sz="4" w:space="0" w:color="auto"/>
              <w:left w:val="single" w:sz="4" w:space="0" w:color="auto"/>
              <w:bottom w:val="single" w:sz="4" w:space="0" w:color="auto"/>
              <w:right w:val="single" w:sz="4" w:space="0" w:color="auto"/>
            </w:tcBorders>
          </w:tcPr>
          <w:p w14:paraId="5E59270B" w14:textId="77777777" w:rsidR="00DE3120" w:rsidRDefault="00DE3120" w:rsidP="004E7BFF">
            <w:pPr>
              <w:tabs>
                <w:tab w:val="left" w:pos="1020"/>
                <w:tab w:val="center" w:pos="1874"/>
              </w:tabs>
              <w:spacing w:before="40" w:after="40"/>
            </w:pPr>
            <w:r w:rsidRPr="00195671">
              <w:t>Burkina Faso</w:t>
            </w:r>
          </w:p>
        </w:tc>
        <w:tc>
          <w:tcPr>
            <w:tcW w:w="2869" w:type="dxa"/>
            <w:tcBorders>
              <w:top w:val="single" w:sz="4" w:space="0" w:color="auto"/>
              <w:left w:val="single" w:sz="4" w:space="0" w:color="auto"/>
              <w:bottom w:val="single" w:sz="4" w:space="0" w:color="auto"/>
              <w:right w:val="single" w:sz="4" w:space="0" w:color="auto"/>
            </w:tcBorders>
          </w:tcPr>
          <w:p w14:paraId="1D3BACA3" w14:textId="77777777" w:rsidR="00DE3120" w:rsidRDefault="00DE3120" w:rsidP="004E7BFF">
            <w:pPr>
              <w:spacing w:before="40" w:after="40"/>
              <w:jc w:val="center"/>
              <w:rPr>
                <w:rFonts w:eastAsia="SimSun"/>
              </w:rPr>
            </w:pPr>
            <w:r>
              <w:rPr>
                <w:rFonts w:eastAsia="SimSun"/>
              </w:rPr>
              <w:t>+226</w:t>
            </w:r>
          </w:p>
        </w:tc>
      </w:tr>
      <w:tr w:rsidR="00DE3120" w:rsidRPr="00783334" w14:paraId="749B1243" w14:textId="77777777" w:rsidTr="004E7BFF">
        <w:trPr>
          <w:jc w:val="center"/>
        </w:trPr>
        <w:tc>
          <w:tcPr>
            <w:tcW w:w="3964" w:type="dxa"/>
            <w:tcBorders>
              <w:top w:val="single" w:sz="4" w:space="0" w:color="auto"/>
              <w:left w:val="single" w:sz="4" w:space="0" w:color="auto"/>
              <w:bottom w:val="single" w:sz="4" w:space="0" w:color="auto"/>
              <w:right w:val="single" w:sz="4" w:space="0" w:color="auto"/>
            </w:tcBorders>
          </w:tcPr>
          <w:p w14:paraId="51119A46" w14:textId="77777777" w:rsidR="00DE3120" w:rsidRDefault="00DE3120" w:rsidP="004E7BFF">
            <w:pPr>
              <w:tabs>
                <w:tab w:val="left" w:pos="1020"/>
                <w:tab w:val="center" w:pos="1874"/>
              </w:tabs>
              <w:spacing w:before="40" w:after="40"/>
            </w:pPr>
            <w:r w:rsidRPr="00195671">
              <w:t>Faroe Islands</w:t>
            </w:r>
          </w:p>
        </w:tc>
        <w:tc>
          <w:tcPr>
            <w:tcW w:w="2869" w:type="dxa"/>
            <w:tcBorders>
              <w:top w:val="single" w:sz="4" w:space="0" w:color="auto"/>
              <w:left w:val="single" w:sz="4" w:space="0" w:color="auto"/>
              <w:bottom w:val="single" w:sz="4" w:space="0" w:color="auto"/>
              <w:right w:val="single" w:sz="4" w:space="0" w:color="auto"/>
            </w:tcBorders>
          </w:tcPr>
          <w:p w14:paraId="2B5846A6" w14:textId="77777777" w:rsidR="00DE3120" w:rsidRPr="000805E4" w:rsidRDefault="00DE3120" w:rsidP="004E7BFF">
            <w:pPr>
              <w:spacing w:before="40" w:after="40"/>
              <w:jc w:val="center"/>
              <w:rPr>
                <w:rFonts w:eastAsia="SimSun"/>
              </w:rPr>
            </w:pPr>
            <w:r>
              <w:rPr>
                <w:rFonts w:eastAsia="SimSun"/>
              </w:rPr>
              <w:t>+298</w:t>
            </w:r>
          </w:p>
        </w:tc>
      </w:tr>
      <w:tr w:rsidR="00DE3120" w:rsidRPr="00783334" w14:paraId="640B30EE" w14:textId="77777777" w:rsidTr="004E7BFF">
        <w:trPr>
          <w:jc w:val="center"/>
        </w:trPr>
        <w:tc>
          <w:tcPr>
            <w:tcW w:w="3964" w:type="dxa"/>
            <w:tcBorders>
              <w:top w:val="single" w:sz="4" w:space="0" w:color="auto"/>
              <w:left w:val="single" w:sz="4" w:space="0" w:color="auto"/>
              <w:bottom w:val="single" w:sz="4" w:space="0" w:color="auto"/>
              <w:right w:val="single" w:sz="4" w:space="0" w:color="auto"/>
            </w:tcBorders>
          </w:tcPr>
          <w:p w14:paraId="7C188AE0" w14:textId="77777777" w:rsidR="00DE3120" w:rsidRDefault="00DE3120" w:rsidP="004E7BFF">
            <w:pPr>
              <w:tabs>
                <w:tab w:val="left" w:pos="1020"/>
                <w:tab w:val="center" w:pos="1874"/>
              </w:tabs>
              <w:spacing w:before="40" w:after="40"/>
            </w:pPr>
            <w:r w:rsidRPr="00195671">
              <w:t>Iran (Islamic Republic of)</w:t>
            </w:r>
          </w:p>
        </w:tc>
        <w:tc>
          <w:tcPr>
            <w:tcW w:w="2869" w:type="dxa"/>
            <w:tcBorders>
              <w:top w:val="single" w:sz="4" w:space="0" w:color="auto"/>
              <w:left w:val="single" w:sz="4" w:space="0" w:color="auto"/>
              <w:bottom w:val="single" w:sz="4" w:space="0" w:color="auto"/>
              <w:right w:val="single" w:sz="4" w:space="0" w:color="auto"/>
            </w:tcBorders>
          </w:tcPr>
          <w:p w14:paraId="54949B00" w14:textId="77777777" w:rsidR="00DE3120" w:rsidRPr="000805E4" w:rsidRDefault="00DE3120" w:rsidP="004E7BFF">
            <w:pPr>
              <w:spacing w:before="40" w:after="40"/>
              <w:jc w:val="center"/>
              <w:rPr>
                <w:rFonts w:eastAsia="SimSun"/>
              </w:rPr>
            </w:pPr>
            <w:r>
              <w:rPr>
                <w:rFonts w:eastAsia="SimSun"/>
              </w:rPr>
              <w:t>+98</w:t>
            </w:r>
          </w:p>
        </w:tc>
      </w:tr>
      <w:tr w:rsidR="00DE3120" w:rsidRPr="00783334" w14:paraId="23B3D5B3" w14:textId="77777777" w:rsidTr="004E7BFF">
        <w:trPr>
          <w:jc w:val="center"/>
        </w:trPr>
        <w:tc>
          <w:tcPr>
            <w:tcW w:w="3964" w:type="dxa"/>
            <w:tcBorders>
              <w:top w:val="single" w:sz="4" w:space="0" w:color="auto"/>
              <w:left w:val="single" w:sz="4" w:space="0" w:color="auto"/>
              <w:bottom w:val="single" w:sz="4" w:space="0" w:color="auto"/>
              <w:right w:val="single" w:sz="4" w:space="0" w:color="auto"/>
            </w:tcBorders>
          </w:tcPr>
          <w:p w14:paraId="1C6103D0" w14:textId="77777777" w:rsidR="00DE3120" w:rsidRDefault="00DE3120" w:rsidP="004E7BFF">
            <w:pPr>
              <w:tabs>
                <w:tab w:val="left" w:pos="1020"/>
                <w:tab w:val="center" w:pos="1874"/>
              </w:tabs>
              <w:spacing w:before="40" w:after="40"/>
            </w:pPr>
            <w:r w:rsidRPr="00195671">
              <w:t>Saint Vincent and the Grenadines</w:t>
            </w:r>
          </w:p>
        </w:tc>
        <w:tc>
          <w:tcPr>
            <w:tcW w:w="2869" w:type="dxa"/>
            <w:tcBorders>
              <w:top w:val="single" w:sz="4" w:space="0" w:color="auto"/>
              <w:left w:val="single" w:sz="4" w:space="0" w:color="auto"/>
              <w:bottom w:val="single" w:sz="4" w:space="0" w:color="auto"/>
              <w:right w:val="single" w:sz="4" w:space="0" w:color="auto"/>
            </w:tcBorders>
          </w:tcPr>
          <w:p w14:paraId="50DC04E0" w14:textId="77777777" w:rsidR="00DE3120" w:rsidRPr="000805E4" w:rsidRDefault="00DE3120" w:rsidP="004E7BFF">
            <w:pPr>
              <w:spacing w:before="40" w:after="40"/>
              <w:jc w:val="center"/>
              <w:rPr>
                <w:rFonts w:eastAsia="SimSun"/>
              </w:rPr>
            </w:pPr>
            <w:r>
              <w:rPr>
                <w:rFonts w:eastAsia="SimSun"/>
              </w:rPr>
              <w:t>+1 784</w:t>
            </w:r>
          </w:p>
        </w:tc>
      </w:tr>
      <w:tr w:rsidR="00DE3120" w:rsidRPr="00783334" w14:paraId="7A8CC5EB" w14:textId="77777777" w:rsidTr="004E7BFF">
        <w:trPr>
          <w:jc w:val="center"/>
        </w:trPr>
        <w:tc>
          <w:tcPr>
            <w:tcW w:w="3964" w:type="dxa"/>
            <w:tcBorders>
              <w:top w:val="single" w:sz="4" w:space="0" w:color="auto"/>
              <w:left w:val="single" w:sz="4" w:space="0" w:color="auto"/>
              <w:bottom w:val="single" w:sz="4" w:space="0" w:color="auto"/>
              <w:right w:val="single" w:sz="4" w:space="0" w:color="auto"/>
            </w:tcBorders>
          </w:tcPr>
          <w:p w14:paraId="451A0314" w14:textId="77777777" w:rsidR="00DE3120" w:rsidRPr="00195671" w:rsidRDefault="00DE3120" w:rsidP="004E7BFF">
            <w:pPr>
              <w:tabs>
                <w:tab w:val="left" w:pos="1020"/>
                <w:tab w:val="center" w:pos="1874"/>
              </w:tabs>
              <w:spacing w:before="40" w:after="40"/>
            </w:pPr>
            <w:r w:rsidRPr="00195671">
              <w:t>Syrian Arab Republic</w:t>
            </w:r>
          </w:p>
        </w:tc>
        <w:tc>
          <w:tcPr>
            <w:tcW w:w="2869" w:type="dxa"/>
            <w:tcBorders>
              <w:top w:val="single" w:sz="4" w:space="0" w:color="auto"/>
              <w:left w:val="single" w:sz="4" w:space="0" w:color="auto"/>
              <w:bottom w:val="single" w:sz="4" w:space="0" w:color="auto"/>
              <w:right w:val="single" w:sz="4" w:space="0" w:color="auto"/>
            </w:tcBorders>
          </w:tcPr>
          <w:p w14:paraId="11F4E1F2" w14:textId="77777777" w:rsidR="00DE3120" w:rsidRDefault="00DE3120" w:rsidP="004E7BFF">
            <w:pPr>
              <w:spacing w:before="40" w:after="40"/>
              <w:jc w:val="center"/>
              <w:rPr>
                <w:rFonts w:eastAsia="SimSun"/>
              </w:rPr>
            </w:pPr>
            <w:r>
              <w:rPr>
                <w:rFonts w:eastAsia="SimSun"/>
              </w:rPr>
              <w:t>+963</w:t>
            </w:r>
          </w:p>
        </w:tc>
      </w:tr>
    </w:tbl>
    <w:p w14:paraId="0591D3BE" w14:textId="77777777" w:rsidR="00DE3120" w:rsidRDefault="00DE3120" w:rsidP="00DE3120">
      <w:pPr>
        <w:pStyle w:val="NoSpacing"/>
        <w:rPr>
          <w:sz w:val="20"/>
          <w:szCs w:val="20"/>
        </w:rPr>
      </w:pPr>
    </w:p>
    <w:p w14:paraId="4674CDCE" w14:textId="77777777" w:rsidR="00DE3120" w:rsidRPr="00DE3120" w:rsidRDefault="00DE3120" w:rsidP="00682943">
      <w:pPr>
        <w:rPr>
          <w:lang w:val="es-ES"/>
        </w:rPr>
      </w:pPr>
    </w:p>
    <w:sectPr w:rsidR="00DE3120" w:rsidRPr="00DE3120" w:rsidSect="001B6B8E">
      <w:footerReference w:type="even" r:id="rId22"/>
      <w:footerReference w:type="default" r:id="rId23"/>
      <w:footerReference w:type="first" r:id="rId24"/>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A44F" w14:textId="77777777" w:rsidR="00D566A0" w:rsidRPr="00544B46" w:rsidRDefault="00D566A0" w:rsidP="00544B46">
      <w:pPr>
        <w:pStyle w:val="Footer"/>
      </w:pPr>
    </w:p>
  </w:endnote>
  <w:endnote w:type="continuationSeparator" w:id="0">
    <w:p w14:paraId="267AB37F" w14:textId="77777777" w:rsidR="00D566A0" w:rsidRDefault="00D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42020BE" w14:textId="77777777" w:rsidTr="00E028BC">
      <w:trPr>
        <w:cantSplit/>
        <w:jc w:val="center"/>
      </w:trPr>
      <w:tc>
        <w:tcPr>
          <w:tcW w:w="1761" w:type="dxa"/>
          <w:shd w:val="clear" w:color="auto" w:fill="4C4C4C"/>
        </w:tcPr>
        <w:p w14:paraId="4C5AE333" w14:textId="46781434"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5CAE781"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3F9513E8"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63D881D9" w14:textId="77777777" w:rsidTr="00E028BC">
      <w:trPr>
        <w:cantSplit/>
        <w:jc w:val="right"/>
      </w:trPr>
      <w:tc>
        <w:tcPr>
          <w:tcW w:w="7378" w:type="dxa"/>
          <w:shd w:val="clear" w:color="auto" w:fill="A6A6A6"/>
        </w:tcPr>
        <w:p w14:paraId="3443CF2D"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86FCB57" w14:textId="6AD80AE9"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3FA5959"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39EE603E" w14:textId="77777777" w:rsidTr="008149B6">
      <w:trPr>
        <w:cantSplit/>
        <w:trHeight w:val="900"/>
      </w:trPr>
      <w:tc>
        <w:tcPr>
          <w:tcW w:w="8147" w:type="dxa"/>
          <w:tcBorders>
            <w:top w:val="nil"/>
            <w:bottom w:val="nil"/>
          </w:tcBorders>
          <w:shd w:val="clear" w:color="auto" w:fill="FFFFFF"/>
          <w:vAlign w:val="center"/>
        </w:tcPr>
        <w:p w14:paraId="299B2FA0" w14:textId="77777777"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417ED641" w14:textId="77777777"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5296BDA0" wp14:editId="7BF57E62">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8EF0231"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481FE3EC" w14:textId="77777777" w:rsidTr="00E028BC">
      <w:trPr>
        <w:cantSplit/>
        <w:jc w:val="center"/>
      </w:trPr>
      <w:tc>
        <w:tcPr>
          <w:tcW w:w="1761" w:type="dxa"/>
          <w:shd w:val="clear" w:color="auto" w:fill="4C4C4C"/>
        </w:tcPr>
        <w:p w14:paraId="6420A410" w14:textId="5CF01314"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342E389"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0A77B6D2" w14:textId="77777777"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1043844D" w14:textId="77777777" w:rsidTr="00E028BC">
      <w:trPr>
        <w:cantSplit/>
        <w:jc w:val="right"/>
      </w:trPr>
      <w:tc>
        <w:tcPr>
          <w:tcW w:w="7378" w:type="dxa"/>
          <w:shd w:val="clear" w:color="auto" w:fill="A6A6A6"/>
        </w:tcPr>
        <w:p w14:paraId="6A9DA543"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CD9F2C7" w14:textId="4EFD37B0"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9767DB">
            <w:rPr>
              <w:color w:val="FFFFFF"/>
            </w:rPr>
            <w:t>  </w:t>
          </w:r>
        </w:p>
      </w:tc>
    </w:tr>
  </w:tbl>
  <w:p w14:paraId="093746C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C38B6BF" w14:textId="77777777" w:rsidTr="00DE1F6D">
      <w:trPr>
        <w:cantSplit/>
        <w:jc w:val="center"/>
      </w:trPr>
      <w:tc>
        <w:tcPr>
          <w:tcW w:w="1761" w:type="dxa"/>
          <w:shd w:val="clear" w:color="auto" w:fill="4C4C4C"/>
        </w:tcPr>
        <w:p w14:paraId="39DD2A02" w14:textId="0B95DD26"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74A154A2"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56C7ACCE"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D18D7" w:rsidRPr="007F091C" w14:paraId="339DB586" w14:textId="77777777" w:rsidTr="00784648">
      <w:trPr>
        <w:cantSplit/>
        <w:jc w:val="right"/>
      </w:trPr>
      <w:tc>
        <w:tcPr>
          <w:tcW w:w="7378" w:type="dxa"/>
          <w:shd w:val="clear" w:color="auto" w:fill="A6A6A6"/>
        </w:tcPr>
        <w:p w14:paraId="58B01BCB" w14:textId="77777777" w:rsidR="003D18D7" w:rsidRPr="00911AE9" w:rsidRDefault="003D18D7"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7272404" w14:textId="7AD27D31" w:rsidR="003D18D7" w:rsidRPr="007F091C" w:rsidRDefault="003D18D7"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49AA20" w14:textId="77777777"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53FE8AB6" w14:textId="77777777" w:rsidTr="00D43A42">
      <w:trPr>
        <w:cantSplit/>
        <w:jc w:val="center"/>
      </w:trPr>
      <w:tc>
        <w:tcPr>
          <w:tcW w:w="1761" w:type="dxa"/>
          <w:shd w:val="clear" w:color="auto" w:fill="4C4C4C"/>
        </w:tcPr>
        <w:p w14:paraId="63B1C52C" w14:textId="5C0FCD04"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30B13">
            <w:rPr>
              <w:color w:val="FFFFFF"/>
              <w:lang w:val="es-ES_tradnl"/>
            </w:rPr>
            <w:t>1242</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35E60299"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671C4DDE"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711D" w14:textId="77777777" w:rsidR="00D566A0" w:rsidRDefault="00D566A0">
      <w:r>
        <w:separator/>
      </w:r>
    </w:p>
  </w:footnote>
  <w:footnote w:type="continuationSeparator" w:id="0">
    <w:p w14:paraId="6E5AD00B" w14:textId="77777777" w:rsidR="00D566A0" w:rsidRDefault="00D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BD60"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4ABE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CA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4F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49D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466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A2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987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DACA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76C97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8"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9"/>
  </w:num>
  <w:num w:numId="16">
    <w:abstractNumId w:val="32"/>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2"/>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4"/>
  </w:num>
  <w:num w:numId="26">
    <w:abstractNumId w:val="27"/>
  </w:num>
  <w:num w:numId="27">
    <w:abstractNumId w:val="23"/>
  </w:num>
  <w:num w:numId="28">
    <w:abstractNumId w:val="33"/>
  </w:num>
  <w:num w:numId="29">
    <w:abstractNumId w:val="19"/>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0"/>
  </w:num>
  <w:num w:numId="37">
    <w:abstractNumId w:val="12"/>
  </w:num>
  <w:num w:numId="38">
    <w:abstractNumId w:val="10"/>
  </w:num>
  <w:num w:numId="39">
    <w:abstractNumId w:val="16"/>
  </w:num>
  <w:num w:numId="40">
    <w:abstractNumId w:val="28"/>
  </w:num>
  <w:num w:numId="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8E1CF"/>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3D1B52"/>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terry.birch@sirm.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tson@itu/.in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cott.gibson@sirm.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lecom@radiomar.com.br" TargetMode="External"/><Relationship Id="rId20" Type="http://schemas.openxmlformats.org/officeDocument/2006/relationships/hyperlink" Target="mailto:terry.birch@sir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scott.gibson@sirm.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A922-9E46-48F8-9E31-13F8B661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3484</Words>
  <Characters>22754</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OB 1242</vt:lpstr>
    </vt:vector>
  </TitlesOfParts>
  <Company>ITU</Company>
  <LinksUpToDate>false</LinksUpToDate>
  <CharactersWithSpaces>26186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1242</dc:title>
  <dc:subject/>
  <dc:creator>ITU</dc:creator>
  <cp:keywords/>
  <dc:description/>
  <cp:lastModifiedBy>Gachet, Christelle</cp:lastModifiedBy>
  <cp:revision>4</cp:revision>
  <cp:lastPrinted>2022-04-13T05:26:00Z</cp:lastPrinted>
  <dcterms:created xsi:type="dcterms:W3CDTF">2022-04-13T05:26:00Z</dcterms:created>
  <dcterms:modified xsi:type="dcterms:W3CDTF">2022-04-13T05:29:00Z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