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F23E3FF"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40</w:t>
            </w:r>
          </w:p>
        </w:tc>
        <w:tc>
          <w:tcPr>
            <w:tcW w:w="1477" w:type="dxa"/>
            <w:tcBorders>
              <w:top w:val="nil"/>
              <w:bottom w:val="nil"/>
            </w:tcBorders>
            <w:shd w:val="clear" w:color="auto" w:fill="A6A6A6"/>
            <w:vAlign w:val="center"/>
          </w:tcPr>
          <w:p w14:paraId="5F055ACB" w14:textId="6320838B"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3A77DA">
              <w:rPr>
                <w:color w:val="FFFFFF" w:themeColor="background1"/>
              </w:rPr>
              <w:t>5</w:t>
            </w:r>
            <w:r w:rsidRPr="00B2622E">
              <w:rPr>
                <w:color w:val="FFFFFF" w:themeColor="background1"/>
              </w:rPr>
              <w:t>.</w:t>
            </w:r>
            <w:r w:rsidR="0026124F">
              <w:rPr>
                <w:color w:val="FFFFFF" w:themeColor="background1"/>
              </w:rPr>
              <w:t>I</w:t>
            </w:r>
            <w:r w:rsidR="001C45C8">
              <w:rPr>
                <w:color w:val="FFFFFF" w:themeColor="background1"/>
              </w:rPr>
              <w:t>I</w:t>
            </w:r>
            <w:r w:rsidRPr="00B2622E">
              <w:rPr>
                <w:color w:val="FFFFFF" w:themeColor="background1"/>
              </w:rPr>
              <w:t>I.202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6B78F735" w14:textId="7F4EB9E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A77DA">
              <w:rPr>
                <w:color w:val="FFFFFF" w:themeColor="background1"/>
              </w:rPr>
              <w:t>1</w:t>
            </w:r>
            <w:r w:rsidR="005437FF" w:rsidRPr="005437FF">
              <w:rPr>
                <w:color w:val="FFFFFF" w:themeColor="background1"/>
              </w:rPr>
              <w:t xml:space="preserve"> </w:t>
            </w:r>
            <w:r w:rsidR="0026124F">
              <w:rPr>
                <w:color w:val="FFFFFF" w:themeColor="background1"/>
              </w:rPr>
              <w:t>March</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44BD8" w14:paraId="3BF70C5D" w14:textId="77777777" w:rsidTr="0026124F">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811"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7888989"/>
      <w:bookmarkStart w:id="672" w:name="_Toc978891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2038AA8" w14:textId="69879709" w:rsidR="007B75CA" w:rsidRDefault="00D35551" w:rsidP="00045278">
      <w:pPr>
        <w:spacing w:before="240"/>
        <w:jc w:val="right"/>
        <w:rPr>
          <w:i/>
          <w:iCs/>
        </w:rPr>
      </w:pPr>
      <w:r w:rsidRPr="00EB4E65">
        <w:rPr>
          <w:i/>
          <w:iCs/>
        </w:rPr>
        <w:t>Page</w:t>
      </w:r>
    </w:p>
    <w:p w14:paraId="681B7F60" w14:textId="1FFA47EE" w:rsidR="004A15C5" w:rsidRPr="004A15C5" w:rsidRDefault="004A15C5">
      <w:pPr>
        <w:pStyle w:val="TOC1"/>
        <w:rPr>
          <w:rFonts w:asciiTheme="minorHAnsi" w:eastAsiaTheme="minorEastAsia" w:hAnsiTheme="minorHAnsi" w:cstheme="minorBidi"/>
          <w:b/>
          <w:bCs/>
          <w:sz w:val="22"/>
          <w:szCs w:val="22"/>
          <w:lang w:val="en-GB" w:eastAsia="en-GB"/>
        </w:rPr>
      </w:pPr>
      <w:r w:rsidRPr="00444BD8">
        <w:rPr>
          <w:b/>
          <w:bCs/>
          <w:lang w:val="en-GB"/>
        </w:rPr>
        <w:t>GENERAL  INFORMATION</w:t>
      </w:r>
    </w:p>
    <w:p w14:paraId="01F286C1" w14:textId="34167B47" w:rsidR="004A15C5" w:rsidRDefault="004A15C5">
      <w:pPr>
        <w:pStyle w:val="TOC1"/>
        <w:rPr>
          <w:rFonts w:asciiTheme="minorHAnsi" w:eastAsiaTheme="minorEastAsia" w:hAnsiTheme="minorHAnsi" w:cstheme="minorBidi"/>
          <w:sz w:val="22"/>
          <w:szCs w:val="22"/>
          <w:lang w:val="en-GB" w:eastAsia="en-GB"/>
        </w:rPr>
      </w:pPr>
      <w:r w:rsidRPr="00444BD8">
        <w:rPr>
          <w:lang w:val="en-US"/>
        </w:rPr>
        <w:t xml:space="preserve">Lists annexed to the ITU Operational Bulletin: </w:t>
      </w:r>
      <w:r w:rsidRPr="00444BD8">
        <w:rPr>
          <w:i/>
          <w:iCs/>
          <w:lang w:val="en-US"/>
        </w:rPr>
        <w:t>Note from TSB</w:t>
      </w:r>
      <w:r w:rsidRPr="00444BD8">
        <w:rPr>
          <w:webHidden/>
          <w:lang w:val="en-GB"/>
        </w:rPr>
        <w:tab/>
      </w:r>
      <w:r w:rsidRPr="00444BD8">
        <w:rPr>
          <w:webHidden/>
          <w:lang w:val="en-GB"/>
        </w:rPr>
        <w:tab/>
      </w:r>
      <w:r w:rsidR="002401C4" w:rsidRPr="00444BD8">
        <w:rPr>
          <w:webHidden/>
          <w:lang w:val="en-GB"/>
        </w:rPr>
        <w:t>3</w:t>
      </w:r>
    </w:p>
    <w:p w14:paraId="50285DC6" w14:textId="4BD7F7F2" w:rsidR="004A15C5" w:rsidRDefault="004A15C5">
      <w:pPr>
        <w:pStyle w:val="TOC1"/>
        <w:rPr>
          <w:rFonts w:asciiTheme="minorHAnsi" w:eastAsiaTheme="minorEastAsia" w:hAnsiTheme="minorHAnsi" w:cstheme="minorBidi"/>
          <w:sz w:val="22"/>
          <w:szCs w:val="22"/>
          <w:lang w:val="en-GB" w:eastAsia="en-GB"/>
        </w:rPr>
      </w:pPr>
      <w:r w:rsidRPr="00444BD8">
        <w:rPr>
          <w:lang w:val="en-GB"/>
        </w:rPr>
        <w:t>Approval and deletion of ITU-T Recommendations</w:t>
      </w:r>
      <w:r w:rsidRPr="00444BD8">
        <w:rPr>
          <w:webHidden/>
          <w:lang w:val="en-GB"/>
        </w:rPr>
        <w:tab/>
      </w:r>
      <w:r w:rsidRPr="00444BD8">
        <w:rPr>
          <w:webHidden/>
          <w:lang w:val="en-GB"/>
        </w:rPr>
        <w:tab/>
      </w:r>
      <w:r w:rsidR="002401C4" w:rsidRPr="00444BD8">
        <w:rPr>
          <w:webHidden/>
          <w:lang w:val="en-GB"/>
        </w:rPr>
        <w:t>4</w:t>
      </w:r>
    </w:p>
    <w:p w14:paraId="37A24F99" w14:textId="0404964C" w:rsidR="004A15C5" w:rsidRDefault="00444BD8">
      <w:pPr>
        <w:pStyle w:val="TOC1"/>
        <w:rPr>
          <w:rFonts w:asciiTheme="minorHAnsi" w:eastAsiaTheme="minorEastAsia" w:hAnsiTheme="minorHAnsi" w:cstheme="minorBidi"/>
          <w:sz w:val="22"/>
          <w:szCs w:val="22"/>
          <w:lang w:val="en-GB" w:eastAsia="en-GB"/>
        </w:rPr>
      </w:pPr>
      <w:r w:rsidRPr="00444BD8">
        <w:rPr>
          <w:lang w:val="en-GB"/>
        </w:rPr>
        <w:t>The International Public Telecommunication Numbering Plan (Recommendation ITU-T E.164 (11/2010))</w:t>
      </w:r>
      <w:r w:rsidR="00EE54B9" w:rsidRPr="00444BD8">
        <w:rPr>
          <w:lang w:val="en-GB"/>
        </w:rPr>
        <w:t xml:space="preserve">: </w:t>
      </w:r>
      <w:r w:rsidR="00EE54B9" w:rsidRPr="00444BD8">
        <w:rPr>
          <w:i/>
          <w:iCs/>
          <w:lang w:val="en-GB"/>
        </w:rPr>
        <w:t>Note from TSB</w:t>
      </w:r>
      <w:r w:rsidR="004A15C5" w:rsidRPr="00444BD8">
        <w:rPr>
          <w:webHidden/>
          <w:lang w:val="en-GB"/>
        </w:rPr>
        <w:tab/>
      </w:r>
      <w:r w:rsidR="004A15C5" w:rsidRPr="00444BD8">
        <w:rPr>
          <w:webHidden/>
          <w:lang w:val="en-GB"/>
        </w:rPr>
        <w:tab/>
      </w:r>
      <w:r w:rsidR="002401C4" w:rsidRPr="00444BD8">
        <w:rPr>
          <w:webHidden/>
          <w:lang w:val="en-GB"/>
        </w:rPr>
        <w:t>4</w:t>
      </w:r>
    </w:p>
    <w:p w14:paraId="68D462D1" w14:textId="1E4287F7" w:rsidR="004A15C5" w:rsidRDefault="00444BD8">
      <w:pPr>
        <w:pStyle w:val="TOC1"/>
        <w:rPr>
          <w:rFonts w:asciiTheme="minorHAnsi" w:eastAsiaTheme="minorEastAsia" w:hAnsiTheme="minorHAnsi" w:cstheme="minorBidi"/>
          <w:sz w:val="22"/>
          <w:szCs w:val="22"/>
          <w:lang w:val="en-GB" w:eastAsia="en-GB"/>
        </w:rPr>
      </w:pPr>
      <w:r w:rsidRPr="00444BD8">
        <w:rPr>
          <w:lang w:val="en-GB"/>
        </w:rPr>
        <w:t>International Identification Plan for Public Networks and Subscriptions (Recommendation ITU-T E.212 (09/2016))</w:t>
      </w:r>
      <w:r>
        <w:rPr>
          <w:lang w:val="en-GB"/>
        </w:rPr>
        <w:t xml:space="preserve">: </w:t>
      </w:r>
      <w:r w:rsidRPr="00444BD8">
        <w:rPr>
          <w:i/>
          <w:iCs/>
          <w:lang w:val="en-GB"/>
        </w:rPr>
        <w:t>Note from TSB</w:t>
      </w:r>
      <w:r w:rsidR="004A15C5" w:rsidRPr="00444BD8">
        <w:rPr>
          <w:webHidden/>
          <w:lang w:val="en-GB"/>
        </w:rPr>
        <w:tab/>
      </w:r>
      <w:r w:rsidR="004A15C5" w:rsidRPr="00444BD8">
        <w:rPr>
          <w:webHidden/>
          <w:lang w:val="en-GB"/>
        </w:rPr>
        <w:tab/>
      </w:r>
      <w:r w:rsidR="002401C4" w:rsidRPr="00444BD8">
        <w:rPr>
          <w:webHidden/>
          <w:lang w:val="en-GB"/>
        </w:rPr>
        <w:t>5</w:t>
      </w:r>
    </w:p>
    <w:p w14:paraId="36DFDBA5" w14:textId="63ED1BB8" w:rsidR="004A15C5" w:rsidRPr="00444BD8" w:rsidRDefault="004A15C5">
      <w:pPr>
        <w:pStyle w:val="TOC1"/>
        <w:rPr>
          <w:rFonts w:asciiTheme="minorHAnsi" w:eastAsiaTheme="minorEastAsia" w:hAnsiTheme="minorHAnsi" w:cstheme="minorBidi"/>
          <w:sz w:val="22"/>
          <w:szCs w:val="22"/>
          <w:lang w:val="fr-CH" w:eastAsia="en-GB"/>
        </w:rPr>
      </w:pPr>
      <w:r w:rsidRPr="00444BD8">
        <w:rPr>
          <w:lang w:val="fr-CH"/>
        </w:rPr>
        <w:t>Telephone Service:</w:t>
      </w:r>
      <w:r w:rsidR="006927CE" w:rsidRPr="00444BD8">
        <w:rPr>
          <w:rFonts w:asciiTheme="minorHAnsi" w:eastAsiaTheme="minorEastAsia" w:hAnsiTheme="minorHAnsi" w:cstheme="minorBidi"/>
          <w:sz w:val="22"/>
          <w:szCs w:val="22"/>
          <w:lang w:val="fr-CH" w:eastAsia="en-GB"/>
        </w:rPr>
        <w:t xml:space="preserve"> </w:t>
      </w:r>
    </w:p>
    <w:p w14:paraId="44FA1C1D" w14:textId="37D290D7" w:rsidR="004A15C5" w:rsidRPr="00444BD8" w:rsidRDefault="004A15C5" w:rsidP="00044130">
      <w:pPr>
        <w:pStyle w:val="TOC2"/>
        <w:rPr>
          <w:rFonts w:eastAsiaTheme="minorEastAsia"/>
          <w:lang w:val="fr-CH"/>
        </w:rPr>
      </w:pPr>
      <w:r w:rsidRPr="00444BD8">
        <w:rPr>
          <w:lang w:val="fr-CH"/>
        </w:rPr>
        <w:t>Burkina Faso</w:t>
      </w:r>
      <w:r w:rsidR="008E27B7" w:rsidRPr="00444BD8">
        <w:rPr>
          <w:lang w:val="fr-CH"/>
        </w:rPr>
        <w:t xml:space="preserve"> </w:t>
      </w:r>
      <w:r w:rsidR="00044130" w:rsidRPr="00444BD8">
        <w:rPr>
          <w:lang w:val="fr-CH"/>
        </w:rPr>
        <w:t>(</w:t>
      </w:r>
      <w:r w:rsidR="00044130" w:rsidRPr="00444BD8">
        <w:rPr>
          <w:i/>
          <w:iCs/>
          <w:lang w:val="fr-CH"/>
        </w:rPr>
        <w:t>Autorité de Régulation des Communications Electroniques et des Postes (ARCEP)</w:t>
      </w:r>
      <w:r w:rsidR="00044130" w:rsidRPr="00444BD8">
        <w:rPr>
          <w:lang w:val="fr-CH"/>
        </w:rPr>
        <w:t>, Ouagadougou)</w:t>
      </w:r>
      <w:r w:rsidRPr="00444BD8">
        <w:rPr>
          <w:webHidden/>
          <w:lang w:val="fr-CH"/>
        </w:rPr>
        <w:tab/>
      </w:r>
      <w:r w:rsidR="00044130" w:rsidRPr="00444BD8">
        <w:rPr>
          <w:webHidden/>
          <w:lang w:val="fr-CH"/>
        </w:rPr>
        <w:tab/>
      </w:r>
      <w:r w:rsidR="002401C4" w:rsidRPr="00444BD8">
        <w:rPr>
          <w:webHidden/>
          <w:lang w:val="fr-CH"/>
        </w:rPr>
        <w:t>6</w:t>
      </w:r>
    </w:p>
    <w:p w14:paraId="4A154FD6" w14:textId="666ADD94" w:rsidR="004A15C5" w:rsidRPr="00044130" w:rsidRDefault="004A15C5" w:rsidP="00044130">
      <w:pPr>
        <w:pStyle w:val="TOC2"/>
        <w:rPr>
          <w:rFonts w:eastAsiaTheme="minorEastAsia"/>
        </w:rPr>
      </w:pPr>
      <w:r w:rsidRPr="00444BD8">
        <w:t>Faroe Islands</w:t>
      </w:r>
      <w:r w:rsidR="00044130" w:rsidRPr="00444BD8">
        <w:t xml:space="preserve"> (</w:t>
      </w:r>
      <w:r w:rsidR="00044130" w:rsidRPr="00B051C2">
        <w:rPr>
          <w:rFonts w:eastAsia="Verdana" w:cs="Verdana"/>
          <w:i/>
          <w:iCs/>
          <w:lang w:val="en-GB"/>
        </w:rPr>
        <w:t>Telecommunication Auth</w:t>
      </w:r>
      <w:bookmarkStart w:id="673" w:name="_GoBack"/>
      <w:bookmarkEnd w:id="673"/>
      <w:r w:rsidR="00044130" w:rsidRPr="00B051C2">
        <w:rPr>
          <w:rFonts w:eastAsia="Verdana" w:cs="Verdana"/>
          <w:i/>
          <w:iCs/>
          <w:lang w:val="en-GB"/>
        </w:rPr>
        <w:t>ority of the Faroe Islands</w:t>
      </w:r>
      <w:r w:rsidR="00044130" w:rsidRPr="00E07FB3">
        <w:rPr>
          <w:rFonts w:eastAsia="Verdana" w:cs="Verdana"/>
          <w:lang w:val="en-GB"/>
        </w:rPr>
        <w:t>, Tórshavn</w:t>
      </w:r>
      <w:r w:rsidR="00044130">
        <w:rPr>
          <w:rFonts w:eastAsia="Verdana" w:cs="Verdana"/>
          <w:lang w:val="en-GB"/>
        </w:rPr>
        <w:t>)</w:t>
      </w:r>
      <w:r w:rsidRPr="00044130">
        <w:rPr>
          <w:webHidden/>
        </w:rPr>
        <w:tab/>
      </w:r>
      <w:r w:rsidR="00044130" w:rsidRPr="00044130">
        <w:rPr>
          <w:webHidden/>
        </w:rPr>
        <w:tab/>
      </w:r>
      <w:r w:rsidR="002401C4">
        <w:rPr>
          <w:webHidden/>
        </w:rPr>
        <w:t>6</w:t>
      </w:r>
    </w:p>
    <w:p w14:paraId="2EA4B3A3" w14:textId="23C09BF2" w:rsidR="004A15C5" w:rsidRPr="00044130" w:rsidRDefault="004A15C5" w:rsidP="00044130">
      <w:pPr>
        <w:pStyle w:val="TOC2"/>
        <w:rPr>
          <w:rFonts w:eastAsiaTheme="minorEastAsia"/>
        </w:rPr>
      </w:pPr>
      <w:r w:rsidRPr="00444BD8">
        <w:t>Iran (Islamic Republic of)</w:t>
      </w:r>
      <w:r w:rsidR="00044130" w:rsidRPr="00444BD8">
        <w:t xml:space="preserve"> (</w:t>
      </w:r>
      <w:r w:rsidR="00044130" w:rsidRPr="00E17186">
        <w:rPr>
          <w:rFonts w:cs="Arial"/>
          <w:i/>
          <w:iCs/>
          <w:lang w:val="en-GB"/>
        </w:rPr>
        <w:t>Communications Regulatory Authority (CRA)</w:t>
      </w:r>
      <w:r w:rsidR="00044130" w:rsidRPr="00E17186">
        <w:rPr>
          <w:rFonts w:cs="Arial"/>
          <w:lang w:val="en-GB"/>
        </w:rPr>
        <w:t>, Tehran</w:t>
      </w:r>
      <w:r w:rsidR="00044130">
        <w:rPr>
          <w:rFonts w:cs="Arial"/>
          <w:lang w:val="en-GB"/>
        </w:rPr>
        <w:t>)</w:t>
      </w:r>
      <w:r w:rsidRPr="00044130">
        <w:rPr>
          <w:webHidden/>
        </w:rPr>
        <w:tab/>
      </w:r>
      <w:r w:rsidR="00044130" w:rsidRPr="00044130">
        <w:rPr>
          <w:webHidden/>
        </w:rPr>
        <w:tab/>
      </w:r>
      <w:r w:rsidR="002401C4">
        <w:rPr>
          <w:webHidden/>
        </w:rPr>
        <w:t>7</w:t>
      </w:r>
    </w:p>
    <w:p w14:paraId="7F8C4775" w14:textId="1F649CD4" w:rsidR="004A15C5" w:rsidRPr="00044130" w:rsidRDefault="004A15C5" w:rsidP="00044130">
      <w:pPr>
        <w:pStyle w:val="TOC2"/>
        <w:rPr>
          <w:rFonts w:eastAsiaTheme="minorEastAsia"/>
        </w:rPr>
      </w:pPr>
      <w:r w:rsidRPr="00444BD8">
        <w:t>Saint Vincent and the Grenadines</w:t>
      </w:r>
      <w:r w:rsidR="00044130" w:rsidRPr="00444BD8">
        <w:t xml:space="preserve"> (</w:t>
      </w:r>
      <w:r w:rsidR="00044130" w:rsidRPr="003F10A2">
        <w:rPr>
          <w:rFonts w:asciiTheme="minorHAnsi" w:hAnsiTheme="minorHAnsi" w:cstheme="minorHAnsi"/>
          <w:i/>
          <w:lang w:val="en-GB"/>
        </w:rPr>
        <w:t>Eastern Caribbean Telecommunications Authority (ECTEL)</w:t>
      </w:r>
      <w:r w:rsidR="00044130" w:rsidRPr="00044130">
        <w:rPr>
          <w:rFonts w:asciiTheme="minorHAnsi" w:hAnsiTheme="minorHAnsi" w:cstheme="minorHAnsi"/>
          <w:iCs/>
          <w:lang w:val="en-GB"/>
        </w:rPr>
        <w:t>)</w:t>
      </w:r>
      <w:r w:rsidRPr="00044130">
        <w:rPr>
          <w:webHidden/>
        </w:rPr>
        <w:tab/>
      </w:r>
      <w:r w:rsidR="00044130" w:rsidRPr="00044130">
        <w:rPr>
          <w:webHidden/>
        </w:rPr>
        <w:tab/>
      </w:r>
      <w:r w:rsidR="002401C4">
        <w:rPr>
          <w:webHidden/>
        </w:rPr>
        <w:t>11</w:t>
      </w:r>
    </w:p>
    <w:p w14:paraId="439E4C23" w14:textId="214DA458" w:rsidR="004A15C5" w:rsidRPr="00044130" w:rsidRDefault="004A15C5" w:rsidP="00044130">
      <w:pPr>
        <w:pStyle w:val="TOC2"/>
        <w:rPr>
          <w:rFonts w:eastAsiaTheme="minorEastAsia"/>
        </w:rPr>
      </w:pPr>
      <w:r w:rsidRPr="00444BD8">
        <w:t>Syrian Arab Republic</w:t>
      </w:r>
      <w:r w:rsidR="00044130" w:rsidRPr="00444BD8">
        <w:t xml:space="preserve"> (</w:t>
      </w:r>
      <w:r w:rsidR="00044130" w:rsidRPr="002B274B">
        <w:rPr>
          <w:rFonts w:eastAsia="Verdana" w:cs="Verdana"/>
          <w:i/>
          <w:iCs/>
          <w:lang w:val="en-GB"/>
        </w:rPr>
        <w:t>Syrian Telecommunications and Post Regulatory Authority</w:t>
      </w:r>
      <w:r w:rsidR="00044130" w:rsidRPr="00E07FB3">
        <w:rPr>
          <w:rFonts w:eastAsia="Verdana" w:cs="Verdana"/>
          <w:lang w:val="en-GB"/>
        </w:rPr>
        <w:t xml:space="preserve">, </w:t>
      </w:r>
      <w:r w:rsidR="00044130">
        <w:rPr>
          <w:rFonts w:eastAsia="Verdana" w:cs="Verdana"/>
          <w:lang w:val="en-GB"/>
        </w:rPr>
        <w:t>Damascus)</w:t>
      </w:r>
      <w:r w:rsidRPr="00044130">
        <w:rPr>
          <w:webHidden/>
        </w:rPr>
        <w:tab/>
      </w:r>
      <w:r w:rsidR="00044130" w:rsidRPr="00044130">
        <w:rPr>
          <w:webHidden/>
        </w:rPr>
        <w:tab/>
      </w:r>
      <w:r w:rsidR="002401C4">
        <w:rPr>
          <w:webHidden/>
        </w:rPr>
        <w:t>13</w:t>
      </w:r>
    </w:p>
    <w:p w14:paraId="2ADBC5A4" w14:textId="1C9BC241" w:rsidR="004A15C5" w:rsidRDefault="004A15C5">
      <w:pPr>
        <w:pStyle w:val="TOC1"/>
        <w:rPr>
          <w:rFonts w:asciiTheme="minorHAnsi" w:eastAsiaTheme="minorEastAsia" w:hAnsiTheme="minorHAnsi" w:cstheme="minorBidi"/>
          <w:sz w:val="22"/>
          <w:szCs w:val="22"/>
          <w:lang w:val="en-GB" w:eastAsia="en-GB"/>
        </w:rPr>
      </w:pPr>
      <w:r w:rsidRPr="00444BD8">
        <w:rPr>
          <w:lang w:val="en-GB"/>
        </w:rPr>
        <w:t>Service Restrictions</w:t>
      </w:r>
      <w:r w:rsidRPr="00444BD8">
        <w:rPr>
          <w:webHidden/>
          <w:lang w:val="en-GB"/>
        </w:rPr>
        <w:tab/>
      </w:r>
      <w:r w:rsidR="00514BA4" w:rsidRPr="00444BD8">
        <w:rPr>
          <w:webHidden/>
          <w:lang w:val="en-GB"/>
        </w:rPr>
        <w:tab/>
      </w:r>
      <w:r w:rsidR="002401C4" w:rsidRPr="00444BD8">
        <w:rPr>
          <w:webHidden/>
          <w:lang w:val="en-GB"/>
        </w:rPr>
        <w:t>14</w:t>
      </w:r>
    </w:p>
    <w:p w14:paraId="4C39DFC5" w14:textId="32A04799" w:rsidR="004A15C5" w:rsidRDefault="004A15C5">
      <w:pPr>
        <w:pStyle w:val="TOC1"/>
        <w:rPr>
          <w:rFonts w:asciiTheme="minorHAnsi" w:eastAsiaTheme="minorEastAsia" w:hAnsiTheme="minorHAnsi" w:cstheme="minorBidi"/>
          <w:sz w:val="22"/>
          <w:szCs w:val="22"/>
          <w:lang w:val="en-GB" w:eastAsia="en-GB"/>
        </w:rPr>
      </w:pPr>
      <w:r w:rsidRPr="00444BD8">
        <w:rPr>
          <w:rFonts w:cs="Arial"/>
          <w:lang w:val="en-GB"/>
        </w:rPr>
        <w:t>Call</w:t>
      </w:r>
      <w:r w:rsidRPr="00444BD8">
        <w:rPr>
          <w:lang w:val="en-US"/>
        </w:rPr>
        <w:t xml:space="preserve">-Back and alternative calling </w:t>
      </w:r>
      <w:r w:rsidRPr="00444BD8">
        <w:rPr>
          <w:lang w:val="en-GB"/>
        </w:rPr>
        <w:t>procedures</w:t>
      </w:r>
      <w:r w:rsidRPr="00444BD8">
        <w:rPr>
          <w:lang w:val="en-US"/>
        </w:rPr>
        <w:t xml:space="preserve"> (Res. 21 Rev. PP-06)</w:t>
      </w:r>
      <w:r w:rsidRPr="00444BD8">
        <w:rPr>
          <w:webHidden/>
          <w:lang w:val="en-GB"/>
        </w:rPr>
        <w:tab/>
      </w:r>
      <w:r w:rsidR="00514BA4" w:rsidRPr="00444BD8">
        <w:rPr>
          <w:webHidden/>
          <w:lang w:val="en-GB"/>
        </w:rPr>
        <w:tab/>
      </w:r>
      <w:r w:rsidR="002401C4" w:rsidRPr="00444BD8">
        <w:rPr>
          <w:webHidden/>
          <w:lang w:val="en-GB"/>
        </w:rPr>
        <w:t>14</w:t>
      </w:r>
    </w:p>
    <w:p w14:paraId="634A756F" w14:textId="4DF5731B" w:rsidR="004A15C5" w:rsidRPr="00514BA4" w:rsidRDefault="004A15C5" w:rsidP="00514BA4">
      <w:pPr>
        <w:pStyle w:val="TOC1"/>
        <w:spacing w:before="360"/>
        <w:rPr>
          <w:rFonts w:asciiTheme="minorHAnsi" w:eastAsiaTheme="minorEastAsia" w:hAnsiTheme="minorHAnsi" w:cstheme="minorBidi"/>
          <w:b/>
          <w:bCs/>
          <w:sz w:val="22"/>
          <w:szCs w:val="22"/>
          <w:lang w:val="en-GB" w:eastAsia="en-GB"/>
        </w:rPr>
      </w:pPr>
      <w:r w:rsidRPr="00444BD8">
        <w:rPr>
          <w:b/>
          <w:bCs/>
          <w:lang w:val="en-GB"/>
        </w:rPr>
        <w:t>AMENDMENTS  TO  SERVICE  PUBLICATIONS</w:t>
      </w:r>
    </w:p>
    <w:p w14:paraId="50250514" w14:textId="3C1AD57B" w:rsidR="00444BD8" w:rsidRPr="00444BD8" w:rsidRDefault="00444BD8">
      <w:pPr>
        <w:pStyle w:val="TOC1"/>
        <w:rPr>
          <w:lang w:val="en-GB"/>
        </w:rPr>
      </w:pPr>
      <w:r w:rsidRPr="00444BD8">
        <w:rPr>
          <w:lang w:val="en-GB"/>
        </w:rPr>
        <w:t xml:space="preserve">List of Issuer Identifier Numbers for the International Telecommunication Charge Card </w:t>
      </w:r>
      <w:r>
        <w:rPr>
          <w:lang w:val="en-GB"/>
        </w:rPr>
        <w:tab/>
      </w:r>
      <w:r>
        <w:rPr>
          <w:lang w:val="en-GB"/>
        </w:rPr>
        <w:tab/>
        <w:t>15</w:t>
      </w:r>
    </w:p>
    <w:p w14:paraId="3A88209B" w14:textId="3C9235C1" w:rsidR="004A15C5" w:rsidRDefault="004A15C5">
      <w:pPr>
        <w:pStyle w:val="TOC1"/>
        <w:rPr>
          <w:rFonts w:asciiTheme="minorHAnsi" w:eastAsiaTheme="minorEastAsia" w:hAnsiTheme="minorHAnsi" w:cstheme="minorBidi"/>
          <w:sz w:val="22"/>
          <w:szCs w:val="22"/>
          <w:lang w:val="en-GB" w:eastAsia="en-GB"/>
        </w:rPr>
      </w:pPr>
      <w:r w:rsidRPr="00444BD8">
        <w:rPr>
          <w:lang w:val="en-GB"/>
        </w:rPr>
        <w:t>List of Recommendation ITU-T E.164 assigned Country Codes</w:t>
      </w:r>
      <w:r w:rsidRPr="00444BD8">
        <w:rPr>
          <w:webHidden/>
          <w:lang w:val="en-GB"/>
        </w:rPr>
        <w:tab/>
      </w:r>
      <w:r w:rsidR="00514BA4" w:rsidRPr="00444BD8">
        <w:rPr>
          <w:webHidden/>
          <w:lang w:val="en-GB"/>
        </w:rPr>
        <w:tab/>
      </w:r>
      <w:r w:rsidR="002401C4" w:rsidRPr="00444BD8">
        <w:rPr>
          <w:webHidden/>
          <w:lang w:val="en-GB"/>
        </w:rPr>
        <w:t>16</w:t>
      </w:r>
    </w:p>
    <w:p w14:paraId="6EFC17ED" w14:textId="305D14ED" w:rsidR="00444BD8" w:rsidRPr="00444BD8" w:rsidRDefault="00444BD8">
      <w:pPr>
        <w:pStyle w:val="TOC1"/>
        <w:rPr>
          <w:lang w:val="en-GB"/>
        </w:rPr>
      </w:pPr>
      <w:r w:rsidRPr="00444BD8">
        <w:rPr>
          <w:lang w:val="en-GB"/>
        </w:rPr>
        <w:t>Mobile Network Codes (MNC) for the international identification plan for public networks and subscriptions</w:t>
      </w:r>
      <w:r>
        <w:rPr>
          <w:lang w:val="en-GB"/>
        </w:rPr>
        <w:tab/>
      </w:r>
      <w:r>
        <w:rPr>
          <w:lang w:val="en-GB"/>
        </w:rPr>
        <w:tab/>
        <w:t>17</w:t>
      </w:r>
    </w:p>
    <w:p w14:paraId="1357A8C3" w14:textId="05AD9364" w:rsidR="004A15C5" w:rsidRDefault="004A15C5">
      <w:pPr>
        <w:pStyle w:val="TOC1"/>
        <w:rPr>
          <w:rFonts w:asciiTheme="minorHAnsi" w:eastAsiaTheme="minorEastAsia" w:hAnsiTheme="minorHAnsi" w:cstheme="minorBidi"/>
          <w:sz w:val="22"/>
          <w:szCs w:val="22"/>
          <w:lang w:val="en-GB" w:eastAsia="en-GB"/>
        </w:rPr>
      </w:pPr>
      <w:r w:rsidRPr="00444BD8">
        <w:rPr>
          <w:lang w:val="en-US"/>
        </w:rPr>
        <w:t>List of ITU Carrier Codes</w:t>
      </w:r>
      <w:r w:rsidRPr="00444BD8">
        <w:rPr>
          <w:webHidden/>
          <w:lang w:val="en-US"/>
        </w:rPr>
        <w:tab/>
      </w:r>
      <w:r w:rsidR="00514BA4" w:rsidRPr="00444BD8">
        <w:rPr>
          <w:webHidden/>
          <w:lang w:val="en-US"/>
        </w:rPr>
        <w:tab/>
      </w:r>
      <w:r w:rsidR="002401C4" w:rsidRPr="00444BD8">
        <w:rPr>
          <w:webHidden/>
          <w:lang w:val="en-US"/>
        </w:rPr>
        <w:t>18</w:t>
      </w:r>
    </w:p>
    <w:p w14:paraId="24F1FB23" w14:textId="52B20201" w:rsidR="004A15C5" w:rsidRDefault="004A15C5">
      <w:pPr>
        <w:pStyle w:val="TOC1"/>
        <w:rPr>
          <w:rFonts w:asciiTheme="minorHAnsi" w:eastAsiaTheme="minorEastAsia" w:hAnsiTheme="minorHAnsi" w:cstheme="minorBidi"/>
          <w:sz w:val="22"/>
          <w:szCs w:val="22"/>
          <w:lang w:val="en-GB" w:eastAsia="en-GB"/>
        </w:rPr>
      </w:pPr>
      <w:r w:rsidRPr="00444BD8">
        <w:rPr>
          <w:lang w:val="en-GB"/>
        </w:rPr>
        <w:t>List of International Signalling Point Codes (ISPC)</w:t>
      </w:r>
      <w:r w:rsidRPr="00444BD8">
        <w:rPr>
          <w:webHidden/>
          <w:lang w:val="en-GB"/>
        </w:rPr>
        <w:tab/>
      </w:r>
      <w:r w:rsidR="00514BA4" w:rsidRPr="00444BD8">
        <w:rPr>
          <w:webHidden/>
          <w:lang w:val="en-GB"/>
        </w:rPr>
        <w:tab/>
      </w:r>
      <w:r w:rsidR="002401C4" w:rsidRPr="00444BD8">
        <w:rPr>
          <w:webHidden/>
          <w:lang w:val="en-GB"/>
        </w:rPr>
        <w:t>19</w:t>
      </w:r>
    </w:p>
    <w:p w14:paraId="4BAD6AAB" w14:textId="4693679A"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1E48709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D6A2E89"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D883AE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60088AB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5CF2C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50D99A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4709DA4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B2622E" w:rsidRPr="0093285D" w14:paraId="48A0CAE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2BEB1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8A7855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DB44AA7"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B2622E" w:rsidRPr="0093285D" w14:paraId="4173A2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94B86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37392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33CFAEDA"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4519518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0C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602DB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501E77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424CD8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F36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0DB68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C5209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6487305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90A3C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8B16E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F058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5E2B07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D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AF9B13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080FB8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57FBC3C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C116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197BB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506266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43D8886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092E0B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DC3BF7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9963E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4F4D5D0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4F5393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EA11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7435CED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754B977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5F7D69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FF096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BD3540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6FC3A4C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FFF757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364B4F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246C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45BD6AC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650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4A96A4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5F1BE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070A6DF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5CD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FA9C6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F20C3F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61FFA4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2A50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06078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5FFBB3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330DEEB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3D2264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14390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2DBBDD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2F1CF4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88AC8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F2C6CE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65BE99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56F589E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D84C1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8EBC4D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07EAD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407EBAF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B7B49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698BB2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4FE7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Pr="008746A7" w:rsidRDefault="00374F70" w:rsidP="008746A7">
      <w:pPr>
        <w:pStyle w:val="Heading1"/>
        <w:jc w:val="center"/>
      </w:pPr>
      <w:bookmarkStart w:id="674" w:name="_Toc6411900"/>
      <w:bookmarkStart w:id="675" w:name="_Toc6215735"/>
      <w:bookmarkStart w:id="676" w:name="_Toc4420920"/>
      <w:bookmarkStart w:id="677" w:name="_Toc1570035"/>
      <w:bookmarkStart w:id="678" w:name="_Toc340529"/>
      <w:bookmarkStart w:id="679" w:name="_Toc536101942"/>
      <w:bookmarkStart w:id="680" w:name="_Toc531960774"/>
      <w:bookmarkStart w:id="681" w:name="_Toc531094563"/>
      <w:bookmarkStart w:id="682" w:name="_Toc526431477"/>
      <w:bookmarkStart w:id="683" w:name="_Toc525638280"/>
      <w:bookmarkStart w:id="684" w:name="_Toc524430947"/>
      <w:bookmarkStart w:id="685" w:name="_Toc520709556"/>
      <w:bookmarkStart w:id="686" w:name="_Toc518981880"/>
      <w:bookmarkStart w:id="687" w:name="_Toc517792324"/>
      <w:bookmarkStart w:id="688" w:name="_Toc514850715"/>
      <w:bookmarkStart w:id="689" w:name="_Toc513645639"/>
      <w:bookmarkStart w:id="690" w:name="_Toc510775346"/>
      <w:bookmarkStart w:id="691" w:name="_Toc509838122"/>
      <w:bookmarkStart w:id="692" w:name="_Toc507510701"/>
      <w:bookmarkStart w:id="693" w:name="_Toc505005326"/>
      <w:bookmarkStart w:id="694" w:name="_Toc503439012"/>
      <w:bookmarkStart w:id="695" w:name="_Toc500842094"/>
      <w:bookmarkStart w:id="696" w:name="_Toc500841773"/>
      <w:bookmarkStart w:id="697" w:name="_Toc499624458"/>
      <w:bookmarkStart w:id="698" w:name="_Toc497988304"/>
      <w:bookmarkStart w:id="699" w:name="_Toc497986896"/>
      <w:bookmarkStart w:id="700" w:name="_Toc496537196"/>
      <w:bookmarkStart w:id="701" w:name="_Toc495499924"/>
      <w:bookmarkStart w:id="702" w:name="_Toc493685639"/>
      <w:bookmarkStart w:id="703" w:name="_Toc488848844"/>
      <w:bookmarkStart w:id="704" w:name="_Toc487466255"/>
      <w:bookmarkStart w:id="705" w:name="_Toc486323157"/>
      <w:bookmarkStart w:id="706" w:name="_Toc485117044"/>
      <w:bookmarkStart w:id="707" w:name="_Toc483388277"/>
      <w:bookmarkStart w:id="708" w:name="_Toc482280082"/>
      <w:bookmarkStart w:id="709" w:name="_Toc479671288"/>
      <w:bookmarkStart w:id="710" w:name="_Toc478464746"/>
      <w:bookmarkStart w:id="711" w:name="_Toc477169041"/>
      <w:bookmarkStart w:id="712" w:name="_Toc474504469"/>
      <w:bookmarkStart w:id="713" w:name="_Toc473209527"/>
      <w:bookmarkStart w:id="714" w:name="_Toc471824658"/>
      <w:bookmarkStart w:id="715" w:name="_Toc469924983"/>
      <w:bookmarkStart w:id="716" w:name="_Toc469048936"/>
      <w:bookmarkStart w:id="717" w:name="_Toc466367267"/>
      <w:bookmarkStart w:id="718" w:name="_Toc465345248"/>
      <w:bookmarkStart w:id="719" w:name="_Toc456103322"/>
      <w:bookmarkStart w:id="720" w:name="_Toc456103206"/>
      <w:bookmarkStart w:id="721" w:name="_Toc454789144"/>
      <w:bookmarkStart w:id="722" w:name="_Toc453320500"/>
      <w:bookmarkStart w:id="723" w:name="_Toc451863130"/>
      <w:bookmarkStart w:id="724" w:name="_Toc450747461"/>
      <w:bookmarkStart w:id="725" w:name="_Toc449442757"/>
      <w:bookmarkStart w:id="726" w:name="_Toc446578863"/>
      <w:bookmarkStart w:id="727" w:name="_Toc445368575"/>
      <w:bookmarkStart w:id="728" w:name="_Toc442711612"/>
      <w:bookmarkStart w:id="729" w:name="_Toc441671597"/>
      <w:bookmarkStart w:id="730" w:name="_Toc440443780"/>
      <w:bookmarkStart w:id="731" w:name="_Toc438219157"/>
      <w:bookmarkStart w:id="732" w:name="_Toc437264272"/>
      <w:bookmarkStart w:id="733" w:name="_Toc436383050"/>
      <w:bookmarkStart w:id="734" w:name="_Toc434843822"/>
      <w:bookmarkStart w:id="735" w:name="_Toc433358213"/>
      <w:bookmarkStart w:id="736" w:name="_Toc432498825"/>
      <w:bookmarkStart w:id="737" w:name="_Toc429469038"/>
      <w:bookmarkStart w:id="738" w:name="_Toc428372289"/>
      <w:bookmarkStart w:id="739" w:name="_Toc428193349"/>
      <w:bookmarkStart w:id="740" w:name="_Toc424300235"/>
      <w:bookmarkStart w:id="741" w:name="_Toc423078764"/>
      <w:bookmarkStart w:id="742" w:name="_Toc421783545"/>
      <w:bookmarkStart w:id="743" w:name="_Toc420414817"/>
      <w:bookmarkStart w:id="744" w:name="_Toc417984330"/>
      <w:bookmarkStart w:id="745" w:name="_Toc416360067"/>
      <w:bookmarkStart w:id="746" w:name="_Toc414884937"/>
      <w:bookmarkStart w:id="747" w:name="_Toc410904532"/>
      <w:bookmarkStart w:id="748" w:name="_Toc409708222"/>
      <w:bookmarkStart w:id="749" w:name="_Toc408576623"/>
      <w:bookmarkStart w:id="750" w:name="_Toc406508003"/>
      <w:bookmarkStart w:id="751" w:name="_Toc405386770"/>
      <w:bookmarkStart w:id="752" w:name="_Toc404332304"/>
      <w:bookmarkStart w:id="753" w:name="_Toc402967091"/>
      <w:bookmarkStart w:id="754" w:name="_Toc401757902"/>
      <w:bookmarkStart w:id="755" w:name="_Toc400374866"/>
      <w:bookmarkStart w:id="756" w:name="_Toc399160622"/>
      <w:bookmarkStart w:id="757" w:name="_Toc397517638"/>
      <w:bookmarkStart w:id="758" w:name="_Toc396212801"/>
      <w:bookmarkStart w:id="759" w:name="_Toc395100445"/>
      <w:bookmarkStart w:id="760" w:name="_Toc393715460"/>
      <w:bookmarkStart w:id="761" w:name="_Toc393714456"/>
      <w:bookmarkStart w:id="762" w:name="_Toc393713408"/>
      <w:bookmarkStart w:id="763" w:name="_Toc392235869"/>
      <w:bookmarkStart w:id="764" w:name="_Toc391386065"/>
      <w:bookmarkStart w:id="765" w:name="_Toc389730868"/>
      <w:bookmarkStart w:id="766" w:name="_Toc388947553"/>
      <w:bookmarkStart w:id="767" w:name="_Toc388946306"/>
      <w:bookmarkStart w:id="768" w:name="_Toc385496782"/>
      <w:bookmarkStart w:id="769" w:name="_Toc384625683"/>
      <w:bookmarkStart w:id="770" w:name="_Toc383182297"/>
      <w:bookmarkStart w:id="771" w:name="_Toc381784218"/>
      <w:bookmarkStart w:id="772" w:name="_Toc380582888"/>
      <w:bookmarkStart w:id="773" w:name="_Toc379440363"/>
      <w:bookmarkStart w:id="774" w:name="_Toc378322705"/>
      <w:bookmarkStart w:id="775" w:name="_Toc377026490"/>
      <w:bookmarkStart w:id="776" w:name="_Toc374692760"/>
      <w:bookmarkStart w:id="777" w:name="_Toc374692683"/>
      <w:bookmarkStart w:id="778" w:name="_Toc374006625"/>
      <w:bookmarkStart w:id="779" w:name="_Toc373157812"/>
      <w:bookmarkStart w:id="780" w:name="_Toc371588839"/>
      <w:bookmarkStart w:id="781" w:name="_Toc370373463"/>
      <w:bookmarkStart w:id="782" w:name="_Toc369007856"/>
      <w:bookmarkStart w:id="783" w:name="_Toc369007676"/>
      <w:bookmarkStart w:id="784" w:name="_Toc367715514"/>
      <w:bookmarkStart w:id="785" w:name="_Toc366157675"/>
      <w:bookmarkStart w:id="786" w:name="_Toc364672335"/>
      <w:bookmarkStart w:id="787" w:name="_Toc363741386"/>
      <w:bookmarkStart w:id="788" w:name="_Toc361921549"/>
      <w:bookmarkStart w:id="789" w:name="_Toc360696816"/>
      <w:bookmarkStart w:id="790" w:name="_Toc359489413"/>
      <w:bookmarkStart w:id="791" w:name="_Toc358192560"/>
      <w:bookmarkStart w:id="792" w:name="_Toc357001929"/>
      <w:bookmarkStart w:id="793" w:name="_Toc355708836"/>
      <w:bookmarkStart w:id="794" w:name="_Toc354053821"/>
      <w:bookmarkStart w:id="795" w:name="_Toc352940476"/>
      <w:bookmarkStart w:id="796" w:name="_Toc351549876"/>
      <w:bookmarkStart w:id="797" w:name="_Toc350415578"/>
      <w:bookmarkStart w:id="798" w:name="_Toc349288248"/>
      <w:bookmarkStart w:id="799" w:name="_Toc347929580"/>
      <w:bookmarkStart w:id="800" w:name="_Toc346885932"/>
      <w:bookmarkStart w:id="801" w:name="_Toc345579827"/>
      <w:bookmarkStart w:id="802" w:name="_Toc343262676"/>
      <w:bookmarkStart w:id="803" w:name="_Toc342912839"/>
      <w:bookmarkStart w:id="804" w:name="_Toc341451212"/>
      <w:bookmarkStart w:id="805" w:name="_Toc340225513"/>
      <w:bookmarkStart w:id="806" w:name="_Toc338779373"/>
      <w:bookmarkStart w:id="807" w:name="_Toc337110333"/>
      <w:bookmarkStart w:id="808" w:name="_Toc335901499"/>
      <w:bookmarkStart w:id="809" w:name="_Toc334776192"/>
      <w:bookmarkStart w:id="810" w:name="_Toc332272646"/>
      <w:bookmarkStart w:id="811" w:name="_Toc323904374"/>
      <w:bookmarkStart w:id="812" w:name="_Toc323035706"/>
      <w:bookmarkStart w:id="813" w:name="_Toc321820540"/>
      <w:bookmarkStart w:id="814" w:name="_Toc321311660"/>
      <w:bookmarkStart w:id="815" w:name="_Toc321233389"/>
      <w:bookmarkStart w:id="816" w:name="_Toc320536954"/>
      <w:bookmarkStart w:id="817" w:name="_Toc318964998"/>
      <w:bookmarkStart w:id="818" w:name="_Toc316479952"/>
      <w:bookmarkStart w:id="819" w:name="_Toc313973312"/>
      <w:bookmarkStart w:id="820" w:name="_Toc311103642"/>
      <w:bookmarkStart w:id="821" w:name="_Toc308530336"/>
      <w:bookmarkStart w:id="822" w:name="_Toc304892154"/>
      <w:bookmarkStart w:id="823" w:name="_Toc303344248"/>
      <w:bookmarkStart w:id="824" w:name="_Toc301945289"/>
      <w:bookmarkStart w:id="825" w:name="_Toc297804717"/>
      <w:bookmarkStart w:id="826" w:name="_Toc296675478"/>
      <w:bookmarkStart w:id="827" w:name="_Toc295387895"/>
      <w:bookmarkStart w:id="828" w:name="_Toc292704950"/>
      <w:bookmarkStart w:id="829" w:name="_Toc291005378"/>
      <w:bookmarkStart w:id="830" w:name="_Toc288660268"/>
      <w:bookmarkStart w:id="831" w:name="_Toc286218711"/>
      <w:bookmarkStart w:id="832" w:name="_Toc283737194"/>
      <w:bookmarkStart w:id="833" w:name="_Toc282526037"/>
      <w:bookmarkStart w:id="834" w:name="_Toc280349205"/>
      <w:bookmarkStart w:id="835" w:name="_Toc279669135"/>
      <w:bookmarkStart w:id="836" w:name="_Toc276717162"/>
      <w:bookmarkStart w:id="837" w:name="_Toc274223814"/>
      <w:bookmarkStart w:id="838" w:name="_Toc273023320"/>
      <w:bookmarkStart w:id="839" w:name="_Toc271700476"/>
      <w:bookmarkStart w:id="840" w:name="_Toc268773999"/>
      <w:bookmarkStart w:id="841" w:name="_Toc266181233"/>
      <w:bookmarkStart w:id="842" w:name="_Toc259783104"/>
      <w:bookmarkStart w:id="843" w:name="_Toc253407141"/>
      <w:bookmarkStart w:id="844" w:name="_Toc8296058"/>
      <w:bookmarkStart w:id="845" w:name="_Toc9580673"/>
      <w:bookmarkStart w:id="846" w:name="_Toc12354358"/>
      <w:bookmarkStart w:id="847" w:name="_Toc13065945"/>
      <w:bookmarkStart w:id="848" w:name="_Toc14769327"/>
      <w:bookmarkStart w:id="849" w:name="_Toc18681552"/>
      <w:bookmarkStart w:id="850" w:name="_Toc21528576"/>
      <w:bookmarkStart w:id="851" w:name="_Toc23321864"/>
      <w:bookmarkStart w:id="852" w:name="_Toc24365700"/>
      <w:bookmarkStart w:id="853" w:name="_Toc25746886"/>
      <w:bookmarkStart w:id="854" w:name="_Toc26539908"/>
      <w:bookmarkStart w:id="855" w:name="_Toc27558683"/>
      <w:bookmarkStart w:id="856" w:name="_Toc31986465"/>
      <w:bookmarkStart w:id="857" w:name="_Toc33175448"/>
      <w:bookmarkStart w:id="858" w:name="_Toc38455857"/>
      <w:bookmarkStart w:id="859" w:name="_Toc40787337"/>
      <w:bookmarkStart w:id="860" w:name="_Toc49438638"/>
      <w:bookmarkStart w:id="861" w:name="_Toc51669577"/>
      <w:bookmarkStart w:id="862" w:name="_Toc52889718"/>
      <w:bookmarkStart w:id="863" w:name="_Toc57030863"/>
      <w:bookmarkStart w:id="864" w:name="_Toc67918813"/>
      <w:bookmarkStart w:id="865" w:name="_Toc70410761"/>
      <w:bookmarkStart w:id="866" w:name="_Toc74064877"/>
      <w:bookmarkStart w:id="867" w:name="_Toc78207940"/>
      <w:bookmarkStart w:id="868" w:name="_Toc97889177"/>
      <w:bookmarkStart w:id="869" w:name="_Toc253407143"/>
      <w:bookmarkStart w:id="870" w:name="_Toc262631799"/>
      <w:r w:rsidRPr="008746A7">
        <w:lastRenderedPageBreak/>
        <w:t>GENERAL  INFORMATION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1778EE71" w14:textId="77777777" w:rsidR="00374F70" w:rsidRDefault="00374F70" w:rsidP="00374F70">
      <w:pPr>
        <w:pStyle w:val="Heading20"/>
        <w:rPr>
          <w:lang w:val="en-US"/>
        </w:rPr>
      </w:pPr>
      <w:bookmarkStart w:id="871" w:name="_Toc6411901"/>
      <w:bookmarkStart w:id="872" w:name="_Toc6215736"/>
      <w:bookmarkStart w:id="873" w:name="_Toc4420921"/>
      <w:bookmarkStart w:id="874" w:name="_Toc1570036"/>
      <w:bookmarkStart w:id="875" w:name="_Toc340530"/>
      <w:bookmarkStart w:id="876" w:name="_Toc536101943"/>
      <w:bookmarkStart w:id="877" w:name="_Toc531960775"/>
      <w:bookmarkStart w:id="878" w:name="_Toc531094564"/>
      <w:bookmarkStart w:id="879" w:name="_Toc526431478"/>
      <w:bookmarkStart w:id="880" w:name="_Toc525638281"/>
      <w:bookmarkStart w:id="881" w:name="_Toc524430948"/>
      <w:bookmarkStart w:id="882" w:name="_Toc520709557"/>
      <w:bookmarkStart w:id="883" w:name="_Toc518981881"/>
      <w:bookmarkStart w:id="884" w:name="_Toc517792325"/>
      <w:bookmarkStart w:id="885" w:name="_Toc514850716"/>
      <w:bookmarkStart w:id="886" w:name="_Toc513645640"/>
      <w:bookmarkStart w:id="887" w:name="_Toc510775347"/>
      <w:bookmarkStart w:id="888" w:name="_Toc509838123"/>
      <w:bookmarkStart w:id="889" w:name="_Toc507510702"/>
      <w:bookmarkStart w:id="890" w:name="_Toc505005327"/>
      <w:bookmarkStart w:id="891" w:name="_Toc503439013"/>
      <w:bookmarkStart w:id="892" w:name="_Toc500842095"/>
      <w:bookmarkStart w:id="893" w:name="_Toc500841774"/>
      <w:bookmarkStart w:id="894" w:name="_Toc499624459"/>
      <w:bookmarkStart w:id="895" w:name="_Toc497988305"/>
      <w:bookmarkStart w:id="896" w:name="_Toc497986897"/>
      <w:bookmarkStart w:id="897" w:name="_Toc496537197"/>
      <w:bookmarkStart w:id="898" w:name="_Toc495499925"/>
      <w:bookmarkStart w:id="899" w:name="_Toc493685640"/>
      <w:bookmarkStart w:id="900" w:name="_Toc488848845"/>
      <w:bookmarkStart w:id="901" w:name="_Toc487466256"/>
      <w:bookmarkStart w:id="902" w:name="_Toc486323158"/>
      <w:bookmarkStart w:id="903" w:name="_Toc485117045"/>
      <w:bookmarkStart w:id="904" w:name="_Toc483388278"/>
      <w:bookmarkStart w:id="905" w:name="_Toc482280083"/>
      <w:bookmarkStart w:id="906" w:name="_Toc479671289"/>
      <w:bookmarkStart w:id="907" w:name="_Toc478464747"/>
      <w:bookmarkStart w:id="908" w:name="_Toc477169042"/>
      <w:bookmarkStart w:id="909" w:name="_Toc474504470"/>
      <w:bookmarkStart w:id="910" w:name="_Toc473209528"/>
      <w:bookmarkStart w:id="911" w:name="_Toc471824659"/>
      <w:bookmarkStart w:id="912" w:name="_Toc469924984"/>
      <w:bookmarkStart w:id="913" w:name="_Toc469048937"/>
      <w:bookmarkStart w:id="914" w:name="_Toc466367268"/>
      <w:bookmarkStart w:id="915" w:name="_Toc465345249"/>
      <w:bookmarkStart w:id="916" w:name="_Toc456103323"/>
      <w:bookmarkStart w:id="917" w:name="_Toc456103207"/>
      <w:bookmarkStart w:id="918" w:name="_Toc454789145"/>
      <w:bookmarkStart w:id="919" w:name="_Toc453320501"/>
      <w:bookmarkStart w:id="920" w:name="_Toc451863131"/>
      <w:bookmarkStart w:id="921" w:name="_Toc450747462"/>
      <w:bookmarkStart w:id="922" w:name="_Toc449442758"/>
      <w:bookmarkStart w:id="923" w:name="_Toc446578864"/>
      <w:bookmarkStart w:id="924" w:name="_Toc445368576"/>
      <w:bookmarkStart w:id="925" w:name="_Toc442711613"/>
      <w:bookmarkStart w:id="926" w:name="_Toc441671598"/>
      <w:bookmarkStart w:id="927" w:name="_Toc440443781"/>
      <w:bookmarkStart w:id="928" w:name="_Toc438219158"/>
      <w:bookmarkStart w:id="929" w:name="_Toc437264273"/>
      <w:bookmarkStart w:id="930" w:name="_Toc436383051"/>
      <w:bookmarkStart w:id="931" w:name="_Toc434843823"/>
      <w:bookmarkStart w:id="932" w:name="_Toc433358214"/>
      <w:bookmarkStart w:id="933" w:name="_Toc432498826"/>
      <w:bookmarkStart w:id="934" w:name="_Toc429469039"/>
      <w:bookmarkStart w:id="935" w:name="_Toc428372290"/>
      <w:bookmarkStart w:id="936" w:name="_Toc428193350"/>
      <w:bookmarkStart w:id="937" w:name="_Toc424300236"/>
      <w:bookmarkStart w:id="938" w:name="_Toc423078765"/>
      <w:bookmarkStart w:id="939" w:name="_Toc421783546"/>
      <w:bookmarkStart w:id="940" w:name="_Toc420414818"/>
      <w:bookmarkStart w:id="941" w:name="_Toc417984331"/>
      <w:bookmarkStart w:id="942" w:name="_Toc416360068"/>
      <w:bookmarkStart w:id="943" w:name="_Toc414884938"/>
      <w:bookmarkStart w:id="944" w:name="_Toc410904533"/>
      <w:bookmarkStart w:id="945" w:name="_Toc409708223"/>
      <w:bookmarkStart w:id="946" w:name="_Toc408576624"/>
      <w:bookmarkStart w:id="947" w:name="_Toc406508004"/>
      <w:bookmarkStart w:id="948" w:name="_Toc405386771"/>
      <w:bookmarkStart w:id="949" w:name="_Toc404332305"/>
      <w:bookmarkStart w:id="950" w:name="_Toc402967092"/>
      <w:bookmarkStart w:id="951" w:name="_Toc401757903"/>
      <w:bookmarkStart w:id="952" w:name="_Toc400374867"/>
      <w:bookmarkStart w:id="953" w:name="_Toc399160623"/>
      <w:bookmarkStart w:id="954" w:name="_Toc397517639"/>
      <w:bookmarkStart w:id="955" w:name="_Toc396212802"/>
      <w:bookmarkStart w:id="956" w:name="_Toc395100446"/>
      <w:bookmarkStart w:id="957" w:name="_Toc393715461"/>
      <w:bookmarkStart w:id="958" w:name="_Toc393714457"/>
      <w:bookmarkStart w:id="959" w:name="_Toc393713409"/>
      <w:bookmarkStart w:id="960" w:name="_Toc392235870"/>
      <w:bookmarkStart w:id="961" w:name="_Toc391386066"/>
      <w:bookmarkStart w:id="962" w:name="_Toc389730869"/>
      <w:bookmarkStart w:id="963" w:name="_Toc388947554"/>
      <w:bookmarkStart w:id="964" w:name="_Toc388946307"/>
      <w:bookmarkStart w:id="965" w:name="_Toc385496783"/>
      <w:bookmarkStart w:id="966" w:name="_Toc384625684"/>
      <w:bookmarkStart w:id="967" w:name="_Toc383182298"/>
      <w:bookmarkStart w:id="968" w:name="_Toc381784219"/>
      <w:bookmarkStart w:id="969" w:name="_Toc380582889"/>
      <w:bookmarkStart w:id="970" w:name="_Toc379440364"/>
      <w:bookmarkStart w:id="971" w:name="_Toc378322706"/>
      <w:bookmarkStart w:id="972" w:name="_Toc377026491"/>
      <w:bookmarkStart w:id="973" w:name="_Toc374692761"/>
      <w:bookmarkStart w:id="974" w:name="_Toc374692684"/>
      <w:bookmarkStart w:id="975" w:name="_Toc374006626"/>
      <w:bookmarkStart w:id="976" w:name="_Toc373157813"/>
      <w:bookmarkStart w:id="977" w:name="_Toc371588840"/>
      <w:bookmarkStart w:id="978" w:name="_Toc370373464"/>
      <w:bookmarkStart w:id="979" w:name="_Toc369007857"/>
      <w:bookmarkStart w:id="980" w:name="_Toc369007677"/>
      <w:bookmarkStart w:id="981" w:name="_Toc367715515"/>
      <w:bookmarkStart w:id="982" w:name="_Toc366157676"/>
      <w:bookmarkStart w:id="983" w:name="_Toc364672336"/>
      <w:bookmarkStart w:id="984" w:name="_Toc363741387"/>
      <w:bookmarkStart w:id="985" w:name="_Toc361921550"/>
      <w:bookmarkStart w:id="986" w:name="_Toc360696817"/>
      <w:bookmarkStart w:id="987" w:name="_Toc359489414"/>
      <w:bookmarkStart w:id="988" w:name="_Toc358192561"/>
      <w:bookmarkStart w:id="989" w:name="_Toc357001930"/>
      <w:bookmarkStart w:id="990" w:name="_Toc355708837"/>
      <w:bookmarkStart w:id="991" w:name="_Toc354053822"/>
      <w:bookmarkStart w:id="992" w:name="_Toc352940477"/>
      <w:bookmarkStart w:id="993" w:name="_Toc351549877"/>
      <w:bookmarkStart w:id="994" w:name="_Toc350415579"/>
      <w:bookmarkStart w:id="995" w:name="_Toc349288249"/>
      <w:bookmarkStart w:id="996" w:name="_Toc347929581"/>
      <w:bookmarkStart w:id="997" w:name="_Toc346885933"/>
      <w:bookmarkStart w:id="998" w:name="_Toc345579828"/>
      <w:bookmarkStart w:id="999" w:name="_Toc343262677"/>
      <w:bookmarkStart w:id="1000" w:name="_Toc342912840"/>
      <w:bookmarkStart w:id="1001" w:name="_Toc341451213"/>
      <w:bookmarkStart w:id="1002" w:name="_Toc340225514"/>
      <w:bookmarkStart w:id="1003" w:name="_Toc338779374"/>
      <w:bookmarkStart w:id="1004" w:name="_Toc337110334"/>
      <w:bookmarkStart w:id="1005" w:name="_Toc335901500"/>
      <w:bookmarkStart w:id="1006" w:name="_Toc334776193"/>
      <w:bookmarkStart w:id="1007" w:name="_Toc332272647"/>
      <w:bookmarkStart w:id="1008" w:name="_Toc323904375"/>
      <w:bookmarkStart w:id="1009" w:name="_Toc323035707"/>
      <w:bookmarkStart w:id="1010" w:name="_Toc321820541"/>
      <w:bookmarkStart w:id="1011" w:name="_Toc321311661"/>
      <w:bookmarkStart w:id="1012" w:name="_Toc321233390"/>
      <w:bookmarkStart w:id="1013" w:name="_Toc320536955"/>
      <w:bookmarkStart w:id="1014" w:name="_Toc318964999"/>
      <w:bookmarkStart w:id="1015" w:name="_Toc316479953"/>
      <w:bookmarkStart w:id="1016" w:name="_Toc313973313"/>
      <w:bookmarkStart w:id="1017" w:name="_Toc311103643"/>
      <w:bookmarkStart w:id="1018" w:name="_Toc308530337"/>
      <w:bookmarkStart w:id="1019" w:name="_Toc304892155"/>
      <w:bookmarkStart w:id="1020" w:name="_Toc303344249"/>
      <w:bookmarkStart w:id="1021" w:name="_Toc301945290"/>
      <w:bookmarkStart w:id="1022" w:name="_Toc297804718"/>
      <w:bookmarkStart w:id="1023" w:name="_Toc296675479"/>
      <w:bookmarkStart w:id="1024" w:name="_Toc295387896"/>
      <w:bookmarkStart w:id="1025" w:name="_Toc292704951"/>
      <w:bookmarkStart w:id="1026" w:name="_Toc291005379"/>
      <w:bookmarkStart w:id="1027" w:name="_Toc288660269"/>
      <w:bookmarkStart w:id="1028" w:name="_Toc286218712"/>
      <w:bookmarkStart w:id="1029" w:name="_Toc283737195"/>
      <w:bookmarkStart w:id="1030" w:name="_Toc282526038"/>
      <w:bookmarkStart w:id="1031" w:name="_Toc280349206"/>
      <w:bookmarkStart w:id="1032" w:name="_Toc279669136"/>
      <w:bookmarkStart w:id="1033" w:name="_Toc276717163"/>
      <w:bookmarkStart w:id="1034" w:name="_Toc274223815"/>
      <w:bookmarkStart w:id="1035" w:name="_Toc273023321"/>
      <w:bookmarkStart w:id="1036" w:name="_Toc271700477"/>
      <w:bookmarkStart w:id="1037" w:name="_Toc268774000"/>
      <w:bookmarkStart w:id="1038" w:name="_Toc266181234"/>
      <w:bookmarkStart w:id="1039" w:name="_Toc265056484"/>
      <w:bookmarkStart w:id="1040" w:name="_Toc262631768"/>
      <w:bookmarkStart w:id="1041" w:name="_Toc259783105"/>
      <w:bookmarkStart w:id="1042" w:name="_Toc253407142"/>
      <w:bookmarkStart w:id="1043" w:name="_Toc8296059"/>
      <w:bookmarkStart w:id="1044" w:name="_Toc9580674"/>
      <w:bookmarkStart w:id="1045" w:name="_Toc12354359"/>
      <w:bookmarkStart w:id="1046" w:name="_Toc13065946"/>
      <w:bookmarkStart w:id="1047" w:name="_Toc14769328"/>
      <w:bookmarkStart w:id="1048" w:name="_Toc17298846"/>
      <w:bookmarkStart w:id="1049" w:name="_Toc18681553"/>
      <w:bookmarkStart w:id="1050" w:name="_Toc21528577"/>
      <w:bookmarkStart w:id="1051" w:name="_Toc23321865"/>
      <w:bookmarkStart w:id="1052" w:name="_Toc24365701"/>
      <w:bookmarkStart w:id="1053" w:name="_Toc25746887"/>
      <w:bookmarkStart w:id="1054" w:name="_Toc26539909"/>
      <w:bookmarkStart w:id="1055" w:name="_Toc27558684"/>
      <w:bookmarkStart w:id="1056" w:name="_Toc31986466"/>
      <w:bookmarkStart w:id="1057" w:name="_Toc33175449"/>
      <w:bookmarkStart w:id="1058" w:name="_Toc38455858"/>
      <w:bookmarkStart w:id="1059" w:name="_Toc40787338"/>
      <w:bookmarkStart w:id="1060" w:name="_Toc46322968"/>
      <w:bookmarkStart w:id="1061" w:name="_Toc49438639"/>
      <w:bookmarkStart w:id="1062" w:name="_Toc51669578"/>
      <w:bookmarkStart w:id="1063" w:name="_Toc52889719"/>
      <w:bookmarkStart w:id="1064" w:name="_Toc57030864"/>
      <w:bookmarkStart w:id="1065" w:name="_Toc67918814"/>
      <w:bookmarkStart w:id="1066" w:name="_Toc70410762"/>
      <w:bookmarkStart w:id="1067" w:name="_Toc74064878"/>
      <w:bookmarkStart w:id="1068" w:name="_Toc78207941"/>
      <w:bookmarkStart w:id="1069" w:name="_Toc97889178"/>
      <w:r>
        <w:rPr>
          <w:lang w:val="en-US"/>
        </w:rPr>
        <w:t>Lists annexed to the ITU Operational Bulletin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15601FF3" w14:textId="77777777" w:rsidR="00374F70" w:rsidRDefault="00374F70" w:rsidP="00374F70">
      <w:pPr>
        <w:spacing w:before="200"/>
        <w:rPr>
          <w:rFonts w:asciiTheme="minorHAnsi" w:hAnsiTheme="minorHAnsi"/>
          <w:b/>
          <w:bCs/>
        </w:rPr>
      </w:pPr>
      <w:bookmarkStart w:id="1070" w:name="_Toc248829258"/>
      <w:bookmarkStart w:id="1071" w:name="_Toc244506936"/>
      <w:bookmarkStart w:id="1072" w:name="_Toc243300311"/>
      <w:bookmarkStart w:id="1073" w:name="_Toc242001425"/>
      <w:bookmarkStart w:id="1074" w:name="_Toc240790085"/>
      <w:bookmarkStart w:id="1075" w:name="_Toc236573557"/>
      <w:bookmarkStart w:id="1076" w:name="_Toc235352384"/>
      <w:bookmarkStart w:id="1077" w:name="_Toc233609592"/>
      <w:bookmarkStart w:id="1078" w:name="_Toc232323931"/>
      <w:bookmarkStart w:id="1079" w:name="_Toc229971353"/>
      <w:bookmarkStart w:id="1080" w:name="_Toc228766354"/>
      <w:bookmarkStart w:id="1081" w:name="_Toc226791560"/>
      <w:bookmarkStart w:id="1082" w:name="_Toc224533682"/>
      <w:bookmarkStart w:id="1083" w:name="_Toc223252037"/>
      <w:bookmarkStart w:id="1084" w:name="_Toc222028812"/>
      <w:bookmarkStart w:id="1085" w:name="_Toc219610057"/>
      <w:bookmarkStart w:id="1086" w:name="_Toc219001148"/>
      <w:bookmarkStart w:id="1087" w:name="_Toc215907199"/>
      <w:bookmarkStart w:id="1088" w:name="_Toc214162711"/>
      <w:bookmarkStart w:id="1089" w:name="_Toc212964587"/>
      <w:bookmarkStart w:id="1090" w:name="_Toc211848177"/>
      <w:bookmarkStart w:id="1091" w:name="_Toc208205449"/>
      <w:bookmarkStart w:id="1092" w:name="_Toc206389934"/>
      <w:bookmarkStart w:id="1093" w:name="_Toc205106594"/>
      <w:bookmarkStart w:id="1094" w:name="_Toc204666529"/>
      <w:bookmarkStart w:id="1095" w:name="_Toc203553649"/>
      <w:bookmarkStart w:id="1096" w:name="_Toc202751280"/>
      <w:bookmarkStart w:id="1097" w:name="_Toc202750917"/>
      <w:bookmarkStart w:id="1098" w:name="_Toc202750807"/>
      <w:bookmarkStart w:id="1099" w:name="_Toc200872012"/>
      <w:bookmarkStart w:id="1100" w:name="_Toc198519367"/>
      <w:bookmarkStart w:id="1101" w:name="_Toc197223434"/>
      <w:bookmarkStart w:id="1102" w:name="_Toc196019478"/>
      <w:bookmarkStart w:id="1103" w:name="_Toc193013099"/>
      <w:bookmarkStart w:id="1104" w:name="_Toc192925234"/>
      <w:bookmarkStart w:id="1105" w:name="_Toc191803606"/>
      <w:bookmarkStart w:id="1106" w:name="_Toc188073917"/>
      <w:bookmarkStart w:id="1107" w:name="_Toc187491733"/>
      <w:bookmarkStart w:id="1108" w:name="_Toc184099119"/>
      <w:bookmarkStart w:id="1109" w:name="_Toc182996109"/>
      <w:bookmarkStart w:id="1110" w:name="_Toc181591757"/>
      <w:bookmarkStart w:id="1111" w:name="_Toc178733525"/>
      <w:bookmarkStart w:id="1112" w:name="_Toc177526404"/>
      <w:bookmarkStart w:id="1113" w:name="_Toc176340203"/>
      <w:bookmarkStart w:id="1114" w:name="_Toc174436269"/>
      <w:bookmarkStart w:id="1115" w:name="_Toc173647010"/>
      <w:bookmarkStart w:id="1116" w:name="_Toc171936761"/>
      <w:bookmarkStart w:id="1117" w:name="_Toc170815249"/>
      <w:bookmarkStart w:id="1118" w:name="_Toc169584443"/>
      <w:bookmarkStart w:id="1119" w:name="_Toc168388002"/>
      <w:bookmarkStart w:id="1120" w:name="_Toc166647544"/>
      <w:bookmarkStart w:id="1121" w:name="_Toc165690490"/>
      <w:bookmarkStart w:id="1122" w:name="_Toc164586120"/>
      <w:bookmarkStart w:id="1123" w:name="_Toc162942676"/>
      <w:bookmarkStart w:id="1124" w:name="_Toc161638205"/>
      <w:bookmarkStart w:id="1125" w:name="_Toc160456136"/>
      <w:bookmarkStart w:id="1126" w:name="_Toc159212689"/>
      <w:bookmarkStart w:id="1127" w:name="_Toc158019338"/>
      <w:bookmarkStart w:id="1128" w:name="_Toc156378795"/>
      <w:bookmarkStart w:id="1129" w:name="_Toc153877708"/>
      <w:bookmarkStart w:id="1130" w:name="_Toc152663483"/>
      <w:bookmarkStart w:id="1131" w:name="_Toc151281224"/>
      <w:bookmarkStart w:id="1132" w:name="_Toc150078542"/>
      <w:bookmarkStart w:id="1133" w:name="_Toc148519277"/>
      <w:bookmarkStart w:id="1134" w:name="_Toc148518933"/>
      <w:bookmarkStart w:id="1135" w:name="_Toc147313830"/>
      <w:bookmarkStart w:id="1136" w:name="_Toc146011631"/>
      <w:bookmarkStart w:id="1137" w:name="_Toc144780335"/>
      <w:bookmarkStart w:id="1138" w:name="_Toc143331177"/>
      <w:bookmarkStart w:id="1139" w:name="_Toc141774304"/>
      <w:bookmarkStart w:id="1140" w:name="_Toc140656512"/>
      <w:bookmarkStart w:id="1141" w:name="_Toc139444662"/>
      <w:bookmarkStart w:id="1142" w:name="_Toc138153363"/>
      <w:bookmarkStart w:id="1143" w:name="_Toc136762578"/>
      <w:bookmarkStart w:id="1144" w:name="_Toc135453245"/>
      <w:bookmarkStart w:id="1145" w:name="_Toc131917356"/>
      <w:bookmarkStart w:id="1146" w:name="_Toc131917082"/>
      <w:bookmarkStart w:id="1147" w:name="_Toc128886943"/>
      <w:bookmarkStart w:id="1148" w:name="_Toc127606592"/>
      <w:bookmarkStart w:id="1149" w:name="_Toc126481926"/>
      <w:bookmarkStart w:id="1150" w:name="_Toc122940721"/>
      <w:bookmarkStart w:id="1151" w:name="_Toc122238432"/>
      <w:bookmarkStart w:id="1152" w:name="_Toc121281070"/>
      <w:bookmarkStart w:id="1153" w:name="_Toc119749612"/>
      <w:bookmarkStart w:id="1154" w:name="_Toc117389514"/>
      <w:bookmarkStart w:id="1155" w:name="_Toc116117066"/>
      <w:bookmarkStart w:id="1156" w:name="_Toc114285869"/>
      <w:bookmarkStart w:id="1157" w:name="_Toc113250000"/>
      <w:bookmarkStart w:id="1158" w:name="_Toc111607471"/>
      <w:bookmarkStart w:id="1159" w:name="_Toc110233322"/>
      <w:bookmarkStart w:id="1160" w:name="_Toc110233107"/>
      <w:bookmarkStart w:id="1161" w:name="_Toc109631890"/>
      <w:bookmarkStart w:id="1162" w:name="_Toc109631795"/>
      <w:bookmarkStart w:id="1163" w:name="_Toc109028728"/>
      <w:bookmarkStart w:id="1164" w:name="_Toc107798484"/>
      <w:bookmarkStart w:id="1165" w:name="_Toc106504837"/>
      <w:bookmarkStart w:id="1166" w:name="_Toc105302119"/>
      <w:r>
        <w:rPr>
          <w:rFonts w:asciiTheme="minorHAnsi" w:hAnsiTheme="minorHAnsi"/>
          <w:b/>
          <w:bCs/>
        </w:rPr>
        <w:t>Note from TSB</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F5130B" w14:textId="77777777"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A0A40BE" w14:textId="77777777" w:rsidR="009F7CB2" w:rsidRDefault="009F7CB2" w:rsidP="00A64DBF">
      <w:pPr>
        <w:pStyle w:val="Heading20"/>
        <w:spacing w:before="0"/>
        <w:rPr>
          <w:lang w:val="en-GB"/>
        </w:rPr>
      </w:pPr>
      <w:bookmarkStart w:id="1167" w:name="_Toc4420922"/>
      <w:bookmarkStart w:id="1168" w:name="_Toc1570037"/>
      <w:bookmarkStart w:id="1169" w:name="_Toc97889179"/>
      <w:r>
        <w:rPr>
          <w:lang w:val="en-GB"/>
        </w:rPr>
        <w:t>Approval and deletion of ITU-T Recommendations</w:t>
      </w:r>
      <w:bookmarkEnd w:id="1167"/>
      <w:bookmarkEnd w:id="1168"/>
      <w:bookmarkEnd w:id="1169"/>
    </w:p>
    <w:p w14:paraId="06629C4F" w14:textId="77777777" w:rsidR="009F7CB2" w:rsidRPr="009257C3" w:rsidRDefault="009F7CB2" w:rsidP="008F5BAF">
      <w:pPr>
        <w:spacing w:before="240" w:after="120"/>
        <w:rPr>
          <w:rFonts w:asciiTheme="minorHAnsi" w:hAnsiTheme="minorHAnsi" w:cstheme="minorHAnsi"/>
        </w:rPr>
      </w:pPr>
      <w:r w:rsidRPr="009257C3">
        <w:rPr>
          <w:rFonts w:asciiTheme="minorHAnsi" w:hAnsiTheme="minorHAnsi" w:cstheme="minorHAnsi"/>
        </w:rPr>
        <w:t>By AAP-122, it was announced that the following ITU-T Recommendations were approved, in accordance with the procedures outlined in Recommendation ITU-T A.8:</w:t>
      </w:r>
    </w:p>
    <w:p w14:paraId="101329AA" w14:textId="44105EA7" w:rsidR="009F7CB2" w:rsidRDefault="009F7CB2" w:rsidP="00EE68DF">
      <w:pPr>
        <w:pStyle w:val="enumlev1"/>
      </w:pPr>
      <w:r w:rsidRPr="009257C3">
        <w:t>–</w:t>
      </w:r>
      <w:r w:rsidR="00EE68DF">
        <w:tab/>
      </w:r>
      <w:r w:rsidRPr="009257C3">
        <w:t>ITU-T Y.3115 (02/2022): AI enabled cross-domain network architectural requirements and framework for future networks including IMT-2020</w:t>
      </w:r>
    </w:p>
    <w:p w14:paraId="4A32239E" w14:textId="77777777" w:rsidR="009F7CB2" w:rsidRPr="009B58DF" w:rsidRDefault="009F7CB2" w:rsidP="008F5BAF">
      <w:pPr>
        <w:spacing w:before="240" w:after="120"/>
        <w:rPr>
          <w:rFonts w:asciiTheme="minorHAnsi" w:hAnsiTheme="minorHAnsi" w:cstheme="minorHAnsi"/>
          <w:lang w:val="en-GB"/>
        </w:rPr>
      </w:pPr>
      <w:r w:rsidRPr="009B58DF">
        <w:rPr>
          <w:rFonts w:asciiTheme="minorHAnsi" w:hAnsiTheme="minorHAnsi" w:cstheme="minorHAnsi"/>
          <w:lang w:val="en-GB"/>
        </w:rPr>
        <w:t xml:space="preserve">By TSB Circular </w:t>
      </w:r>
      <w:r>
        <w:rPr>
          <w:rFonts w:asciiTheme="minorHAnsi" w:hAnsiTheme="minorHAnsi" w:cstheme="minorHAnsi"/>
          <w:lang w:val="en-GB"/>
        </w:rPr>
        <w:t>381</w:t>
      </w:r>
      <w:r w:rsidRPr="009B58DF">
        <w:rPr>
          <w:rFonts w:asciiTheme="minorHAnsi" w:hAnsiTheme="minorHAnsi" w:cstheme="minorHAnsi"/>
          <w:lang w:val="en-GB"/>
        </w:rPr>
        <w:t xml:space="preserve"> of </w:t>
      </w:r>
      <w:r>
        <w:rPr>
          <w:rFonts w:asciiTheme="minorHAnsi" w:hAnsiTheme="minorHAnsi" w:cstheme="minorHAnsi"/>
          <w:lang w:val="en-GB"/>
        </w:rPr>
        <w:t>24 February 2022</w:t>
      </w:r>
      <w:r w:rsidRPr="009B58DF">
        <w:rPr>
          <w:rFonts w:asciiTheme="minorHAnsi" w:hAnsiTheme="minorHAnsi" w:cstheme="minorHAnsi"/>
          <w:lang w:val="en-GB"/>
        </w:rPr>
        <w:t>, it was announced that the following ITU-T Recommendation was deleted, in accordance with the procedures outlined in Resolution 1:</w:t>
      </w:r>
    </w:p>
    <w:p w14:paraId="008D3B78" w14:textId="4F241023" w:rsidR="009F7CB2" w:rsidRPr="009B58DF" w:rsidRDefault="009F7CB2" w:rsidP="00EE68DF">
      <w:pPr>
        <w:pStyle w:val="enumlev1"/>
        <w:rPr>
          <w:lang w:val="en-GB"/>
        </w:rPr>
      </w:pPr>
      <w:r w:rsidRPr="009257C3">
        <w:t>–</w:t>
      </w:r>
      <w:r w:rsidR="00EE68DF">
        <w:tab/>
      </w:r>
      <w:r>
        <w:rPr>
          <w:lang w:val="en-GB"/>
        </w:rPr>
        <w:t xml:space="preserve">ITU-T </w:t>
      </w:r>
      <w:r w:rsidRPr="009B58DF">
        <w:rPr>
          <w:lang w:val="en-GB"/>
        </w:rPr>
        <w:t>E.1110</w:t>
      </w:r>
      <w:r w:rsidRPr="008F5BAF">
        <w:rPr>
          <w:lang w:val="en-GB"/>
        </w:rPr>
        <w:t>:</w:t>
      </w:r>
      <w:r w:rsidRPr="009B58DF">
        <w:rPr>
          <w:lang w:val="en-GB"/>
        </w:rPr>
        <w:t xml:space="preserve"> Allocation and assignment of ITU-T E.164 country code 888</w:t>
      </w:r>
    </w:p>
    <w:p w14:paraId="452F209E" w14:textId="4D06D35A" w:rsidR="009F7CB2" w:rsidRDefault="009F7CB2" w:rsidP="009B58DF">
      <w:pPr>
        <w:spacing w:after="120"/>
        <w:jc w:val="left"/>
        <w:rPr>
          <w:rFonts w:asciiTheme="minorHAnsi" w:hAnsiTheme="minorHAnsi" w:cstheme="minorHAnsi"/>
          <w:lang w:val="en-GB"/>
        </w:rPr>
      </w:pPr>
    </w:p>
    <w:p w14:paraId="19E70FE5" w14:textId="77777777" w:rsidR="008F5BAF" w:rsidRPr="009B58DF" w:rsidRDefault="008F5BAF" w:rsidP="009B58DF">
      <w:pPr>
        <w:spacing w:after="120"/>
        <w:jc w:val="left"/>
        <w:rPr>
          <w:rFonts w:asciiTheme="minorHAnsi" w:hAnsiTheme="minorHAnsi" w:cstheme="minorHAnsi"/>
          <w:lang w:val="en-GB"/>
        </w:rPr>
      </w:pPr>
    </w:p>
    <w:p w14:paraId="45C9EA75" w14:textId="77777777" w:rsidR="009F7CB2" w:rsidRPr="00325C62" w:rsidRDefault="009F7CB2" w:rsidP="00404095">
      <w:pPr>
        <w:pStyle w:val="Heading20"/>
        <w:rPr>
          <w:lang w:val="en-GB"/>
        </w:rPr>
      </w:pPr>
      <w:bookmarkStart w:id="1170" w:name="_Toc423078767"/>
      <w:bookmarkStart w:id="1171" w:name="_Toc70410765"/>
      <w:bookmarkStart w:id="1172" w:name="_Toc97889180"/>
      <w:r w:rsidRPr="00325C62">
        <w:rPr>
          <w:lang w:val="en-GB"/>
        </w:rPr>
        <w:t>The International Public Telecommunication Numbering Plan</w:t>
      </w:r>
      <w:r w:rsidRPr="00325C62">
        <w:rPr>
          <w:lang w:val="en-GB"/>
        </w:rPr>
        <w:br/>
        <w:t>(Recommendation ITU-T E.164 (11/2010))</w:t>
      </w:r>
      <w:bookmarkEnd w:id="1170"/>
      <w:bookmarkEnd w:id="1171"/>
      <w:bookmarkEnd w:id="1172"/>
    </w:p>
    <w:p w14:paraId="6E346504" w14:textId="77777777" w:rsidR="009F7CB2" w:rsidRPr="00C312A9" w:rsidRDefault="009F7CB2" w:rsidP="00404095">
      <w:pPr>
        <w:spacing w:before="240"/>
        <w:rPr>
          <w:b/>
          <w:bCs/>
          <w:noProof w:val="0"/>
          <w:lang w:val="en-GB"/>
        </w:rPr>
      </w:pPr>
      <w:r w:rsidRPr="00C312A9">
        <w:rPr>
          <w:b/>
          <w:bCs/>
          <w:noProof w:val="0"/>
          <w:lang w:val="en-GB"/>
        </w:rPr>
        <w:t>Note from TSB</w:t>
      </w:r>
    </w:p>
    <w:p w14:paraId="6B143479" w14:textId="77777777" w:rsidR="009F7CB2" w:rsidRPr="00325C62" w:rsidRDefault="009F7CB2" w:rsidP="003D6693">
      <w:pPr>
        <w:spacing w:before="480" w:after="120"/>
        <w:jc w:val="center"/>
        <w:rPr>
          <w:noProof w:val="0"/>
          <w:lang w:val="en-GB"/>
        </w:rPr>
      </w:pPr>
      <w:r w:rsidRPr="00325C62">
        <w:rPr>
          <w:i/>
          <w:noProof w:val="0"/>
          <w:lang w:val="en-GB"/>
        </w:rPr>
        <w:t>Identification codes for international networks</w:t>
      </w:r>
    </w:p>
    <w:p w14:paraId="012E0710" w14:textId="77777777" w:rsidR="009F7CB2" w:rsidRPr="007B3165" w:rsidRDefault="009F7CB2" w:rsidP="008F5BAF">
      <w:pPr>
        <w:spacing w:before="240" w:after="120"/>
        <w:rPr>
          <w:noProof w:val="0"/>
          <w:lang w:val="en-GB"/>
        </w:rPr>
      </w:pPr>
      <w:r w:rsidRPr="007B3165">
        <w:rPr>
          <w:noProof w:val="0"/>
          <w:lang w:val="en-GB"/>
        </w:rPr>
        <w:t>Associated with shared country code 88</w:t>
      </w:r>
      <w:r>
        <w:rPr>
          <w:noProof w:val="0"/>
          <w:lang w:val="en-GB"/>
        </w:rPr>
        <w:t>2</w:t>
      </w:r>
      <w:r w:rsidRPr="007B3165">
        <w:rPr>
          <w:noProof w:val="0"/>
          <w:lang w:val="en-GB"/>
        </w:rPr>
        <w:t xml:space="preserve"> for international networks, the following t</w:t>
      </w:r>
      <w:r>
        <w:rPr>
          <w:noProof w:val="0"/>
          <w:lang w:val="en-GB"/>
        </w:rPr>
        <w:t>wo</w:t>
      </w:r>
      <w:r w:rsidRPr="007B3165">
        <w:rPr>
          <w:noProof w:val="0"/>
          <w:lang w:val="en-GB"/>
        </w:rPr>
        <w:t>-digit identification code</w:t>
      </w:r>
      <w:r>
        <w:rPr>
          <w:noProof w:val="0"/>
          <w:lang w:val="en-GB"/>
        </w:rPr>
        <w:t>s</w:t>
      </w:r>
      <w:r w:rsidRPr="007B3165">
        <w:rPr>
          <w:noProof w:val="0"/>
          <w:lang w:val="en-GB"/>
        </w:rPr>
        <w:t xml:space="preserve"> 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9F7CB2" w:rsidRPr="007B3165" w14:paraId="2DDD087B"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DD1A317" w14:textId="77777777" w:rsidR="009F7CB2" w:rsidRPr="00F51641" w:rsidRDefault="009F7CB2" w:rsidP="000E17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6A7EA0" w14:textId="77777777" w:rsidR="009F7CB2" w:rsidRPr="00F51641" w:rsidRDefault="009F7CB2" w:rsidP="000E17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889A30" w14:textId="77777777" w:rsidR="009F7CB2" w:rsidRPr="00F51641" w:rsidRDefault="009F7CB2" w:rsidP="000E17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558" w:type="dxa"/>
            <w:tcBorders>
              <w:top w:val="single" w:sz="4" w:space="0" w:color="auto"/>
              <w:left w:val="single" w:sz="4" w:space="0" w:color="auto"/>
              <w:bottom w:val="single" w:sz="4" w:space="0" w:color="auto"/>
              <w:right w:val="single" w:sz="4" w:space="0" w:color="auto"/>
            </w:tcBorders>
          </w:tcPr>
          <w:p w14:paraId="21900A04" w14:textId="77777777" w:rsidR="009F7CB2" w:rsidRPr="00F51641" w:rsidRDefault="009F7CB2" w:rsidP="000E17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9F7CB2" w:rsidRPr="007B3165" w14:paraId="56570E70"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139B2609" w14:textId="77777777" w:rsidR="009F7CB2" w:rsidRPr="00BC48C7" w:rsidRDefault="009F7CB2" w:rsidP="000E172D">
            <w:pPr>
              <w:tabs>
                <w:tab w:val="clear" w:pos="567"/>
                <w:tab w:val="clear" w:pos="5387"/>
                <w:tab w:val="clear" w:pos="5954"/>
              </w:tabs>
              <w:spacing w:before="40" w:after="40"/>
              <w:jc w:val="left"/>
              <w:rPr>
                <w:bCs/>
                <w:noProof w:val="0"/>
                <w:highlight w:val="yellow"/>
                <w:lang w:val="en-GB"/>
              </w:rPr>
            </w:pPr>
            <w:r w:rsidRPr="00EE4BD5">
              <w:t>Oration Technologies Inc.</w:t>
            </w:r>
          </w:p>
        </w:tc>
        <w:tc>
          <w:tcPr>
            <w:tcW w:w="2977" w:type="dxa"/>
            <w:tcBorders>
              <w:top w:val="single" w:sz="4" w:space="0" w:color="auto"/>
              <w:left w:val="single" w:sz="4" w:space="0" w:color="auto"/>
              <w:bottom w:val="single" w:sz="4" w:space="0" w:color="auto"/>
              <w:right w:val="single" w:sz="4" w:space="0" w:color="auto"/>
            </w:tcBorders>
          </w:tcPr>
          <w:p w14:paraId="420EE875" w14:textId="77777777" w:rsidR="009F7CB2" w:rsidRPr="00BC48C7" w:rsidRDefault="009F7CB2" w:rsidP="000E172D">
            <w:pPr>
              <w:tabs>
                <w:tab w:val="clear" w:pos="567"/>
                <w:tab w:val="clear" w:pos="5387"/>
                <w:tab w:val="clear" w:pos="5954"/>
              </w:tabs>
              <w:spacing w:before="40" w:after="40"/>
              <w:jc w:val="left"/>
              <w:rPr>
                <w:bCs/>
                <w:noProof w:val="0"/>
                <w:highlight w:val="yellow"/>
                <w:lang w:val="en-GB"/>
              </w:rPr>
            </w:pPr>
            <w:r w:rsidRPr="00EE4BD5">
              <w:t>Oration Technologies Network</w:t>
            </w:r>
          </w:p>
        </w:tc>
        <w:tc>
          <w:tcPr>
            <w:tcW w:w="2268" w:type="dxa"/>
            <w:tcBorders>
              <w:top w:val="single" w:sz="4" w:space="0" w:color="auto"/>
              <w:left w:val="single" w:sz="4" w:space="0" w:color="auto"/>
              <w:bottom w:val="single" w:sz="4" w:space="0" w:color="auto"/>
              <w:right w:val="single" w:sz="4" w:space="0" w:color="auto"/>
            </w:tcBorders>
          </w:tcPr>
          <w:p w14:paraId="50F8AB64" w14:textId="77777777" w:rsidR="009F7CB2" w:rsidRPr="00541D38" w:rsidRDefault="009F7CB2" w:rsidP="000E172D">
            <w:pPr>
              <w:tabs>
                <w:tab w:val="clear" w:pos="567"/>
                <w:tab w:val="clear" w:pos="5387"/>
                <w:tab w:val="clear" w:pos="5954"/>
              </w:tabs>
              <w:spacing w:before="40" w:after="40"/>
              <w:jc w:val="center"/>
              <w:rPr>
                <w:bCs/>
                <w:noProof w:val="0"/>
                <w:lang w:val="en-GB"/>
              </w:rPr>
            </w:pPr>
            <w:r w:rsidRPr="00FA7FAA">
              <w:rPr>
                <w:bCs/>
              </w:rPr>
              <w:t>+</w:t>
            </w:r>
            <w:r>
              <w:rPr>
                <w:rFonts w:eastAsia="Calibri"/>
                <w:color w:val="000000"/>
              </w:rPr>
              <w:t>882</w:t>
            </w:r>
            <w:r>
              <w:rPr>
                <w:bCs/>
              </w:rPr>
              <w:t xml:space="preserve"> 33</w:t>
            </w:r>
          </w:p>
        </w:tc>
        <w:tc>
          <w:tcPr>
            <w:tcW w:w="1558" w:type="dxa"/>
            <w:tcBorders>
              <w:top w:val="single" w:sz="4" w:space="0" w:color="auto"/>
              <w:left w:val="single" w:sz="4" w:space="0" w:color="auto"/>
              <w:bottom w:val="single" w:sz="4" w:space="0" w:color="auto"/>
              <w:right w:val="single" w:sz="4" w:space="0" w:color="auto"/>
            </w:tcBorders>
          </w:tcPr>
          <w:p w14:paraId="6ED401D4" w14:textId="77777777" w:rsidR="009F7CB2" w:rsidRPr="00541D38" w:rsidRDefault="009F7CB2" w:rsidP="000E172D">
            <w:pPr>
              <w:spacing w:before="40" w:after="40"/>
              <w:jc w:val="center"/>
              <w:rPr>
                <w:noProof w:val="0"/>
                <w:lang w:val="en-GB"/>
              </w:rPr>
            </w:pPr>
            <w:r>
              <w:rPr>
                <w:noProof w:val="0"/>
                <w:lang w:val="en-GB"/>
              </w:rPr>
              <w:t>18.II</w:t>
            </w:r>
            <w:r w:rsidRPr="00541D38">
              <w:rPr>
                <w:noProof w:val="0"/>
                <w:lang w:val="en-GB"/>
              </w:rPr>
              <w:t>.202</w:t>
            </w:r>
            <w:r>
              <w:rPr>
                <w:noProof w:val="0"/>
                <w:lang w:val="en-GB"/>
              </w:rPr>
              <w:t>2</w:t>
            </w:r>
          </w:p>
        </w:tc>
      </w:tr>
      <w:tr w:rsidR="009F7CB2" w:rsidRPr="007B3165" w14:paraId="20639AEB"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64D1B23B" w14:textId="77777777" w:rsidR="009F7CB2" w:rsidRPr="00EE4BD5" w:rsidRDefault="009F7CB2" w:rsidP="000E172D">
            <w:pPr>
              <w:tabs>
                <w:tab w:val="clear" w:pos="567"/>
                <w:tab w:val="clear" w:pos="5387"/>
                <w:tab w:val="clear" w:pos="5954"/>
              </w:tabs>
              <w:spacing w:before="40" w:after="40"/>
              <w:jc w:val="left"/>
            </w:pPr>
            <w:r w:rsidRPr="00433507">
              <w:t>MCI (Verizon)</w:t>
            </w:r>
          </w:p>
        </w:tc>
        <w:tc>
          <w:tcPr>
            <w:tcW w:w="2977" w:type="dxa"/>
            <w:tcBorders>
              <w:top w:val="single" w:sz="4" w:space="0" w:color="auto"/>
              <w:left w:val="single" w:sz="4" w:space="0" w:color="auto"/>
              <w:bottom w:val="single" w:sz="4" w:space="0" w:color="auto"/>
              <w:right w:val="single" w:sz="4" w:space="0" w:color="auto"/>
            </w:tcBorders>
          </w:tcPr>
          <w:p w14:paraId="5BAF6F94" w14:textId="77777777" w:rsidR="009F7CB2" w:rsidRPr="00EE4BD5" w:rsidRDefault="009F7CB2" w:rsidP="000E172D">
            <w:pPr>
              <w:tabs>
                <w:tab w:val="clear" w:pos="567"/>
                <w:tab w:val="clear" w:pos="5387"/>
                <w:tab w:val="clear" w:pos="5954"/>
              </w:tabs>
              <w:spacing w:before="40" w:after="40"/>
              <w:jc w:val="left"/>
            </w:pPr>
            <w:r w:rsidRPr="00433507">
              <w:t>HyperStream International (HSI) Data Network</w:t>
            </w:r>
          </w:p>
        </w:tc>
        <w:tc>
          <w:tcPr>
            <w:tcW w:w="2268" w:type="dxa"/>
            <w:tcBorders>
              <w:top w:val="single" w:sz="4" w:space="0" w:color="auto"/>
              <w:left w:val="single" w:sz="4" w:space="0" w:color="auto"/>
              <w:bottom w:val="single" w:sz="4" w:space="0" w:color="auto"/>
              <w:right w:val="single" w:sz="4" w:space="0" w:color="auto"/>
            </w:tcBorders>
          </w:tcPr>
          <w:p w14:paraId="74585B0D" w14:textId="77777777" w:rsidR="009F7CB2" w:rsidRPr="00FA7FAA" w:rsidRDefault="009F7CB2" w:rsidP="000E172D">
            <w:pPr>
              <w:tabs>
                <w:tab w:val="clear" w:pos="567"/>
                <w:tab w:val="clear" w:pos="5387"/>
                <w:tab w:val="clear" w:pos="5954"/>
              </w:tabs>
              <w:spacing w:before="40" w:after="40"/>
              <w:jc w:val="center"/>
              <w:rPr>
                <w:bCs/>
              </w:rPr>
            </w:pPr>
            <w:r>
              <w:rPr>
                <w:bCs/>
              </w:rPr>
              <w:t>+882 12</w:t>
            </w:r>
          </w:p>
        </w:tc>
        <w:tc>
          <w:tcPr>
            <w:tcW w:w="1558" w:type="dxa"/>
            <w:tcBorders>
              <w:top w:val="single" w:sz="4" w:space="0" w:color="auto"/>
              <w:left w:val="single" w:sz="4" w:space="0" w:color="auto"/>
              <w:bottom w:val="single" w:sz="4" w:space="0" w:color="auto"/>
              <w:right w:val="single" w:sz="4" w:space="0" w:color="auto"/>
            </w:tcBorders>
          </w:tcPr>
          <w:p w14:paraId="7CA9FD33" w14:textId="77777777" w:rsidR="009F7CB2" w:rsidRDefault="009F7CB2" w:rsidP="000E172D">
            <w:pPr>
              <w:spacing w:before="40" w:after="40"/>
              <w:jc w:val="center"/>
              <w:rPr>
                <w:noProof w:val="0"/>
                <w:lang w:val="en-GB"/>
              </w:rPr>
            </w:pPr>
            <w:r>
              <w:rPr>
                <w:noProof w:val="0"/>
                <w:lang w:val="en-GB"/>
              </w:rPr>
              <w:t>4.III.2022</w:t>
            </w:r>
          </w:p>
        </w:tc>
      </w:tr>
      <w:tr w:rsidR="009F7CB2" w:rsidRPr="007B3165" w14:paraId="12A735E7"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283AF9EC" w14:textId="77777777" w:rsidR="009F7CB2" w:rsidRPr="00433507" w:rsidRDefault="009F7CB2" w:rsidP="000E172D">
            <w:pPr>
              <w:tabs>
                <w:tab w:val="clear" w:pos="567"/>
                <w:tab w:val="clear" w:pos="5387"/>
                <w:tab w:val="clear" w:pos="5954"/>
              </w:tabs>
              <w:spacing w:before="40" w:after="40"/>
              <w:jc w:val="left"/>
            </w:pPr>
            <w:r w:rsidRPr="003064C7">
              <w:t>Cable &amp; Wireless plc</w:t>
            </w:r>
          </w:p>
        </w:tc>
        <w:tc>
          <w:tcPr>
            <w:tcW w:w="2977" w:type="dxa"/>
            <w:tcBorders>
              <w:top w:val="single" w:sz="4" w:space="0" w:color="auto"/>
              <w:left w:val="single" w:sz="4" w:space="0" w:color="auto"/>
              <w:bottom w:val="single" w:sz="4" w:space="0" w:color="auto"/>
              <w:right w:val="single" w:sz="4" w:space="0" w:color="auto"/>
            </w:tcBorders>
          </w:tcPr>
          <w:p w14:paraId="79929052" w14:textId="77777777" w:rsidR="009F7CB2" w:rsidRPr="00433507" w:rsidRDefault="009F7CB2" w:rsidP="000E172D">
            <w:pPr>
              <w:tabs>
                <w:tab w:val="clear" w:pos="567"/>
                <w:tab w:val="clear" w:pos="5387"/>
                <w:tab w:val="clear" w:pos="5954"/>
              </w:tabs>
              <w:spacing w:before="40" w:after="40"/>
              <w:jc w:val="left"/>
            </w:pPr>
            <w:r w:rsidRPr="003064C7">
              <w:t>Cable &amp; Wireless Global Network</w:t>
            </w:r>
          </w:p>
        </w:tc>
        <w:tc>
          <w:tcPr>
            <w:tcW w:w="2268" w:type="dxa"/>
            <w:tcBorders>
              <w:top w:val="single" w:sz="4" w:space="0" w:color="auto"/>
              <w:left w:val="single" w:sz="4" w:space="0" w:color="auto"/>
              <w:bottom w:val="single" w:sz="4" w:space="0" w:color="auto"/>
              <w:right w:val="single" w:sz="4" w:space="0" w:color="auto"/>
            </w:tcBorders>
          </w:tcPr>
          <w:p w14:paraId="06B7A5D5" w14:textId="77777777" w:rsidR="009F7CB2" w:rsidRDefault="009F7CB2" w:rsidP="000E172D">
            <w:pPr>
              <w:tabs>
                <w:tab w:val="clear" w:pos="567"/>
                <w:tab w:val="clear" w:pos="5387"/>
                <w:tab w:val="clear" w:pos="5954"/>
              </w:tabs>
              <w:spacing w:before="40" w:after="40"/>
              <w:jc w:val="center"/>
              <w:rPr>
                <w:bCs/>
              </w:rPr>
            </w:pPr>
            <w:r>
              <w:rPr>
                <w:bCs/>
              </w:rPr>
              <w:t>+882 22</w:t>
            </w:r>
          </w:p>
        </w:tc>
        <w:tc>
          <w:tcPr>
            <w:tcW w:w="1558" w:type="dxa"/>
            <w:tcBorders>
              <w:top w:val="single" w:sz="4" w:space="0" w:color="auto"/>
              <w:left w:val="single" w:sz="4" w:space="0" w:color="auto"/>
              <w:bottom w:val="single" w:sz="4" w:space="0" w:color="auto"/>
              <w:right w:val="single" w:sz="4" w:space="0" w:color="auto"/>
            </w:tcBorders>
          </w:tcPr>
          <w:p w14:paraId="4E61A296" w14:textId="77777777" w:rsidR="009F7CB2" w:rsidRDefault="009F7CB2" w:rsidP="000E172D">
            <w:pPr>
              <w:spacing w:before="40" w:after="40"/>
              <w:jc w:val="center"/>
              <w:rPr>
                <w:noProof w:val="0"/>
                <w:lang w:val="en-GB"/>
              </w:rPr>
            </w:pPr>
            <w:r>
              <w:rPr>
                <w:noProof w:val="0"/>
                <w:lang w:val="en-GB"/>
              </w:rPr>
              <w:t>4.III.2022</w:t>
            </w:r>
          </w:p>
        </w:tc>
      </w:tr>
      <w:tr w:rsidR="009F7CB2" w:rsidRPr="007B3165" w14:paraId="0B46AB40"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33CB977D" w14:textId="17B61169" w:rsidR="009F7CB2" w:rsidRPr="003064C7" w:rsidRDefault="009F7CB2" w:rsidP="005E302F">
            <w:pPr>
              <w:tabs>
                <w:tab w:val="clear" w:pos="567"/>
                <w:tab w:val="clear" w:pos="5387"/>
                <w:tab w:val="clear" w:pos="5954"/>
              </w:tabs>
              <w:spacing w:before="40" w:after="40"/>
              <w:jc w:val="left"/>
            </w:pPr>
            <w:r w:rsidRPr="00E925EC">
              <w:t>Smart Communications, Inc</w:t>
            </w:r>
          </w:p>
        </w:tc>
        <w:tc>
          <w:tcPr>
            <w:tcW w:w="2977" w:type="dxa"/>
            <w:tcBorders>
              <w:top w:val="single" w:sz="4" w:space="0" w:color="auto"/>
              <w:left w:val="single" w:sz="4" w:space="0" w:color="auto"/>
              <w:bottom w:val="single" w:sz="4" w:space="0" w:color="auto"/>
              <w:right w:val="single" w:sz="4" w:space="0" w:color="auto"/>
            </w:tcBorders>
          </w:tcPr>
          <w:p w14:paraId="247F7592" w14:textId="77777777" w:rsidR="009F7CB2" w:rsidRPr="003064C7" w:rsidRDefault="009F7CB2" w:rsidP="005E302F">
            <w:pPr>
              <w:tabs>
                <w:tab w:val="clear" w:pos="567"/>
                <w:tab w:val="clear" w:pos="5387"/>
                <w:tab w:val="clear" w:pos="5954"/>
              </w:tabs>
              <w:spacing w:before="40" w:after="40"/>
              <w:jc w:val="left"/>
            </w:pPr>
            <w:r w:rsidRPr="00E925EC">
              <w:t>Smart Communications Inc</w:t>
            </w:r>
          </w:p>
        </w:tc>
        <w:tc>
          <w:tcPr>
            <w:tcW w:w="2268" w:type="dxa"/>
            <w:tcBorders>
              <w:top w:val="single" w:sz="4" w:space="0" w:color="auto"/>
              <w:left w:val="single" w:sz="4" w:space="0" w:color="auto"/>
              <w:bottom w:val="single" w:sz="4" w:space="0" w:color="auto"/>
              <w:right w:val="single" w:sz="4" w:space="0" w:color="auto"/>
            </w:tcBorders>
          </w:tcPr>
          <w:p w14:paraId="48CE2FBD" w14:textId="77777777" w:rsidR="009F7CB2" w:rsidRDefault="009F7CB2" w:rsidP="005E302F">
            <w:pPr>
              <w:tabs>
                <w:tab w:val="clear" w:pos="567"/>
                <w:tab w:val="clear" w:pos="5387"/>
                <w:tab w:val="clear" w:pos="5954"/>
              </w:tabs>
              <w:spacing w:before="40" w:after="40"/>
              <w:jc w:val="center"/>
              <w:rPr>
                <w:bCs/>
              </w:rPr>
            </w:pPr>
            <w:r>
              <w:rPr>
                <w:bCs/>
              </w:rPr>
              <w:t>+882 97</w:t>
            </w:r>
          </w:p>
        </w:tc>
        <w:tc>
          <w:tcPr>
            <w:tcW w:w="1558" w:type="dxa"/>
            <w:tcBorders>
              <w:top w:val="single" w:sz="4" w:space="0" w:color="auto"/>
              <w:left w:val="single" w:sz="4" w:space="0" w:color="auto"/>
              <w:bottom w:val="single" w:sz="4" w:space="0" w:color="auto"/>
              <w:right w:val="single" w:sz="4" w:space="0" w:color="auto"/>
            </w:tcBorders>
          </w:tcPr>
          <w:p w14:paraId="290A4D5D" w14:textId="77777777" w:rsidR="009F7CB2" w:rsidRDefault="009F7CB2" w:rsidP="005E302F">
            <w:pPr>
              <w:spacing w:before="40" w:after="40"/>
              <w:jc w:val="center"/>
              <w:rPr>
                <w:noProof w:val="0"/>
                <w:lang w:val="en-GB"/>
              </w:rPr>
            </w:pPr>
            <w:r>
              <w:rPr>
                <w:noProof w:val="0"/>
                <w:lang w:val="en-GB"/>
              </w:rPr>
              <w:t>4.III.2022</w:t>
            </w:r>
          </w:p>
        </w:tc>
      </w:tr>
    </w:tbl>
    <w:p w14:paraId="31246E26" w14:textId="77777777" w:rsidR="009F7CB2" w:rsidRPr="007B3165" w:rsidRDefault="009F7CB2" w:rsidP="008F5BAF">
      <w:pPr>
        <w:spacing w:before="240" w:after="120"/>
        <w:rPr>
          <w:noProof w:val="0"/>
          <w:lang w:val="en-GB"/>
        </w:rPr>
      </w:pPr>
      <w:r w:rsidRPr="007B3165">
        <w:rPr>
          <w:noProof w:val="0"/>
          <w:lang w:val="en-GB"/>
        </w:rPr>
        <w:t>Associated with shared country code 883 for international networks, the following three-digit identification code</w:t>
      </w:r>
      <w:r>
        <w:rPr>
          <w:noProof w:val="0"/>
          <w:lang w:val="en-GB"/>
        </w:rPr>
        <w:t>s</w:t>
      </w:r>
      <w:r w:rsidRPr="007B3165">
        <w:rPr>
          <w:noProof w:val="0"/>
          <w:lang w:val="en-GB"/>
        </w:rPr>
        <w:t xml:space="preserve"> 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9F7CB2" w:rsidRPr="007B3165" w14:paraId="5FB3D9AE"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DA26E9C"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7A4976"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611832"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558" w:type="dxa"/>
            <w:tcBorders>
              <w:top w:val="single" w:sz="4" w:space="0" w:color="auto"/>
              <w:left w:val="single" w:sz="4" w:space="0" w:color="auto"/>
              <w:bottom w:val="single" w:sz="4" w:space="0" w:color="auto"/>
              <w:right w:val="single" w:sz="4" w:space="0" w:color="auto"/>
            </w:tcBorders>
          </w:tcPr>
          <w:p w14:paraId="70EA1851"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9F7CB2" w:rsidRPr="007B3165" w14:paraId="60D490DB"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11B2C49A" w14:textId="77777777" w:rsidR="009F7CB2" w:rsidRPr="008A2BAC" w:rsidRDefault="009F7CB2" w:rsidP="006E645A">
            <w:pPr>
              <w:tabs>
                <w:tab w:val="clear" w:pos="567"/>
                <w:tab w:val="clear" w:pos="5387"/>
                <w:tab w:val="clear" w:pos="5954"/>
              </w:tabs>
              <w:spacing w:before="40" w:after="40"/>
              <w:jc w:val="left"/>
              <w:rPr>
                <w:bCs/>
                <w:noProof w:val="0"/>
                <w:lang w:val="en-GB"/>
              </w:rPr>
            </w:pPr>
            <w:r w:rsidRPr="008A2BAC">
              <w:t>Ooredoo</w:t>
            </w:r>
          </w:p>
        </w:tc>
        <w:tc>
          <w:tcPr>
            <w:tcW w:w="2977" w:type="dxa"/>
            <w:tcBorders>
              <w:top w:val="single" w:sz="4" w:space="0" w:color="auto"/>
              <w:left w:val="single" w:sz="4" w:space="0" w:color="auto"/>
              <w:bottom w:val="single" w:sz="4" w:space="0" w:color="auto"/>
              <w:right w:val="single" w:sz="4" w:space="0" w:color="auto"/>
            </w:tcBorders>
          </w:tcPr>
          <w:p w14:paraId="122CFA00" w14:textId="77777777" w:rsidR="009F7CB2" w:rsidRPr="008A2BAC" w:rsidRDefault="009F7CB2" w:rsidP="006E645A">
            <w:pPr>
              <w:tabs>
                <w:tab w:val="clear" w:pos="567"/>
                <w:tab w:val="clear" w:pos="5387"/>
                <w:tab w:val="clear" w:pos="5954"/>
              </w:tabs>
              <w:spacing w:before="40" w:after="40"/>
              <w:jc w:val="left"/>
              <w:rPr>
                <w:bCs/>
                <w:noProof w:val="0"/>
                <w:lang w:val="en-GB"/>
              </w:rPr>
            </w:pPr>
            <w:r w:rsidRPr="008A2BAC">
              <w:t>Ooredoo</w:t>
            </w:r>
          </w:p>
        </w:tc>
        <w:tc>
          <w:tcPr>
            <w:tcW w:w="2268" w:type="dxa"/>
            <w:tcBorders>
              <w:top w:val="single" w:sz="4" w:space="0" w:color="auto"/>
              <w:left w:val="single" w:sz="4" w:space="0" w:color="auto"/>
              <w:bottom w:val="single" w:sz="4" w:space="0" w:color="auto"/>
              <w:right w:val="single" w:sz="4" w:space="0" w:color="auto"/>
            </w:tcBorders>
          </w:tcPr>
          <w:p w14:paraId="627F925D" w14:textId="77777777" w:rsidR="009F7CB2" w:rsidRPr="00541D38" w:rsidRDefault="009F7CB2" w:rsidP="006E645A">
            <w:pPr>
              <w:tabs>
                <w:tab w:val="clear" w:pos="567"/>
                <w:tab w:val="clear" w:pos="5387"/>
                <w:tab w:val="clear" w:pos="5954"/>
              </w:tabs>
              <w:spacing w:before="40" w:after="40"/>
              <w:jc w:val="center"/>
              <w:rPr>
                <w:bCs/>
                <w:noProof w:val="0"/>
                <w:lang w:val="en-GB"/>
              </w:rPr>
            </w:pPr>
            <w:r w:rsidRPr="00541D38">
              <w:rPr>
                <w:bCs/>
                <w:noProof w:val="0"/>
                <w:lang w:val="en-GB"/>
              </w:rPr>
              <w:t>+</w:t>
            </w:r>
            <w:r w:rsidRPr="00541D38">
              <w:rPr>
                <w:rFonts w:eastAsia="Calibri"/>
                <w:noProof w:val="0"/>
                <w:color w:val="000000"/>
                <w:lang w:val="en-GB"/>
              </w:rPr>
              <w:t>883</w:t>
            </w:r>
            <w:r>
              <w:rPr>
                <w:bCs/>
                <w:noProof w:val="0"/>
                <w:lang w:val="en-GB"/>
              </w:rPr>
              <w:t xml:space="preserve"> 180</w:t>
            </w:r>
          </w:p>
        </w:tc>
        <w:tc>
          <w:tcPr>
            <w:tcW w:w="1558" w:type="dxa"/>
            <w:tcBorders>
              <w:top w:val="single" w:sz="4" w:space="0" w:color="auto"/>
              <w:left w:val="single" w:sz="4" w:space="0" w:color="auto"/>
              <w:bottom w:val="single" w:sz="4" w:space="0" w:color="auto"/>
              <w:right w:val="single" w:sz="4" w:space="0" w:color="auto"/>
            </w:tcBorders>
          </w:tcPr>
          <w:p w14:paraId="531ED4BF" w14:textId="77777777" w:rsidR="009F7CB2" w:rsidRPr="00541D38" w:rsidRDefault="009F7CB2" w:rsidP="006E645A">
            <w:pPr>
              <w:spacing w:before="40" w:after="40"/>
              <w:jc w:val="center"/>
              <w:rPr>
                <w:noProof w:val="0"/>
                <w:lang w:val="en-GB"/>
              </w:rPr>
            </w:pPr>
            <w:r>
              <w:rPr>
                <w:noProof w:val="0"/>
                <w:lang w:val="en-GB"/>
              </w:rPr>
              <w:t>18.II</w:t>
            </w:r>
            <w:r w:rsidRPr="00541D38">
              <w:rPr>
                <w:noProof w:val="0"/>
                <w:lang w:val="en-GB"/>
              </w:rPr>
              <w:t>.202</w:t>
            </w:r>
            <w:r>
              <w:rPr>
                <w:noProof w:val="0"/>
                <w:lang w:val="en-GB"/>
              </w:rPr>
              <w:t>2</w:t>
            </w:r>
          </w:p>
        </w:tc>
      </w:tr>
      <w:tr w:rsidR="009F7CB2" w:rsidRPr="007B3165" w14:paraId="7E1EF52F"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55C609DC" w14:textId="77777777" w:rsidR="009F7CB2" w:rsidRPr="008A2BAC" w:rsidRDefault="009F7CB2" w:rsidP="00944C6B">
            <w:pPr>
              <w:tabs>
                <w:tab w:val="clear" w:pos="567"/>
                <w:tab w:val="clear" w:pos="5387"/>
                <w:tab w:val="clear" w:pos="5954"/>
              </w:tabs>
              <w:spacing w:before="40" w:after="40"/>
              <w:jc w:val="left"/>
            </w:pPr>
            <w:r w:rsidRPr="008A2BAC">
              <w:t>SAP</w:t>
            </w:r>
          </w:p>
        </w:tc>
        <w:tc>
          <w:tcPr>
            <w:tcW w:w="2977" w:type="dxa"/>
            <w:tcBorders>
              <w:top w:val="single" w:sz="4" w:space="0" w:color="auto"/>
              <w:left w:val="single" w:sz="4" w:space="0" w:color="auto"/>
              <w:bottom w:val="single" w:sz="4" w:space="0" w:color="auto"/>
              <w:right w:val="single" w:sz="4" w:space="0" w:color="auto"/>
            </w:tcBorders>
          </w:tcPr>
          <w:p w14:paraId="297510C5" w14:textId="77777777" w:rsidR="009F7CB2" w:rsidRPr="008A2BAC" w:rsidRDefault="009F7CB2" w:rsidP="00944C6B">
            <w:pPr>
              <w:tabs>
                <w:tab w:val="clear" w:pos="567"/>
                <w:tab w:val="clear" w:pos="5387"/>
                <w:tab w:val="clear" w:pos="5954"/>
              </w:tabs>
              <w:spacing w:before="40" w:after="40"/>
              <w:jc w:val="left"/>
            </w:pPr>
            <w:r w:rsidRPr="008A2BAC">
              <w:t>SAP</w:t>
            </w:r>
          </w:p>
        </w:tc>
        <w:tc>
          <w:tcPr>
            <w:tcW w:w="2268" w:type="dxa"/>
            <w:tcBorders>
              <w:top w:val="single" w:sz="4" w:space="0" w:color="auto"/>
              <w:left w:val="single" w:sz="4" w:space="0" w:color="auto"/>
              <w:bottom w:val="single" w:sz="4" w:space="0" w:color="auto"/>
              <w:right w:val="single" w:sz="4" w:space="0" w:color="auto"/>
            </w:tcBorders>
          </w:tcPr>
          <w:p w14:paraId="0B1112DC" w14:textId="77777777" w:rsidR="009F7CB2" w:rsidRPr="00541D38" w:rsidRDefault="009F7CB2" w:rsidP="00944C6B">
            <w:pPr>
              <w:tabs>
                <w:tab w:val="clear" w:pos="567"/>
                <w:tab w:val="clear" w:pos="5387"/>
                <w:tab w:val="clear" w:pos="5954"/>
              </w:tabs>
              <w:spacing w:before="40" w:after="40"/>
              <w:jc w:val="center"/>
              <w:rPr>
                <w:bCs/>
                <w:noProof w:val="0"/>
                <w:lang w:val="en-GB"/>
              </w:rPr>
            </w:pPr>
            <w:r w:rsidRPr="00541D38">
              <w:rPr>
                <w:bCs/>
                <w:noProof w:val="0"/>
                <w:lang w:val="en-GB"/>
              </w:rPr>
              <w:t>+</w:t>
            </w:r>
            <w:r w:rsidRPr="00541D38">
              <w:rPr>
                <w:rFonts w:eastAsia="Calibri"/>
                <w:noProof w:val="0"/>
                <w:color w:val="000000"/>
                <w:lang w:val="en-GB"/>
              </w:rPr>
              <w:t>883</w:t>
            </w:r>
            <w:r>
              <w:rPr>
                <w:bCs/>
                <w:noProof w:val="0"/>
                <w:lang w:val="en-GB"/>
              </w:rPr>
              <w:t xml:space="preserve"> 230</w:t>
            </w:r>
          </w:p>
        </w:tc>
        <w:tc>
          <w:tcPr>
            <w:tcW w:w="1558" w:type="dxa"/>
            <w:tcBorders>
              <w:top w:val="single" w:sz="4" w:space="0" w:color="auto"/>
              <w:left w:val="single" w:sz="4" w:space="0" w:color="auto"/>
              <w:bottom w:val="single" w:sz="4" w:space="0" w:color="auto"/>
              <w:right w:val="single" w:sz="4" w:space="0" w:color="auto"/>
            </w:tcBorders>
          </w:tcPr>
          <w:p w14:paraId="290D4BBA" w14:textId="77777777" w:rsidR="009F7CB2" w:rsidRDefault="009F7CB2" w:rsidP="00944C6B">
            <w:pPr>
              <w:spacing w:before="40" w:after="40"/>
              <w:jc w:val="center"/>
              <w:rPr>
                <w:noProof w:val="0"/>
                <w:lang w:val="en-GB"/>
              </w:rPr>
            </w:pPr>
            <w:r>
              <w:rPr>
                <w:noProof w:val="0"/>
                <w:lang w:val="en-GB"/>
              </w:rPr>
              <w:t>18.II</w:t>
            </w:r>
            <w:r w:rsidRPr="00541D38">
              <w:rPr>
                <w:noProof w:val="0"/>
                <w:lang w:val="en-GB"/>
              </w:rPr>
              <w:t>.202</w:t>
            </w:r>
            <w:r>
              <w:rPr>
                <w:noProof w:val="0"/>
                <w:lang w:val="en-GB"/>
              </w:rPr>
              <w:t>2</w:t>
            </w:r>
          </w:p>
        </w:tc>
      </w:tr>
      <w:tr w:rsidR="009F7CB2" w:rsidRPr="007B3165" w14:paraId="38F21D70"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04B10B62" w14:textId="77777777" w:rsidR="009F7CB2" w:rsidRPr="008A2BAC" w:rsidRDefault="009F7CB2" w:rsidP="00944C6B">
            <w:pPr>
              <w:tabs>
                <w:tab w:val="clear" w:pos="567"/>
                <w:tab w:val="clear" w:pos="5387"/>
                <w:tab w:val="clear" w:pos="5954"/>
              </w:tabs>
              <w:spacing w:before="40" w:after="40"/>
              <w:jc w:val="left"/>
            </w:pPr>
            <w:r w:rsidRPr="008A2BAC">
              <w:t>Clementvale Baltic OÜ</w:t>
            </w:r>
          </w:p>
        </w:tc>
        <w:tc>
          <w:tcPr>
            <w:tcW w:w="2977" w:type="dxa"/>
            <w:tcBorders>
              <w:top w:val="single" w:sz="4" w:space="0" w:color="auto"/>
              <w:left w:val="single" w:sz="4" w:space="0" w:color="auto"/>
              <w:bottom w:val="single" w:sz="4" w:space="0" w:color="auto"/>
              <w:right w:val="single" w:sz="4" w:space="0" w:color="auto"/>
            </w:tcBorders>
          </w:tcPr>
          <w:p w14:paraId="170E5318" w14:textId="77777777" w:rsidR="009F7CB2" w:rsidRPr="008A2BAC" w:rsidRDefault="009F7CB2" w:rsidP="00944C6B">
            <w:pPr>
              <w:tabs>
                <w:tab w:val="clear" w:pos="567"/>
                <w:tab w:val="clear" w:pos="5387"/>
                <w:tab w:val="clear" w:pos="5954"/>
              </w:tabs>
              <w:spacing w:before="40" w:after="40"/>
              <w:jc w:val="left"/>
            </w:pPr>
            <w:r w:rsidRPr="008A2BAC">
              <w:t>Clementvale Baltic OÜ</w:t>
            </w:r>
          </w:p>
        </w:tc>
        <w:tc>
          <w:tcPr>
            <w:tcW w:w="2268" w:type="dxa"/>
            <w:tcBorders>
              <w:top w:val="single" w:sz="4" w:space="0" w:color="auto"/>
              <w:left w:val="single" w:sz="4" w:space="0" w:color="auto"/>
              <w:bottom w:val="single" w:sz="4" w:space="0" w:color="auto"/>
              <w:right w:val="single" w:sz="4" w:space="0" w:color="auto"/>
            </w:tcBorders>
          </w:tcPr>
          <w:p w14:paraId="1B9684CE" w14:textId="77777777" w:rsidR="009F7CB2" w:rsidRPr="00541D38" w:rsidRDefault="009F7CB2" w:rsidP="00944C6B">
            <w:pPr>
              <w:tabs>
                <w:tab w:val="clear" w:pos="567"/>
                <w:tab w:val="clear" w:pos="5387"/>
                <w:tab w:val="clear" w:pos="5954"/>
              </w:tabs>
              <w:spacing w:before="40" w:after="40"/>
              <w:jc w:val="center"/>
              <w:rPr>
                <w:bCs/>
                <w:noProof w:val="0"/>
                <w:lang w:val="en-GB"/>
              </w:rPr>
            </w:pPr>
            <w:r w:rsidRPr="00541D38">
              <w:rPr>
                <w:bCs/>
                <w:noProof w:val="0"/>
                <w:lang w:val="en-GB"/>
              </w:rPr>
              <w:t>+</w:t>
            </w:r>
            <w:r w:rsidRPr="00541D38">
              <w:rPr>
                <w:rFonts w:eastAsia="Calibri"/>
                <w:noProof w:val="0"/>
                <w:color w:val="000000"/>
                <w:lang w:val="en-GB"/>
              </w:rPr>
              <w:t>883</w:t>
            </w:r>
            <w:r>
              <w:rPr>
                <w:bCs/>
                <w:noProof w:val="0"/>
                <w:lang w:val="en-GB"/>
              </w:rPr>
              <w:t xml:space="preserve"> 310</w:t>
            </w:r>
          </w:p>
        </w:tc>
        <w:tc>
          <w:tcPr>
            <w:tcW w:w="1558" w:type="dxa"/>
            <w:tcBorders>
              <w:top w:val="single" w:sz="4" w:space="0" w:color="auto"/>
              <w:left w:val="single" w:sz="4" w:space="0" w:color="auto"/>
              <w:bottom w:val="single" w:sz="4" w:space="0" w:color="auto"/>
              <w:right w:val="single" w:sz="4" w:space="0" w:color="auto"/>
            </w:tcBorders>
          </w:tcPr>
          <w:p w14:paraId="78719871" w14:textId="77777777" w:rsidR="009F7CB2" w:rsidRDefault="009F7CB2" w:rsidP="00944C6B">
            <w:pPr>
              <w:spacing w:before="40" w:after="40"/>
              <w:jc w:val="center"/>
              <w:rPr>
                <w:noProof w:val="0"/>
                <w:lang w:val="en-GB"/>
              </w:rPr>
            </w:pPr>
            <w:r>
              <w:rPr>
                <w:noProof w:val="0"/>
                <w:lang w:val="en-GB"/>
              </w:rPr>
              <w:t>18.II</w:t>
            </w:r>
            <w:r w:rsidRPr="00541D38">
              <w:rPr>
                <w:noProof w:val="0"/>
                <w:lang w:val="en-GB"/>
              </w:rPr>
              <w:t>.202</w:t>
            </w:r>
            <w:r>
              <w:rPr>
                <w:noProof w:val="0"/>
                <w:lang w:val="en-GB"/>
              </w:rPr>
              <w:t>2</w:t>
            </w:r>
          </w:p>
        </w:tc>
      </w:tr>
      <w:tr w:rsidR="009F7CB2" w:rsidRPr="007B3165" w14:paraId="0D3AAB50"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3B602B3A" w14:textId="77777777" w:rsidR="009F7CB2" w:rsidRPr="008A2BAC" w:rsidRDefault="009F7CB2" w:rsidP="001A66E9">
            <w:pPr>
              <w:tabs>
                <w:tab w:val="clear" w:pos="567"/>
                <w:tab w:val="clear" w:pos="5387"/>
                <w:tab w:val="clear" w:pos="5954"/>
              </w:tabs>
              <w:spacing w:before="40" w:after="40"/>
              <w:jc w:val="left"/>
            </w:pPr>
            <w:r w:rsidRPr="00EF1B88">
              <w:t>Telenor Connexion AB</w:t>
            </w:r>
          </w:p>
        </w:tc>
        <w:tc>
          <w:tcPr>
            <w:tcW w:w="2977" w:type="dxa"/>
            <w:tcBorders>
              <w:top w:val="single" w:sz="4" w:space="0" w:color="auto"/>
              <w:left w:val="single" w:sz="4" w:space="0" w:color="auto"/>
              <w:bottom w:val="single" w:sz="4" w:space="0" w:color="auto"/>
              <w:right w:val="single" w:sz="4" w:space="0" w:color="auto"/>
            </w:tcBorders>
          </w:tcPr>
          <w:p w14:paraId="73672C3B" w14:textId="77777777" w:rsidR="009F7CB2" w:rsidRPr="008A2BAC" w:rsidRDefault="009F7CB2" w:rsidP="001A66E9">
            <w:pPr>
              <w:tabs>
                <w:tab w:val="clear" w:pos="567"/>
                <w:tab w:val="clear" w:pos="5387"/>
                <w:tab w:val="clear" w:pos="5954"/>
              </w:tabs>
              <w:spacing w:before="40" w:after="40"/>
              <w:jc w:val="left"/>
            </w:pPr>
            <w:r w:rsidRPr="00EF1B88">
              <w:t>Telenor Connexion AB</w:t>
            </w:r>
          </w:p>
        </w:tc>
        <w:tc>
          <w:tcPr>
            <w:tcW w:w="2268" w:type="dxa"/>
            <w:tcBorders>
              <w:top w:val="single" w:sz="4" w:space="0" w:color="auto"/>
              <w:left w:val="single" w:sz="4" w:space="0" w:color="auto"/>
              <w:bottom w:val="single" w:sz="4" w:space="0" w:color="auto"/>
              <w:right w:val="single" w:sz="4" w:space="0" w:color="auto"/>
            </w:tcBorders>
          </w:tcPr>
          <w:p w14:paraId="5818BD4E" w14:textId="77777777" w:rsidR="009F7CB2" w:rsidRPr="00541D38" w:rsidRDefault="009F7CB2" w:rsidP="001A66E9">
            <w:pPr>
              <w:tabs>
                <w:tab w:val="clear" w:pos="567"/>
                <w:tab w:val="clear" w:pos="5387"/>
                <w:tab w:val="clear" w:pos="5954"/>
              </w:tabs>
              <w:spacing w:before="40" w:after="40"/>
              <w:jc w:val="center"/>
              <w:rPr>
                <w:bCs/>
                <w:noProof w:val="0"/>
                <w:lang w:val="en-GB"/>
              </w:rPr>
            </w:pPr>
            <w:r w:rsidRPr="00541D38">
              <w:rPr>
                <w:bCs/>
                <w:noProof w:val="0"/>
                <w:lang w:val="en-GB"/>
              </w:rPr>
              <w:t>+</w:t>
            </w:r>
            <w:r w:rsidRPr="00541D38">
              <w:rPr>
                <w:rFonts w:eastAsia="Calibri"/>
                <w:noProof w:val="0"/>
                <w:color w:val="000000"/>
                <w:lang w:val="en-GB"/>
              </w:rPr>
              <w:t>883</w:t>
            </w:r>
            <w:r>
              <w:rPr>
                <w:bCs/>
                <w:noProof w:val="0"/>
                <w:lang w:val="en-GB"/>
              </w:rPr>
              <w:t xml:space="preserve"> 120</w:t>
            </w:r>
          </w:p>
        </w:tc>
        <w:tc>
          <w:tcPr>
            <w:tcW w:w="1558" w:type="dxa"/>
            <w:tcBorders>
              <w:top w:val="single" w:sz="4" w:space="0" w:color="auto"/>
              <w:left w:val="single" w:sz="4" w:space="0" w:color="auto"/>
              <w:bottom w:val="single" w:sz="4" w:space="0" w:color="auto"/>
              <w:right w:val="single" w:sz="4" w:space="0" w:color="auto"/>
            </w:tcBorders>
          </w:tcPr>
          <w:p w14:paraId="48234C80" w14:textId="77777777" w:rsidR="009F7CB2" w:rsidRDefault="009F7CB2" w:rsidP="001A66E9">
            <w:pPr>
              <w:spacing w:before="40" w:after="40"/>
              <w:jc w:val="center"/>
              <w:rPr>
                <w:noProof w:val="0"/>
                <w:lang w:val="en-GB"/>
              </w:rPr>
            </w:pPr>
            <w:r>
              <w:rPr>
                <w:noProof w:val="0"/>
                <w:lang w:val="en-GB"/>
              </w:rPr>
              <w:t>4.III.2022</w:t>
            </w:r>
          </w:p>
        </w:tc>
      </w:tr>
    </w:tbl>
    <w:p w14:paraId="1ECAC341" w14:textId="77777777" w:rsidR="009F7CB2" w:rsidRPr="007B3165" w:rsidRDefault="009F7CB2" w:rsidP="008F5BAF">
      <w:pPr>
        <w:spacing w:before="240" w:after="120"/>
        <w:rPr>
          <w:noProof w:val="0"/>
          <w:lang w:val="en-GB"/>
        </w:rPr>
      </w:pPr>
      <w:r w:rsidRPr="007B3165">
        <w:rPr>
          <w:noProof w:val="0"/>
          <w:lang w:val="en-GB"/>
        </w:rPr>
        <w:t>Associated with shared country code 883 for international networks, the following three-digit identification code ha</w:t>
      </w:r>
      <w:r>
        <w:rPr>
          <w:noProof w:val="0"/>
          <w:lang w:val="en-GB"/>
        </w:rPr>
        <w:t>s</w:t>
      </w:r>
      <w:r w:rsidRPr="007B3165">
        <w:rPr>
          <w:noProof w:val="0"/>
          <w:lang w:val="en-GB"/>
        </w:rPr>
        <w:t xml:space="preserve"> been </w:t>
      </w:r>
      <w:r w:rsidRPr="007B3165">
        <w:rPr>
          <w:b/>
          <w:bCs/>
          <w:noProof w:val="0"/>
          <w:lang w:val="en-GB"/>
        </w:rPr>
        <w:t>assigned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9F7CB2" w:rsidRPr="007B3165" w14:paraId="07D0931C"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3B14803"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248C29"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21B80B"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558" w:type="dxa"/>
            <w:tcBorders>
              <w:top w:val="single" w:sz="4" w:space="0" w:color="auto"/>
              <w:left w:val="single" w:sz="4" w:space="0" w:color="auto"/>
              <w:bottom w:val="single" w:sz="4" w:space="0" w:color="auto"/>
              <w:right w:val="single" w:sz="4" w:space="0" w:color="auto"/>
            </w:tcBorders>
          </w:tcPr>
          <w:p w14:paraId="449E4BD9" w14:textId="77777777" w:rsidR="009F7CB2" w:rsidRPr="00F51641" w:rsidRDefault="009F7CB2" w:rsidP="006E645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assignment</w:t>
            </w:r>
          </w:p>
        </w:tc>
      </w:tr>
      <w:tr w:rsidR="009F7CB2" w:rsidRPr="007B3165" w14:paraId="43DD636E" w14:textId="77777777" w:rsidTr="003B1501">
        <w:trPr>
          <w:jc w:val="center"/>
        </w:trPr>
        <w:tc>
          <w:tcPr>
            <w:tcW w:w="2547" w:type="dxa"/>
            <w:tcBorders>
              <w:top w:val="single" w:sz="4" w:space="0" w:color="auto"/>
              <w:left w:val="single" w:sz="4" w:space="0" w:color="auto"/>
              <w:bottom w:val="single" w:sz="4" w:space="0" w:color="auto"/>
              <w:right w:val="single" w:sz="4" w:space="0" w:color="auto"/>
            </w:tcBorders>
          </w:tcPr>
          <w:p w14:paraId="67A85364" w14:textId="77777777" w:rsidR="009F7CB2" w:rsidRPr="00541D38" w:rsidRDefault="009F7CB2" w:rsidP="006E645A">
            <w:pPr>
              <w:tabs>
                <w:tab w:val="clear" w:pos="567"/>
                <w:tab w:val="clear" w:pos="5387"/>
                <w:tab w:val="clear" w:pos="5954"/>
              </w:tabs>
              <w:spacing w:before="40" w:after="40"/>
              <w:jc w:val="left"/>
              <w:rPr>
                <w:bCs/>
                <w:noProof w:val="0"/>
                <w:lang w:val="en-GB"/>
              </w:rPr>
            </w:pPr>
            <w:r w:rsidRPr="00BC48C7">
              <w:rPr>
                <w:bCs/>
              </w:rPr>
              <w:t>BJT PARTNERS SAS</w:t>
            </w:r>
          </w:p>
        </w:tc>
        <w:tc>
          <w:tcPr>
            <w:tcW w:w="2977" w:type="dxa"/>
            <w:tcBorders>
              <w:top w:val="single" w:sz="4" w:space="0" w:color="auto"/>
              <w:left w:val="single" w:sz="4" w:space="0" w:color="auto"/>
              <w:bottom w:val="single" w:sz="4" w:space="0" w:color="auto"/>
              <w:right w:val="single" w:sz="4" w:space="0" w:color="auto"/>
            </w:tcBorders>
          </w:tcPr>
          <w:p w14:paraId="3F940256" w14:textId="77777777" w:rsidR="009F7CB2" w:rsidRPr="00541D38" w:rsidRDefault="009F7CB2" w:rsidP="006E645A">
            <w:pPr>
              <w:tabs>
                <w:tab w:val="clear" w:pos="567"/>
                <w:tab w:val="clear" w:pos="5387"/>
                <w:tab w:val="clear" w:pos="5954"/>
              </w:tabs>
              <w:spacing w:before="40" w:after="40"/>
              <w:jc w:val="left"/>
              <w:rPr>
                <w:bCs/>
                <w:noProof w:val="0"/>
                <w:lang w:val="en-GB"/>
              </w:rPr>
            </w:pPr>
            <w:r w:rsidRPr="00BC48C7">
              <w:rPr>
                <w:bCs/>
              </w:rPr>
              <w:t>BJT PARTNERS SAS</w:t>
            </w:r>
          </w:p>
        </w:tc>
        <w:tc>
          <w:tcPr>
            <w:tcW w:w="2268" w:type="dxa"/>
            <w:tcBorders>
              <w:top w:val="single" w:sz="4" w:space="0" w:color="auto"/>
              <w:left w:val="single" w:sz="4" w:space="0" w:color="auto"/>
              <w:bottom w:val="single" w:sz="4" w:space="0" w:color="auto"/>
              <w:right w:val="single" w:sz="4" w:space="0" w:color="auto"/>
            </w:tcBorders>
          </w:tcPr>
          <w:p w14:paraId="2C2A835F" w14:textId="77777777" w:rsidR="009F7CB2" w:rsidRPr="00541D38" w:rsidRDefault="009F7CB2" w:rsidP="006E645A">
            <w:pPr>
              <w:tabs>
                <w:tab w:val="clear" w:pos="567"/>
                <w:tab w:val="clear" w:pos="5387"/>
                <w:tab w:val="clear" w:pos="5954"/>
              </w:tabs>
              <w:spacing w:before="40" w:after="40"/>
              <w:jc w:val="center"/>
              <w:rPr>
                <w:bCs/>
                <w:noProof w:val="0"/>
                <w:lang w:val="en-GB"/>
              </w:rPr>
            </w:pPr>
            <w:r w:rsidRPr="00541D38">
              <w:rPr>
                <w:bCs/>
              </w:rPr>
              <w:t>+</w:t>
            </w:r>
            <w:r w:rsidRPr="00541D38">
              <w:rPr>
                <w:rFonts w:eastAsia="Calibri"/>
                <w:color w:val="000000"/>
              </w:rPr>
              <w:t>883</w:t>
            </w:r>
            <w:r>
              <w:rPr>
                <w:bCs/>
              </w:rPr>
              <w:t xml:space="preserve"> 430</w:t>
            </w:r>
          </w:p>
        </w:tc>
        <w:tc>
          <w:tcPr>
            <w:tcW w:w="1558" w:type="dxa"/>
            <w:tcBorders>
              <w:top w:val="single" w:sz="4" w:space="0" w:color="auto"/>
              <w:left w:val="single" w:sz="4" w:space="0" w:color="auto"/>
              <w:bottom w:val="single" w:sz="4" w:space="0" w:color="auto"/>
              <w:right w:val="single" w:sz="4" w:space="0" w:color="auto"/>
            </w:tcBorders>
          </w:tcPr>
          <w:p w14:paraId="75FE9D17" w14:textId="77777777" w:rsidR="009F7CB2" w:rsidRPr="00541D38" w:rsidRDefault="009F7CB2" w:rsidP="006E645A">
            <w:pPr>
              <w:spacing w:before="40" w:after="40"/>
              <w:jc w:val="center"/>
              <w:rPr>
                <w:noProof w:val="0"/>
                <w:lang w:val="en-GB"/>
              </w:rPr>
            </w:pPr>
            <w:r>
              <w:rPr>
                <w:noProof w:val="0"/>
                <w:lang w:val="en-GB"/>
              </w:rPr>
              <w:t>18.II</w:t>
            </w:r>
            <w:r w:rsidRPr="00541D38">
              <w:rPr>
                <w:noProof w:val="0"/>
                <w:lang w:val="en-GB"/>
              </w:rPr>
              <w:t>.202</w:t>
            </w:r>
            <w:r>
              <w:rPr>
                <w:noProof w:val="0"/>
                <w:lang w:val="en-GB"/>
              </w:rPr>
              <w:t>2</w:t>
            </w:r>
          </w:p>
        </w:tc>
      </w:tr>
    </w:tbl>
    <w:p w14:paraId="718DE1AD" w14:textId="30E31B8B" w:rsidR="008F5BAF" w:rsidRDefault="008F5BA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p w14:paraId="68DE49FD" w14:textId="6D2A6921" w:rsidR="008F5BAF" w:rsidRDefault="008F5BA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r>
        <w:rPr>
          <w:noProof w:val="0"/>
          <w:lang w:val="en-GB"/>
        </w:rPr>
        <w:br w:type="page"/>
      </w:r>
    </w:p>
    <w:p w14:paraId="7A55C092" w14:textId="77777777" w:rsidR="009F7CB2" w:rsidRPr="0074704E" w:rsidRDefault="009F7CB2" w:rsidP="00763949">
      <w:pPr>
        <w:pStyle w:val="Heading20"/>
        <w:spacing w:before="0"/>
        <w:rPr>
          <w:lang w:val="en-GB"/>
        </w:rPr>
      </w:pPr>
      <w:bookmarkStart w:id="1173" w:name="_Toc304892160"/>
      <w:bookmarkStart w:id="1174" w:name="_Toc97889181"/>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73"/>
      <w:bookmarkEnd w:id="1174"/>
    </w:p>
    <w:p w14:paraId="46C98930" w14:textId="77777777" w:rsidR="009F7CB2" w:rsidRPr="0074704E" w:rsidRDefault="009F7CB2" w:rsidP="00EF1DCC">
      <w:pPr>
        <w:spacing w:before="360" w:after="120"/>
      </w:pPr>
      <w:r w:rsidRPr="0074704E">
        <w:rPr>
          <w:b/>
        </w:rPr>
        <w:t>Note from TSB</w:t>
      </w:r>
    </w:p>
    <w:p w14:paraId="3CA0E2DC" w14:textId="77777777" w:rsidR="009F7CB2" w:rsidRPr="0074704E" w:rsidRDefault="009F7CB2" w:rsidP="00EF1DCC">
      <w:pPr>
        <w:jc w:val="center"/>
        <w:rPr>
          <w:i/>
          <w:iCs/>
        </w:rPr>
      </w:pPr>
      <w:r w:rsidRPr="0074704E">
        <w:rPr>
          <w:i/>
          <w:iCs/>
        </w:rPr>
        <w:t>Identification codes for International Mobile Networks</w:t>
      </w:r>
    </w:p>
    <w:p w14:paraId="032BE565" w14:textId="77777777" w:rsidR="009F7CB2" w:rsidRPr="00F20F3B" w:rsidRDefault="009F7CB2" w:rsidP="008F5BAF">
      <w:pPr>
        <w:spacing w:before="240" w:after="120"/>
        <w:jc w:val="left"/>
      </w:pPr>
      <w:r>
        <w:t xml:space="preserve">Associated with shared mobile country code 901 (MCC), the following two-digit mobile network codes (MNC) have been </w:t>
      </w:r>
      <w:r>
        <w:rPr>
          <w:b/>
          <w:bCs/>
        </w:rPr>
        <w:t>withdrawn</w:t>
      </w:r>
      <w: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9F7CB2" w:rsidRPr="00927281" w14:paraId="042F31EC" w14:textId="77777777" w:rsidTr="008F5BAF">
        <w:trPr>
          <w:tblHeader/>
          <w:jc w:val="center"/>
        </w:trPr>
        <w:tc>
          <w:tcPr>
            <w:tcW w:w="3055" w:type="dxa"/>
            <w:vAlign w:val="center"/>
          </w:tcPr>
          <w:p w14:paraId="587B7746" w14:textId="77777777" w:rsidR="009F7CB2" w:rsidRPr="009626BE" w:rsidRDefault="009F7CB2" w:rsidP="008F5BAF">
            <w:pPr>
              <w:pStyle w:val="Tablehead0"/>
              <w:rPr>
                <w:sz w:val="20"/>
              </w:rPr>
            </w:pPr>
            <w:r w:rsidRPr="009626BE">
              <w:rPr>
                <w:sz w:val="20"/>
              </w:rPr>
              <w:t>Network</w:t>
            </w:r>
          </w:p>
        </w:tc>
        <w:tc>
          <w:tcPr>
            <w:tcW w:w="3690" w:type="dxa"/>
            <w:vAlign w:val="center"/>
          </w:tcPr>
          <w:p w14:paraId="139BA42E" w14:textId="77777777" w:rsidR="009F7CB2" w:rsidRPr="009626BE" w:rsidRDefault="009F7CB2" w:rsidP="008F5BAF">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vAlign w:val="center"/>
          </w:tcPr>
          <w:p w14:paraId="54F633D4" w14:textId="77777777" w:rsidR="009F7CB2" w:rsidRPr="009626BE" w:rsidRDefault="009F7CB2" w:rsidP="008F5BAF">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withdrawal</w:t>
            </w:r>
          </w:p>
        </w:tc>
      </w:tr>
      <w:tr w:rsidR="009F7CB2" w:rsidRPr="008F5BAF" w14:paraId="5F14C5E6" w14:textId="77777777" w:rsidTr="007D79B1">
        <w:trPr>
          <w:jc w:val="center"/>
        </w:trPr>
        <w:tc>
          <w:tcPr>
            <w:tcW w:w="3055" w:type="dxa"/>
            <w:textDirection w:val="lrTbV"/>
          </w:tcPr>
          <w:p w14:paraId="219ADF69" w14:textId="77777777" w:rsidR="009F7CB2" w:rsidRPr="008F5BAF" w:rsidRDefault="009F7CB2" w:rsidP="0049512A">
            <w:pPr>
              <w:pStyle w:val="Tabletext0"/>
              <w:tabs>
                <w:tab w:val="clear" w:pos="1276"/>
                <w:tab w:val="clear" w:pos="1843"/>
                <w:tab w:val="left" w:pos="1185"/>
              </w:tabs>
              <w:spacing w:before="60" w:after="60"/>
              <w:rPr>
                <w:b w:val="0"/>
                <w:bCs w:val="0"/>
                <w:sz w:val="20"/>
                <w:szCs w:val="20"/>
              </w:rPr>
            </w:pPr>
            <w:r w:rsidRPr="008F5BAF">
              <w:rPr>
                <w:b w:val="0"/>
                <w:bCs w:val="0"/>
                <w:sz w:val="20"/>
                <w:szCs w:val="20"/>
              </w:rPr>
              <w:t>Ooredoo</w:t>
            </w:r>
          </w:p>
        </w:tc>
        <w:tc>
          <w:tcPr>
            <w:tcW w:w="3690" w:type="dxa"/>
            <w:textDirection w:val="lrTbV"/>
          </w:tcPr>
          <w:p w14:paraId="4D798D38" w14:textId="77777777" w:rsidR="009F7CB2" w:rsidRPr="008F5BAF" w:rsidRDefault="009F7CB2" w:rsidP="0049512A">
            <w:pPr>
              <w:pStyle w:val="Tabletext0"/>
              <w:spacing w:before="60" w:after="60"/>
              <w:jc w:val="center"/>
              <w:rPr>
                <w:b w:val="0"/>
                <w:bCs w:val="0"/>
                <w:sz w:val="20"/>
                <w:szCs w:val="20"/>
              </w:rPr>
            </w:pPr>
            <w:r w:rsidRPr="008F5BAF">
              <w:rPr>
                <w:b w:val="0"/>
                <w:bCs w:val="0"/>
                <w:sz w:val="20"/>
                <w:szCs w:val="20"/>
              </w:rPr>
              <w:t>901 47</w:t>
            </w:r>
          </w:p>
        </w:tc>
        <w:tc>
          <w:tcPr>
            <w:tcW w:w="2322" w:type="dxa"/>
            <w:textDirection w:val="lrTbV"/>
          </w:tcPr>
          <w:p w14:paraId="4B2B8186" w14:textId="77777777" w:rsidR="009F7CB2" w:rsidRPr="008F5BAF" w:rsidRDefault="009F7CB2" w:rsidP="009321BB">
            <w:pPr>
              <w:pStyle w:val="Tabletext0"/>
              <w:spacing w:before="60" w:after="60"/>
              <w:jc w:val="center"/>
              <w:rPr>
                <w:b w:val="0"/>
                <w:bCs w:val="0"/>
                <w:sz w:val="20"/>
                <w:szCs w:val="20"/>
              </w:rPr>
            </w:pPr>
            <w:r w:rsidRPr="008F5BAF">
              <w:rPr>
                <w:b w:val="0"/>
                <w:bCs w:val="0"/>
                <w:sz w:val="20"/>
                <w:szCs w:val="20"/>
              </w:rPr>
              <w:t>18.II.2022</w:t>
            </w:r>
          </w:p>
        </w:tc>
      </w:tr>
      <w:tr w:rsidR="009F7CB2" w:rsidRPr="008F5BAF" w14:paraId="5831E0AE" w14:textId="77777777" w:rsidTr="007D79B1">
        <w:trPr>
          <w:jc w:val="center"/>
        </w:trPr>
        <w:tc>
          <w:tcPr>
            <w:tcW w:w="3055" w:type="dxa"/>
            <w:textDirection w:val="lrTbV"/>
          </w:tcPr>
          <w:p w14:paraId="3AF8E8B0" w14:textId="77777777" w:rsidR="009F7CB2" w:rsidRPr="008F5BAF" w:rsidRDefault="009F7CB2" w:rsidP="0049512A">
            <w:pPr>
              <w:pStyle w:val="Tabletext0"/>
              <w:tabs>
                <w:tab w:val="clear" w:pos="1276"/>
                <w:tab w:val="clear" w:pos="1843"/>
                <w:tab w:val="left" w:pos="1185"/>
              </w:tabs>
              <w:spacing w:before="60" w:after="60"/>
              <w:rPr>
                <w:b w:val="0"/>
                <w:bCs w:val="0"/>
                <w:sz w:val="20"/>
                <w:szCs w:val="20"/>
              </w:rPr>
            </w:pPr>
            <w:r w:rsidRPr="008F5BAF">
              <w:rPr>
                <w:b w:val="0"/>
                <w:bCs w:val="0"/>
                <w:sz w:val="20"/>
                <w:szCs w:val="20"/>
              </w:rPr>
              <w:t>SAP</w:t>
            </w:r>
          </w:p>
        </w:tc>
        <w:tc>
          <w:tcPr>
            <w:tcW w:w="3690" w:type="dxa"/>
            <w:textDirection w:val="lrTbV"/>
          </w:tcPr>
          <w:p w14:paraId="7A03837F" w14:textId="77777777" w:rsidR="009F7CB2" w:rsidRPr="008F5BAF" w:rsidRDefault="009F7CB2" w:rsidP="0049512A">
            <w:pPr>
              <w:pStyle w:val="Tabletext0"/>
              <w:spacing w:before="60" w:after="60"/>
              <w:jc w:val="center"/>
              <w:rPr>
                <w:b w:val="0"/>
                <w:bCs w:val="0"/>
                <w:sz w:val="20"/>
                <w:szCs w:val="20"/>
              </w:rPr>
            </w:pPr>
            <w:r w:rsidRPr="008F5BAF">
              <w:rPr>
                <w:b w:val="0"/>
                <w:bCs w:val="0"/>
                <w:sz w:val="20"/>
                <w:szCs w:val="20"/>
              </w:rPr>
              <w:t>901 57</w:t>
            </w:r>
          </w:p>
        </w:tc>
        <w:tc>
          <w:tcPr>
            <w:tcW w:w="2322" w:type="dxa"/>
            <w:textDirection w:val="lrTbV"/>
          </w:tcPr>
          <w:p w14:paraId="73D89DFD" w14:textId="77777777" w:rsidR="009F7CB2" w:rsidRPr="008F5BAF" w:rsidRDefault="009F7CB2" w:rsidP="009321BB">
            <w:pPr>
              <w:pStyle w:val="Tabletext0"/>
              <w:spacing w:before="60" w:after="60"/>
              <w:jc w:val="center"/>
              <w:rPr>
                <w:b w:val="0"/>
                <w:bCs w:val="0"/>
                <w:sz w:val="20"/>
                <w:szCs w:val="20"/>
              </w:rPr>
            </w:pPr>
            <w:r w:rsidRPr="008F5BAF">
              <w:rPr>
                <w:b w:val="0"/>
                <w:bCs w:val="0"/>
                <w:sz w:val="20"/>
                <w:szCs w:val="20"/>
              </w:rPr>
              <w:t>18.II.2022</w:t>
            </w:r>
          </w:p>
        </w:tc>
      </w:tr>
      <w:tr w:rsidR="009F7CB2" w:rsidRPr="008F5BAF" w14:paraId="08C9CFE2" w14:textId="77777777" w:rsidTr="007D79B1">
        <w:trPr>
          <w:jc w:val="center"/>
        </w:trPr>
        <w:tc>
          <w:tcPr>
            <w:tcW w:w="3055" w:type="dxa"/>
            <w:textDirection w:val="lrTbV"/>
          </w:tcPr>
          <w:p w14:paraId="0C855119" w14:textId="77777777" w:rsidR="009F7CB2" w:rsidRPr="008F5BAF" w:rsidRDefault="009F7CB2" w:rsidP="0049512A">
            <w:pPr>
              <w:pStyle w:val="Tabletext0"/>
              <w:tabs>
                <w:tab w:val="clear" w:pos="1276"/>
                <w:tab w:val="clear" w:pos="1843"/>
                <w:tab w:val="left" w:pos="1185"/>
              </w:tabs>
              <w:spacing w:before="60" w:after="60"/>
              <w:rPr>
                <w:b w:val="0"/>
                <w:bCs w:val="0"/>
                <w:sz w:val="20"/>
                <w:szCs w:val="20"/>
                <w:lang w:val="en-GB"/>
              </w:rPr>
            </w:pPr>
            <w:r w:rsidRPr="008F5BAF">
              <w:rPr>
                <w:b w:val="0"/>
                <w:bCs w:val="0"/>
                <w:sz w:val="20"/>
                <w:szCs w:val="20"/>
              </w:rPr>
              <w:t>Clementvale Baltic OÜ</w:t>
            </w:r>
          </w:p>
        </w:tc>
        <w:tc>
          <w:tcPr>
            <w:tcW w:w="3690" w:type="dxa"/>
            <w:textDirection w:val="lrTbV"/>
          </w:tcPr>
          <w:p w14:paraId="7184F668" w14:textId="77777777" w:rsidR="009F7CB2" w:rsidRPr="008F5BAF" w:rsidRDefault="009F7CB2" w:rsidP="0049512A">
            <w:pPr>
              <w:pStyle w:val="Tabletext0"/>
              <w:spacing w:before="60" w:after="60"/>
              <w:jc w:val="center"/>
              <w:rPr>
                <w:b w:val="0"/>
                <w:bCs w:val="0"/>
                <w:sz w:val="20"/>
                <w:szCs w:val="20"/>
              </w:rPr>
            </w:pPr>
            <w:r w:rsidRPr="008F5BAF">
              <w:rPr>
                <w:b w:val="0"/>
                <w:bCs w:val="0"/>
                <w:sz w:val="20"/>
                <w:szCs w:val="20"/>
              </w:rPr>
              <w:t>901 70</w:t>
            </w:r>
          </w:p>
        </w:tc>
        <w:tc>
          <w:tcPr>
            <w:tcW w:w="2322" w:type="dxa"/>
            <w:textDirection w:val="lrTbV"/>
          </w:tcPr>
          <w:p w14:paraId="14EDFB2E" w14:textId="77777777" w:rsidR="009F7CB2" w:rsidRPr="008F5BAF" w:rsidRDefault="009F7CB2" w:rsidP="009321BB">
            <w:pPr>
              <w:pStyle w:val="Tabletext0"/>
              <w:spacing w:before="60" w:after="60"/>
              <w:jc w:val="center"/>
              <w:rPr>
                <w:b w:val="0"/>
                <w:bCs w:val="0"/>
                <w:sz w:val="20"/>
                <w:szCs w:val="20"/>
              </w:rPr>
            </w:pPr>
            <w:r w:rsidRPr="008F5BAF">
              <w:rPr>
                <w:b w:val="0"/>
                <w:bCs w:val="0"/>
                <w:sz w:val="20"/>
                <w:szCs w:val="20"/>
              </w:rPr>
              <w:t>18.II.2022</w:t>
            </w:r>
          </w:p>
        </w:tc>
      </w:tr>
      <w:tr w:rsidR="009F7CB2" w:rsidRPr="008F5BAF" w14:paraId="7B15D3AF" w14:textId="77777777" w:rsidTr="007D79B1">
        <w:trPr>
          <w:jc w:val="center"/>
        </w:trPr>
        <w:tc>
          <w:tcPr>
            <w:tcW w:w="3055" w:type="dxa"/>
            <w:textDirection w:val="lrTbV"/>
          </w:tcPr>
          <w:p w14:paraId="4138BF1C" w14:textId="77777777" w:rsidR="009F7CB2" w:rsidRPr="008F5BAF" w:rsidRDefault="009F7CB2" w:rsidP="00396C4C">
            <w:pPr>
              <w:pStyle w:val="Tabletext0"/>
              <w:tabs>
                <w:tab w:val="clear" w:pos="1276"/>
                <w:tab w:val="clear" w:pos="1843"/>
                <w:tab w:val="left" w:pos="1185"/>
              </w:tabs>
              <w:spacing w:before="60" w:after="60"/>
              <w:rPr>
                <w:b w:val="0"/>
                <w:bCs w:val="0"/>
                <w:sz w:val="20"/>
                <w:szCs w:val="20"/>
                <w:lang w:val="en-GB"/>
              </w:rPr>
            </w:pPr>
            <w:r w:rsidRPr="008F5BAF">
              <w:rPr>
                <w:b w:val="0"/>
                <w:bCs w:val="0"/>
                <w:sz w:val="20"/>
                <w:szCs w:val="20"/>
                <w:lang w:val="en-GB"/>
              </w:rPr>
              <w:t>Telenor Connexion AB</w:t>
            </w:r>
          </w:p>
        </w:tc>
        <w:tc>
          <w:tcPr>
            <w:tcW w:w="3690" w:type="dxa"/>
            <w:textDirection w:val="lrTbV"/>
          </w:tcPr>
          <w:p w14:paraId="39085CE1" w14:textId="77777777" w:rsidR="009F7CB2" w:rsidRPr="008F5BAF" w:rsidRDefault="009F7CB2" w:rsidP="00396C4C">
            <w:pPr>
              <w:pStyle w:val="Tabletext0"/>
              <w:spacing w:before="60" w:after="60"/>
              <w:jc w:val="center"/>
              <w:rPr>
                <w:b w:val="0"/>
                <w:bCs w:val="0"/>
                <w:sz w:val="20"/>
                <w:szCs w:val="20"/>
              </w:rPr>
            </w:pPr>
            <w:r w:rsidRPr="008F5BAF">
              <w:rPr>
                <w:b w:val="0"/>
                <w:bCs w:val="0"/>
                <w:sz w:val="20"/>
                <w:szCs w:val="20"/>
              </w:rPr>
              <w:t>901 29</w:t>
            </w:r>
          </w:p>
        </w:tc>
        <w:tc>
          <w:tcPr>
            <w:tcW w:w="2322" w:type="dxa"/>
            <w:textDirection w:val="lrTbV"/>
          </w:tcPr>
          <w:p w14:paraId="10DFF710" w14:textId="77777777" w:rsidR="009F7CB2" w:rsidRPr="008F5BAF" w:rsidRDefault="009F7CB2" w:rsidP="00396C4C">
            <w:pPr>
              <w:pStyle w:val="Tabletext0"/>
              <w:spacing w:before="60" w:after="60"/>
              <w:jc w:val="center"/>
              <w:rPr>
                <w:b w:val="0"/>
                <w:bCs w:val="0"/>
                <w:sz w:val="20"/>
                <w:szCs w:val="20"/>
              </w:rPr>
            </w:pPr>
            <w:r w:rsidRPr="008F5BAF">
              <w:rPr>
                <w:b w:val="0"/>
                <w:bCs w:val="0"/>
                <w:sz w:val="20"/>
                <w:szCs w:val="20"/>
              </w:rPr>
              <w:t>4.III.2022</w:t>
            </w:r>
          </w:p>
        </w:tc>
      </w:tr>
      <w:tr w:rsidR="009F7CB2" w:rsidRPr="008F5BAF" w14:paraId="2B567E18" w14:textId="77777777" w:rsidTr="007D79B1">
        <w:trPr>
          <w:jc w:val="center"/>
        </w:trPr>
        <w:tc>
          <w:tcPr>
            <w:tcW w:w="3055" w:type="dxa"/>
            <w:textDirection w:val="lrTbV"/>
          </w:tcPr>
          <w:p w14:paraId="0F66ED98" w14:textId="4D116C3E" w:rsidR="009F7CB2" w:rsidRPr="008F5BAF" w:rsidRDefault="009F7CB2" w:rsidP="00396C4C">
            <w:pPr>
              <w:pStyle w:val="Tabletext0"/>
              <w:tabs>
                <w:tab w:val="clear" w:pos="1276"/>
                <w:tab w:val="clear" w:pos="1843"/>
                <w:tab w:val="left" w:pos="1185"/>
              </w:tabs>
              <w:spacing w:before="60" w:after="60"/>
              <w:rPr>
                <w:b w:val="0"/>
                <w:bCs w:val="0"/>
                <w:sz w:val="20"/>
                <w:szCs w:val="20"/>
                <w:lang w:val="en-GB"/>
              </w:rPr>
            </w:pPr>
            <w:r w:rsidRPr="008F5BAF">
              <w:rPr>
                <w:b w:val="0"/>
                <w:bCs w:val="0"/>
                <w:sz w:val="20"/>
                <w:szCs w:val="20"/>
                <w:lang w:val="en-GB"/>
              </w:rPr>
              <w:t>Smart Communications, Inc</w:t>
            </w:r>
          </w:p>
        </w:tc>
        <w:tc>
          <w:tcPr>
            <w:tcW w:w="3690" w:type="dxa"/>
            <w:textDirection w:val="lrTbV"/>
          </w:tcPr>
          <w:p w14:paraId="7AB58DFF" w14:textId="77777777" w:rsidR="009F7CB2" w:rsidRPr="008F5BAF" w:rsidRDefault="009F7CB2" w:rsidP="00396C4C">
            <w:pPr>
              <w:pStyle w:val="Tabletext0"/>
              <w:spacing w:before="60" w:after="60"/>
              <w:jc w:val="center"/>
              <w:rPr>
                <w:b w:val="0"/>
                <w:bCs w:val="0"/>
                <w:sz w:val="20"/>
                <w:szCs w:val="20"/>
              </w:rPr>
            </w:pPr>
            <w:r w:rsidRPr="008F5BAF">
              <w:rPr>
                <w:b w:val="0"/>
                <w:bCs w:val="0"/>
                <w:sz w:val="20"/>
                <w:szCs w:val="20"/>
              </w:rPr>
              <w:t>901 33</w:t>
            </w:r>
          </w:p>
        </w:tc>
        <w:tc>
          <w:tcPr>
            <w:tcW w:w="2322" w:type="dxa"/>
            <w:textDirection w:val="lrTbV"/>
          </w:tcPr>
          <w:p w14:paraId="22156F2B" w14:textId="77777777" w:rsidR="009F7CB2" w:rsidRPr="008F5BAF" w:rsidRDefault="009F7CB2" w:rsidP="00396C4C">
            <w:pPr>
              <w:pStyle w:val="Tabletext0"/>
              <w:spacing w:before="60" w:after="60"/>
              <w:jc w:val="center"/>
              <w:rPr>
                <w:b w:val="0"/>
                <w:bCs w:val="0"/>
                <w:sz w:val="20"/>
                <w:szCs w:val="20"/>
              </w:rPr>
            </w:pPr>
            <w:r w:rsidRPr="008F5BAF">
              <w:rPr>
                <w:b w:val="0"/>
                <w:bCs w:val="0"/>
                <w:sz w:val="20"/>
                <w:szCs w:val="20"/>
              </w:rPr>
              <w:t>4.III.2022</w:t>
            </w:r>
          </w:p>
        </w:tc>
      </w:tr>
    </w:tbl>
    <w:p w14:paraId="30301E69" w14:textId="77777777" w:rsidR="009F7CB2" w:rsidRPr="00F20F3B" w:rsidRDefault="009F7CB2" w:rsidP="008F5BAF">
      <w:pPr>
        <w:spacing w:before="360" w:after="120"/>
        <w:jc w:val="left"/>
      </w:pPr>
      <w:r>
        <w:t xml:space="preserve">Associated with shared mobile country code 901 (MCC), the following two-digit mobile network codes (MNC) have been </w:t>
      </w:r>
      <w:r w:rsidRPr="00FA7938">
        <w:rPr>
          <w:b/>
          <w:bCs/>
        </w:rPr>
        <w:t>assigned</w:t>
      </w:r>
      <w: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9F7CB2" w:rsidRPr="00927281" w14:paraId="7054FEE9" w14:textId="77777777" w:rsidTr="008F5BAF">
        <w:trPr>
          <w:tblHeader/>
          <w:jc w:val="center"/>
        </w:trPr>
        <w:tc>
          <w:tcPr>
            <w:tcW w:w="3055" w:type="dxa"/>
            <w:vAlign w:val="center"/>
          </w:tcPr>
          <w:p w14:paraId="6D252C4F" w14:textId="77777777" w:rsidR="009F7CB2" w:rsidRPr="009626BE" w:rsidRDefault="009F7CB2" w:rsidP="008F5BAF">
            <w:pPr>
              <w:pStyle w:val="Tablehead0"/>
              <w:rPr>
                <w:sz w:val="20"/>
              </w:rPr>
            </w:pPr>
            <w:r w:rsidRPr="009626BE">
              <w:rPr>
                <w:sz w:val="20"/>
              </w:rPr>
              <w:t>Network</w:t>
            </w:r>
          </w:p>
        </w:tc>
        <w:tc>
          <w:tcPr>
            <w:tcW w:w="3690" w:type="dxa"/>
            <w:vAlign w:val="center"/>
          </w:tcPr>
          <w:p w14:paraId="4621B7A1" w14:textId="77777777" w:rsidR="009F7CB2" w:rsidRPr="009626BE" w:rsidRDefault="009F7CB2" w:rsidP="008F5BAF">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vAlign w:val="center"/>
          </w:tcPr>
          <w:p w14:paraId="168E68BE" w14:textId="77777777" w:rsidR="009F7CB2" w:rsidRPr="009626BE" w:rsidRDefault="009F7CB2" w:rsidP="008F5BAF">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9F7CB2" w:rsidRPr="008F5BAF" w14:paraId="5BAAC561" w14:textId="77777777" w:rsidTr="002D52D6">
        <w:trPr>
          <w:jc w:val="center"/>
        </w:trPr>
        <w:tc>
          <w:tcPr>
            <w:tcW w:w="3055" w:type="dxa"/>
            <w:textDirection w:val="lrTbV"/>
          </w:tcPr>
          <w:p w14:paraId="07C43233" w14:textId="77777777" w:rsidR="009F7CB2" w:rsidRPr="008F5BAF" w:rsidRDefault="009F7CB2" w:rsidP="002D52D6">
            <w:pPr>
              <w:pStyle w:val="Tabletext0"/>
              <w:tabs>
                <w:tab w:val="clear" w:pos="1276"/>
                <w:tab w:val="clear" w:pos="1843"/>
                <w:tab w:val="left" w:pos="1185"/>
              </w:tabs>
              <w:spacing w:before="60" w:after="60"/>
              <w:rPr>
                <w:b w:val="0"/>
                <w:bCs w:val="0"/>
                <w:sz w:val="20"/>
                <w:szCs w:val="20"/>
              </w:rPr>
            </w:pPr>
            <w:r w:rsidRPr="008F5BAF">
              <w:rPr>
                <w:b w:val="0"/>
                <w:bCs w:val="0"/>
              </w:rPr>
              <w:t>BJT PARTNERS SAS</w:t>
            </w:r>
          </w:p>
        </w:tc>
        <w:tc>
          <w:tcPr>
            <w:tcW w:w="3690" w:type="dxa"/>
            <w:textDirection w:val="lrTbV"/>
          </w:tcPr>
          <w:p w14:paraId="0CC68441" w14:textId="77777777" w:rsidR="009F7CB2" w:rsidRPr="008F5BAF" w:rsidRDefault="009F7CB2" w:rsidP="002D52D6">
            <w:pPr>
              <w:pStyle w:val="Tabletext0"/>
              <w:spacing w:before="60" w:after="60"/>
              <w:jc w:val="center"/>
              <w:rPr>
                <w:b w:val="0"/>
                <w:bCs w:val="0"/>
                <w:sz w:val="20"/>
                <w:szCs w:val="20"/>
              </w:rPr>
            </w:pPr>
            <w:r w:rsidRPr="008F5BAF">
              <w:rPr>
                <w:b w:val="0"/>
                <w:bCs w:val="0"/>
                <w:sz w:val="20"/>
                <w:szCs w:val="20"/>
              </w:rPr>
              <w:t>901 86</w:t>
            </w:r>
          </w:p>
        </w:tc>
        <w:tc>
          <w:tcPr>
            <w:tcW w:w="2322" w:type="dxa"/>
            <w:textDirection w:val="lrTbV"/>
          </w:tcPr>
          <w:p w14:paraId="36CC6E28" w14:textId="77777777" w:rsidR="009F7CB2" w:rsidRPr="008F5BAF" w:rsidRDefault="009F7CB2" w:rsidP="002D52D6">
            <w:pPr>
              <w:pStyle w:val="Tabletext0"/>
              <w:spacing w:before="60" w:after="60"/>
              <w:jc w:val="center"/>
              <w:rPr>
                <w:b w:val="0"/>
                <w:bCs w:val="0"/>
                <w:sz w:val="20"/>
                <w:szCs w:val="20"/>
              </w:rPr>
            </w:pPr>
            <w:r w:rsidRPr="008F5BAF">
              <w:rPr>
                <w:b w:val="0"/>
                <w:bCs w:val="0"/>
                <w:sz w:val="20"/>
                <w:szCs w:val="20"/>
              </w:rPr>
              <w:t>18.II.2022</w:t>
            </w:r>
          </w:p>
        </w:tc>
      </w:tr>
      <w:tr w:rsidR="009F7CB2" w:rsidRPr="008F5BAF" w14:paraId="77CA0EF9" w14:textId="77777777" w:rsidTr="002D52D6">
        <w:trPr>
          <w:jc w:val="center"/>
        </w:trPr>
        <w:tc>
          <w:tcPr>
            <w:tcW w:w="3055" w:type="dxa"/>
            <w:textDirection w:val="lrTbV"/>
          </w:tcPr>
          <w:p w14:paraId="4162F3B4" w14:textId="77777777" w:rsidR="009F7CB2" w:rsidRPr="008F5BAF" w:rsidRDefault="009F7CB2" w:rsidP="009F0006">
            <w:pPr>
              <w:pStyle w:val="Tabletext0"/>
              <w:tabs>
                <w:tab w:val="clear" w:pos="1276"/>
                <w:tab w:val="clear" w:pos="1843"/>
                <w:tab w:val="left" w:pos="1185"/>
              </w:tabs>
              <w:spacing w:before="60" w:after="60"/>
              <w:rPr>
                <w:b w:val="0"/>
                <w:bCs w:val="0"/>
              </w:rPr>
            </w:pPr>
            <w:r w:rsidRPr="008F5BAF">
              <w:rPr>
                <w:b w:val="0"/>
                <w:bCs w:val="0"/>
                <w:sz w:val="20"/>
                <w:szCs w:val="20"/>
                <w:lang w:val="en-GB"/>
              </w:rPr>
              <w:t>Cisco Systems, Inc.</w:t>
            </w:r>
          </w:p>
        </w:tc>
        <w:tc>
          <w:tcPr>
            <w:tcW w:w="3690" w:type="dxa"/>
            <w:textDirection w:val="lrTbV"/>
          </w:tcPr>
          <w:p w14:paraId="0C2C1596" w14:textId="77777777" w:rsidR="009F7CB2" w:rsidRPr="008F5BAF" w:rsidRDefault="009F7CB2" w:rsidP="009F0006">
            <w:pPr>
              <w:pStyle w:val="Tabletext0"/>
              <w:spacing w:before="60" w:after="60"/>
              <w:jc w:val="center"/>
              <w:rPr>
                <w:b w:val="0"/>
                <w:bCs w:val="0"/>
                <w:sz w:val="20"/>
                <w:szCs w:val="20"/>
              </w:rPr>
            </w:pPr>
            <w:r w:rsidRPr="008F5BAF">
              <w:rPr>
                <w:b w:val="0"/>
                <w:bCs w:val="0"/>
                <w:sz w:val="20"/>
                <w:szCs w:val="20"/>
              </w:rPr>
              <w:t>901 87</w:t>
            </w:r>
          </w:p>
        </w:tc>
        <w:tc>
          <w:tcPr>
            <w:tcW w:w="2322" w:type="dxa"/>
            <w:textDirection w:val="lrTbV"/>
          </w:tcPr>
          <w:p w14:paraId="1244E320" w14:textId="77777777" w:rsidR="009F7CB2" w:rsidRPr="008F5BAF" w:rsidRDefault="009F7CB2" w:rsidP="009F0006">
            <w:pPr>
              <w:pStyle w:val="Tabletext0"/>
              <w:spacing w:before="60" w:after="60"/>
              <w:jc w:val="center"/>
              <w:rPr>
                <w:b w:val="0"/>
                <w:bCs w:val="0"/>
                <w:sz w:val="20"/>
                <w:szCs w:val="20"/>
              </w:rPr>
            </w:pPr>
            <w:r w:rsidRPr="008F5BAF">
              <w:rPr>
                <w:b w:val="0"/>
                <w:bCs w:val="0"/>
                <w:sz w:val="20"/>
                <w:szCs w:val="20"/>
              </w:rPr>
              <w:t>18.II.2022</w:t>
            </w:r>
          </w:p>
        </w:tc>
      </w:tr>
    </w:tbl>
    <w:p w14:paraId="1EA201FB" w14:textId="41A1414C" w:rsidR="00675E39" w:rsidRDefault="00675E3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7AAFC0E" w14:textId="77777777" w:rsidR="009F7CB2" w:rsidRPr="00A15654" w:rsidRDefault="009F7CB2" w:rsidP="008E3D8E">
      <w:pPr>
        <w:pStyle w:val="Heading20"/>
        <w:spacing w:before="0"/>
        <w:rPr>
          <w:lang w:val="fr-CH"/>
        </w:rPr>
      </w:pPr>
      <w:bookmarkStart w:id="1175" w:name="_Toc65856739"/>
      <w:bookmarkStart w:id="1176" w:name="_Toc74064882"/>
      <w:bookmarkStart w:id="1177" w:name="_Toc96330842"/>
      <w:bookmarkStart w:id="1178" w:name="_Toc97889182"/>
      <w:bookmarkStart w:id="1179" w:name="_Toc41986998"/>
      <w:r w:rsidRPr="00A15654">
        <w:rPr>
          <w:lang w:val="fr-CH"/>
        </w:rPr>
        <w:t>Telephone Service</w:t>
      </w:r>
      <w:r w:rsidRPr="00A15654">
        <w:rPr>
          <w:lang w:val="fr-CH"/>
        </w:rPr>
        <w:br/>
        <w:t>(</w:t>
      </w:r>
      <w:r w:rsidRPr="008E3D8E">
        <w:t>Recommendation</w:t>
      </w:r>
      <w:r w:rsidRPr="00A15654">
        <w:rPr>
          <w:lang w:val="fr-CH"/>
        </w:rPr>
        <w:t xml:space="preserve"> ITU-T E.164)</w:t>
      </w:r>
      <w:bookmarkEnd w:id="1175"/>
      <w:bookmarkEnd w:id="1176"/>
      <w:bookmarkEnd w:id="1177"/>
      <w:bookmarkEnd w:id="1178"/>
    </w:p>
    <w:p w14:paraId="7594AC41" w14:textId="77777777" w:rsidR="009F7CB2" w:rsidRPr="00A15654" w:rsidRDefault="009F7CB2" w:rsidP="00A1565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jc w:val="center"/>
        <w:rPr>
          <w:rFonts w:cs="Calibri"/>
          <w:noProof w:val="0"/>
          <w:sz w:val="18"/>
          <w:szCs w:val="18"/>
          <w:lang w:val="en-GB"/>
        </w:rPr>
      </w:pPr>
      <w:r w:rsidRPr="00A15654">
        <w:rPr>
          <w:rFonts w:cs="Calibri"/>
          <w:noProof w:val="0"/>
          <w:sz w:val="18"/>
          <w:szCs w:val="18"/>
          <w:lang w:val="en-GB"/>
        </w:rPr>
        <w:t>url: www.itu.int/itu-t/inr/nnp</w:t>
      </w:r>
    </w:p>
    <w:p w14:paraId="63A12D87" w14:textId="77777777" w:rsidR="009F7CB2" w:rsidRDefault="009F7CB2" w:rsidP="004A15C5">
      <w:pPr>
        <w:pStyle w:val="Country"/>
      </w:pPr>
      <w:bookmarkStart w:id="1180" w:name="_Toc97889183"/>
      <w:r w:rsidRPr="005B3144">
        <w:t>Burkina Faso (country code +226)</w:t>
      </w:r>
      <w:bookmarkEnd w:id="1180"/>
    </w:p>
    <w:p w14:paraId="395C6DE2" w14:textId="77777777" w:rsidR="009F7CB2" w:rsidRPr="006C6B4A" w:rsidRDefault="009F7CB2" w:rsidP="00945CF1">
      <w:pPr>
        <w:tabs>
          <w:tab w:val="left" w:pos="1560"/>
          <w:tab w:val="left" w:pos="2127"/>
        </w:tabs>
        <w:spacing w:before="60" w:after="120"/>
        <w:jc w:val="left"/>
        <w:textAlignment w:val="auto"/>
        <w:outlineLvl w:val="4"/>
        <w:rPr>
          <w:rFonts w:cs="Arial"/>
        </w:rPr>
      </w:pPr>
      <w:r w:rsidRPr="006C6B4A">
        <w:rPr>
          <w:rFonts w:cs="Arial"/>
        </w:rPr>
        <w:t xml:space="preserve">Communication of </w:t>
      </w:r>
      <w:r w:rsidRPr="00751BDD">
        <w:rPr>
          <w:rFonts w:cs="Arial"/>
          <w:lang w:val="en-GB"/>
        </w:rPr>
        <w:t>21.II.2022</w:t>
      </w:r>
      <w:r w:rsidRPr="006C6B4A">
        <w:rPr>
          <w:rFonts w:cs="Arial"/>
        </w:rPr>
        <w:t>:</w:t>
      </w:r>
    </w:p>
    <w:p w14:paraId="29F048C6" w14:textId="77777777" w:rsidR="009F7CB2" w:rsidRPr="00D21E93" w:rsidRDefault="009F7CB2" w:rsidP="0052279D">
      <w:pPr>
        <w:spacing w:before="60"/>
        <w:jc w:val="left"/>
        <w:rPr>
          <w:rFonts w:asciiTheme="minorHAnsi" w:hAnsiTheme="minorHAnsi" w:cs="Arial"/>
        </w:rPr>
      </w:pPr>
      <w:r w:rsidRPr="00D21E93">
        <w:rPr>
          <w:rFonts w:asciiTheme="minorHAnsi" w:hAnsiTheme="minorHAnsi" w:cs="Arial"/>
        </w:rPr>
        <w:t xml:space="preserve">The </w:t>
      </w:r>
      <w:r w:rsidRPr="00D21E93">
        <w:rPr>
          <w:rFonts w:asciiTheme="minorHAnsi" w:hAnsiTheme="minorHAnsi" w:cs="Arial"/>
          <w:i/>
          <w:iCs/>
        </w:rPr>
        <w:t>Autorité de Régulation des Communications Electroniques et des Postes (ARCEP)</w:t>
      </w:r>
      <w:r w:rsidRPr="00D21E93">
        <w:rPr>
          <w:rFonts w:asciiTheme="minorHAnsi" w:hAnsiTheme="minorHAnsi" w:cs="Arial"/>
          <w:i/>
        </w:rPr>
        <w:t xml:space="preserve">, </w:t>
      </w:r>
      <w:r w:rsidRPr="00D21E93">
        <w:rPr>
          <w:rFonts w:asciiTheme="minorHAnsi" w:hAnsiTheme="minorHAnsi" w:cs="Arial"/>
          <w:iCs/>
        </w:rPr>
        <w:t>Ouagadougou</w:t>
      </w:r>
      <w:r w:rsidRPr="00D21E93">
        <w:rPr>
          <w:rFonts w:asciiTheme="minorHAnsi" w:hAnsiTheme="minorHAnsi" w:cs="Arial"/>
          <w:i/>
        </w:rPr>
        <w:t xml:space="preserve">, </w:t>
      </w:r>
      <w:r w:rsidRPr="00D21E93">
        <w:rPr>
          <w:rFonts w:cs="Arial"/>
        </w:rPr>
        <w:t>announces the following updates to the national numbering plan</w:t>
      </w:r>
      <w:r w:rsidRPr="00D21E93">
        <w:rPr>
          <w:rFonts w:asciiTheme="minorHAnsi" w:hAnsiTheme="minorHAnsi" w:cs="Arial"/>
        </w:rPr>
        <w:t xml:space="preserve"> Burkina Faso.</w:t>
      </w:r>
    </w:p>
    <w:p w14:paraId="0224AD53" w14:textId="77777777" w:rsidR="009F7CB2" w:rsidRPr="001744D6" w:rsidRDefault="009F7CB2" w:rsidP="0052279D">
      <w:pPr>
        <w:spacing w:after="120"/>
        <w:rPr>
          <w:rFonts w:asciiTheme="minorHAnsi" w:hAnsiTheme="minorHAnsi" w:cs="Arial"/>
        </w:rPr>
      </w:pPr>
      <w:r w:rsidRPr="001744D6">
        <w:rPr>
          <w:rFonts w:asciiTheme="minorHAnsi" w:hAnsiTheme="minorHAnsi" w:cs="Arial"/>
        </w:rPr>
        <w:t>•</w:t>
      </w:r>
      <w:r>
        <w:rPr>
          <w:rFonts w:asciiTheme="minorHAnsi" w:hAnsiTheme="minorHAnsi" w:cs="Arial"/>
        </w:rPr>
        <w:tab/>
      </w:r>
      <w:r w:rsidRPr="001744D6">
        <w:t xml:space="preserve">assignment of new prefix </w:t>
      </w:r>
      <w:r w:rsidRPr="001744D6">
        <w:rPr>
          <w:rFonts w:asciiTheme="minorHAnsi" w:hAnsiTheme="minorHAnsi" w:cs="Arial"/>
        </w:rPr>
        <w:t>AB=</w:t>
      </w:r>
      <w:r w:rsidRPr="005141CA">
        <w:rPr>
          <w:rFonts w:asciiTheme="minorHAnsi" w:hAnsiTheme="minorHAnsi" w:cs="Arial"/>
          <w:b/>
          <w:bCs/>
        </w:rPr>
        <w:t>0</w:t>
      </w:r>
      <w:r>
        <w:rPr>
          <w:rFonts w:asciiTheme="minorHAnsi" w:hAnsiTheme="minorHAnsi" w:cs="Arial"/>
          <w:b/>
          <w:bCs/>
        </w:rPr>
        <w:t>5</w:t>
      </w:r>
      <w:r w:rsidRPr="001744D6">
        <w:rPr>
          <w:rFonts w:asciiTheme="minorHAnsi" w:hAnsiTheme="minorHAnsi" w:cs="Arial"/>
        </w:rPr>
        <w:t>:</w:t>
      </w:r>
    </w:p>
    <w:tbl>
      <w:tblPr>
        <w:tblStyle w:val="TableGrid1"/>
        <w:tblW w:w="9634" w:type="dxa"/>
        <w:tblLayout w:type="fixed"/>
        <w:tblLook w:val="04A0" w:firstRow="1" w:lastRow="0" w:firstColumn="1" w:lastColumn="0" w:noHBand="0" w:noVBand="1"/>
      </w:tblPr>
      <w:tblGrid>
        <w:gridCol w:w="1655"/>
        <w:gridCol w:w="892"/>
        <w:gridCol w:w="892"/>
        <w:gridCol w:w="2164"/>
        <w:gridCol w:w="1786"/>
        <w:gridCol w:w="2245"/>
      </w:tblGrid>
      <w:tr w:rsidR="009F7CB2" w:rsidRPr="001744D6" w14:paraId="076B361B" w14:textId="77777777" w:rsidTr="002221AF">
        <w:trPr>
          <w:cantSplit/>
          <w:trHeight w:val="578"/>
          <w:tblHeader/>
        </w:trPr>
        <w:tc>
          <w:tcPr>
            <w:tcW w:w="859" w:type="pct"/>
            <w:vMerge w:val="restart"/>
            <w:tcBorders>
              <w:top w:val="single" w:sz="4" w:space="0" w:color="auto"/>
              <w:left w:val="single" w:sz="4" w:space="0" w:color="auto"/>
              <w:bottom w:val="single" w:sz="4" w:space="0" w:color="auto"/>
              <w:right w:val="single" w:sz="4" w:space="0" w:color="auto"/>
            </w:tcBorders>
            <w:vAlign w:val="center"/>
            <w:hideMark/>
          </w:tcPr>
          <w:p w14:paraId="5419F103" w14:textId="77777777" w:rsidR="009F7CB2" w:rsidRPr="001744D6" w:rsidRDefault="009F7CB2" w:rsidP="002221A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NDC (national destination code) or leading digits of N(S)N (national (significant) number)</w:t>
            </w:r>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023FF236" w14:textId="77777777" w:rsidR="009F7CB2" w:rsidRPr="001744D6" w:rsidRDefault="009F7CB2" w:rsidP="002221A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N(S)N number length</w:t>
            </w:r>
          </w:p>
        </w:tc>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6A3BBE3B" w14:textId="77777777" w:rsidR="009F7CB2" w:rsidRPr="001744D6" w:rsidRDefault="009F7CB2" w:rsidP="002221A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 xml:space="preserve">Usage of </w:t>
            </w:r>
            <w:r w:rsidRPr="001744D6">
              <w:rPr>
                <w:rFonts w:eastAsia="SimSun" w:cs="Arial"/>
                <w:i/>
                <w:iCs/>
                <w:sz w:val="18"/>
                <w:szCs w:val="18"/>
                <w:lang w:eastAsia="zh-CN"/>
              </w:rPr>
              <w:br/>
              <w:t>ITU-T E.164 number</w:t>
            </w:r>
          </w:p>
        </w:tc>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10FDDB9E" w14:textId="77777777" w:rsidR="009F7CB2" w:rsidRPr="001744D6" w:rsidRDefault="009F7CB2" w:rsidP="002221A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 xml:space="preserve">Additional </w:t>
            </w:r>
            <w:r>
              <w:rPr>
                <w:rFonts w:eastAsia="SimSun" w:cs="Arial"/>
                <w:i/>
                <w:iCs/>
                <w:sz w:val="18"/>
                <w:szCs w:val="18"/>
                <w:lang w:eastAsia="zh-CN"/>
              </w:rPr>
              <w:br/>
            </w:r>
            <w:r w:rsidRPr="001744D6">
              <w:rPr>
                <w:rFonts w:eastAsia="SimSun" w:cs="Arial"/>
                <w:i/>
                <w:iCs/>
                <w:sz w:val="18"/>
                <w:szCs w:val="18"/>
                <w:lang w:eastAsia="zh-CN"/>
              </w:rPr>
              <w:t>information</w:t>
            </w:r>
          </w:p>
        </w:tc>
        <w:tc>
          <w:tcPr>
            <w:tcW w:w="1165" w:type="pct"/>
            <w:vMerge w:val="restart"/>
            <w:tcBorders>
              <w:top w:val="single" w:sz="4" w:space="0" w:color="auto"/>
              <w:left w:val="single" w:sz="4" w:space="0" w:color="auto"/>
              <w:right w:val="single" w:sz="4" w:space="0" w:color="auto"/>
            </w:tcBorders>
            <w:vAlign w:val="center"/>
          </w:tcPr>
          <w:p w14:paraId="75DF0261" w14:textId="77777777" w:rsidR="009F7CB2" w:rsidRPr="001744D6" w:rsidRDefault="009F7CB2" w:rsidP="002221AF">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i/>
                <w:iCs/>
                <w:sz w:val="18"/>
                <w:szCs w:val="18"/>
                <w:lang w:eastAsia="zh-CN"/>
              </w:rPr>
            </w:pPr>
            <w:r w:rsidRPr="001744D6">
              <w:rPr>
                <w:rFonts w:eastAsia="SimSun" w:cs="Calibri"/>
                <w:i/>
                <w:iCs/>
                <w:sz w:val="18"/>
                <w:szCs w:val="18"/>
                <w:lang w:eastAsia="zh-CN"/>
              </w:rPr>
              <w:t xml:space="preserve">Time and date of </w:t>
            </w:r>
            <w:r>
              <w:rPr>
                <w:rFonts w:eastAsia="SimSun" w:cs="Calibri"/>
                <w:i/>
                <w:iCs/>
                <w:sz w:val="18"/>
                <w:szCs w:val="18"/>
                <w:lang w:eastAsia="zh-CN"/>
              </w:rPr>
              <w:br/>
            </w:r>
            <w:r w:rsidRPr="001744D6">
              <w:rPr>
                <w:rFonts w:eastAsia="SimSun" w:cs="Calibri"/>
                <w:i/>
                <w:iCs/>
                <w:sz w:val="18"/>
                <w:szCs w:val="18"/>
                <w:lang w:eastAsia="zh-CN"/>
              </w:rPr>
              <w:t>introduction</w:t>
            </w:r>
          </w:p>
        </w:tc>
      </w:tr>
      <w:tr w:rsidR="009F7CB2" w:rsidRPr="00E132B3" w14:paraId="2B3DF864" w14:textId="77777777" w:rsidTr="002221AF">
        <w:trPr>
          <w:cantSplit/>
          <w:trHeight w:val="577"/>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14:paraId="37076ED2" w14:textId="77777777" w:rsidR="009F7CB2" w:rsidRPr="001744D6" w:rsidRDefault="009F7CB2" w:rsidP="002221AF">
            <w:pPr>
              <w:overflowPunct/>
              <w:autoSpaceDE/>
              <w:autoSpaceDN/>
              <w:adjustRightInd/>
              <w:textAlignment w:val="auto"/>
              <w:rPr>
                <w:rFonts w:asciiTheme="minorHAnsi" w:eastAsia="SimSun" w:hAnsiTheme="minorHAnsi" w:cs="Arial"/>
                <w:bCs/>
                <w:i/>
                <w:iCs/>
                <w:sz w:val="18"/>
                <w:szCs w:val="18"/>
                <w:lang w:eastAsia="zh-CN"/>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33332CEE" w14:textId="77777777" w:rsidR="009F7CB2" w:rsidRPr="001744D6" w:rsidRDefault="009F7CB2" w:rsidP="002221A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sz w:val="18"/>
                <w:szCs w:val="18"/>
                <w:lang w:eastAsia="zh-CN"/>
              </w:rPr>
              <w:t>Maximum length</w:t>
            </w:r>
          </w:p>
        </w:tc>
        <w:tc>
          <w:tcPr>
            <w:tcW w:w="463" w:type="pct"/>
            <w:tcBorders>
              <w:top w:val="single" w:sz="4" w:space="0" w:color="auto"/>
              <w:left w:val="single" w:sz="4" w:space="0" w:color="auto"/>
              <w:bottom w:val="single" w:sz="4" w:space="0" w:color="auto"/>
              <w:right w:val="single" w:sz="4" w:space="0" w:color="auto"/>
            </w:tcBorders>
            <w:vAlign w:val="center"/>
            <w:hideMark/>
          </w:tcPr>
          <w:p w14:paraId="4D4F7A9B" w14:textId="77777777" w:rsidR="009F7CB2" w:rsidRPr="001744D6" w:rsidRDefault="009F7CB2" w:rsidP="002221AF">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color w:val="000000"/>
                <w:sz w:val="18"/>
                <w:szCs w:val="18"/>
                <w:lang w:eastAsia="zh-CN"/>
              </w:rPr>
              <w:t>Minimum length</w:t>
            </w: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7D1F6578" w14:textId="77777777" w:rsidR="009F7CB2" w:rsidRPr="00E132B3" w:rsidRDefault="009F7CB2" w:rsidP="002221AF">
            <w:pPr>
              <w:overflowPunct/>
              <w:autoSpaceDE/>
              <w:autoSpaceDN/>
              <w:adjustRightInd/>
              <w:textAlignment w:val="auto"/>
              <w:rPr>
                <w:rFonts w:asciiTheme="minorHAnsi" w:eastAsia="SimSun" w:hAnsiTheme="minorHAnsi" w:cs="Arial"/>
                <w:bCs/>
                <w:i/>
                <w:iCs/>
                <w:sz w:val="18"/>
                <w:szCs w:val="18"/>
                <w:lang w:eastAsia="zh-CN"/>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3884B2A4" w14:textId="77777777" w:rsidR="009F7CB2" w:rsidRPr="00E132B3" w:rsidRDefault="009F7CB2" w:rsidP="002221AF">
            <w:pPr>
              <w:overflowPunct/>
              <w:autoSpaceDE/>
              <w:autoSpaceDN/>
              <w:adjustRightInd/>
              <w:textAlignment w:val="auto"/>
              <w:rPr>
                <w:rFonts w:asciiTheme="minorHAnsi" w:eastAsia="SimSun" w:hAnsiTheme="minorHAnsi" w:cs="Arial"/>
                <w:bCs/>
                <w:i/>
                <w:iCs/>
                <w:sz w:val="18"/>
                <w:szCs w:val="18"/>
                <w:lang w:eastAsia="zh-CN"/>
              </w:rPr>
            </w:pPr>
          </w:p>
        </w:tc>
        <w:tc>
          <w:tcPr>
            <w:tcW w:w="1165" w:type="pct"/>
            <w:vMerge/>
            <w:tcBorders>
              <w:left w:val="single" w:sz="4" w:space="0" w:color="auto"/>
              <w:bottom w:val="single" w:sz="4" w:space="0" w:color="auto"/>
              <w:right w:val="single" w:sz="4" w:space="0" w:color="auto"/>
            </w:tcBorders>
          </w:tcPr>
          <w:p w14:paraId="55C615C5" w14:textId="77777777" w:rsidR="009F7CB2" w:rsidRPr="00E132B3" w:rsidRDefault="009F7CB2" w:rsidP="002221AF">
            <w:pPr>
              <w:overflowPunct/>
              <w:autoSpaceDE/>
              <w:autoSpaceDN/>
              <w:adjustRightInd/>
              <w:textAlignment w:val="auto"/>
              <w:rPr>
                <w:rFonts w:eastAsia="SimSun" w:cs="Arial"/>
                <w:i/>
                <w:iCs/>
                <w:sz w:val="18"/>
                <w:szCs w:val="18"/>
                <w:lang w:eastAsia="zh-CN"/>
              </w:rPr>
            </w:pPr>
          </w:p>
        </w:tc>
      </w:tr>
      <w:tr w:rsidR="009F7CB2" w:rsidRPr="00471455" w14:paraId="0499072B" w14:textId="77777777" w:rsidTr="002221AF">
        <w:trPr>
          <w:cantSplit/>
          <w:trHeight w:val="447"/>
        </w:trPr>
        <w:tc>
          <w:tcPr>
            <w:tcW w:w="859" w:type="pct"/>
            <w:tcBorders>
              <w:top w:val="single" w:sz="4" w:space="0" w:color="auto"/>
              <w:left w:val="single" w:sz="4" w:space="0" w:color="auto"/>
              <w:bottom w:val="single" w:sz="4" w:space="0" w:color="auto"/>
              <w:right w:val="single" w:sz="4" w:space="0" w:color="auto"/>
            </w:tcBorders>
          </w:tcPr>
          <w:p w14:paraId="036ED54C" w14:textId="77777777" w:rsidR="009F7CB2" w:rsidRPr="00E132B3" w:rsidRDefault="009F7CB2" w:rsidP="002221AF">
            <w:pPr>
              <w:spacing w:before="60" w:after="60"/>
              <w:jc w:val="center"/>
              <w:rPr>
                <w:rFonts w:asciiTheme="minorHAnsi" w:hAnsiTheme="minorHAnsi" w:cstheme="minorBidi"/>
                <w:sz w:val="18"/>
                <w:szCs w:val="18"/>
                <w:lang w:val="fr-CH"/>
              </w:rPr>
            </w:pPr>
            <w:r>
              <w:rPr>
                <w:rFonts w:asciiTheme="minorHAnsi" w:hAnsiTheme="minorHAnsi" w:cstheme="minorBidi"/>
                <w:sz w:val="18"/>
                <w:szCs w:val="18"/>
                <w:lang w:val="fr-CH"/>
              </w:rPr>
              <w:t>05</w:t>
            </w:r>
          </w:p>
        </w:tc>
        <w:tc>
          <w:tcPr>
            <w:tcW w:w="463" w:type="pct"/>
            <w:tcBorders>
              <w:top w:val="single" w:sz="4" w:space="0" w:color="auto"/>
              <w:left w:val="single" w:sz="4" w:space="0" w:color="auto"/>
              <w:bottom w:val="single" w:sz="4" w:space="0" w:color="auto"/>
              <w:right w:val="single" w:sz="4" w:space="0" w:color="auto"/>
            </w:tcBorders>
          </w:tcPr>
          <w:p w14:paraId="4DF9643B" w14:textId="77777777" w:rsidR="009F7CB2" w:rsidRPr="00E132B3" w:rsidRDefault="009F7CB2" w:rsidP="002221AF">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463" w:type="pct"/>
            <w:tcBorders>
              <w:top w:val="single" w:sz="4" w:space="0" w:color="auto"/>
              <w:left w:val="single" w:sz="4" w:space="0" w:color="auto"/>
              <w:bottom w:val="single" w:sz="4" w:space="0" w:color="auto"/>
              <w:right w:val="single" w:sz="4" w:space="0" w:color="auto"/>
            </w:tcBorders>
          </w:tcPr>
          <w:p w14:paraId="7386F7EF" w14:textId="77777777" w:rsidR="009F7CB2" w:rsidRPr="00E132B3" w:rsidRDefault="009F7CB2" w:rsidP="002221AF">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1123" w:type="pct"/>
            <w:tcBorders>
              <w:top w:val="single" w:sz="4" w:space="0" w:color="auto"/>
              <w:left w:val="single" w:sz="4" w:space="0" w:color="auto"/>
              <w:bottom w:val="single" w:sz="4" w:space="0" w:color="auto"/>
              <w:right w:val="single" w:sz="4" w:space="0" w:color="auto"/>
            </w:tcBorders>
          </w:tcPr>
          <w:p w14:paraId="1BE27720" w14:textId="77777777" w:rsidR="009F7CB2" w:rsidRPr="001744D6" w:rsidRDefault="009F7CB2" w:rsidP="002221AF">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sz w:val="18"/>
                <w:szCs w:val="18"/>
                <w:lang w:val="fr-CH" w:eastAsia="zh-CN"/>
              </w:rPr>
            </w:pPr>
            <w:r w:rsidRPr="001744D6">
              <w:rPr>
                <w:rFonts w:eastAsia="SimSun" w:cs="Arial"/>
                <w:sz w:val="18"/>
                <w:szCs w:val="18"/>
                <w:lang w:eastAsia="zh-CN"/>
              </w:rPr>
              <w:t>Non-geographic number - Mobile telephone service</w:t>
            </w:r>
          </w:p>
        </w:tc>
        <w:tc>
          <w:tcPr>
            <w:tcW w:w="927" w:type="pct"/>
            <w:tcBorders>
              <w:top w:val="single" w:sz="4" w:space="0" w:color="auto"/>
              <w:left w:val="single" w:sz="4" w:space="0" w:color="auto"/>
              <w:bottom w:val="single" w:sz="4" w:space="0" w:color="auto"/>
              <w:right w:val="single" w:sz="4" w:space="0" w:color="auto"/>
            </w:tcBorders>
          </w:tcPr>
          <w:p w14:paraId="5A00BE4C" w14:textId="77777777" w:rsidR="009F7CB2" w:rsidRPr="00A2595E" w:rsidRDefault="009F7CB2" w:rsidP="002221AF">
            <w:pPr>
              <w:spacing w:before="60"/>
              <w:jc w:val="center"/>
              <w:rPr>
                <w:rFonts w:asciiTheme="minorHAnsi" w:hAnsiTheme="minorHAnsi" w:cstheme="minorBidi"/>
                <w:sz w:val="18"/>
                <w:szCs w:val="18"/>
                <w:lang w:val="en-GB"/>
              </w:rPr>
            </w:pPr>
            <w:r w:rsidRPr="00A2595E">
              <w:rPr>
                <w:rFonts w:asciiTheme="minorHAnsi" w:hAnsiTheme="minorHAnsi" w:cstheme="minorBidi"/>
                <w:sz w:val="18"/>
                <w:szCs w:val="18"/>
                <w:lang w:val="en-GB"/>
              </w:rPr>
              <w:t>ORANGE</w:t>
            </w:r>
            <w:r w:rsidRPr="00A2595E">
              <w:rPr>
                <w:rFonts w:asciiTheme="minorHAnsi" w:hAnsiTheme="minorHAnsi" w:cstheme="minorBidi"/>
                <w:sz w:val="18"/>
                <w:szCs w:val="18"/>
                <w:lang w:val="en-GB"/>
              </w:rPr>
              <w:br/>
              <w:t>Burkina Faso S.A.</w:t>
            </w:r>
          </w:p>
        </w:tc>
        <w:tc>
          <w:tcPr>
            <w:tcW w:w="1165" w:type="pct"/>
            <w:tcBorders>
              <w:top w:val="single" w:sz="4" w:space="0" w:color="auto"/>
              <w:left w:val="single" w:sz="4" w:space="0" w:color="auto"/>
              <w:bottom w:val="single" w:sz="4" w:space="0" w:color="auto"/>
              <w:right w:val="single" w:sz="4" w:space="0" w:color="auto"/>
            </w:tcBorders>
          </w:tcPr>
          <w:p w14:paraId="699141DF" w14:textId="77777777" w:rsidR="009F7CB2" w:rsidRPr="00E132B3" w:rsidRDefault="009F7CB2" w:rsidP="002221AF">
            <w:pPr>
              <w:spacing w:before="60"/>
              <w:jc w:val="center"/>
              <w:rPr>
                <w:rFonts w:cstheme="minorBidi"/>
                <w:sz w:val="18"/>
                <w:szCs w:val="18"/>
                <w:lang w:val="fr-CH"/>
              </w:rPr>
            </w:pPr>
            <w:r w:rsidRPr="00E132B3">
              <w:rPr>
                <w:rFonts w:cstheme="minorBidi"/>
                <w:sz w:val="18"/>
                <w:szCs w:val="18"/>
                <w:lang w:val="fr-CH"/>
              </w:rPr>
              <w:t>20</w:t>
            </w:r>
            <w:r>
              <w:rPr>
                <w:rFonts w:cstheme="minorBidi"/>
                <w:sz w:val="18"/>
                <w:szCs w:val="18"/>
                <w:lang w:val="fr-CH"/>
              </w:rPr>
              <w:t>22</w:t>
            </w:r>
            <w:r w:rsidRPr="00E132B3">
              <w:rPr>
                <w:rFonts w:cstheme="minorBidi"/>
                <w:sz w:val="18"/>
                <w:szCs w:val="18"/>
                <w:lang w:val="fr-CH"/>
              </w:rPr>
              <w:t>-</w:t>
            </w:r>
            <w:r>
              <w:rPr>
                <w:rFonts w:cstheme="minorBidi"/>
                <w:sz w:val="18"/>
                <w:szCs w:val="18"/>
                <w:lang w:val="fr-CH"/>
              </w:rPr>
              <w:t>02</w:t>
            </w:r>
            <w:r w:rsidRPr="00E132B3">
              <w:rPr>
                <w:rFonts w:cstheme="minorBidi"/>
                <w:sz w:val="18"/>
                <w:szCs w:val="18"/>
                <w:lang w:val="fr-CH"/>
              </w:rPr>
              <w:t>-</w:t>
            </w:r>
            <w:r>
              <w:rPr>
                <w:rFonts w:cstheme="minorBidi"/>
                <w:sz w:val="18"/>
                <w:szCs w:val="18"/>
                <w:lang w:val="fr-CH"/>
              </w:rPr>
              <w:t>18</w:t>
            </w:r>
            <w:r w:rsidRPr="00E132B3">
              <w:rPr>
                <w:rFonts w:cstheme="minorBidi"/>
                <w:sz w:val="18"/>
                <w:szCs w:val="18"/>
                <w:lang w:val="fr-CH"/>
              </w:rPr>
              <w:t>-00:00</w:t>
            </w:r>
            <w:r>
              <w:rPr>
                <w:rFonts w:cstheme="minorBidi"/>
                <w:sz w:val="18"/>
                <w:szCs w:val="18"/>
                <w:lang w:val="fr-CH"/>
              </w:rPr>
              <w:t xml:space="preserve"> </w:t>
            </w:r>
            <w:r>
              <w:rPr>
                <w:rFonts w:cstheme="minorBidi"/>
                <w:sz w:val="18"/>
                <w:szCs w:val="18"/>
                <w:lang w:val="fr-CH"/>
              </w:rPr>
              <w:br/>
            </w:r>
            <w:r w:rsidRPr="00E132B3">
              <w:rPr>
                <w:rFonts w:cstheme="minorBidi"/>
                <w:sz w:val="18"/>
                <w:szCs w:val="18"/>
                <w:lang w:val="fr-CH"/>
              </w:rPr>
              <w:t>(UTC)</w:t>
            </w:r>
          </w:p>
        </w:tc>
      </w:tr>
    </w:tbl>
    <w:p w14:paraId="7DB4B976" w14:textId="77777777" w:rsidR="009F7CB2" w:rsidRPr="00DD00FA" w:rsidRDefault="009F7CB2" w:rsidP="00D75737">
      <w:pPr>
        <w:overflowPunct/>
        <w:autoSpaceDE/>
        <w:adjustRightInd/>
        <w:rPr>
          <w:rFonts w:asciiTheme="minorHAnsi" w:hAnsiTheme="minorHAnsi" w:cs="Arial"/>
          <w:lang w:val="fr-FR"/>
        </w:rPr>
      </w:pPr>
      <w:r w:rsidRPr="00DD00FA">
        <w:rPr>
          <w:rFonts w:asciiTheme="minorHAnsi" w:hAnsiTheme="minorHAnsi" w:cs="Arial"/>
          <w:lang w:val="fr-FR"/>
        </w:rPr>
        <w:t>Contact:</w:t>
      </w:r>
    </w:p>
    <w:p w14:paraId="193BD097" w14:textId="64B34672" w:rsidR="009F7CB2" w:rsidRDefault="009F7CB2" w:rsidP="00675E39">
      <w:pPr>
        <w:ind w:left="567" w:hanging="567"/>
        <w:jc w:val="left"/>
        <w:rPr>
          <w:rFonts w:asciiTheme="minorHAnsi" w:hAnsiTheme="minorHAnsi" w:cs="Arial"/>
          <w:lang w:val="pt-BR"/>
        </w:rPr>
      </w:pPr>
      <w:r w:rsidRPr="00DD00FA">
        <w:rPr>
          <w:rFonts w:asciiTheme="minorHAnsi" w:hAnsiTheme="minorHAnsi" w:cs="Arial"/>
          <w:lang w:val="fr-FR"/>
        </w:rPr>
        <w:tab/>
        <w:t>Autorité de Régulation des Communications Electroniques et des Postes (ARCEP)</w:t>
      </w:r>
      <w:r>
        <w:rPr>
          <w:rFonts w:asciiTheme="minorHAnsi" w:hAnsiTheme="minorHAnsi" w:cs="Arial"/>
          <w:lang w:val="fr-FR"/>
        </w:rPr>
        <w:t xml:space="preserve"> </w:t>
      </w:r>
      <w:r w:rsidRPr="00DD00FA">
        <w:rPr>
          <w:rFonts w:asciiTheme="minorHAnsi" w:hAnsiTheme="minorHAnsi" w:cs="Arial"/>
          <w:lang w:val="fr-FR"/>
        </w:rPr>
        <w:br/>
      </w:r>
      <w:r>
        <w:rPr>
          <w:rFonts w:asciiTheme="minorHAnsi" w:hAnsiTheme="minorHAnsi" w:cs="Arial"/>
          <w:lang w:val="fr-CH"/>
        </w:rPr>
        <w:t xml:space="preserve">B.P. </w:t>
      </w:r>
      <w:r w:rsidRPr="00A150F7">
        <w:rPr>
          <w:rFonts w:asciiTheme="minorHAnsi" w:hAnsiTheme="minorHAnsi" w:cs="Arial"/>
          <w:lang w:val="pt-BR"/>
        </w:rPr>
        <w:t xml:space="preserve">6437 </w:t>
      </w:r>
      <w:r>
        <w:rPr>
          <w:rFonts w:asciiTheme="minorHAnsi" w:hAnsiTheme="minorHAnsi" w:cs="Arial"/>
          <w:lang w:val="pt-BR"/>
        </w:rPr>
        <w:br/>
      </w:r>
      <w:r w:rsidRPr="00A150F7">
        <w:rPr>
          <w:rFonts w:asciiTheme="minorHAnsi" w:hAnsiTheme="minorHAnsi" w:cs="Arial"/>
          <w:lang w:val="pt-BR"/>
        </w:rPr>
        <w:t>OUAGADOUGOU 01</w:t>
      </w:r>
      <w:r>
        <w:rPr>
          <w:rFonts w:asciiTheme="minorHAnsi" w:hAnsiTheme="minorHAnsi" w:cs="Arial"/>
          <w:lang w:val="pt-BR"/>
        </w:rPr>
        <w:t xml:space="preserve"> </w:t>
      </w:r>
      <w:r>
        <w:rPr>
          <w:rFonts w:asciiTheme="minorHAnsi" w:hAnsiTheme="minorHAnsi" w:cs="Arial"/>
          <w:lang w:val="pt-BR"/>
        </w:rPr>
        <w:br/>
        <w:t xml:space="preserve">Burkina Faso </w:t>
      </w:r>
      <w:r>
        <w:rPr>
          <w:rFonts w:asciiTheme="minorHAnsi" w:hAnsiTheme="minorHAnsi" w:cs="Arial"/>
          <w:lang w:val="pt-BR"/>
        </w:rPr>
        <w:br/>
        <w:t>Te</w:t>
      </w:r>
      <w:r w:rsidRPr="00A150F7">
        <w:rPr>
          <w:rFonts w:asciiTheme="minorHAnsi" w:hAnsiTheme="minorHAnsi" w:cs="Arial"/>
          <w:lang w:val="pt-BR"/>
        </w:rPr>
        <w:t>l</w:t>
      </w:r>
      <w:r w:rsidR="00675E39">
        <w:rPr>
          <w:rFonts w:asciiTheme="minorHAnsi" w:hAnsiTheme="minorHAnsi" w:cs="Arial"/>
          <w:lang w:val="pt-BR"/>
        </w:rPr>
        <w:t>.</w:t>
      </w:r>
      <w:r w:rsidRPr="00A150F7">
        <w:rPr>
          <w:rFonts w:asciiTheme="minorHAnsi" w:hAnsiTheme="minorHAnsi" w:cs="Arial"/>
          <w:lang w:val="pt-BR"/>
        </w:rPr>
        <w:t xml:space="preserve">: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60/61/62</w:t>
      </w:r>
      <w:r>
        <w:rPr>
          <w:rFonts w:asciiTheme="minorHAnsi" w:hAnsiTheme="minorHAnsi" w:cs="Arial"/>
          <w:lang w:val="pt-BR"/>
        </w:rPr>
        <w:t xml:space="preserve"> </w:t>
      </w:r>
      <w:r w:rsidRPr="00A150F7">
        <w:rPr>
          <w:rFonts w:asciiTheme="minorHAnsi" w:hAnsiTheme="minorHAnsi" w:cs="Arial"/>
          <w:lang w:val="pt-BR"/>
        </w:rPr>
        <w:br/>
        <w:t xml:space="preserve">Fax: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37 53 64</w:t>
      </w:r>
      <w:r>
        <w:rPr>
          <w:rFonts w:asciiTheme="minorHAnsi" w:hAnsiTheme="minorHAnsi" w:cs="Arial"/>
          <w:lang w:val="pt-BR"/>
        </w:rPr>
        <w:t xml:space="preserve"> </w:t>
      </w:r>
      <w:r w:rsidRPr="00A150F7">
        <w:rPr>
          <w:rFonts w:asciiTheme="minorHAnsi" w:hAnsiTheme="minorHAnsi" w:cs="Arial"/>
          <w:lang w:val="pt-BR"/>
        </w:rPr>
        <w:br/>
        <w:t xml:space="preserve">E-mail: </w:t>
      </w:r>
      <w:r w:rsidRPr="00A150F7">
        <w:rPr>
          <w:rFonts w:asciiTheme="minorHAnsi" w:hAnsiTheme="minorHAnsi" w:cs="Arial"/>
          <w:lang w:val="pt-BR"/>
        </w:rPr>
        <w:tab/>
      </w:r>
      <w:r w:rsidRPr="00741F39">
        <w:rPr>
          <w:rFonts w:asciiTheme="minorHAnsi" w:hAnsiTheme="minorHAnsi" w:cs="Arial"/>
          <w:lang w:val="pt-BR"/>
        </w:rPr>
        <w:t>secretariat@arce</w:t>
      </w:r>
      <w:r>
        <w:rPr>
          <w:rFonts w:asciiTheme="minorHAnsi" w:hAnsiTheme="minorHAnsi" w:cs="Arial"/>
          <w:lang w:val="pt-BR"/>
        </w:rPr>
        <w:t>p</w:t>
      </w:r>
      <w:r w:rsidRPr="00741F39">
        <w:rPr>
          <w:rFonts w:asciiTheme="minorHAnsi" w:hAnsiTheme="minorHAnsi" w:cs="Arial"/>
          <w:lang w:val="pt-BR"/>
        </w:rPr>
        <w:t>.bf</w:t>
      </w:r>
      <w:r>
        <w:rPr>
          <w:rFonts w:asciiTheme="minorHAnsi" w:hAnsiTheme="minorHAnsi" w:cs="Arial"/>
          <w:lang w:val="pt-BR"/>
        </w:rPr>
        <w:t xml:space="preserve"> </w:t>
      </w:r>
      <w:r w:rsidRPr="00A150F7">
        <w:rPr>
          <w:rFonts w:asciiTheme="minorHAnsi" w:hAnsiTheme="minorHAnsi" w:cs="Arial"/>
          <w:lang w:val="pt-BR"/>
        </w:rPr>
        <w:br/>
        <w:t xml:space="preserve">URL: </w:t>
      </w:r>
      <w:r w:rsidRPr="00A150F7">
        <w:rPr>
          <w:rFonts w:asciiTheme="minorHAnsi" w:hAnsiTheme="minorHAnsi" w:cs="Arial"/>
          <w:lang w:val="pt-BR"/>
        </w:rPr>
        <w:tab/>
      </w:r>
      <w:r>
        <w:rPr>
          <w:rFonts w:asciiTheme="minorHAnsi" w:hAnsiTheme="minorHAnsi" w:cs="Arial"/>
          <w:lang w:val="pt-BR"/>
        </w:rPr>
        <w:t>www.arcep.bf</w:t>
      </w:r>
    </w:p>
    <w:p w14:paraId="26BDF9EA" w14:textId="77777777" w:rsidR="009F7CB2" w:rsidRDefault="009F7CB2" w:rsidP="00A63FCD">
      <w:pPr>
        <w:spacing w:before="0"/>
        <w:jc w:val="left"/>
        <w:rPr>
          <w:rFonts w:asciiTheme="minorHAnsi" w:hAnsiTheme="minorHAnsi" w:cs="Arial"/>
          <w:lang w:val="pt-BR"/>
        </w:rPr>
      </w:pPr>
    </w:p>
    <w:p w14:paraId="61293D4E" w14:textId="77777777" w:rsidR="009F7CB2" w:rsidRDefault="009F7CB2" w:rsidP="00A63FCD">
      <w:pPr>
        <w:spacing w:before="0"/>
        <w:jc w:val="left"/>
        <w:rPr>
          <w:rFonts w:asciiTheme="minorHAnsi" w:hAnsiTheme="minorHAnsi" w:cs="Arial"/>
          <w:lang w:val="pt-BR"/>
        </w:rPr>
      </w:pPr>
    </w:p>
    <w:p w14:paraId="0621B520" w14:textId="77777777" w:rsidR="009F7CB2" w:rsidRPr="006C6B4A" w:rsidRDefault="009F7CB2" w:rsidP="004A15C5">
      <w:pPr>
        <w:pStyle w:val="Country"/>
        <w:rPr>
          <w:lang w:val="en-GB"/>
        </w:rPr>
      </w:pPr>
      <w:bookmarkStart w:id="1181" w:name="_Toc97889184"/>
      <w:r w:rsidRPr="006C6B4A">
        <w:rPr>
          <w:lang w:val="en-GB"/>
        </w:rPr>
        <w:t>Faroe Islands (country code +</w:t>
      </w:r>
      <w:r>
        <w:rPr>
          <w:lang w:val="en-GB"/>
        </w:rPr>
        <w:t>298</w:t>
      </w:r>
      <w:r w:rsidRPr="006C6B4A">
        <w:rPr>
          <w:lang w:val="en-GB"/>
        </w:rPr>
        <w:t>)</w:t>
      </w:r>
      <w:bookmarkEnd w:id="1181"/>
    </w:p>
    <w:p w14:paraId="562E53A8" w14:textId="77777777" w:rsidR="009F7CB2" w:rsidRPr="006C6B4A" w:rsidRDefault="009F7CB2" w:rsidP="00D75737">
      <w:pPr>
        <w:tabs>
          <w:tab w:val="left" w:pos="1560"/>
          <w:tab w:val="left" w:pos="2127"/>
        </w:tabs>
        <w:spacing w:after="120"/>
        <w:jc w:val="left"/>
        <w:textAlignment w:val="auto"/>
        <w:outlineLvl w:val="4"/>
        <w:rPr>
          <w:rFonts w:cs="Arial"/>
          <w:lang w:val="en-GB"/>
        </w:rPr>
      </w:pPr>
      <w:r w:rsidRPr="006C6B4A">
        <w:rPr>
          <w:rFonts w:cs="Arial"/>
          <w:lang w:val="en-GB"/>
        </w:rPr>
        <w:t xml:space="preserve">Communication of </w:t>
      </w:r>
      <w:r>
        <w:rPr>
          <w:rFonts w:cs="Arial"/>
          <w:lang w:val="en-GB"/>
        </w:rPr>
        <w:t>24</w:t>
      </w:r>
      <w:r w:rsidRPr="006C6B4A">
        <w:rPr>
          <w:rFonts w:cs="Arial"/>
          <w:lang w:val="en-GB"/>
        </w:rPr>
        <w:t>.II.20</w:t>
      </w:r>
      <w:r>
        <w:rPr>
          <w:rFonts w:cs="Arial"/>
          <w:lang w:val="en-GB"/>
        </w:rPr>
        <w:t>22</w:t>
      </w:r>
      <w:r w:rsidRPr="006C6B4A">
        <w:rPr>
          <w:rFonts w:cs="Arial"/>
          <w:lang w:val="en-GB"/>
        </w:rPr>
        <w:t>:</w:t>
      </w:r>
    </w:p>
    <w:p w14:paraId="4A4C355D" w14:textId="77777777" w:rsidR="009F7CB2" w:rsidRPr="00EC2370" w:rsidRDefault="009F7CB2" w:rsidP="00D75737">
      <w:pPr>
        <w:overflowPunct/>
        <w:autoSpaceDE/>
        <w:autoSpaceDN/>
        <w:adjustRightInd/>
        <w:textAlignment w:val="auto"/>
        <w:rPr>
          <w:rFonts w:eastAsia="Calibri"/>
          <w:lang w:val="en-GB"/>
        </w:rPr>
      </w:pPr>
      <w:r w:rsidRPr="00E07FB3">
        <w:rPr>
          <w:rFonts w:eastAsia="Verdana" w:cs="Verdana"/>
          <w:lang w:val="en-GB"/>
        </w:rPr>
        <w:t xml:space="preserve">The </w:t>
      </w:r>
      <w:r w:rsidRPr="00B051C2">
        <w:rPr>
          <w:rFonts w:eastAsia="Verdana" w:cs="Verdana"/>
          <w:i/>
          <w:iCs/>
          <w:lang w:val="en-GB"/>
        </w:rPr>
        <w:t>Telecommunication Authority of the Faroe Islands</w:t>
      </w:r>
      <w:r w:rsidRPr="00E07FB3">
        <w:rPr>
          <w:rFonts w:eastAsia="Verdana" w:cs="Verdana"/>
          <w:lang w:val="en-GB"/>
        </w:rPr>
        <w:t xml:space="preserve">, Tórshavn, </w:t>
      </w:r>
      <w:r>
        <w:rPr>
          <w:rFonts w:eastAsia="Calibri"/>
          <w:lang w:val="en-GB"/>
        </w:rPr>
        <w:t>announces</w:t>
      </w:r>
      <w:r w:rsidRPr="00EC2370">
        <w:rPr>
          <w:rFonts w:eastAsia="Calibri"/>
          <w:lang w:val="en-GB"/>
        </w:rPr>
        <w:t xml:space="preserve"> the assignment on 22 February 202</w:t>
      </w:r>
      <w:r>
        <w:rPr>
          <w:rFonts w:eastAsia="Calibri"/>
          <w:lang w:val="en-GB"/>
        </w:rPr>
        <w:t>2</w:t>
      </w:r>
      <w:r w:rsidRPr="00EC2370">
        <w:rPr>
          <w:rFonts w:eastAsia="Calibri"/>
          <w:lang w:val="en-GB"/>
        </w:rPr>
        <w:t xml:space="preserve"> of the </w:t>
      </w:r>
      <w:r w:rsidRPr="009D0EDA">
        <w:rPr>
          <w:rFonts w:eastAsia="Calibri"/>
          <w:b/>
          <w:bCs/>
          <w:lang w:val="en-GB"/>
        </w:rPr>
        <w:t>"</w:t>
      </w:r>
      <w:r w:rsidRPr="00162CE1">
        <w:rPr>
          <w:rFonts w:eastAsia="Calibri"/>
          <w:b/>
          <w:bCs/>
          <w:lang w:val="en-GB"/>
        </w:rPr>
        <w:t>+298 94xxxx</w:t>
      </w:r>
      <w:r w:rsidRPr="009D0EDA">
        <w:rPr>
          <w:rFonts w:eastAsia="Calibri"/>
          <w:b/>
          <w:bCs/>
          <w:lang w:val="en-GB"/>
        </w:rPr>
        <w:t>"</w:t>
      </w:r>
      <w:r w:rsidRPr="00EC2370">
        <w:rPr>
          <w:rFonts w:eastAsia="Calibri"/>
          <w:lang w:val="en-GB"/>
        </w:rPr>
        <w:t xml:space="preserve"> numbering series for Mobile Services (preferably M2M and IoT). This series is assigned to the operator </w:t>
      </w:r>
      <w:r w:rsidRPr="009D0EDA">
        <w:rPr>
          <w:rFonts w:eastAsia="Calibri"/>
          <w:lang w:val="en-GB"/>
        </w:rPr>
        <w:t>"</w:t>
      </w:r>
      <w:r w:rsidRPr="00162CE1">
        <w:rPr>
          <w:rFonts w:eastAsia="Calibri"/>
          <w:i/>
          <w:iCs/>
          <w:lang w:val="en-GB"/>
        </w:rPr>
        <w:t>P/F FT Samskifti</w:t>
      </w:r>
      <w:r w:rsidRPr="009D0EDA">
        <w:rPr>
          <w:rFonts w:eastAsia="Calibri"/>
          <w:lang w:val="en-GB"/>
        </w:rPr>
        <w:t>"</w:t>
      </w:r>
      <w:r w:rsidRPr="00EC2370">
        <w:rPr>
          <w:rFonts w:eastAsia="Calibri"/>
          <w:lang w:val="en-GB"/>
        </w:rPr>
        <w:t>.</w:t>
      </w:r>
    </w:p>
    <w:p w14:paraId="68A808C0" w14:textId="3D0B485F" w:rsidR="009F7CB2" w:rsidRPr="00EC2370" w:rsidRDefault="009F7CB2" w:rsidP="00D75737">
      <w:pPr>
        <w:overflowPunct/>
        <w:autoSpaceDE/>
        <w:autoSpaceDN/>
        <w:adjustRightInd/>
        <w:textAlignment w:val="auto"/>
        <w:rPr>
          <w:color w:val="000000"/>
        </w:rPr>
      </w:pPr>
      <w:r w:rsidRPr="00162CE1">
        <w:rPr>
          <w:color w:val="000000"/>
        </w:rPr>
        <w:t xml:space="preserve">The assignment of numbers can be consulted on the following Faroese Telecommunication Authority web page (see file </w:t>
      </w:r>
      <w:r w:rsidRPr="00162CE1">
        <w:rPr>
          <w:i/>
          <w:iCs/>
          <w:color w:val="000000"/>
        </w:rPr>
        <w:t>Nummarætlan.xls</w:t>
      </w:r>
      <w:r w:rsidRPr="00162CE1">
        <w:rPr>
          <w:color w:val="000000"/>
        </w:rPr>
        <w:t xml:space="preserve">): </w:t>
      </w:r>
      <w:r w:rsidRPr="00675E39">
        <w:t>http://www.fjarskiftiseftirlitid.fo/fo/fjarskifti/nummarskipan/</w:t>
      </w:r>
      <w:r>
        <w:rPr>
          <w:color w:val="000000"/>
        </w:rPr>
        <w:t xml:space="preserve"> </w:t>
      </w:r>
    </w:p>
    <w:p w14:paraId="11649108" w14:textId="77777777" w:rsidR="009F7CB2" w:rsidRPr="00E07FB3" w:rsidRDefault="009F7CB2" w:rsidP="00D75737">
      <w:pPr>
        <w:spacing w:before="0"/>
        <w:textAlignment w:val="auto"/>
        <w:rPr>
          <w:rFonts w:eastAsia="Verdana" w:cs="Verdana"/>
          <w:lang w:val="en-GB"/>
        </w:rPr>
      </w:pPr>
    </w:p>
    <w:p w14:paraId="5A1CAD3B" w14:textId="77777777" w:rsidR="009F7CB2" w:rsidRDefault="009F7CB2" w:rsidP="00D75737">
      <w:pPr>
        <w:spacing w:before="0"/>
        <w:rPr>
          <w:lang w:val="en-GB"/>
        </w:rPr>
      </w:pPr>
      <w:r>
        <w:rPr>
          <w:lang w:val="en-GB"/>
        </w:rPr>
        <w:t>Contact:</w:t>
      </w:r>
    </w:p>
    <w:p w14:paraId="14E83F34" w14:textId="4BEB2893" w:rsidR="009F7CB2" w:rsidRPr="00751BDD" w:rsidRDefault="00675E39" w:rsidP="00675E39">
      <w:pPr>
        <w:ind w:left="567" w:hanging="567"/>
        <w:jc w:val="left"/>
        <w:rPr>
          <w:rFonts w:asciiTheme="minorHAnsi" w:hAnsiTheme="minorHAnsi" w:cs="Arial"/>
          <w:lang w:val="en-GB"/>
        </w:rPr>
      </w:pPr>
      <w:r w:rsidRPr="00751BDD">
        <w:rPr>
          <w:rFonts w:asciiTheme="minorHAnsi" w:hAnsiTheme="minorHAnsi" w:cs="Arial"/>
          <w:lang w:val="en-GB"/>
        </w:rPr>
        <w:tab/>
      </w:r>
      <w:r w:rsidR="009F7CB2" w:rsidRPr="00751BDD">
        <w:rPr>
          <w:rFonts w:asciiTheme="minorHAnsi" w:hAnsiTheme="minorHAnsi" w:cs="Arial"/>
          <w:lang w:val="en-GB"/>
        </w:rPr>
        <w:t>Telecommunication Authority of the Faroe Islands</w:t>
      </w:r>
      <w:r w:rsidRPr="00751BDD">
        <w:rPr>
          <w:rFonts w:asciiTheme="minorHAnsi" w:hAnsiTheme="minorHAnsi" w:cs="Arial"/>
          <w:lang w:val="en-GB"/>
        </w:rPr>
        <w:br/>
      </w:r>
      <w:r w:rsidR="009F7CB2" w:rsidRPr="00751BDD">
        <w:rPr>
          <w:rFonts w:asciiTheme="minorHAnsi" w:hAnsiTheme="minorHAnsi" w:cs="Arial"/>
          <w:lang w:val="en-GB"/>
        </w:rPr>
        <w:t xml:space="preserve">Skálatrøð 20, P.O. Box 73, </w:t>
      </w:r>
      <w:r w:rsidRPr="00751BDD">
        <w:rPr>
          <w:rFonts w:asciiTheme="minorHAnsi" w:hAnsiTheme="minorHAnsi" w:cs="Arial"/>
          <w:lang w:val="en-GB"/>
        </w:rPr>
        <w:br/>
      </w:r>
      <w:r w:rsidR="009F7CB2" w:rsidRPr="00751BDD">
        <w:rPr>
          <w:rFonts w:asciiTheme="minorHAnsi" w:hAnsiTheme="minorHAnsi" w:cs="Arial"/>
          <w:lang w:val="en-GB"/>
        </w:rPr>
        <w:t>FO-110 Tórshavn</w:t>
      </w:r>
      <w:r w:rsidRPr="00751BDD">
        <w:rPr>
          <w:rFonts w:asciiTheme="minorHAnsi" w:hAnsiTheme="minorHAnsi" w:cs="Arial"/>
          <w:lang w:val="en-GB"/>
        </w:rPr>
        <w:br/>
      </w:r>
      <w:r w:rsidR="009F7CB2" w:rsidRPr="00751BDD">
        <w:rPr>
          <w:rFonts w:asciiTheme="minorHAnsi" w:hAnsiTheme="minorHAnsi" w:cs="Arial"/>
          <w:lang w:val="en-GB"/>
        </w:rPr>
        <w:t>Faroe Islands</w:t>
      </w:r>
      <w:r w:rsidRPr="00751BDD">
        <w:rPr>
          <w:rFonts w:asciiTheme="minorHAnsi" w:hAnsiTheme="minorHAnsi" w:cs="Arial"/>
          <w:lang w:val="en-GB"/>
        </w:rPr>
        <w:br/>
      </w:r>
      <w:r w:rsidR="009F7CB2" w:rsidRPr="00751BDD">
        <w:rPr>
          <w:rFonts w:asciiTheme="minorHAnsi" w:hAnsiTheme="minorHAnsi" w:cs="Arial"/>
          <w:lang w:val="en-GB"/>
        </w:rPr>
        <w:t>Tel</w:t>
      </w:r>
      <w:r w:rsidRPr="00751BDD">
        <w:rPr>
          <w:rFonts w:asciiTheme="minorHAnsi" w:hAnsiTheme="minorHAnsi" w:cs="Arial"/>
          <w:lang w:val="en-GB"/>
        </w:rPr>
        <w:t>.</w:t>
      </w:r>
      <w:r w:rsidR="009F7CB2" w:rsidRPr="00751BDD">
        <w:rPr>
          <w:rFonts w:asciiTheme="minorHAnsi" w:hAnsiTheme="minorHAnsi" w:cs="Arial"/>
          <w:lang w:val="en-GB"/>
        </w:rPr>
        <w:t xml:space="preserve">: </w:t>
      </w:r>
      <w:r w:rsidR="009F7CB2" w:rsidRPr="00751BDD">
        <w:rPr>
          <w:rFonts w:asciiTheme="minorHAnsi" w:hAnsiTheme="minorHAnsi" w:cs="Arial"/>
          <w:lang w:val="en-GB"/>
        </w:rPr>
        <w:tab/>
        <w:t>+298 35 60 20</w:t>
      </w:r>
      <w:r w:rsidRPr="00751BDD">
        <w:rPr>
          <w:rFonts w:asciiTheme="minorHAnsi" w:hAnsiTheme="minorHAnsi" w:cs="Arial"/>
          <w:lang w:val="en-GB"/>
        </w:rPr>
        <w:br/>
      </w:r>
      <w:r w:rsidR="009F7CB2" w:rsidRPr="00751BDD">
        <w:rPr>
          <w:rFonts w:asciiTheme="minorHAnsi" w:hAnsiTheme="minorHAnsi" w:cs="Arial"/>
          <w:lang w:val="en-GB"/>
        </w:rPr>
        <w:t xml:space="preserve">Fax: </w:t>
      </w:r>
      <w:r w:rsidR="009F7CB2" w:rsidRPr="00751BDD">
        <w:rPr>
          <w:rFonts w:asciiTheme="minorHAnsi" w:hAnsiTheme="minorHAnsi" w:cs="Arial"/>
          <w:lang w:val="en-GB"/>
        </w:rPr>
        <w:tab/>
        <w:t>+298 35 60 35</w:t>
      </w:r>
      <w:r w:rsidRPr="00751BDD">
        <w:rPr>
          <w:rFonts w:asciiTheme="minorHAnsi" w:hAnsiTheme="minorHAnsi" w:cs="Arial"/>
          <w:lang w:val="en-GB"/>
        </w:rPr>
        <w:br/>
      </w:r>
      <w:r w:rsidR="009F7CB2" w:rsidRPr="00751BDD">
        <w:rPr>
          <w:rFonts w:asciiTheme="minorHAnsi" w:hAnsiTheme="minorHAnsi" w:cs="Arial"/>
          <w:lang w:val="en-GB"/>
        </w:rPr>
        <w:t>E-mail:</w:t>
      </w:r>
      <w:r w:rsidRPr="00751BDD">
        <w:rPr>
          <w:rFonts w:asciiTheme="minorHAnsi" w:hAnsiTheme="minorHAnsi" w:cs="Arial"/>
          <w:lang w:val="en-GB"/>
        </w:rPr>
        <w:tab/>
        <w:t>fjarskiftiseftirlitid@vs.fo</w:t>
      </w:r>
      <w:r w:rsidRPr="00751BDD">
        <w:rPr>
          <w:rFonts w:asciiTheme="minorHAnsi" w:hAnsiTheme="minorHAnsi" w:cs="Arial"/>
          <w:lang w:val="en-GB"/>
        </w:rPr>
        <w:br/>
      </w:r>
      <w:r w:rsidR="009F7CB2" w:rsidRPr="00751BDD">
        <w:rPr>
          <w:rFonts w:asciiTheme="minorHAnsi" w:hAnsiTheme="minorHAnsi" w:cs="Arial"/>
          <w:lang w:val="en-GB"/>
        </w:rPr>
        <w:t xml:space="preserve">URL: </w:t>
      </w:r>
      <w:r w:rsidR="009F7CB2" w:rsidRPr="00751BDD">
        <w:rPr>
          <w:rFonts w:asciiTheme="minorHAnsi" w:hAnsiTheme="minorHAnsi" w:cs="Arial"/>
          <w:lang w:val="en-GB"/>
        </w:rPr>
        <w:tab/>
        <w:t>www.fjarskiftiseftirlitid.fo</w:t>
      </w:r>
    </w:p>
    <w:p w14:paraId="2CCD5BC0" w14:textId="77777777" w:rsidR="009F7CB2" w:rsidRPr="00751BDD" w:rsidRDefault="009F7CB2" w:rsidP="00D75737">
      <w:pPr>
        <w:spacing w:before="0"/>
        <w:ind w:left="627"/>
        <w:rPr>
          <w:highlight w:val="yellow"/>
          <w:lang w:val="en-GB"/>
        </w:rPr>
      </w:pPr>
    </w:p>
    <w:p w14:paraId="5D458E85" w14:textId="77777777" w:rsidR="009F7CB2" w:rsidRDefault="009F7CB2">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8"/>
          <w:szCs w:val="18"/>
          <w:lang w:val="pt-BR"/>
        </w:rPr>
      </w:pPr>
      <w:r>
        <w:rPr>
          <w:rFonts w:cs="Calibri"/>
          <w:noProof w:val="0"/>
          <w:sz w:val="18"/>
          <w:szCs w:val="18"/>
          <w:lang w:val="pt-BR"/>
        </w:rPr>
        <w:br w:type="page"/>
      </w:r>
    </w:p>
    <w:p w14:paraId="50795FE1" w14:textId="77777777" w:rsidR="009F7CB2" w:rsidRPr="00B25C4D" w:rsidRDefault="009F7CB2" w:rsidP="004A15C5">
      <w:pPr>
        <w:pStyle w:val="Country"/>
      </w:pPr>
      <w:bookmarkStart w:id="1182" w:name="_Toc97889185"/>
      <w:bookmarkStart w:id="1183" w:name="_Toc215907216"/>
      <w:r w:rsidRPr="00AB2D33">
        <w:t>Iran (Islamic Republic of) (country code +98)</w:t>
      </w:r>
      <w:bookmarkEnd w:id="1182"/>
    </w:p>
    <w:p w14:paraId="5B60133A" w14:textId="77777777" w:rsidR="009F7CB2" w:rsidRPr="00F93F72" w:rsidRDefault="009F7CB2" w:rsidP="00D75737">
      <w:pPr>
        <w:tabs>
          <w:tab w:val="left" w:pos="1560"/>
          <w:tab w:val="left" w:pos="2127"/>
        </w:tabs>
        <w:spacing w:after="120"/>
        <w:jc w:val="left"/>
        <w:outlineLvl w:val="4"/>
        <w:rPr>
          <w:rFonts w:cs="Arial"/>
        </w:rPr>
      </w:pPr>
      <w:r w:rsidRPr="00F93F72">
        <w:rPr>
          <w:rFonts w:cs="Arial"/>
        </w:rPr>
        <w:t>Communication of</w:t>
      </w:r>
      <w:r>
        <w:rPr>
          <w:rFonts w:cs="Arial"/>
        </w:rPr>
        <w:t xml:space="preserve"> 15.II.2022</w:t>
      </w:r>
      <w:r w:rsidRPr="00F93F72">
        <w:rPr>
          <w:rFonts w:cs="Arial"/>
        </w:rPr>
        <w:t>:</w:t>
      </w:r>
    </w:p>
    <w:p w14:paraId="0FCE85C5" w14:textId="77777777" w:rsidR="009F7CB2" w:rsidRPr="00E17186" w:rsidRDefault="009F7CB2" w:rsidP="00D75737">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183"/>
    <w:p w14:paraId="00EE870D" w14:textId="77777777" w:rsidR="009F7CB2" w:rsidRPr="00E17186" w:rsidRDefault="009F7CB2" w:rsidP="00675E39">
      <w:pPr>
        <w:spacing w:before="240"/>
        <w:jc w:val="center"/>
        <w:rPr>
          <w:rFonts w:asciiTheme="minorHAnsi" w:hAnsiTheme="minorHAnsi" w:cs="Arial"/>
          <w:lang w:val="en-GB"/>
        </w:rPr>
      </w:pPr>
      <w:r w:rsidRPr="00E17186">
        <w:rPr>
          <w:rFonts w:cs="Arial"/>
          <w:b/>
          <w:bCs/>
          <w:lang w:val="en-GB"/>
        </w:rPr>
        <w:t>Presentation of the Iran E.164 numbering plan</w:t>
      </w:r>
    </w:p>
    <w:p w14:paraId="59BF9ED7" w14:textId="01302B8A" w:rsidR="009F7CB2" w:rsidRPr="00C01AAE" w:rsidRDefault="009F7CB2" w:rsidP="00D75737">
      <w:pPr>
        <w:spacing w:after="120"/>
        <w:rPr>
          <w:rFonts w:asciiTheme="minorHAnsi" w:hAnsiTheme="minorHAnsi" w:cs="Arial"/>
          <w:b/>
          <w:bCs/>
          <w:lang w:val="en-GB"/>
        </w:rPr>
      </w:pPr>
      <w:r>
        <w:rPr>
          <w:rFonts w:asciiTheme="minorHAnsi" w:hAnsiTheme="minorHAnsi" w:cs="Arial"/>
          <w:b/>
          <w:bCs/>
          <w:lang w:val="en-GB"/>
        </w:rPr>
        <w:t>1</w:t>
      </w:r>
      <w:r w:rsidR="00675E39">
        <w:rPr>
          <w:rFonts w:asciiTheme="minorHAnsi" w:hAnsiTheme="minorHAnsi" w:cs="Arial"/>
          <w:b/>
          <w:bCs/>
          <w:lang w:val="en-GB"/>
        </w:rPr>
        <w:tab/>
      </w:r>
      <w:r w:rsidRPr="00C01AAE">
        <w:rPr>
          <w:rFonts w:asciiTheme="minorHAnsi" w:hAnsiTheme="minorHAnsi" w:cs="Arial"/>
          <w:b/>
          <w:bCs/>
          <w:lang w:val="en-GB"/>
        </w:rPr>
        <w:t>General Information</w:t>
      </w:r>
    </w:p>
    <w:p w14:paraId="273D82E3" w14:textId="77777777" w:rsidR="009F7CB2" w:rsidRPr="00E17186" w:rsidRDefault="009F7CB2" w:rsidP="00D75737">
      <w:pPr>
        <w:spacing w:before="0"/>
        <w:rPr>
          <w:rFonts w:asciiTheme="minorHAnsi" w:hAnsiTheme="minorHAnsi" w:cs="Arial"/>
          <w:lang w:val="en-GB"/>
        </w:rPr>
      </w:pPr>
      <w:r w:rsidRPr="00E17186">
        <w:rPr>
          <w:rFonts w:asciiTheme="minorHAnsi" w:hAnsiTheme="minorHAnsi" w:cs="Arial"/>
          <w:lang w:val="en-GB"/>
        </w:rPr>
        <w:t>The E.164 numbering Plan of Iran:</w:t>
      </w:r>
    </w:p>
    <w:p w14:paraId="7DD3092A" w14:textId="63C72089" w:rsidR="009F7CB2" w:rsidRPr="00751BDD" w:rsidRDefault="00675E39" w:rsidP="00B43DF7">
      <w:pPr>
        <w:pStyle w:val="enumlev2"/>
        <w:tabs>
          <w:tab w:val="clear" w:pos="794"/>
          <w:tab w:val="clear" w:pos="1191"/>
        </w:tabs>
        <w:ind w:left="993" w:hanging="426"/>
        <w:rPr>
          <w:lang w:val="en-GB"/>
        </w:rPr>
      </w:pPr>
      <w:r w:rsidRPr="00751BDD">
        <w:rPr>
          <w:lang w:val="en-GB"/>
        </w:rPr>
        <w:t>•</w:t>
      </w:r>
      <w:r w:rsidRPr="00751BDD">
        <w:rPr>
          <w:lang w:val="en-GB"/>
        </w:rPr>
        <w:tab/>
      </w:r>
      <w:r w:rsidR="009F7CB2" w:rsidRPr="00751BDD">
        <w:rPr>
          <w:lang w:val="en-GB"/>
        </w:rPr>
        <w:t>Country Code: +98</w:t>
      </w:r>
    </w:p>
    <w:p w14:paraId="24139422" w14:textId="3941C28C" w:rsidR="009F7CB2" w:rsidRPr="00751BDD" w:rsidRDefault="00675E39" w:rsidP="00B43DF7">
      <w:pPr>
        <w:pStyle w:val="enumlev2"/>
        <w:tabs>
          <w:tab w:val="clear" w:pos="794"/>
          <w:tab w:val="clear" w:pos="1191"/>
        </w:tabs>
        <w:spacing w:before="0"/>
        <w:ind w:left="993" w:hanging="426"/>
        <w:rPr>
          <w:lang w:val="en-GB"/>
        </w:rPr>
      </w:pPr>
      <w:r w:rsidRPr="00751BDD">
        <w:rPr>
          <w:lang w:val="en-GB"/>
        </w:rPr>
        <w:t>•</w:t>
      </w:r>
      <w:r w:rsidRPr="00751BDD">
        <w:rPr>
          <w:lang w:val="en-GB"/>
        </w:rPr>
        <w:tab/>
      </w:r>
      <w:r w:rsidR="009F7CB2" w:rsidRPr="00751BDD">
        <w:rPr>
          <w:lang w:val="en-GB"/>
        </w:rPr>
        <w:t>International Prefix: "00"</w:t>
      </w:r>
    </w:p>
    <w:p w14:paraId="1E26AA34" w14:textId="54EBC3AA" w:rsidR="009F7CB2" w:rsidRPr="00751BDD" w:rsidRDefault="00675E39" w:rsidP="00B43DF7">
      <w:pPr>
        <w:pStyle w:val="enumlev2"/>
        <w:tabs>
          <w:tab w:val="clear" w:pos="794"/>
          <w:tab w:val="clear" w:pos="1191"/>
        </w:tabs>
        <w:spacing w:before="0"/>
        <w:ind w:left="993" w:hanging="426"/>
        <w:rPr>
          <w:lang w:val="en-GB"/>
        </w:rPr>
      </w:pPr>
      <w:r w:rsidRPr="00751BDD">
        <w:rPr>
          <w:lang w:val="en-GB"/>
        </w:rPr>
        <w:t>•</w:t>
      </w:r>
      <w:r w:rsidRPr="00751BDD">
        <w:rPr>
          <w:lang w:val="en-GB"/>
        </w:rPr>
        <w:tab/>
      </w:r>
      <w:r w:rsidR="009F7CB2" w:rsidRPr="00751BDD">
        <w:rPr>
          <w:lang w:val="en-GB"/>
        </w:rPr>
        <w:t>National Prefix: "0"</w:t>
      </w:r>
    </w:p>
    <w:p w14:paraId="4C5C5C2A" w14:textId="77777777" w:rsidR="009F7CB2" w:rsidRPr="00751BDD" w:rsidRDefault="009F7CB2" w:rsidP="00B43DF7">
      <w:pPr>
        <w:pStyle w:val="enumlev2"/>
        <w:tabs>
          <w:tab w:val="clear" w:pos="794"/>
          <w:tab w:val="clear" w:pos="1191"/>
        </w:tabs>
        <w:spacing w:before="0"/>
        <w:ind w:left="993" w:firstLine="0"/>
        <w:rPr>
          <w:lang w:val="en-GB"/>
        </w:rPr>
      </w:pPr>
      <w:r w:rsidRPr="00751BDD">
        <w:rPr>
          <w:lang w:val="en-GB"/>
        </w:rPr>
        <w:t xml:space="preserve">For national calls, it must be dialled before all telephone numbers except short numbers. </w:t>
      </w:r>
    </w:p>
    <w:p w14:paraId="0E4897D8" w14:textId="77777777" w:rsidR="009F7CB2" w:rsidRPr="00751BDD" w:rsidRDefault="009F7CB2" w:rsidP="00B43DF7">
      <w:pPr>
        <w:pStyle w:val="enumlev2"/>
        <w:tabs>
          <w:tab w:val="clear" w:pos="794"/>
          <w:tab w:val="clear" w:pos="1191"/>
        </w:tabs>
        <w:spacing w:before="0"/>
        <w:ind w:left="993" w:firstLine="0"/>
        <w:rPr>
          <w:lang w:val="en-GB"/>
        </w:rPr>
      </w:pPr>
      <w:r w:rsidRPr="00751BDD">
        <w:rPr>
          <w:lang w:val="en-GB"/>
        </w:rPr>
        <w:t>It must not be dialled from abroad.</w:t>
      </w:r>
    </w:p>
    <w:p w14:paraId="11F5F21E" w14:textId="180BE736" w:rsidR="009F7CB2" w:rsidRPr="00751BDD" w:rsidRDefault="00675E39" w:rsidP="00B43DF7">
      <w:pPr>
        <w:pStyle w:val="enumlev2"/>
        <w:tabs>
          <w:tab w:val="clear" w:pos="794"/>
          <w:tab w:val="clear" w:pos="1191"/>
        </w:tabs>
        <w:spacing w:before="0"/>
        <w:ind w:left="993" w:hanging="426"/>
        <w:rPr>
          <w:lang w:val="en-GB"/>
        </w:rPr>
      </w:pPr>
      <w:r w:rsidRPr="00751BDD">
        <w:rPr>
          <w:lang w:val="en-GB"/>
        </w:rPr>
        <w:t>•</w:t>
      </w:r>
      <w:r w:rsidRPr="00751BDD">
        <w:rPr>
          <w:lang w:val="en-GB"/>
        </w:rPr>
        <w:tab/>
      </w:r>
      <w:r w:rsidR="009F7CB2" w:rsidRPr="00751BDD">
        <w:rPr>
          <w:lang w:val="en-GB"/>
        </w:rPr>
        <w:t>National destination Code: 2 digits.</w:t>
      </w:r>
    </w:p>
    <w:p w14:paraId="235628AA" w14:textId="37ACE8DF" w:rsidR="009F7CB2" w:rsidRPr="00E17186" w:rsidRDefault="009F7CB2" w:rsidP="00D75737">
      <w:pPr>
        <w:spacing w:after="60"/>
        <w:rPr>
          <w:rFonts w:asciiTheme="minorHAnsi" w:hAnsiTheme="minorHAnsi" w:cs="Arial"/>
          <w:b/>
          <w:bCs/>
          <w:lang w:val="en-GB"/>
        </w:rPr>
      </w:pPr>
      <w:r w:rsidRPr="00E17186">
        <w:rPr>
          <w:rFonts w:asciiTheme="minorHAnsi" w:hAnsiTheme="minorHAnsi" w:cs="Arial"/>
          <w:b/>
          <w:bCs/>
          <w:lang w:val="en-GB"/>
        </w:rPr>
        <w:t>2</w:t>
      </w:r>
      <w:r w:rsidR="00675E39">
        <w:rPr>
          <w:rFonts w:asciiTheme="minorHAnsi" w:hAnsiTheme="minorHAnsi" w:cs="Arial"/>
          <w:b/>
          <w:bCs/>
          <w:lang w:val="en-GB"/>
        </w:rPr>
        <w:tab/>
      </w:r>
      <w:r w:rsidRPr="00E17186">
        <w:rPr>
          <w:rFonts w:asciiTheme="minorHAnsi" w:hAnsiTheme="minorHAnsi" w:cs="Arial"/>
          <w:b/>
          <w:bCs/>
          <w:lang w:val="en-GB"/>
        </w:rPr>
        <w:t>Detail of Numbering Scheme</w:t>
      </w:r>
    </w:p>
    <w:p w14:paraId="3B62CB57" w14:textId="36710AEF" w:rsidR="009F7CB2" w:rsidRPr="00751BDD" w:rsidRDefault="00B43DF7" w:rsidP="00B43DF7">
      <w:pPr>
        <w:pStyle w:val="enumlev2"/>
        <w:tabs>
          <w:tab w:val="clear" w:pos="794"/>
          <w:tab w:val="clear" w:pos="1191"/>
        </w:tabs>
        <w:spacing w:before="0"/>
        <w:ind w:left="993" w:hanging="426"/>
        <w:rPr>
          <w:lang w:val="en-GB"/>
        </w:rPr>
      </w:pPr>
      <w:r w:rsidRPr="00675E39">
        <w:rPr>
          <w:lang w:val="en-GB"/>
        </w:rPr>
        <w:t>•</w:t>
      </w:r>
      <w:r>
        <w:rPr>
          <w:lang w:val="en-GB"/>
        </w:rPr>
        <w:tab/>
      </w:r>
      <w:r w:rsidR="009F7CB2" w:rsidRPr="00751BDD">
        <w:rPr>
          <w:lang w:val="en-GB"/>
        </w:rPr>
        <w:t>NDC: National Destination Code</w:t>
      </w:r>
    </w:p>
    <w:p w14:paraId="581F8A51" w14:textId="74BD4282" w:rsidR="009F7CB2" w:rsidRPr="00E17186" w:rsidRDefault="00B43DF7" w:rsidP="00B43DF7">
      <w:pPr>
        <w:pStyle w:val="enumlev2"/>
        <w:tabs>
          <w:tab w:val="clear" w:pos="794"/>
          <w:tab w:val="clear" w:pos="1191"/>
        </w:tabs>
        <w:spacing w:before="0"/>
        <w:ind w:left="993" w:hanging="426"/>
        <w:rPr>
          <w:rFonts w:asciiTheme="minorHAnsi" w:hAnsiTheme="minorHAnsi" w:cs="Arial"/>
          <w:lang w:val="en-GB"/>
        </w:rPr>
      </w:pPr>
      <w:r w:rsidRPr="00751BDD">
        <w:rPr>
          <w:lang w:val="en-GB"/>
        </w:rPr>
        <w:t>•</w:t>
      </w:r>
      <w:r w:rsidRPr="00751BDD">
        <w:rPr>
          <w:lang w:val="en-GB"/>
        </w:rPr>
        <w:tab/>
      </w:r>
      <w:r w:rsidR="009F7CB2" w:rsidRPr="00751BDD">
        <w:rPr>
          <w:lang w:val="en-GB"/>
        </w:rPr>
        <w:t>NSN:</w:t>
      </w:r>
      <w:r w:rsidR="009F7CB2" w:rsidRPr="00B43DF7">
        <w:rPr>
          <w:rFonts w:asciiTheme="minorHAnsi" w:hAnsiTheme="minorHAnsi"/>
          <w:lang w:val="en-GB"/>
        </w:rPr>
        <w:t xml:space="preserve"> N</w:t>
      </w:r>
      <w:r w:rsidR="009F7CB2" w:rsidRPr="00E17186">
        <w:rPr>
          <w:rFonts w:asciiTheme="minorHAnsi" w:hAnsiTheme="minorHAnsi" w:cs="Arial"/>
          <w:lang w:val="en-GB"/>
        </w:rPr>
        <w:t>ational Significant Number (NDC + SN)</w:t>
      </w:r>
    </w:p>
    <w:p w14:paraId="4D0A2ABA" w14:textId="77777777" w:rsidR="009F7CB2" w:rsidRPr="00E17186" w:rsidRDefault="009F7CB2" w:rsidP="00D75737">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1A161197" w14:textId="77777777" w:rsidR="009F7CB2" w:rsidRDefault="009F7CB2" w:rsidP="00D75737">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5BAD9689" w14:textId="77777777" w:rsidR="009F7CB2" w:rsidRPr="00925EBF" w:rsidRDefault="009F7CB2" w:rsidP="00D75737">
      <w:pPr>
        <w:overflowPunct/>
        <w:autoSpaceDE/>
        <w:autoSpaceDN/>
        <w:adjustRightInd/>
        <w:spacing w:before="0" w:after="200" w:line="276" w:lineRule="auto"/>
        <w:contextualSpacing/>
        <w:jc w:val="left"/>
        <w:textAlignment w:val="auto"/>
        <w:rPr>
          <w:rFonts w:asciiTheme="minorHAnsi" w:eastAsia="Calibri" w:hAnsiTheme="minorHAnsi" w:cs="Arial"/>
        </w:rPr>
      </w:pPr>
    </w:p>
    <w:p w14:paraId="78CCE8AB" w14:textId="694FF9C9" w:rsidR="009F7CB2" w:rsidRPr="00280195" w:rsidRDefault="009F7CB2" w:rsidP="00B43DF7">
      <w:pPr>
        <w:spacing w:after="120"/>
        <w:jc w:val="center"/>
        <w:rPr>
          <w:rFonts w:eastAsia="Calibri" w:cstheme="minorHAnsi"/>
        </w:rPr>
      </w:pPr>
      <w:r w:rsidRPr="00925EBF">
        <w:rPr>
          <w:rFonts w:eastAsia="Calibri"/>
        </w:rPr>
        <w:t>Numbering Scheme</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611"/>
        <w:gridCol w:w="4366"/>
      </w:tblGrid>
      <w:tr w:rsidR="009F7CB2" w:rsidRPr="00280195" w14:paraId="2F357DD2" w14:textId="77777777" w:rsidTr="00B43DF7">
        <w:trPr>
          <w:cantSplit/>
          <w:trHeight w:val="20"/>
          <w:tblHeader/>
          <w:jc w:val="center"/>
        </w:trPr>
        <w:tc>
          <w:tcPr>
            <w:tcW w:w="993" w:type="dxa"/>
            <w:vMerge w:val="restart"/>
            <w:noWrap/>
            <w:vAlign w:val="center"/>
            <w:hideMark/>
          </w:tcPr>
          <w:p w14:paraId="6806D3A4"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NDC</w:t>
            </w:r>
          </w:p>
        </w:tc>
        <w:tc>
          <w:tcPr>
            <w:tcW w:w="2126" w:type="dxa"/>
            <w:gridSpan w:val="2"/>
            <w:noWrap/>
            <w:vAlign w:val="center"/>
            <w:hideMark/>
          </w:tcPr>
          <w:p w14:paraId="68F22D97"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NSN Number length</w:t>
            </w:r>
          </w:p>
        </w:tc>
        <w:tc>
          <w:tcPr>
            <w:tcW w:w="1611" w:type="dxa"/>
            <w:vMerge w:val="restart"/>
            <w:vAlign w:val="center"/>
          </w:tcPr>
          <w:p w14:paraId="2DCBF317"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 xml:space="preserve">Usage of </w:t>
            </w:r>
            <w:r w:rsidRPr="003D5F95">
              <w:rPr>
                <w:rFonts w:asciiTheme="minorHAnsi" w:hAnsiTheme="minorHAnsi" w:cstheme="minorHAnsi"/>
                <w:i/>
                <w:iCs/>
              </w:rPr>
              <w:br/>
              <w:t>E.164 number</w:t>
            </w:r>
          </w:p>
        </w:tc>
        <w:tc>
          <w:tcPr>
            <w:tcW w:w="4366" w:type="dxa"/>
            <w:vMerge w:val="restart"/>
            <w:vAlign w:val="center"/>
          </w:tcPr>
          <w:p w14:paraId="04398F27"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Additional Information</w:t>
            </w:r>
          </w:p>
        </w:tc>
      </w:tr>
      <w:tr w:rsidR="009F7CB2" w:rsidRPr="00280195" w14:paraId="3CC734A9" w14:textId="77777777" w:rsidTr="00B43DF7">
        <w:trPr>
          <w:cantSplit/>
          <w:trHeight w:val="20"/>
          <w:tblHeader/>
          <w:jc w:val="center"/>
        </w:trPr>
        <w:tc>
          <w:tcPr>
            <w:tcW w:w="993" w:type="dxa"/>
            <w:vMerge/>
            <w:vAlign w:val="center"/>
            <w:hideMark/>
          </w:tcPr>
          <w:p w14:paraId="3228B309" w14:textId="77777777" w:rsidR="009F7CB2" w:rsidRPr="00280195" w:rsidRDefault="009F7CB2" w:rsidP="00B43DF7">
            <w:pPr>
              <w:spacing w:before="0"/>
              <w:jc w:val="center"/>
              <w:rPr>
                <w:rFonts w:asciiTheme="minorHAnsi" w:hAnsiTheme="minorHAnsi" w:cstheme="minorHAnsi"/>
              </w:rPr>
            </w:pPr>
          </w:p>
        </w:tc>
        <w:tc>
          <w:tcPr>
            <w:tcW w:w="1009" w:type="dxa"/>
            <w:noWrap/>
            <w:vAlign w:val="center"/>
            <w:hideMark/>
          </w:tcPr>
          <w:p w14:paraId="5E6940A0"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Minimum</w:t>
            </w:r>
          </w:p>
        </w:tc>
        <w:tc>
          <w:tcPr>
            <w:tcW w:w="1117" w:type="dxa"/>
            <w:noWrap/>
            <w:vAlign w:val="center"/>
            <w:hideMark/>
          </w:tcPr>
          <w:p w14:paraId="06E12A99" w14:textId="77777777" w:rsidR="009F7CB2" w:rsidRPr="003D5F95" w:rsidRDefault="009F7CB2" w:rsidP="00B43DF7">
            <w:pPr>
              <w:spacing w:before="40" w:after="40"/>
              <w:jc w:val="center"/>
              <w:rPr>
                <w:rFonts w:asciiTheme="minorHAnsi" w:hAnsiTheme="minorHAnsi" w:cstheme="minorHAnsi"/>
                <w:i/>
                <w:iCs/>
              </w:rPr>
            </w:pPr>
            <w:r w:rsidRPr="003D5F95">
              <w:rPr>
                <w:rFonts w:asciiTheme="minorHAnsi" w:hAnsiTheme="minorHAnsi" w:cstheme="minorHAnsi"/>
                <w:i/>
                <w:iCs/>
              </w:rPr>
              <w:t>Maximum</w:t>
            </w:r>
          </w:p>
        </w:tc>
        <w:tc>
          <w:tcPr>
            <w:tcW w:w="1611" w:type="dxa"/>
            <w:vMerge/>
            <w:vAlign w:val="center"/>
          </w:tcPr>
          <w:p w14:paraId="072BD55A" w14:textId="77777777" w:rsidR="009F7CB2" w:rsidRPr="00280195" w:rsidRDefault="009F7CB2" w:rsidP="00B43DF7">
            <w:pPr>
              <w:spacing w:before="0"/>
              <w:jc w:val="center"/>
              <w:rPr>
                <w:rFonts w:asciiTheme="minorHAnsi" w:hAnsiTheme="minorHAnsi" w:cstheme="minorHAnsi"/>
              </w:rPr>
            </w:pPr>
          </w:p>
        </w:tc>
        <w:tc>
          <w:tcPr>
            <w:tcW w:w="4366" w:type="dxa"/>
            <w:vMerge/>
            <w:vAlign w:val="center"/>
          </w:tcPr>
          <w:p w14:paraId="37A47FCA" w14:textId="77777777" w:rsidR="009F7CB2" w:rsidRPr="00280195" w:rsidRDefault="009F7CB2" w:rsidP="00B43DF7">
            <w:pPr>
              <w:spacing w:before="0"/>
              <w:jc w:val="center"/>
              <w:rPr>
                <w:rFonts w:asciiTheme="minorHAnsi" w:hAnsiTheme="minorHAnsi" w:cstheme="minorHAnsi"/>
              </w:rPr>
            </w:pPr>
          </w:p>
        </w:tc>
      </w:tr>
      <w:tr w:rsidR="009F7CB2" w:rsidRPr="00280195" w14:paraId="4F07F3EE" w14:textId="77777777" w:rsidTr="00B43DF7">
        <w:trPr>
          <w:cantSplit/>
          <w:trHeight w:val="225"/>
          <w:jc w:val="center"/>
        </w:trPr>
        <w:tc>
          <w:tcPr>
            <w:tcW w:w="993" w:type="dxa"/>
            <w:noWrap/>
            <w:hideMark/>
          </w:tcPr>
          <w:p w14:paraId="413C0DC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11</w:t>
            </w:r>
          </w:p>
        </w:tc>
        <w:tc>
          <w:tcPr>
            <w:tcW w:w="1009" w:type="dxa"/>
            <w:noWrap/>
            <w:hideMark/>
          </w:tcPr>
          <w:p w14:paraId="37E9C26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DD45A0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768E0871" w14:textId="77777777" w:rsidR="009F7CB2" w:rsidRPr="00280195" w:rsidRDefault="009F7CB2" w:rsidP="002221AF">
            <w:pPr>
              <w:spacing w:before="0"/>
              <w:jc w:val="left"/>
              <w:rPr>
                <w:rFonts w:asciiTheme="minorHAnsi" w:hAnsiTheme="minorHAnsi" w:cstheme="minorHAnsi"/>
                <w:rtl/>
              </w:rPr>
            </w:pPr>
            <w:r w:rsidRPr="00280195">
              <w:rPr>
                <w:rFonts w:asciiTheme="minorHAnsi" w:hAnsiTheme="minorHAnsi" w:cstheme="minorHAnsi"/>
              </w:rPr>
              <w:t>Fixed  Phone</w:t>
            </w:r>
          </w:p>
        </w:tc>
        <w:tc>
          <w:tcPr>
            <w:tcW w:w="4366" w:type="dxa"/>
            <w:vAlign w:val="bottom"/>
          </w:tcPr>
          <w:p w14:paraId="41E6D1B5" w14:textId="60169C33"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Mazandaran)</w:t>
            </w:r>
          </w:p>
        </w:tc>
      </w:tr>
      <w:tr w:rsidR="009F7CB2" w:rsidRPr="00280195" w14:paraId="53A5F8C9" w14:textId="77777777" w:rsidTr="00B43DF7">
        <w:trPr>
          <w:cantSplit/>
          <w:trHeight w:val="159"/>
          <w:jc w:val="center"/>
        </w:trPr>
        <w:tc>
          <w:tcPr>
            <w:tcW w:w="993" w:type="dxa"/>
            <w:noWrap/>
            <w:hideMark/>
          </w:tcPr>
          <w:p w14:paraId="7F25CFD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13</w:t>
            </w:r>
          </w:p>
        </w:tc>
        <w:tc>
          <w:tcPr>
            <w:tcW w:w="1009" w:type="dxa"/>
            <w:noWrap/>
            <w:hideMark/>
          </w:tcPr>
          <w:p w14:paraId="68A472C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7D340B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4E67585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6DB4FEF5" w14:textId="0070CCFB"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Gilan)</w:t>
            </w:r>
          </w:p>
        </w:tc>
      </w:tr>
      <w:tr w:rsidR="009F7CB2" w:rsidRPr="00280195" w14:paraId="1F848950" w14:textId="77777777" w:rsidTr="00B43DF7">
        <w:trPr>
          <w:cantSplit/>
          <w:trHeight w:val="203"/>
          <w:jc w:val="center"/>
        </w:trPr>
        <w:tc>
          <w:tcPr>
            <w:tcW w:w="993" w:type="dxa"/>
            <w:noWrap/>
            <w:hideMark/>
          </w:tcPr>
          <w:p w14:paraId="2146138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17</w:t>
            </w:r>
          </w:p>
        </w:tc>
        <w:tc>
          <w:tcPr>
            <w:tcW w:w="1009" w:type="dxa"/>
            <w:noWrap/>
            <w:hideMark/>
          </w:tcPr>
          <w:p w14:paraId="186914F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25519A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5C6B73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136EDF98" w14:textId="0D13C8BD"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Golestan)</w:t>
            </w:r>
          </w:p>
        </w:tc>
      </w:tr>
      <w:tr w:rsidR="009F7CB2" w:rsidRPr="00280195" w14:paraId="7F34B09B" w14:textId="77777777" w:rsidTr="00B43DF7">
        <w:trPr>
          <w:cantSplit/>
          <w:trHeight w:val="135"/>
          <w:jc w:val="center"/>
        </w:trPr>
        <w:tc>
          <w:tcPr>
            <w:tcW w:w="993" w:type="dxa"/>
            <w:noWrap/>
            <w:hideMark/>
          </w:tcPr>
          <w:p w14:paraId="3A94734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21</w:t>
            </w:r>
          </w:p>
        </w:tc>
        <w:tc>
          <w:tcPr>
            <w:tcW w:w="1009" w:type="dxa"/>
            <w:noWrap/>
            <w:hideMark/>
          </w:tcPr>
          <w:p w14:paraId="6C17C4A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66E14F8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CB3F14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4E3C6D2A" w14:textId="7A475525"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Tehran)</w:t>
            </w:r>
          </w:p>
        </w:tc>
      </w:tr>
      <w:tr w:rsidR="009F7CB2" w:rsidRPr="00280195" w14:paraId="00A24F68" w14:textId="77777777" w:rsidTr="00B43DF7">
        <w:trPr>
          <w:cantSplit/>
          <w:trHeight w:val="191"/>
          <w:jc w:val="center"/>
        </w:trPr>
        <w:tc>
          <w:tcPr>
            <w:tcW w:w="993" w:type="dxa"/>
            <w:noWrap/>
            <w:hideMark/>
          </w:tcPr>
          <w:p w14:paraId="23682E0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23</w:t>
            </w:r>
          </w:p>
        </w:tc>
        <w:tc>
          <w:tcPr>
            <w:tcW w:w="1009" w:type="dxa"/>
            <w:noWrap/>
            <w:hideMark/>
          </w:tcPr>
          <w:p w14:paraId="6EBACF5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FB0D55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0DF4F5A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097FA324" w14:textId="1F51B883"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Semnan)</w:t>
            </w:r>
          </w:p>
        </w:tc>
      </w:tr>
      <w:tr w:rsidR="009F7CB2" w:rsidRPr="00280195" w14:paraId="1067A620" w14:textId="77777777" w:rsidTr="00B43DF7">
        <w:trPr>
          <w:cantSplit/>
          <w:trHeight w:val="220"/>
          <w:jc w:val="center"/>
        </w:trPr>
        <w:tc>
          <w:tcPr>
            <w:tcW w:w="993" w:type="dxa"/>
            <w:noWrap/>
            <w:hideMark/>
          </w:tcPr>
          <w:p w14:paraId="6DCD0C8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24</w:t>
            </w:r>
          </w:p>
        </w:tc>
        <w:tc>
          <w:tcPr>
            <w:tcW w:w="1009" w:type="dxa"/>
            <w:noWrap/>
            <w:hideMark/>
          </w:tcPr>
          <w:p w14:paraId="6E66059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5AF1249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701540E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7A685A93" w14:textId="3A21B2F3"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Zanjan)</w:t>
            </w:r>
          </w:p>
        </w:tc>
      </w:tr>
      <w:tr w:rsidR="009F7CB2" w:rsidRPr="00280195" w14:paraId="4C34D389" w14:textId="77777777" w:rsidTr="00B43DF7">
        <w:trPr>
          <w:cantSplit/>
          <w:trHeight w:val="113"/>
          <w:jc w:val="center"/>
        </w:trPr>
        <w:tc>
          <w:tcPr>
            <w:tcW w:w="993" w:type="dxa"/>
            <w:noWrap/>
            <w:hideMark/>
          </w:tcPr>
          <w:p w14:paraId="735CE2A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25</w:t>
            </w:r>
          </w:p>
        </w:tc>
        <w:tc>
          <w:tcPr>
            <w:tcW w:w="1009" w:type="dxa"/>
            <w:noWrap/>
            <w:hideMark/>
          </w:tcPr>
          <w:p w14:paraId="4D710AD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4BAE8F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1187874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175C54FB" w14:textId="5033B096"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Qom)</w:t>
            </w:r>
          </w:p>
        </w:tc>
      </w:tr>
      <w:tr w:rsidR="009F7CB2" w:rsidRPr="00280195" w14:paraId="7B5ADA81" w14:textId="77777777" w:rsidTr="00B43DF7">
        <w:trPr>
          <w:cantSplit/>
          <w:trHeight w:val="220"/>
          <w:jc w:val="center"/>
        </w:trPr>
        <w:tc>
          <w:tcPr>
            <w:tcW w:w="993" w:type="dxa"/>
            <w:noWrap/>
            <w:hideMark/>
          </w:tcPr>
          <w:p w14:paraId="21A40B0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26</w:t>
            </w:r>
          </w:p>
        </w:tc>
        <w:tc>
          <w:tcPr>
            <w:tcW w:w="1009" w:type="dxa"/>
            <w:noWrap/>
            <w:hideMark/>
          </w:tcPr>
          <w:p w14:paraId="2D47163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B2BB7D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77394D2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6C5105DD" w14:textId="35CAE688"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Alborz)</w:t>
            </w:r>
          </w:p>
        </w:tc>
      </w:tr>
      <w:tr w:rsidR="009F7CB2" w:rsidRPr="00280195" w14:paraId="528FEA7B" w14:textId="77777777" w:rsidTr="00B43DF7">
        <w:trPr>
          <w:cantSplit/>
          <w:trHeight w:val="125"/>
          <w:jc w:val="center"/>
        </w:trPr>
        <w:tc>
          <w:tcPr>
            <w:tcW w:w="993" w:type="dxa"/>
            <w:noWrap/>
            <w:hideMark/>
          </w:tcPr>
          <w:p w14:paraId="677D845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28</w:t>
            </w:r>
          </w:p>
        </w:tc>
        <w:tc>
          <w:tcPr>
            <w:tcW w:w="1009" w:type="dxa"/>
            <w:noWrap/>
            <w:hideMark/>
          </w:tcPr>
          <w:p w14:paraId="554BED9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5CE6220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03B4498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3675717F" w14:textId="1152431E"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Ghazvin)</w:t>
            </w:r>
          </w:p>
        </w:tc>
      </w:tr>
      <w:tr w:rsidR="009F7CB2" w:rsidRPr="00280195" w14:paraId="385DC599" w14:textId="77777777" w:rsidTr="00B43DF7">
        <w:trPr>
          <w:cantSplit/>
          <w:trHeight w:val="156"/>
          <w:jc w:val="center"/>
        </w:trPr>
        <w:tc>
          <w:tcPr>
            <w:tcW w:w="993" w:type="dxa"/>
            <w:noWrap/>
            <w:hideMark/>
          </w:tcPr>
          <w:p w14:paraId="7623464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31</w:t>
            </w:r>
          </w:p>
        </w:tc>
        <w:tc>
          <w:tcPr>
            <w:tcW w:w="1009" w:type="dxa"/>
            <w:noWrap/>
            <w:hideMark/>
          </w:tcPr>
          <w:p w14:paraId="424AEFB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4FDB6A6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F8D648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5E5685F4" w14:textId="2D6A4620"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Isfahan)</w:t>
            </w:r>
          </w:p>
        </w:tc>
      </w:tr>
      <w:tr w:rsidR="009F7CB2" w:rsidRPr="00280195" w14:paraId="103BE562" w14:textId="77777777" w:rsidTr="00B43DF7">
        <w:trPr>
          <w:cantSplit/>
          <w:trHeight w:val="153"/>
          <w:jc w:val="center"/>
        </w:trPr>
        <w:tc>
          <w:tcPr>
            <w:tcW w:w="993" w:type="dxa"/>
            <w:noWrap/>
            <w:hideMark/>
          </w:tcPr>
          <w:p w14:paraId="00723DE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34</w:t>
            </w:r>
          </w:p>
        </w:tc>
        <w:tc>
          <w:tcPr>
            <w:tcW w:w="1009" w:type="dxa"/>
            <w:noWrap/>
            <w:hideMark/>
          </w:tcPr>
          <w:p w14:paraId="39BD66B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3219486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0EFA796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3A0FEE76" w14:textId="3D6EFDE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Kerman)</w:t>
            </w:r>
          </w:p>
        </w:tc>
      </w:tr>
      <w:tr w:rsidR="009F7CB2" w:rsidRPr="00280195" w14:paraId="0F4543B8" w14:textId="77777777" w:rsidTr="00B43DF7">
        <w:trPr>
          <w:cantSplit/>
          <w:trHeight w:val="119"/>
          <w:jc w:val="center"/>
        </w:trPr>
        <w:tc>
          <w:tcPr>
            <w:tcW w:w="993" w:type="dxa"/>
            <w:noWrap/>
            <w:hideMark/>
          </w:tcPr>
          <w:p w14:paraId="64DBA32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35</w:t>
            </w:r>
          </w:p>
        </w:tc>
        <w:tc>
          <w:tcPr>
            <w:tcW w:w="1009" w:type="dxa"/>
            <w:noWrap/>
            <w:hideMark/>
          </w:tcPr>
          <w:p w14:paraId="590E5AF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6C3B89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D8DB8B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70F55831" w14:textId="13805C9B"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Yazd)</w:t>
            </w:r>
          </w:p>
        </w:tc>
      </w:tr>
      <w:tr w:rsidR="009F7CB2" w:rsidRPr="00280195" w14:paraId="4CD17253" w14:textId="77777777" w:rsidTr="00B43DF7">
        <w:trPr>
          <w:cantSplit/>
          <w:trHeight w:val="220"/>
          <w:jc w:val="center"/>
        </w:trPr>
        <w:tc>
          <w:tcPr>
            <w:tcW w:w="993" w:type="dxa"/>
            <w:noWrap/>
            <w:hideMark/>
          </w:tcPr>
          <w:p w14:paraId="6F439D5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38</w:t>
            </w:r>
          </w:p>
        </w:tc>
        <w:tc>
          <w:tcPr>
            <w:tcW w:w="1009" w:type="dxa"/>
            <w:noWrap/>
            <w:hideMark/>
          </w:tcPr>
          <w:p w14:paraId="0FF7247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73E9C6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58031DF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0AA0906E" w14:textId="285697DE"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Chahar Mahal vaBakhtiari)</w:t>
            </w:r>
          </w:p>
        </w:tc>
      </w:tr>
      <w:tr w:rsidR="009F7CB2" w:rsidRPr="00280195" w14:paraId="35D41F27" w14:textId="77777777" w:rsidTr="00B43DF7">
        <w:trPr>
          <w:cantSplit/>
          <w:trHeight w:val="305"/>
          <w:jc w:val="center"/>
        </w:trPr>
        <w:tc>
          <w:tcPr>
            <w:tcW w:w="993" w:type="dxa"/>
            <w:noWrap/>
            <w:hideMark/>
          </w:tcPr>
          <w:p w14:paraId="1A1BB3F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41</w:t>
            </w:r>
          </w:p>
        </w:tc>
        <w:tc>
          <w:tcPr>
            <w:tcW w:w="1009" w:type="dxa"/>
            <w:noWrap/>
            <w:hideMark/>
          </w:tcPr>
          <w:p w14:paraId="33D4E8F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9F9654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3FB02F9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651D7310" w14:textId="7E138515"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East Azarbayjan)</w:t>
            </w:r>
          </w:p>
        </w:tc>
      </w:tr>
      <w:tr w:rsidR="009F7CB2" w:rsidRPr="00280195" w14:paraId="7333D10F" w14:textId="77777777" w:rsidTr="00B43DF7">
        <w:trPr>
          <w:cantSplit/>
          <w:trHeight w:val="147"/>
          <w:jc w:val="center"/>
        </w:trPr>
        <w:tc>
          <w:tcPr>
            <w:tcW w:w="993" w:type="dxa"/>
            <w:noWrap/>
            <w:hideMark/>
          </w:tcPr>
          <w:p w14:paraId="25BBFC0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44</w:t>
            </w:r>
          </w:p>
        </w:tc>
        <w:tc>
          <w:tcPr>
            <w:tcW w:w="1009" w:type="dxa"/>
            <w:noWrap/>
            <w:hideMark/>
          </w:tcPr>
          <w:p w14:paraId="37C1533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EA3472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8EE07B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4EAA3804" w14:textId="39D16A8C"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West Azarbayjan)</w:t>
            </w:r>
          </w:p>
        </w:tc>
      </w:tr>
      <w:tr w:rsidR="009F7CB2" w:rsidRPr="00280195" w14:paraId="6EE475D4" w14:textId="77777777" w:rsidTr="00B43DF7">
        <w:trPr>
          <w:cantSplit/>
          <w:trHeight w:val="186"/>
          <w:jc w:val="center"/>
        </w:trPr>
        <w:tc>
          <w:tcPr>
            <w:tcW w:w="993" w:type="dxa"/>
            <w:noWrap/>
            <w:hideMark/>
          </w:tcPr>
          <w:p w14:paraId="25E823F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45</w:t>
            </w:r>
          </w:p>
        </w:tc>
        <w:tc>
          <w:tcPr>
            <w:tcW w:w="1009" w:type="dxa"/>
            <w:noWrap/>
            <w:hideMark/>
          </w:tcPr>
          <w:p w14:paraId="55B8636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DCACB8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07EFA53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0FA2AD71" w14:textId="360440CD"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Ardabil)</w:t>
            </w:r>
          </w:p>
        </w:tc>
      </w:tr>
      <w:tr w:rsidR="009F7CB2" w:rsidRPr="00280195" w14:paraId="68BC6B6D" w14:textId="77777777" w:rsidTr="00B43DF7">
        <w:trPr>
          <w:cantSplit/>
          <w:trHeight w:val="186"/>
          <w:jc w:val="center"/>
        </w:trPr>
        <w:tc>
          <w:tcPr>
            <w:tcW w:w="993" w:type="dxa"/>
            <w:noWrap/>
            <w:hideMark/>
          </w:tcPr>
          <w:p w14:paraId="4D89458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51</w:t>
            </w:r>
          </w:p>
        </w:tc>
        <w:tc>
          <w:tcPr>
            <w:tcW w:w="1009" w:type="dxa"/>
            <w:noWrap/>
            <w:hideMark/>
          </w:tcPr>
          <w:p w14:paraId="263DC55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2AC80D9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57BD5CA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1698388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 Razavi Khorasan)</w:t>
            </w:r>
          </w:p>
        </w:tc>
      </w:tr>
      <w:tr w:rsidR="009F7CB2" w:rsidRPr="00280195" w14:paraId="7DB41778" w14:textId="77777777" w:rsidTr="00B43DF7">
        <w:trPr>
          <w:cantSplit/>
          <w:trHeight w:val="119"/>
          <w:jc w:val="center"/>
        </w:trPr>
        <w:tc>
          <w:tcPr>
            <w:tcW w:w="993" w:type="dxa"/>
            <w:noWrap/>
            <w:hideMark/>
          </w:tcPr>
          <w:p w14:paraId="1F72282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54</w:t>
            </w:r>
          </w:p>
        </w:tc>
        <w:tc>
          <w:tcPr>
            <w:tcW w:w="1009" w:type="dxa"/>
            <w:noWrap/>
            <w:hideMark/>
          </w:tcPr>
          <w:p w14:paraId="797AA3F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70F2734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03E795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17C1B7C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 SistanvaBalochestan)</w:t>
            </w:r>
          </w:p>
        </w:tc>
      </w:tr>
      <w:tr w:rsidR="009F7CB2" w:rsidRPr="00280195" w14:paraId="31A5BAED" w14:textId="77777777" w:rsidTr="00B43DF7">
        <w:trPr>
          <w:cantSplit/>
          <w:trHeight w:val="220"/>
          <w:jc w:val="center"/>
        </w:trPr>
        <w:tc>
          <w:tcPr>
            <w:tcW w:w="993" w:type="dxa"/>
            <w:noWrap/>
            <w:hideMark/>
          </w:tcPr>
          <w:p w14:paraId="00F5500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56</w:t>
            </w:r>
          </w:p>
        </w:tc>
        <w:tc>
          <w:tcPr>
            <w:tcW w:w="1009" w:type="dxa"/>
            <w:noWrap/>
            <w:hideMark/>
          </w:tcPr>
          <w:p w14:paraId="5E0CED7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30FFF4C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65D90B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2E84A47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 South Khorasan)</w:t>
            </w:r>
          </w:p>
        </w:tc>
      </w:tr>
      <w:tr w:rsidR="009F7CB2" w:rsidRPr="00280195" w14:paraId="35A05C5B" w14:textId="77777777" w:rsidTr="00B43DF7">
        <w:trPr>
          <w:cantSplit/>
          <w:trHeight w:val="113"/>
          <w:jc w:val="center"/>
        </w:trPr>
        <w:tc>
          <w:tcPr>
            <w:tcW w:w="993" w:type="dxa"/>
            <w:noWrap/>
            <w:hideMark/>
          </w:tcPr>
          <w:p w14:paraId="3E00E63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58</w:t>
            </w:r>
          </w:p>
        </w:tc>
        <w:tc>
          <w:tcPr>
            <w:tcW w:w="1009" w:type="dxa"/>
            <w:noWrap/>
            <w:hideMark/>
          </w:tcPr>
          <w:p w14:paraId="438BECA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6A035A8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1DB4B0E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37F463AB" w14:textId="0F7BE8BA"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Pr="00280195">
              <w:rPr>
                <w:rFonts w:asciiTheme="minorHAnsi" w:hAnsiTheme="minorHAnsi" w:cstheme="minorHAnsi"/>
              </w:rPr>
              <w:t xml:space="preserve"> North Khorasan)</w:t>
            </w:r>
          </w:p>
        </w:tc>
      </w:tr>
      <w:tr w:rsidR="009F7CB2" w:rsidRPr="00280195" w14:paraId="44C985CB" w14:textId="77777777" w:rsidTr="00B43DF7">
        <w:trPr>
          <w:cantSplit/>
          <w:trHeight w:val="176"/>
          <w:jc w:val="center"/>
        </w:trPr>
        <w:tc>
          <w:tcPr>
            <w:tcW w:w="993" w:type="dxa"/>
            <w:noWrap/>
            <w:hideMark/>
          </w:tcPr>
          <w:p w14:paraId="6403E29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61</w:t>
            </w:r>
          </w:p>
        </w:tc>
        <w:tc>
          <w:tcPr>
            <w:tcW w:w="1009" w:type="dxa"/>
            <w:noWrap/>
            <w:hideMark/>
          </w:tcPr>
          <w:p w14:paraId="04191C1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525778A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00BC271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4D33517A" w14:textId="56A2ED1D"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Khuzestan)</w:t>
            </w:r>
          </w:p>
        </w:tc>
      </w:tr>
      <w:tr w:rsidR="009F7CB2" w:rsidRPr="00280195" w14:paraId="0CD3E31B" w14:textId="77777777" w:rsidTr="00B43DF7">
        <w:trPr>
          <w:cantSplit/>
          <w:trHeight w:val="186"/>
          <w:jc w:val="center"/>
        </w:trPr>
        <w:tc>
          <w:tcPr>
            <w:tcW w:w="993" w:type="dxa"/>
            <w:noWrap/>
            <w:hideMark/>
          </w:tcPr>
          <w:p w14:paraId="021EA53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66</w:t>
            </w:r>
          </w:p>
        </w:tc>
        <w:tc>
          <w:tcPr>
            <w:tcW w:w="1009" w:type="dxa"/>
            <w:noWrap/>
            <w:hideMark/>
          </w:tcPr>
          <w:p w14:paraId="6CB450F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5C922F5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F2E8B2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679CFE47" w14:textId="5A98457F"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Pr="00280195">
              <w:rPr>
                <w:rFonts w:asciiTheme="minorHAnsi" w:hAnsiTheme="minorHAnsi" w:cstheme="minorHAnsi"/>
              </w:rPr>
              <w:t xml:space="preserve"> Lorestan)</w:t>
            </w:r>
          </w:p>
        </w:tc>
      </w:tr>
      <w:tr w:rsidR="009F7CB2" w:rsidRPr="00280195" w14:paraId="24AA03F1" w14:textId="77777777" w:rsidTr="00B43DF7">
        <w:trPr>
          <w:cantSplit/>
          <w:trHeight w:val="339"/>
          <w:jc w:val="center"/>
        </w:trPr>
        <w:tc>
          <w:tcPr>
            <w:tcW w:w="993" w:type="dxa"/>
            <w:noWrap/>
            <w:hideMark/>
          </w:tcPr>
          <w:p w14:paraId="37BC393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71</w:t>
            </w:r>
          </w:p>
        </w:tc>
        <w:tc>
          <w:tcPr>
            <w:tcW w:w="1009" w:type="dxa"/>
            <w:noWrap/>
            <w:hideMark/>
          </w:tcPr>
          <w:p w14:paraId="4AEB7B2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46E032E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20E8AF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22F4CEB0" w14:textId="6290A0EB"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Pr="00280195">
              <w:rPr>
                <w:rFonts w:asciiTheme="minorHAnsi" w:hAnsiTheme="minorHAnsi" w:cstheme="minorHAnsi"/>
              </w:rPr>
              <w:t xml:space="preserve"> Fars)</w:t>
            </w:r>
          </w:p>
        </w:tc>
      </w:tr>
      <w:tr w:rsidR="009F7CB2" w:rsidRPr="00280195" w14:paraId="3CD4AA47" w14:textId="77777777" w:rsidTr="00B43DF7">
        <w:trPr>
          <w:cantSplit/>
          <w:trHeight w:val="186"/>
          <w:jc w:val="center"/>
        </w:trPr>
        <w:tc>
          <w:tcPr>
            <w:tcW w:w="993" w:type="dxa"/>
            <w:noWrap/>
            <w:hideMark/>
          </w:tcPr>
          <w:p w14:paraId="2965EB6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74</w:t>
            </w:r>
          </w:p>
        </w:tc>
        <w:tc>
          <w:tcPr>
            <w:tcW w:w="1009" w:type="dxa"/>
            <w:noWrap/>
            <w:hideMark/>
          </w:tcPr>
          <w:p w14:paraId="4604806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35BE827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89F54D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43876904" w14:textId="5F9578C4"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w:t>
            </w:r>
            <w:r w:rsidR="00B43DF7">
              <w:rPr>
                <w:rFonts w:asciiTheme="minorHAnsi" w:hAnsiTheme="minorHAnsi" w:cstheme="minorHAnsi"/>
              </w:rPr>
              <w:t xml:space="preserve"> </w:t>
            </w:r>
            <w:r w:rsidRPr="00280195">
              <w:rPr>
                <w:rFonts w:asciiTheme="minorHAnsi" w:hAnsiTheme="minorHAnsi" w:cstheme="minorHAnsi"/>
              </w:rPr>
              <w:t>Kohgiluoyeva Boyer Ahmad)</w:t>
            </w:r>
          </w:p>
        </w:tc>
      </w:tr>
      <w:tr w:rsidR="009F7CB2" w:rsidRPr="00280195" w14:paraId="1EBDFCA4" w14:textId="77777777" w:rsidTr="00B43DF7">
        <w:trPr>
          <w:cantSplit/>
          <w:trHeight w:val="119"/>
          <w:jc w:val="center"/>
        </w:trPr>
        <w:tc>
          <w:tcPr>
            <w:tcW w:w="993" w:type="dxa"/>
            <w:noWrap/>
            <w:hideMark/>
          </w:tcPr>
          <w:p w14:paraId="459527E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76</w:t>
            </w:r>
          </w:p>
        </w:tc>
        <w:tc>
          <w:tcPr>
            <w:tcW w:w="1009" w:type="dxa"/>
            <w:noWrap/>
            <w:hideMark/>
          </w:tcPr>
          <w:p w14:paraId="0627C48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3EAAFDB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40D4B97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3BDCBFFC" w14:textId="3DA544D1"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Pr="00280195">
              <w:rPr>
                <w:rFonts w:asciiTheme="minorHAnsi" w:hAnsiTheme="minorHAnsi" w:cstheme="minorHAnsi"/>
              </w:rPr>
              <w:t xml:space="preserve"> Hormozgan)</w:t>
            </w:r>
          </w:p>
        </w:tc>
      </w:tr>
      <w:tr w:rsidR="009F7CB2" w:rsidRPr="00280195" w14:paraId="0BA5B44A" w14:textId="77777777" w:rsidTr="00B43DF7">
        <w:trPr>
          <w:cantSplit/>
          <w:trHeight w:val="220"/>
          <w:jc w:val="center"/>
        </w:trPr>
        <w:tc>
          <w:tcPr>
            <w:tcW w:w="993" w:type="dxa"/>
            <w:noWrap/>
            <w:hideMark/>
          </w:tcPr>
          <w:p w14:paraId="7991EE1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77</w:t>
            </w:r>
          </w:p>
        </w:tc>
        <w:tc>
          <w:tcPr>
            <w:tcW w:w="1009" w:type="dxa"/>
            <w:noWrap/>
            <w:hideMark/>
          </w:tcPr>
          <w:p w14:paraId="6E68431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30E1EB7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6613440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0C253D1A" w14:textId="61C577E3"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Area Code (Geographic Number for Fixed telephony Numbers </w:t>
            </w:r>
            <w:r w:rsidR="00B43DF7" w:rsidRPr="00B43DF7">
              <w:rPr>
                <w:rFonts w:asciiTheme="minorHAnsi" w:hAnsiTheme="minorHAnsi" w:cstheme="minorHAnsi"/>
              </w:rPr>
              <w:t>–</w:t>
            </w:r>
            <w:r w:rsidRPr="00280195">
              <w:rPr>
                <w:rFonts w:asciiTheme="minorHAnsi" w:hAnsiTheme="minorHAnsi" w:cstheme="minorHAnsi"/>
              </w:rPr>
              <w:t xml:space="preserve"> Bushehr)</w:t>
            </w:r>
          </w:p>
        </w:tc>
      </w:tr>
      <w:tr w:rsidR="009F7CB2" w:rsidRPr="00280195" w14:paraId="4EBA6C75" w14:textId="77777777" w:rsidTr="00B43DF7">
        <w:trPr>
          <w:cantSplit/>
          <w:trHeight w:val="186"/>
          <w:jc w:val="center"/>
        </w:trPr>
        <w:tc>
          <w:tcPr>
            <w:tcW w:w="993" w:type="dxa"/>
            <w:noWrap/>
            <w:hideMark/>
          </w:tcPr>
          <w:p w14:paraId="6F0223F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81</w:t>
            </w:r>
          </w:p>
        </w:tc>
        <w:tc>
          <w:tcPr>
            <w:tcW w:w="1009" w:type="dxa"/>
            <w:noWrap/>
            <w:hideMark/>
          </w:tcPr>
          <w:p w14:paraId="4029C31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D2D606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70D7571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1034A56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 Hamadan)</w:t>
            </w:r>
          </w:p>
        </w:tc>
      </w:tr>
      <w:tr w:rsidR="009F7CB2" w:rsidRPr="00280195" w14:paraId="29AA7C4A" w14:textId="77777777" w:rsidTr="00B43DF7">
        <w:trPr>
          <w:cantSplit/>
          <w:trHeight w:val="113"/>
          <w:jc w:val="center"/>
        </w:trPr>
        <w:tc>
          <w:tcPr>
            <w:tcW w:w="993" w:type="dxa"/>
            <w:noWrap/>
            <w:hideMark/>
          </w:tcPr>
          <w:p w14:paraId="60DFB10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83</w:t>
            </w:r>
          </w:p>
        </w:tc>
        <w:tc>
          <w:tcPr>
            <w:tcW w:w="1009" w:type="dxa"/>
            <w:noWrap/>
            <w:hideMark/>
          </w:tcPr>
          <w:p w14:paraId="0096277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1B73D6B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460215C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590B82E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 – Kermanshahan)</w:t>
            </w:r>
          </w:p>
        </w:tc>
      </w:tr>
      <w:tr w:rsidR="009F7CB2" w:rsidRPr="00280195" w14:paraId="1FB5E5B1" w14:textId="77777777" w:rsidTr="00B43DF7">
        <w:trPr>
          <w:cantSplit/>
          <w:trHeight w:val="322"/>
          <w:jc w:val="center"/>
        </w:trPr>
        <w:tc>
          <w:tcPr>
            <w:tcW w:w="993" w:type="dxa"/>
            <w:noWrap/>
            <w:hideMark/>
          </w:tcPr>
          <w:p w14:paraId="0C6EF39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84</w:t>
            </w:r>
          </w:p>
        </w:tc>
        <w:tc>
          <w:tcPr>
            <w:tcW w:w="1009" w:type="dxa"/>
            <w:noWrap/>
            <w:hideMark/>
          </w:tcPr>
          <w:p w14:paraId="178366A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2706187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FE57A7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11986DB8" w14:textId="0C9024DF"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Pr="00280195">
              <w:rPr>
                <w:rFonts w:asciiTheme="minorHAnsi" w:hAnsiTheme="minorHAnsi" w:cstheme="minorHAnsi"/>
              </w:rPr>
              <w:t xml:space="preserve"> Ilam)</w:t>
            </w:r>
          </w:p>
        </w:tc>
      </w:tr>
      <w:tr w:rsidR="009F7CB2" w:rsidRPr="00280195" w14:paraId="45864462" w14:textId="77777777" w:rsidTr="00B43DF7">
        <w:trPr>
          <w:cantSplit/>
          <w:trHeight w:val="135"/>
          <w:jc w:val="center"/>
        </w:trPr>
        <w:tc>
          <w:tcPr>
            <w:tcW w:w="993" w:type="dxa"/>
            <w:noWrap/>
            <w:hideMark/>
          </w:tcPr>
          <w:p w14:paraId="2039737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86</w:t>
            </w:r>
          </w:p>
        </w:tc>
        <w:tc>
          <w:tcPr>
            <w:tcW w:w="1009" w:type="dxa"/>
            <w:noWrap/>
            <w:hideMark/>
          </w:tcPr>
          <w:p w14:paraId="570F96F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0C1F497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2751210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6E6C22F7" w14:textId="2F58C04F"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Markazi)</w:t>
            </w:r>
          </w:p>
        </w:tc>
      </w:tr>
      <w:tr w:rsidR="009F7CB2" w:rsidRPr="00280195" w14:paraId="6FDE5F9E" w14:textId="77777777" w:rsidTr="00B43DF7">
        <w:trPr>
          <w:cantSplit/>
          <w:trHeight w:val="203"/>
          <w:jc w:val="center"/>
        </w:trPr>
        <w:tc>
          <w:tcPr>
            <w:tcW w:w="993" w:type="dxa"/>
            <w:noWrap/>
            <w:hideMark/>
          </w:tcPr>
          <w:p w14:paraId="4AFA37B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87</w:t>
            </w:r>
          </w:p>
        </w:tc>
        <w:tc>
          <w:tcPr>
            <w:tcW w:w="1009" w:type="dxa"/>
            <w:noWrap/>
            <w:hideMark/>
          </w:tcPr>
          <w:p w14:paraId="7C39738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hideMark/>
          </w:tcPr>
          <w:p w14:paraId="4312C7E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tcPr>
          <w:p w14:paraId="428BE77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tcPr>
          <w:p w14:paraId="0C3BDEC8" w14:textId="7AB540F0"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Area Code (Geographic Number for Fixed telephony Numbers</w:t>
            </w:r>
            <w:r w:rsidR="00B43DF7">
              <w:rPr>
                <w:rFonts w:asciiTheme="minorHAnsi" w:hAnsiTheme="minorHAnsi" w:cstheme="minorHAnsi"/>
              </w:rPr>
              <w:t xml:space="preserve"> </w:t>
            </w:r>
            <w:r w:rsidR="00B43DF7" w:rsidRPr="00B43DF7">
              <w:rPr>
                <w:rFonts w:asciiTheme="minorHAnsi" w:hAnsiTheme="minorHAnsi" w:cstheme="minorHAnsi"/>
              </w:rPr>
              <w:t>–</w:t>
            </w:r>
            <w:r w:rsidR="00B43DF7">
              <w:rPr>
                <w:rFonts w:asciiTheme="minorHAnsi" w:hAnsiTheme="minorHAnsi" w:cstheme="minorHAnsi"/>
              </w:rPr>
              <w:t xml:space="preserve"> </w:t>
            </w:r>
            <w:r w:rsidRPr="00280195">
              <w:rPr>
                <w:rFonts w:asciiTheme="minorHAnsi" w:hAnsiTheme="minorHAnsi" w:cstheme="minorHAnsi"/>
              </w:rPr>
              <w:t>Kurdestan)</w:t>
            </w:r>
          </w:p>
        </w:tc>
      </w:tr>
      <w:tr w:rsidR="009F7CB2" w:rsidRPr="00280195" w14:paraId="16C7781C" w14:textId="77777777" w:rsidTr="00B43DF7">
        <w:trPr>
          <w:cantSplit/>
          <w:trHeight w:val="109"/>
          <w:jc w:val="center"/>
        </w:trPr>
        <w:tc>
          <w:tcPr>
            <w:tcW w:w="993" w:type="dxa"/>
            <w:noWrap/>
            <w:vAlign w:val="bottom"/>
          </w:tcPr>
          <w:p w14:paraId="41071CB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9001</w:t>
            </w:r>
          </w:p>
        </w:tc>
        <w:tc>
          <w:tcPr>
            <w:tcW w:w="1009" w:type="dxa"/>
            <w:noWrap/>
            <w:vAlign w:val="bottom"/>
          </w:tcPr>
          <w:p w14:paraId="48E6980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1638A8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2C54CA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161AA20D" w14:textId="77777777" w:rsidR="009F7CB2" w:rsidRPr="00280195" w:rsidRDefault="009F7CB2" w:rsidP="002221AF">
            <w:pPr>
              <w:spacing w:before="0"/>
              <w:jc w:val="left"/>
              <w:rPr>
                <w:rFonts w:asciiTheme="minorHAnsi" w:hAnsiTheme="minorHAnsi" w:cstheme="minorHAnsi"/>
              </w:rPr>
            </w:pPr>
          </w:p>
        </w:tc>
      </w:tr>
      <w:tr w:rsidR="009F7CB2" w:rsidRPr="00280195" w14:paraId="52823CBF" w14:textId="77777777" w:rsidTr="00B43DF7">
        <w:trPr>
          <w:cantSplit/>
          <w:trHeight w:val="109"/>
          <w:jc w:val="center"/>
        </w:trPr>
        <w:tc>
          <w:tcPr>
            <w:tcW w:w="993" w:type="dxa"/>
            <w:noWrap/>
            <w:vAlign w:val="bottom"/>
          </w:tcPr>
          <w:p w14:paraId="7D57842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9002</w:t>
            </w:r>
          </w:p>
        </w:tc>
        <w:tc>
          <w:tcPr>
            <w:tcW w:w="1009" w:type="dxa"/>
            <w:noWrap/>
            <w:vAlign w:val="bottom"/>
          </w:tcPr>
          <w:p w14:paraId="21762FB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E11BEC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9D0815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6EFF4836" w14:textId="77777777" w:rsidR="009F7CB2" w:rsidRPr="00280195" w:rsidRDefault="009F7CB2" w:rsidP="002221AF">
            <w:pPr>
              <w:spacing w:before="0"/>
              <w:jc w:val="left"/>
              <w:rPr>
                <w:rFonts w:asciiTheme="minorHAnsi" w:hAnsiTheme="minorHAnsi" w:cstheme="minorHAnsi"/>
              </w:rPr>
            </w:pPr>
          </w:p>
        </w:tc>
      </w:tr>
      <w:tr w:rsidR="009F7CB2" w:rsidRPr="00280195" w14:paraId="68F9A34E" w14:textId="77777777" w:rsidTr="00B43DF7">
        <w:trPr>
          <w:cantSplit/>
          <w:trHeight w:val="109"/>
          <w:jc w:val="center"/>
        </w:trPr>
        <w:tc>
          <w:tcPr>
            <w:tcW w:w="993" w:type="dxa"/>
            <w:noWrap/>
            <w:vAlign w:val="bottom"/>
          </w:tcPr>
          <w:p w14:paraId="6961526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9003</w:t>
            </w:r>
          </w:p>
        </w:tc>
        <w:tc>
          <w:tcPr>
            <w:tcW w:w="1009" w:type="dxa"/>
            <w:noWrap/>
            <w:vAlign w:val="bottom"/>
          </w:tcPr>
          <w:p w14:paraId="55A37CF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BFE862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E6E096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0E6C39FF" w14:textId="77777777" w:rsidR="009F7CB2" w:rsidRPr="00280195" w:rsidRDefault="009F7CB2" w:rsidP="002221AF">
            <w:pPr>
              <w:spacing w:before="0"/>
              <w:jc w:val="left"/>
              <w:rPr>
                <w:rFonts w:asciiTheme="minorHAnsi" w:hAnsiTheme="minorHAnsi" w:cstheme="minorHAnsi"/>
              </w:rPr>
            </w:pPr>
          </w:p>
        </w:tc>
      </w:tr>
      <w:tr w:rsidR="009F7CB2" w:rsidRPr="00280195" w14:paraId="70162AB9" w14:textId="77777777" w:rsidTr="00B43DF7">
        <w:trPr>
          <w:cantSplit/>
          <w:trHeight w:val="109"/>
          <w:jc w:val="center"/>
        </w:trPr>
        <w:tc>
          <w:tcPr>
            <w:tcW w:w="993" w:type="dxa"/>
            <w:noWrap/>
            <w:vAlign w:val="bottom"/>
          </w:tcPr>
          <w:p w14:paraId="4BFAE5F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9004</w:t>
            </w:r>
          </w:p>
        </w:tc>
        <w:tc>
          <w:tcPr>
            <w:tcW w:w="1009" w:type="dxa"/>
            <w:noWrap/>
            <w:vAlign w:val="bottom"/>
          </w:tcPr>
          <w:p w14:paraId="73550D8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20F48A8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072FD0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3662319D" w14:textId="77777777" w:rsidR="009F7CB2" w:rsidRPr="00280195" w:rsidRDefault="009F7CB2" w:rsidP="002221AF">
            <w:pPr>
              <w:spacing w:before="0"/>
              <w:jc w:val="left"/>
              <w:rPr>
                <w:rFonts w:asciiTheme="minorHAnsi" w:hAnsiTheme="minorHAnsi" w:cstheme="minorHAnsi"/>
              </w:rPr>
            </w:pPr>
          </w:p>
        </w:tc>
      </w:tr>
      <w:tr w:rsidR="009F7CB2" w:rsidRPr="00280195" w14:paraId="473BFCA2" w14:textId="77777777" w:rsidTr="00B43DF7">
        <w:trPr>
          <w:cantSplit/>
          <w:trHeight w:val="109"/>
          <w:jc w:val="center"/>
        </w:trPr>
        <w:tc>
          <w:tcPr>
            <w:tcW w:w="993" w:type="dxa"/>
            <w:noWrap/>
            <w:vAlign w:val="bottom"/>
          </w:tcPr>
          <w:p w14:paraId="1D72017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9005</w:t>
            </w:r>
          </w:p>
        </w:tc>
        <w:tc>
          <w:tcPr>
            <w:tcW w:w="1009" w:type="dxa"/>
            <w:noWrap/>
            <w:vAlign w:val="bottom"/>
          </w:tcPr>
          <w:p w14:paraId="39AF925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1F8DF87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4818D1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190DF350" w14:textId="77777777" w:rsidR="009F7CB2" w:rsidRPr="00280195" w:rsidRDefault="009F7CB2" w:rsidP="002221AF">
            <w:pPr>
              <w:spacing w:before="0"/>
              <w:jc w:val="left"/>
              <w:rPr>
                <w:rFonts w:asciiTheme="minorHAnsi" w:hAnsiTheme="minorHAnsi" w:cstheme="minorHAnsi"/>
              </w:rPr>
            </w:pPr>
          </w:p>
        </w:tc>
      </w:tr>
      <w:tr w:rsidR="009F7CB2" w:rsidRPr="00280195" w14:paraId="1E063F19" w14:textId="77777777" w:rsidTr="00B43DF7">
        <w:trPr>
          <w:cantSplit/>
          <w:trHeight w:val="109"/>
          <w:jc w:val="center"/>
        </w:trPr>
        <w:tc>
          <w:tcPr>
            <w:tcW w:w="993" w:type="dxa"/>
            <w:noWrap/>
            <w:vAlign w:val="bottom"/>
          </w:tcPr>
          <w:p w14:paraId="6357B20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9006</w:t>
            </w:r>
          </w:p>
        </w:tc>
        <w:tc>
          <w:tcPr>
            <w:tcW w:w="1009" w:type="dxa"/>
            <w:noWrap/>
            <w:vAlign w:val="bottom"/>
          </w:tcPr>
          <w:p w14:paraId="3654EAC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2C02F1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1DB217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5E9F3D79" w14:textId="77777777" w:rsidR="009F7CB2" w:rsidRPr="00280195" w:rsidRDefault="009F7CB2" w:rsidP="002221AF">
            <w:pPr>
              <w:spacing w:before="0"/>
              <w:jc w:val="left"/>
              <w:rPr>
                <w:rFonts w:asciiTheme="minorHAnsi" w:hAnsiTheme="minorHAnsi" w:cstheme="minorHAnsi"/>
              </w:rPr>
            </w:pPr>
          </w:p>
        </w:tc>
      </w:tr>
      <w:tr w:rsidR="009F7CB2" w:rsidRPr="00280195" w14:paraId="07C1D663" w14:textId="77777777" w:rsidTr="00B43DF7">
        <w:trPr>
          <w:cantSplit/>
          <w:trHeight w:val="109"/>
          <w:jc w:val="center"/>
        </w:trPr>
        <w:tc>
          <w:tcPr>
            <w:tcW w:w="993" w:type="dxa"/>
            <w:noWrap/>
            <w:vAlign w:val="bottom"/>
          </w:tcPr>
          <w:p w14:paraId="70AF6A6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9007</w:t>
            </w:r>
          </w:p>
        </w:tc>
        <w:tc>
          <w:tcPr>
            <w:tcW w:w="1009" w:type="dxa"/>
            <w:noWrap/>
            <w:vAlign w:val="bottom"/>
          </w:tcPr>
          <w:p w14:paraId="14913CA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22D14AC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22DB7C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3EEF9206" w14:textId="77777777" w:rsidR="009F7CB2" w:rsidRPr="00280195" w:rsidRDefault="009F7CB2" w:rsidP="002221AF">
            <w:pPr>
              <w:spacing w:before="0"/>
              <w:jc w:val="left"/>
              <w:rPr>
                <w:rFonts w:asciiTheme="minorHAnsi" w:hAnsiTheme="minorHAnsi" w:cstheme="minorHAnsi"/>
              </w:rPr>
            </w:pPr>
          </w:p>
        </w:tc>
      </w:tr>
      <w:tr w:rsidR="009F7CB2" w:rsidRPr="00280195" w14:paraId="26DCAC4C" w14:textId="77777777" w:rsidTr="00B43DF7">
        <w:trPr>
          <w:cantSplit/>
          <w:trHeight w:val="109"/>
          <w:jc w:val="center"/>
        </w:trPr>
        <w:tc>
          <w:tcPr>
            <w:tcW w:w="993" w:type="dxa"/>
            <w:noWrap/>
            <w:vAlign w:val="bottom"/>
          </w:tcPr>
          <w:p w14:paraId="324A3E2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9008</w:t>
            </w:r>
          </w:p>
        </w:tc>
        <w:tc>
          <w:tcPr>
            <w:tcW w:w="1009" w:type="dxa"/>
            <w:noWrap/>
            <w:vAlign w:val="bottom"/>
          </w:tcPr>
          <w:p w14:paraId="653F1BC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118C72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E9D0FA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1A6EC733" w14:textId="77777777" w:rsidR="009F7CB2" w:rsidRPr="00280195" w:rsidRDefault="009F7CB2" w:rsidP="002221AF">
            <w:pPr>
              <w:spacing w:before="0"/>
              <w:jc w:val="left"/>
              <w:rPr>
                <w:rFonts w:asciiTheme="minorHAnsi" w:hAnsiTheme="minorHAnsi" w:cstheme="minorHAnsi"/>
              </w:rPr>
            </w:pPr>
          </w:p>
        </w:tc>
      </w:tr>
      <w:tr w:rsidR="009F7CB2" w:rsidRPr="00280195" w14:paraId="58AE26B3" w14:textId="77777777" w:rsidTr="00B43DF7">
        <w:trPr>
          <w:cantSplit/>
          <w:trHeight w:val="109"/>
          <w:jc w:val="center"/>
        </w:trPr>
        <w:tc>
          <w:tcPr>
            <w:tcW w:w="993" w:type="dxa"/>
            <w:noWrap/>
            <w:vAlign w:val="bottom"/>
          </w:tcPr>
          <w:p w14:paraId="7ACA9EF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9009</w:t>
            </w:r>
          </w:p>
        </w:tc>
        <w:tc>
          <w:tcPr>
            <w:tcW w:w="1009" w:type="dxa"/>
            <w:noWrap/>
            <w:vAlign w:val="bottom"/>
          </w:tcPr>
          <w:p w14:paraId="4A42901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69F0BD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E95FB2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6AD06B38" w14:textId="77777777" w:rsidR="009F7CB2" w:rsidRPr="00280195" w:rsidRDefault="009F7CB2" w:rsidP="002221AF">
            <w:pPr>
              <w:spacing w:before="0"/>
              <w:jc w:val="left"/>
              <w:rPr>
                <w:rFonts w:asciiTheme="minorHAnsi" w:hAnsiTheme="minorHAnsi" w:cstheme="minorHAnsi"/>
              </w:rPr>
            </w:pPr>
          </w:p>
        </w:tc>
      </w:tr>
      <w:tr w:rsidR="009F7CB2" w:rsidRPr="00280195" w14:paraId="0A0CEB45" w14:textId="77777777" w:rsidTr="00B43DF7">
        <w:trPr>
          <w:cantSplit/>
          <w:trHeight w:val="109"/>
          <w:jc w:val="center"/>
        </w:trPr>
        <w:tc>
          <w:tcPr>
            <w:tcW w:w="993" w:type="dxa"/>
            <w:noWrap/>
            <w:vAlign w:val="bottom"/>
          </w:tcPr>
          <w:p w14:paraId="2C0F757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901</w:t>
            </w:r>
          </w:p>
        </w:tc>
        <w:tc>
          <w:tcPr>
            <w:tcW w:w="1009" w:type="dxa"/>
            <w:noWrap/>
            <w:vAlign w:val="bottom"/>
          </w:tcPr>
          <w:p w14:paraId="681A71A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986230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09FB835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10EA5D60" w14:textId="77777777" w:rsidR="009F7CB2" w:rsidRPr="00280195" w:rsidRDefault="009F7CB2" w:rsidP="002221AF">
            <w:pPr>
              <w:spacing w:before="0"/>
              <w:jc w:val="left"/>
              <w:rPr>
                <w:rFonts w:asciiTheme="minorHAnsi" w:hAnsiTheme="minorHAnsi" w:cstheme="minorHAnsi"/>
              </w:rPr>
            </w:pPr>
          </w:p>
        </w:tc>
      </w:tr>
      <w:tr w:rsidR="009F7CB2" w:rsidRPr="00280195" w14:paraId="50391056" w14:textId="77777777" w:rsidTr="00B43DF7">
        <w:trPr>
          <w:cantSplit/>
          <w:trHeight w:val="79"/>
          <w:jc w:val="center"/>
        </w:trPr>
        <w:tc>
          <w:tcPr>
            <w:tcW w:w="993" w:type="dxa"/>
            <w:noWrap/>
            <w:vAlign w:val="bottom"/>
          </w:tcPr>
          <w:p w14:paraId="2CAA5CC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902</w:t>
            </w:r>
          </w:p>
        </w:tc>
        <w:tc>
          <w:tcPr>
            <w:tcW w:w="1009" w:type="dxa"/>
            <w:noWrap/>
            <w:vAlign w:val="bottom"/>
          </w:tcPr>
          <w:p w14:paraId="1EB7212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27FB89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8D9A0D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3FFC6199" w14:textId="77777777" w:rsidR="009F7CB2" w:rsidRPr="00280195" w:rsidRDefault="009F7CB2" w:rsidP="002221AF">
            <w:pPr>
              <w:spacing w:before="0"/>
              <w:jc w:val="left"/>
              <w:rPr>
                <w:rFonts w:asciiTheme="minorHAnsi" w:hAnsiTheme="minorHAnsi" w:cstheme="minorHAnsi"/>
              </w:rPr>
            </w:pPr>
          </w:p>
        </w:tc>
      </w:tr>
      <w:tr w:rsidR="009F7CB2" w:rsidRPr="00280195" w14:paraId="22FB8F5A" w14:textId="77777777" w:rsidTr="00B43DF7">
        <w:trPr>
          <w:cantSplit/>
          <w:trHeight w:val="225"/>
          <w:jc w:val="center"/>
        </w:trPr>
        <w:tc>
          <w:tcPr>
            <w:tcW w:w="993" w:type="dxa"/>
            <w:noWrap/>
            <w:vAlign w:val="bottom"/>
          </w:tcPr>
          <w:p w14:paraId="3834805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903</w:t>
            </w:r>
          </w:p>
        </w:tc>
        <w:tc>
          <w:tcPr>
            <w:tcW w:w="1009" w:type="dxa"/>
            <w:noWrap/>
            <w:vAlign w:val="bottom"/>
          </w:tcPr>
          <w:p w14:paraId="512C864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342881F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10E228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664FEB1C" w14:textId="77777777" w:rsidR="009F7CB2" w:rsidRPr="00280195" w:rsidRDefault="009F7CB2" w:rsidP="002221AF">
            <w:pPr>
              <w:spacing w:before="0"/>
              <w:jc w:val="left"/>
              <w:rPr>
                <w:rFonts w:asciiTheme="minorHAnsi" w:hAnsiTheme="minorHAnsi" w:cstheme="minorHAnsi"/>
              </w:rPr>
            </w:pPr>
          </w:p>
        </w:tc>
      </w:tr>
      <w:tr w:rsidR="009F7CB2" w:rsidRPr="00280195" w14:paraId="0831F674" w14:textId="77777777" w:rsidTr="00B43DF7">
        <w:trPr>
          <w:cantSplit/>
          <w:trHeight w:val="186"/>
          <w:jc w:val="center"/>
        </w:trPr>
        <w:tc>
          <w:tcPr>
            <w:tcW w:w="993" w:type="dxa"/>
            <w:noWrap/>
            <w:vAlign w:val="bottom"/>
          </w:tcPr>
          <w:p w14:paraId="27B7450A"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rPr>
              <w:t>9044</w:t>
            </w:r>
          </w:p>
        </w:tc>
        <w:tc>
          <w:tcPr>
            <w:tcW w:w="1009" w:type="dxa"/>
            <w:noWrap/>
            <w:vAlign w:val="bottom"/>
          </w:tcPr>
          <w:p w14:paraId="3CE0663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07BD9D0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03CE71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0B7AFC69" w14:textId="77777777" w:rsidR="009F7CB2" w:rsidRPr="00280195" w:rsidRDefault="009F7CB2" w:rsidP="002221AF">
            <w:pPr>
              <w:spacing w:before="0"/>
              <w:jc w:val="left"/>
              <w:rPr>
                <w:rFonts w:asciiTheme="minorHAnsi" w:hAnsiTheme="minorHAnsi" w:cstheme="minorHAnsi"/>
              </w:rPr>
            </w:pPr>
          </w:p>
        </w:tc>
      </w:tr>
      <w:tr w:rsidR="009F7CB2" w:rsidRPr="00280195" w14:paraId="56290E80" w14:textId="77777777" w:rsidTr="00B43DF7">
        <w:trPr>
          <w:cantSplit/>
          <w:trHeight w:val="147"/>
          <w:jc w:val="center"/>
        </w:trPr>
        <w:tc>
          <w:tcPr>
            <w:tcW w:w="993" w:type="dxa"/>
            <w:noWrap/>
            <w:vAlign w:val="bottom"/>
          </w:tcPr>
          <w:p w14:paraId="7FC87D5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9045</w:t>
            </w:r>
          </w:p>
        </w:tc>
        <w:tc>
          <w:tcPr>
            <w:tcW w:w="1009" w:type="dxa"/>
            <w:noWrap/>
            <w:vAlign w:val="bottom"/>
          </w:tcPr>
          <w:p w14:paraId="497DF54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0036BFB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F65A80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09ECA2AA" w14:textId="77777777" w:rsidR="009F7CB2" w:rsidRPr="00280195" w:rsidRDefault="009F7CB2" w:rsidP="002221AF">
            <w:pPr>
              <w:spacing w:before="0"/>
              <w:jc w:val="left"/>
              <w:rPr>
                <w:rFonts w:asciiTheme="minorHAnsi" w:hAnsiTheme="minorHAnsi" w:cstheme="minorHAnsi"/>
              </w:rPr>
            </w:pPr>
          </w:p>
        </w:tc>
      </w:tr>
      <w:tr w:rsidR="009F7CB2" w:rsidRPr="00280195" w14:paraId="558DB718" w14:textId="77777777" w:rsidTr="00B43DF7">
        <w:trPr>
          <w:cantSplit/>
          <w:trHeight w:val="147"/>
          <w:jc w:val="center"/>
        </w:trPr>
        <w:tc>
          <w:tcPr>
            <w:tcW w:w="993" w:type="dxa"/>
            <w:noWrap/>
            <w:vAlign w:val="bottom"/>
          </w:tcPr>
          <w:p w14:paraId="001E2DE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9046</w:t>
            </w:r>
          </w:p>
        </w:tc>
        <w:tc>
          <w:tcPr>
            <w:tcW w:w="1009" w:type="dxa"/>
            <w:noWrap/>
            <w:vAlign w:val="bottom"/>
          </w:tcPr>
          <w:p w14:paraId="20D4A66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18FFA37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22E03D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5A56F8A5" w14:textId="77777777" w:rsidR="009F7CB2" w:rsidRPr="00280195" w:rsidRDefault="009F7CB2" w:rsidP="002221AF">
            <w:pPr>
              <w:spacing w:before="0"/>
              <w:jc w:val="left"/>
              <w:rPr>
                <w:rFonts w:asciiTheme="minorHAnsi" w:hAnsiTheme="minorHAnsi" w:cstheme="minorHAnsi"/>
              </w:rPr>
            </w:pPr>
          </w:p>
        </w:tc>
      </w:tr>
      <w:tr w:rsidR="009F7CB2" w:rsidRPr="00280195" w14:paraId="5A60A62C" w14:textId="77777777" w:rsidTr="00B43DF7">
        <w:trPr>
          <w:cantSplit/>
          <w:trHeight w:val="147"/>
          <w:jc w:val="center"/>
        </w:trPr>
        <w:tc>
          <w:tcPr>
            <w:tcW w:w="993" w:type="dxa"/>
            <w:noWrap/>
            <w:vAlign w:val="bottom"/>
          </w:tcPr>
          <w:p w14:paraId="38B5F5C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905</w:t>
            </w:r>
          </w:p>
        </w:tc>
        <w:tc>
          <w:tcPr>
            <w:tcW w:w="1009" w:type="dxa"/>
            <w:noWrap/>
            <w:vAlign w:val="bottom"/>
          </w:tcPr>
          <w:p w14:paraId="37A38A6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1801252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EFA0DB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59EC5408" w14:textId="77777777" w:rsidR="009F7CB2" w:rsidRPr="00280195" w:rsidRDefault="009F7CB2" w:rsidP="002221AF">
            <w:pPr>
              <w:spacing w:before="0"/>
              <w:jc w:val="left"/>
              <w:rPr>
                <w:rFonts w:asciiTheme="minorHAnsi" w:hAnsiTheme="minorHAnsi" w:cstheme="minorHAnsi"/>
              </w:rPr>
            </w:pPr>
          </w:p>
        </w:tc>
      </w:tr>
      <w:tr w:rsidR="009F7CB2" w:rsidRPr="00280195" w14:paraId="60B87F5E" w14:textId="77777777" w:rsidTr="00B43DF7">
        <w:trPr>
          <w:cantSplit/>
          <w:trHeight w:val="20"/>
          <w:jc w:val="center"/>
        </w:trPr>
        <w:tc>
          <w:tcPr>
            <w:tcW w:w="993" w:type="dxa"/>
            <w:noWrap/>
            <w:vAlign w:val="bottom"/>
          </w:tcPr>
          <w:p w14:paraId="48D3DC1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91</w:t>
            </w:r>
          </w:p>
        </w:tc>
        <w:tc>
          <w:tcPr>
            <w:tcW w:w="1009" w:type="dxa"/>
            <w:noWrap/>
            <w:vAlign w:val="bottom"/>
          </w:tcPr>
          <w:p w14:paraId="02AE829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BD3E15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0A77EF2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361F1013" w14:textId="77777777" w:rsidR="009F7CB2" w:rsidRPr="00280195" w:rsidRDefault="009F7CB2" w:rsidP="002221AF">
            <w:pPr>
              <w:spacing w:before="0"/>
              <w:jc w:val="left"/>
              <w:rPr>
                <w:rFonts w:asciiTheme="minorHAnsi" w:hAnsiTheme="minorHAnsi" w:cstheme="minorHAnsi"/>
              </w:rPr>
            </w:pPr>
          </w:p>
        </w:tc>
      </w:tr>
      <w:tr w:rsidR="009F7CB2" w:rsidRPr="00280195" w14:paraId="3A282597" w14:textId="77777777" w:rsidTr="00B43DF7">
        <w:trPr>
          <w:cantSplit/>
          <w:trHeight w:val="20"/>
          <w:jc w:val="center"/>
        </w:trPr>
        <w:tc>
          <w:tcPr>
            <w:tcW w:w="993" w:type="dxa"/>
            <w:noWrap/>
            <w:vAlign w:val="bottom"/>
          </w:tcPr>
          <w:p w14:paraId="20FB2A8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920</w:t>
            </w:r>
          </w:p>
        </w:tc>
        <w:tc>
          <w:tcPr>
            <w:tcW w:w="1009" w:type="dxa"/>
            <w:noWrap/>
            <w:vAlign w:val="bottom"/>
          </w:tcPr>
          <w:p w14:paraId="5E9ADCF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61C202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300BA23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495AC443" w14:textId="77777777" w:rsidR="009F7CB2" w:rsidRPr="00280195" w:rsidRDefault="009F7CB2" w:rsidP="002221AF">
            <w:pPr>
              <w:spacing w:before="0"/>
              <w:jc w:val="left"/>
              <w:rPr>
                <w:rFonts w:asciiTheme="minorHAnsi" w:hAnsiTheme="minorHAnsi" w:cstheme="minorHAnsi"/>
              </w:rPr>
            </w:pPr>
          </w:p>
        </w:tc>
      </w:tr>
      <w:tr w:rsidR="009F7CB2" w:rsidRPr="00280195" w14:paraId="34CB2063" w14:textId="77777777" w:rsidTr="00B43DF7">
        <w:trPr>
          <w:cantSplit/>
          <w:trHeight w:val="127"/>
          <w:jc w:val="center"/>
        </w:trPr>
        <w:tc>
          <w:tcPr>
            <w:tcW w:w="993" w:type="dxa"/>
            <w:noWrap/>
            <w:vAlign w:val="bottom"/>
          </w:tcPr>
          <w:p w14:paraId="3136F73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921</w:t>
            </w:r>
          </w:p>
        </w:tc>
        <w:tc>
          <w:tcPr>
            <w:tcW w:w="1009" w:type="dxa"/>
            <w:noWrap/>
            <w:vAlign w:val="bottom"/>
          </w:tcPr>
          <w:p w14:paraId="24B7896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301FB8C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C01254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6300E7D7" w14:textId="77777777" w:rsidR="009F7CB2" w:rsidRPr="00280195" w:rsidRDefault="009F7CB2" w:rsidP="002221AF">
            <w:pPr>
              <w:spacing w:before="0"/>
              <w:jc w:val="left"/>
              <w:rPr>
                <w:rFonts w:asciiTheme="minorHAnsi" w:hAnsiTheme="minorHAnsi" w:cstheme="minorHAnsi"/>
              </w:rPr>
            </w:pPr>
          </w:p>
        </w:tc>
      </w:tr>
      <w:tr w:rsidR="009F7CB2" w:rsidRPr="00280195" w14:paraId="72D4056A" w14:textId="77777777" w:rsidTr="00B43DF7">
        <w:trPr>
          <w:cantSplit/>
          <w:trHeight w:val="203"/>
          <w:jc w:val="center"/>
        </w:trPr>
        <w:tc>
          <w:tcPr>
            <w:tcW w:w="993" w:type="dxa"/>
            <w:noWrap/>
            <w:vAlign w:val="bottom"/>
          </w:tcPr>
          <w:p w14:paraId="6FA6446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922</w:t>
            </w:r>
          </w:p>
        </w:tc>
        <w:tc>
          <w:tcPr>
            <w:tcW w:w="1009" w:type="dxa"/>
            <w:noWrap/>
            <w:vAlign w:val="bottom"/>
          </w:tcPr>
          <w:p w14:paraId="589B772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F376C6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C45DB8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4F044B92" w14:textId="77777777" w:rsidR="009F7CB2" w:rsidRPr="00280195" w:rsidRDefault="009F7CB2" w:rsidP="002221AF">
            <w:pPr>
              <w:spacing w:before="0"/>
              <w:jc w:val="left"/>
              <w:rPr>
                <w:rFonts w:asciiTheme="minorHAnsi" w:hAnsiTheme="minorHAnsi" w:cstheme="minorHAnsi"/>
              </w:rPr>
            </w:pPr>
          </w:p>
        </w:tc>
      </w:tr>
      <w:tr w:rsidR="009F7CB2" w:rsidRPr="00280195" w14:paraId="45EDD701" w14:textId="77777777" w:rsidTr="00B43DF7">
        <w:trPr>
          <w:cantSplit/>
          <w:trHeight w:val="144"/>
          <w:jc w:val="center"/>
        </w:trPr>
        <w:tc>
          <w:tcPr>
            <w:tcW w:w="993" w:type="dxa"/>
            <w:noWrap/>
            <w:vAlign w:val="bottom"/>
          </w:tcPr>
          <w:p w14:paraId="4AE0AA7E"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923</w:t>
            </w:r>
          </w:p>
        </w:tc>
        <w:tc>
          <w:tcPr>
            <w:tcW w:w="1009" w:type="dxa"/>
            <w:noWrap/>
            <w:vAlign w:val="bottom"/>
          </w:tcPr>
          <w:p w14:paraId="27F98EB3"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2BE42439"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6A4E6536"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tcPr>
          <w:p w14:paraId="5C8DC5E5" w14:textId="77777777" w:rsidR="009F7CB2" w:rsidRPr="00280195" w:rsidRDefault="009F7CB2" w:rsidP="002221AF">
            <w:pPr>
              <w:spacing w:before="0"/>
              <w:jc w:val="left"/>
              <w:rPr>
                <w:rFonts w:asciiTheme="minorHAnsi" w:hAnsiTheme="minorHAnsi" w:cstheme="minorHAnsi"/>
              </w:rPr>
            </w:pPr>
          </w:p>
        </w:tc>
      </w:tr>
      <w:tr w:rsidR="009F7CB2" w:rsidRPr="00280195" w14:paraId="4E29FC94" w14:textId="77777777" w:rsidTr="00B43DF7">
        <w:trPr>
          <w:cantSplit/>
          <w:trHeight w:val="144"/>
          <w:jc w:val="center"/>
        </w:trPr>
        <w:tc>
          <w:tcPr>
            <w:tcW w:w="993" w:type="dxa"/>
            <w:noWrap/>
            <w:vAlign w:val="bottom"/>
          </w:tcPr>
          <w:p w14:paraId="505E220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93</w:t>
            </w:r>
          </w:p>
        </w:tc>
        <w:tc>
          <w:tcPr>
            <w:tcW w:w="1009" w:type="dxa"/>
            <w:noWrap/>
            <w:vAlign w:val="bottom"/>
          </w:tcPr>
          <w:p w14:paraId="464BFFC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6CA0F0C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540E61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tcPr>
          <w:p w14:paraId="55C6FECE" w14:textId="77777777" w:rsidR="009F7CB2" w:rsidRPr="00280195" w:rsidRDefault="009F7CB2" w:rsidP="002221AF">
            <w:pPr>
              <w:spacing w:before="0"/>
              <w:jc w:val="left"/>
              <w:rPr>
                <w:rFonts w:asciiTheme="minorHAnsi" w:hAnsiTheme="minorHAnsi" w:cstheme="minorHAnsi"/>
              </w:rPr>
            </w:pPr>
          </w:p>
        </w:tc>
      </w:tr>
      <w:tr w:rsidR="009F7CB2" w:rsidRPr="00280195" w14:paraId="227572D2" w14:textId="77777777" w:rsidTr="00B43DF7">
        <w:trPr>
          <w:cantSplit/>
          <w:trHeight w:val="186"/>
          <w:jc w:val="center"/>
        </w:trPr>
        <w:tc>
          <w:tcPr>
            <w:tcW w:w="993" w:type="dxa"/>
            <w:noWrap/>
            <w:vAlign w:val="bottom"/>
          </w:tcPr>
          <w:p w14:paraId="3BCB8824"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rPr>
              <w:t>942121</w:t>
            </w:r>
          </w:p>
        </w:tc>
        <w:tc>
          <w:tcPr>
            <w:tcW w:w="1009" w:type="dxa"/>
            <w:noWrap/>
            <w:vAlign w:val="bottom"/>
          </w:tcPr>
          <w:p w14:paraId="0A32A6C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434974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009D469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2CAA75C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1C2A0968" w14:textId="77777777" w:rsidTr="00B43DF7">
        <w:trPr>
          <w:cantSplit/>
          <w:trHeight w:val="186"/>
          <w:jc w:val="center"/>
        </w:trPr>
        <w:tc>
          <w:tcPr>
            <w:tcW w:w="993" w:type="dxa"/>
            <w:noWrap/>
            <w:vAlign w:val="bottom"/>
          </w:tcPr>
          <w:p w14:paraId="0EC2964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94220</w:t>
            </w:r>
          </w:p>
        </w:tc>
        <w:tc>
          <w:tcPr>
            <w:tcW w:w="1009" w:type="dxa"/>
            <w:noWrap/>
            <w:vAlign w:val="bottom"/>
          </w:tcPr>
          <w:p w14:paraId="5A0B010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333880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AF751B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1D0677A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33158258" w14:textId="77777777" w:rsidTr="00B43DF7">
        <w:trPr>
          <w:cantSplit/>
          <w:trHeight w:val="186"/>
          <w:jc w:val="center"/>
        </w:trPr>
        <w:tc>
          <w:tcPr>
            <w:tcW w:w="993" w:type="dxa"/>
            <w:noWrap/>
            <w:vAlign w:val="bottom"/>
          </w:tcPr>
          <w:p w14:paraId="13B7A14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94260</w:t>
            </w:r>
          </w:p>
        </w:tc>
        <w:tc>
          <w:tcPr>
            <w:tcW w:w="1009" w:type="dxa"/>
            <w:noWrap/>
            <w:vAlign w:val="bottom"/>
          </w:tcPr>
          <w:p w14:paraId="06B36AC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6</w:t>
            </w:r>
          </w:p>
        </w:tc>
        <w:tc>
          <w:tcPr>
            <w:tcW w:w="1117" w:type="dxa"/>
            <w:noWrap/>
            <w:vAlign w:val="bottom"/>
          </w:tcPr>
          <w:p w14:paraId="2C1508E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3E04266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4041B04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5967577A" w14:textId="77777777" w:rsidTr="00B43DF7">
        <w:trPr>
          <w:cantSplit/>
          <w:trHeight w:val="186"/>
          <w:jc w:val="center"/>
        </w:trPr>
        <w:tc>
          <w:tcPr>
            <w:tcW w:w="993" w:type="dxa"/>
            <w:noWrap/>
            <w:vAlign w:val="bottom"/>
          </w:tcPr>
          <w:p w14:paraId="5B3633E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942800</w:t>
            </w:r>
          </w:p>
        </w:tc>
        <w:tc>
          <w:tcPr>
            <w:tcW w:w="1009" w:type="dxa"/>
            <w:noWrap/>
            <w:vAlign w:val="bottom"/>
          </w:tcPr>
          <w:p w14:paraId="4972C94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3A0EC9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FA0DBA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3917997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77D61FE5" w14:textId="77777777" w:rsidTr="00B43DF7">
        <w:trPr>
          <w:cantSplit/>
          <w:trHeight w:val="186"/>
          <w:jc w:val="center"/>
        </w:trPr>
        <w:tc>
          <w:tcPr>
            <w:tcW w:w="993" w:type="dxa"/>
            <w:noWrap/>
            <w:vAlign w:val="bottom"/>
          </w:tcPr>
          <w:p w14:paraId="6C93B6B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942801</w:t>
            </w:r>
          </w:p>
        </w:tc>
        <w:tc>
          <w:tcPr>
            <w:tcW w:w="1009" w:type="dxa"/>
            <w:noWrap/>
            <w:vAlign w:val="bottom"/>
          </w:tcPr>
          <w:p w14:paraId="79D56AA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0B6AC47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A00040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0DA7C25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31C90A11" w14:textId="77777777" w:rsidTr="00B43DF7">
        <w:trPr>
          <w:cantSplit/>
          <w:trHeight w:val="186"/>
          <w:jc w:val="center"/>
        </w:trPr>
        <w:tc>
          <w:tcPr>
            <w:tcW w:w="993" w:type="dxa"/>
            <w:noWrap/>
            <w:vAlign w:val="bottom"/>
          </w:tcPr>
          <w:p w14:paraId="6C92942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942802</w:t>
            </w:r>
          </w:p>
        </w:tc>
        <w:tc>
          <w:tcPr>
            <w:tcW w:w="1009" w:type="dxa"/>
            <w:noWrap/>
            <w:vAlign w:val="bottom"/>
          </w:tcPr>
          <w:p w14:paraId="4E4B18C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3201639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A55F8D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4F37FBF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5CFC2D7F" w14:textId="77777777" w:rsidTr="00B43DF7">
        <w:trPr>
          <w:cantSplit/>
          <w:trHeight w:val="186"/>
          <w:jc w:val="center"/>
        </w:trPr>
        <w:tc>
          <w:tcPr>
            <w:tcW w:w="993" w:type="dxa"/>
            <w:noWrap/>
            <w:vAlign w:val="bottom"/>
          </w:tcPr>
          <w:p w14:paraId="08940CE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942900</w:t>
            </w:r>
          </w:p>
        </w:tc>
        <w:tc>
          <w:tcPr>
            <w:tcW w:w="1009" w:type="dxa"/>
            <w:noWrap/>
            <w:vAlign w:val="bottom"/>
          </w:tcPr>
          <w:p w14:paraId="32BF2AB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6AD6AEE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900E0D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41BF250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7158045D" w14:textId="77777777" w:rsidTr="00B43DF7">
        <w:trPr>
          <w:cantSplit/>
          <w:trHeight w:val="220"/>
          <w:jc w:val="center"/>
        </w:trPr>
        <w:tc>
          <w:tcPr>
            <w:tcW w:w="993" w:type="dxa"/>
            <w:noWrap/>
            <w:vAlign w:val="bottom"/>
          </w:tcPr>
          <w:p w14:paraId="516A449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942901</w:t>
            </w:r>
          </w:p>
        </w:tc>
        <w:tc>
          <w:tcPr>
            <w:tcW w:w="1009" w:type="dxa"/>
            <w:noWrap/>
            <w:vAlign w:val="bottom"/>
          </w:tcPr>
          <w:p w14:paraId="74D549E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35825F2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589CC8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727799E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7689D009" w14:textId="77777777" w:rsidTr="00B43DF7">
        <w:trPr>
          <w:cantSplit/>
          <w:trHeight w:val="220"/>
          <w:jc w:val="center"/>
        </w:trPr>
        <w:tc>
          <w:tcPr>
            <w:tcW w:w="993" w:type="dxa"/>
            <w:noWrap/>
            <w:vAlign w:val="bottom"/>
          </w:tcPr>
          <w:p w14:paraId="58AC4EB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942902</w:t>
            </w:r>
          </w:p>
        </w:tc>
        <w:tc>
          <w:tcPr>
            <w:tcW w:w="1009" w:type="dxa"/>
            <w:noWrap/>
            <w:vAlign w:val="bottom"/>
          </w:tcPr>
          <w:p w14:paraId="6554576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6FA93E7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ACD47D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404A1EB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1C91E51D" w14:textId="77777777" w:rsidTr="00B43DF7">
        <w:trPr>
          <w:cantSplit/>
          <w:trHeight w:val="220"/>
          <w:jc w:val="center"/>
        </w:trPr>
        <w:tc>
          <w:tcPr>
            <w:tcW w:w="993" w:type="dxa"/>
            <w:noWrap/>
            <w:vAlign w:val="bottom"/>
          </w:tcPr>
          <w:p w14:paraId="1FFEDCE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942903</w:t>
            </w:r>
          </w:p>
        </w:tc>
        <w:tc>
          <w:tcPr>
            <w:tcW w:w="1009" w:type="dxa"/>
            <w:noWrap/>
            <w:vAlign w:val="bottom"/>
          </w:tcPr>
          <w:p w14:paraId="0F6CAE6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76C941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B7B1AC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3CBF93B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5DFCF88B" w14:textId="77777777" w:rsidTr="00B43DF7">
        <w:trPr>
          <w:cantSplit/>
          <w:trHeight w:val="220"/>
          <w:jc w:val="center"/>
        </w:trPr>
        <w:tc>
          <w:tcPr>
            <w:tcW w:w="993" w:type="dxa"/>
            <w:noWrap/>
            <w:vAlign w:val="bottom"/>
          </w:tcPr>
          <w:p w14:paraId="240F4E0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942904</w:t>
            </w:r>
          </w:p>
        </w:tc>
        <w:tc>
          <w:tcPr>
            <w:tcW w:w="1009" w:type="dxa"/>
            <w:noWrap/>
            <w:vAlign w:val="bottom"/>
          </w:tcPr>
          <w:p w14:paraId="7A30F06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283906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4C47E2B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7CD04BE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2259CBB6" w14:textId="77777777" w:rsidTr="00B43DF7">
        <w:trPr>
          <w:cantSplit/>
          <w:trHeight w:val="220"/>
          <w:jc w:val="center"/>
        </w:trPr>
        <w:tc>
          <w:tcPr>
            <w:tcW w:w="993" w:type="dxa"/>
            <w:noWrap/>
            <w:vAlign w:val="bottom"/>
          </w:tcPr>
          <w:p w14:paraId="4CD7D0AD"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rPr>
              <w:t>9430130</w:t>
            </w:r>
          </w:p>
        </w:tc>
        <w:tc>
          <w:tcPr>
            <w:tcW w:w="1009" w:type="dxa"/>
            <w:noWrap/>
            <w:vAlign w:val="bottom"/>
          </w:tcPr>
          <w:p w14:paraId="0E6D511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12CBD95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315C874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 xml:space="preserve">Fixed Phone </w:t>
            </w:r>
          </w:p>
        </w:tc>
        <w:tc>
          <w:tcPr>
            <w:tcW w:w="4366" w:type="dxa"/>
            <w:vAlign w:val="bottom"/>
          </w:tcPr>
          <w:p w14:paraId="45BDEDD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5D39D590" w14:textId="77777777" w:rsidTr="00B43DF7">
        <w:trPr>
          <w:cantSplit/>
          <w:trHeight w:val="113"/>
          <w:jc w:val="center"/>
        </w:trPr>
        <w:tc>
          <w:tcPr>
            <w:tcW w:w="993" w:type="dxa"/>
            <w:noWrap/>
            <w:vAlign w:val="bottom"/>
          </w:tcPr>
          <w:p w14:paraId="69E8DBF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943016</w:t>
            </w:r>
          </w:p>
        </w:tc>
        <w:tc>
          <w:tcPr>
            <w:tcW w:w="1009" w:type="dxa"/>
            <w:noWrap/>
            <w:vAlign w:val="bottom"/>
          </w:tcPr>
          <w:p w14:paraId="254B33D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110F09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1EB764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w:t>
            </w:r>
          </w:p>
        </w:tc>
        <w:tc>
          <w:tcPr>
            <w:tcW w:w="4366" w:type="dxa"/>
            <w:vAlign w:val="bottom"/>
          </w:tcPr>
          <w:p w14:paraId="112540F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2A7B3712" w14:textId="77777777" w:rsidTr="00B43DF7">
        <w:trPr>
          <w:cantSplit/>
          <w:trHeight w:val="113"/>
          <w:jc w:val="center"/>
        </w:trPr>
        <w:tc>
          <w:tcPr>
            <w:tcW w:w="993" w:type="dxa"/>
            <w:noWrap/>
          </w:tcPr>
          <w:p w14:paraId="0EC2D7FF" w14:textId="77777777" w:rsidR="009F7CB2" w:rsidRPr="00280195" w:rsidRDefault="009F7CB2" w:rsidP="002221AF">
            <w:pPr>
              <w:spacing w:before="0"/>
              <w:jc w:val="left"/>
              <w:rPr>
                <w:rFonts w:asciiTheme="minorHAnsi" w:hAnsiTheme="minorHAnsi" w:cstheme="minorHAnsi"/>
                <w:lang w:bidi="fa-IR"/>
              </w:rPr>
            </w:pPr>
            <w:r w:rsidRPr="00280195">
              <w:rPr>
                <w:rFonts w:asciiTheme="minorHAnsi" w:hAnsiTheme="minorHAnsi" w:cstheme="minorHAnsi"/>
              </w:rPr>
              <w:t>9400</w:t>
            </w:r>
            <w:r w:rsidRPr="00280195">
              <w:rPr>
                <w:rFonts w:asciiTheme="minorHAnsi" w:hAnsiTheme="minorHAnsi" w:cstheme="minorHAnsi"/>
                <w:lang w:bidi="fa-IR"/>
              </w:rPr>
              <w:t>00</w:t>
            </w:r>
          </w:p>
        </w:tc>
        <w:tc>
          <w:tcPr>
            <w:tcW w:w="1009" w:type="dxa"/>
            <w:noWrap/>
          </w:tcPr>
          <w:p w14:paraId="63E50D9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tcPr>
          <w:p w14:paraId="6546CC9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823B74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 (fiber)</w:t>
            </w:r>
          </w:p>
        </w:tc>
        <w:tc>
          <w:tcPr>
            <w:tcW w:w="4366" w:type="dxa"/>
          </w:tcPr>
          <w:p w14:paraId="3D3B641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4B4F346D" w14:textId="77777777" w:rsidTr="00B43DF7">
        <w:trPr>
          <w:cantSplit/>
          <w:trHeight w:val="113"/>
          <w:jc w:val="center"/>
        </w:trPr>
        <w:tc>
          <w:tcPr>
            <w:tcW w:w="993" w:type="dxa"/>
            <w:noWrap/>
          </w:tcPr>
          <w:p w14:paraId="53FC854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940009</w:t>
            </w:r>
          </w:p>
        </w:tc>
        <w:tc>
          <w:tcPr>
            <w:tcW w:w="1009" w:type="dxa"/>
            <w:noWrap/>
          </w:tcPr>
          <w:p w14:paraId="1991E98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tcPr>
          <w:p w14:paraId="0DB8E01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0879E2D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 (fiber)</w:t>
            </w:r>
          </w:p>
        </w:tc>
        <w:tc>
          <w:tcPr>
            <w:tcW w:w="4366" w:type="dxa"/>
          </w:tcPr>
          <w:p w14:paraId="46FF4D8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Non geographical</w:t>
            </w:r>
          </w:p>
        </w:tc>
      </w:tr>
      <w:tr w:rsidR="009F7CB2" w:rsidRPr="00280195" w14:paraId="37CC623B" w14:textId="77777777" w:rsidTr="00B43DF7">
        <w:trPr>
          <w:cantSplit/>
          <w:trHeight w:val="220"/>
          <w:jc w:val="center"/>
        </w:trPr>
        <w:tc>
          <w:tcPr>
            <w:tcW w:w="993" w:type="dxa"/>
            <w:noWrap/>
          </w:tcPr>
          <w:p w14:paraId="389B0C6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94440</w:t>
            </w:r>
          </w:p>
        </w:tc>
        <w:tc>
          <w:tcPr>
            <w:tcW w:w="1009" w:type="dxa"/>
            <w:noWrap/>
          </w:tcPr>
          <w:p w14:paraId="2F374D8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tcPr>
          <w:p w14:paraId="77A59E1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7AEA9B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Fixed Phone (Fixed wireless Access)</w:t>
            </w:r>
          </w:p>
        </w:tc>
        <w:tc>
          <w:tcPr>
            <w:tcW w:w="4366" w:type="dxa"/>
          </w:tcPr>
          <w:p w14:paraId="72B2289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Just Originating from Iran</w:t>
            </w:r>
          </w:p>
        </w:tc>
      </w:tr>
      <w:tr w:rsidR="009F7CB2" w:rsidRPr="00280195" w14:paraId="1ED5E044" w14:textId="77777777" w:rsidTr="00B43DF7">
        <w:trPr>
          <w:cantSplit/>
          <w:trHeight w:val="220"/>
          <w:jc w:val="center"/>
        </w:trPr>
        <w:tc>
          <w:tcPr>
            <w:tcW w:w="993" w:type="dxa"/>
            <w:noWrap/>
            <w:vAlign w:val="bottom"/>
          </w:tcPr>
          <w:p w14:paraId="36E1339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96</w:t>
            </w:r>
          </w:p>
        </w:tc>
        <w:tc>
          <w:tcPr>
            <w:tcW w:w="1009" w:type="dxa"/>
            <w:noWrap/>
            <w:vAlign w:val="bottom"/>
          </w:tcPr>
          <w:p w14:paraId="788536F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4</w:t>
            </w:r>
          </w:p>
        </w:tc>
        <w:tc>
          <w:tcPr>
            <w:tcW w:w="1117" w:type="dxa"/>
            <w:noWrap/>
            <w:vAlign w:val="bottom"/>
          </w:tcPr>
          <w:p w14:paraId="299A9F63" w14:textId="77777777" w:rsidR="009F7CB2" w:rsidRPr="00280195" w:rsidRDefault="009F7CB2" w:rsidP="002221AF">
            <w:pPr>
              <w:spacing w:before="0"/>
              <w:jc w:val="center"/>
              <w:rPr>
                <w:rFonts w:asciiTheme="minorHAnsi" w:hAnsiTheme="minorHAnsi" w:cstheme="minorHAnsi"/>
                <w:rtl/>
                <w:lang w:bidi="fa-IR"/>
              </w:rPr>
            </w:pPr>
            <w:r w:rsidRPr="00280195">
              <w:rPr>
                <w:rFonts w:asciiTheme="minorHAnsi" w:hAnsiTheme="minorHAnsi" w:cstheme="minorHAnsi"/>
              </w:rPr>
              <w:t>10</w:t>
            </w:r>
          </w:p>
        </w:tc>
        <w:tc>
          <w:tcPr>
            <w:tcW w:w="1611" w:type="dxa"/>
            <w:vAlign w:val="bottom"/>
          </w:tcPr>
          <w:p w14:paraId="2BE163F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Services Codes</w:t>
            </w:r>
          </w:p>
        </w:tc>
        <w:tc>
          <w:tcPr>
            <w:tcW w:w="4366" w:type="dxa"/>
            <w:vAlign w:val="bottom"/>
          </w:tcPr>
          <w:p w14:paraId="00C4F41E" w14:textId="77777777" w:rsidR="009F7CB2" w:rsidRPr="00280195" w:rsidRDefault="009F7CB2" w:rsidP="002221AF">
            <w:pPr>
              <w:spacing w:before="0"/>
              <w:jc w:val="left"/>
              <w:rPr>
                <w:rFonts w:asciiTheme="minorHAnsi" w:hAnsiTheme="minorHAnsi" w:cstheme="minorHAnsi"/>
              </w:rPr>
            </w:pPr>
          </w:p>
        </w:tc>
      </w:tr>
      <w:tr w:rsidR="009F7CB2" w:rsidRPr="00280195" w14:paraId="3CE89F16" w14:textId="77777777" w:rsidTr="00B43DF7">
        <w:trPr>
          <w:cantSplit/>
          <w:trHeight w:val="169"/>
          <w:jc w:val="center"/>
        </w:trPr>
        <w:tc>
          <w:tcPr>
            <w:tcW w:w="993" w:type="dxa"/>
            <w:noWrap/>
            <w:vAlign w:val="bottom"/>
          </w:tcPr>
          <w:p w14:paraId="0E09617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990</w:t>
            </w:r>
          </w:p>
        </w:tc>
        <w:tc>
          <w:tcPr>
            <w:tcW w:w="1009" w:type="dxa"/>
            <w:noWrap/>
            <w:vAlign w:val="bottom"/>
          </w:tcPr>
          <w:p w14:paraId="18ED635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6608026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C507DF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16FE82B2" w14:textId="77777777" w:rsidR="009F7CB2" w:rsidRPr="00280195" w:rsidRDefault="009F7CB2" w:rsidP="002221AF">
            <w:pPr>
              <w:spacing w:before="0"/>
              <w:jc w:val="left"/>
              <w:rPr>
                <w:rFonts w:asciiTheme="minorHAnsi" w:hAnsiTheme="minorHAnsi" w:cstheme="minorHAnsi"/>
              </w:rPr>
            </w:pPr>
          </w:p>
        </w:tc>
      </w:tr>
      <w:tr w:rsidR="009F7CB2" w:rsidRPr="00280195" w14:paraId="1BD4DFF5" w14:textId="77777777" w:rsidTr="00B43DF7">
        <w:trPr>
          <w:cantSplit/>
          <w:trHeight w:val="164"/>
          <w:jc w:val="center"/>
        </w:trPr>
        <w:tc>
          <w:tcPr>
            <w:tcW w:w="993" w:type="dxa"/>
            <w:noWrap/>
            <w:vAlign w:val="bottom"/>
          </w:tcPr>
          <w:p w14:paraId="432BE03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991</w:t>
            </w:r>
          </w:p>
        </w:tc>
        <w:tc>
          <w:tcPr>
            <w:tcW w:w="1009" w:type="dxa"/>
            <w:noWrap/>
            <w:vAlign w:val="bottom"/>
          </w:tcPr>
          <w:p w14:paraId="054573E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47D0BA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C36287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24BA5829" w14:textId="77777777" w:rsidR="009F7CB2" w:rsidRPr="00280195" w:rsidRDefault="009F7CB2" w:rsidP="002221AF">
            <w:pPr>
              <w:spacing w:before="0"/>
              <w:jc w:val="left"/>
              <w:rPr>
                <w:rFonts w:asciiTheme="minorHAnsi" w:hAnsiTheme="minorHAnsi" w:cstheme="minorHAnsi"/>
              </w:rPr>
            </w:pPr>
          </w:p>
        </w:tc>
      </w:tr>
      <w:tr w:rsidR="009F7CB2" w:rsidRPr="00280195" w14:paraId="431FB1CD" w14:textId="77777777" w:rsidTr="00B43DF7">
        <w:trPr>
          <w:cantSplit/>
          <w:trHeight w:val="220"/>
          <w:jc w:val="center"/>
        </w:trPr>
        <w:tc>
          <w:tcPr>
            <w:tcW w:w="993" w:type="dxa"/>
            <w:noWrap/>
            <w:vAlign w:val="bottom"/>
          </w:tcPr>
          <w:p w14:paraId="50A0834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992</w:t>
            </w:r>
          </w:p>
        </w:tc>
        <w:tc>
          <w:tcPr>
            <w:tcW w:w="1009" w:type="dxa"/>
            <w:noWrap/>
            <w:vAlign w:val="bottom"/>
          </w:tcPr>
          <w:p w14:paraId="38D953B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046DAFA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EF7A20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D0EFD7D" w14:textId="77777777" w:rsidR="009F7CB2" w:rsidRPr="00280195" w:rsidRDefault="009F7CB2" w:rsidP="002221AF">
            <w:pPr>
              <w:spacing w:before="0"/>
              <w:jc w:val="left"/>
              <w:rPr>
                <w:rFonts w:asciiTheme="minorHAnsi" w:hAnsiTheme="minorHAnsi" w:cstheme="minorHAnsi"/>
              </w:rPr>
            </w:pPr>
          </w:p>
        </w:tc>
      </w:tr>
      <w:tr w:rsidR="009F7CB2" w:rsidRPr="00280195" w14:paraId="77E509AA" w14:textId="77777777" w:rsidTr="00B43DF7">
        <w:trPr>
          <w:cantSplit/>
          <w:trHeight w:val="220"/>
          <w:jc w:val="center"/>
        </w:trPr>
        <w:tc>
          <w:tcPr>
            <w:tcW w:w="993" w:type="dxa"/>
            <w:noWrap/>
            <w:vAlign w:val="bottom"/>
          </w:tcPr>
          <w:p w14:paraId="31F4D60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993</w:t>
            </w:r>
          </w:p>
        </w:tc>
        <w:tc>
          <w:tcPr>
            <w:tcW w:w="1009" w:type="dxa"/>
            <w:noWrap/>
            <w:vAlign w:val="bottom"/>
          </w:tcPr>
          <w:p w14:paraId="18C361C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1A8AA83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4653F0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4B2F7D41" w14:textId="77777777" w:rsidR="009F7CB2" w:rsidRPr="00280195" w:rsidRDefault="009F7CB2" w:rsidP="002221AF">
            <w:pPr>
              <w:spacing w:before="0"/>
              <w:jc w:val="left"/>
              <w:rPr>
                <w:rFonts w:asciiTheme="minorHAnsi" w:hAnsiTheme="minorHAnsi" w:cstheme="minorHAnsi"/>
              </w:rPr>
            </w:pPr>
          </w:p>
        </w:tc>
      </w:tr>
      <w:tr w:rsidR="009F7CB2" w:rsidRPr="00280195" w14:paraId="476E5DE3" w14:textId="77777777" w:rsidTr="00B43DF7">
        <w:trPr>
          <w:cantSplit/>
          <w:trHeight w:val="220"/>
          <w:jc w:val="center"/>
        </w:trPr>
        <w:tc>
          <w:tcPr>
            <w:tcW w:w="993" w:type="dxa"/>
            <w:noWrap/>
            <w:vAlign w:val="bottom"/>
          </w:tcPr>
          <w:p w14:paraId="28B0C3E8"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9940</w:t>
            </w:r>
          </w:p>
        </w:tc>
        <w:tc>
          <w:tcPr>
            <w:tcW w:w="1009" w:type="dxa"/>
            <w:noWrap/>
            <w:vAlign w:val="bottom"/>
          </w:tcPr>
          <w:p w14:paraId="20586C95"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7B4A46AC"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6B863DAD"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17F9062B" w14:textId="77777777" w:rsidR="009F7CB2" w:rsidRPr="00280195" w:rsidRDefault="009F7CB2" w:rsidP="002221AF">
            <w:pPr>
              <w:spacing w:before="0"/>
              <w:jc w:val="left"/>
              <w:rPr>
                <w:rFonts w:asciiTheme="minorHAnsi" w:hAnsiTheme="minorHAnsi" w:cstheme="minorHAnsi"/>
              </w:rPr>
            </w:pPr>
          </w:p>
        </w:tc>
      </w:tr>
      <w:tr w:rsidR="009F7CB2" w:rsidRPr="00280195" w14:paraId="2012DC22" w14:textId="77777777" w:rsidTr="00B43DF7">
        <w:trPr>
          <w:cantSplit/>
          <w:trHeight w:val="220"/>
          <w:jc w:val="center"/>
        </w:trPr>
        <w:tc>
          <w:tcPr>
            <w:tcW w:w="993" w:type="dxa"/>
            <w:noWrap/>
            <w:vAlign w:val="bottom"/>
          </w:tcPr>
          <w:p w14:paraId="7014A521"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9941</w:t>
            </w:r>
          </w:p>
        </w:tc>
        <w:tc>
          <w:tcPr>
            <w:tcW w:w="1009" w:type="dxa"/>
            <w:noWrap/>
            <w:vAlign w:val="bottom"/>
          </w:tcPr>
          <w:p w14:paraId="630FD0C2"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70C8805C"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56F13A1D"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7F4F4B90" w14:textId="77777777" w:rsidR="009F7CB2" w:rsidRPr="00280195" w:rsidRDefault="009F7CB2" w:rsidP="002221AF">
            <w:pPr>
              <w:spacing w:before="0"/>
              <w:jc w:val="left"/>
              <w:rPr>
                <w:rFonts w:asciiTheme="minorHAnsi" w:hAnsiTheme="minorHAnsi" w:cstheme="minorHAnsi"/>
              </w:rPr>
            </w:pPr>
          </w:p>
        </w:tc>
      </w:tr>
      <w:tr w:rsidR="009F7CB2" w:rsidRPr="00280195" w14:paraId="0837C7CA" w14:textId="77777777" w:rsidTr="00B43DF7">
        <w:trPr>
          <w:cantSplit/>
          <w:trHeight w:val="220"/>
          <w:jc w:val="center"/>
        </w:trPr>
        <w:tc>
          <w:tcPr>
            <w:tcW w:w="993" w:type="dxa"/>
            <w:noWrap/>
            <w:vAlign w:val="bottom"/>
          </w:tcPr>
          <w:p w14:paraId="0E93D1E8"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9942</w:t>
            </w:r>
          </w:p>
        </w:tc>
        <w:tc>
          <w:tcPr>
            <w:tcW w:w="1009" w:type="dxa"/>
            <w:noWrap/>
            <w:vAlign w:val="bottom"/>
          </w:tcPr>
          <w:p w14:paraId="57E864AE"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096B5848"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7626794D"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3D087330" w14:textId="77777777" w:rsidR="009F7CB2" w:rsidRPr="00280195" w:rsidRDefault="009F7CB2" w:rsidP="002221AF">
            <w:pPr>
              <w:spacing w:before="0"/>
              <w:jc w:val="left"/>
              <w:rPr>
                <w:rFonts w:asciiTheme="minorHAnsi" w:hAnsiTheme="minorHAnsi" w:cstheme="minorHAnsi"/>
              </w:rPr>
            </w:pPr>
          </w:p>
        </w:tc>
      </w:tr>
      <w:tr w:rsidR="009F7CB2" w:rsidRPr="00280195" w14:paraId="57AD0B6D" w14:textId="77777777" w:rsidTr="00B43DF7">
        <w:trPr>
          <w:cantSplit/>
          <w:trHeight w:val="220"/>
          <w:jc w:val="center"/>
        </w:trPr>
        <w:tc>
          <w:tcPr>
            <w:tcW w:w="993" w:type="dxa"/>
            <w:noWrap/>
            <w:vAlign w:val="bottom"/>
          </w:tcPr>
          <w:p w14:paraId="5EF8519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9944</w:t>
            </w:r>
          </w:p>
        </w:tc>
        <w:tc>
          <w:tcPr>
            <w:tcW w:w="1009" w:type="dxa"/>
            <w:noWrap/>
            <w:vAlign w:val="bottom"/>
          </w:tcPr>
          <w:p w14:paraId="775E28E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254F29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3FEBC40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52CB2DE8" w14:textId="77777777" w:rsidR="009F7CB2" w:rsidRPr="00280195" w:rsidRDefault="009F7CB2" w:rsidP="002221AF">
            <w:pPr>
              <w:spacing w:before="0"/>
              <w:jc w:val="left"/>
              <w:rPr>
                <w:rFonts w:asciiTheme="minorHAnsi" w:hAnsiTheme="minorHAnsi" w:cstheme="minorHAnsi"/>
              </w:rPr>
            </w:pPr>
          </w:p>
        </w:tc>
      </w:tr>
      <w:tr w:rsidR="009F7CB2" w:rsidRPr="00280195" w14:paraId="2692C422" w14:textId="77777777" w:rsidTr="00B43DF7">
        <w:trPr>
          <w:cantSplit/>
          <w:trHeight w:val="119"/>
          <w:jc w:val="center"/>
        </w:trPr>
        <w:tc>
          <w:tcPr>
            <w:tcW w:w="993" w:type="dxa"/>
            <w:noWrap/>
            <w:vAlign w:val="bottom"/>
          </w:tcPr>
          <w:p w14:paraId="249C2EE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9945</w:t>
            </w:r>
          </w:p>
        </w:tc>
        <w:tc>
          <w:tcPr>
            <w:tcW w:w="1009" w:type="dxa"/>
            <w:noWrap/>
            <w:vAlign w:val="bottom"/>
          </w:tcPr>
          <w:p w14:paraId="16BF8F9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DF42E2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B9B850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084A545A" w14:textId="77777777" w:rsidR="009F7CB2" w:rsidRPr="00280195" w:rsidRDefault="009F7CB2" w:rsidP="002221AF">
            <w:pPr>
              <w:spacing w:before="0"/>
              <w:jc w:val="left"/>
              <w:rPr>
                <w:rFonts w:asciiTheme="minorHAnsi" w:hAnsiTheme="minorHAnsi" w:cstheme="minorHAnsi"/>
              </w:rPr>
            </w:pPr>
          </w:p>
        </w:tc>
      </w:tr>
      <w:tr w:rsidR="009F7CB2" w:rsidRPr="00280195" w14:paraId="23F0C256" w14:textId="77777777" w:rsidTr="00B43DF7">
        <w:trPr>
          <w:cantSplit/>
          <w:trHeight w:val="119"/>
          <w:jc w:val="center"/>
        </w:trPr>
        <w:tc>
          <w:tcPr>
            <w:tcW w:w="993" w:type="dxa"/>
            <w:noWrap/>
            <w:vAlign w:val="bottom"/>
          </w:tcPr>
          <w:p w14:paraId="677B121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9950</w:t>
            </w:r>
          </w:p>
        </w:tc>
        <w:tc>
          <w:tcPr>
            <w:tcW w:w="1009" w:type="dxa"/>
            <w:noWrap/>
            <w:vAlign w:val="bottom"/>
          </w:tcPr>
          <w:p w14:paraId="77729A2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5</w:t>
            </w:r>
          </w:p>
        </w:tc>
        <w:tc>
          <w:tcPr>
            <w:tcW w:w="1117" w:type="dxa"/>
            <w:noWrap/>
            <w:vAlign w:val="bottom"/>
          </w:tcPr>
          <w:p w14:paraId="028FDBA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3EA4C4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Public Trunk</w:t>
            </w:r>
          </w:p>
        </w:tc>
        <w:tc>
          <w:tcPr>
            <w:tcW w:w="4366" w:type="dxa"/>
            <w:vAlign w:val="bottom"/>
          </w:tcPr>
          <w:p w14:paraId="2E7D9CAF" w14:textId="77777777" w:rsidR="009F7CB2" w:rsidRPr="00280195" w:rsidRDefault="009F7CB2" w:rsidP="002221AF">
            <w:pPr>
              <w:spacing w:before="0"/>
              <w:jc w:val="left"/>
              <w:rPr>
                <w:rFonts w:asciiTheme="minorHAnsi" w:hAnsiTheme="minorHAnsi" w:cstheme="minorHAnsi"/>
              </w:rPr>
            </w:pPr>
          </w:p>
        </w:tc>
      </w:tr>
      <w:tr w:rsidR="009F7CB2" w:rsidRPr="00280195" w14:paraId="625D8983" w14:textId="77777777" w:rsidTr="00B43DF7">
        <w:trPr>
          <w:cantSplit/>
          <w:trHeight w:val="127"/>
          <w:jc w:val="center"/>
        </w:trPr>
        <w:tc>
          <w:tcPr>
            <w:tcW w:w="993" w:type="dxa"/>
            <w:noWrap/>
            <w:vAlign w:val="bottom"/>
          </w:tcPr>
          <w:p w14:paraId="665C322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99510</w:t>
            </w:r>
          </w:p>
        </w:tc>
        <w:tc>
          <w:tcPr>
            <w:tcW w:w="1009" w:type="dxa"/>
            <w:noWrap/>
            <w:vAlign w:val="bottom"/>
          </w:tcPr>
          <w:p w14:paraId="79FC3AD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C6A009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9A509B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B72135B" w14:textId="77777777" w:rsidR="009F7CB2" w:rsidRPr="00280195" w:rsidRDefault="009F7CB2" w:rsidP="002221AF">
            <w:pPr>
              <w:spacing w:before="0"/>
              <w:jc w:val="left"/>
              <w:rPr>
                <w:rFonts w:asciiTheme="minorHAnsi" w:hAnsiTheme="minorHAnsi" w:cstheme="minorHAnsi"/>
              </w:rPr>
            </w:pPr>
          </w:p>
        </w:tc>
      </w:tr>
      <w:tr w:rsidR="009F7CB2" w:rsidRPr="00280195" w14:paraId="79B1BA26" w14:textId="77777777" w:rsidTr="00B43DF7">
        <w:trPr>
          <w:cantSplit/>
          <w:trHeight w:val="220"/>
          <w:jc w:val="center"/>
        </w:trPr>
        <w:tc>
          <w:tcPr>
            <w:tcW w:w="993" w:type="dxa"/>
            <w:noWrap/>
            <w:vAlign w:val="bottom"/>
          </w:tcPr>
          <w:p w14:paraId="39713F61" w14:textId="77777777" w:rsidR="009F7CB2" w:rsidRPr="00280195" w:rsidRDefault="009F7CB2" w:rsidP="002221AF">
            <w:pPr>
              <w:spacing w:before="0"/>
              <w:jc w:val="left"/>
              <w:rPr>
                <w:rFonts w:asciiTheme="minorHAnsi" w:hAnsiTheme="minorHAnsi" w:cstheme="minorHAnsi"/>
                <w:rtl/>
                <w:lang w:bidi="fa-IR"/>
              </w:rPr>
            </w:pPr>
            <w:r w:rsidRPr="00280195">
              <w:rPr>
                <w:rFonts w:asciiTheme="minorHAnsi" w:hAnsiTheme="minorHAnsi" w:cstheme="minorHAnsi"/>
                <w:lang w:bidi="fa-IR"/>
              </w:rPr>
              <w:t>99550</w:t>
            </w:r>
          </w:p>
        </w:tc>
        <w:tc>
          <w:tcPr>
            <w:tcW w:w="1009" w:type="dxa"/>
            <w:noWrap/>
            <w:vAlign w:val="bottom"/>
          </w:tcPr>
          <w:p w14:paraId="48994F7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3C898EC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04370AE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4EAA6356" w14:textId="77777777" w:rsidR="009F7CB2" w:rsidRPr="00280195" w:rsidRDefault="009F7CB2" w:rsidP="002221AF">
            <w:pPr>
              <w:spacing w:before="0"/>
              <w:jc w:val="left"/>
              <w:rPr>
                <w:rFonts w:asciiTheme="minorHAnsi" w:hAnsiTheme="minorHAnsi" w:cstheme="minorHAnsi"/>
              </w:rPr>
            </w:pPr>
          </w:p>
        </w:tc>
      </w:tr>
      <w:tr w:rsidR="009F7CB2" w:rsidRPr="00280195" w14:paraId="339C320C" w14:textId="77777777" w:rsidTr="00B43DF7">
        <w:trPr>
          <w:cantSplit/>
          <w:trHeight w:val="169"/>
          <w:jc w:val="center"/>
        </w:trPr>
        <w:tc>
          <w:tcPr>
            <w:tcW w:w="993" w:type="dxa"/>
            <w:shd w:val="clear" w:color="auto" w:fill="FFFFFF" w:themeFill="background1"/>
            <w:noWrap/>
          </w:tcPr>
          <w:p w14:paraId="323F30D4"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996</w:t>
            </w:r>
          </w:p>
        </w:tc>
        <w:tc>
          <w:tcPr>
            <w:tcW w:w="1009" w:type="dxa"/>
            <w:shd w:val="clear" w:color="auto" w:fill="FFFFFF" w:themeFill="background1"/>
            <w:noWrap/>
          </w:tcPr>
          <w:p w14:paraId="3D40F395"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shd w:val="clear" w:color="auto" w:fill="FFFFFF" w:themeFill="background1"/>
            <w:noWrap/>
          </w:tcPr>
          <w:p w14:paraId="7FCD684D"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shd w:val="clear" w:color="auto" w:fill="FFFFFF" w:themeFill="background1"/>
          </w:tcPr>
          <w:p w14:paraId="062755A0"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shd w:val="clear" w:color="auto" w:fill="FFFFFF" w:themeFill="background1"/>
          </w:tcPr>
          <w:p w14:paraId="2E0C9426" w14:textId="77777777" w:rsidR="009F7CB2" w:rsidRPr="00280195" w:rsidRDefault="009F7CB2" w:rsidP="002221AF">
            <w:pPr>
              <w:spacing w:before="0"/>
              <w:jc w:val="left"/>
              <w:rPr>
                <w:rFonts w:asciiTheme="minorHAnsi" w:hAnsiTheme="minorHAnsi" w:cstheme="minorHAnsi"/>
              </w:rPr>
            </w:pPr>
          </w:p>
        </w:tc>
      </w:tr>
      <w:tr w:rsidR="009F7CB2" w:rsidRPr="00280195" w14:paraId="2A81625A" w14:textId="77777777" w:rsidTr="00B43DF7">
        <w:trPr>
          <w:cantSplit/>
          <w:trHeight w:val="169"/>
          <w:jc w:val="center"/>
        </w:trPr>
        <w:tc>
          <w:tcPr>
            <w:tcW w:w="993" w:type="dxa"/>
            <w:shd w:val="clear" w:color="auto" w:fill="FFFFFF" w:themeFill="background1"/>
            <w:noWrap/>
          </w:tcPr>
          <w:p w14:paraId="0A38D1B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99810</w:t>
            </w:r>
          </w:p>
        </w:tc>
        <w:tc>
          <w:tcPr>
            <w:tcW w:w="1009" w:type="dxa"/>
            <w:shd w:val="clear" w:color="auto" w:fill="FFFFFF" w:themeFill="background1"/>
            <w:noWrap/>
          </w:tcPr>
          <w:p w14:paraId="40D1839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40B2F1B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2BF068A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40EBA0B7" w14:textId="77777777" w:rsidR="009F7CB2" w:rsidRPr="00280195" w:rsidRDefault="009F7CB2" w:rsidP="002221AF">
            <w:pPr>
              <w:spacing w:before="0"/>
              <w:jc w:val="left"/>
              <w:rPr>
                <w:rFonts w:asciiTheme="minorHAnsi" w:hAnsiTheme="minorHAnsi" w:cstheme="minorHAnsi"/>
              </w:rPr>
            </w:pPr>
          </w:p>
        </w:tc>
      </w:tr>
      <w:tr w:rsidR="009F7CB2" w:rsidRPr="00280195" w14:paraId="7AE6DE10" w14:textId="77777777" w:rsidTr="00B43DF7">
        <w:trPr>
          <w:cantSplit/>
          <w:trHeight w:val="169"/>
          <w:jc w:val="center"/>
        </w:trPr>
        <w:tc>
          <w:tcPr>
            <w:tcW w:w="993" w:type="dxa"/>
            <w:shd w:val="clear" w:color="auto" w:fill="FFFFFF" w:themeFill="background1"/>
            <w:noWrap/>
          </w:tcPr>
          <w:p w14:paraId="40A6D05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99811</w:t>
            </w:r>
          </w:p>
        </w:tc>
        <w:tc>
          <w:tcPr>
            <w:tcW w:w="1009" w:type="dxa"/>
            <w:shd w:val="clear" w:color="auto" w:fill="FFFFFF" w:themeFill="background1"/>
            <w:noWrap/>
          </w:tcPr>
          <w:p w14:paraId="5A92810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416DB07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28173F1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1EDC0CE1" w14:textId="77777777" w:rsidR="009F7CB2" w:rsidRPr="00280195" w:rsidRDefault="009F7CB2" w:rsidP="002221AF">
            <w:pPr>
              <w:spacing w:before="0"/>
              <w:jc w:val="left"/>
              <w:rPr>
                <w:rFonts w:asciiTheme="minorHAnsi" w:hAnsiTheme="minorHAnsi" w:cstheme="minorHAnsi"/>
              </w:rPr>
            </w:pPr>
          </w:p>
        </w:tc>
      </w:tr>
      <w:tr w:rsidR="009F7CB2" w:rsidRPr="00280195" w14:paraId="2C25F319" w14:textId="77777777" w:rsidTr="00B43DF7">
        <w:trPr>
          <w:cantSplit/>
          <w:trHeight w:val="169"/>
          <w:jc w:val="center"/>
        </w:trPr>
        <w:tc>
          <w:tcPr>
            <w:tcW w:w="993" w:type="dxa"/>
            <w:shd w:val="clear" w:color="auto" w:fill="FFFFFF" w:themeFill="background1"/>
            <w:noWrap/>
          </w:tcPr>
          <w:p w14:paraId="05E2133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99812</w:t>
            </w:r>
          </w:p>
        </w:tc>
        <w:tc>
          <w:tcPr>
            <w:tcW w:w="1009" w:type="dxa"/>
            <w:shd w:val="clear" w:color="auto" w:fill="FFFFFF" w:themeFill="background1"/>
            <w:noWrap/>
          </w:tcPr>
          <w:p w14:paraId="4D07BAC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3C95856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4F2B150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42D2CD97" w14:textId="77777777" w:rsidR="009F7CB2" w:rsidRPr="00280195" w:rsidRDefault="009F7CB2" w:rsidP="002221AF">
            <w:pPr>
              <w:spacing w:before="0"/>
              <w:jc w:val="left"/>
              <w:rPr>
                <w:rFonts w:asciiTheme="minorHAnsi" w:hAnsiTheme="minorHAnsi" w:cstheme="minorHAnsi"/>
              </w:rPr>
            </w:pPr>
          </w:p>
        </w:tc>
      </w:tr>
      <w:tr w:rsidR="009F7CB2" w:rsidRPr="00280195" w14:paraId="6C5F5343" w14:textId="77777777" w:rsidTr="00B43DF7">
        <w:trPr>
          <w:cantSplit/>
          <w:trHeight w:val="169"/>
          <w:jc w:val="center"/>
        </w:trPr>
        <w:tc>
          <w:tcPr>
            <w:tcW w:w="993" w:type="dxa"/>
            <w:shd w:val="clear" w:color="auto" w:fill="FFFFFF" w:themeFill="background1"/>
            <w:noWrap/>
          </w:tcPr>
          <w:p w14:paraId="46EBC65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99813</w:t>
            </w:r>
          </w:p>
        </w:tc>
        <w:tc>
          <w:tcPr>
            <w:tcW w:w="1009" w:type="dxa"/>
            <w:shd w:val="clear" w:color="auto" w:fill="FFFFFF" w:themeFill="background1"/>
            <w:noWrap/>
          </w:tcPr>
          <w:p w14:paraId="5E25FE8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72A18C7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3A96261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2D3F319E" w14:textId="77777777" w:rsidR="009F7CB2" w:rsidRPr="00280195" w:rsidRDefault="009F7CB2" w:rsidP="002221AF">
            <w:pPr>
              <w:spacing w:before="0"/>
              <w:jc w:val="left"/>
              <w:rPr>
                <w:rFonts w:asciiTheme="minorHAnsi" w:hAnsiTheme="minorHAnsi" w:cstheme="minorHAnsi"/>
              </w:rPr>
            </w:pPr>
          </w:p>
        </w:tc>
      </w:tr>
      <w:tr w:rsidR="009F7CB2" w:rsidRPr="00280195" w14:paraId="5BD7E7B6" w14:textId="77777777" w:rsidTr="00B43DF7">
        <w:trPr>
          <w:cantSplit/>
          <w:trHeight w:val="169"/>
          <w:jc w:val="center"/>
        </w:trPr>
        <w:tc>
          <w:tcPr>
            <w:tcW w:w="993" w:type="dxa"/>
            <w:shd w:val="clear" w:color="auto" w:fill="FFFFFF" w:themeFill="background1"/>
            <w:noWrap/>
          </w:tcPr>
          <w:p w14:paraId="200A1B8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99814</w:t>
            </w:r>
          </w:p>
        </w:tc>
        <w:tc>
          <w:tcPr>
            <w:tcW w:w="1009" w:type="dxa"/>
            <w:shd w:val="clear" w:color="auto" w:fill="FFFFFF" w:themeFill="background1"/>
            <w:noWrap/>
          </w:tcPr>
          <w:p w14:paraId="3ECE5944"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0D435608"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6B48199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480AA7E5" w14:textId="77777777" w:rsidR="009F7CB2" w:rsidRPr="00280195" w:rsidRDefault="009F7CB2" w:rsidP="002221AF">
            <w:pPr>
              <w:spacing w:before="0"/>
              <w:jc w:val="left"/>
              <w:rPr>
                <w:rFonts w:asciiTheme="minorHAnsi" w:hAnsiTheme="minorHAnsi" w:cstheme="minorHAnsi"/>
              </w:rPr>
            </w:pPr>
          </w:p>
        </w:tc>
      </w:tr>
      <w:tr w:rsidR="009F7CB2" w:rsidRPr="00280195" w14:paraId="0B16937B" w14:textId="77777777" w:rsidTr="00B43DF7">
        <w:trPr>
          <w:cantSplit/>
          <w:trHeight w:val="169"/>
          <w:jc w:val="center"/>
        </w:trPr>
        <w:tc>
          <w:tcPr>
            <w:tcW w:w="993" w:type="dxa"/>
            <w:shd w:val="clear" w:color="auto" w:fill="FFFFFF" w:themeFill="background1"/>
            <w:noWrap/>
          </w:tcPr>
          <w:p w14:paraId="04E1241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99815</w:t>
            </w:r>
          </w:p>
        </w:tc>
        <w:tc>
          <w:tcPr>
            <w:tcW w:w="1009" w:type="dxa"/>
            <w:shd w:val="clear" w:color="auto" w:fill="FFFFFF" w:themeFill="background1"/>
            <w:noWrap/>
          </w:tcPr>
          <w:p w14:paraId="4C311F5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138C999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13EDCE5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2510A855" w14:textId="77777777" w:rsidR="009F7CB2" w:rsidRPr="00280195" w:rsidRDefault="009F7CB2" w:rsidP="002221AF">
            <w:pPr>
              <w:spacing w:before="0"/>
              <w:jc w:val="left"/>
              <w:rPr>
                <w:rFonts w:asciiTheme="minorHAnsi" w:hAnsiTheme="minorHAnsi" w:cstheme="minorHAnsi"/>
              </w:rPr>
            </w:pPr>
          </w:p>
        </w:tc>
      </w:tr>
      <w:tr w:rsidR="009F7CB2" w:rsidRPr="00280195" w14:paraId="1CB9C140" w14:textId="77777777" w:rsidTr="00B43DF7">
        <w:trPr>
          <w:cantSplit/>
          <w:trHeight w:val="130"/>
          <w:jc w:val="center"/>
        </w:trPr>
        <w:tc>
          <w:tcPr>
            <w:tcW w:w="993" w:type="dxa"/>
            <w:shd w:val="clear" w:color="auto" w:fill="FFFFFF" w:themeFill="background1"/>
            <w:noWrap/>
          </w:tcPr>
          <w:p w14:paraId="7C249DE9"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99816</w:t>
            </w:r>
          </w:p>
        </w:tc>
        <w:tc>
          <w:tcPr>
            <w:tcW w:w="1009" w:type="dxa"/>
            <w:shd w:val="clear" w:color="auto" w:fill="FFFFFF" w:themeFill="background1"/>
            <w:noWrap/>
          </w:tcPr>
          <w:p w14:paraId="23CAF7BF"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shd w:val="clear" w:color="auto" w:fill="FFFFFF" w:themeFill="background1"/>
            <w:noWrap/>
          </w:tcPr>
          <w:p w14:paraId="3C8F16DB"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shd w:val="clear" w:color="auto" w:fill="FFFFFF" w:themeFill="background1"/>
          </w:tcPr>
          <w:p w14:paraId="586C9970"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shd w:val="clear" w:color="auto" w:fill="FFFFFF" w:themeFill="background1"/>
          </w:tcPr>
          <w:p w14:paraId="59473B46" w14:textId="77777777" w:rsidR="009F7CB2" w:rsidRPr="00280195" w:rsidRDefault="009F7CB2" w:rsidP="002221AF">
            <w:pPr>
              <w:spacing w:before="0"/>
              <w:jc w:val="left"/>
              <w:rPr>
                <w:rFonts w:asciiTheme="minorHAnsi" w:hAnsiTheme="minorHAnsi" w:cstheme="minorHAnsi"/>
              </w:rPr>
            </w:pPr>
          </w:p>
        </w:tc>
      </w:tr>
      <w:tr w:rsidR="009F7CB2" w:rsidRPr="00280195" w14:paraId="20C09487" w14:textId="77777777" w:rsidTr="00B43DF7">
        <w:trPr>
          <w:cantSplit/>
          <w:trHeight w:val="130"/>
          <w:jc w:val="center"/>
        </w:trPr>
        <w:tc>
          <w:tcPr>
            <w:tcW w:w="993" w:type="dxa"/>
            <w:shd w:val="clear" w:color="auto" w:fill="FFFFFF" w:themeFill="background1"/>
            <w:noWrap/>
          </w:tcPr>
          <w:p w14:paraId="1D377F68"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99817</w:t>
            </w:r>
          </w:p>
        </w:tc>
        <w:tc>
          <w:tcPr>
            <w:tcW w:w="1009" w:type="dxa"/>
            <w:shd w:val="clear" w:color="auto" w:fill="FFFFFF" w:themeFill="background1"/>
            <w:noWrap/>
          </w:tcPr>
          <w:p w14:paraId="751F735F"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shd w:val="clear" w:color="auto" w:fill="FFFFFF" w:themeFill="background1"/>
            <w:noWrap/>
          </w:tcPr>
          <w:p w14:paraId="529A055D"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shd w:val="clear" w:color="auto" w:fill="FFFFFF" w:themeFill="background1"/>
          </w:tcPr>
          <w:p w14:paraId="79CC9261"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shd w:val="clear" w:color="auto" w:fill="FFFFFF" w:themeFill="background1"/>
          </w:tcPr>
          <w:p w14:paraId="38188C06" w14:textId="77777777" w:rsidR="009F7CB2" w:rsidRPr="00280195" w:rsidRDefault="009F7CB2" w:rsidP="002221AF">
            <w:pPr>
              <w:spacing w:before="0"/>
              <w:jc w:val="left"/>
              <w:rPr>
                <w:rFonts w:asciiTheme="minorHAnsi" w:hAnsiTheme="minorHAnsi" w:cstheme="minorHAnsi"/>
              </w:rPr>
            </w:pPr>
          </w:p>
        </w:tc>
      </w:tr>
      <w:tr w:rsidR="009F7CB2" w:rsidRPr="00280195" w14:paraId="53E72528" w14:textId="77777777" w:rsidTr="00B43DF7">
        <w:trPr>
          <w:cantSplit/>
          <w:trHeight w:val="130"/>
          <w:jc w:val="center"/>
        </w:trPr>
        <w:tc>
          <w:tcPr>
            <w:tcW w:w="993" w:type="dxa"/>
            <w:shd w:val="clear" w:color="auto" w:fill="FFFFFF" w:themeFill="background1"/>
            <w:noWrap/>
          </w:tcPr>
          <w:p w14:paraId="170ECA6C"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99818</w:t>
            </w:r>
          </w:p>
        </w:tc>
        <w:tc>
          <w:tcPr>
            <w:tcW w:w="1009" w:type="dxa"/>
            <w:shd w:val="clear" w:color="auto" w:fill="FFFFFF" w:themeFill="background1"/>
            <w:noWrap/>
          </w:tcPr>
          <w:p w14:paraId="2D7860BC"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shd w:val="clear" w:color="auto" w:fill="FFFFFF" w:themeFill="background1"/>
            <w:noWrap/>
          </w:tcPr>
          <w:p w14:paraId="7E23DB6B"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shd w:val="clear" w:color="auto" w:fill="FFFFFF" w:themeFill="background1"/>
          </w:tcPr>
          <w:p w14:paraId="40A590E1"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shd w:val="clear" w:color="auto" w:fill="FFFFFF" w:themeFill="background1"/>
          </w:tcPr>
          <w:p w14:paraId="2AB3EF11" w14:textId="77777777" w:rsidR="009F7CB2" w:rsidRPr="00280195" w:rsidRDefault="009F7CB2" w:rsidP="002221AF">
            <w:pPr>
              <w:spacing w:before="0"/>
              <w:jc w:val="left"/>
              <w:rPr>
                <w:rFonts w:asciiTheme="minorHAnsi" w:hAnsiTheme="minorHAnsi" w:cstheme="minorHAnsi"/>
              </w:rPr>
            </w:pPr>
          </w:p>
        </w:tc>
      </w:tr>
      <w:tr w:rsidR="009F7CB2" w:rsidRPr="00280195" w14:paraId="2253F0B5" w14:textId="77777777" w:rsidTr="00B43DF7">
        <w:trPr>
          <w:cantSplit/>
          <w:trHeight w:val="130"/>
          <w:jc w:val="center"/>
        </w:trPr>
        <w:tc>
          <w:tcPr>
            <w:tcW w:w="993" w:type="dxa"/>
            <w:shd w:val="clear" w:color="auto" w:fill="FFFFFF" w:themeFill="background1"/>
            <w:noWrap/>
          </w:tcPr>
          <w:p w14:paraId="6589626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99888</w:t>
            </w:r>
          </w:p>
        </w:tc>
        <w:tc>
          <w:tcPr>
            <w:tcW w:w="1009" w:type="dxa"/>
            <w:shd w:val="clear" w:color="auto" w:fill="FFFFFF" w:themeFill="background1"/>
            <w:noWrap/>
          </w:tcPr>
          <w:p w14:paraId="6290A7F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628972F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4E0B862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2B276B81" w14:textId="77777777" w:rsidR="009F7CB2" w:rsidRPr="00280195" w:rsidRDefault="009F7CB2" w:rsidP="002221AF">
            <w:pPr>
              <w:spacing w:before="0"/>
              <w:jc w:val="left"/>
              <w:rPr>
                <w:rFonts w:asciiTheme="minorHAnsi" w:hAnsiTheme="minorHAnsi" w:cstheme="minorHAnsi"/>
              </w:rPr>
            </w:pPr>
          </w:p>
        </w:tc>
      </w:tr>
      <w:tr w:rsidR="009F7CB2" w:rsidRPr="00280195" w14:paraId="4F50230C" w14:textId="77777777" w:rsidTr="00B43DF7">
        <w:trPr>
          <w:cantSplit/>
          <w:trHeight w:val="203"/>
          <w:jc w:val="center"/>
        </w:trPr>
        <w:tc>
          <w:tcPr>
            <w:tcW w:w="993" w:type="dxa"/>
            <w:shd w:val="clear" w:color="auto" w:fill="FFFFFF" w:themeFill="background1"/>
            <w:noWrap/>
          </w:tcPr>
          <w:p w14:paraId="0946161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99900</w:t>
            </w:r>
          </w:p>
        </w:tc>
        <w:tc>
          <w:tcPr>
            <w:tcW w:w="1009" w:type="dxa"/>
            <w:shd w:val="clear" w:color="auto" w:fill="FFFFFF" w:themeFill="background1"/>
            <w:noWrap/>
          </w:tcPr>
          <w:p w14:paraId="60CB1F8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6B84E1A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63D156D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70FDAFDA" w14:textId="77777777" w:rsidR="009F7CB2" w:rsidRPr="00280195" w:rsidRDefault="009F7CB2" w:rsidP="002221AF">
            <w:pPr>
              <w:spacing w:before="0"/>
              <w:jc w:val="left"/>
              <w:rPr>
                <w:rFonts w:asciiTheme="minorHAnsi" w:hAnsiTheme="minorHAnsi" w:cstheme="minorHAnsi"/>
              </w:rPr>
            </w:pPr>
          </w:p>
        </w:tc>
      </w:tr>
      <w:tr w:rsidR="009F7CB2" w:rsidRPr="00280195" w14:paraId="64908DA4" w14:textId="77777777" w:rsidTr="00B43DF7">
        <w:trPr>
          <w:cantSplit/>
          <w:trHeight w:val="164"/>
          <w:jc w:val="center"/>
        </w:trPr>
        <w:tc>
          <w:tcPr>
            <w:tcW w:w="993" w:type="dxa"/>
            <w:shd w:val="clear" w:color="auto" w:fill="FFFFFF" w:themeFill="background1"/>
            <w:noWrap/>
          </w:tcPr>
          <w:p w14:paraId="505D7014"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99901</w:t>
            </w:r>
          </w:p>
        </w:tc>
        <w:tc>
          <w:tcPr>
            <w:tcW w:w="1009" w:type="dxa"/>
            <w:shd w:val="clear" w:color="auto" w:fill="FFFFFF" w:themeFill="background1"/>
            <w:noWrap/>
          </w:tcPr>
          <w:p w14:paraId="2BA19E9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724E9D5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4CF7D8B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5B40EB52" w14:textId="77777777" w:rsidR="009F7CB2" w:rsidRPr="00280195" w:rsidRDefault="009F7CB2" w:rsidP="002221AF">
            <w:pPr>
              <w:spacing w:before="0"/>
              <w:jc w:val="left"/>
              <w:rPr>
                <w:rFonts w:asciiTheme="minorHAnsi" w:hAnsiTheme="minorHAnsi" w:cstheme="minorHAnsi"/>
              </w:rPr>
            </w:pPr>
          </w:p>
        </w:tc>
      </w:tr>
      <w:tr w:rsidR="009F7CB2" w:rsidRPr="00280195" w14:paraId="3EA1F0AC" w14:textId="77777777" w:rsidTr="00B43DF7">
        <w:trPr>
          <w:cantSplit/>
          <w:trHeight w:val="186"/>
          <w:jc w:val="center"/>
        </w:trPr>
        <w:tc>
          <w:tcPr>
            <w:tcW w:w="993" w:type="dxa"/>
            <w:shd w:val="clear" w:color="auto" w:fill="FFFFFF" w:themeFill="background1"/>
            <w:noWrap/>
          </w:tcPr>
          <w:p w14:paraId="1896B92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99903</w:t>
            </w:r>
          </w:p>
        </w:tc>
        <w:tc>
          <w:tcPr>
            <w:tcW w:w="1009" w:type="dxa"/>
            <w:shd w:val="clear" w:color="auto" w:fill="FFFFFF" w:themeFill="background1"/>
            <w:noWrap/>
          </w:tcPr>
          <w:p w14:paraId="6949C83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4E929E8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69D96661"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54398B4D" w14:textId="77777777" w:rsidR="009F7CB2" w:rsidRPr="00280195" w:rsidRDefault="009F7CB2" w:rsidP="002221AF">
            <w:pPr>
              <w:spacing w:before="0"/>
              <w:jc w:val="left"/>
              <w:rPr>
                <w:rFonts w:asciiTheme="minorHAnsi" w:hAnsiTheme="minorHAnsi" w:cstheme="minorHAnsi"/>
              </w:rPr>
            </w:pPr>
          </w:p>
        </w:tc>
      </w:tr>
      <w:tr w:rsidR="009F7CB2" w:rsidRPr="00280195" w14:paraId="5BB34764" w14:textId="77777777" w:rsidTr="00B43DF7">
        <w:trPr>
          <w:cantSplit/>
          <w:trHeight w:val="147"/>
          <w:jc w:val="center"/>
        </w:trPr>
        <w:tc>
          <w:tcPr>
            <w:tcW w:w="993" w:type="dxa"/>
            <w:shd w:val="clear" w:color="auto" w:fill="FFFFFF" w:themeFill="background1"/>
            <w:noWrap/>
          </w:tcPr>
          <w:p w14:paraId="659ADF4F"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99910</w:t>
            </w:r>
          </w:p>
        </w:tc>
        <w:tc>
          <w:tcPr>
            <w:tcW w:w="1009" w:type="dxa"/>
            <w:shd w:val="clear" w:color="auto" w:fill="FFFFFF" w:themeFill="background1"/>
            <w:noWrap/>
          </w:tcPr>
          <w:p w14:paraId="0175B7F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1C1F1F2D"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70FBCDC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071214C4" w14:textId="77777777" w:rsidR="009F7CB2" w:rsidRPr="00280195" w:rsidRDefault="009F7CB2" w:rsidP="002221AF">
            <w:pPr>
              <w:spacing w:before="0"/>
              <w:jc w:val="left"/>
              <w:rPr>
                <w:rFonts w:asciiTheme="minorHAnsi" w:hAnsiTheme="minorHAnsi" w:cstheme="minorHAnsi"/>
              </w:rPr>
            </w:pPr>
          </w:p>
        </w:tc>
      </w:tr>
      <w:tr w:rsidR="009F7CB2" w:rsidRPr="00280195" w14:paraId="72A0BFBA" w14:textId="77777777" w:rsidTr="00B43DF7">
        <w:trPr>
          <w:cantSplit/>
          <w:trHeight w:val="169"/>
          <w:jc w:val="center"/>
        </w:trPr>
        <w:tc>
          <w:tcPr>
            <w:tcW w:w="993" w:type="dxa"/>
            <w:shd w:val="clear" w:color="auto" w:fill="FFFFFF" w:themeFill="background1"/>
            <w:noWrap/>
          </w:tcPr>
          <w:p w14:paraId="07C6BD4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99911</w:t>
            </w:r>
          </w:p>
        </w:tc>
        <w:tc>
          <w:tcPr>
            <w:tcW w:w="1009" w:type="dxa"/>
            <w:shd w:val="clear" w:color="auto" w:fill="FFFFFF" w:themeFill="background1"/>
            <w:noWrap/>
          </w:tcPr>
          <w:p w14:paraId="6E57AFCB"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shd w:val="clear" w:color="auto" w:fill="FFFFFF" w:themeFill="background1"/>
            <w:noWrap/>
          </w:tcPr>
          <w:p w14:paraId="34FFF3A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shd w:val="clear" w:color="auto" w:fill="FFFFFF" w:themeFill="background1"/>
          </w:tcPr>
          <w:p w14:paraId="5A32757A"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shd w:val="clear" w:color="auto" w:fill="FFFFFF" w:themeFill="background1"/>
          </w:tcPr>
          <w:p w14:paraId="5CD1AB2D" w14:textId="77777777" w:rsidR="009F7CB2" w:rsidRPr="00280195" w:rsidRDefault="009F7CB2" w:rsidP="002221AF">
            <w:pPr>
              <w:spacing w:before="0"/>
              <w:jc w:val="left"/>
              <w:rPr>
                <w:rFonts w:asciiTheme="minorHAnsi" w:hAnsiTheme="minorHAnsi" w:cstheme="minorHAnsi"/>
              </w:rPr>
            </w:pPr>
          </w:p>
        </w:tc>
      </w:tr>
      <w:tr w:rsidR="009F7CB2" w:rsidRPr="00280195" w14:paraId="2D897D8B" w14:textId="77777777" w:rsidTr="00B43DF7">
        <w:trPr>
          <w:cantSplit/>
          <w:trHeight w:val="186"/>
          <w:jc w:val="center"/>
        </w:trPr>
        <w:tc>
          <w:tcPr>
            <w:tcW w:w="993" w:type="dxa"/>
            <w:noWrap/>
            <w:vAlign w:val="bottom"/>
          </w:tcPr>
          <w:p w14:paraId="1BE82F5E"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99912</w:t>
            </w:r>
          </w:p>
        </w:tc>
        <w:tc>
          <w:tcPr>
            <w:tcW w:w="1009" w:type="dxa"/>
            <w:noWrap/>
            <w:vAlign w:val="bottom"/>
          </w:tcPr>
          <w:p w14:paraId="356DF91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6FA06A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50DE14F3"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2D697C6" w14:textId="77777777" w:rsidR="009F7CB2" w:rsidRPr="00280195" w:rsidRDefault="009F7CB2" w:rsidP="002221AF">
            <w:pPr>
              <w:spacing w:before="0"/>
              <w:jc w:val="left"/>
              <w:rPr>
                <w:rFonts w:asciiTheme="minorHAnsi" w:hAnsiTheme="minorHAnsi" w:cstheme="minorHAnsi"/>
              </w:rPr>
            </w:pPr>
          </w:p>
        </w:tc>
      </w:tr>
      <w:tr w:rsidR="009F7CB2" w:rsidRPr="00280195" w14:paraId="5506538A" w14:textId="77777777" w:rsidTr="00B43DF7">
        <w:trPr>
          <w:cantSplit/>
          <w:trHeight w:val="186"/>
          <w:jc w:val="center"/>
        </w:trPr>
        <w:tc>
          <w:tcPr>
            <w:tcW w:w="993" w:type="dxa"/>
            <w:noWrap/>
            <w:vAlign w:val="bottom"/>
          </w:tcPr>
          <w:p w14:paraId="0EA205A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99913</w:t>
            </w:r>
          </w:p>
        </w:tc>
        <w:tc>
          <w:tcPr>
            <w:tcW w:w="1009" w:type="dxa"/>
            <w:noWrap/>
            <w:vAlign w:val="bottom"/>
          </w:tcPr>
          <w:p w14:paraId="78BFAE6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6C93BF3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B1AF080"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53894AC5" w14:textId="77777777" w:rsidR="009F7CB2" w:rsidRPr="00280195" w:rsidRDefault="009F7CB2" w:rsidP="002221AF">
            <w:pPr>
              <w:spacing w:before="0"/>
              <w:jc w:val="left"/>
              <w:rPr>
                <w:rFonts w:asciiTheme="minorHAnsi" w:hAnsiTheme="minorHAnsi" w:cstheme="minorHAnsi"/>
              </w:rPr>
            </w:pPr>
          </w:p>
        </w:tc>
      </w:tr>
      <w:tr w:rsidR="009F7CB2" w:rsidRPr="00280195" w14:paraId="4685E10F" w14:textId="77777777" w:rsidTr="00B43DF7">
        <w:trPr>
          <w:cantSplit/>
          <w:trHeight w:val="147"/>
          <w:jc w:val="center"/>
        </w:trPr>
        <w:tc>
          <w:tcPr>
            <w:tcW w:w="993" w:type="dxa"/>
            <w:noWrap/>
            <w:vAlign w:val="bottom"/>
          </w:tcPr>
          <w:p w14:paraId="6EBFA52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99914</w:t>
            </w:r>
          </w:p>
        </w:tc>
        <w:tc>
          <w:tcPr>
            <w:tcW w:w="1009" w:type="dxa"/>
            <w:noWrap/>
            <w:vAlign w:val="bottom"/>
          </w:tcPr>
          <w:p w14:paraId="492FC91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94193C7"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73CF03C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67D08B88" w14:textId="77777777" w:rsidR="009F7CB2" w:rsidRPr="00280195" w:rsidRDefault="009F7CB2" w:rsidP="002221AF">
            <w:pPr>
              <w:spacing w:before="0"/>
              <w:jc w:val="left"/>
              <w:rPr>
                <w:rFonts w:asciiTheme="minorHAnsi" w:hAnsiTheme="minorHAnsi" w:cstheme="minorHAnsi"/>
              </w:rPr>
            </w:pPr>
          </w:p>
        </w:tc>
      </w:tr>
      <w:tr w:rsidR="009F7CB2" w:rsidRPr="00280195" w14:paraId="38ED3868" w14:textId="77777777" w:rsidTr="00B43DF7">
        <w:trPr>
          <w:cantSplit/>
          <w:trHeight w:val="254"/>
          <w:jc w:val="center"/>
        </w:trPr>
        <w:tc>
          <w:tcPr>
            <w:tcW w:w="993" w:type="dxa"/>
            <w:noWrap/>
            <w:vAlign w:val="bottom"/>
          </w:tcPr>
          <w:p w14:paraId="1917D192"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color w:val="FF0000"/>
              </w:rPr>
              <w:t>99915</w:t>
            </w:r>
          </w:p>
        </w:tc>
        <w:tc>
          <w:tcPr>
            <w:tcW w:w="1009" w:type="dxa"/>
            <w:noWrap/>
            <w:vAlign w:val="bottom"/>
          </w:tcPr>
          <w:p w14:paraId="41CF8EB4" w14:textId="77777777" w:rsidR="009F7CB2" w:rsidRPr="00280195" w:rsidRDefault="009F7CB2" w:rsidP="002221AF">
            <w:pPr>
              <w:spacing w:before="0"/>
              <w:jc w:val="center"/>
              <w:rPr>
                <w:rFonts w:asciiTheme="minorHAnsi" w:hAnsiTheme="minorHAnsi" w:cstheme="minorHAnsi"/>
                <w:color w:val="FF0000"/>
              </w:rPr>
            </w:pPr>
            <w:r w:rsidRPr="00280195">
              <w:rPr>
                <w:rFonts w:asciiTheme="minorHAnsi" w:hAnsiTheme="minorHAnsi" w:cstheme="minorHAnsi"/>
                <w:color w:val="FF0000"/>
              </w:rPr>
              <w:t>10</w:t>
            </w:r>
          </w:p>
        </w:tc>
        <w:tc>
          <w:tcPr>
            <w:tcW w:w="1117" w:type="dxa"/>
            <w:noWrap/>
            <w:vAlign w:val="bottom"/>
          </w:tcPr>
          <w:p w14:paraId="52A25FDD" w14:textId="77777777" w:rsidR="009F7CB2" w:rsidRPr="00280195" w:rsidRDefault="009F7CB2" w:rsidP="002221AF">
            <w:pPr>
              <w:spacing w:before="0"/>
              <w:jc w:val="center"/>
              <w:rPr>
                <w:rFonts w:asciiTheme="minorHAnsi" w:hAnsiTheme="minorHAnsi" w:cstheme="minorHAnsi"/>
                <w:color w:val="FF0000"/>
              </w:rPr>
            </w:pPr>
            <w:r w:rsidRPr="00280195">
              <w:rPr>
                <w:rFonts w:asciiTheme="minorHAnsi" w:hAnsiTheme="minorHAnsi" w:cstheme="minorHAnsi"/>
                <w:color w:val="FF0000"/>
              </w:rPr>
              <w:t>10</w:t>
            </w:r>
          </w:p>
        </w:tc>
        <w:tc>
          <w:tcPr>
            <w:tcW w:w="1611" w:type="dxa"/>
            <w:vAlign w:val="bottom"/>
          </w:tcPr>
          <w:p w14:paraId="3A447E46"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color w:val="FF0000"/>
              </w:rPr>
              <w:t>Mobile services</w:t>
            </w:r>
          </w:p>
        </w:tc>
        <w:tc>
          <w:tcPr>
            <w:tcW w:w="4366" w:type="dxa"/>
            <w:vAlign w:val="bottom"/>
          </w:tcPr>
          <w:p w14:paraId="70AD06DD" w14:textId="77777777" w:rsidR="009F7CB2" w:rsidRPr="00280195" w:rsidRDefault="009F7CB2" w:rsidP="002221AF">
            <w:pPr>
              <w:spacing w:before="0"/>
              <w:jc w:val="left"/>
              <w:rPr>
                <w:rFonts w:asciiTheme="minorHAnsi" w:hAnsiTheme="minorHAnsi" w:cstheme="minorHAnsi"/>
              </w:rPr>
            </w:pPr>
          </w:p>
        </w:tc>
      </w:tr>
      <w:tr w:rsidR="009F7CB2" w:rsidRPr="00280195" w14:paraId="575BCA5E" w14:textId="77777777" w:rsidTr="00B43DF7">
        <w:trPr>
          <w:cantSplit/>
          <w:trHeight w:val="254"/>
          <w:jc w:val="center"/>
        </w:trPr>
        <w:tc>
          <w:tcPr>
            <w:tcW w:w="993" w:type="dxa"/>
            <w:noWrap/>
            <w:vAlign w:val="bottom"/>
          </w:tcPr>
          <w:p w14:paraId="7F99CBD0"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color w:val="FF0000"/>
              </w:rPr>
              <w:t>99916</w:t>
            </w:r>
          </w:p>
        </w:tc>
        <w:tc>
          <w:tcPr>
            <w:tcW w:w="1009" w:type="dxa"/>
            <w:noWrap/>
            <w:vAlign w:val="bottom"/>
          </w:tcPr>
          <w:p w14:paraId="4A2CE931" w14:textId="77777777" w:rsidR="009F7CB2" w:rsidRPr="00280195" w:rsidRDefault="009F7CB2" w:rsidP="002221AF">
            <w:pPr>
              <w:spacing w:before="0"/>
              <w:jc w:val="center"/>
              <w:rPr>
                <w:rFonts w:asciiTheme="minorHAnsi" w:hAnsiTheme="minorHAnsi" w:cstheme="minorHAnsi"/>
                <w:color w:val="FF0000"/>
              </w:rPr>
            </w:pPr>
            <w:r w:rsidRPr="00280195">
              <w:rPr>
                <w:rFonts w:asciiTheme="minorHAnsi" w:hAnsiTheme="minorHAnsi" w:cstheme="minorHAnsi"/>
                <w:color w:val="FF0000"/>
              </w:rPr>
              <w:t>10</w:t>
            </w:r>
          </w:p>
        </w:tc>
        <w:tc>
          <w:tcPr>
            <w:tcW w:w="1117" w:type="dxa"/>
            <w:noWrap/>
            <w:vAlign w:val="bottom"/>
          </w:tcPr>
          <w:p w14:paraId="37FAD5BE" w14:textId="77777777" w:rsidR="009F7CB2" w:rsidRPr="00280195" w:rsidRDefault="009F7CB2" w:rsidP="002221AF">
            <w:pPr>
              <w:spacing w:before="0"/>
              <w:jc w:val="center"/>
              <w:rPr>
                <w:rFonts w:asciiTheme="minorHAnsi" w:hAnsiTheme="minorHAnsi" w:cstheme="minorHAnsi"/>
                <w:color w:val="FF0000"/>
              </w:rPr>
            </w:pPr>
            <w:r w:rsidRPr="00280195">
              <w:rPr>
                <w:rFonts w:asciiTheme="minorHAnsi" w:hAnsiTheme="minorHAnsi" w:cstheme="minorHAnsi"/>
                <w:color w:val="FF0000"/>
              </w:rPr>
              <w:t>10</w:t>
            </w:r>
          </w:p>
        </w:tc>
        <w:tc>
          <w:tcPr>
            <w:tcW w:w="1611" w:type="dxa"/>
            <w:vAlign w:val="bottom"/>
          </w:tcPr>
          <w:p w14:paraId="2CE6A4CE" w14:textId="77777777" w:rsidR="009F7CB2" w:rsidRPr="00280195" w:rsidRDefault="009F7CB2" w:rsidP="002221AF">
            <w:pPr>
              <w:spacing w:before="0"/>
              <w:jc w:val="left"/>
              <w:rPr>
                <w:rFonts w:asciiTheme="minorHAnsi" w:hAnsiTheme="minorHAnsi" w:cstheme="minorHAnsi"/>
                <w:color w:val="FF0000"/>
              </w:rPr>
            </w:pPr>
            <w:r w:rsidRPr="00280195">
              <w:rPr>
                <w:rFonts w:asciiTheme="minorHAnsi" w:hAnsiTheme="minorHAnsi" w:cstheme="minorHAnsi"/>
                <w:color w:val="FF0000"/>
              </w:rPr>
              <w:t>Mobile services</w:t>
            </w:r>
          </w:p>
        </w:tc>
        <w:tc>
          <w:tcPr>
            <w:tcW w:w="4366" w:type="dxa"/>
            <w:vAlign w:val="bottom"/>
          </w:tcPr>
          <w:p w14:paraId="274D30F4" w14:textId="77777777" w:rsidR="009F7CB2" w:rsidRPr="00280195" w:rsidRDefault="009F7CB2" w:rsidP="002221AF">
            <w:pPr>
              <w:spacing w:before="0"/>
              <w:jc w:val="left"/>
              <w:rPr>
                <w:rFonts w:asciiTheme="minorHAnsi" w:hAnsiTheme="minorHAnsi" w:cstheme="minorHAnsi"/>
              </w:rPr>
            </w:pPr>
          </w:p>
        </w:tc>
      </w:tr>
      <w:tr w:rsidR="009F7CB2" w:rsidRPr="00280195" w14:paraId="03618D89" w14:textId="77777777" w:rsidTr="00B43DF7">
        <w:trPr>
          <w:cantSplit/>
          <w:trHeight w:val="254"/>
          <w:jc w:val="center"/>
        </w:trPr>
        <w:tc>
          <w:tcPr>
            <w:tcW w:w="993" w:type="dxa"/>
            <w:noWrap/>
            <w:vAlign w:val="bottom"/>
          </w:tcPr>
          <w:p w14:paraId="776F6E2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99921</w:t>
            </w:r>
          </w:p>
        </w:tc>
        <w:tc>
          <w:tcPr>
            <w:tcW w:w="1009" w:type="dxa"/>
            <w:noWrap/>
            <w:vAlign w:val="bottom"/>
          </w:tcPr>
          <w:p w14:paraId="08E1F7F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FF23C8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B0A098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B1C2FC5" w14:textId="77777777" w:rsidR="009F7CB2" w:rsidRPr="00280195" w:rsidRDefault="009F7CB2" w:rsidP="002221AF">
            <w:pPr>
              <w:spacing w:before="0"/>
              <w:jc w:val="left"/>
              <w:rPr>
                <w:rFonts w:asciiTheme="minorHAnsi" w:hAnsiTheme="minorHAnsi" w:cstheme="minorHAnsi"/>
              </w:rPr>
            </w:pPr>
          </w:p>
        </w:tc>
      </w:tr>
      <w:tr w:rsidR="009F7CB2" w:rsidRPr="00280195" w14:paraId="5111AF39" w14:textId="77777777" w:rsidTr="00B43DF7">
        <w:trPr>
          <w:cantSplit/>
          <w:trHeight w:val="254"/>
          <w:jc w:val="center"/>
        </w:trPr>
        <w:tc>
          <w:tcPr>
            <w:tcW w:w="993" w:type="dxa"/>
            <w:noWrap/>
            <w:vAlign w:val="bottom"/>
          </w:tcPr>
          <w:p w14:paraId="507F62B6"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99977</w:t>
            </w:r>
          </w:p>
        </w:tc>
        <w:tc>
          <w:tcPr>
            <w:tcW w:w="1009" w:type="dxa"/>
            <w:noWrap/>
            <w:vAlign w:val="bottom"/>
          </w:tcPr>
          <w:p w14:paraId="41FAC4D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4C5D8AE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3BA7696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2082B2CA" w14:textId="77777777" w:rsidR="009F7CB2" w:rsidRPr="00280195" w:rsidRDefault="009F7CB2" w:rsidP="002221AF">
            <w:pPr>
              <w:spacing w:before="0"/>
              <w:jc w:val="left"/>
              <w:rPr>
                <w:rFonts w:asciiTheme="minorHAnsi" w:hAnsiTheme="minorHAnsi" w:cstheme="minorHAnsi"/>
              </w:rPr>
            </w:pPr>
          </w:p>
        </w:tc>
      </w:tr>
      <w:tr w:rsidR="009F7CB2" w:rsidRPr="00280195" w14:paraId="2B8A8938" w14:textId="77777777" w:rsidTr="00B43DF7">
        <w:trPr>
          <w:cantSplit/>
          <w:trHeight w:val="85"/>
          <w:jc w:val="center"/>
        </w:trPr>
        <w:tc>
          <w:tcPr>
            <w:tcW w:w="993" w:type="dxa"/>
            <w:noWrap/>
            <w:vAlign w:val="bottom"/>
          </w:tcPr>
          <w:p w14:paraId="2E7BEE4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99987</w:t>
            </w:r>
          </w:p>
        </w:tc>
        <w:tc>
          <w:tcPr>
            <w:tcW w:w="1009" w:type="dxa"/>
            <w:noWrap/>
            <w:vAlign w:val="bottom"/>
          </w:tcPr>
          <w:p w14:paraId="63701791"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5E44FB5A"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76B983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15BA6A3E" w14:textId="77777777" w:rsidR="009F7CB2" w:rsidRPr="00280195" w:rsidRDefault="009F7CB2" w:rsidP="002221AF">
            <w:pPr>
              <w:spacing w:before="0"/>
              <w:jc w:val="left"/>
              <w:rPr>
                <w:rFonts w:asciiTheme="minorHAnsi" w:hAnsiTheme="minorHAnsi" w:cstheme="minorHAnsi"/>
              </w:rPr>
            </w:pPr>
          </w:p>
        </w:tc>
      </w:tr>
      <w:tr w:rsidR="009F7CB2" w:rsidRPr="00280195" w14:paraId="17579AFD" w14:textId="77777777" w:rsidTr="00B43DF7">
        <w:trPr>
          <w:cantSplit/>
          <w:trHeight w:val="85"/>
          <w:jc w:val="center"/>
        </w:trPr>
        <w:tc>
          <w:tcPr>
            <w:tcW w:w="993" w:type="dxa"/>
            <w:noWrap/>
            <w:vAlign w:val="bottom"/>
          </w:tcPr>
          <w:p w14:paraId="7CBEE1C3"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99988</w:t>
            </w:r>
          </w:p>
        </w:tc>
        <w:tc>
          <w:tcPr>
            <w:tcW w:w="1009" w:type="dxa"/>
            <w:noWrap/>
            <w:vAlign w:val="bottom"/>
          </w:tcPr>
          <w:p w14:paraId="41E7ED6D"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798C448A"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152E4916"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2BB69AA6" w14:textId="77777777" w:rsidR="009F7CB2" w:rsidRPr="00280195" w:rsidRDefault="009F7CB2" w:rsidP="002221AF">
            <w:pPr>
              <w:spacing w:before="0"/>
              <w:jc w:val="left"/>
              <w:rPr>
                <w:rFonts w:asciiTheme="minorHAnsi" w:hAnsiTheme="minorHAnsi" w:cstheme="minorHAnsi"/>
              </w:rPr>
            </w:pPr>
          </w:p>
        </w:tc>
      </w:tr>
      <w:tr w:rsidR="009F7CB2" w:rsidRPr="00280195" w14:paraId="00EFC43C" w14:textId="77777777" w:rsidTr="00B43DF7">
        <w:trPr>
          <w:cantSplit/>
          <w:trHeight w:val="85"/>
          <w:jc w:val="center"/>
        </w:trPr>
        <w:tc>
          <w:tcPr>
            <w:tcW w:w="993" w:type="dxa"/>
            <w:noWrap/>
            <w:vAlign w:val="bottom"/>
          </w:tcPr>
          <w:p w14:paraId="16E196BB"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99989</w:t>
            </w:r>
          </w:p>
        </w:tc>
        <w:tc>
          <w:tcPr>
            <w:tcW w:w="1009" w:type="dxa"/>
            <w:noWrap/>
            <w:vAlign w:val="bottom"/>
          </w:tcPr>
          <w:p w14:paraId="67604DF6"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49BC1E3"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66A1468"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E9DA5D4" w14:textId="77777777" w:rsidR="009F7CB2" w:rsidRPr="00280195" w:rsidRDefault="009F7CB2" w:rsidP="002221AF">
            <w:pPr>
              <w:spacing w:before="0"/>
              <w:jc w:val="left"/>
              <w:rPr>
                <w:rFonts w:asciiTheme="minorHAnsi" w:hAnsiTheme="minorHAnsi" w:cstheme="minorHAnsi"/>
              </w:rPr>
            </w:pPr>
          </w:p>
        </w:tc>
      </w:tr>
      <w:tr w:rsidR="009F7CB2" w:rsidRPr="00280195" w14:paraId="0596DD9B" w14:textId="77777777" w:rsidTr="00B43DF7">
        <w:trPr>
          <w:cantSplit/>
          <w:trHeight w:val="85"/>
          <w:jc w:val="center"/>
        </w:trPr>
        <w:tc>
          <w:tcPr>
            <w:tcW w:w="993" w:type="dxa"/>
            <w:noWrap/>
            <w:vAlign w:val="bottom"/>
          </w:tcPr>
          <w:p w14:paraId="0947DBFC"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99990</w:t>
            </w:r>
          </w:p>
        </w:tc>
        <w:tc>
          <w:tcPr>
            <w:tcW w:w="1009" w:type="dxa"/>
            <w:noWrap/>
            <w:vAlign w:val="bottom"/>
          </w:tcPr>
          <w:p w14:paraId="24CF1024"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36AAFFE5"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5927C8F9"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6655D345" w14:textId="77777777" w:rsidR="009F7CB2" w:rsidRPr="00280195" w:rsidRDefault="009F7CB2" w:rsidP="002221AF">
            <w:pPr>
              <w:spacing w:before="0"/>
              <w:jc w:val="left"/>
              <w:rPr>
                <w:rFonts w:asciiTheme="minorHAnsi" w:hAnsiTheme="minorHAnsi" w:cstheme="minorHAnsi"/>
              </w:rPr>
            </w:pPr>
          </w:p>
        </w:tc>
      </w:tr>
      <w:tr w:rsidR="009F7CB2" w:rsidRPr="00280195" w14:paraId="5CABA9A4" w14:textId="77777777" w:rsidTr="00B43DF7">
        <w:trPr>
          <w:cantSplit/>
          <w:trHeight w:val="85"/>
          <w:jc w:val="center"/>
        </w:trPr>
        <w:tc>
          <w:tcPr>
            <w:tcW w:w="993" w:type="dxa"/>
            <w:noWrap/>
            <w:vAlign w:val="bottom"/>
          </w:tcPr>
          <w:p w14:paraId="07C02721"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99991</w:t>
            </w:r>
          </w:p>
        </w:tc>
        <w:tc>
          <w:tcPr>
            <w:tcW w:w="1009" w:type="dxa"/>
            <w:noWrap/>
            <w:vAlign w:val="bottom"/>
          </w:tcPr>
          <w:p w14:paraId="71A9C9B8"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19AC828B"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0A18DB27"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769C13AC" w14:textId="77777777" w:rsidR="009F7CB2" w:rsidRPr="00280195" w:rsidRDefault="009F7CB2" w:rsidP="002221AF">
            <w:pPr>
              <w:spacing w:before="0"/>
              <w:jc w:val="left"/>
              <w:rPr>
                <w:rFonts w:asciiTheme="minorHAnsi" w:hAnsiTheme="minorHAnsi" w:cstheme="minorHAnsi"/>
              </w:rPr>
            </w:pPr>
          </w:p>
        </w:tc>
      </w:tr>
      <w:tr w:rsidR="009F7CB2" w:rsidRPr="00280195" w14:paraId="042BB901" w14:textId="77777777" w:rsidTr="00B43DF7">
        <w:trPr>
          <w:cantSplit/>
          <w:trHeight w:val="85"/>
          <w:jc w:val="center"/>
        </w:trPr>
        <w:tc>
          <w:tcPr>
            <w:tcW w:w="993" w:type="dxa"/>
            <w:noWrap/>
            <w:vAlign w:val="bottom"/>
          </w:tcPr>
          <w:p w14:paraId="4097D1AB"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99992</w:t>
            </w:r>
          </w:p>
        </w:tc>
        <w:tc>
          <w:tcPr>
            <w:tcW w:w="1009" w:type="dxa"/>
            <w:noWrap/>
            <w:vAlign w:val="bottom"/>
          </w:tcPr>
          <w:p w14:paraId="1B5365D7"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69769EFA"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06BDCDAB"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3A87BB5D" w14:textId="77777777" w:rsidR="009F7CB2" w:rsidRPr="00280195" w:rsidRDefault="009F7CB2" w:rsidP="002221AF">
            <w:pPr>
              <w:spacing w:before="0"/>
              <w:jc w:val="left"/>
              <w:rPr>
                <w:rFonts w:asciiTheme="minorHAnsi" w:hAnsiTheme="minorHAnsi" w:cstheme="minorHAnsi"/>
              </w:rPr>
            </w:pPr>
          </w:p>
        </w:tc>
      </w:tr>
      <w:tr w:rsidR="009F7CB2" w:rsidRPr="00280195" w14:paraId="6CA1D0A4" w14:textId="77777777" w:rsidTr="00B43DF7">
        <w:trPr>
          <w:cantSplit/>
          <w:trHeight w:val="85"/>
          <w:jc w:val="center"/>
        </w:trPr>
        <w:tc>
          <w:tcPr>
            <w:tcW w:w="993" w:type="dxa"/>
            <w:noWrap/>
            <w:vAlign w:val="bottom"/>
          </w:tcPr>
          <w:p w14:paraId="1C650327"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99993</w:t>
            </w:r>
          </w:p>
        </w:tc>
        <w:tc>
          <w:tcPr>
            <w:tcW w:w="1009" w:type="dxa"/>
            <w:noWrap/>
            <w:vAlign w:val="bottom"/>
          </w:tcPr>
          <w:p w14:paraId="6A36B3F3"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4FA267BD"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24729E2B"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5C2AAFA9" w14:textId="77777777" w:rsidR="009F7CB2" w:rsidRPr="00280195" w:rsidRDefault="009F7CB2" w:rsidP="002221AF">
            <w:pPr>
              <w:spacing w:before="0"/>
              <w:jc w:val="left"/>
              <w:rPr>
                <w:rFonts w:asciiTheme="minorHAnsi" w:hAnsiTheme="minorHAnsi" w:cstheme="minorHAnsi"/>
              </w:rPr>
            </w:pPr>
          </w:p>
        </w:tc>
      </w:tr>
      <w:tr w:rsidR="009F7CB2" w:rsidRPr="00280195" w14:paraId="345CC74D" w14:textId="77777777" w:rsidTr="00B43DF7">
        <w:trPr>
          <w:cantSplit/>
          <w:trHeight w:val="85"/>
          <w:jc w:val="center"/>
        </w:trPr>
        <w:tc>
          <w:tcPr>
            <w:tcW w:w="993" w:type="dxa"/>
            <w:noWrap/>
            <w:vAlign w:val="bottom"/>
          </w:tcPr>
          <w:p w14:paraId="16CE1326"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99994</w:t>
            </w:r>
          </w:p>
        </w:tc>
        <w:tc>
          <w:tcPr>
            <w:tcW w:w="1009" w:type="dxa"/>
            <w:noWrap/>
            <w:vAlign w:val="bottom"/>
          </w:tcPr>
          <w:p w14:paraId="7AC15E1C"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6744590C"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44190B62"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0FD68945" w14:textId="77777777" w:rsidR="009F7CB2" w:rsidRPr="00280195" w:rsidRDefault="009F7CB2" w:rsidP="002221AF">
            <w:pPr>
              <w:spacing w:before="0"/>
              <w:jc w:val="left"/>
              <w:rPr>
                <w:rFonts w:asciiTheme="minorHAnsi" w:hAnsiTheme="minorHAnsi" w:cstheme="minorHAnsi"/>
              </w:rPr>
            </w:pPr>
          </w:p>
        </w:tc>
      </w:tr>
      <w:tr w:rsidR="009F7CB2" w:rsidRPr="00280195" w14:paraId="65D0ABD4" w14:textId="77777777" w:rsidTr="00B43DF7">
        <w:trPr>
          <w:cantSplit/>
          <w:trHeight w:val="85"/>
          <w:jc w:val="center"/>
        </w:trPr>
        <w:tc>
          <w:tcPr>
            <w:tcW w:w="993" w:type="dxa"/>
            <w:noWrap/>
            <w:vAlign w:val="bottom"/>
          </w:tcPr>
          <w:p w14:paraId="6656A764"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99995</w:t>
            </w:r>
          </w:p>
        </w:tc>
        <w:tc>
          <w:tcPr>
            <w:tcW w:w="1009" w:type="dxa"/>
            <w:noWrap/>
            <w:vAlign w:val="bottom"/>
          </w:tcPr>
          <w:p w14:paraId="2560A00A"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117" w:type="dxa"/>
            <w:noWrap/>
            <w:vAlign w:val="bottom"/>
          </w:tcPr>
          <w:p w14:paraId="06E86B04" w14:textId="77777777" w:rsidR="009F7CB2" w:rsidRPr="00280195" w:rsidRDefault="009F7CB2" w:rsidP="002221AF">
            <w:pPr>
              <w:spacing w:before="0"/>
              <w:jc w:val="center"/>
              <w:rPr>
                <w:rFonts w:asciiTheme="minorHAnsi" w:hAnsiTheme="minorHAnsi" w:cstheme="minorHAnsi"/>
                <w:color w:val="000000" w:themeColor="text1"/>
              </w:rPr>
            </w:pPr>
            <w:r w:rsidRPr="00280195">
              <w:rPr>
                <w:rFonts w:asciiTheme="minorHAnsi" w:hAnsiTheme="minorHAnsi" w:cstheme="minorHAnsi"/>
                <w:color w:val="000000" w:themeColor="text1"/>
              </w:rPr>
              <w:t>10</w:t>
            </w:r>
          </w:p>
        </w:tc>
        <w:tc>
          <w:tcPr>
            <w:tcW w:w="1611" w:type="dxa"/>
            <w:vAlign w:val="bottom"/>
          </w:tcPr>
          <w:p w14:paraId="1D5E2197" w14:textId="77777777" w:rsidR="009F7CB2" w:rsidRPr="00280195" w:rsidRDefault="009F7CB2" w:rsidP="002221AF">
            <w:pPr>
              <w:spacing w:before="0"/>
              <w:jc w:val="left"/>
              <w:rPr>
                <w:rFonts w:asciiTheme="minorHAnsi" w:hAnsiTheme="minorHAnsi" w:cstheme="minorHAnsi"/>
                <w:color w:val="000000" w:themeColor="text1"/>
              </w:rPr>
            </w:pPr>
            <w:r w:rsidRPr="00280195">
              <w:rPr>
                <w:rFonts w:asciiTheme="minorHAnsi" w:hAnsiTheme="minorHAnsi" w:cstheme="minorHAnsi"/>
                <w:color w:val="000000" w:themeColor="text1"/>
              </w:rPr>
              <w:t>Mobile services</w:t>
            </w:r>
          </w:p>
        </w:tc>
        <w:tc>
          <w:tcPr>
            <w:tcW w:w="4366" w:type="dxa"/>
            <w:vAlign w:val="bottom"/>
          </w:tcPr>
          <w:p w14:paraId="3F3B6CFB" w14:textId="77777777" w:rsidR="009F7CB2" w:rsidRPr="00280195" w:rsidRDefault="009F7CB2" w:rsidP="002221AF">
            <w:pPr>
              <w:spacing w:before="0"/>
              <w:jc w:val="left"/>
              <w:rPr>
                <w:rFonts w:asciiTheme="minorHAnsi" w:hAnsiTheme="minorHAnsi" w:cstheme="minorHAnsi"/>
              </w:rPr>
            </w:pPr>
          </w:p>
        </w:tc>
      </w:tr>
      <w:tr w:rsidR="009F7CB2" w:rsidRPr="00280195" w14:paraId="510234E0" w14:textId="77777777" w:rsidTr="00B43DF7">
        <w:trPr>
          <w:cantSplit/>
          <w:trHeight w:val="85"/>
          <w:jc w:val="center"/>
        </w:trPr>
        <w:tc>
          <w:tcPr>
            <w:tcW w:w="993" w:type="dxa"/>
            <w:noWrap/>
            <w:vAlign w:val="bottom"/>
          </w:tcPr>
          <w:p w14:paraId="115CCB4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99996</w:t>
            </w:r>
          </w:p>
        </w:tc>
        <w:tc>
          <w:tcPr>
            <w:tcW w:w="1009" w:type="dxa"/>
            <w:noWrap/>
            <w:vAlign w:val="bottom"/>
          </w:tcPr>
          <w:p w14:paraId="2FEED515"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8715740"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2F2D1D2D"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70C5029D" w14:textId="77777777" w:rsidR="009F7CB2" w:rsidRPr="00280195" w:rsidRDefault="009F7CB2" w:rsidP="002221AF">
            <w:pPr>
              <w:spacing w:before="0"/>
              <w:jc w:val="left"/>
              <w:rPr>
                <w:rFonts w:asciiTheme="minorHAnsi" w:hAnsiTheme="minorHAnsi" w:cstheme="minorHAnsi"/>
              </w:rPr>
            </w:pPr>
          </w:p>
        </w:tc>
      </w:tr>
      <w:tr w:rsidR="009F7CB2" w:rsidRPr="00280195" w14:paraId="272AA388" w14:textId="77777777" w:rsidTr="00B43DF7">
        <w:trPr>
          <w:cantSplit/>
          <w:trHeight w:val="164"/>
          <w:jc w:val="center"/>
        </w:trPr>
        <w:tc>
          <w:tcPr>
            <w:tcW w:w="993" w:type="dxa"/>
            <w:noWrap/>
            <w:vAlign w:val="bottom"/>
          </w:tcPr>
          <w:p w14:paraId="5CB3485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99997</w:t>
            </w:r>
          </w:p>
        </w:tc>
        <w:tc>
          <w:tcPr>
            <w:tcW w:w="1009" w:type="dxa"/>
            <w:noWrap/>
            <w:vAlign w:val="bottom"/>
          </w:tcPr>
          <w:p w14:paraId="64EA4E8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0BD44C1F"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A78ED05"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3C29B5A7" w14:textId="77777777" w:rsidR="009F7CB2" w:rsidRPr="00280195" w:rsidRDefault="009F7CB2" w:rsidP="002221AF">
            <w:pPr>
              <w:spacing w:before="0"/>
              <w:jc w:val="left"/>
              <w:rPr>
                <w:rFonts w:asciiTheme="minorHAnsi" w:hAnsiTheme="minorHAnsi" w:cstheme="minorHAnsi"/>
              </w:rPr>
            </w:pPr>
          </w:p>
        </w:tc>
      </w:tr>
      <w:tr w:rsidR="009F7CB2" w:rsidRPr="00280195" w14:paraId="1DF671DB" w14:textId="77777777" w:rsidTr="00B43DF7">
        <w:trPr>
          <w:cantSplit/>
          <w:trHeight w:val="169"/>
          <w:jc w:val="center"/>
        </w:trPr>
        <w:tc>
          <w:tcPr>
            <w:tcW w:w="993" w:type="dxa"/>
            <w:noWrap/>
            <w:vAlign w:val="bottom"/>
          </w:tcPr>
          <w:p w14:paraId="29D06669"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99998</w:t>
            </w:r>
          </w:p>
        </w:tc>
        <w:tc>
          <w:tcPr>
            <w:tcW w:w="1009" w:type="dxa"/>
            <w:noWrap/>
            <w:vAlign w:val="bottom"/>
          </w:tcPr>
          <w:p w14:paraId="3AF580FE"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762689C"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15542ECC"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599400FB" w14:textId="77777777" w:rsidR="009F7CB2" w:rsidRPr="00280195" w:rsidRDefault="009F7CB2" w:rsidP="002221AF">
            <w:pPr>
              <w:spacing w:before="0"/>
              <w:jc w:val="left"/>
              <w:rPr>
                <w:rFonts w:asciiTheme="minorHAnsi" w:hAnsiTheme="minorHAnsi" w:cstheme="minorHAnsi"/>
              </w:rPr>
            </w:pPr>
          </w:p>
        </w:tc>
      </w:tr>
      <w:tr w:rsidR="009F7CB2" w:rsidRPr="00280195" w14:paraId="4B257CFD" w14:textId="77777777" w:rsidTr="00B43DF7">
        <w:trPr>
          <w:cantSplit/>
          <w:trHeight w:val="20"/>
          <w:jc w:val="center"/>
        </w:trPr>
        <w:tc>
          <w:tcPr>
            <w:tcW w:w="993" w:type="dxa"/>
            <w:noWrap/>
            <w:vAlign w:val="bottom"/>
          </w:tcPr>
          <w:p w14:paraId="127A9BC7"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99999</w:t>
            </w:r>
          </w:p>
        </w:tc>
        <w:tc>
          <w:tcPr>
            <w:tcW w:w="1009" w:type="dxa"/>
            <w:noWrap/>
            <w:vAlign w:val="bottom"/>
          </w:tcPr>
          <w:p w14:paraId="04B6E422"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117" w:type="dxa"/>
            <w:noWrap/>
            <w:vAlign w:val="bottom"/>
          </w:tcPr>
          <w:p w14:paraId="775AA0B9" w14:textId="77777777" w:rsidR="009F7CB2" w:rsidRPr="00280195" w:rsidRDefault="009F7CB2" w:rsidP="002221AF">
            <w:pPr>
              <w:spacing w:before="0"/>
              <w:jc w:val="center"/>
              <w:rPr>
                <w:rFonts w:asciiTheme="minorHAnsi" w:hAnsiTheme="minorHAnsi" w:cstheme="minorHAnsi"/>
              </w:rPr>
            </w:pPr>
            <w:r w:rsidRPr="00280195">
              <w:rPr>
                <w:rFonts w:asciiTheme="minorHAnsi" w:hAnsiTheme="minorHAnsi" w:cstheme="minorHAnsi"/>
              </w:rPr>
              <w:t>10</w:t>
            </w:r>
          </w:p>
        </w:tc>
        <w:tc>
          <w:tcPr>
            <w:tcW w:w="1611" w:type="dxa"/>
            <w:vAlign w:val="bottom"/>
          </w:tcPr>
          <w:p w14:paraId="6AD4D822" w14:textId="77777777" w:rsidR="009F7CB2" w:rsidRPr="00280195" w:rsidRDefault="009F7CB2" w:rsidP="002221AF">
            <w:pPr>
              <w:spacing w:before="0"/>
              <w:jc w:val="left"/>
              <w:rPr>
                <w:rFonts w:asciiTheme="minorHAnsi" w:hAnsiTheme="minorHAnsi" w:cstheme="minorHAnsi"/>
              </w:rPr>
            </w:pPr>
            <w:r w:rsidRPr="00280195">
              <w:rPr>
                <w:rFonts w:asciiTheme="minorHAnsi" w:hAnsiTheme="minorHAnsi" w:cstheme="minorHAnsi"/>
              </w:rPr>
              <w:t>Mobile services</w:t>
            </w:r>
          </w:p>
        </w:tc>
        <w:tc>
          <w:tcPr>
            <w:tcW w:w="4366" w:type="dxa"/>
            <w:vAlign w:val="bottom"/>
          </w:tcPr>
          <w:p w14:paraId="0274852B" w14:textId="77777777" w:rsidR="009F7CB2" w:rsidRPr="00280195" w:rsidRDefault="009F7CB2" w:rsidP="002221AF">
            <w:pPr>
              <w:spacing w:before="0"/>
              <w:jc w:val="left"/>
              <w:rPr>
                <w:rFonts w:asciiTheme="minorHAnsi" w:hAnsiTheme="minorHAnsi" w:cstheme="minorHAnsi"/>
              </w:rPr>
            </w:pPr>
          </w:p>
        </w:tc>
      </w:tr>
    </w:tbl>
    <w:p w14:paraId="3963E073" w14:textId="77777777" w:rsidR="009F7CB2" w:rsidRPr="00B44822" w:rsidRDefault="009F7CB2" w:rsidP="00D75737">
      <w:pPr>
        <w:rPr>
          <w:rFonts w:cs="Arial"/>
          <w:lang w:val="en-GB"/>
        </w:rPr>
      </w:pPr>
      <w:r w:rsidRPr="00B44822">
        <w:rPr>
          <w:rFonts w:cs="Arial"/>
          <w:lang w:val="en-GB"/>
        </w:rPr>
        <w:t>Contact:</w:t>
      </w:r>
    </w:p>
    <w:p w14:paraId="47A65D0A" w14:textId="77777777" w:rsidR="009F7CB2" w:rsidRPr="00B44822" w:rsidRDefault="009F7CB2" w:rsidP="001B0C39">
      <w:pPr>
        <w:tabs>
          <w:tab w:val="clear" w:pos="567"/>
          <w:tab w:val="left" w:pos="1428"/>
        </w:tabs>
        <w:ind w:left="567"/>
        <w:rPr>
          <w:rFonts w:cs="Arial"/>
          <w:lang w:val="en-GB"/>
        </w:rPr>
      </w:pPr>
      <w:r w:rsidRPr="00B44822">
        <w:rPr>
          <w:rFonts w:cs="Arial"/>
          <w:lang w:val="en-GB"/>
        </w:rPr>
        <w:t>Alireza Darvishi</w:t>
      </w:r>
    </w:p>
    <w:p w14:paraId="544C2A7D" w14:textId="77777777" w:rsidR="009F7CB2" w:rsidRPr="00B44822" w:rsidRDefault="009F7CB2" w:rsidP="001B0C39">
      <w:pPr>
        <w:tabs>
          <w:tab w:val="clear" w:pos="567"/>
          <w:tab w:val="left" w:pos="1428"/>
        </w:tabs>
        <w:spacing w:before="0"/>
        <w:ind w:left="567"/>
        <w:jc w:val="left"/>
        <w:rPr>
          <w:rFonts w:cs="Arial"/>
          <w:lang w:val="en-GB"/>
        </w:rPr>
      </w:pPr>
      <w:r w:rsidRPr="00B44822">
        <w:rPr>
          <w:rFonts w:cs="Arial"/>
          <w:lang w:val="en-GB"/>
        </w:rPr>
        <w:t>Director General, International Organizations Bureau,</w:t>
      </w:r>
    </w:p>
    <w:p w14:paraId="0906DFCB" w14:textId="77777777" w:rsidR="009F7CB2" w:rsidRPr="00B44822" w:rsidRDefault="009F7CB2" w:rsidP="001B0C39">
      <w:pPr>
        <w:tabs>
          <w:tab w:val="clear" w:pos="567"/>
          <w:tab w:val="left" w:pos="1428"/>
        </w:tabs>
        <w:spacing w:before="0"/>
        <w:ind w:left="567"/>
        <w:jc w:val="left"/>
        <w:rPr>
          <w:rFonts w:cs="Arial"/>
          <w:lang w:val="en-GB"/>
        </w:rPr>
      </w:pPr>
      <w:r w:rsidRPr="00B44822">
        <w:rPr>
          <w:rFonts w:cs="Arial"/>
          <w:lang w:val="en-GB"/>
        </w:rPr>
        <w:t>Communications Regulatory Authority (CRA)</w:t>
      </w:r>
    </w:p>
    <w:p w14:paraId="67C4352D" w14:textId="77777777" w:rsidR="009F7CB2" w:rsidRPr="00B44822" w:rsidRDefault="009F7CB2" w:rsidP="001B0C39">
      <w:pPr>
        <w:tabs>
          <w:tab w:val="clear" w:pos="567"/>
          <w:tab w:val="left" w:pos="1428"/>
        </w:tabs>
        <w:spacing w:before="0"/>
        <w:ind w:left="567"/>
        <w:jc w:val="left"/>
        <w:rPr>
          <w:rFonts w:cs="Arial"/>
          <w:lang w:val="en-GB"/>
        </w:rPr>
      </w:pPr>
      <w:r w:rsidRPr="00B44822">
        <w:rPr>
          <w:rFonts w:cs="Arial"/>
          <w:lang w:val="en-GB"/>
        </w:rPr>
        <w:t>Ministry of Information and Communication Technology</w:t>
      </w:r>
    </w:p>
    <w:p w14:paraId="6D38F5A8" w14:textId="77777777" w:rsidR="009F7CB2" w:rsidRPr="00B44822" w:rsidRDefault="009F7CB2" w:rsidP="001B0C39">
      <w:pPr>
        <w:tabs>
          <w:tab w:val="clear" w:pos="567"/>
          <w:tab w:val="left" w:pos="1428"/>
        </w:tabs>
        <w:spacing w:before="0"/>
        <w:ind w:left="567"/>
        <w:jc w:val="left"/>
        <w:rPr>
          <w:rFonts w:cs="Arial"/>
          <w:lang w:val="en-GB"/>
        </w:rPr>
      </w:pPr>
      <w:r w:rsidRPr="00B44822">
        <w:rPr>
          <w:rFonts w:cs="Arial"/>
          <w:lang w:val="en-GB"/>
        </w:rPr>
        <w:t xml:space="preserve">15598 TEHRAN </w:t>
      </w:r>
    </w:p>
    <w:p w14:paraId="3D3526F7" w14:textId="77777777" w:rsidR="009F7CB2" w:rsidRPr="00B44822" w:rsidRDefault="009F7CB2" w:rsidP="001B0C39">
      <w:pPr>
        <w:tabs>
          <w:tab w:val="clear" w:pos="567"/>
          <w:tab w:val="left" w:pos="1428"/>
        </w:tabs>
        <w:spacing w:before="0"/>
        <w:ind w:left="567"/>
        <w:jc w:val="left"/>
        <w:rPr>
          <w:rFonts w:cs="Arial"/>
          <w:lang w:val="en-GB"/>
        </w:rPr>
      </w:pPr>
      <w:r w:rsidRPr="00B44822">
        <w:rPr>
          <w:rFonts w:cs="Arial"/>
          <w:lang w:val="en-GB"/>
        </w:rPr>
        <w:t xml:space="preserve">Iran (Islamic Republic of) </w:t>
      </w:r>
    </w:p>
    <w:p w14:paraId="3B24B22A" w14:textId="4501F7D0" w:rsidR="009F7CB2" w:rsidRPr="00B44822" w:rsidRDefault="009F7CB2" w:rsidP="001B0C39">
      <w:pPr>
        <w:tabs>
          <w:tab w:val="clear" w:pos="567"/>
        </w:tabs>
        <w:spacing w:before="0"/>
        <w:ind w:left="567"/>
        <w:jc w:val="left"/>
        <w:rPr>
          <w:rFonts w:cs="Arial"/>
          <w:lang w:val="en-GB"/>
        </w:rPr>
      </w:pPr>
      <w:r w:rsidRPr="00B44822">
        <w:rPr>
          <w:rFonts w:cs="Arial"/>
          <w:lang w:val="en-GB"/>
        </w:rPr>
        <w:t>Tel</w:t>
      </w:r>
      <w:r w:rsidR="001B0C39">
        <w:rPr>
          <w:rFonts w:cs="Arial"/>
          <w:lang w:val="en-GB"/>
        </w:rPr>
        <w:t>.</w:t>
      </w:r>
      <w:r w:rsidRPr="00B44822">
        <w:rPr>
          <w:rFonts w:cs="Arial"/>
          <w:lang w:val="en-GB"/>
        </w:rPr>
        <w:t>:</w:t>
      </w:r>
      <w:r w:rsidRPr="00B44822">
        <w:rPr>
          <w:rFonts w:cs="Arial"/>
          <w:lang w:val="en-GB"/>
        </w:rPr>
        <w:tab/>
        <w:t>+98 21 89662201</w:t>
      </w:r>
    </w:p>
    <w:p w14:paraId="09D3C655" w14:textId="091FF7BF" w:rsidR="009F7CB2" w:rsidRPr="00B44822" w:rsidRDefault="009F7CB2" w:rsidP="001B0C39">
      <w:pPr>
        <w:tabs>
          <w:tab w:val="clear" w:pos="567"/>
        </w:tabs>
        <w:spacing w:before="0"/>
        <w:ind w:left="567"/>
        <w:jc w:val="left"/>
        <w:rPr>
          <w:rFonts w:cs="Arial"/>
          <w:lang w:val="en-GB"/>
        </w:rPr>
      </w:pPr>
      <w:r w:rsidRPr="00B44822">
        <w:rPr>
          <w:rFonts w:cs="Arial"/>
          <w:lang w:val="en-GB"/>
        </w:rPr>
        <w:t xml:space="preserve">Fax: </w:t>
      </w:r>
      <w:r w:rsidRPr="00B44822">
        <w:rPr>
          <w:rFonts w:cs="Arial"/>
          <w:lang w:val="en-GB"/>
        </w:rPr>
        <w:tab/>
        <w:t>+98 21 88468999</w:t>
      </w:r>
    </w:p>
    <w:p w14:paraId="1C6C72E3" w14:textId="77777777" w:rsidR="009F7CB2" w:rsidRPr="00B44822" w:rsidRDefault="009F7CB2" w:rsidP="001B0C39">
      <w:pPr>
        <w:tabs>
          <w:tab w:val="clear" w:pos="567"/>
        </w:tabs>
        <w:spacing w:before="0"/>
        <w:ind w:left="567"/>
        <w:jc w:val="left"/>
        <w:rPr>
          <w:rFonts w:cs="Arial"/>
          <w:lang w:val="en-GB"/>
        </w:rPr>
      </w:pPr>
      <w:r w:rsidRPr="00B44822">
        <w:rPr>
          <w:rFonts w:cs="Arial"/>
          <w:lang w:val="en-GB"/>
        </w:rPr>
        <w:t xml:space="preserve">E-mail: </w:t>
      </w:r>
      <w:r w:rsidRPr="00B44822">
        <w:rPr>
          <w:rFonts w:cs="Arial"/>
          <w:lang w:val="en-GB"/>
        </w:rPr>
        <w:tab/>
        <w:t>darvishi@cra.ir</w:t>
      </w:r>
    </w:p>
    <w:p w14:paraId="0780374D" w14:textId="77777777" w:rsidR="009F7CB2" w:rsidRDefault="009F7CB2">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8"/>
          <w:szCs w:val="18"/>
          <w:lang w:val="pt-BR"/>
        </w:rPr>
      </w:pPr>
      <w:r>
        <w:rPr>
          <w:rFonts w:cs="Calibri"/>
          <w:noProof w:val="0"/>
          <w:sz w:val="18"/>
          <w:szCs w:val="18"/>
          <w:lang w:val="pt-BR"/>
        </w:rPr>
        <w:br w:type="page"/>
      </w:r>
    </w:p>
    <w:p w14:paraId="5CD6275D" w14:textId="77777777" w:rsidR="009F7CB2" w:rsidRPr="00D75737" w:rsidRDefault="009F7CB2" w:rsidP="004A15C5">
      <w:pPr>
        <w:pStyle w:val="Country"/>
      </w:pPr>
      <w:bookmarkStart w:id="1184" w:name="_Toc97889186"/>
      <w:r w:rsidRPr="00D75737">
        <w:t>Saint Vincent and the Grenadines (country code +1 784)</w:t>
      </w:r>
      <w:bookmarkEnd w:id="1184"/>
    </w:p>
    <w:p w14:paraId="1EB102F0" w14:textId="77777777" w:rsidR="009F7CB2" w:rsidRPr="00D75737" w:rsidRDefault="009F7CB2" w:rsidP="00D75737">
      <w:pPr>
        <w:pStyle w:val="Heading5"/>
        <w:spacing w:before="120"/>
        <w:rPr>
          <w:rFonts w:cs="Arial"/>
          <w:b w:val="0"/>
          <w:bCs w:val="0"/>
          <w:i w:val="0"/>
          <w:iCs w:val="0"/>
          <w:color w:val="000000" w:themeColor="text1"/>
          <w:sz w:val="20"/>
          <w:szCs w:val="20"/>
        </w:rPr>
      </w:pPr>
      <w:r w:rsidRPr="00D75737">
        <w:rPr>
          <w:rFonts w:cs="Arial"/>
          <w:b w:val="0"/>
          <w:bCs w:val="0"/>
          <w:i w:val="0"/>
          <w:iCs w:val="0"/>
          <w:color w:val="000000" w:themeColor="text1"/>
          <w:sz w:val="20"/>
          <w:szCs w:val="20"/>
        </w:rPr>
        <w:t>Communication of 14.II.2022:</w:t>
      </w:r>
    </w:p>
    <w:p w14:paraId="07CA7719" w14:textId="77777777" w:rsidR="009F7CB2" w:rsidRPr="003F10A2" w:rsidRDefault="009F7CB2" w:rsidP="00F84A17">
      <w:pPr>
        <w:tabs>
          <w:tab w:val="left" w:pos="1134"/>
          <w:tab w:val="left" w:pos="1560"/>
          <w:tab w:val="left" w:pos="2127"/>
        </w:tabs>
        <w:spacing w:after="240"/>
        <w:rPr>
          <w:rFonts w:asciiTheme="minorHAnsi" w:hAnsiTheme="minorHAnsi" w:cstheme="minorHAnsi"/>
          <w:lang w:val="en-GB"/>
        </w:rPr>
      </w:pPr>
      <w:r w:rsidRPr="003F10A2">
        <w:rPr>
          <w:rFonts w:asciiTheme="minorHAnsi" w:hAnsiTheme="minorHAnsi" w:cstheme="minorHAnsi"/>
          <w:lang w:val="en-GB"/>
        </w:rPr>
        <w:t xml:space="preserve">The </w:t>
      </w:r>
      <w:r w:rsidRPr="003F10A2">
        <w:rPr>
          <w:rFonts w:asciiTheme="minorHAnsi" w:hAnsiTheme="minorHAnsi" w:cstheme="minorHAnsi"/>
          <w:i/>
          <w:lang w:val="en-GB"/>
        </w:rPr>
        <w:t xml:space="preserve">Eastern Caribbean Telecommunications Authority (“ECTEL”) </w:t>
      </w:r>
      <w:r w:rsidRPr="003F10A2">
        <w:rPr>
          <w:rFonts w:asciiTheme="minorHAnsi" w:hAnsiTheme="minorHAnsi" w:cstheme="minorHAnsi"/>
          <w:lang w:val="en-GB"/>
        </w:rPr>
        <w:t xml:space="preserve">announces the following telephone number plan for </w:t>
      </w:r>
      <w:r>
        <w:rPr>
          <w:rFonts w:asciiTheme="minorHAnsi" w:hAnsiTheme="minorHAnsi" w:cstheme="minorHAnsi"/>
          <w:lang w:val="en-GB"/>
        </w:rPr>
        <w:br/>
      </w:r>
      <w:r w:rsidRPr="003F10A2">
        <w:rPr>
          <w:rFonts w:asciiTheme="minorHAnsi" w:hAnsiTheme="minorHAnsi" w:cstheme="minorHAnsi"/>
          <w:lang w:val="en-GB"/>
        </w:rPr>
        <w:t>S</w:t>
      </w:r>
      <w:r>
        <w:rPr>
          <w:rFonts w:asciiTheme="minorHAnsi" w:hAnsiTheme="minorHAnsi" w:cstheme="minorHAnsi"/>
          <w:lang w:val="en-GB"/>
        </w:rPr>
        <w:t>aint</w:t>
      </w:r>
      <w:r w:rsidRPr="003F10A2">
        <w:rPr>
          <w:rFonts w:asciiTheme="minorHAnsi" w:hAnsiTheme="minorHAnsi" w:cstheme="minorHAnsi"/>
          <w:lang w:val="en-GB"/>
        </w:rPr>
        <w:t xml:space="preserve"> Vincent and the Grenadines. ECTEL is responsible for ensuring that all telephone numbers assigned within its Member States are registered with ITU.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166"/>
        <w:gridCol w:w="3542"/>
      </w:tblGrid>
      <w:tr w:rsidR="009F7CB2" w:rsidRPr="003F10A2" w14:paraId="4BBEB343" w14:textId="77777777" w:rsidTr="00F84A17">
        <w:trPr>
          <w:trHeight w:val="131"/>
          <w:jc w:val="center"/>
        </w:trPr>
        <w:tc>
          <w:tcPr>
            <w:tcW w:w="1848" w:type="pct"/>
            <w:tcBorders>
              <w:top w:val="single" w:sz="4" w:space="0" w:color="auto"/>
              <w:left w:val="single" w:sz="4" w:space="0" w:color="auto"/>
              <w:bottom w:val="nil"/>
              <w:right w:val="single" w:sz="4" w:space="0" w:color="auto"/>
            </w:tcBorders>
            <w:vAlign w:val="center"/>
          </w:tcPr>
          <w:p w14:paraId="448ED974" w14:textId="77777777" w:rsidR="009F7CB2" w:rsidRPr="003F10A2" w:rsidRDefault="009F7CB2" w:rsidP="00F84A17">
            <w:pPr>
              <w:tabs>
                <w:tab w:val="left" w:pos="1134"/>
                <w:tab w:val="left" w:pos="1560"/>
                <w:tab w:val="left" w:pos="2127"/>
              </w:tabs>
              <w:spacing w:before="40" w:after="40"/>
              <w:jc w:val="center"/>
              <w:rPr>
                <w:rFonts w:asciiTheme="minorHAnsi" w:hAnsiTheme="minorHAnsi" w:cstheme="minorHAnsi"/>
                <w:b/>
                <w:bCs/>
                <w:lang w:val="en-GB"/>
              </w:rPr>
            </w:pPr>
            <w:r w:rsidRPr="003F10A2">
              <w:rPr>
                <w:rFonts w:asciiTheme="minorHAnsi" w:hAnsiTheme="minorHAnsi" w:cstheme="minorHAnsi"/>
                <w:b/>
                <w:bCs/>
                <w:lang w:val="en-GB"/>
              </w:rPr>
              <w:t>Licensed Operator</w:t>
            </w:r>
          </w:p>
        </w:tc>
        <w:tc>
          <w:tcPr>
            <w:tcW w:w="1196" w:type="pct"/>
            <w:tcBorders>
              <w:top w:val="single" w:sz="4" w:space="0" w:color="auto"/>
              <w:left w:val="single" w:sz="4" w:space="0" w:color="auto"/>
              <w:bottom w:val="nil"/>
              <w:right w:val="single" w:sz="4" w:space="0" w:color="auto"/>
            </w:tcBorders>
            <w:vAlign w:val="center"/>
          </w:tcPr>
          <w:p w14:paraId="373914E0" w14:textId="77777777" w:rsidR="009F7CB2" w:rsidRPr="003F10A2" w:rsidRDefault="009F7CB2" w:rsidP="00F84A17">
            <w:pPr>
              <w:tabs>
                <w:tab w:val="left" w:pos="1134"/>
                <w:tab w:val="left" w:pos="1560"/>
                <w:tab w:val="left" w:pos="2127"/>
              </w:tabs>
              <w:spacing w:before="40" w:after="40"/>
              <w:jc w:val="center"/>
              <w:rPr>
                <w:rFonts w:asciiTheme="minorHAnsi" w:hAnsiTheme="minorHAnsi" w:cstheme="minorHAnsi"/>
                <w:b/>
                <w:bCs/>
                <w:lang w:val="en-GB"/>
              </w:rPr>
            </w:pPr>
            <w:r w:rsidRPr="003F10A2">
              <w:rPr>
                <w:rFonts w:asciiTheme="minorHAnsi" w:hAnsiTheme="minorHAnsi" w:cstheme="minorHAnsi"/>
                <w:b/>
                <w:bCs/>
                <w:lang w:val="en-GB"/>
              </w:rPr>
              <w:t>Service</w:t>
            </w:r>
          </w:p>
        </w:tc>
        <w:tc>
          <w:tcPr>
            <w:tcW w:w="1957" w:type="pct"/>
            <w:tcBorders>
              <w:top w:val="single" w:sz="4" w:space="0" w:color="auto"/>
              <w:left w:val="single" w:sz="4" w:space="0" w:color="auto"/>
              <w:bottom w:val="nil"/>
              <w:right w:val="single" w:sz="4" w:space="0" w:color="auto"/>
            </w:tcBorders>
            <w:vAlign w:val="center"/>
          </w:tcPr>
          <w:p w14:paraId="23E2B822" w14:textId="77777777" w:rsidR="009F7CB2" w:rsidRPr="003F10A2" w:rsidRDefault="009F7CB2" w:rsidP="00F84A17">
            <w:pPr>
              <w:tabs>
                <w:tab w:val="left" w:pos="1134"/>
                <w:tab w:val="left" w:pos="1560"/>
                <w:tab w:val="left" w:pos="2127"/>
              </w:tabs>
              <w:spacing w:before="40" w:after="40"/>
              <w:jc w:val="center"/>
              <w:rPr>
                <w:rFonts w:asciiTheme="minorHAnsi" w:hAnsiTheme="minorHAnsi" w:cstheme="minorHAnsi"/>
                <w:b/>
                <w:bCs/>
                <w:lang w:val="en-GB"/>
              </w:rPr>
            </w:pPr>
            <w:r w:rsidRPr="003F10A2">
              <w:rPr>
                <w:rFonts w:asciiTheme="minorHAnsi" w:hAnsiTheme="minorHAnsi" w:cstheme="minorHAnsi"/>
                <w:b/>
                <w:bCs/>
                <w:lang w:val="en-GB"/>
              </w:rPr>
              <w:t>Central Office Code</w:t>
            </w:r>
          </w:p>
        </w:tc>
      </w:tr>
      <w:tr w:rsidR="009F7CB2" w:rsidRPr="003F10A2" w14:paraId="44D288A9" w14:textId="77777777" w:rsidTr="00F84A17">
        <w:trPr>
          <w:trHeight w:val="323"/>
          <w:jc w:val="center"/>
        </w:trPr>
        <w:tc>
          <w:tcPr>
            <w:tcW w:w="1848" w:type="pct"/>
            <w:tcBorders>
              <w:top w:val="single" w:sz="4" w:space="0" w:color="auto"/>
              <w:left w:val="single" w:sz="4" w:space="0" w:color="auto"/>
              <w:bottom w:val="nil"/>
              <w:right w:val="single" w:sz="4" w:space="0" w:color="auto"/>
            </w:tcBorders>
          </w:tcPr>
          <w:p w14:paraId="6DEFF30B" w14:textId="38DFCCF4" w:rsidR="009F7CB2" w:rsidRPr="003F10A2" w:rsidRDefault="009F7CB2" w:rsidP="002221AF">
            <w:pPr>
              <w:tabs>
                <w:tab w:val="left" w:pos="1134"/>
                <w:tab w:val="left" w:pos="1560"/>
                <w:tab w:val="left" w:pos="2127"/>
              </w:tabs>
              <w:spacing w:before="40" w:after="40"/>
              <w:jc w:val="left"/>
              <w:rPr>
                <w:rFonts w:asciiTheme="minorHAnsi" w:hAnsiTheme="minorHAnsi" w:cstheme="minorHAnsi"/>
                <w:lang w:val="en-GB"/>
              </w:rPr>
            </w:pPr>
            <w:r w:rsidRPr="003F10A2">
              <w:rPr>
                <w:rFonts w:asciiTheme="minorHAnsi" w:hAnsiTheme="minorHAnsi" w:cstheme="minorHAnsi"/>
                <w:lang w:val="en-GB"/>
              </w:rPr>
              <w:t xml:space="preserve">Cable &amp; Wireless (St. Vincent and </w:t>
            </w:r>
            <w:r w:rsidR="00D12721">
              <w:rPr>
                <w:rFonts w:asciiTheme="minorHAnsi" w:hAnsiTheme="minorHAnsi" w:cstheme="minorHAnsi"/>
                <w:lang w:val="en-GB"/>
              </w:rPr>
              <w:br/>
            </w:r>
            <w:r w:rsidRPr="003F10A2">
              <w:rPr>
                <w:rFonts w:asciiTheme="minorHAnsi" w:hAnsiTheme="minorHAnsi" w:cstheme="minorHAnsi"/>
                <w:lang w:val="en-GB"/>
              </w:rPr>
              <w:t>the Grenadines) Limited</w:t>
            </w:r>
          </w:p>
        </w:tc>
        <w:tc>
          <w:tcPr>
            <w:tcW w:w="1196" w:type="pct"/>
            <w:tcBorders>
              <w:top w:val="single" w:sz="4" w:space="0" w:color="auto"/>
              <w:left w:val="single" w:sz="4" w:space="0" w:color="auto"/>
              <w:bottom w:val="nil"/>
              <w:right w:val="single" w:sz="4" w:space="0" w:color="auto"/>
            </w:tcBorders>
          </w:tcPr>
          <w:p w14:paraId="294BE7C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single" w:sz="4" w:space="0" w:color="auto"/>
              <w:left w:val="single" w:sz="4" w:space="0" w:color="auto"/>
              <w:bottom w:val="nil"/>
              <w:right w:val="single" w:sz="4" w:space="0" w:color="auto"/>
            </w:tcBorders>
          </w:tcPr>
          <w:p w14:paraId="6008989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+1 784 266 XXXX</w:t>
            </w:r>
          </w:p>
        </w:tc>
      </w:tr>
      <w:tr w:rsidR="009F7CB2" w:rsidRPr="003F10A2" w14:paraId="6F05DA02" w14:textId="77777777" w:rsidTr="00F84A17">
        <w:trPr>
          <w:trHeight w:val="99"/>
          <w:jc w:val="center"/>
        </w:trPr>
        <w:tc>
          <w:tcPr>
            <w:tcW w:w="1848" w:type="pct"/>
            <w:tcBorders>
              <w:top w:val="nil"/>
              <w:left w:val="single" w:sz="4" w:space="0" w:color="auto"/>
              <w:bottom w:val="nil"/>
              <w:right w:val="single" w:sz="4" w:space="0" w:color="auto"/>
            </w:tcBorders>
          </w:tcPr>
          <w:p w14:paraId="5BD190E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1B037F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3060075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+1 784 366 XXXX</w:t>
            </w:r>
          </w:p>
        </w:tc>
      </w:tr>
      <w:tr w:rsidR="009F7CB2" w:rsidRPr="003F10A2" w14:paraId="35E82BAE" w14:textId="77777777" w:rsidTr="00F84A17">
        <w:trPr>
          <w:trHeight w:val="324"/>
          <w:jc w:val="center"/>
        </w:trPr>
        <w:tc>
          <w:tcPr>
            <w:tcW w:w="1848" w:type="pct"/>
            <w:tcBorders>
              <w:top w:val="nil"/>
              <w:left w:val="single" w:sz="4" w:space="0" w:color="auto"/>
              <w:bottom w:val="nil"/>
              <w:right w:val="single" w:sz="4" w:space="0" w:color="auto"/>
            </w:tcBorders>
          </w:tcPr>
          <w:p w14:paraId="4E897D4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B98050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206B20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+1 784 367 XXXX</w:t>
            </w:r>
          </w:p>
        </w:tc>
      </w:tr>
      <w:tr w:rsidR="009F7CB2" w:rsidRPr="003F10A2" w14:paraId="561EECC6" w14:textId="77777777" w:rsidTr="00F84A17">
        <w:trPr>
          <w:trHeight w:val="279"/>
          <w:jc w:val="center"/>
        </w:trPr>
        <w:tc>
          <w:tcPr>
            <w:tcW w:w="1848" w:type="pct"/>
            <w:tcBorders>
              <w:top w:val="nil"/>
              <w:left w:val="single" w:sz="4" w:space="0" w:color="auto"/>
              <w:bottom w:val="nil"/>
              <w:right w:val="single" w:sz="4" w:space="0" w:color="auto"/>
            </w:tcBorders>
          </w:tcPr>
          <w:p w14:paraId="26E07F1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D7856C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5CA58CF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+1 784 368 XXXX</w:t>
            </w:r>
          </w:p>
        </w:tc>
      </w:tr>
      <w:tr w:rsidR="009F7CB2" w:rsidRPr="003F10A2" w14:paraId="377EB1A6" w14:textId="77777777" w:rsidTr="00F84A17">
        <w:trPr>
          <w:trHeight w:val="324"/>
          <w:jc w:val="center"/>
        </w:trPr>
        <w:tc>
          <w:tcPr>
            <w:tcW w:w="1848" w:type="pct"/>
            <w:tcBorders>
              <w:top w:val="nil"/>
              <w:left w:val="single" w:sz="4" w:space="0" w:color="auto"/>
              <w:bottom w:val="nil"/>
              <w:right w:val="single" w:sz="4" w:space="0" w:color="auto"/>
            </w:tcBorders>
          </w:tcPr>
          <w:p w14:paraId="7B6E557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2D1F23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5B466AD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+1 784 369 XXXX</w:t>
            </w:r>
          </w:p>
        </w:tc>
      </w:tr>
      <w:tr w:rsidR="009F7CB2" w:rsidRPr="003F10A2" w14:paraId="5548473F" w14:textId="77777777" w:rsidTr="00F84A17">
        <w:trPr>
          <w:trHeight w:val="99"/>
          <w:jc w:val="center"/>
        </w:trPr>
        <w:tc>
          <w:tcPr>
            <w:tcW w:w="1848" w:type="pct"/>
            <w:tcBorders>
              <w:top w:val="nil"/>
              <w:left w:val="single" w:sz="4" w:space="0" w:color="auto"/>
              <w:bottom w:val="nil"/>
              <w:right w:val="single" w:sz="4" w:space="0" w:color="auto"/>
            </w:tcBorders>
          </w:tcPr>
          <w:p w14:paraId="1271EF7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7FC90F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F52C47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+1 784 370 XXXX</w:t>
            </w:r>
          </w:p>
        </w:tc>
      </w:tr>
      <w:tr w:rsidR="009F7CB2" w:rsidRPr="003F10A2" w14:paraId="65A5BABD" w14:textId="77777777" w:rsidTr="00F84A17">
        <w:trPr>
          <w:trHeight w:val="243"/>
          <w:jc w:val="center"/>
        </w:trPr>
        <w:tc>
          <w:tcPr>
            <w:tcW w:w="1848" w:type="pct"/>
            <w:tcBorders>
              <w:top w:val="nil"/>
              <w:left w:val="single" w:sz="4" w:space="0" w:color="auto"/>
              <w:bottom w:val="nil"/>
              <w:right w:val="single" w:sz="4" w:space="0" w:color="auto"/>
            </w:tcBorders>
          </w:tcPr>
          <w:p w14:paraId="50E22E4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01727D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35F9A0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+1 784 371 XXXX</w:t>
            </w:r>
          </w:p>
        </w:tc>
      </w:tr>
      <w:tr w:rsidR="009F7CB2" w:rsidRPr="003F10A2" w14:paraId="1445EA72" w14:textId="77777777" w:rsidTr="00F84A17">
        <w:trPr>
          <w:trHeight w:val="279"/>
          <w:jc w:val="center"/>
        </w:trPr>
        <w:tc>
          <w:tcPr>
            <w:tcW w:w="1848" w:type="pct"/>
            <w:tcBorders>
              <w:top w:val="nil"/>
              <w:left w:val="single" w:sz="4" w:space="0" w:color="auto"/>
              <w:bottom w:val="nil"/>
              <w:right w:val="single" w:sz="4" w:space="0" w:color="auto"/>
            </w:tcBorders>
          </w:tcPr>
          <w:p w14:paraId="21F9D29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810638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7C67A1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+1 784 372 XXXX</w:t>
            </w:r>
          </w:p>
        </w:tc>
      </w:tr>
      <w:tr w:rsidR="009F7CB2" w:rsidRPr="003F10A2" w14:paraId="099F5560" w14:textId="77777777" w:rsidTr="00F84A17">
        <w:trPr>
          <w:trHeight w:val="333"/>
          <w:jc w:val="center"/>
        </w:trPr>
        <w:tc>
          <w:tcPr>
            <w:tcW w:w="1848" w:type="pct"/>
            <w:tcBorders>
              <w:top w:val="nil"/>
              <w:left w:val="single" w:sz="4" w:space="0" w:color="auto"/>
              <w:bottom w:val="nil"/>
              <w:right w:val="single" w:sz="4" w:space="0" w:color="auto"/>
            </w:tcBorders>
          </w:tcPr>
          <w:p w14:paraId="593FCC1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F855C6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3A37CC2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+1 784 373 XXXX</w:t>
            </w:r>
          </w:p>
        </w:tc>
      </w:tr>
      <w:tr w:rsidR="009F7CB2" w:rsidRPr="003F10A2" w14:paraId="0963D440" w14:textId="77777777" w:rsidTr="00F84A17">
        <w:trPr>
          <w:trHeight w:val="306"/>
          <w:jc w:val="center"/>
        </w:trPr>
        <w:tc>
          <w:tcPr>
            <w:tcW w:w="1848" w:type="pct"/>
            <w:tcBorders>
              <w:top w:val="nil"/>
              <w:left w:val="single" w:sz="4" w:space="0" w:color="auto"/>
              <w:bottom w:val="nil"/>
              <w:right w:val="single" w:sz="4" w:space="0" w:color="auto"/>
            </w:tcBorders>
          </w:tcPr>
          <w:p w14:paraId="409B049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60CD27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04F36B3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+1 784 374 XXXX</w:t>
            </w:r>
          </w:p>
        </w:tc>
      </w:tr>
      <w:tr w:rsidR="009F7CB2" w:rsidRPr="003F10A2" w14:paraId="75D1CD2D" w14:textId="77777777" w:rsidTr="00F84A17">
        <w:trPr>
          <w:trHeight w:val="198"/>
          <w:jc w:val="center"/>
        </w:trPr>
        <w:tc>
          <w:tcPr>
            <w:tcW w:w="1848" w:type="pct"/>
            <w:tcBorders>
              <w:top w:val="nil"/>
              <w:left w:val="single" w:sz="4" w:space="0" w:color="auto"/>
              <w:bottom w:val="nil"/>
              <w:right w:val="single" w:sz="4" w:space="0" w:color="auto"/>
            </w:tcBorders>
          </w:tcPr>
          <w:p w14:paraId="55D25D7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2594DC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37092B6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+1 784 375 XXXX</w:t>
            </w:r>
          </w:p>
        </w:tc>
      </w:tr>
      <w:tr w:rsidR="009F7CB2" w:rsidRPr="003F10A2" w14:paraId="1756B2A8" w14:textId="77777777" w:rsidTr="00F84A17">
        <w:trPr>
          <w:trHeight w:val="234"/>
          <w:jc w:val="center"/>
        </w:trPr>
        <w:tc>
          <w:tcPr>
            <w:tcW w:w="1848" w:type="pct"/>
            <w:tcBorders>
              <w:top w:val="nil"/>
              <w:left w:val="single" w:sz="4" w:space="0" w:color="auto"/>
              <w:bottom w:val="nil"/>
              <w:right w:val="single" w:sz="4" w:space="0" w:color="auto"/>
            </w:tcBorders>
          </w:tcPr>
          <w:p w14:paraId="0CB93D3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96F642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0161932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+1 784 376 XXXX</w:t>
            </w:r>
          </w:p>
        </w:tc>
      </w:tr>
      <w:tr w:rsidR="009F7CB2" w:rsidRPr="003F10A2" w14:paraId="4BBF234E" w14:textId="77777777" w:rsidTr="00F84A17">
        <w:trPr>
          <w:trHeight w:val="243"/>
          <w:jc w:val="center"/>
        </w:trPr>
        <w:tc>
          <w:tcPr>
            <w:tcW w:w="1848" w:type="pct"/>
            <w:tcBorders>
              <w:top w:val="nil"/>
              <w:left w:val="single" w:sz="4" w:space="0" w:color="auto"/>
              <w:bottom w:val="nil"/>
              <w:right w:val="single" w:sz="4" w:space="0" w:color="auto"/>
            </w:tcBorders>
          </w:tcPr>
          <w:p w14:paraId="7410A40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D72AE4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3958FE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+1 784 377 XXXX</w:t>
            </w:r>
          </w:p>
        </w:tc>
      </w:tr>
      <w:tr w:rsidR="009F7CB2" w:rsidRPr="003F10A2" w14:paraId="4913FB10" w14:textId="77777777" w:rsidTr="00F84A17">
        <w:trPr>
          <w:trHeight w:val="270"/>
          <w:jc w:val="center"/>
        </w:trPr>
        <w:tc>
          <w:tcPr>
            <w:tcW w:w="1848" w:type="pct"/>
            <w:tcBorders>
              <w:top w:val="nil"/>
              <w:left w:val="single" w:sz="4" w:space="0" w:color="auto"/>
              <w:bottom w:val="nil"/>
              <w:right w:val="single" w:sz="4" w:space="0" w:color="auto"/>
            </w:tcBorders>
          </w:tcPr>
          <w:p w14:paraId="7EBA47C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B6021A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41F758B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+1 784 378 XXXX</w:t>
            </w:r>
          </w:p>
        </w:tc>
      </w:tr>
      <w:tr w:rsidR="009F7CB2" w:rsidRPr="003F10A2" w14:paraId="63046024" w14:textId="77777777" w:rsidTr="00F84A17">
        <w:trPr>
          <w:trHeight w:val="315"/>
          <w:jc w:val="center"/>
        </w:trPr>
        <w:tc>
          <w:tcPr>
            <w:tcW w:w="1848" w:type="pct"/>
            <w:tcBorders>
              <w:top w:val="nil"/>
              <w:left w:val="single" w:sz="4" w:space="0" w:color="auto"/>
              <w:bottom w:val="nil"/>
              <w:right w:val="single" w:sz="4" w:space="0" w:color="auto"/>
            </w:tcBorders>
          </w:tcPr>
          <w:p w14:paraId="1E937BB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AFCF7D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5BCB1F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+1 784 379 XXXX</w:t>
            </w:r>
          </w:p>
        </w:tc>
      </w:tr>
      <w:tr w:rsidR="009F7CB2" w:rsidRPr="003F10A2" w14:paraId="78EDF321" w14:textId="77777777" w:rsidTr="00F84A17">
        <w:trPr>
          <w:trHeight w:val="180"/>
          <w:jc w:val="center"/>
        </w:trPr>
        <w:tc>
          <w:tcPr>
            <w:tcW w:w="1848" w:type="pct"/>
            <w:tcBorders>
              <w:top w:val="nil"/>
              <w:left w:val="single" w:sz="4" w:space="0" w:color="auto"/>
              <w:bottom w:val="nil"/>
              <w:right w:val="single" w:sz="4" w:space="0" w:color="auto"/>
            </w:tcBorders>
          </w:tcPr>
          <w:p w14:paraId="39E9386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325431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078AF53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+1 784 380 XXXX</w:t>
            </w:r>
          </w:p>
        </w:tc>
      </w:tr>
      <w:tr w:rsidR="009F7CB2" w:rsidRPr="003F10A2" w14:paraId="42324F6E" w14:textId="77777777" w:rsidTr="00F84A17">
        <w:trPr>
          <w:trHeight w:val="342"/>
          <w:jc w:val="center"/>
        </w:trPr>
        <w:tc>
          <w:tcPr>
            <w:tcW w:w="1848" w:type="pct"/>
            <w:tcBorders>
              <w:top w:val="nil"/>
              <w:left w:val="single" w:sz="4" w:space="0" w:color="auto"/>
              <w:bottom w:val="nil"/>
              <w:right w:val="single" w:sz="4" w:space="0" w:color="auto"/>
            </w:tcBorders>
          </w:tcPr>
          <w:p w14:paraId="5B95230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36D04D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085F119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+1 784 381 XXXX</w:t>
            </w:r>
          </w:p>
        </w:tc>
      </w:tr>
      <w:tr w:rsidR="009F7CB2" w:rsidRPr="003F10A2" w14:paraId="0C48CC58" w14:textId="77777777" w:rsidTr="00F84A17">
        <w:trPr>
          <w:trHeight w:val="60"/>
          <w:jc w:val="center"/>
        </w:trPr>
        <w:tc>
          <w:tcPr>
            <w:tcW w:w="1848" w:type="pct"/>
            <w:tcBorders>
              <w:top w:val="nil"/>
              <w:left w:val="single" w:sz="4" w:space="0" w:color="auto"/>
              <w:bottom w:val="nil"/>
              <w:right w:val="single" w:sz="4" w:space="0" w:color="auto"/>
            </w:tcBorders>
          </w:tcPr>
          <w:p w14:paraId="1F1E01A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D335E6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16BA833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+1 784 382 XXXX</w:t>
            </w:r>
          </w:p>
        </w:tc>
      </w:tr>
      <w:tr w:rsidR="009F7CB2" w:rsidRPr="003F10A2" w14:paraId="0CCCFD88" w14:textId="77777777" w:rsidTr="00F84A17">
        <w:trPr>
          <w:trHeight w:val="180"/>
          <w:jc w:val="center"/>
        </w:trPr>
        <w:tc>
          <w:tcPr>
            <w:tcW w:w="1848" w:type="pct"/>
            <w:tcBorders>
              <w:top w:val="nil"/>
              <w:left w:val="single" w:sz="4" w:space="0" w:color="auto"/>
              <w:bottom w:val="nil"/>
              <w:right w:val="single" w:sz="4" w:space="0" w:color="auto"/>
            </w:tcBorders>
          </w:tcPr>
          <w:p w14:paraId="5FD40D0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503D2A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5EB6259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+1 784 383 XXXX</w:t>
            </w:r>
          </w:p>
        </w:tc>
      </w:tr>
      <w:tr w:rsidR="009F7CB2" w:rsidRPr="003F10A2" w14:paraId="2F3D92D7" w14:textId="77777777" w:rsidTr="00F84A17">
        <w:trPr>
          <w:trHeight w:val="234"/>
          <w:jc w:val="center"/>
        </w:trPr>
        <w:tc>
          <w:tcPr>
            <w:tcW w:w="1848" w:type="pct"/>
            <w:tcBorders>
              <w:top w:val="nil"/>
              <w:left w:val="single" w:sz="4" w:space="0" w:color="auto"/>
              <w:bottom w:val="nil"/>
              <w:right w:val="single" w:sz="4" w:space="0" w:color="auto"/>
            </w:tcBorders>
          </w:tcPr>
          <w:p w14:paraId="2F26FE8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600779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5AF9765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+1 784 384 XXXX</w:t>
            </w:r>
          </w:p>
        </w:tc>
      </w:tr>
      <w:tr w:rsidR="009F7CB2" w:rsidRPr="003F10A2" w14:paraId="0708D342" w14:textId="77777777" w:rsidTr="00F84A17">
        <w:trPr>
          <w:trHeight w:val="60"/>
          <w:jc w:val="center"/>
        </w:trPr>
        <w:tc>
          <w:tcPr>
            <w:tcW w:w="1848" w:type="pct"/>
            <w:tcBorders>
              <w:top w:val="nil"/>
              <w:left w:val="single" w:sz="4" w:space="0" w:color="auto"/>
              <w:bottom w:val="nil"/>
              <w:right w:val="single" w:sz="4" w:space="0" w:color="auto"/>
            </w:tcBorders>
          </w:tcPr>
          <w:p w14:paraId="6837148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41B516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470E34B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+1 784 385 XXXX</w:t>
            </w:r>
          </w:p>
        </w:tc>
      </w:tr>
      <w:tr w:rsidR="009F7CB2" w:rsidRPr="003F10A2" w14:paraId="1C0826BE" w14:textId="77777777" w:rsidTr="00F84A17">
        <w:trPr>
          <w:trHeight w:val="243"/>
          <w:jc w:val="center"/>
        </w:trPr>
        <w:tc>
          <w:tcPr>
            <w:tcW w:w="1848" w:type="pct"/>
            <w:tcBorders>
              <w:top w:val="nil"/>
              <w:left w:val="single" w:sz="4" w:space="0" w:color="auto"/>
              <w:bottom w:val="nil"/>
              <w:right w:val="single" w:sz="4" w:space="0" w:color="auto"/>
            </w:tcBorders>
          </w:tcPr>
          <w:p w14:paraId="789D33B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1D6AC4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39D13A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+1 784 386 XXXX</w:t>
            </w:r>
          </w:p>
        </w:tc>
      </w:tr>
      <w:tr w:rsidR="009F7CB2" w:rsidRPr="003F10A2" w14:paraId="6DC0C3E6" w14:textId="77777777" w:rsidTr="00F84A17">
        <w:trPr>
          <w:trHeight w:val="108"/>
          <w:jc w:val="center"/>
        </w:trPr>
        <w:tc>
          <w:tcPr>
            <w:tcW w:w="1848" w:type="pct"/>
            <w:tcBorders>
              <w:top w:val="nil"/>
              <w:left w:val="single" w:sz="4" w:space="0" w:color="auto"/>
              <w:bottom w:val="nil"/>
              <w:right w:val="single" w:sz="4" w:space="0" w:color="auto"/>
            </w:tcBorders>
          </w:tcPr>
          <w:p w14:paraId="7FC3138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9D0E6F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5E39E2D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+1 784 438 XXXX</w:t>
            </w:r>
          </w:p>
        </w:tc>
      </w:tr>
      <w:tr w:rsidR="009F7CB2" w:rsidRPr="003F10A2" w14:paraId="11DD8187" w14:textId="77777777" w:rsidTr="00F84A17">
        <w:trPr>
          <w:trHeight w:val="252"/>
          <w:jc w:val="center"/>
        </w:trPr>
        <w:tc>
          <w:tcPr>
            <w:tcW w:w="1848" w:type="pct"/>
            <w:tcBorders>
              <w:top w:val="nil"/>
              <w:left w:val="single" w:sz="4" w:space="0" w:color="auto"/>
              <w:bottom w:val="nil"/>
              <w:right w:val="single" w:sz="4" w:space="0" w:color="auto"/>
            </w:tcBorders>
          </w:tcPr>
          <w:p w14:paraId="17282E5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B85924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4E4A424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+1 784 450 XXXX</w:t>
            </w:r>
          </w:p>
        </w:tc>
      </w:tr>
      <w:tr w:rsidR="009F7CB2" w:rsidRPr="003F10A2" w14:paraId="31771489" w14:textId="77777777" w:rsidTr="00F84A17">
        <w:trPr>
          <w:trHeight w:val="216"/>
          <w:jc w:val="center"/>
        </w:trPr>
        <w:tc>
          <w:tcPr>
            <w:tcW w:w="1848" w:type="pct"/>
            <w:tcBorders>
              <w:top w:val="nil"/>
              <w:left w:val="single" w:sz="4" w:space="0" w:color="auto"/>
              <w:bottom w:val="nil"/>
              <w:right w:val="single" w:sz="4" w:space="0" w:color="auto"/>
            </w:tcBorders>
          </w:tcPr>
          <w:p w14:paraId="79BEC27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636AEA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1AD67C9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+1 784 451 XXXX</w:t>
            </w:r>
          </w:p>
        </w:tc>
      </w:tr>
      <w:tr w:rsidR="009F7CB2" w:rsidRPr="003F10A2" w14:paraId="14E27188" w14:textId="77777777" w:rsidTr="00F84A17">
        <w:trPr>
          <w:trHeight w:val="216"/>
          <w:jc w:val="center"/>
        </w:trPr>
        <w:tc>
          <w:tcPr>
            <w:tcW w:w="1848" w:type="pct"/>
            <w:tcBorders>
              <w:top w:val="nil"/>
              <w:left w:val="single" w:sz="4" w:space="0" w:color="auto"/>
              <w:bottom w:val="nil"/>
              <w:right w:val="single" w:sz="4" w:space="0" w:color="auto"/>
            </w:tcBorders>
          </w:tcPr>
          <w:p w14:paraId="405B978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4D0BBA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26BBFCE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+1 784 452 XXXX</w:t>
            </w:r>
          </w:p>
        </w:tc>
      </w:tr>
      <w:tr w:rsidR="009F7CB2" w:rsidRPr="003F10A2" w14:paraId="140CE9AA" w14:textId="77777777" w:rsidTr="00F84A17">
        <w:trPr>
          <w:trHeight w:val="216"/>
          <w:jc w:val="center"/>
        </w:trPr>
        <w:tc>
          <w:tcPr>
            <w:tcW w:w="1848" w:type="pct"/>
            <w:tcBorders>
              <w:top w:val="nil"/>
              <w:left w:val="single" w:sz="4" w:space="0" w:color="auto"/>
              <w:bottom w:val="nil"/>
              <w:right w:val="single" w:sz="4" w:space="0" w:color="auto"/>
            </w:tcBorders>
          </w:tcPr>
          <w:p w14:paraId="4E2A1DA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0C1B40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223D77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+1 784 453 XXXX</w:t>
            </w:r>
          </w:p>
        </w:tc>
      </w:tr>
      <w:tr w:rsidR="009F7CB2" w:rsidRPr="003F10A2" w14:paraId="7B6BDF3F" w14:textId="77777777" w:rsidTr="00F84A17">
        <w:trPr>
          <w:trHeight w:val="216"/>
          <w:jc w:val="center"/>
        </w:trPr>
        <w:tc>
          <w:tcPr>
            <w:tcW w:w="1848" w:type="pct"/>
            <w:tcBorders>
              <w:top w:val="nil"/>
              <w:left w:val="single" w:sz="4" w:space="0" w:color="auto"/>
              <w:bottom w:val="nil"/>
              <w:right w:val="single" w:sz="4" w:space="0" w:color="auto"/>
            </w:tcBorders>
          </w:tcPr>
          <w:p w14:paraId="4E6CC98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E7CA87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4F57EEA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+1 784 454 XXXX</w:t>
            </w:r>
          </w:p>
        </w:tc>
      </w:tr>
      <w:tr w:rsidR="009F7CB2" w:rsidRPr="003F10A2" w14:paraId="02ECDF03" w14:textId="77777777" w:rsidTr="00F84A17">
        <w:trPr>
          <w:trHeight w:val="216"/>
          <w:jc w:val="center"/>
        </w:trPr>
        <w:tc>
          <w:tcPr>
            <w:tcW w:w="1848" w:type="pct"/>
            <w:tcBorders>
              <w:top w:val="nil"/>
              <w:left w:val="single" w:sz="4" w:space="0" w:color="auto"/>
              <w:bottom w:val="nil"/>
              <w:right w:val="single" w:sz="4" w:space="0" w:color="auto"/>
            </w:tcBorders>
          </w:tcPr>
          <w:p w14:paraId="74607EE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4F0557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030C1E2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+1 784 455 XXXX</w:t>
            </w:r>
          </w:p>
        </w:tc>
      </w:tr>
      <w:tr w:rsidR="009F7CB2" w:rsidRPr="003F10A2" w14:paraId="1805201F" w14:textId="77777777" w:rsidTr="00F84A17">
        <w:trPr>
          <w:trHeight w:val="216"/>
          <w:jc w:val="center"/>
        </w:trPr>
        <w:tc>
          <w:tcPr>
            <w:tcW w:w="1848" w:type="pct"/>
            <w:tcBorders>
              <w:top w:val="nil"/>
              <w:left w:val="single" w:sz="4" w:space="0" w:color="auto"/>
              <w:bottom w:val="nil"/>
              <w:right w:val="single" w:sz="4" w:space="0" w:color="auto"/>
            </w:tcBorders>
          </w:tcPr>
          <w:p w14:paraId="543435B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1FD336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19A9894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+1 784 456 XXXX</w:t>
            </w:r>
          </w:p>
        </w:tc>
      </w:tr>
      <w:tr w:rsidR="009F7CB2" w:rsidRPr="003F10A2" w14:paraId="5114B9B5" w14:textId="77777777" w:rsidTr="00F84A17">
        <w:trPr>
          <w:trHeight w:val="216"/>
          <w:jc w:val="center"/>
        </w:trPr>
        <w:tc>
          <w:tcPr>
            <w:tcW w:w="1848" w:type="pct"/>
            <w:tcBorders>
              <w:top w:val="nil"/>
              <w:left w:val="single" w:sz="4" w:space="0" w:color="auto"/>
              <w:bottom w:val="nil"/>
              <w:right w:val="single" w:sz="4" w:space="0" w:color="auto"/>
            </w:tcBorders>
          </w:tcPr>
          <w:p w14:paraId="17AE143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C4B2CD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3B05302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+1 784 457 XXXX</w:t>
            </w:r>
          </w:p>
        </w:tc>
      </w:tr>
      <w:tr w:rsidR="009F7CB2" w:rsidRPr="003F10A2" w14:paraId="39F0CEB0" w14:textId="77777777" w:rsidTr="00F84A17">
        <w:trPr>
          <w:trHeight w:val="216"/>
          <w:jc w:val="center"/>
        </w:trPr>
        <w:tc>
          <w:tcPr>
            <w:tcW w:w="1848" w:type="pct"/>
            <w:tcBorders>
              <w:top w:val="nil"/>
              <w:left w:val="single" w:sz="4" w:space="0" w:color="auto"/>
              <w:bottom w:val="nil"/>
              <w:right w:val="single" w:sz="4" w:space="0" w:color="auto"/>
            </w:tcBorders>
          </w:tcPr>
          <w:p w14:paraId="23252C6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425F2A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1EDA5B6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+1 784 458 XXXX</w:t>
            </w:r>
          </w:p>
        </w:tc>
      </w:tr>
      <w:tr w:rsidR="009F7CB2" w:rsidRPr="003F10A2" w14:paraId="5897511A" w14:textId="77777777" w:rsidTr="00F84A17">
        <w:trPr>
          <w:trHeight w:val="216"/>
          <w:jc w:val="center"/>
        </w:trPr>
        <w:tc>
          <w:tcPr>
            <w:tcW w:w="1848" w:type="pct"/>
            <w:tcBorders>
              <w:top w:val="nil"/>
              <w:left w:val="single" w:sz="4" w:space="0" w:color="auto"/>
              <w:bottom w:val="nil"/>
              <w:right w:val="single" w:sz="4" w:space="0" w:color="auto"/>
            </w:tcBorders>
          </w:tcPr>
          <w:p w14:paraId="66361B1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4BA237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33EE509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+1 784 480 XXXX</w:t>
            </w:r>
          </w:p>
        </w:tc>
      </w:tr>
      <w:tr w:rsidR="009F7CB2" w:rsidRPr="003F10A2" w14:paraId="73FCE11E" w14:textId="77777777" w:rsidTr="00F84A17">
        <w:trPr>
          <w:trHeight w:val="216"/>
          <w:jc w:val="center"/>
        </w:trPr>
        <w:tc>
          <w:tcPr>
            <w:tcW w:w="1848" w:type="pct"/>
            <w:tcBorders>
              <w:top w:val="nil"/>
              <w:left w:val="single" w:sz="4" w:space="0" w:color="auto"/>
              <w:bottom w:val="nil"/>
              <w:right w:val="single" w:sz="4" w:space="0" w:color="auto"/>
            </w:tcBorders>
          </w:tcPr>
          <w:p w14:paraId="400F49E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5922B1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38C9A0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+1 784 481 XXXX</w:t>
            </w:r>
          </w:p>
        </w:tc>
      </w:tr>
      <w:tr w:rsidR="009F7CB2" w:rsidRPr="003F10A2" w14:paraId="621BE11D" w14:textId="77777777" w:rsidTr="00F84A17">
        <w:trPr>
          <w:trHeight w:val="216"/>
          <w:jc w:val="center"/>
        </w:trPr>
        <w:tc>
          <w:tcPr>
            <w:tcW w:w="1848" w:type="pct"/>
            <w:tcBorders>
              <w:top w:val="nil"/>
              <w:left w:val="single" w:sz="4" w:space="0" w:color="auto"/>
              <w:bottom w:val="single" w:sz="4" w:space="0" w:color="auto"/>
              <w:right w:val="single" w:sz="4" w:space="0" w:color="auto"/>
            </w:tcBorders>
          </w:tcPr>
          <w:p w14:paraId="4755242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single" w:sz="4" w:space="0" w:color="auto"/>
              <w:right w:val="single" w:sz="4" w:space="0" w:color="auto"/>
            </w:tcBorders>
          </w:tcPr>
          <w:p w14:paraId="2857AC9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single" w:sz="4" w:space="0" w:color="auto"/>
              <w:right w:val="single" w:sz="4" w:space="0" w:color="auto"/>
            </w:tcBorders>
          </w:tcPr>
          <w:p w14:paraId="4684722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+1 784 482 XXXX</w:t>
            </w:r>
          </w:p>
        </w:tc>
      </w:tr>
    </w:tbl>
    <w:p w14:paraId="6297F00C" w14:textId="77777777" w:rsidR="009F7CB2" w:rsidRPr="00F85519" w:rsidRDefault="009F7CB2" w:rsidP="00D75737">
      <w:pPr>
        <w:tabs>
          <w:tab w:val="left" w:pos="1134"/>
          <w:tab w:val="left" w:pos="1560"/>
          <w:tab w:val="left" w:pos="2127"/>
        </w:tabs>
        <w:spacing w:before="0"/>
        <w:rPr>
          <w:rFonts w:asciiTheme="minorHAnsi" w:hAnsiTheme="minorHAnsi" w:cstheme="minorHAnsi"/>
          <w:bCs/>
          <w:lang w:val="en-GB"/>
        </w:rPr>
      </w:pPr>
    </w:p>
    <w:p w14:paraId="79E0E661" w14:textId="77777777" w:rsidR="009F7CB2" w:rsidRPr="00F85519" w:rsidRDefault="009F7CB2" w:rsidP="00D75737">
      <w:pPr>
        <w:overflowPunct/>
        <w:autoSpaceDE/>
        <w:autoSpaceDN/>
        <w:adjustRightInd/>
        <w:spacing w:before="0"/>
        <w:jc w:val="left"/>
        <w:textAlignment w:val="auto"/>
        <w:rPr>
          <w:rFonts w:asciiTheme="minorHAnsi" w:hAnsiTheme="minorHAnsi" w:cstheme="minorHAnsi"/>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166"/>
        <w:gridCol w:w="3542"/>
      </w:tblGrid>
      <w:tr w:rsidR="009F7CB2" w:rsidRPr="003F10A2" w14:paraId="33343ED2" w14:textId="77777777" w:rsidTr="00F84A17">
        <w:trPr>
          <w:trHeight w:val="431"/>
          <w:jc w:val="center"/>
        </w:trPr>
        <w:tc>
          <w:tcPr>
            <w:tcW w:w="1848" w:type="pct"/>
            <w:tcBorders>
              <w:top w:val="single" w:sz="4" w:space="0" w:color="auto"/>
              <w:left w:val="single" w:sz="4" w:space="0" w:color="auto"/>
              <w:bottom w:val="nil"/>
              <w:right w:val="single" w:sz="4" w:space="0" w:color="auto"/>
            </w:tcBorders>
          </w:tcPr>
          <w:p w14:paraId="43F3184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b/>
                <w:bCs/>
                <w:lang w:val="en-GB"/>
              </w:rPr>
              <w:t>Licensed Operator</w:t>
            </w:r>
          </w:p>
        </w:tc>
        <w:tc>
          <w:tcPr>
            <w:tcW w:w="1196" w:type="pct"/>
            <w:tcBorders>
              <w:top w:val="single" w:sz="4" w:space="0" w:color="auto"/>
              <w:left w:val="single" w:sz="4" w:space="0" w:color="auto"/>
              <w:bottom w:val="nil"/>
              <w:right w:val="single" w:sz="4" w:space="0" w:color="auto"/>
            </w:tcBorders>
          </w:tcPr>
          <w:p w14:paraId="5FF6BA7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b/>
                <w:bCs/>
                <w:lang w:val="en-GB"/>
              </w:rPr>
              <w:t>Service</w:t>
            </w:r>
          </w:p>
        </w:tc>
        <w:tc>
          <w:tcPr>
            <w:tcW w:w="1957" w:type="pct"/>
            <w:tcBorders>
              <w:top w:val="single" w:sz="4" w:space="0" w:color="auto"/>
              <w:left w:val="single" w:sz="4" w:space="0" w:color="auto"/>
              <w:bottom w:val="nil"/>
              <w:right w:val="single" w:sz="4" w:space="0" w:color="auto"/>
            </w:tcBorders>
          </w:tcPr>
          <w:p w14:paraId="175BAE2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b/>
                <w:bCs/>
                <w:lang w:val="en-GB"/>
              </w:rPr>
              <w:t>Central Office Code</w:t>
            </w:r>
          </w:p>
        </w:tc>
      </w:tr>
      <w:tr w:rsidR="009F7CB2" w:rsidRPr="003F10A2" w14:paraId="7275C702" w14:textId="77777777" w:rsidTr="00F84A17">
        <w:trPr>
          <w:trHeight w:val="431"/>
          <w:jc w:val="center"/>
        </w:trPr>
        <w:tc>
          <w:tcPr>
            <w:tcW w:w="1848" w:type="pct"/>
            <w:tcBorders>
              <w:top w:val="single" w:sz="4" w:space="0" w:color="auto"/>
              <w:left w:val="single" w:sz="4" w:space="0" w:color="auto"/>
              <w:bottom w:val="nil"/>
              <w:right w:val="single" w:sz="4" w:space="0" w:color="auto"/>
            </w:tcBorders>
          </w:tcPr>
          <w:p w14:paraId="765ACA6A" w14:textId="5FF10FD2" w:rsidR="009F7CB2" w:rsidRPr="003F10A2" w:rsidRDefault="009F7CB2" w:rsidP="00F84A17">
            <w:pPr>
              <w:tabs>
                <w:tab w:val="left" w:pos="1134"/>
                <w:tab w:val="left" w:pos="1560"/>
                <w:tab w:val="left" w:pos="2127"/>
              </w:tabs>
              <w:spacing w:before="40" w:after="40"/>
              <w:jc w:val="left"/>
              <w:rPr>
                <w:rFonts w:asciiTheme="minorHAnsi" w:hAnsiTheme="minorHAnsi" w:cstheme="minorHAnsi"/>
                <w:lang w:val="en-GB"/>
              </w:rPr>
            </w:pPr>
            <w:r w:rsidRPr="003F10A2">
              <w:rPr>
                <w:rFonts w:asciiTheme="minorHAnsi" w:hAnsiTheme="minorHAnsi" w:cstheme="minorHAnsi"/>
                <w:lang w:val="en-GB"/>
              </w:rPr>
              <w:t xml:space="preserve">Cable &amp; Wireless (St. Vincent and </w:t>
            </w:r>
            <w:r w:rsidR="00D12721">
              <w:rPr>
                <w:rFonts w:asciiTheme="minorHAnsi" w:hAnsiTheme="minorHAnsi" w:cstheme="minorHAnsi"/>
                <w:lang w:val="en-GB"/>
              </w:rPr>
              <w:br/>
            </w:r>
            <w:r w:rsidRPr="003F10A2">
              <w:rPr>
                <w:rFonts w:asciiTheme="minorHAnsi" w:hAnsiTheme="minorHAnsi" w:cstheme="minorHAnsi"/>
                <w:lang w:val="en-GB"/>
              </w:rPr>
              <w:t>the Grenadines) Limited</w:t>
            </w:r>
          </w:p>
        </w:tc>
        <w:tc>
          <w:tcPr>
            <w:tcW w:w="1196" w:type="pct"/>
            <w:tcBorders>
              <w:top w:val="single" w:sz="4" w:space="0" w:color="auto"/>
              <w:left w:val="single" w:sz="4" w:space="0" w:color="auto"/>
              <w:bottom w:val="nil"/>
              <w:right w:val="single" w:sz="4" w:space="0" w:color="auto"/>
            </w:tcBorders>
          </w:tcPr>
          <w:p w14:paraId="1414335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single" w:sz="4" w:space="0" w:color="auto"/>
              <w:left w:val="single" w:sz="4" w:space="0" w:color="auto"/>
              <w:bottom w:val="nil"/>
              <w:right w:val="single" w:sz="4" w:space="0" w:color="auto"/>
            </w:tcBorders>
          </w:tcPr>
          <w:p w14:paraId="6601E9D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+1 784 483 XXXX</w:t>
            </w:r>
          </w:p>
        </w:tc>
      </w:tr>
      <w:tr w:rsidR="009F7CB2" w:rsidRPr="003F10A2" w14:paraId="000E26FC" w14:textId="77777777" w:rsidTr="00F84A17">
        <w:trPr>
          <w:trHeight w:val="306"/>
          <w:jc w:val="center"/>
        </w:trPr>
        <w:tc>
          <w:tcPr>
            <w:tcW w:w="1848" w:type="pct"/>
            <w:tcBorders>
              <w:top w:val="nil"/>
              <w:left w:val="single" w:sz="4" w:space="0" w:color="auto"/>
              <w:bottom w:val="nil"/>
              <w:right w:val="single" w:sz="4" w:space="0" w:color="auto"/>
            </w:tcBorders>
          </w:tcPr>
          <w:p w14:paraId="2B607E0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FCEC3F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2A404E7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+1 784 484 XXXX</w:t>
            </w:r>
          </w:p>
        </w:tc>
      </w:tr>
      <w:tr w:rsidR="009F7CB2" w:rsidRPr="003F10A2" w14:paraId="56AF4727" w14:textId="77777777" w:rsidTr="00F84A17">
        <w:trPr>
          <w:trHeight w:val="216"/>
          <w:jc w:val="center"/>
        </w:trPr>
        <w:tc>
          <w:tcPr>
            <w:tcW w:w="1848" w:type="pct"/>
            <w:tcBorders>
              <w:top w:val="nil"/>
              <w:left w:val="single" w:sz="4" w:space="0" w:color="auto"/>
              <w:bottom w:val="nil"/>
              <w:right w:val="single" w:sz="4" w:space="0" w:color="auto"/>
            </w:tcBorders>
          </w:tcPr>
          <w:p w14:paraId="39FA548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389CE1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68B3D99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+1 784 485 XXXX</w:t>
            </w:r>
          </w:p>
        </w:tc>
      </w:tr>
      <w:tr w:rsidR="009F7CB2" w:rsidRPr="003F10A2" w14:paraId="7A2514F3" w14:textId="77777777" w:rsidTr="00F84A17">
        <w:trPr>
          <w:trHeight w:val="261"/>
          <w:jc w:val="center"/>
        </w:trPr>
        <w:tc>
          <w:tcPr>
            <w:tcW w:w="1848" w:type="pct"/>
            <w:tcBorders>
              <w:top w:val="nil"/>
              <w:left w:val="single" w:sz="4" w:space="0" w:color="auto"/>
              <w:bottom w:val="nil"/>
              <w:right w:val="single" w:sz="4" w:space="0" w:color="auto"/>
            </w:tcBorders>
          </w:tcPr>
          <w:p w14:paraId="1D49801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7C3621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0D9722F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+1 784 486 XXXX</w:t>
            </w:r>
          </w:p>
        </w:tc>
      </w:tr>
      <w:tr w:rsidR="009F7CB2" w:rsidRPr="003F10A2" w14:paraId="47109E4A" w14:textId="77777777" w:rsidTr="00F84A17">
        <w:trPr>
          <w:trHeight w:val="225"/>
          <w:jc w:val="center"/>
        </w:trPr>
        <w:tc>
          <w:tcPr>
            <w:tcW w:w="1848" w:type="pct"/>
            <w:tcBorders>
              <w:top w:val="nil"/>
              <w:left w:val="single" w:sz="4" w:space="0" w:color="auto"/>
              <w:bottom w:val="nil"/>
              <w:right w:val="single" w:sz="4" w:space="0" w:color="auto"/>
            </w:tcBorders>
          </w:tcPr>
          <w:p w14:paraId="7BA1A97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3EEDF0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DEEA3D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+1 784 487 XXXX</w:t>
            </w:r>
          </w:p>
        </w:tc>
      </w:tr>
      <w:tr w:rsidR="009F7CB2" w:rsidRPr="003F10A2" w14:paraId="7D701408" w14:textId="77777777" w:rsidTr="00F84A17">
        <w:trPr>
          <w:trHeight w:val="180"/>
          <w:jc w:val="center"/>
        </w:trPr>
        <w:tc>
          <w:tcPr>
            <w:tcW w:w="1848" w:type="pct"/>
            <w:tcBorders>
              <w:top w:val="nil"/>
              <w:left w:val="single" w:sz="4" w:space="0" w:color="auto"/>
              <w:bottom w:val="nil"/>
              <w:right w:val="single" w:sz="4" w:space="0" w:color="auto"/>
            </w:tcBorders>
          </w:tcPr>
          <w:p w14:paraId="63954A6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1555E1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7307630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+1 784 488 XXXX</w:t>
            </w:r>
          </w:p>
        </w:tc>
      </w:tr>
      <w:tr w:rsidR="009F7CB2" w:rsidRPr="003F10A2" w14:paraId="7A9C2BA7" w14:textId="77777777" w:rsidTr="00F84A17">
        <w:trPr>
          <w:trHeight w:val="144"/>
          <w:jc w:val="center"/>
        </w:trPr>
        <w:tc>
          <w:tcPr>
            <w:tcW w:w="1848" w:type="pct"/>
            <w:tcBorders>
              <w:top w:val="nil"/>
              <w:left w:val="single" w:sz="4" w:space="0" w:color="auto"/>
              <w:bottom w:val="nil"/>
              <w:right w:val="single" w:sz="4" w:space="0" w:color="auto"/>
            </w:tcBorders>
          </w:tcPr>
          <w:p w14:paraId="4FBD722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1D1877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4E4650F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+1 784 489 XXXX</w:t>
            </w:r>
          </w:p>
        </w:tc>
      </w:tr>
      <w:tr w:rsidR="009F7CB2" w:rsidRPr="003F10A2" w14:paraId="63D395B6" w14:textId="77777777" w:rsidTr="00F84A17">
        <w:trPr>
          <w:trHeight w:val="99"/>
          <w:jc w:val="center"/>
        </w:trPr>
        <w:tc>
          <w:tcPr>
            <w:tcW w:w="1848" w:type="pct"/>
            <w:tcBorders>
              <w:top w:val="nil"/>
              <w:left w:val="single" w:sz="4" w:space="0" w:color="auto"/>
              <w:bottom w:val="nil"/>
              <w:right w:val="single" w:sz="4" w:space="0" w:color="auto"/>
            </w:tcBorders>
          </w:tcPr>
          <w:p w14:paraId="54439A6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087619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24B8E27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+1 784 490 XXXX</w:t>
            </w:r>
          </w:p>
        </w:tc>
      </w:tr>
      <w:tr w:rsidR="009F7CB2" w:rsidRPr="003F10A2" w14:paraId="63F7C0C5" w14:textId="77777777" w:rsidTr="00F84A17">
        <w:trPr>
          <w:trHeight w:val="243"/>
          <w:jc w:val="center"/>
        </w:trPr>
        <w:tc>
          <w:tcPr>
            <w:tcW w:w="1848" w:type="pct"/>
            <w:tcBorders>
              <w:top w:val="nil"/>
              <w:left w:val="single" w:sz="4" w:space="0" w:color="auto"/>
              <w:bottom w:val="nil"/>
              <w:right w:val="single" w:sz="4" w:space="0" w:color="auto"/>
            </w:tcBorders>
          </w:tcPr>
          <w:p w14:paraId="47235BB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281FA8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3F74193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+1 784 491 XXXX</w:t>
            </w:r>
          </w:p>
        </w:tc>
      </w:tr>
      <w:tr w:rsidR="009F7CB2" w:rsidRPr="003F10A2" w14:paraId="753C4233" w14:textId="77777777" w:rsidTr="00F84A17">
        <w:trPr>
          <w:trHeight w:val="60"/>
          <w:jc w:val="center"/>
        </w:trPr>
        <w:tc>
          <w:tcPr>
            <w:tcW w:w="1848" w:type="pct"/>
            <w:tcBorders>
              <w:top w:val="nil"/>
              <w:left w:val="single" w:sz="4" w:space="0" w:color="auto"/>
              <w:bottom w:val="nil"/>
              <w:right w:val="single" w:sz="4" w:space="0" w:color="auto"/>
            </w:tcBorders>
          </w:tcPr>
          <w:p w14:paraId="32AB407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ED4516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244675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+1 784 492 XXXX</w:t>
            </w:r>
          </w:p>
        </w:tc>
      </w:tr>
      <w:tr w:rsidR="009F7CB2" w:rsidRPr="003F10A2" w14:paraId="647A3E8B" w14:textId="77777777" w:rsidTr="00F84A17">
        <w:trPr>
          <w:trHeight w:val="252"/>
          <w:jc w:val="center"/>
        </w:trPr>
        <w:tc>
          <w:tcPr>
            <w:tcW w:w="1848" w:type="pct"/>
            <w:tcBorders>
              <w:top w:val="nil"/>
              <w:left w:val="single" w:sz="4" w:space="0" w:color="auto"/>
              <w:bottom w:val="nil"/>
              <w:right w:val="single" w:sz="4" w:space="0" w:color="auto"/>
            </w:tcBorders>
          </w:tcPr>
          <w:p w14:paraId="23C48C1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63E7DF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672FDA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+1 784 493 XXXX</w:t>
            </w:r>
          </w:p>
        </w:tc>
      </w:tr>
      <w:tr w:rsidR="009F7CB2" w:rsidRPr="003F10A2" w14:paraId="3A773634" w14:textId="77777777" w:rsidTr="00F84A17">
        <w:trPr>
          <w:trHeight w:val="60"/>
          <w:jc w:val="center"/>
        </w:trPr>
        <w:tc>
          <w:tcPr>
            <w:tcW w:w="1848" w:type="pct"/>
            <w:tcBorders>
              <w:top w:val="nil"/>
              <w:left w:val="single" w:sz="4" w:space="0" w:color="auto"/>
              <w:bottom w:val="nil"/>
              <w:right w:val="single" w:sz="4" w:space="0" w:color="auto"/>
            </w:tcBorders>
          </w:tcPr>
          <w:p w14:paraId="40BE47E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ED8D72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3FC317D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+1 784 494 XXXX</w:t>
            </w:r>
          </w:p>
        </w:tc>
      </w:tr>
      <w:tr w:rsidR="009F7CB2" w:rsidRPr="003F10A2" w14:paraId="53AC4F64" w14:textId="77777777" w:rsidTr="00F84A17">
        <w:trPr>
          <w:trHeight w:val="171"/>
          <w:jc w:val="center"/>
        </w:trPr>
        <w:tc>
          <w:tcPr>
            <w:tcW w:w="1848" w:type="pct"/>
            <w:tcBorders>
              <w:top w:val="nil"/>
              <w:left w:val="single" w:sz="4" w:space="0" w:color="auto"/>
              <w:bottom w:val="nil"/>
              <w:right w:val="single" w:sz="4" w:space="0" w:color="auto"/>
            </w:tcBorders>
          </w:tcPr>
          <w:p w14:paraId="0A673638"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497C73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3DC1ECF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+1 784 495 XXXX</w:t>
            </w:r>
          </w:p>
        </w:tc>
      </w:tr>
      <w:tr w:rsidR="009F7CB2" w:rsidRPr="003F10A2" w14:paraId="6B468DBC" w14:textId="77777777" w:rsidTr="00F84A17">
        <w:trPr>
          <w:trHeight w:val="60"/>
          <w:jc w:val="center"/>
        </w:trPr>
        <w:tc>
          <w:tcPr>
            <w:tcW w:w="1848" w:type="pct"/>
            <w:tcBorders>
              <w:top w:val="nil"/>
              <w:left w:val="single" w:sz="4" w:space="0" w:color="auto"/>
              <w:bottom w:val="nil"/>
              <w:right w:val="single" w:sz="4" w:space="0" w:color="auto"/>
            </w:tcBorders>
          </w:tcPr>
          <w:p w14:paraId="146E87B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F5A6AB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7ABE22B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+1 784 496 XXXX</w:t>
            </w:r>
          </w:p>
        </w:tc>
      </w:tr>
      <w:tr w:rsidR="009F7CB2" w:rsidRPr="003F10A2" w14:paraId="0880463B" w14:textId="77777777" w:rsidTr="00F84A17">
        <w:trPr>
          <w:trHeight w:val="60"/>
          <w:jc w:val="center"/>
        </w:trPr>
        <w:tc>
          <w:tcPr>
            <w:tcW w:w="1848" w:type="pct"/>
            <w:tcBorders>
              <w:top w:val="nil"/>
              <w:left w:val="single" w:sz="4" w:space="0" w:color="auto"/>
              <w:bottom w:val="nil"/>
              <w:right w:val="single" w:sz="4" w:space="0" w:color="auto"/>
            </w:tcBorders>
          </w:tcPr>
          <w:p w14:paraId="0CB85B9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179F425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53C004A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+1 784 497 XXXX</w:t>
            </w:r>
          </w:p>
        </w:tc>
      </w:tr>
      <w:tr w:rsidR="009F7CB2" w:rsidRPr="003F10A2" w14:paraId="53629736" w14:textId="77777777" w:rsidTr="00F84A17">
        <w:trPr>
          <w:trHeight w:val="153"/>
          <w:jc w:val="center"/>
        </w:trPr>
        <w:tc>
          <w:tcPr>
            <w:tcW w:w="1848" w:type="pct"/>
            <w:tcBorders>
              <w:top w:val="nil"/>
              <w:left w:val="single" w:sz="4" w:space="0" w:color="auto"/>
              <w:bottom w:val="nil"/>
              <w:right w:val="single" w:sz="4" w:space="0" w:color="auto"/>
            </w:tcBorders>
          </w:tcPr>
          <w:p w14:paraId="3C12EFB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D82443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4980204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+1 784 498 XXXX</w:t>
            </w:r>
          </w:p>
        </w:tc>
      </w:tr>
      <w:tr w:rsidR="009F7CB2" w:rsidRPr="003F10A2" w14:paraId="57466A20" w14:textId="77777777" w:rsidTr="00F84A17">
        <w:trPr>
          <w:trHeight w:val="198"/>
          <w:jc w:val="center"/>
        </w:trPr>
        <w:tc>
          <w:tcPr>
            <w:tcW w:w="1848" w:type="pct"/>
            <w:tcBorders>
              <w:top w:val="nil"/>
              <w:left w:val="single" w:sz="4" w:space="0" w:color="auto"/>
              <w:bottom w:val="nil"/>
              <w:right w:val="single" w:sz="4" w:space="0" w:color="auto"/>
            </w:tcBorders>
          </w:tcPr>
          <w:p w14:paraId="084FC98A"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7F35B3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4DFF540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+1 784 555 XXXX</w:t>
            </w:r>
          </w:p>
        </w:tc>
      </w:tr>
      <w:tr w:rsidR="009F7CB2" w:rsidRPr="003F10A2" w14:paraId="3DF264BE" w14:textId="77777777" w:rsidTr="00F84A17">
        <w:trPr>
          <w:trHeight w:val="162"/>
          <w:jc w:val="center"/>
        </w:trPr>
        <w:tc>
          <w:tcPr>
            <w:tcW w:w="1848" w:type="pct"/>
            <w:tcBorders>
              <w:top w:val="nil"/>
              <w:left w:val="single" w:sz="4" w:space="0" w:color="auto"/>
              <w:bottom w:val="nil"/>
              <w:right w:val="single" w:sz="4" w:space="0" w:color="auto"/>
            </w:tcBorders>
          </w:tcPr>
          <w:p w14:paraId="43623D9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AE0CBC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0CF56A0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+1 784 593 XXXX</w:t>
            </w:r>
          </w:p>
        </w:tc>
      </w:tr>
      <w:tr w:rsidR="009F7CB2" w:rsidRPr="003F10A2" w14:paraId="74BB677B" w14:textId="77777777" w:rsidTr="00F84A17">
        <w:trPr>
          <w:trHeight w:val="216"/>
          <w:jc w:val="center"/>
        </w:trPr>
        <w:tc>
          <w:tcPr>
            <w:tcW w:w="1848" w:type="pct"/>
            <w:tcBorders>
              <w:top w:val="nil"/>
              <w:left w:val="single" w:sz="4" w:space="0" w:color="auto"/>
              <w:bottom w:val="nil"/>
              <w:right w:val="single" w:sz="4" w:space="0" w:color="auto"/>
            </w:tcBorders>
          </w:tcPr>
          <w:p w14:paraId="170F95B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4BEEFB9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nil"/>
              <w:right w:val="single" w:sz="4" w:space="0" w:color="auto"/>
            </w:tcBorders>
          </w:tcPr>
          <w:p w14:paraId="2A36006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+1 784 638 XXXX</w:t>
            </w:r>
          </w:p>
        </w:tc>
      </w:tr>
      <w:tr w:rsidR="009F7CB2" w:rsidRPr="003F10A2" w14:paraId="1DBE3514" w14:textId="77777777" w:rsidTr="00F84A17">
        <w:trPr>
          <w:trHeight w:val="584"/>
          <w:jc w:val="center"/>
        </w:trPr>
        <w:tc>
          <w:tcPr>
            <w:tcW w:w="1848" w:type="pct"/>
            <w:tcBorders>
              <w:top w:val="nil"/>
              <w:left w:val="single" w:sz="4" w:space="0" w:color="auto"/>
              <w:bottom w:val="single" w:sz="4" w:space="0" w:color="auto"/>
              <w:right w:val="single" w:sz="4" w:space="0" w:color="auto"/>
            </w:tcBorders>
          </w:tcPr>
          <w:p w14:paraId="547DCC9F" w14:textId="6BEAF93F" w:rsidR="009F7CB2" w:rsidRPr="003F10A2" w:rsidRDefault="009F7CB2" w:rsidP="00D12721">
            <w:pPr>
              <w:tabs>
                <w:tab w:val="left" w:pos="1134"/>
                <w:tab w:val="left" w:pos="1560"/>
                <w:tab w:val="left" w:pos="2127"/>
              </w:tabs>
              <w:spacing w:before="40" w:after="40"/>
              <w:jc w:val="left"/>
              <w:rPr>
                <w:rFonts w:asciiTheme="minorHAnsi" w:hAnsiTheme="minorHAnsi" w:cstheme="minorHAnsi"/>
                <w:lang w:val="en-GB"/>
              </w:rPr>
            </w:pPr>
            <w:r w:rsidRPr="003F10A2">
              <w:rPr>
                <w:rFonts w:asciiTheme="minorHAnsi" w:hAnsiTheme="minorHAnsi" w:cstheme="minorHAnsi"/>
                <w:lang w:val="en-GB"/>
              </w:rPr>
              <w:t xml:space="preserve">Cable &amp; Wireless (St. Vincent and </w:t>
            </w:r>
            <w:r w:rsidR="00D12721">
              <w:rPr>
                <w:rFonts w:asciiTheme="minorHAnsi" w:hAnsiTheme="minorHAnsi" w:cstheme="minorHAnsi"/>
                <w:lang w:val="en-GB"/>
              </w:rPr>
              <w:br/>
            </w:r>
            <w:r w:rsidRPr="003F10A2">
              <w:rPr>
                <w:rFonts w:asciiTheme="minorHAnsi" w:hAnsiTheme="minorHAnsi" w:cstheme="minorHAnsi"/>
                <w:lang w:val="en-GB"/>
              </w:rPr>
              <w:t>the Grenadines) Limited</w:t>
            </w:r>
            <w:r w:rsidRPr="003F10A2">
              <w:rPr>
                <w:rFonts w:asciiTheme="minorHAnsi" w:hAnsiTheme="minorHAnsi" w:cstheme="minorHAnsi"/>
                <w:i/>
                <w:lang w:val="en-GB"/>
              </w:rPr>
              <w:t xml:space="preserve"> </w:t>
            </w:r>
            <w:r w:rsidRPr="00D12721">
              <w:rPr>
                <w:rFonts w:asciiTheme="minorHAnsi" w:hAnsiTheme="minorHAnsi" w:cstheme="minorHAnsi"/>
                <w:iCs/>
                <w:lang w:val="en-GB"/>
              </w:rPr>
              <w:t>(</w:t>
            </w:r>
            <w:r w:rsidRPr="00D12721">
              <w:rPr>
                <w:rFonts w:asciiTheme="minorHAnsi" w:hAnsiTheme="minorHAnsi" w:cstheme="minorHAnsi"/>
                <w:i/>
                <w:lang w:val="en-GB"/>
              </w:rPr>
              <w:t>end</w:t>
            </w:r>
            <w:r w:rsidRPr="00D12721">
              <w:rPr>
                <w:rFonts w:asciiTheme="minorHAnsi" w:hAnsiTheme="minorHAnsi" w:cstheme="minorHAnsi"/>
                <w:iCs/>
                <w:lang w:val="en-GB"/>
              </w:rPr>
              <w:t>)</w:t>
            </w:r>
          </w:p>
        </w:tc>
        <w:tc>
          <w:tcPr>
            <w:tcW w:w="1196" w:type="pct"/>
            <w:tcBorders>
              <w:top w:val="nil"/>
              <w:left w:val="single" w:sz="4" w:space="0" w:color="auto"/>
              <w:bottom w:val="single" w:sz="4" w:space="0" w:color="auto"/>
              <w:right w:val="single" w:sz="4" w:space="0" w:color="auto"/>
            </w:tcBorders>
          </w:tcPr>
          <w:p w14:paraId="791FE22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1957" w:type="pct"/>
            <w:tcBorders>
              <w:top w:val="nil"/>
              <w:left w:val="single" w:sz="4" w:space="0" w:color="auto"/>
              <w:bottom w:val="single" w:sz="4" w:space="0" w:color="auto"/>
              <w:right w:val="single" w:sz="4" w:space="0" w:color="auto"/>
            </w:tcBorders>
          </w:tcPr>
          <w:p w14:paraId="5734C032"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+1 784 784 XXXX</w:t>
            </w:r>
          </w:p>
        </w:tc>
      </w:tr>
      <w:tr w:rsidR="009F7CB2" w:rsidRPr="003F10A2" w14:paraId="0894B9B0" w14:textId="77777777" w:rsidTr="00F84A17">
        <w:trPr>
          <w:jc w:val="center"/>
        </w:trPr>
        <w:tc>
          <w:tcPr>
            <w:tcW w:w="1848" w:type="pct"/>
            <w:tcBorders>
              <w:top w:val="single" w:sz="4" w:space="0" w:color="auto"/>
              <w:left w:val="single" w:sz="4" w:space="0" w:color="auto"/>
              <w:bottom w:val="nil"/>
              <w:right w:val="single" w:sz="4" w:space="0" w:color="auto"/>
            </w:tcBorders>
          </w:tcPr>
          <w:p w14:paraId="2506FDD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Digicel (SVG) Limited</w:t>
            </w:r>
          </w:p>
        </w:tc>
        <w:tc>
          <w:tcPr>
            <w:tcW w:w="1196" w:type="pct"/>
            <w:tcBorders>
              <w:top w:val="single" w:sz="4" w:space="0" w:color="auto"/>
              <w:left w:val="single" w:sz="4" w:space="0" w:color="auto"/>
              <w:bottom w:val="nil"/>
              <w:right w:val="single" w:sz="4" w:space="0" w:color="auto"/>
            </w:tcBorders>
          </w:tcPr>
          <w:p w14:paraId="1845A03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single" w:sz="4" w:space="0" w:color="auto"/>
              <w:left w:val="single" w:sz="4" w:space="0" w:color="auto"/>
              <w:bottom w:val="nil"/>
              <w:right w:val="single" w:sz="4" w:space="0" w:color="auto"/>
            </w:tcBorders>
          </w:tcPr>
          <w:p w14:paraId="42210A4B"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+1 784 430 XXXX</w:t>
            </w:r>
          </w:p>
        </w:tc>
      </w:tr>
      <w:tr w:rsidR="009F7CB2" w:rsidRPr="003F10A2" w14:paraId="6AFDFE9C" w14:textId="77777777" w:rsidTr="00F84A17">
        <w:trPr>
          <w:trHeight w:val="90"/>
          <w:jc w:val="center"/>
        </w:trPr>
        <w:tc>
          <w:tcPr>
            <w:tcW w:w="1848" w:type="pct"/>
            <w:tcBorders>
              <w:top w:val="nil"/>
              <w:left w:val="single" w:sz="4" w:space="0" w:color="auto"/>
              <w:bottom w:val="nil"/>
              <w:right w:val="single" w:sz="4" w:space="0" w:color="auto"/>
            </w:tcBorders>
          </w:tcPr>
          <w:p w14:paraId="4CA451A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6DC6C4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1328AA6"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+1 784 431 XXXX</w:t>
            </w:r>
          </w:p>
        </w:tc>
      </w:tr>
      <w:tr w:rsidR="009F7CB2" w:rsidRPr="003F10A2" w14:paraId="71D7BD6C" w14:textId="77777777" w:rsidTr="00F84A17">
        <w:trPr>
          <w:jc w:val="center"/>
        </w:trPr>
        <w:tc>
          <w:tcPr>
            <w:tcW w:w="1848" w:type="pct"/>
            <w:tcBorders>
              <w:top w:val="nil"/>
              <w:left w:val="single" w:sz="4" w:space="0" w:color="auto"/>
              <w:bottom w:val="nil"/>
              <w:right w:val="single" w:sz="4" w:space="0" w:color="auto"/>
            </w:tcBorders>
          </w:tcPr>
          <w:p w14:paraId="2D1D8DA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1CEFCC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5CC44D56"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+1 784 432 XXXX</w:t>
            </w:r>
          </w:p>
        </w:tc>
      </w:tr>
      <w:tr w:rsidR="009F7CB2" w:rsidRPr="003F10A2" w14:paraId="2A67BAF3" w14:textId="77777777" w:rsidTr="00F84A17">
        <w:trPr>
          <w:jc w:val="center"/>
        </w:trPr>
        <w:tc>
          <w:tcPr>
            <w:tcW w:w="1848" w:type="pct"/>
            <w:tcBorders>
              <w:top w:val="nil"/>
              <w:left w:val="single" w:sz="4" w:space="0" w:color="auto"/>
              <w:bottom w:val="nil"/>
              <w:right w:val="single" w:sz="4" w:space="0" w:color="auto"/>
            </w:tcBorders>
          </w:tcPr>
          <w:p w14:paraId="7C8AC8A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33F8DA5"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829E5F4"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+1 784 433 XXXX</w:t>
            </w:r>
          </w:p>
        </w:tc>
      </w:tr>
      <w:tr w:rsidR="009F7CB2" w:rsidRPr="003F10A2" w14:paraId="033A1219" w14:textId="77777777" w:rsidTr="00F84A17">
        <w:trPr>
          <w:jc w:val="center"/>
        </w:trPr>
        <w:tc>
          <w:tcPr>
            <w:tcW w:w="1848" w:type="pct"/>
            <w:tcBorders>
              <w:top w:val="nil"/>
              <w:left w:val="single" w:sz="4" w:space="0" w:color="auto"/>
              <w:bottom w:val="nil"/>
              <w:right w:val="single" w:sz="4" w:space="0" w:color="auto"/>
            </w:tcBorders>
          </w:tcPr>
          <w:p w14:paraId="687BD909"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242298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F3FF229"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+1 784 434 XXXX</w:t>
            </w:r>
          </w:p>
        </w:tc>
      </w:tr>
      <w:tr w:rsidR="009F7CB2" w:rsidRPr="003F10A2" w14:paraId="764E205D" w14:textId="77777777" w:rsidTr="00F84A17">
        <w:trPr>
          <w:jc w:val="center"/>
        </w:trPr>
        <w:tc>
          <w:tcPr>
            <w:tcW w:w="1848" w:type="pct"/>
            <w:tcBorders>
              <w:top w:val="nil"/>
              <w:left w:val="single" w:sz="4" w:space="0" w:color="auto"/>
              <w:bottom w:val="nil"/>
              <w:right w:val="single" w:sz="4" w:space="0" w:color="auto"/>
            </w:tcBorders>
          </w:tcPr>
          <w:p w14:paraId="65D4FEA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373A480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51E91818"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+1 784 526 XXXX</w:t>
            </w:r>
          </w:p>
        </w:tc>
      </w:tr>
      <w:tr w:rsidR="009F7CB2" w:rsidRPr="003F10A2" w14:paraId="01BF000C" w14:textId="77777777" w:rsidTr="00F84A17">
        <w:trPr>
          <w:trHeight w:val="360"/>
          <w:jc w:val="center"/>
        </w:trPr>
        <w:tc>
          <w:tcPr>
            <w:tcW w:w="1848" w:type="pct"/>
            <w:tcBorders>
              <w:top w:val="nil"/>
              <w:left w:val="single" w:sz="4" w:space="0" w:color="auto"/>
              <w:bottom w:val="nil"/>
              <w:right w:val="single" w:sz="4" w:space="0" w:color="auto"/>
            </w:tcBorders>
          </w:tcPr>
          <w:p w14:paraId="2E3C933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4E8492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3E4BEC8F"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+1 784 527 XXXX</w:t>
            </w:r>
          </w:p>
        </w:tc>
      </w:tr>
      <w:tr w:rsidR="009F7CB2" w:rsidRPr="003F10A2" w14:paraId="6E151488" w14:textId="77777777" w:rsidTr="00F84A17">
        <w:trPr>
          <w:jc w:val="center"/>
        </w:trPr>
        <w:tc>
          <w:tcPr>
            <w:tcW w:w="1848" w:type="pct"/>
            <w:tcBorders>
              <w:top w:val="nil"/>
              <w:left w:val="single" w:sz="4" w:space="0" w:color="auto"/>
              <w:bottom w:val="nil"/>
              <w:right w:val="single" w:sz="4" w:space="0" w:color="auto"/>
            </w:tcBorders>
          </w:tcPr>
          <w:p w14:paraId="17717486"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68FF9F1"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0C748B6A"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+1 784 528 XXXX</w:t>
            </w:r>
          </w:p>
        </w:tc>
      </w:tr>
      <w:tr w:rsidR="009F7CB2" w:rsidRPr="003F10A2" w14:paraId="10B6C839" w14:textId="77777777" w:rsidTr="00F84A17">
        <w:trPr>
          <w:jc w:val="center"/>
        </w:trPr>
        <w:tc>
          <w:tcPr>
            <w:tcW w:w="1848" w:type="pct"/>
            <w:tcBorders>
              <w:top w:val="nil"/>
              <w:left w:val="single" w:sz="4" w:space="0" w:color="auto"/>
              <w:bottom w:val="nil"/>
              <w:right w:val="single" w:sz="4" w:space="0" w:color="auto"/>
            </w:tcBorders>
          </w:tcPr>
          <w:p w14:paraId="39C199FF"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33D976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7CE5A34D"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+1 784 529 XXXX</w:t>
            </w:r>
          </w:p>
        </w:tc>
      </w:tr>
      <w:tr w:rsidR="009F7CB2" w:rsidRPr="003F10A2" w14:paraId="33BC8453" w14:textId="77777777" w:rsidTr="00F84A17">
        <w:trPr>
          <w:jc w:val="center"/>
        </w:trPr>
        <w:tc>
          <w:tcPr>
            <w:tcW w:w="1848" w:type="pct"/>
            <w:tcBorders>
              <w:top w:val="nil"/>
              <w:left w:val="single" w:sz="4" w:space="0" w:color="auto"/>
              <w:bottom w:val="nil"/>
              <w:right w:val="single" w:sz="4" w:space="0" w:color="auto"/>
            </w:tcBorders>
          </w:tcPr>
          <w:p w14:paraId="4F2BE0F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616133CC"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fr-FR"/>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690D066D"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+1 784 530 XXXX</w:t>
            </w:r>
          </w:p>
        </w:tc>
      </w:tr>
      <w:tr w:rsidR="009F7CB2" w:rsidRPr="003F10A2" w14:paraId="7CC947B7" w14:textId="77777777" w:rsidTr="00F84A17">
        <w:trPr>
          <w:jc w:val="center"/>
        </w:trPr>
        <w:tc>
          <w:tcPr>
            <w:tcW w:w="1848" w:type="pct"/>
            <w:tcBorders>
              <w:top w:val="nil"/>
              <w:left w:val="single" w:sz="4" w:space="0" w:color="auto"/>
              <w:bottom w:val="nil"/>
              <w:right w:val="single" w:sz="4" w:space="0" w:color="auto"/>
            </w:tcBorders>
          </w:tcPr>
          <w:p w14:paraId="622D403D"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7D06471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74E12805"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+1 784 531 XXXX</w:t>
            </w:r>
          </w:p>
        </w:tc>
      </w:tr>
      <w:tr w:rsidR="009F7CB2" w:rsidRPr="003F10A2" w14:paraId="4ED17A66" w14:textId="77777777" w:rsidTr="00F84A17">
        <w:trPr>
          <w:jc w:val="center"/>
        </w:trPr>
        <w:tc>
          <w:tcPr>
            <w:tcW w:w="1848" w:type="pct"/>
            <w:tcBorders>
              <w:top w:val="nil"/>
              <w:left w:val="single" w:sz="4" w:space="0" w:color="auto"/>
              <w:bottom w:val="nil"/>
              <w:right w:val="single" w:sz="4" w:space="0" w:color="auto"/>
            </w:tcBorders>
          </w:tcPr>
          <w:p w14:paraId="50D13A1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05AE0230"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7F9694A5"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+1 784 532 XXXX</w:t>
            </w:r>
          </w:p>
        </w:tc>
      </w:tr>
      <w:tr w:rsidR="009F7CB2" w:rsidRPr="003F10A2" w14:paraId="4A1F6DA8" w14:textId="77777777" w:rsidTr="00F84A17">
        <w:trPr>
          <w:jc w:val="center"/>
        </w:trPr>
        <w:tc>
          <w:tcPr>
            <w:tcW w:w="1848" w:type="pct"/>
            <w:tcBorders>
              <w:top w:val="nil"/>
              <w:left w:val="single" w:sz="4" w:space="0" w:color="auto"/>
              <w:bottom w:val="nil"/>
              <w:right w:val="single" w:sz="4" w:space="0" w:color="auto"/>
            </w:tcBorders>
          </w:tcPr>
          <w:p w14:paraId="555169A7"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2F4F1A43"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08AF5A14"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+1 784 533 XXXX</w:t>
            </w:r>
          </w:p>
        </w:tc>
      </w:tr>
      <w:tr w:rsidR="009F7CB2" w:rsidRPr="003F10A2" w14:paraId="21021CBA" w14:textId="77777777" w:rsidTr="00F84A17">
        <w:trPr>
          <w:jc w:val="center"/>
        </w:trPr>
        <w:tc>
          <w:tcPr>
            <w:tcW w:w="1848" w:type="pct"/>
            <w:tcBorders>
              <w:top w:val="nil"/>
              <w:left w:val="single" w:sz="4" w:space="0" w:color="auto"/>
              <w:bottom w:val="nil"/>
              <w:right w:val="single" w:sz="4" w:space="0" w:color="auto"/>
            </w:tcBorders>
          </w:tcPr>
          <w:p w14:paraId="32BEAF4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w:t>
            </w:r>
          </w:p>
        </w:tc>
        <w:tc>
          <w:tcPr>
            <w:tcW w:w="1196" w:type="pct"/>
            <w:tcBorders>
              <w:top w:val="nil"/>
              <w:left w:val="single" w:sz="4" w:space="0" w:color="auto"/>
              <w:bottom w:val="nil"/>
              <w:right w:val="single" w:sz="4" w:space="0" w:color="auto"/>
            </w:tcBorders>
          </w:tcPr>
          <w:p w14:paraId="5858250B"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nil"/>
              <w:right w:val="single" w:sz="4" w:space="0" w:color="auto"/>
            </w:tcBorders>
          </w:tcPr>
          <w:p w14:paraId="4891EB71"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+1 784 534 XXXX</w:t>
            </w:r>
          </w:p>
        </w:tc>
      </w:tr>
      <w:tr w:rsidR="009F7CB2" w:rsidRPr="003F10A2" w14:paraId="640641DB" w14:textId="77777777" w:rsidTr="00F84A17">
        <w:trPr>
          <w:jc w:val="center"/>
        </w:trPr>
        <w:tc>
          <w:tcPr>
            <w:tcW w:w="1848" w:type="pct"/>
            <w:tcBorders>
              <w:top w:val="nil"/>
              <w:left w:val="single" w:sz="4" w:space="0" w:color="auto"/>
              <w:bottom w:val="single" w:sz="4" w:space="0" w:color="auto"/>
              <w:right w:val="single" w:sz="4" w:space="0" w:color="auto"/>
            </w:tcBorders>
          </w:tcPr>
          <w:p w14:paraId="6914DAC4"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Digicel (SVG) Limited (</w:t>
            </w:r>
            <w:r w:rsidRPr="00D12721">
              <w:rPr>
                <w:rFonts w:asciiTheme="minorHAnsi" w:hAnsiTheme="minorHAnsi" w:cstheme="minorHAnsi"/>
                <w:i/>
                <w:iCs/>
                <w:lang w:val="en-GB"/>
              </w:rPr>
              <w:t>end</w:t>
            </w:r>
            <w:r w:rsidRPr="003F10A2">
              <w:rPr>
                <w:rFonts w:asciiTheme="minorHAnsi" w:hAnsiTheme="minorHAnsi" w:cstheme="minorHAnsi"/>
                <w:lang w:val="en-GB"/>
              </w:rPr>
              <w:t>)</w:t>
            </w:r>
          </w:p>
        </w:tc>
        <w:tc>
          <w:tcPr>
            <w:tcW w:w="1196" w:type="pct"/>
            <w:tcBorders>
              <w:top w:val="nil"/>
              <w:left w:val="single" w:sz="4" w:space="0" w:color="auto"/>
              <w:bottom w:val="single" w:sz="4" w:space="0" w:color="auto"/>
              <w:right w:val="single" w:sz="4" w:space="0" w:color="auto"/>
            </w:tcBorders>
          </w:tcPr>
          <w:p w14:paraId="6019912E" w14:textId="77777777" w:rsidR="009F7CB2" w:rsidRPr="003F10A2" w:rsidRDefault="009F7CB2" w:rsidP="002221AF">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Mobile</w:t>
            </w:r>
          </w:p>
        </w:tc>
        <w:tc>
          <w:tcPr>
            <w:tcW w:w="1957" w:type="pct"/>
            <w:tcBorders>
              <w:top w:val="nil"/>
              <w:left w:val="single" w:sz="4" w:space="0" w:color="auto"/>
              <w:bottom w:val="single" w:sz="4" w:space="0" w:color="auto"/>
              <w:right w:val="single" w:sz="4" w:space="0" w:color="auto"/>
            </w:tcBorders>
          </w:tcPr>
          <w:p w14:paraId="4FE374D7" w14:textId="77777777" w:rsidR="009F7CB2" w:rsidRPr="00034F63" w:rsidRDefault="009F7CB2" w:rsidP="002221AF">
            <w:pPr>
              <w:tabs>
                <w:tab w:val="left" w:pos="1134"/>
                <w:tab w:val="left" w:pos="1560"/>
                <w:tab w:val="left" w:pos="2127"/>
              </w:tabs>
              <w:spacing w:before="40" w:after="40"/>
              <w:jc w:val="center"/>
              <w:rPr>
                <w:rFonts w:asciiTheme="minorHAnsi" w:hAnsiTheme="minorHAnsi" w:cstheme="minorHAnsi"/>
                <w:bCs/>
                <w:lang w:val="en-GB"/>
              </w:rPr>
            </w:pPr>
            <w:r w:rsidRPr="00034F63">
              <w:rPr>
                <w:rFonts w:asciiTheme="minorHAnsi" w:hAnsiTheme="minorHAnsi" w:cstheme="minorHAnsi"/>
                <w:bCs/>
                <w:lang w:val="en-GB"/>
              </w:rPr>
              <w:t>+1 784 720 XXXX</w:t>
            </w:r>
          </w:p>
        </w:tc>
      </w:tr>
    </w:tbl>
    <w:p w14:paraId="5F196206" w14:textId="77777777" w:rsidR="009F7CB2" w:rsidRPr="003F10A2" w:rsidRDefault="009F7CB2" w:rsidP="00D75737">
      <w:pPr>
        <w:tabs>
          <w:tab w:val="left" w:pos="1134"/>
          <w:tab w:val="left" w:pos="1560"/>
          <w:tab w:val="left" w:pos="2127"/>
        </w:tabs>
        <w:ind w:firstLine="567"/>
        <w:rPr>
          <w:rFonts w:asciiTheme="minorHAnsi" w:hAnsiTheme="minorHAnsi" w:cstheme="minorHAnsi"/>
          <w:lang w:val="en-GB"/>
        </w:rPr>
      </w:pPr>
      <w:r w:rsidRPr="003F10A2">
        <w:rPr>
          <w:rFonts w:asciiTheme="minorHAnsi" w:hAnsiTheme="minorHAnsi" w:cstheme="minorHAnsi"/>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3240"/>
      </w:tblGrid>
      <w:tr w:rsidR="009F7CB2" w:rsidRPr="003F10A2" w14:paraId="3B298F33" w14:textId="77777777" w:rsidTr="0005218B">
        <w:trPr>
          <w:cantSplit/>
          <w:trHeight w:val="62"/>
          <w:jc w:val="center"/>
        </w:trPr>
        <w:tc>
          <w:tcPr>
            <w:tcW w:w="3060" w:type="dxa"/>
            <w:tcBorders>
              <w:top w:val="single" w:sz="4" w:space="0" w:color="auto"/>
              <w:left w:val="single" w:sz="4" w:space="0" w:color="auto"/>
              <w:bottom w:val="nil"/>
              <w:right w:val="single" w:sz="4" w:space="0" w:color="auto"/>
            </w:tcBorders>
          </w:tcPr>
          <w:p w14:paraId="7F4D2990" w14:textId="77777777" w:rsidR="009F7CB2" w:rsidRPr="003F10A2" w:rsidRDefault="009F7CB2" w:rsidP="0005218B">
            <w:pPr>
              <w:tabs>
                <w:tab w:val="left" w:pos="1134"/>
                <w:tab w:val="left" w:pos="1560"/>
                <w:tab w:val="left" w:pos="2127"/>
              </w:tabs>
              <w:spacing w:before="80" w:after="80"/>
              <w:rPr>
                <w:rFonts w:asciiTheme="minorHAnsi" w:hAnsiTheme="minorHAnsi" w:cstheme="minorHAnsi"/>
                <w:b/>
                <w:lang w:val="en-GB"/>
              </w:rPr>
            </w:pPr>
            <w:r w:rsidRPr="003F10A2">
              <w:rPr>
                <w:rFonts w:asciiTheme="minorHAnsi" w:hAnsiTheme="minorHAnsi" w:cstheme="minorHAnsi"/>
                <w:b/>
                <w:lang w:val="en-GB"/>
              </w:rPr>
              <w:t>Licensed Operator</w:t>
            </w:r>
          </w:p>
        </w:tc>
        <w:tc>
          <w:tcPr>
            <w:tcW w:w="1980" w:type="dxa"/>
            <w:tcBorders>
              <w:top w:val="single" w:sz="4" w:space="0" w:color="auto"/>
              <w:left w:val="single" w:sz="4" w:space="0" w:color="auto"/>
              <w:bottom w:val="nil"/>
              <w:right w:val="single" w:sz="4" w:space="0" w:color="auto"/>
            </w:tcBorders>
          </w:tcPr>
          <w:p w14:paraId="4E407B03" w14:textId="77777777" w:rsidR="009F7CB2" w:rsidRPr="003F10A2" w:rsidRDefault="009F7CB2" w:rsidP="0005218B">
            <w:pPr>
              <w:tabs>
                <w:tab w:val="left" w:pos="1134"/>
                <w:tab w:val="left" w:pos="1560"/>
                <w:tab w:val="left" w:pos="2127"/>
              </w:tabs>
              <w:spacing w:before="80" w:after="80"/>
              <w:jc w:val="center"/>
              <w:rPr>
                <w:rFonts w:asciiTheme="minorHAnsi" w:hAnsiTheme="minorHAnsi" w:cstheme="minorHAnsi"/>
                <w:b/>
                <w:lang w:val="en-GB"/>
              </w:rPr>
            </w:pPr>
            <w:r w:rsidRPr="003F10A2">
              <w:rPr>
                <w:rFonts w:asciiTheme="minorHAnsi" w:hAnsiTheme="minorHAnsi" w:cstheme="minorHAnsi"/>
                <w:b/>
                <w:lang w:val="en-GB"/>
              </w:rPr>
              <w:t>Service</w:t>
            </w:r>
          </w:p>
        </w:tc>
        <w:tc>
          <w:tcPr>
            <w:tcW w:w="3240" w:type="dxa"/>
            <w:tcBorders>
              <w:top w:val="single" w:sz="4" w:space="0" w:color="auto"/>
              <w:left w:val="single" w:sz="4" w:space="0" w:color="auto"/>
              <w:bottom w:val="nil"/>
              <w:right w:val="single" w:sz="4" w:space="0" w:color="auto"/>
            </w:tcBorders>
          </w:tcPr>
          <w:p w14:paraId="1ABC0C1E" w14:textId="77777777" w:rsidR="009F7CB2" w:rsidRPr="003F10A2" w:rsidRDefault="009F7CB2" w:rsidP="0005218B">
            <w:pPr>
              <w:tabs>
                <w:tab w:val="left" w:pos="1134"/>
                <w:tab w:val="left" w:pos="1560"/>
                <w:tab w:val="left" w:pos="2127"/>
              </w:tabs>
              <w:spacing w:before="80" w:after="80"/>
              <w:jc w:val="center"/>
              <w:rPr>
                <w:rFonts w:asciiTheme="minorHAnsi" w:hAnsiTheme="minorHAnsi" w:cstheme="minorHAnsi"/>
                <w:b/>
                <w:lang w:val="en-GB"/>
              </w:rPr>
            </w:pPr>
            <w:r w:rsidRPr="003F10A2">
              <w:rPr>
                <w:rFonts w:asciiTheme="minorHAnsi" w:hAnsiTheme="minorHAnsi" w:cstheme="minorHAnsi"/>
                <w:b/>
                <w:lang w:val="en-GB"/>
              </w:rPr>
              <w:t>Central Office Code</w:t>
            </w:r>
          </w:p>
        </w:tc>
      </w:tr>
      <w:tr w:rsidR="009F7CB2" w:rsidRPr="003F10A2" w14:paraId="6A736C21" w14:textId="77777777" w:rsidTr="0005218B">
        <w:trPr>
          <w:cantSplit/>
          <w:trHeight w:val="521"/>
          <w:jc w:val="center"/>
        </w:trPr>
        <w:tc>
          <w:tcPr>
            <w:tcW w:w="3060" w:type="dxa"/>
            <w:tcBorders>
              <w:top w:val="single" w:sz="4" w:space="0" w:color="auto"/>
              <w:left w:val="single" w:sz="4" w:space="0" w:color="auto"/>
              <w:bottom w:val="nil"/>
              <w:right w:val="single" w:sz="4" w:space="0" w:color="auto"/>
            </w:tcBorders>
          </w:tcPr>
          <w:p w14:paraId="44676920" w14:textId="77777777" w:rsidR="009F7CB2" w:rsidRPr="003F10A2" w:rsidRDefault="009F7CB2" w:rsidP="0005218B">
            <w:pPr>
              <w:tabs>
                <w:tab w:val="left" w:pos="1134"/>
                <w:tab w:val="left" w:pos="1560"/>
                <w:tab w:val="left" w:pos="2127"/>
              </w:tabs>
              <w:spacing w:before="40" w:after="40"/>
              <w:jc w:val="left"/>
              <w:rPr>
                <w:rFonts w:asciiTheme="minorHAnsi" w:hAnsiTheme="minorHAnsi" w:cstheme="minorHAnsi"/>
                <w:b/>
                <w:lang w:val="en-GB"/>
              </w:rPr>
            </w:pPr>
            <w:r w:rsidRPr="003F10A2">
              <w:rPr>
                <w:rFonts w:asciiTheme="minorHAnsi" w:hAnsiTheme="minorHAnsi" w:cstheme="minorHAnsi"/>
                <w:lang w:val="en-GB"/>
              </w:rPr>
              <w:t xml:space="preserve">Columbus Communications Inc. </w:t>
            </w:r>
            <w:r>
              <w:rPr>
                <w:rFonts w:asciiTheme="minorHAnsi" w:hAnsiTheme="minorHAnsi" w:cstheme="minorHAnsi"/>
                <w:lang w:val="en-GB"/>
              </w:rPr>
              <w:br/>
            </w:r>
            <w:r w:rsidRPr="003F10A2">
              <w:rPr>
                <w:rFonts w:asciiTheme="minorHAnsi" w:hAnsiTheme="minorHAnsi" w:cstheme="minorHAnsi"/>
                <w:lang w:val="en-GB"/>
              </w:rPr>
              <w:t>(formerly Kelcom International Limited)</w:t>
            </w:r>
          </w:p>
        </w:tc>
        <w:tc>
          <w:tcPr>
            <w:tcW w:w="1980" w:type="dxa"/>
            <w:tcBorders>
              <w:top w:val="single" w:sz="4" w:space="0" w:color="auto"/>
              <w:left w:val="single" w:sz="4" w:space="0" w:color="auto"/>
              <w:bottom w:val="nil"/>
              <w:right w:val="single" w:sz="4" w:space="0" w:color="auto"/>
            </w:tcBorders>
          </w:tcPr>
          <w:p w14:paraId="4E38C30C"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3240" w:type="dxa"/>
            <w:tcBorders>
              <w:top w:val="single" w:sz="4" w:space="0" w:color="auto"/>
              <w:left w:val="single" w:sz="4" w:space="0" w:color="auto"/>
              <w:bottom w:val="nil"/>
              <w:right w:val="single" w:sz="4" w:space="0" w:color="auto"/>
            </w:tcBorders>
          </w:tcPr>
          <w:p w14:paraId="729F75B4"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034F63">
              <w:rPr>
                <w:rFonts w:asciiTheme="minorHAnsi" w:hAnsiTheme="minorHAnsi" w:cstheme="minorHAnsi"/>
                <w:bCs/>
                <w:lang w:val="en-GB"/>
              </w:rPr>
              <w:t>+1</w:t>
            </w:r>
            <w:r w:rsidRPr="003F10A2">
              <w:rPr>
                <w:rFonts w:asciiTheme="minorHAnsi" w:hAnsiTheme="minorHAnsi" w:cstheme="minorHAnsi"/>
                <w:lang w:val="en-GB"/>
              </w:rPr>
              <w:t xml:space="preserve"> 784 570 XXXX</w:t>
            </w:r>
          </w:p>
        </w:tc>
      </w:tr>
      <w:tr w:rsidR="009F7CB2" w:rsidRPr="003F10A2" w14:paraId="6544CF0E" w14:textId="77777777" w:rsidTr="0005218B">
        <w:trPr>
          <w:cantSplit/>
          <w:jc w:val="center"/>
        </w:trPr>
        <w:tc>
          <w:tcPr>
            <w:tcW w:w="3060" w:type="dxa"/>
            <w:tcBorders>
              <w:top w:val="nil"/>
              <w:left w:val="single" w:sz="4" w:space="0" w:color="auto"/>
              <w:bottom w:val="nil"/>
              <w:right w:val="single" w:sz="4" w:space="0" w:color="auto"/>
            </w:tcBorders>
          </w:tcPr>
          <w:p w14:paraId="69082400"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b/>
                <w:lang w:val="en-GB"/>
              </w:rPr>
              <w:t>"</w:t>
            </w:r>
          </w:p>
        </w:tc>
        <w:tc>
          <w:tcPr>
            <w:tcW w:w="1980" w:type="dxa"/>
            <w:tcBorders>
              <w:top w:val="nil"/>
              <w:left w:val="single" w:sz="4" w:space="0" w:color="auto"/>
              <w:bottom w:val="nil"/>
              <w:right w:val="single" w:sz="4" w:space="0" w:color="auto"/>
            </w:tcBorders>
          </w:tcPr>
          <w:p w14:paraId="7859F10F"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Fixed</w:t>
            </w:r>
          </w:p>
        </w:tc>
        <w:tc>
          <w:tcPr>
            <w:tcW w:w="3240" w:type="dxa"/>
            <w:tcBorders>
              <w:top w:val="nil"/>
              <w:left w:val="single" w:sz="4" w:space="0" w:color="auto"/>
              <w:bottom w:val="nil"/>
              <w:right w:val="single" w:sz="4" w:space="0" w:color="auto"/>
            </w:tcBorders>
          </w:tcPr>
          <w:p w14:paraId="2D81BD38"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+1 784 571 XXXX</w:t>
            </w:r>
          </w:p>
        </w:tc>
      </w:tr>
      <w:tr w:rsidR="009F7CB2" w:rsidRPr="003F10A2" w14:paraId="15AA1041" w14:textId="77777777" w:rsidTr="0005218B">
        <w:trPr>
          <w:cantSplit/>
          <w:jc w:val="center"/>
        </w:trPr>
        <w:tc>
          <w:tcPr>
            <w:tcW w:w="3060" w:type="dxa"/>
            <w:tcBorders>
              <w:top w:val="single" w:sz="4" w:space="0" w:color="auto"/>
              <w:left w:val="single" w:sz="4" w:space="0" w:color="auto"/>
              <w:bottom w:val="nil"/>
              <w:right w:val="single" w:sz="4" w:space="0" w:color="auto"/>
            </w:tcBorders>
          </w:tcPr>
          <w:p w14:paraId="1BC83164" w14:textId="77777777" w:rsidR="009F7CB2" w:rsidRPr="003F10A2" w:rsidRDefault="009F7CB2" w:rsidP="0005218B">
            <w:pPr>
              <w:tabs>
                <w:tab w:val="left" w:pos="1134"/>
                <w:tab w:val="left" w:pos="1560"/>
                <w:tab w:val="left" w:pos="2127"/>
              </w:tabs>
              <w:spacing w:before="40" w:after="40"/>
              <w:jc w:val="left"/>
              <w:rPr>
                <w:rFonts w:asciiTheme="minorHAnsi" w:hAnsiTheme="minorHAnsi" w:cstheme="minorHAnsi"/>
                <w:bCs/>
                <w:lang w:val="en-GB"/>
              </w:rPr>
            </w:pPr>
            <w:r w:rsidRPr="003F10A2">
              <w:rPr>
                <w:rFonts w:asciiTheme="minorHAnsi" w:hAnsiTheme="minorHAnsi" w:cstheme="minorHAnsi"/>
                <w:bCs/>
                <w:lang w:val="en-GB"/>
              </w:rPr>
              <w:t xml:space="preserve">Friends Telcom Ltd. </w:t>
            </w:r>
            <w:r>
              <w:rPr>
                <w:rFonts w:asciiTheme="minorHAnsi" w:hAnsiTheme="minorHAnsi" w:cstheme="minorHAnsi"/>
                <w:bCs/>
                <w:lang w:val="en-GB"/>
              </w:rPr>
              <w:br/>
            </w:r>
            <w:r w:rsidRPr="003F10A2">
              <w:rPr>
                <w:rFonts w:asciiTheme="minorHAnsi" w:hAnsiTheme="minorHAnsi" w:cstheme="minorHAnsi"/>
                <w:bCs/>
                <w:lang w:val="en-GB"/>
              </w:rPr>
              <w:t>(Friends Associates Ltd.)</w:t>
            </w:r>
          </w:p>
        </w:tc>
        <w:tc>
          <w:tcPr>
            <w:tcW w:w="1980" w:type="dxa"/>
            <w:tcBorders>
              <w:top w:val="single" w:sz="4" w:space="0" w:color="auto"/>
              <w:left w:val="single" w:sz="4" w:space="0" w:color="auto"/>
              <w:bottom w:val="nil"/>
              <w:right w:val="single" w:sz="4" w:space="0" w:color="auto"/>
            </w:tcBorders>
          </w:tcPr>
          <w:p w14:paraId="6A1B92FB"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VoIP</w:t>
            </w:r>
          </w:p>
        </w:tc>
        <w:tc>
          <w:tcPr>
            <w:tcW w:w="3240" w:type="dxa"/>
            <w:tcBorders>
              <w:top w:val="single" w:sz="4" w:space="0" w:color="auto"/>
              <w:left w:val="single" w:sz="4" w:space="0" w:color="auto"/>
              <w:bottom w:val="nil"/>
              <w:right w:val="single" w:sz="4" w:space="0" w:color="auto"/>
            </w:tcBorders>
          </w:tcPr>
          <w:p w14:paraId="3EE2963A"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+1 784 510 XXXX</w:t>
            </w:r>
          </w:p>
        </w:tc>
      </w:tr>
      <w:tr w:rsidR="009F7CB2" w:rsidRPr="003F10A2" w14:paraId="2CEDC615" w14:textId="77777777" w:rsidTr="0005218B">
        <w:trPr>
          <w:cantSplit/>
          <w:jc w:val="center"/>
        </w:trPr>
        <w:tc>
          <w:tcPr>
            <w:tcW w:w="3060" w:type="dxa"/>
            <w:tcBorders>
              <w:top w:val="nil"/>
              <w:left w:val="single" w:sz="4" w:space="0" w:color="auto"/>
              <w:bottom w:val="single" w:sz="4" w:space="0" w:color="auto"/>
              <w:right w:val="single" w:sz="4" w:space="0" w:color="auto"/>
            </w:tcBorders>
          </w:tcPr>
          <w:p w14:paraId="383E57A5"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b/>
                <w:lang w:val="en-GB"/>
              </w:rPr>
            </w:pPr>
            <w:r w:rsidRPr="003F10A2">
              <w:rPr>
                <w:rFonts w:asciiTheme="minorHAnsi" w:hAnsiTheme="minorHAnsi" w:cstheme="minorHAnsi"/>
                <w:b/>
                <w:lang w:val="en-GB"/>
              </w:rPr>
              <w:t>"</w:t>
            </w:r>
          </w:p>
        </w:tc>
        <w:tc>
          <w:tcPr>
            <w:tcW w:w="1980" w:type="dxa"/>
            <w:tcBorders>
              <w:top w:val="nil"/>
              <w:left w:val="single" w:sz="4" w:space="0" w:color="auto"/>
              <w:bottom w:val="single" w:sz="4" w:space="0" w:color="auto"/>
              <w:right w:val="single" w:sz="4" w:space="0" w:color="auto"/>
            </w:tcBorders>
          </w:tcPr>
          <w:p w14:paraId="4AB51A1A"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VoIP</w:t>
            </w:r>
          </w:p>
        </w:tc>
        <w:tc>
          <w:tcPr>
            <w:tcW w:w="3240" w:type="dxa"/>
            <w:tcBorders>
              <w:top w:val="nil"/>
              <w:left w:val="single" w:sz="4" w:space="0" w:color="auto"/>
              <w:bottom w:val="single" w:sz="4" w:space="0" w:color="auto"/>
              <w:right w:val="single" w:sz="4" w:space="0" w:color="auto"/>
            </w:tcBorders>
          </w:tcPr>
          <w:p w14:paraId="20B72406" w14:textId="77777777" w:rsidR="009F7CB2" w:rsidRPr="003F10A2" w:rsidRDefault="009F7CB2" w:rsidP="0005218B">
            <w:pPr>
              <w:tabs>
                <w:tab w:val="left" w:pos="1134"/>
                <w:tab w:val="left" w:pos="1560"/>
                <w:tab w:val="left" w:pos="2127"/>
              </w:tabs>
              <w:spacing w:before="40" w:after="40"/>
              <w:jc w:val="center"/>
              <w:rPr>
                <w:rFonts w:asciiTheme="minorHAnsi" w:hAnsiTheme="minorHAnsi" w:cstheme="minorHAnsi"/>
                <w:lang w:val="en-GB"/>
              </w:rPr>
            </w:pPr>
            <w:r w:rsidRPr="003F10A2">
              <w:rPr>
                <w:rFonts w:asciiTheme="minorHAnsi" w:hAnsiTheme="minorHAnsi" w:cstheme="minorHAnsi"/>
                <w:lang w:val="en-GB"/>
              </w:rPr>
              <w:t>+1 784 512 XXXX</w:t>
            </w:r>
          </w:p>
        </w:tc>
      </w:tr>
    </w:tbl>
    <w:p w14:paraId="5BA9C623" w14:textId="77777777" w:rsidR="009F7CB2" w:rsidRPr="003F10A2" w:rsidRDefault="009F7CB2" w:rsidP="0005218B">
      <w:pPr>
        <w:tabs>
          <w:tab w:val="left" w:pos="1134"/>
          <w:tab w:val="left" w:pos="1560"/>
          <w:tab w:val="left" w:pos="2127"/>
        </w:tabs>
        <w:spacing w:before="240"/>
        <w:rPr>
          <w:rFonts w:asciiTheme="minorHAnsi" w:hAnsiTheme="minorHAnsi" w:cstheme="minorHAnsi"/>
          <w:lang w:val="en-GB"/>
        </w:rPr>
      </w:pPr>
      <w:r w:rsidRPr="003F10A2">
        <w:rPr>
          <w:rFonts w:asciiTheme="minorHAnsi" w:hAnsiTheme="minorHAnsi" w:cstheme="minorHAnsi"/>
          <w:lang w:val="en-GB"/>
        </w:rPr>
        <w:t>Contact:</w:t>
      </w:r>
    </w:p>
    <w:p w14:paraId="1B2301FC" w14:textId="77777777" w:rsidR="009F7CB2" w:rsidRPr="003F10A2" w:rsidRDefault="009F7CB2" w:rsidP="0005218B">
      <w:pPr>
        <w:tabs>
          <w:tab w:val="left" w:pos="1134"/>
          <w:tab w:val="left" w:pos="1814"/>
        </w:tabs>
        <w:ind w:left="568"/>
        <w:jc w:val="left"/>
        <w:rPr>
          <w:rFonts w:asciiTheme="minorHAnsi" w:hAnsiTheme="minorHAnsi" w:cstheme="minorHAnsi"/>
          <w:lang w:val="en-GB"/>
        </w:rPr>
      </w:pPr>
      <w:r w:rsidRPr="003F10A2">
        <w:rPr>
          <w:rFonts w:asciiTheme="minorHAnsi" w:hAnsiTheme="minorHAnsi" w:cstheme="minorHAnsi"/>
          <w:lang w:val="en-GB"/>
        </w:rPr>
        <w:t>Mr Lawrence Nervais</w:t>
      </w:r>
      <w:r w:rsidRPr="003F10A2">
        <w:rPr>
          <w:rFonts w:asciiTheme="minorHAnsi" w:hAnsiTheme="minorHAnsi" w:cstheme="minorHAnsi"/>
          <w:lang w:val="en-GB"/>
        </w:rPr>
        <w:br/>
        <w:t>Director of Technical Services</w:t>
      </w:r>
      <w:r w:rsidRPr="003F10A2">
        <w:rPr>
          <w:rFonts w:asciiTheme="minorHAnsi" w:hAnsiTheme="minorHAnsi" w:cstheme="minorHAnsi"/>
          <w:lang w:val="en-GB"/>
        </w:rPr>
        <w:br/>
        <w:t>Eastern Caribbean Telecommunications Authority (ECTEL)</w:t>
      </w:r>
      <w:r w:rsidRPr="003F10A2">
        <w:rPr>
          <w:rFonts w:asciiTheme="minorHAnsi" w:hAnsiTheme="minorHAnsi" w:cstheme="minorHAnsi"/>
          <w:lang w:val="en-GB"/>
        </w:rPr>
        <w:br/>
        <w:t xml:space="preserve">Level 5, Baywalk Mall, </w:t>
      </w:r>
    </w:p>
    <w:p w14:paraId="290FEF26" w14:textId="77777777" w:rsidR="009F7CB2" w:rsidRPr="003F10A2" w:rsidRDefault="009F7CB2" w:rsidP="005043E0">
      <w:pPr>
        <w:tabs>
          <w:tab w:val="left" w:pos="1134"/>
          <w:tab w:val="left" w:pos="1814"/>
        </w:tabs>
        <w:spacing w:before="0"/>
        <w:ind w:left="568"/>
        <w:jc w:val="left"/>
        <w:rPr>
          <w:rFonts w:asciiTheme="minorHAnsi" w:hAnsiTheme="minorHAnsi" w:cstheme="minorHAnsi"/>
          <w:lang w:val="en-GB"/>
        </w:rPr>
      </w:pPr>
      <w:r w:rsidRPr="003F10A2">
        <w:rPr>
          <w:rFonts w:asciiTheme="minorHAnsi" w:hAnsiTheme="minorHAnsi" w:cstheme="minorHAnsi"/>
          <w:lang w:val="en-GB"/>
        </w:rPr>
        <w:t xml:space="preserve">Rodney Bay, </w:t>
      </w:r>
    </w:p>
    <w:p w14:paraId="63564D09" w14:textId="77777777" w:rsidR="009F7CB2" w:rsidRPr="003F10A2" w:rsidRDefault="009F7CB2" w:rsidP="005043E0">
      <w:pPr>
        <w:tabs>
          <w:tab w:val="left" w:pos="1134"/>
          <w:tab w:val="left" w:pos="1814"/>
        </w:tabs>
        <w:spacing w:before="0"/>
        <w:ind w:left="568"/>
        <w:jc w:val="left"/>
        <w:rPr>
          <w:rFonts w:asciiTheme="minorHAnsi" w:hAnsiTheme="minorHAnsi" w:cstheme="minorHAnsi"/>
          <w:lang w:val="en-GB"/>
        </w:rPr>
      </w:pPr>
      <w:r w:rsidRPr="003F10A2">
        <w:rPr>
          <w:rFonts w:asciiTheme="minorHAnsi" w:hAnsiTheme="minorHAnsi" w:cstheme="minorHAnsi"/>
          <w:lang w:val="en-GB"/>
        </w:rPr>
        <w:t>Gros Islet</w:t>
      </w:r>
    </w:p>
    <w:p w14:paraId="00D63002" w14:textId="77777777" w:rsidR="009F7CB2" w:rsidRPr="003F10A2" w:rsidRDefault="009F7CB2" w:rsidP="005043E0">
      <w:pPr>
        <w:tabs>
          <w:tab w:val="left" w:pos="1134"/>
          <w:tab w:val="left" w:pos="1814"/>
        </w:tabs>
        <w:spacing w:before="0"/>
        <w:ind w:left="568"/>
        <w:jc w:val="left"/>
        <w:rPr>
          <w:rFonts w:asciiTheme="minorHAnsi" w:hAnsiTheme="minorHAnsi" w:cstheme="minorHAnsi"/>
        </w:rPr>
      </w:pPr>
      <w:r w:rsidRPr="003F10A2">
        <w:rPr>
          <w:rFonts w:asciiTheme="minorHAnsi" w:hAnsiTheme="minorHAnsi" w:cstheme="minorHAnsi"/>
        </w:rPr>
        <w:t xml:space="preserve">P. O. Box BW395, LC01 601, </w:t>
      </w:r>
    </w:p>
    <w:p w14:paraId="33FC791F" w14:textId="77777777" w:rsidR="009F7CB2" w:rsidRPr="00444BD8" w:rsidRDefault="009F7CB2" w:rsidP="005043E0">
      <w:pPr>
        <w:tabs>
          <w:tab w:val="left" w:pos="1134"/>
          <w:tab w:val="left" w:pos="1814"/>
        </w:tabs>
        <w:spacing w:before="0"/>
        <w:ind w:left="568"/>
        <w:jc w:val="left"/>
        <w:rPr>
          <w:rFonts w:asciiTheme="minorHAnsi" w:hAnsiTheme="minorHAnsi" w:cstheme="minorHAnsi"/>
          <w:lang w:val="es-ES_tradnl"/>
        </w:rPr>
      </w:pPr>
      <w:r w:rsidRPr="00444BD8">
        <w:rPr>
          <w:rFonts w:asciiTheme="minorHAnsi" w:hAnsiTheme="minorHAnsi" w:cstheme="minorHAnsi"/>
          <w:lang w:val="es-ES_tradnl"/>
        </w:rPr>
        <w:t>Saint Lucia</w:t>
      </w:r>
    </w:p>
    <w:p w14:paraId="77BF5D2C" w14:textId="2E44B64A" w:rsidR="009F7CB2" w:rsidRPr="00444BD8" w:rsidRDefault="009F7CB2" w:rsidP="0005218B">
      <w:pPr>
        <w:tabs>
          <w:tab w:val="left" w:pos="1814"/>
        </w:tabs>
        <w:spacing w:before="0"/>
        <w:ind w:left="568"/>
        <w:jc w:val="left"/>
        <w:rPr>
          <w:rFonts w:asciiTheme="minorHAnsi" w:hAnsiTheme="minorHAnsi" w:cstheme="minorHAnsi"/>
          <w:lang w:val="es-ES_tradnl"/>
        </w:rPr>
      </w:pPr>
      <w:r w:rsidRPr="00444BD8">
        <w:rPr>
          <w:rFonts w:asciiTheme="minorHAnsi" w:hAnsiTheme="minorHAnsi" w:cstheme="minorHAnsi"/>
          <w:lang w:val="es-ES_tradnl"/>
        </w:rPr>
        <w:t>Tel</w:t>
      </w:r>
      <w:r w:rsidR="0005218B" w:rsidRPr="00444BD8">
        <w:rPr>
          <w:rFonts w:asciiTheme="minorHAnsi" w:hAnsiTheme="minorHAnsi" w:cstheme="minorHAnsi"/>
          <w:lang w:val="es-ES_tradnl"/>
        </w:rPr>
        <w:t>.</w:t>
      </w:r>
      <w:r w:rsidRPr="00444BD8">
        <w:rPr>
          <w:rFonts w:asciiTheme="minorHAnsi" w:hAnsiTheme="minorHAnsi" w:cstheme="minorHAnsi"/>
          <w:lang w:val="es-ES_tradnl"/>
        </w:rPr>
        <w:t xml:space="preserve">: </w:t>
      </w:r>
      <w:r w:rsidRPr="00444BD8">
        <w:rPr>
          <w:rFonts w:asciiTheme="minorHAnsi" w:hAnsiTheme="minorHAnsi" w:cstheme="minorHAnsi"/>
          <w:lang w:val="es-ES_tradnl"/>
        </w:rPr>
        <w:tab/>
        <w:t>+1 758 458 1701/1702 / 452 5705</w:t>
      </w:r>
    </w:p>
    <w:p w14:paraId="03664E32" w14:textId="77777777" w:rsidR="009F7CB2" w:rsidRPr="00444BD8" w:rsidRDefault="009F7CB2" w:rsidP="0005218B">
      <w:pPr>
        <w:tabs>
          <w:tab w:val="left" w:pos="1814"/>
        </w:tabs>
        <w:spacing w:before="0"/>
        <w:ind w:left="568"/>
        <w:jc w:val="left"/>
        <w:rPr>
          <w:rFonts w:asciiTheme="minorHAnsi" w:hAnsiTheme="minorHAnsi" w:cstheme="minorHAnsi"/>
          <w:lang w:val="es-ES_tradnl"/>
        </w:rPr>
      </w:pPr>
      <w:r w:rsidRPr="00444BD8">
        <w:rPr>
          <w:rFonts w:asciiTheme="minorHAnsi" w:hAnsiTheme="minorHAnsi" w:cstheme="minorHAnsi"/>
          <w:lang w:val="es-ES_tradnl"/>
        </w:rPr>
        <w:t xml:space="preserve">Fax: </w:t>
      </w:r>
      <w:r w:rsidRPr="00444BD8">
        <w:rPr>
          <w:rFonts w:asciiTheme="minorHAnsi" w:hAnsiTheme="minorHAnsi" w:cstheme="minorHAnsi"/>
          <w:lang w:val="es-ES_tradnl"/>
        </w:rPr>
        <w:tab/>
        <w:t>+1 758 458 1698</w:t>
      </w:r>
    </w:p>
    <w:p w14:paraId="06D290EF" w14:textId="77777777" w:rsidR="009F7CB2" w:rsidRPr="00444BD8" w:rsidRDefault="009F7CB2" w:rsidP="0005218B">
      <w:pPr>
        <w:tabs>
          <w:tab w:val="left" w:pos="1814"/>
        </w:tabs>
        <w:spacing w:before="0"/>
        <w:ind w:left="568"/>
        <w:jc w:val="left"/>
        <w:rPr>
          <w:rFonts w:asciiTheme="minorHAnsi" w:hAnsiTheme="minorHAnsi" w:cstheme="minorHAnsi"/>
          <w:lang w:val="es-ES_tradnl"/>
        </w:rPr>
      </w:pPr>
      <w:r w:rsidRPr="00444BD8">
        <w:rPr>
          <w:rFonts w:asciiTheme="minorHAnsi" w:hAnsiTheme="minorHAnsi" w:cstheme="minorHAnsi"/>
          <w:lang w:val="es-ES_tradnl"/>
        </w:rPr>
        <w:t>E-mail:</w:t>
      </w:r>
      <w:r w:rsidRPr="00444BD8">
        <w:rPr>
          <w:rFonts w:asciiTheme="minorHAnsi" w:hAnsiTheme="minorHAnsi" w:cstheme="minorHAnsi"/>
          <w:lang w:val="es-ES_tradnl"/>
        </w:rPr>
        <w:tab/>
        <w:t>ectel@ectel.int</w:t>
      </w:r>
    </w:p>
    <w:p w14:paraId="570EE036" w14:textId="77777777" w:rsidR="009F7CB2" w:rsidRPr="00444BD8" w:rsidRDefault="009F7CB2" w:rsidP="00F636FF">
      <w:pPr>
        <w:tabs>
          <w:tab w:val="left" w:pos="1134"/>
          <w:tab w:val="left" w:pos="1814"/>
        </w:tabs>
        <w:spacing w:before="0"/>
        <w:jc w:val="left"/>
        <w:rPr>
          <w:rFonts w:asciiTheme="minorHAnsi" w:hAnsiTheme="minorHAnsi" w:cstheme="minorHAnsi"/>
          <w:lang w:val="es-ES_tradnl"/>
        </w:rPr>
      </w:pPr>
    </w:p>
    <w:p w14:paraId="70BC6B14" w14:textId="77777777" w:rsidR="009F7CB2" w:rsidRPr="00444BD8" w:rsidRDefault="009F7CB2" w:rsidP="00F636FF">
      <w:pPr>
        <w:tabs>
          <w:tab w:val="left" w:pos="1134"/>
          <w:tab w:val="left" w:pos="1814"/>
        </w:tabs>
        <w:spacing w:before="0"/>
        <w:jc w:val="left"/>
        <w:rPr>
          <w:rFonts w:asciiTheme="minorHAnsi" w:hAnsiTheme="minorHAnsi" w:cstheme="minorHAnsi"/>
          <w:lang w:val="es-ES_tradnl"/>
        </w:rPr>
      </w:pPr>
    </w:p>
    <w:p w14:paraId="0764DAF3" w14:textId="77777777" w:rsidR="009F7CB2" w:rsidRPr="006C6B4A" w:rsidRDefault="009F7CB2" w:rsidP="004A15C5">
      <w:pPr>
        <w:pStyle w:val="Country"/>
        <w:rPr>
          <w:lang w:val="en-GB"/>
        </w:rPr>
      </w:pPr>
      <w:bookmarkStart w:id="1185" w:name="_Toc97889187"/>
      <w:r w:rsidRPr="00CC0E82">
        <w:rPr>
          <w:lang w:val="en-GB"/>
        </w:rPr>
        <w:t>Syrian Arab Republic (country code +963)</w:t>
      </w:r>
      <w:bookmarkEnd w:id="1185"/>
    </w:p>
    <w:p w14:paraId="43305958" w14:textId="77777777" w:rsidR="009F7CB2" w:rsidRPr="006C6B4A" w:rsidRDefault="009F7CB2" w:rsidP="00D75737">
      <w:pPr>
        <w:tabs>
          <w:tab w:val="left" w:pos="1560"/>
          <w:tab w:val="left" w:pos="2127"/>
        </w:tabs>
        <w:spacing w:after="120"/>
        <w:jc w:val="left"/>
        <w:textAlignment w:val="auto"/>
        <w:outlineLvl w:val="4"/>
        <w:rPr>
          <w:rFonts w:cs="Arial"/>
          <w:lang w:val="en-GB"/>
        </w:rPr>
      </w:pPr>
      <w:r w:rsidRPr="006C6B4A">
        <w:rPr>
          <w:rFonts w:cs="Arial"/>
          <w:lang w:val="en-GB"/>
        </w:rPr>
        <w:t xml:space="preserve">Communication of </w:t>
      </w:r>
      <w:r>
        <w:rPr>
          <w:rFonts w:cs="Arial"/>
          <w:lang w:val="en-GB"/>
        </w:rPr>
        <w:t>27</w:t>
      </w:r>
      <w:r w:rsidRPr="006C6B4A">
        <w:rPr>
          <w:rFonts w:cs="Arial"/>
          <w:lang w:val="en-GB"/>
        </w:rPr>
        <w:t>.II.20</w:t>
      </w:r>
      <w:r>
        <w:rPr>
          <w:rFonts w:cs="Arial"/>
          <w:lang w:val="en-GB"/>
        </w:rPr>
        <w:t>22</w:t>
      </w:r>
      <w:r w:rsidRPr="006C6B4A">
        <w:rPr>
          <w:rFonts w:cs="Arial"/>
          <w:lang w:val="en-GB"/>
        </w:rPr>
        <w:t>:</w:t>
      </w:r>
    </w:p>
    <w:p w14:paraId="30E0603C" w14:textId="77777777" w:rsidR="009F7CB2" w:rsidRDefault="009F7CB2" w:rsidP="00D75737">
      <w:pPr>
        <w:rPr>
          <w:rFonts w:cs="Arial"/>
        </w:rPr>
      </w:pPr>
      <w:r w:rsidRPr="00E07FB3">
        <w:rPr>
          <w:rFonts w:eastAsia="Verdana" w:cs="Verdana"/>
          <w:lang w:val="en-GB"/>
        </w:rPr>
        <w:t xml:space="preserve">The </w:t>
      </w:r>
      <w:r w:rsidRPr="002B274B">
        <w:rPr>
          <w:rFonts w:eastAsia="Verdana" w:cs="Verdana"/>
          <w:i/>
          <w:iCs/>
          <w:lang w:val="en-GB"/>
        </w:rPr>
        <w:t>Syrian Telecommunications and Post Regulatory Authority</w:t>
      </w:r>
      <w:r w:rsidRPr="00E07FB3">
        <w:rPr>
          <w:rFonts w:eastAsia="Verdana" w:cs="Verdana"/>
          <w:lang w:val="en-GB"/>
        </w:rPr>
        <w:t xml:space="preserve">, </w:t>
      </w:r>
      <w:r>
        <w:rPr>
          <w:rFonts w:eastAsia="Verdana" w:cs="Verdana"/>
          <w:lang w:val="en-GB"/>
        </w:rPr>
        <w:t xml:space="preserve">Damascus, </w:t>
      </w:r>
      <w:r w:rsidRPr="002E09AC">
        <w:rPr>
          <w:rFonts w:cs="Arial"/>
        </w:rPr>
        <w:t xml:space="preserve">announces the following </w:t>
      </w:r>
      <w:r>
        <w:rPr>
          <w:rFonts w:cs="Arial"/>
        </w:rPr>
        <w:t>assignment of</w:t>
      </w:r>
      <w:r w:rsidRPr="002E09AC">
        <w:rPr>
          <w:rFonts w:cs="Arial"/>
        </w:rPr>
        <w:t xml:space="preserve"> mobile number series in </w:t>
      </w:r>
      <w:r>
        <w:rPr>
          <w:rFonts w:cs="Arial"/>
        </w:rPr>
        <w:t>the national numbering plan.</w:t>
      </w:r>
    </w:p>
    <w:p w14:paraId="52A8AC53" w14:textId="77777777" w:rsidR="009F7CB2" w:rsidRPr="000938F7" w:rsidRDefault="009F7CB2" w:rsidP="0005218B">
      <w:pPr>
        <w:spacing w:after="120"/>
        <w:rPr>
          <w:rFonts w:cs="Arial"/>
        </w:rPr>
      </w:pPr>
      <w:r w:rsidRPr="000938F7">
        <w:rPr>
          <w:rFonts w:cs="Arial"/>
        </w:rPr>
        <w:t>Mobile Operator Code MOC:</w:t>
      </w:r>
    </w:p>
    <w:tbl>
      <w:tblPr>
        <w:tblStyle w:val="TableGrid"/>
        <w:tblW w:w="0" w:type="auto"/>
        <w:tblLook w:val="04A0" w:firstRow="1" w:lastRow="0" w:firstColumn="1" w:lastColumn="0" w:noHBand="0" w:noVBand="1"/>
      </w:tblPr>
      <w:tblGrid>
        <w:gridCol w:w="1495"/>
        <w:gridCol w:w="1494"/>
        <w:gridCol w:w="1507"/>
        <w:gridCol w:w="1512"/>
        <w:gridCol w:w="1509"/>
        <w:gridCol w:w="1538"/>
      </w:tblGrid>
      <w:tr w:rsidR="009F7CB2" w14:paraId="16011D3A" w14:textId="77777777" w:rsidTr="0005218B">
        <w:tc>
          <w:tcPr>
            <w:tcW w:w="1495" w:type="dxa"/>
          </w:tcPr>
          <w:p w14:paraId="74F6FAB4" w14:textId="77777777" w:rsidR="009F7CB2" w:rsidRPr="000938F7" w:rsidRDefault="009F7CB2" w:rsidP="002221AF">
            <w:pPr>
              <w:overflowPunct/>
              <w:autoSpaceDE/>
              <w:autoSpaceDN/>
              <w:adjustRightInd/>
              <w:spacing w:after="120"/>
              <w:jc w:val="center"/>
              <w:textAlignment w:val="auto"/>
              <w:rPr>
                <w:i/>
                <w:iCs/>
              </w:rPr>
            </w:pPr>
            <w:r w:rsidRPr="000938F7">
              <w:rPr>
                <w:i/>
                <w:iCs/>
              </w:rPr>
              <w:t>CC</w:t>
            </w:r>
          </w:p>
        </w:tc>
        <w:tc>
          <w:tcPr>
            <w:tcW w:w="1494" w:type="dxa"/>
          </w:tcPr>
          <w:p w14:paraId="41FCB5DD" w14:textId="77777777" w:rsidR="009F7CB2" w:rsidRPr="000938F7" w:rsidRDefault="009F7CB2" w:rsidP="002221AF">
            <w:pPr>
              <w:overflowPunct/>
              <w:autoSpaceDE/>
              <w:autoSpaceDN/>
              <w:adjustRightInd/>
              <w:spacing w:after="120"/>
              <w:jc w:val="center"/>
              <w:textAlignment w:val="auto"/>
              <w:rPr>
                <w:i/>
                <w:iCs/>
              </w:rPr>
            </w:pPr>
            <w:r w:rsidRPr="000938F7">
              <w:rPr>
                <w:i/>
                <w:iCs/>
              </w:rPr>
              <w:t>MC</w:t>
            </w:r>
          </w:p>
        </w:tc>
        <w:tc>
          <w:tcPr>
            <w:tcW w:w="1507" w:type="dxa"/>
          </w:tcPr>
          <w:p w14:paraId="16D9BD79" w14:textId="77777777" w:rsidR="009F7CB2" w:rsidRPr="000938F7" w:rsidRDefault="009F7CB2" w:rsidP="002221AF">
            <w:pPr>
              <w:overflowPunct/>
              <w:autoSpaceDE/>
              <w:autoSpaceDN/>
              <w:adjustRightInd/>
              <w:spacing w:after="120"/>
              <w:jc w:val="center"/>
              <w:textAlignment w:val="auto"/>
              <w:rPr>
                <w:i/>
                <w:iCs/>
              </w:rPr>
            </w:pPr>
            <w:r w:rsidRPr="000938F7">
              <w:rPr>
                <w:i/>
                <w:iCs/>
              </w:rPr>
              <w:t>MOC</w:t>
            </w:r>
          </w:p>
        </w:tc>
        <w:tc>
          <w:tcPr>
            <w:tcW w:w="1512" w:type="dxa"/>
          </w:tcPr>
          <w:p w14:paraId="3A468ACC" w14:textId="77777777" w:rsidR="009F7CB2" w:rsidRPr="000938F7" w:rsidRDefault="009F7CB2" w:rsidP="002221AF">
            <w:pPr>
              <w:overflowPunct/>
              <w:autoSpaceDE/>
              <w:autoSpaceDN/>
              <w:adjustRightInd/>
              <w:spacing w:after="120"/>
              <w:jc w:val="center"/>
              <w:textAlignment w:val="auto"/>
              <w:rPr>
                <w:i/>
                <w:iCs/>
              </w:rPr>
            </w:pPr>
            <w:r w:rsidRPr="000938F7">
              <w:rPr>
                <w:i/>
                <w:iCs/>
              </w:rPr>
              <w:t>SN</w:t>
            </w:r>
          </w:p>
        </w:tc>
        <w:tc>
          <w:tcPr>
            <w:tcW w:w="1509" w:type="dxa"/>
          </w:tcPr>
          <w:p w14:paraId="3F4784A8" w14:textId="77777777" w:rsidR="009F7CB2" w:rsidRPr="000938F7" w:rsidRDefault="009F7CB2" w:rsidP="002221AF">
            <w:pPr>
              <w:overflowPunct/>
              <w:autoSpaceDE/>
              <w:autoSpaceDN/>
              <w:adjustRightInd/>
              <w:spacing w:after="120"/>
              <w:jc w:val="center"/>
              <w:textAlignment w:val="auto"/>
              <w:rPr>
                <w:i/>
                <w:iCs/>
              </w:rPr>
            </w:pPr>
            <w:r w:rsidRPr="000938F7">
              <w:rPr>
                <w:i/>
                <w:iCs/>
              </w:rPr>
              <w:t xml:space="preserve">Entry </w:t>
            </w:r>
            <w:r>
              <w:rPr>
                <w:i/>
                <w:iCs/>
              </w:rPr>
              <w:t>d</w:t>
            </w:r>
            <w:r w:rsidRPr="000938F7">
              <w:rPr>
                <w:i/>
                <w:iCs/>
              </w:rPr>
              <w:t>ate</w:t>
            </w:r>
          </w:p>
        </w:tc>
        <w:tc>
          <w:tcPr>
            <w:tcW w:w="1538" w:type="dxa"/>
          </w:tcPr>
          <w:p w14:paraId="35B904FD" w14:textId="77777777" w:rsidR="009F7CB2" w:rsidRPr="000938F7" w:rsidRDefault="009F7CB2" w:rsidP="002221AF">
            <w:pPr>
              <w:overflowPunct/>
              <w:autoSpaceDE/>
              <w:autoSpaceDN/>
              <w:adjustRightInd/>
              <w:spacing w:after="120"/>
              <w:jc w:val="center"/>
              <w:textAlignment w:val="auto"/>
              <w:rPr>
                <w:i/>
                <w:iCs/>
              </w:rPr>
            </w:pPr>
            <w:r w:rsidRPr="000938F7">
              <w:rPr>
                <w:i/>
                <w:iCs/>
              </w:rPr>
              <w:t>Assigned to</w:t>
            </w:r>
          </w:p>
        </w:tc>
      </w:tr>
      <w:tr w:rsidR="009F7CB2" w14:paraId="5C90E160" w14:textId="77777777" w:rsidTr="0005218B">
        <w:trPr>
          <w:trHeight w:val="180"/>
        </w:trPr>
        <w:tc>
          <w:tcPr>
            <w:tcW w:w="1495" w:type="dxa"/>
            <w:vMerge w:val="restart"/>
          </w:tcPr>
          <w:p w14:paraId="43CB0034" w14:textId="77777777" w:rsidR="009F7CB2" w:rsidRPr="00CC0E82" w:rsidRDefault="009F7CB2" w:rsidP="0005218B">
            <w:pPr>
              <w:overflowPunct/>
              <w:autoSpaceDE/>
              <w:autoSpaceDN/>
              <w:adjustRightInd/>
              <w:spacing w:before="40" w:after="40"/>
              <w:jc w:val="center"/>
              <w:textAlignment w:val="auto"/>
            </w:pPr>
            <w:r>
              <w:t>963</w:t>
            </w:r>
          </w:p>
        </w:tc>
        <w:tc>
          <w:tcPr>
            <w:tcW w:w="1494" w:type="dxa"/>
            <w:vMerge w:val="restart"/>
          </w:tcPr>
          <w:p w14:paraId="5DD3A554" w14:textId="77777777" w:rsidR="009F7CB2" w:rsidRPr="00CC0E82" w:rsidRDefault="009F7CB2" w:rsidP="0005218B">
            <w:pPr>
              <w:overflowPunct/>
              <w:autoSpaceDE/>
              <w:autoSpaceDN/>
              <w:adjustRightInd/>
              <w:spacing w:before="40" w:after="40"/>
              <w:jc w:val="center"/>
              <w:textAlignment w:val="auto"/>
            </w:pPr>
            <w:r>
              <w:t>9</w:t>
            </w:r>
          </w:p>
        </w:tc>
        <w:tc>
          <w:tcPr>
            <w:tcW w:w="1507" w:type="dxa"/>
          </w:tcPr>
          <w:p w14:paraId="1B7A6A93" w14:textId="77777777" w:rsidR="009F7CB2" w:rsidRPr="00CC0E82" w:rsidRDefault="009F7CB2" w:rsidP="0005218B">
            <w:pPr>
              <w:overflowPunct/>
              <w:autoSpaceDE/>
              <w:autoSpaceDN/>
              <w:adjustRightInd/>
              <w:spacing w:before="40" w:after="40"/>
              <w:jc w:val="center"/>
              <w:textAlignment w:val="auto"/>
            </w:pPr>
            <w:r>
              <w:t>1</w:t>
            </w:r>
          </w:p>
        </w:tc>
        <w:tc>
          <w:tcPr>
            <w:tcW w:w="1512" w:type="dxa"/>
            <w:vMerge w:val="restart"/>
          </w:tcPr>
          <w:p w14:paraId="425741D3" w14:textId="77777777" w:rsidR="009F7CB2" w:rsidRPr="00CC0E82" w:rsidRDefault="009F7CB2" w:rsidP="0005218B">
            <w:pPr>
              <w:overflowPunct/>
              <w:autoSpaceDE/>
              <w:autoSpaceDN/>
              <w:adjustRightInd/>
              <w:spacing w:before="40" w:after="40"/>
              <w:jc w:val="center"/>
              <w:textAlignment w:val="auto"/>
            </w:pPr>
            <w:r>
              <w:t>7 Digits</w:t>
            </w:r>
          </w:p>
        </w:tc>
        <w:tc>
          <w:tcPr>
            <w:tcW w:w="1509" w:type="dxa"/>
            <w:vMerge w:val="restart"/>
          </w:tcPr>
          <w:p w14:paraId="28850CE0" w14:textId="77777777" w:rsidR="009F7CB2" w:rsidRPr="00CC0E82" w:rsidRDefault="009F7CB2" w:rsidP="0005218B">
            <w:pPr>
              <w:overflowPunct/>
              <w:autoSpaceDE/>
              <w:autoSpaceDN/>
              <w:adjustRightInd/>
              <w:spacing w:before="40" w:after="40"/>
              <w:jc w:val="center"/>
              <w:textAlignment w:val="auto"/>
            </w:pPr>
            <w:r>
              <w:t>21-02-2022</w:t>
            </w:r>
          </w:p>
        </w:tc>
        <w:tc>
          <w:tcPr>
            <w:tcW w:w="1538" w:type="dxa"/>
            <w:vMerge w:val="restart"/>
          </w:tcPr>
          <w:p w14:paraId="134BC352" w14:textId="77777777" w:rsidR="009F7CB2" w:rsidRPr="00CC0E82" w:rsidRDefault="009F7CB2" w:rsidP="0005218B">
            <w:pPr>
              <w:overflowPunct/>
              <w:autoSpaceDE/>
              <w:autoSpaceDN/>
              <w:adjustRightInd/>
              <w:spacing w:before="40" w:after="40"/>
              <w:jc w:val="center"/>
              <w:textAlignment w:val="auto"/>
            </w:pPr>
            <w:r>
              <w:t>WAFA Telecom</w:t>
            </w:r>
          </w:p>
        </w:tc>
      </w:tr>
      <w:tr w:rsidR="009F7CB2" w14:paraId="7909C886" w14:textId="77777777" w:rsidTr="0005218B">
        <w:trPr>
          <w:trHeight w:val="180"/>
        </w:trPr>
        <w:tc>
          <w:tcPr>
            <w:tcW w:w="1495" w:type="dxa"/>
            <w:vMerge/>
          </w:tcPr>
          <w:p w14:paraId="3D230FBE" w14:textId="77777777" w:rsidR="009F7CB2" w:rsidRDefault="009F7CB2" w:rsidP="0005218B">
            <w:pPr>
              <w:overflowPunct/>
              <w:autoSpaceDE/>
              <w:autoSpaceDN/>
              <w:adjustRightInd/>
              <w:spacing w:before="40" w:after="40"/>
              <w:textAlignment w:val="auto"/>
            </w:pPr>
          </w:p>
        </w:tc>
        <w:tc>
          <w:tcPr>
            <w:tcW w:w="1494" w:type="dxa"/>
            <w:vMerge/>
          </w:tcPr>
          <w:p w14:paraId="051FCD22" w14:textId="77777777" w:rsidR="009F7CB2" w:rsidRDefault="009F7CB2" w:rsidP="0005218B">
            <w:pPr>
              <w:overflowPunct/>
              <w:autoSpaceDE/>
              <w:autoSpaceDN/>
              <w:adjustRightInd/>
              <w:spacing w:before="40" w:after="40"/>
              <w:textAlignment w:val="auto"/>
            </w:pPr>
          </w:p>
        </w:tc>
        <w:tc>
          <w:tcPr>
            <w:tcW w:w="1507" w:type="dxa"/>
          </w:tcPr>
          <w:p w14:paraId="300D546A" w14:textId="77777777" w:rsidR="009F7CB2" w:rsidRPr="00CC0E82" w:rsidRDefault="009F7CB2" w:rsidP="0005218B">
            <w:pPr>
              <w:overflowPunct/>
              <w:autoSpaceDE/>
              <w:autoSpaceDN/>
              <w:adjustRightInd/>
              <w:spacing w:before="40" w:after="40"/>
              <w:jc w:val="center"/>
              <w:textAlignment w:val="auto"/>
            </w:pPr>
            <w:r>
              <w:t>2</w:t>
            </w:r>
          </w:p>
        </w:tc>
        <w:tc>
          <w:tcPr>
            <w:tcW w:w="1512" w:type="dxa"/>
            <w:vMerge/>
          </w:tcPr>
          <w:p w14:paraId="0A6C2FCB" w14:textId="77777777" w:rsidR="009F7CB2" w:rsidRPr="00CC0E82" w:rsidRDefault="009F7CB2" w:rsidP="0005218B">
            <w:pPr>
              <w:overflowPunct/>
              <w:autoSpaceDE/>
              <w:autoSpaceDN/>
              <w:adjustRightInd/>
              <w:spacing w:before="40" w:after="40"/>
              <w:textAlignment w:val="auto"/>
            </w:pPr>
          </w:p>
        </w:tc>
        <w:tc>
          <w:tcPr>
            <w:tcW w:w="1509" w:type="dxa"/>
            <w:vMerge/>
          </w:tcPr>
          <w:p w14:paraId="73722495" w14:textId="77777777" w:rsidR="009F7CB2" w:rsidRPr="00CC0E82" w:rsidRDefault="009F7CB2" w:rsidP="0005218B">
            <w:pPr>
              <w:overflowPunct/>
              <w:autoSpaceDE/>
              <w:autoSpaceDN/>
              <w:adjustRightInd/>
              <w:spacing w:before="40" w:after="40"/>
              <w:textAlignment w:val="auto"/>
            </w:pPr>
          </w:p>
        </w:tc>
        <w:tc>
          <w:tcPr>
            <w:tcW w:w="1538" w:type="dxa"/>
            <w:vMerge/>
          </w:tcPr>
          <w:p w14:paraId="7CF25DEA" w14:textId="77777777" w:rsidR="009F7CB2" w:rsidRPr="00CC0E82" w:rsidRDefault="009F7CB2" w:rsidP="0005218B">
            <w:pPr>
              <w:overflowPunct/>
              <w:autoSpaceDE/>
              <w:autoSpaceDN/>
              <w:adjustRightInd/>
              <w:spacing w:before="40" w:after="40"/>
              <w:textAlignment w:val="auto"/>
            </w:pPr>
          </w:p>
        </w:tc>
      </w:tr>
    </w:tbl>
    <w:p w14:paraId="580E0105" w14:textId="1157B5D0" w:rsidR="009F7CB2" w:rsidRPr="00CC0E82" w:rsidRDefault="009F7CB2" w:rsidP="0005218B">
      <w:pPr>
        <w:tabs>
          <w:tab w:val="clear" w:pos="1843"/>
          <w:tab w:val="left" w:pos="2835"/>
        </w:tabs>
        <w:spacing w:before="240"/>
        <w:jc w:val="left"/>
        <w:rPr>
          <w:lang w:val="en-GB"/>
        </w:rPr>
      </w:pPr>
      <w:r w:rsidRPr="000938F7">
        <w:rPr>
          <w:lang w:val="en-GB"/>
        </w:rPr>
        <w:t>International dialling format:</w:t>
      </w:r>
      <w:r w:rsidR="0005218B">
        <w:rPr>
          <w:lang w:val="en-GB"/>
        </w:rPr>
        <w:tab/>
      </w:r>
      <w:r>
        <w:t xml:space="preserve">+963 91 </w:t>
      </w:r>
      <w:r w:rsidRPr="000938F7">
        <w:t>XXXX XXX</w:t>
      </w:r>
    </w:p>
    <w:p w14:paraId="2C4A0891" w14:textId="33A88503" w:rsidR="009F7CB2" w:rsidRPr="00CC0E82" w:rsidRDefault="009F7CB2" w:rsidP="0005218B">
      <w:pPr>
        <w:tabs>
          <w:tab w:val="clear" w:pos="1843"/>
          <w:tab w:val="left" w:pos="2835"/>
        </w:tabs>
        <w:spacing w:before="0"/>
        <w:jc w:val="left"/>
        <w:rPr>
          <w:lang w:val="en-GB"/>
        </w:rPr>
      </w:pPr>
      <w:r>
        <w:rPr>
          <w:lang w:val="en-GB"/>
        </w:rPr>
        <w:tab/>
      </w:r>
      <w:r>
        <w:rPr>
          <w:lang w:val="en-GB"/>
        </w:rPr>
        <w:tab/>
      </w:r>
      <w:r>
        <w:rPr>
          <w:lang w:val="en-GB"/>
        </w:rPr>
        <w:tab/>
        <w:t>+</w:t>
      </w:r>
      <w:r>
        <w:t xml:space="preserve">963 92 </w:t>
      </w:r>
      <w:r w:rsidRPr="000938F7">
        <w:t>XXXX XXX</w:t>
      </w:r>
    </w:p>
    <w:p w14:paraId="2F375DCC" w14:textId="77777777" w:rsidR="009F7CB2" w:rsidRDefault="009F7CB2" w:rsidP="00D75737">
      <w:pPr>
        <w:overflowPunct/>
        <w:autoSpaceDE/>
        <w:autoSpaceDN/>
        <w:adjustRightInd/>
        <w:jc w:val="left"/>
        <w:textAlignment w:val="auto"/>
      </w:pPr>
      <w:r w:rsidRPr="00CC0E82">
        <w:t>Contact:</w:t>
      </w:r>
    </w:p>
    <w:p w14:paraId="7A161AA5" w14:textId="77777777" w:rsidR="009F7CB2" w:rsidRPr="00CC0E82" w:rsidRDefault="009F7CB2" w:rsidP="008B2E26">
      <w:pPr>
        <w:overflowPunct/>
        <w:autoSpaceDE/>
        <w:autoSpaceDN/>
        <w:adjustRightInd/>
        <w:spacing w:before="0"/>
        <w:jc w:val="left"/>
        <w:textAlignment w:val="auto"/>
        <w:rPr>
          <w:lang w:val="en-GB"/>
        </w:rPr>
      </w:pPr>
      <w:r>
        <w:rPr>
          <w:lang w:val="en-GB"/>
        </w:rPr>
        <w:tab/>
        <w:t xml:space="preserve">Eng. </w:t>
      </w:r>
      <w:r w:rsidRPr="00CC0E82">
        <w:rPr>
          <w:lang w:val="en-GB"/>
        </w:rPr>
        <w:t>Wael Saba</w:t>
      </w:r>
    </w:p>
    <w:p w14:paraId="3D092D58" w14:textId="77777777" w:rsidR="009F7CB2" w:rsidRPr="00CC0E82" w:rsidRDefault="009F7CB2" w:rsidP="008B2E26">
      <w:pPr>
        <w:spacing w:before="0"/>
        <w:ind w:left="573"/>
        <w:jc w:val="left"/>
        <w:rPr>
          <w:lang w:val="en-GB"/>
        </w:rPr>
      </w:pPr>
      <w:r w:rsidRPr="00CC0E82">
        <w:rPr>
          <w:lang w:val="en-GB"/>
        </w:rPr>
        <w:t>Technical Affairs Director</w:t>
      </w:r>
    </w:p>
    <w:p w14:paraId="241D571F" w14:textId="77777777" w:rsidR="009F7CB2" w:rsidRDefault="009F7CB2" w:rsidP="00D75737">
      <w:pPr>
        <w:spacing w:before="0"/>
        <w:ind w:left="570"/>
        <w:jc w:val="left"/>
        <w:rPr>
          <w:lang w:val="en-GB"/>
        </w:rPr>
      </w:pPr>
      <w:r w:rsidRPr="00CC0E82">
        <w:rPr>
          <w:lang w:val="en-GB"/>
        </w:rPr>
        <w:t>Syrian Telecommunications and Post Regulatory Authority</w:t>
      </w:r>
    </w:p>
    <w:p w14:paraId="14A4050D" w14:textId="77777777" w:rsidR="009F7CB2" w:rsidRDefault="009F7CB2" w:rsidP="00D75737">
      <w:pPr>
        <w:spacing w:before="0"/>
        <w:ind w:left="570"/>
        <w:jc w:val="left"/>
        <w:rPr>
          <w:lang w:val="en-GB"/>
        </w:rPr>
      </w:pPr>
      <w:r w:rsidRPr="00323A5F">
        <w:rPr>
          <w:lang w:val="en-GB"/>
        </w:rPr>
        <w:t>DAMASCUS</w:t>
      </w:r>
    </w:p>
    <w:p w14:paraId="73626D74" w14:textId="77777777" w:rsidR="009F7CB2" w:rsidRDefault="009F7CB2" w:rsidP="00D75737">
      <w:pPr>
        <w:spacing w:before="0"/>
        <w:ind w:left="570"/>
        <w:jc w:val="left"/>
        <w:rPr>
          <w:lang w:val="en-GB"/>
        </w:rPr>
      </w:pPr>
      <w:r w:rsidRPr="00323A5F">
        <w:rPr>
          <w:lang w:val="en-GB"/>
        </w:rPr>
        <w:t>Syrian Arab Republic</w:t>
      </w:r>
    </w:p>
    <w:p w14:paraId="220E0204" w14:textId="7A52AA2A" w:rsidR="009F7CB2" w:rsidRPr="00CC0E82" w:rsidRDefault="009F7CB2" w:rsidP="00D75737">
      <w:pPr>
        <w:spacing w:before="0"/>
        <w:ind w:left="570"/>
        <w:jc w:val="left"/>
        <w:rPr>
          <w:lang w:val="en-GB"/>
        </w:rPr>
      </w:pPr>
      <w:r>
        <w:rPr>
          <w:lang w:val="en-GB"/>
        </w:rPr>
        <w:t>Tel</w:t>
      </w:r>
      <w:r w:rsidR="0005218B">
        <w:rPr>
          <w:lang w:val="en-GB"/>
        </w:rPr>
        <w:t>.</w:t>
      </w:r>
      <w:r>
        <w:rPr>
          <w:lang w:val="en-GB"/>
        </w:rPr>
        <w:t xml:space="preserve">: </w:t>
      </w:r>
      <w:r>
        <w:rPr>
          <w:lang w:val="en-GB"/>
        </w:rPr>
        <w:tab/>
        <w:t>+963 11 613 6 210</w:t>
      </w:r>
    </w:p>
    <w:p w14:paraId="0E700522" w14:textId="77777777" w:rsidR="009F7CB2" w:rsidRPr="00CC0E82" w:rsidRDefault="009F7CB2" w:rsidP="00D75737">
      <w:pPr>
        <w:spacing w:before="0"/>
        <w:ind w:left="570"/>
        <w:jc w:val="left"/>
        <w:rPr>
          <w:lang w:val="fr-FR"/>
        </w:rPr>
      </w:pPr>
      <w:r w:rsidRPr="00CC0E82">
        <w:rPr>
          <w:lang w:val="fr-FR"/>
        </w:rPr>
        <w:t xml:space="preserve">Fax: </w:t>
      </w:r>
      <w:r>
        <w:rPr>
          <w:lang w:val="fr-FR"/>
        </w:rPr>
        <w:tab/>
      </w:r>
      <w:r w:rsidRPr="00CC0E82">
        <w:rPr>
          <w:lang w:val="fr-FR"/>
        </w:rPr>
        <w:t>+963 11 613 6</w:t>
      </w:r>
      <w:r>
        <w:rPr>
          <w:lang w:val="fr-FR"/>
        </w:rPr>
        <w:t xml:space="preserve"> </w:t>
      </w:r>
      <w:r w:rsidRPr="00CC0E82">
        <w:rPr>
          <w:lang w:val="fr-FR"/>
        </w:rPr>
        <w:t>211</w:t>
      </w:r>
    </w:p>
    <w:p w14:paraId="7A81AD3C" w14:textId="77777777" w:rsidR="009F7CB2" w:rsidRPr="00CC0E82" w:rsidRDefault="009F7CB2" w:rsidP="00D75737">
      <w:pPr>
        <w:spacing w:before="0"/>
        <w:ind w:left="570"/>
        <w:jc w:val="left"/>
        <w:rPr>
          <w:lang w:val="fr-FR"/>
        </w:rPr>
      </w:pPr>
      <w:r w:rsidRPr="00CC0E82">
        <w:rPr>
          <w:lang w:val="fr-FR"/>
        </w:rPr>
        <w:t xml:space="preserve">E-mail: </w:t>
      </w:r>
      <w:r>
        <w:rPr>
          <w:lang w:val="fr-FR"/>
        </w:rPr>
        <w:tab/>
      </w:r>
      <w:r w:rsidRPr="00CC0E82">
        <w:rPr>
          <w:lang w:val="fr-FR"/>
        </w:rPr>
        <w:t>technical.affairs@sytra.gov.sy</w:t>
      </w:r>
    </w:p>
    <w:bookmarkEnd w:id="1179"/>
    <w:p w14:paraId="5BDFC65D" w14:textId="77777777" w:rsidR="009F7CB2" w:rsidRPr="00D75737" w:rsidRDefault="009F7CB2" w:rsidP="00D75737">
      <w:pPr>
        <w:tabs>
          <w:tab w:val="left" w:pos="1134"/>
          <w:tab w:val="left" w:pos="1814"/>
        </w:tabs>
        <w:spacing w:before="0"/>
        <w:jc w:val="left"/>
        <w:rPr>
          <w:rFonts w:cs="Calibri"/>
          <w:noProof w:val="0"/>
          <w:sz w:val="18"/>
          <w:szCs w:val="18"/>
          <w:lang w:val="fr-FR"/>
        </w:rPr>
      </w:pPr>
    </w:p>
    <w:p w14:paraId="3EAF7C99" w14:textId="72562ADF" w:rsidR="005437FF" w:rsidRPr="00444BD8" w:rsidRDefault="005437FF" w:rsidP="009F7CB2">
      <w:pPr>
        <w:rPr>
          <w:lang w:val="fr-CH"/>
        </w:rPr>
      </w:pPr>
    </w:p>
    <w:p w14:paraId="07C168C7" w14:textId="77777777" w:rsidR="000A6B01" w:rsidRPr="00444BD8" w:rsidRDefault="000A6B01" w:rsidP="009F7CB2">
      <w:pPr>
        <w:rPr>
          <w:sz w:val="12"/>
          <w:szCs w:val="12"/>
          <w:lang w:val="fr-CH"/>
        </w:rPr>
      </w:pPr>
    </w:p>
    <w:p w14:paraId="66FC1F07" w14:textId="7047A63D" w:rsidR="009F7CB2" w:rsidRPr="00444BD8" w:rsidRDefault="009F7CB2" w:rsidP="009F7CB2">
      <w:pPr>
        <w:rPr>
          <w:sz w:val="12"/>
          <w:szCs w:val="12"/>
          <w:lang w:val="fr-CH"/>
        </w:rPr>
        <w:sectPr w:rsidR="009F7CB2" w:rsidRPr="00444BD8"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6899A452" w:rsidR="00374F70" w:rsidRPr="00B24656" w:rsidRDefault="00374F70" w:rsidP="007B08A5">
      <w:pPr>
        <w:pStyle w:val="Heading20"/>
        <w:rPr>
          <w:lang w:val="en-GB"/>
        </w:rPr>
      </w:pPr>
      <w:bookmarkStart w:id="1186" w:name="_Toc6411909"/>
      <w:bookmarkStart w:id="1187" w:name="_Toc6215744"/>
      <w:bookmarkStart w:id="1188" w:name="_Toc4420932"/>
      <w:bookmarkStart w:id="1189" w:name="_Toc1570044"/>
      <w:bookmarkStart w:id="1190" w:name="_Toc340536"/>
      <w:bookmarkStart w:id="1191" w:name="_Toc536101952"/>
      <w:bookmarkStart w:id="1192" w:name="_Toc531960787"/>
      <w:bookmarkStart w:id="1193" w:name="_Toc531094570"/>
      <w:bookmarkStart w:id="1194" w:name="_Toc526431483"/>
      <w:bookmarkStart w:id="1195" w:name="_Toc525638295"/>
      <w:bookmarkStart w:id="1196" w:name="_Toc524430964"/>
      <w:bookmarkStart w:id="1197" w:name="_Toc520709570"/>
      <w:bookmarkStart w:id="1198" w:name="_Toc518981888"/>
      <w:bookmarkStart w:id="1199" w:name="_Toc517792335"/>
      <w:bookmarkStart w:id="1200" w:name="_Toc514850724"/>
      <w:bookmarkStart w:id="1201" w:name="_Toc513645657"/>
      <w:bookmarkStart w:id="1202" w:name="_Toc510775355"/>
      <w:bookmarkStart w:id="1203" w:name="_Toc509838134"/>
      <w:bookmarkStart w:id="1204" w:name="_Toc507510721"/>
      <w:bookmarkStart w:id="1205" w:name="_Toc505005338"/>
      <w:bookmarkStart w:id="1206" w:name="_Toc503439022"/>
      <w:bookmarkStart w:id="1207" w:name="_Toc500842108"/>
      <w:bookmarkStart w:id="1208" w:name="_Toc500841784"/>
      <w:bookmarkStart w:id="1209" w:name="_Toc499624466"/>
      <w:bookmarkStart w:id="1210" w:name="_Toc497988320"/>
      <w:bookmarkStart w:id="1211" w:name="_Toc497986899"/>
      <w:bookmarkStart w:id="1212" w:name="_Toc496537203"/>
      <w:bookmarkStart w:id="1213" w:name="_Toc495499935"/>
      <w:bookmarkStart w:id="1214" w:name="_Toc493685649"/>
      <w:bookmarkStart w:id="1215" w:name="_Toc488848859"/>
      <w:bookmarkStart w:id="1216" w:name="_Toc487466269"/>
      <w:bookmarkStart w:id="1217" w:name="_Toc486323174"/>
      <w:bookmarkStart w:id="1218" w:name="_Toc485117070"/>
      <w:bookmarkStart w:id="1219" w:name="_Toc483388291"/>
      <w:bookmarkStart w:id="1220" w:name="_Toc482280104"/>
      <w:bookmarkStart w:id="1221" w:name="_Toc479671309"/>
      <w:bookmarkStart w:id="1222" w:name="_Toc478464764"/>
      <w:bookmarkStart w:id="1223" w:name="_Toc477169054"/>
      <w:bookmarkStart w:id="1224" w:name="_Toc474504483"/>
      <w:bookmarkStart w:id="1225" w:name="_Toc473209550"/>
      <w:bookmarkStart w:id="1226" w:name="_Toc471824667"/>
      <w:bookmarkStart w:id="1227" w:name="_Toc469924991"/>
      <w:bookmarkStart w:id="1228" w:name="_Toc469048950"/>
      <w:bookmarkStart w:id="1229" w:name="_Toc466367272"/>
      <w:bookmarkStart w:id="1230" w:name="_Toc456103335"/>
      <w:bookmarkStart w:id="1231" w:name="_Toc456103219"/>
      <w:bookmarkStart w:id="1232" w:name="_Toc454789159"/>
      <w:bookmarkStart w:id="1233" w:name="_Toc453320524"/>
      <w:bookmarkStart w:id="1234" w:name="_Toc451863143"/>
      <w:bookmarkStart w:id="1235" w:name="_Toc450747475"/>
      <w:bookmarkStart w:id="1236" w:name="_Toc449442775"/>
      <w:bookmarkStart w:id="1237" w:name="_Toc446578881"/>
      <w:bookmarkStart w:id="1238" w:name="_Toc445368596"/>
      <w:bookmarkStart w:id="1239" w:name="_Toc442711620"/>
      <w:bookmarkStart w:id="1240" w:name="_Toc441671603"/>
      <w:bookmarkStart w:id="1241" w:name="_Toc440443796"/>
      <w:bookmarkStart w:id="1242" w:name="_Toc438219174"/>
      <w:bookmarkStart w:id="1243" w:name="_Toc437264287"/>
      <w:bookmarkStart w:id="1244" w:name="_Toc436383069"/>
      <w:bookmarkStart w:id="1245" w:name="_Toc434843834"/>
      <w:bookmarkStart w:id="1246" w:name="_Toc433358220"/>
      <w:bookmarkStart w:id="1247" w:name="_Toc432498840"/>
      <w:bookmarkStart w:id="1248" w:name="_Toc429469054"/>
      <w:bookmarkStart w:id="1249" w:name="_Toc428372303"/>
      <w:bookmarkStart w:id="1250" w:name="_Toc428193356"/>
      <w:bookmarkStart w:id="1251" w:name="_Toc424300248"/>
      <w:bookmarkStart w:id="1252" w:name="_Toc423078775"/>
      <w:bookmarkStart w:id="1253" w:name="_Toc421783562"/>
      <w:bookmarkStart w:id="1254" w:name="_Toc420414839"/>
      <w:bookmarkStart w:id="1255" w:name="_Toc417984361"/>
      <w:bookmarkStart w:id="1256" w:name="_Toc416360078"/>
      <w:bookmarkStart w:id="1257" w:name="_Toc414884968"/>
      <w:bookmarkStart w:id="1258" w:name="_Toc410904539"/>
      <w:bookmarkStart w:id="1259" w:name="_Toc409708236"/>
      <w:bookmarkStart w:id="1260" w:name="_Toc408576641"/>
      <w:bookmarkStart w:id="1261" w:name="_Toc406508020"/>
      <w:bookmarkStart w:id="1262" w:name="_Toc405386782"/>
      <w:bookmarkStart w:id="1263" w:name="_Toc404332316"/>
      <w:bookmarkStart w:id="1264" w:name="_Toc402967104"/>
      <w:bookmarkStart w:id="1265" w:name="_Toc401757924"/>
      <w:bookmarkStart w:id="1266" w:name="_Toc400374878"/>
      <w:bookmarkStart w:id="1267" w:name="_Toc399160640"/>
      <w:bookmarkStart w:id="1268" w:name="_Toc397517657"/>
      <w:bookmarkStart w:id="1269" w:name="_Toc396212812"/>
      <w:bookmarkStart w:id="1270" w:name="_Toc395100465"/>
      <w:bookmarkStart w:id="1271" w:name="_Toc393715490"/>
      <w:bookmarkStart w:id="1272" w:name="_Toc393714486"/>
      <w:bookmarkStart w:id="1273" w:name="_Toc393713419"/>
      <w:bookmarkStart w:id="1274" w:name="_Toc392235888"/>
      <w:bookmarkStart w:id="1275" w:name="_Toc391386074"/>
      <w:bookmarkStart w:id="1276" w:name="_Toc389730886"/>
      <w:bookmarkStart w:id="1277" w:name="_Toc388947562"/>
      <w:bookmarkStart w:id="1278" w:name="_Toc388946329"/>
      <w:bookmarkStart w:id="1279" w:name="_Toc385496801"/>
      <w:bookmarkStart w:id="1280" w:name="_Toc384625709"/>
      <w:bookmarkStart w:id="1281" w:name="_Toc383182315"/>
      <w:bookmarkStart w:id="1282" w:name="_Toc381784232"/>
      <w:bookmarkStart w:id="1283" w:name="_Toc380582899"/>
      <w:bookmarkStart w:id="1284" w:name="_Toc379440374"/>
      <w:bookmarkStart w:id="1285" w:name="_Toc378322721"/>
      <w:bookmarkStart w:id="1286" w:name="_Toc377026500"/>
      <w:bookmarkStart w:id="1287" w:name="_Toc374692771"/>
      <w:bookmarkStart w:id="1288" w:name="_Toc374692694"/>
      <w:bookmarkStart w:id="1289" w:name="_Toc374006640"/>
      <w:bookmarkStart w:id="1290" w:name="_Toc373157832"/>
      <w:bookmarkStart w:id="1291" w:name="_Toc371588866"/>
      <w:bookmarkStart w:id="1292" w:name="_Toc370373498"/>
      <w:bookmarkStart w:id="1293" w:name="_Toc369007891"/>
      <w:bookmarkStart w:id="1294" w:name="_Toc369007687"/>
      <w:bookmarkStart w:id="1295" w:name="_Toc367715553"/>
      <w:bookmarkStart w:id="1296" w:name="_Toc366157714"/>
      <w:bookmarkStart w:id="1297" w:name="_Toc364672357"/>
      <w:bookmarkStart w:id="1298" w:name="_Toc363741408"/>
      <w:bookmarkStart w:id="1299" w:name="_Toc361921568"/>
      <w:bookmarkStart w:id="1300" w:name="_Toc360696837"/>
      <w:bookmarkStart w:id="1301" w:name="_Toc359489437"/>
      <w:bookmarkStart w:id="1302" w:name="_Toc358192588"/>
      <w:bookmarkStart w:id="1303" w:name="_Toc357001961"/>
      <w:bookmarkStart w:id="1304" w:name="_Toc355708878"/>
      <w:bookmarkStart w:id="1305" w:name="_Toc354053852"/>
      <w:bookmarkStart w:id="1306" w:name="_Toc352940515"/>
      <w:bookmarkStart w:id="1307" w:name="_Toc351549910"/>
      <w:bookmarkStart w:id="1308" w:name="_Toc350415589"/>
      <w:bookmarkStart w:id="1309" w:name="_Toc349288271"/>
      <w:bookmarkStart w:id="1310" w:name="_Toc347929610"/>
      <w:bookmarkStart w:id="1311" w:name="_Toc346885965"/>
      <w:bookmarkStart w:id="1312" w:name="_Toc345579843"/>
      <w:bookmarkStart w:id="1313" w:name="_Toc343262688"/>
      <w:bookmarkStart w:id="1314" w:name="_Toc342912868"/>
      <w:bookmarkStart w:id="1315" w:name="_Toc341451237"/>
      <w:bookmarkStart w:id="1316" w:name="_Toc340225539"/>
      <w:bookmarkStart w:id="1317" w:name="_Toc338779392"/>
      <w:bookmarkStart w:id="1318" w:name="_Toc337110351"/>
      <w:bookmarkStart w:id="1319" w:name="_Toc335901525"/>
      <w:bookmarkStart w:id="1320" w:name="_Toc334776206"/>
      <w:bookmarkStart w:id="1321" w:name="_Toc332272671"/>
      <w:bookmarkStart w:id="1322" w:name="_Toc323904393"/>
      <w:bookmarkStart w:id="1323" w:name="_Toc323035740"/>
      <w:bookmarkStart w:id="1324" w:name="_Toc320536977"/>
      <w:bookmarkStart w:id="1325" w:name="_Toc318965020"/>
      <w:bookmarkStart w:id="1326" w:name="_Toc316479982"/>
      <w:bookmarkStart w:id="1327" w:name="_Toc313973326"/>
      <w:bookmarkStart w:id="1328" w:name="_Toc311103661"/>
      <w:bookmarkStart w:id="1329" w:name="_Toc308530349"/>
      <w:bookmarkStart w:id="1330" w:name="_Toc304892184"/>
      <w:bookmarkStart w:id="1331" w:name="_Toc303344266"/>
      <w:bookmarkStart w:id="1332" w:name="_Toc301945311"/>
      <w:bookmarkStart w:id="1333" w:name="_Toc297804737"/>
      <w:bookmarkStart w:id="1334" w:name="_Toc296675486"/>
      <w:bookmarkStart w:id="1335" w:name="_Toc295387916"/>
      <w:bookmarkStart w:id="1336" w:name="_Toc292704991"/>
      <w:bookmarkStart w:id="1337" w:name="_Toc291005407"/>
      <w:bookmarkStart w:id="1338" w:name="_Toc288660298"/>
      <w:bookmarkStart w:id="1339" w:name="_Toc286218733"/>
      <w:bookmarkStart w:id="1340" w:name="_Toc283737222"/>
      <w:bookmarkStart w:id="1341" w:name="_Toc282526056"/>
      <w:bookmarkStart w:id="1342" w:name="_Toc280349224"/>
      <w:bookmarkStart w:id="1343" w:name="_Toc279669168"/>
      <w:bookmarkStart w:id="1344" w:name="_Toc276717182"/>
      <w:bookmarkStart w:id="1345" w:name="_Toc274223846"/>
      <w:bookmarkStart w:id="1346" w:name="_Toc273023372"/>
      <w:bookmarkStart w:id="1347" w:name="_Toc271700511"/>
      <w:bookmarkStart w:id="1348" w:name="_Toc268774042"/>
      <w:bookmarkStart w:id="1349" w:name="_Toc266181257"/>
      <w:bookmarkStart w:id="1350" w:name="_Toc265056510"/>
      <w:bookmarkStart w:id="1351" w:name="_Toc262631831"/>
      <w:bookmarkStart w:id="1352" w:name="_Toc259783160"/>
      <w:bookmarkStart w:id="1353" w:name="_Toc253407165"/>
      <w:bookmarkStart w:id="1354" w:name="_Toc251059439"/>
      <w:bookmarkStart w:id="1355" w:name="_Toc248829285"/>
      <w:bookmarkStart w:id="1356" w:name="_Toc8296067"/>
      <w:bookmarkStart w:id="1357" w:name="_Toc9580680"/>
      <w:bookmarkStart w:id="1358" w:name="_Toc12354368"/>
      <w:bookmarkStart w:id="1359" w:name="_Toc13065957"/>
      <w:bookmarkStart w:id="1360" w:name="_Toc14769332"/>
      <w:bookmarkStart w:id="1361" w:name="_Toc17298854"/>
      <w:bookmarkStart w:id="1362" w:name="_Toc18681556"/>
      <w:bookmarkStart w:id="1363" w:name="_Toc21528584"/>
      <w:bookmarkStart w:id="1364" w:name="_Toc23321871"/>
      <w:bookmarkStart w:id="1365" w:name="_Toc24365712"/>
      <w:bookmarkStart w:id="1366" w:name="_Toc25746889"/>
      <w:bookmarkStart w:id="1367" w:name="_Toc26539918"/>
      <w:bookmarkStart w:id="1368" w:name="_Toc27558706"/>
      <w:bookmarkStart w:id="1369" w:name="_Toc31986490"/>
      <w:bookmarkStart w:id="1370" w:name="_Toc33175456"/>
      <w:bookmarkStart w:id="1371" w:name="_Toc38455869"/>
      <w:bookmarkStart w:id="1372" w:name="_Toc40787346"/>
      <w:bookmarkStart w:id="1373" w:name="_Toc46322978"/>
      <w:bookmarkStart w:id="1374" w:name="_Toc49438646"/>
      <w:bookmarkStart w:id="1375" w:name="_Toc51669585"/>
      <w:bookmarkStart w:id="1376" w:name="_Toc52889726"/>
      <w:bookmarkStart w:id="1377" w:name="_Toc57030869"/>
      <w:bookmarkStart w:id="1378" w:name="_Toc67918827"/>
      <w:bookmarkStart w:id="1379" w:name="_Toc70410772"/>
      <w:bookmarkStart w:id="1380" w:name="_Toc74064888"/>
      <w:bookmarkStart w:id="1381" w:name="_Toc78207946"/>
      <w:bookmarkStart w:id="1382" w:name="_Toc97889188"/>
      <w:bookmarkEnd w:id="869"/>
      <w:bookmarkEnd w:id="870"/>
      <w:r w:rsidRPr="00B24656">
        <w:rPr>
          <w:lang w:val="en-GB"/>
        </w:rPr>
        <w:t xml:space="preserve">Service </w:t>
      </w:r>
      <w:r w:rsidRPr="00444BD8">
        <w:rPr>
          <w:lang w:val="en-GB"/>
        </w:rPr>
        <w:t>Restrictions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2339B733" w14:textId="5F6368ED" w:rsidR="00374F70" w:rsidRPr="000839FC" w:rsidRDefault="00374F70" w:rsidP="00374F70">
      <w:pPr>
        <w:jc w:val="center"/>
        <w:rPr>
          <w:lang w:val="en-GB"/>
        </w:rPr>
      </w:pPr>
      <w:bookmarkStart w:id="1383" w:name="_Toc251059440"/>
      <w:bookmarkStart w:id="1384"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7B08A5">
      <w:pPr>
        <w:pStyle w:val="Heading20"/>
        <w:rPr>
          <w:lang w:val="en-US"/>
        </w:rPr>
      </w:pPr>
      <w:bookmarkStart w:id="1385" w:name="_Toc6411910"/>
      <w:bookmarkStart w:id="1386" w:name="_Toc6215745"/>
      <w:bookmarkStart w:id="1387" w:name="_Toc4420933"/>
      <w:bookmarkStart w:id="1388" w:name="_Toc1570045"/>
      <w:bookmarkStart w:id="1389" w:name="_Toc340537"/>
      <w:bookmarkStart w:id="1390" w:name="_Toc536101953"/>
      <w:bookmarkStart w:id="1391" w:name="_Toc531960788"/>
      <w:bookmarkStart w:id="1392" w:name="_Toc531094571"/>
      <w:bookmarkStart w:id="1393" w:name="_Toc526431484"/>
      <w:bookmarkStart w:id="1394" w:name="_Toc525638296"/>
      <w:bookmarkStart w:id="1395" w:name="_Toc524430965"/>
      <w:bookmarkStart w:id="1396" w:name="_Toc520709571"/>
      <w:bookmarkStart w:id="1397" w:name="_Toc518981889"/>
      <w:bookmarkStart w:id="1398" w:name="_Toc517792336"/>
      <w:bookmarkStart w:id="1399" w:name="_Toc514850725"/>
      <w:bookmarkStart w:id="1400" w:name="_Toc513645658"/>
      <w:bookmarkStart w:id="1401" w:name="_Toc510775356"/>
      <w:bookmarkStart w:id="1402" w:name="_Toc509838135"/>
      <w:bookmarkStart w:id="1403" w:name="_Toc507510722"/>
      <w:bookmarkStart w:id="1404" w:name="_Toc505005339"/>
      <w:bookmarkStart w:id="1405" w:name="_Toc503439023"/>
      <w:bookmarkStart w:id="1406" w:name="_Toc500842109"/>
      <w:bookmarkStart w:id="1407" w:name="_Toc500841785"/>
      <w:bookmarkStart w:id="1408" w:name="_Toc499624467"/>
      <w:bookmarkStart w:id="1409" w:name="_Toc497988321"/>
      <w:bookmarkStart w:id="1410" w:name="_Toc497986900"/>
      <w:bookmarkStart w:id="1411" w:name="_Toc496537204"/>
      <w:bookmarkStart w:id="1412" w:name="_Toc495499936"/>
      <w:bookmarkStart w:id="1413" w:name="_Toc493685650"/>
      <w:bookmarkStart w:id="1414" w:name="_Toc488848860"/>
      <w:bookmarkStart w:id="1415" w:name="_Toc487466270"/>
      <w:bookmarkStart w:id="1416" w:name="_Toc486323175"/>
      <w:bookmarkStart w:id="1417" w:name="_Toc485117071"/>
      <w:bookmarkStart w:id="1418" w:name="_Toc483388292"/>
      <w:bookmarkStart w:id="1419" w:name="_Toc482280105"/>
      <w:bookmarkStart w:id="1420" w:name="_Toc479671310"/>
      <w:bookmarkStart w:id="1421" w:name="_Toc478464765"/>
      <w:bookmarkStart w:id="1422" w:name="_Toc477169055"/>
      <w:bookmarkStart w:id="1423" w:name="_Toc474504484"/>
      <w:bookmarkStart w:id="1424" w:name="_Toc473209551"/>
      <w:bookmarkStart w:id="1425" w:name="_Toc471824668"/>
      <w:bookmarkStart w:id="1426" w:name="_Toc469924992"/>
      <w:bookmarkStart w:id="1427" w:name="_Toc469048951"/>
      <w:bookmarkStart w:id="1428" w:name="_Toc466367273"/>
      <w:bookmarkStart w:id="1429" w:name="_Toc456103336"/>
      <w:bookmarkStart w:id="1430" w:name="_Toc456103220"/>
      <w:bookmarkStart w:id="1431" w:name="_Toc454789160"/>
      <w:bookmarkStart w:id="1432" w:name="_Toc453320525"/>
      <w:bookmarkStart w:id="1433" w:name="_Toc451863144"/>
      <w:bookmarkStart w:id="1434" w:name="_Toc450747476"/>
      <w:bookmarkStart w:id="1435" w:name="_Toc449442776"/>
      <w:bookmarkStart w:id="1436" w:name="_Toc446578882"/>
      <w:bookmarkStart w:id="1437" w:name="_Toc445368597"/>
      <w:bookmarkStart w:id="1438" w:name="_Toc442711621"/>
      <w:bookmarkStart w:id="1439" w:name="_Toc441671604"/>
      <w:bookmarkStart w:id="1440" w:name="_Toc440443797"/>
      <w:bookmarkStart w:id="1441" w:name="_Toc438219175"/>
      <w:bookmarkStart w:id="1442" w:name="_Toc437264288"/>
      <w:bookmarkStart w:id="1443" w:name="_Toc436383070"/>
      <w:bookmarkStart w:id="1444" w:name="_Toc434843835"/>
      <w:bookmarkStart w:id="1445" w:name="_Toc433358221"/>
      <w:bookmarkStart w:id="1446" w:name="_Toc432498841"/>
      <w:bookmarkStart w:id="1447" w:name="_Toc429469055"/>
      <w:bookmarkStart w:id="1448" w:name="_Toc428372304"/>
      <w:bookmarkStart w:id="1449" w:name="_Toc428193357"/>
      <w:bookmarkStart w:id="1450" w:name="_Toc424300249"/>
      <w:bookmarkStart w:id="1451" w:name="_Toc423078776"/>
      <w:bookmarkStart w:id="1452" w:name="_Toc421783563"/>
      <w:bookmarkStart w:id="1453" w:name="_Toc420414840"/>
      <w:bookmarkStart w:id="1454" w:name="_Toc417984362"/>
      <w:bookmarkStart w:id="1455" w:name="_Toc416360079"/>
      <w:bookmarkStart w:id="1456" w:name="_Toc414884969"/>
      <w:bookmarkStart w:id="1457" w:name="_Toc410904540"/>
      <w:bookmarkStart w:id="1458" w:name="_Toc409708237"/>
      <w:bookmarkStart w:id="1459" w:name="_Toc408576642"/>
      <w:bookmarkStart w:id="1460" w:name="_Toc406508021"/>
      <w:bookmarkStart w:id="1461" w:name="_Toc405386783"/>
      <w:bookmarkStart w:id="1462" w:name="_Toc404332317"/>
      <w:bookmarkStart w:id="1463" w:name="_Toc402967105"/>
      <w:bookmarkStart w:id="1464" w:name="_Toc401757925"/>
      <w:bookmarkStart w:id="1465" w:name="_Toc400374879"/>
      <w:bookmarkStart w:id="1466" w:name="_Toc399160641"/>
      <w:bookmarkStart w:id="1467" w:name="_Toc397517658"/>
      <w:bookmarkStart w:id="1468" w:name="_Toc396212813"/>
      <w:bookmarkStart w:id="1469" w:name="_Toc395100466"/>
      <w:bookmarkStart w:id="1470" w:name="_Toc393715491"/>
      <w:bookmarkStart w:id="1471" w:name="_Toc393714487"/>
      <w:bookmarkStart w:id="1472" w:name="_Toc393713420"/>
      <w:bookmarkStart w:id="1473" w:name="_Toc392235889"/>
      <w:bookmarkStart w:id="1474" w:name="_Toc391386075"/>
      <w:bookmarkStart w:id="1475" w:name="_Toc389730887"/>
      <w:bookmarkStart w:id="1476" w:name="_Toc388947563"/>
      <w:bookmarkStart w:id="1477" w:name="_Toc388946330"/>
      <w:bookmarkStart w:id="1478" w:name="_Toc385496802"/>
      <w:bookmarkStart w:id="1479" w:name="_Toc384625710"/>
      <w:bookmarkStart w:id="1480" w:name="_Toc383182316"/>
      <w:bookmarkStart w:id="1481" w:name="_Toc381784233"/>
      <w:bookmarkStart w:id="1482" w:name="_Toc380582900"/>
      <w:bookmarkStart w:id="1483" w:name="_Toc379440375"/>
      <w:bookmarkStart w:id="1484" w:name="_Toc378322722"/>
      <w:bookmarkStart w:id="1485" w:name="_Toc377026501"/>
      <w:bookmarkStart w:id="1486" w:name="_Toc374692772"/>
      <w:bookmarkStart w:id="1487" w:name="_Toc374692695"/>
      <w:bookmarkStart w:id="1488" w:name="_Toc374006641"/>
      <w:bookmarkStart w:id="1489" w:name="_Toc373157833"/>
      <w:bookmarkStart w:id="1490" w:name="_Toc371588867"/>
      <w:bookmarkStart w:id="1491" w:name="_Toc370373501"/>
      <w:bookmarkStart w:id="1492" w:name="_Toc369007892"/>
      <w:bookmarkStart w:id="1493" w:name="_Toc369007688"/>
      <w:bookmarkStart w:id="1494" w:name="_Toc367715554"/>
      <w:bookmarkStart w:id="1495" w:name="_Toc366157715"/>
      <w:bookmarkStart w:id="1496" w:name="_Toc364672358"/>
      <w:bookmarkStart w:id="1497" w:name="_Toc363741409"/>
      <w:bookmarkStart w:id="1498" w:name="_Toc361921569"/>
      <w:bookmarkStart w:id="1499" w:name="_Toc360696838"/>
      <w:bookmarkStart w:id="1500" w:name="_Toc359489438"/>
      <w:bookmarkStart w:id="1501" w:name="_Toc358192589"/>
      <w:bookmarkStart w:id="1502" w:name="_Toc357001962"/>
      <w:bookmarkStart w:id="1503" w:name="_Toc355708879"/>
      <w:bookmarkStart w:id="1504" w:name="_Toc354053853"/>
      <w:bookmarkStart w:id="1505" w:name="_Toc352940516"/>
      <w:bookmarkStart w:id="1506" w:name="_Toc351549911"/>
      <w:bookmarkStart w:id="1507" w:name="_Toc350415590"/>
      <w:bookmarkStart w:id="1508" w:name="_Toc349288272"/>
      <w:bookmarkStart w:id="1509" w:name="_Toc347929611"/>
      <w:bookmarkStart w:id="1510" w:name="_Toc346885966"/>
      <w:bookmarkStart w:id="1511" w:name="_Toc345579844"/>
      <w:bookmarkStart w:id="1512" w:name="_Toc343262689"/>
      <w:bookmarkStart w:id="1513" w:name="_Toc342912869"/>
      <w:bookmarkStart w:id="1514" w:name="_Toc341451238"/>
      <w:bookmarkStart w:id="1515" w:name="_Toc340225540"/>
      <w:bookmarkStart w:id="1516" w:name="_Toc338779393"/>
      <w:bookmarkStart w:id="1517" w:name="_Toc337110352"/>
      <w:bookmarkStart w:id="1518" w:name="_Toc335901526"/>
      <w:bookmarkStart w:id="1519" w:name="_Toc334776207"/>
      <w:bookmarkStart w:id="1520" w:name="_Toc332272672"/>
      <w:bookmarkStart w:id="1521" w:name="_Toc323904394"/>
      <w:bookmarkStart w:id="1522" w:name="_Toc323035741"/>
      <w:bookmarkStart w:id="1523" w:name="_Toc320536978"/>
      <w:bookmarkStart w:id="1524" w:name="_Toc318965022"/>
      <w:bookmarkStart w:id="1525" w:name="_Toc316479984"/>
      <w:bookmarkStart w:id="1526" w:name="_Toc313973328"/>
      <w:bookmarkStart w:id="1527" w:name="_Toc311103663"/>
      <w:bookmarkStart w:id="1528" w:name="_Toc308530351"/>
      <w:bookmarkStart w:id="1529" w:name="_Toc304892186"/>
      <w:bookmarkStart w:id="1530" w:name="_Toc303344268"/>
      <w:bookmarkStart w:id="1531" w:name="_Toc301945313"/>
      <w:bookmarkStart w:id="1532" w:name="_Toc297804739"/>
      <w:bookmarkStart w:id="1533" w:name="_Toc296675488"/>
      <w:bookmarkStart w:id="1534" w:name="_Toc295387918"/>
      <w:bookmarkStart w:id="1535" w:name="_Toc292704993"/>
      <w:bookmarkStart w:id="1536" w:name="_Toc291005409"/>
      <w:bookmarkStart w:id="1537" w:name="_Toc288660300"/>
      <w:bookmarkStart w:id="1538" w:name="_Toc286218735"/>
      <w:bookmarkStart w:id="1539" w:name="_Toc283737224"/>
      <w:bookmarkStart w:id="1540" w:name="_Toc282526058"/>
      <w:bookmarkStart w:id="1541" w:name="_Toc280349226"/>
      <w:bookmarkStart w:id="1542" w:name="_Toc279669170"/>
      <w:bookmarkStart w:id="1543" w:name="_Toc276717184"/>
      <w:bookmarkStart w:id="1544" w:name="_Toc274223848"/>
      <w:bookmarkStart w:id="1545" w:name="_Toc273023374"/>
      <w:bookmarkStart w:id="1546" w:name="_Toc271700513"/>
      <w:bookmarkStart w:id="1547" w:name="_Toc268774044"/>
      <w:bookmarkStart w:id="1548" w:name="_Toc266181259"/>
      <w:bookmarkStart w:id="1549" w:name="_Toc265056512"/>
      <w:bookmarkStart w:id="1550" w:name="_Toc262631833"/>
      <w:bookmarkStart w:id="1551" w:name="_Toc259783162"/>
      <w:bookmarkStart w:id="1552" w:name="_Toc253407167"/>
      <w:bookmarkStart w:id="1553" w:name="_Toc8296068"/>
      <w:bookmarkStart w:id="1554" w:name="_Toc9580681"/>
      <w:bookmarkStart w:id="1555" w:name="_Toc12354369"/>
      <w:bookmarkStart w:id="1556" w:name="_Toc13065958"/>
      <w:bookmarkStart w:id="1557" w:name="_Toc14769333"/>
      <w:bookmarkStart w:id="1558" w:name="_Toc17298855"/>
      <w:bookmarkStart w:id="1559" w:name="_Toc18681557"/>
      <w:bookmarkStart w:id="1560" w:name="_Toc21528585"/>
      <w:bookmarkStart w:id="1561" w:name="_Toc23321872"/>
      <w:bookmarkStart w:id="1562" w:name="_Toc24365713"/>
      <w:bookmarkStart w:id="1563" w:name="_Toc25746890"/>
      <w:bookmarkStart w:id="1564" w:name="_Toc26539919"/>
      <w:bookmarkStart w:id="1565" w:name="_Toc27558707"/>
      <w:bookmarkStart w:id="1566" w:name="_Toc31986491"/>
      <w:bookmarkStart w:id="1567" w:name="_Toc33175457"/>
      <w:bookmarkStart w:id="1568" w:name="_Toc38455870"/>
      <w:bookmarkStart w:id="1569" w:name="_Toc40787347"/>
      <w:bookmarkStart w:id="1570" w:name="_Toc46322979"/>
      <w:bookmarkStart w:id="1571" w:name="_Toc49438647"/>
      <w:bookmarkStart w:id="1572" w:name="_Toc51669586"/>
      <w:bookmarkStart w:id="1573" w:name="_Toc52889727"/>
      <w:bookmarkStart w:id="1574" w:name="_Toc57030870"/>
      <w:bookmarkStart w:id="1575" w:name="_Toc67918828"/>
      <w:bookmarkStart w:id="1576" w:name="_Toc70410773"/>
      <w:bookmarkStart w:id="1577" w:name="_Toc74064889"/>
      <w:bookmarkStart w:id="1578" w:name="_Toc78207947"/>
      <w:bookmarkStart w:id="1579" w:name="_Toc97889189"/>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80" w:name="_Toc420414841"/>
      <w:bookmarkStart w:id="1581" w:name="_Toc417984363"/>
      <w:bookmarkStart w:id="1582" w:name="_Toc416360080"/>
      <w:bookmarkStart w:id="1583" w:name="_Toc414884970"/>
      <w:bookmarkStart w:id="1584" w:name="_Toc410904541"/>
      <w:bookmarkStart w:id="1585" w:name="_Toc409708238"/>
      <w:bookmarkStart w:id="1586" w:name="_Toc408576643"/>
      <w:bookmarkStart w:id="1587" w:name="_Toc406508022"/>
      <w:bookmarkStart w:id="1588" w:name="_Toc405386784"/>
      <w:bookmarkStart w:id="1589" w:name="_Toc404332318"/>
      <w:bookmarkStart w:id="1590" w:name="_Toc402967106"/>
      <w:bookmarkStart w:id="1591" w:name="_Toc401757926"/>
      <w:bookmarkStart w:id="1592" w:name="_Toc400374880"/>
      <w:bookmarkStart w:id="1593" w:name="_Toc399160642"/>
      <w:bookmarkStart w:id="1594" w:name="_Toc397517659"/>
      <w:bookmarkStart w:id="1595" w:name="_Toc396212814"/>
      <w:bookmarkStart w:id="1596" w:name="_Toc395100467"/>
      <w:bookmarkStart w:id="1597" w:name="_Toc393715492"/>
      <w:bookmarkStart w:id="1598" w:name="_Toc393714488"/>
      <w:bookmarkStart w:id="1599" w:name="_Toc393713421"/>
      <w:bookmarkStart w:id="1600" w:name="_Toc392235890"/>
      <w:bookmarkStart w:id="1601" w:name="_Toc391386076"/>
      <w:bookmarkStart w:id="1602" w:name="_Toc389730888"/>
      <w:bookmarkStart w:id="1603" w:name="_Toc388947564"/>
      <w:bookmarkStart w:id="1604" w:name="_Toc388946331"/>
      <w:bookmarkStart w:id="1605" w:name="_Toc385496803"/>
      <w:bookmarkStart w:id="1606" w:name="_Toc384625711"/>
      <w:bookmarkStart w:id="1607" w:name="_Toc383182317"/>
      <w:bookmarkStart w:id="1608" w:name="_Toc381784234"/>
      <w:bookmarkStart w:id="1609" w:name="_Toc380582901"/>
      <w:bookmarkStart w:id="1610" w:name="_Toc379440376"/>
      <w:bookmarkStart w:id="1611" w:name="_Toc378322723"/>
      <w:bookmarkStart w:id="1612" w:name="_Toc377026502"/>
      <w:bookmarkStart w:id="1613" w:name="_Toc374692773"/>
      <w:bookmarkStart w:id="1614" w:name="_Toc374692696"/>
      <w:bookmarkStart w:id="1615" w:name="_Toc374006642"/>
      <w:bookmarkStart w:id="1616" w:name="_Toc373157834"/>
      <w:bookmarkStart w:id="1617" w:name="_Toc371588868"/>
      <w:bookmarkStart w:id="1618" w:name="_Toc370373502"/>
      <w:bookmarkStart w:id="1619" w:name="_Toc369007893"/>
      <w:bookmarkStart w:id="1620" w:name="_Toc369007689"/>
      <w:bookmarkStart w:id="1621" w:name="_Toc367715555"/>
      <w:bookmarkStart w:id="1622" w:name="_Toc366157716"/>
      <w:bookmarkStart w:id="1623" w:name="_Toc364672359"/>
      <w:bookmarkStart w:id="1624" w:name="_Toc363741410"/>
      <w:bookmarkStart w:id="1625" w:name="_Toc361921570"/>
      <w:bookmarkStart w:id="1626" w:name="_Toc360696839"/>
      <w:bookmarkStart w:id="1627" w:name="_Toc359489439"/>
      <w:bookmarkStart w:id="1628" w:name="_Toc358192590"/>
      <w:bookmarkStart w:id="1629" w:name="_Toc357001963"/>
      <w:bookmarkStart w:id="1630" w:name="_Toc355708880"/>
      <w:bookmarkStart w:id="1631" w:name="_Toc354053854"/>
      <w:bookmarkStart w:id="1632" w:name="_Toc352940517"/>
      <w:bookmarkStart w:id="1633" w:name="_Toc351549912"/>
      <w:bookmarkStart w:id="1634" w:name="_Toc350415591"/>
      <w:bookmarkStart w:id="1635" w:name="_Toc349288273"/>
      <w:bookmarkStart w:id="1636" w:name="_Toc347929612"/>
      <w:bookmarkStart w:id="1637" w:name="_Toc346885967"/>
      <w:bookmarkStart w:id="1638" w:name="_Toc345579845"/>
      <w:bookmarkStart w:id="1639" w:name="_Toc343262690"/>
      <w:bookmarkStart w:id="1640" w:name="_Toc342912870"/>
      <w:bookmarkStart w:id="1641" w:name="_Toc341451239"/>
      <w:bookmarkStart w:id="1642" w:name="_Toc340225541"/>
      <w:bookmarkStart w:id="1643" w:name="_Toc338779394"/>
      <w:bookmarkStart w:id="1644" w:name="_Toc337110353"/>
      <w:bookmarkStart w:id="1645" w:name="_Toc335901527"/>
      <w:bookmarkStart w:id="1646" w:name="_Toc334776208"/>
      <w:bookmarkStart w:id="1647" w:name="_Toc332272673"/>
      <w:bookmarkStart w:id="1648" w:name="_Toc323904395"/>
      <w:bookmarkStart w:id="1649" w:name="_Toc323035742"/>
      <w:bookmarkStart w:id="1650" w:name="_Toc321820569"/>
      <w:bookmarkStart w:id="1651" w:name="_Toc321311688"/>
      <w:bookmarkStart w:id="1652" w:name="_Toc321233409"/>
      <w:bookmarkStart w:id="1653" w:name="_Toc320536979"/>
      <w:bookmarkStart w:id="1654" w:name="_Toc318965023"/>
      <w:bookmarkStart w:id="1655" w:name="_Toc316479985"/>
      <w:bookmarkStart w:id="1656" w:name="_Toc313973329"/>
      <w:bookmarkStart w:id="1657" w:name="_Toc311103664"/>
      <w:bookmarkStart w:id="1658" w:name="_Toc308530352"/>
      <w:bookmarkStart w:id="1659" w:name="_Toc304892188"/>
      <w:bookmarkStart w:id="1660" w:name="_Toc303344270"/>
      <w:bookmarkStart w:id="1661" w:name="_Toc301945315"/>
      <w:bookmarkStart w:id="1662" w:name="_Toc297804741"/>
      <w:bookmarkStart w:id="1663" w:name="_Toc296675490"/>
      <w:bookmarkStart w:id="1664" w:name="_Toc295387920"/>
      <w:bookmarkStart w:id="1665" w:name="_Toc292704995"/>
      <w:bookmarkStart w:id="1666" w:name="_Toc291005411"/>
      <w:bookmarkStart w:id="1667" w:name="_Toc288660302"/>
      <w:bookmarkStart w:id="1668" w:name="_Toc286218737"/>
      <w:bookmarkStart w:id="1669" w:name="_Toc283737226"/>
      <w:bookmarkStart w:id="1670" w:name="_Toc282526060"/>
      <w:bookmarkStart w:id="1671" w:name="_Toc280349228"/>
      <w:bookmarkStart w:id="1672" w:name="_Toc279669172"/>
      <w:bookmarkStart w:id="1673" w:name="_Toc276717186"/>
      <w:bookmarkStart w:id="1674" w:name="_Toc274223850"/>
      <w:bookmarkStart w:id="1675" w:name="_Toc273023376"/>
      <w:bookmarkStart w:id="1676" w:name="_Toc271700515"/>
      <w:bookmarkStart w:id="1677" w:name="_Toc268774046"/>
      <w:bookmarkStart w:id="1678" w:name="_Toc266181261"/>
      <w:bookmarkStart w:id="1679" w:name="_Toc259783164"/>
      <w:bookmarkStart w:id="1680" w:name="_Toc253407169"/>
      <w:bookmarkStart w:id="1681" w:name="_Toc6411911"/>
      <w:bookmarkStart w:id="1682" w:name="_Toc6215746"/>
      <w:bookmarkStart w:id="1683" w:name="_Toc4420934"/>
      <w:bookmarkStart w:id="1684" w:name="_Toc1570046"/>
      <w:bookmarkStart w:id="1685" w:name="_Toc340538"/>
      <w:bookmarkStart w:id="1686" w:name="_Toc536101954"/>
      <w:bookmarkStart w:id="1687" w:name="_Toc531960789"/>
      <w:bookmarkStart w:id="1688" w:name="_Toc531094572"/>
      <w:bookmarkStart w:id="1689" w:name="_Toc526431485"/>
      <w:bookmarkStart w:id="1690" w:name="_Toc525638297"/>
      <w:bookmarkStart w:id="1691" w:name="_Toc524430966"/>
      <w:bookmarkStart w:id="1692" w:name="_Toc520709572"/>
      <w:bookmarkStart w:id="1693" w:name="_Toc518981890"/>
      <w:bookmarkStart w:id="1694" w:name="_Toc517792337"/>
      <w:bookmarkStart w:id="1695" w:name="_Toc514850726"/>
      <w:bookmarkStart w:id="1696" w:name="_Toc513645659"/>
      <w:bookmarkStart w:id="1697" w:name="_Toc510775357"/>
      <w:bookmarkStart w:id="1698" w:name="_Toc509838136"/>
      <w:bookmarkStart w:id="1699" w:name="_Toc507510723"/>
      <w:bookmarkStart w:id="1700" w:name="_Toc505005340"/>
      <w:bookmarkStart w:id="1701" w:name="_Toc503439024"/>
      <w:bookmarkStart w:id="1702" w:name="_Toc500842110"/>
      <w:bookmarkStart w:id="1703" w:name="_Toc500841786"/>
      <w:bookmarkStart w:id="1704" w:name="_Toc499624468"/>
      <w:bookmarkStart w:id="1705" w:name="_Toc497988322"/>
      <w:bookmarkStart w:id="1706" w:name="_Toc497986901"/>
      <w:bookmarkStart w:id="1707" w:name="_Toc496537205"/>
      <w:bookmarkStart w:id="1708" w:name="_Toc495499937"/>
      <w:bookmarkStart w:id="1709" w:name="_Toc493685651"/>
      <w:bookmarkStart w:id="1710" w:name="_Toc488848861"/>
      <w:bookmarkStart w:id="1711" w:name="_Toc487466271"/>
      <w:bookmarkStart w:id="1712" w:name="_Toc486323176"/>
      <w:bookmarkStart w:id="1713" w:name="_Toc485117072"/>
      <w:bookmarkStart w:id="1714" w:name="_Toc483388293"/>
      <w:bookmarkStart w:id="1715" w:name="_Toc482280106"/>
      <w:bookmarkStart w:id="1716" w:name="_Toc479671311"/>
      <w:bookmarkStart w:id="1717" w:name="_Toc478464766"/>
      <w:bookmarkStart w:id="1718" w:name="_Toc477169056"/>
      <w:bookmarkStart w:id="1719" w:name="_Toc474504485"/>
      <w:bookmarkStart w:id="1720" w:name="_Toc473209552"/>
      <w:bookmarkStart w:id="1721" w:name="_Toc471824669"/>
      <w:bookmarkStart w:id="1722" w:name="_Toc469924993"/>
      <w:bookmarkStart w:id="1723" w:name="_Toc469048952"/>
      <w:bookmarkStart w:id="1724" w:name="_Toc466367274"/>
      <w:bookmarkStart w:id="1725" w:name="_Toc456103337"/>
      <w:bookmarkStart w:id="1726" w:name="_Toc456103221"/>
      <w:bookmarkStart w:id="1727" w:name="_Toc454789161"/>
      <w:bookmarkStart w:id="1728" w:name="_Toc453320526"/>
      <w:bookmarkStart w:id="1729" w:name="_Toc451863145"/>
      <w:bookmarkStart w:id="1730" w:name="_Toc450747477"/>
      <w:bookmarkStart w:id="1731" w:name="_Toc449442777"/>
      <w:bookmarkStart w:id="1732" w:name="_Toc446578883"/>
      <w:bookmarkStart w:id="1733" w:name="_Toc445368598"/>
      <w:bookmarkStart w:id="1734" w:name="_Toc442711622"/>
      <w:bookmarkStart w:id="1735" w:name="_Toc441671605"/>
      <w:bookmarkStart w:id="1736" w:name="_Toc440443798"/>
      <w:bookmarkStart w:id="1737" w:name="_Toc438219176"/>
      <w:bookmarkStart w:id="1738" w:name="_Toc437264289"/>
      <w:bookmarkStart w:id="1739" w:name="_Toc436383071"/>
      <w:bookmarkStart w:id="1740" w:name="_Toc434843836"/>
      <w:bookmarkStart w:id="1741" w:name="_Toc433358222"/>
      <w:bookmarkStart w:id="1742" w:name="_Toc432498842"/>
      <w:bookmarkStart w:id="1743" w:name="_Toc429469056"/>
      <w:bookmarkStart w:id="1744" w:name="_Toc428372305"/>
      <w:bookmarkStart w:id="1745" w:name="_Toc428193358"/>
      <w:bookmarkStart w:id="1746" w:name="_Toc424300250"/>
      <w:bookmarkStart w:id="1747" w:name="_Toc423078777"/>
      <w:bookmarkStart w:id="1748" w:name="_Toc421783564"/>
      <w:bookmarkStart w:id="1749" w:name="_Toc8296069"/>
      <w:bookmarkStart w:id="1750" w:name="_Toc9580682"/>
      <w:bookmarkStart w:id="1751" w:name="_Toc12354370"/>
      <w:bookmarkStart w:id="1752" w:name="_Toc13065959"/>
      <w:bookmarkStart w:id="1753" w:name="_Toc14769334"/>
      <w:bookmarkStart w:id="1754" w:name="_Toc17298856"/>
      <w:bookmarkStart w:id="1755" w:name="_Toc18681558"/>
      <w:bookmarkStart w:id="1756" w:name="_Toc21528586"/>
      <w:bookmarkStart w:id="1757" w:name="_Toc23321873"/>
      <w:bookmarkStart w:id="1758" w:name="_Toc24365714"/>
      <w:bookmarkStart w:id="1759" w:name="_Toc25746891"/>
      <w:bookmarkStart w:id="1760" w:name="_Toc26539920"/>
      <w:bookmarkStart w:id="1761" w:name="_Toc27558708"/>
      <w:bookmarkStart w:id="1762" w:name="_Toc31986492"/>
      <w:bookmarkStart w:id="1763" w:name="_Toc33175458"/>
      <w:bookmarkStart w:id="1764" w:name="_Toc38455871"/>
      <w:bookmarkStart w:id="1765" w:name="_Toc40787348"/>
      <w:bookmarkStart w:id="1766" w:name="_Toc49438648"/>
      <w:bookmarkStart w:id="1767" w:name="_Toc51669587"/>
      <w:bookmarkStart w:id="1768" w:name="_Toc52889728"/>
      <w:bookmarkStart w:id="1769" w:name="_Toc57030871"/>
      <w:bookmarkStart w:id="1770" w:name="_Toc67918829"/>
      <w:bookmarkStart w:id="1771" w:name="_Toc70410774"/>
      <w:bookmarkStart w:id="1772" w:name="_Toc74064890"/>
      <w:bookmarkStart w:id="1773" w:name="_Toc78207948"/>
      <w:bookmarkStart w:id="1774" w:name="_Toc97889190"/>
      <w:r w:rsidRPr="006F5A9E">
        <w:t>AMENDMENTS</w:t>
      </w:r>
      <w:r>
        <w:t xml:space="preserve">  TO  SERVICE  PUBLICATIONS</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35723309" w14:textId="73D2926D" w:rsidR="00982824" w:rsidRDefault="00982824" w:rsidP="00982824">
      <w:pPr>
        <w:rPr>
          <w:lang w:val="en-GB"/>
        </w:rPr>
      </w:pPr>
    </w:p>
    <w:p w14:paraId="70485036" w14:textId="77777777" w:rsidR="009767DB" w:rsidRDefault="009767DB" w:rsidP="00982824">
      <w:pPr>
        <w:rPr>
          <w:lang w:val="en-GB"/>
        </w:rPr>
      </w:pPr>
    </w:p>
    <w:p w14:paraId="6D7B8BA1" w14:textId="77777777" w:rsidR="009F7CB2" w:rsidRPr="00A540E4" w:rsidRDefault="009F7CB2" w:rsidP="00AE7765">
      <w:pPr>
        <w:shd w:val="clear" w:color="auto" w:fill="D9D9D9"/>
        <w:spacing w:after="60"/>
        <w:jc w:val="center"/>
        <w:outlineLvl w:val="1"/>
        <w:rPr>
          <w:rFonts w:ascii="Arial" w:hAnsi="Arial" w:cs="Arial"/>
          <w:b/>
          <w:bCs/>
          <w:sz w:val="26"/>
          <w:szCs w:val="28"/>
          <w:lang w:val="en-GB"/>
        </w:rPr>
      </w:pPr>
      <w:r w:rsidRPr="00A540E4">
        <w:rPr>
          <w:rFonts w:ascii="Arial" w:hAnsi="Arial" w:cs="Arial"/>
          <w:b/>
          <w:bCs/>
          <w:sz w:val="26"/>
          <w:szCs w:val="28"/>
          <w:lang w:val="en-GB"/>
        </w:rPr>
        <w:t>List of Issuer Identifier Numbers for</w:t>
      </w:r>
      <w:r w:rsidRPr="00A540E4">
        <w:rPr>
          <w:rFonts w:ascii="Arial" w:hAnsi="Arial" w:cs="Arial"/>
          <w:b/>
          <w:bCs/>
          <w:sz w:val="26"/>
          <w:szCs w:val="28"/>
          <w:lang w:val="en-GB"/>
        </w:rPr>
        <w:br/>
        <w:t xml:space="preserve">the International Telecommunication Charge Card </w:t>
      </w:r>
      <w:r w:rsidRPr="00A540E4">
        <w:rPr>
          <w:rFonts w:ascii="Arial" w:hAnsi="Arial" w:cs="Arial"/>
          <w:b/>
          <w:bCs/>
          <w:sz w:val="26"/>
          <w:szCs w:val="28"/>
          <w:lang w:val="en-GB"/>
        </w:rPr>
        <w:br/>
        <w:t xml:space="preserve">(in accordance with Recommendation </w:t>
      </w:r>
      <w:r>
        <w:rPr>
          <w:rFonts w:ascii="Arial" w:hAnsi="Arial" w:cs="Arial"/>
          <w:b/>
          <w:bCs/>
          <w:sz w:val="26"/>
          <w:szCs w:val="28"/>
          <w:lang w:val="en-GB"/>
        </w:rPr>
        <w:t xml:space="preserve">ITU-T </w:t>
      </w:r>
      <w:r w:rsidRPr="00A540E4">
        <w:rPr>
          <w:rFonts w:ascii="Arial" w:hAnsi="Arial" w:cs="Arial"/>
          <w:b/>
          <w:bCs/>
          <w:sz w:val="26"/>
          <w:szCs w:val="28"/>
          <w:lang w:val="en-GB"/>
        </w:rPr>
        <w:t>E.118 (05/2006))</w:t>
      </w:r>
      <w:r w:rsidRPr="00A540E4">
        <w:rPr>
          <w:rFonts w:ascii="Arial" w:hAnsi="Arial" w:cs="Arial"/>
          <w:b/>
          <w:bCs/>
          <w:sz w:val="26"/>
          <w:szCs w:val="28"/>
          <w:lang w:val="en-GB"/>
        </w:rPr>
        <w:br/>
        <w:t xml:space="preserve">(Position on </w:t>
      </w:r>
      <w:r w:rsidRPr="00DC00A9">
        <w:rPr>
          <w:rFonts w:asciiTheme="minorBidi" w:hAnsiTheme="minorBidi" w:cstheme="minorBidi"/>
          <w:b/>
          <w:bCs/>
          <w:sz w:val="26"/>
          <w:szCs w:val="28"/>
          <w:lang w:val="en-GB"/>
        </w:rPr>
        <w:t>1 December 2018</w:t>
      </w:r>
      <w:r w:rsidRPr="00A540E4">
        <w:rPr>
          <w:rFonts w:ascii="Arial" w:hAnsi="Arial" w:cs="Arial"/>
          <w:b/>
          <w:bCs/>
          <w:sz w:val="26"/>
          <w:szCs w:val="28"/>
          <w:lang w:val="en-GB"/>
        </w:rPr>
        <w:t>)</w:t>
      </w:r>
    </w:p>
    <w:p w14:paraId="37A89401" w14:textId="77777777" w:rsidR="009F7CB2" w:rsidRPr="00A540E4" w:rsidRDefault="009F7CB2" w:rsidP="00A540E4">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63</w:t>
      </w:r>
      <w:r w:rsidRPr="00943FF8">
        <w:rPr>
          <w:rFonts w:asciiTheme="minorHAnsi" w:hAnsiTheme="minorHAnsi"/>
          <w:lang w:val="en-GB"/>
        </w:rPr>
        <w:t>)</w:t>
      </w:r>
    </w:p>
    <w:p w14:paraId="5942AF39" w14:textId="77777777" w:rsidR="009F7CB2" w:rsidRPr="00220E76" w:rsidRDefault="009F7CB2" w:rsidP="00220E76">
      <w:pPr>
        <w:tabs>
          <w:tab w:val="left" w:pos="1560"/>
          <w:tab w:val="left" w:pos="4140"/>
          <w:tab w:val="left" w:pos="4230"/>
        </w:tabs>
        <w:spacing w:before="240"/>
        <w:rPr>
          <w:rFonts w:cs="Arial"/>
          <w:b/>
          <w:bCs/>
        </w:rPr>
      </w:pPr>
      <w:r>
        <w:rPr>
          <w:rFonts w:cs="Arial"/>
          <w:b/>
          <w:bCs/>
        </w:rPr>
        <w:t>Japan</w:t>
      </w:r>
      <w:r>
        <w:rPr>
          <w:rFonts w:cs="Arial"/>
          <w:b/>
          <w:bCs/>
        </w:rPr>
        <w:tab/>
      </w:r>
      <w:r>
        <w:rPr>
          <w:rFonts w:cs="Arial"/>
          <w:b/>
          <w:bCs/>
        </w:rPr>
        <w:tab/>
        <w:t>LIR</w:t>
      </w:r>
    </w:p>
    <w:p w14:paraId="6E48F4C5" w14:textId="77777777" w:rsidR="009F7CB2" w:rsidRPr="00220E76" w:rsidRDefault="009F7CB2" w:rsidP="00220E76">
      <w:pPr>
        <w:spacing w:before="0"/>
        <w:rPr>
          <w:rFonts w:asciiTheme="minorHAnsi" w:hAnsiTheme="minorHAnsi"/>
          <w:color w:val="1F497D"/>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2541"/>
        <w:gridCol w:w="1139"/>
        <w:gridCol w:w="4098"/>
      </w:tblGrid>
      <w:tr w:rsidR="009F7CB2" w:rsidRPr="00220E76" w14:paraId="25BE56C7" w14:textId="77777777" w:rsidTr="00040BD1">
        <w:trPr>
          <w:jc w:val="center"/>
        </w:trPr>
        <w:tc>
          <w:tcPr>
            <w:tcW w:w="705" w:type="pct"/>
            <w:tcMar>
              <w:top w:w="0" w:type="dxa"/>
              <w:left w:w="108" w:type="dxa"/>
              <w:bottom w:w="0" w:type="dxa"/>
              <w:right w:w="108" w:type="dxa"/>
            </w:tcMar>
            <w:vAlign w:val="center"/>
          </w:tcPr>
          <w:p w14:paraId="7FE32C50" w14:textId="77777777" w:rsidR="009F7CB2" w:rsidRPr="00220E76" w:rsidRDefault="009F7CB2" w:rsidP="009555E9">
            <w:pPr>
              <w:tabs>
                <w:tab w:val="left" w:pos="426"/>
                <w:tab w:val="left" w:pos="4140"/>
                <w:tab w:val="left" w:pos="4230"/>
              </w:tabs>
              <w:spacing w:before="40" w:after="40"/>
              <w:jc w:val="center"/>
              <w:rPr>
                <w:rFonts w:asciiTheme="minorHAnsi" w:hAnsiTheme="minorHAnsi" w:cs="Arial"/>
                <w:i/>
                <w:iCs/>
                <w:lang w:val="en-GB"/>
              </w:rPr>
            </w:pPr>
            <w:r w:rsidRPr="00220E76">
              <w:rPr>
                <w:rFonts w:asciiTheme="minorHAnsi" w:hAnsiTheme="minorHAnsi" w:cs="Arial"/>
                <w:i/>
                <w:iCs/>
                <w:lang w:val="en-GB"/>
              </w:rPr>
              <w:t>Country/</w:t>
            </w:r>
          </w:p>
          <w:p w14:paraId="4927F7EA" w14:textId="77777777" w:rsidR="009F7CB2" w:rsidRPr="00220E76" w:rsidRDefault="009F7CB2" w:rsidP="009555E9">
            <w:pPr>
              <w:spacing w:before="40" w:after="40"/>
              <w:jc w:val="center"/>
              <w:rPr>
                <w:rFonts w:asciiTheme="minorHAnsi" w:hAnsiTheme="minorHAnsi"/>
                <w:color w:val="1F497D"/>
                <w:lang w:val="en-GB"/>
              </w:rPr>
            </w:pPr>
            <w:r w:rsidRPr="00220E76">
              <w:rPr>
                <w:rFonts w:asciiTheme="minorHAnsi" w:hAnsiTheme="minorHAnsi" w:cs="Arial"/>
                <w:i/>
                <w:iCs/>
                <w:lang w:val="en-GB"/>
              </w:rPr>
              <w:t>geographical area</w:t>
            </w:r>
          </w:p>
        </w:tc>
        <w:tc>
          <w:tcPr>
            <w:tcW w:w="1403" w:type="pct"/>
            <w:tcMar>
              <w:top w:w="0" w:type="dxa"/>
              <w:left w:w="108" w:type="dxa"/>
              <w:bottom w:w="0" w:type="dxa"/>
              <w:right w:w="108" w:type="dxa"/>
            </w:tcMar>
            <w:vAlign w:val="center"/>
          </w:tcPr>
          <w:p w14:paraId="1D5EB9C8" w14:textId="77777777" w:rsidR="009F7CB2" w:rsidRPr="00220E76" w:rsidRDefault="009F7CB2" w:rsidP="009555E9">
            <w:pPr>
              <w:spacing w:before="40" w:after="40"/>
              <w:jc w:val="center"/>
              <w:rPr>
                <w:rFonts w:asciiTheme="minorHAnsi" w:hAnsiTheme="minorHAnsi"/>
                <w:color w:val="1F497D"/>
                <w:lang w:val="en-GB"/>
              </w:rPr>
            </w:pPr>
            <w:r w:rsidRPr="00220E76">
              <w:rPr>
                <w:rFonts w:asciiTheme="minorHAnsi" w:hAnsiTheme="minorHAnsi" w:cs="Arial"/>
                <w:i/>
                <w:iCs/>
                <w:lang w:val="en-GB"/>
              </w:rPr>
              <w:t>Company Name/Address</w:t>
            </w:r>
          </w:p>
        </w:tc>
        <w:tc>
          <w:tcPr>
            <w:tcW w:w="629" w:type="pct"/>
            <w:tcMar>
              <w:top w:w="0" w:type="dxa"/>
              <w:left w:w="108" w:type="dxa"/>
              <w:bottom w:w="0" w:type="dxa"/>
              <w:right w:w="108" w:type="dxa"/>
            </w:tcMar>
            <w:vAlign w:val="center"/>
          </w:tcPr>
          <w:p w14:paraId="5609E51A" w14:textId="15DF591C" w:rsidR="009F7CB2" w:rsidRPr="00220E76" w:rsidRDefault="009F7CB2" w:rsidP="009555E9">
            <w:pPr>
              <w:pStyle w:val="Default"/>
              <w:spacing w:before="40" w:after="40"/>
              <w:jc w:val="center"/>
              <w:rPr>
                <w:rFonts w:asciiTheme="minorHAnsi" w:hAnsiTheme="minorHAnsi"/>
                <w:sz w:val="20"/>
                <w:szCs w:val="20"/>
                <w:lang w:val="en-GB"/>
              </w:rPr>
            </w:pPr>
            <w:r w:rsidRPr="00220E76">
              <w:rPr>
                <w:rFonts w:asciiTheme="minorHAnsi" w:hAnsiTheme="minorHAnsi" w:cs="Arial"/>
                <w:i/>
                <w:iCs/>
                <w:sz w:val="20"/>
                <w:szCs w:val="20"/>
                <w:lang w:val="en-GB"/>
              </w:rPr>
              <w:t xml:space="preserve">Issuer </w:t>
            </w:r>
            <w:r w:rsidR="009555E9">
              <w:rPr>
                <w:rFonts w:asciiTheme="minorHAnsi" w:hAnsiTheme="minorHAnsi" w:cs="Arial"/>
                <w:i/>
                <w:iCs/>
                <w:sz w:val="20"/>
                <w:szCs w:val="20"/>
                <w:lang w:val="en-GB"/>
              </w:rPr>
              <w:br/>
            </w:r>
            <w:r w:rsidRPr="00220E76">
              <w:rPr>
                <w:rFonts w:asciiTheme="minorHAnsi" w:hAnsiTheme="minorHAnsi" w:cs="Arial"/>
                <w:i/>
                <w:iCs/>
                <w:sz w:val="20"/>
                <w:szCs w:val="20"/>
                <w:lang w:val="en-GB"/>
              </w:rPr>
              <w:t>Identifier Number</w:t>
            </w:r>
          </w:p>
        </w:tc>
        <w:tc>
          <w:tcPr>
            <w:tcW w:w="2263" w:type="pct"/>
            <w:tcMar>
              <w:top w:w="0" w:type="dxa"/>
              <w:left w:w="108" w:type="dxa"/>
              <w:bottom w:w="0" w:type="dxa"/>
              <w:right w:w="108" w:type="dxa"/>
            </w:tcMar>
            <w:vAlign w:val="center"/>
          </w:tcPr>
          <w:p w14:paraId="54A7002B" w14:textId="77777777" w:rsidR="009F7CB2" w:rsidRPr="00220E76" w:rsidRDefault="009F7CB2" w:rsidP="009555E9">
            <w:pPr>
              <w:spacing w:before="40" w:after="40"/>
              <w:jc w:val="center"/>
              <w:rPr>
                <w:rFonts w:asciiTheme="minorHAnsi" w:hAnsiTheme="minorHAnsi"/>
                <w:color w:val="1F497D"/>
                <w:lang w:val="en-GB"/>
              </w:rPr>
            </w:pPr>
            <w:r w:rsidRPr="00220E76">
              <w:rPr>
                <w:rFonts w:asciiTheme="minorHAnsi" w:hAnsiTheme="minorHAnsi" w:cs="Arial"/>
                <w:i/>
                <w:iCs/>
                <w:lang w:val="en-GB"/>
              </w:rPr>
              <w:t>Contact</w:t>
            </w:r>
          </w:p>
        </w:tc>
      </w:tr>
      <w:tr w:rsidR="009F7CB2" w:rsidRPr="00444BD8" w14:paraId="661F028F" w14:textId="77777777" w:rsidTr="00040BD1">
        <w:trPr>
          <w:jc w:val="center"/>
        </w:trPr>
        <w:tc>
          <w:tcPr>
            <w:tcW w:w="705" w:type="pct"/>
            <w:tcMar>
              <w:top w:w="0" w:type="dxa"/>
              <w:left w:w="108" w:type="dxa"/>
              <w:bottom w:w="0" w:type="dxa"/>
              <w:right w:w="108" w:type="dxa"/>
            </w:tcMar>
            <w:hideMark/>
          </w:tcPr>
          <w:p w14:paraId="1213CC04" w14:textId="77777777" w:rsidR="009F7CB2" w:rsidRPr="00220E76" w:rsidRDefault="009F7CB2" w:rsidP="009555E9">
            <w:pPr>
              <w:spacing w:before="0"/>
              <w:rPr>
                <w:rFonts w:asciiTheme="minorHAnsi" w:hAnsiTheme="minorHAnsi"/>
                <w:lang w:val="en-GB"/>
              </w:rPr>
            </w:pPr>
            <w:r>
              <w:rPr>
                <w:rFonts w:asciiTheme="minorHAnsi" w:hAnsiTheme="minorHAnsi"/>
                <w:lang w:val="en-GB"/>
              </w:rPr>
              <w:t>Japan</w:t>
            </w:r>
          </w:p>
        </w:tc>
        <w:tc>
          <w:tcPr>
            <w:tcW w:w="1403" w:type="pct"/>
            <w:tcMar>
              <w:top w:w="0" w:type="dxa"/>
              <w:left w:w="108" w:type="dxa"/>
              <w:bottom w:w="0" w:type="dxa"/>
              <w:right w:w="108" w:type="dxa"/>
            </w:tcMar>
            <w:hideMark/>
          </w:tcPr>
          <w:p w14:paraId="1C866004" w14:textId="77777777" w:rsidR="009F7CB2" w:rsidRPr="002A371B" w:rsidRDefault="009F7CB2" w:rsidP="009555E9">
            <w:pPr>
              <w:spacing w:before="0"/>
              <w:jc w:val="left"/>
              <w:rPr>
                <w:rFonts w:asciiTheme="minorHAnsi" w:hAnsiTheme="minorHAnsi"/>
                <w:b/>
                <w:bCs/>
                <w:lang w:val="en-GB"/>
              </w:rPr>
            </w:pPr>
            <w:r w:rsidRPr="002A371B">
              <w:rPr>
                <w:rFonts w:asciiTheme="minorHAnsi" w:hAnsiTheme="minorHAnsi"/>
                <w:b/>
                <w:bCs/>
                <w:lang w:val="en-GB"/>
              </w:rPr>
              <w:t>closip, Inc.</w:t>
            </w:r>
          </w:p>
          <w:p w14:paraId="6A1E3385" w14:textId="77777777" w:rsidR="009F7CB2" w:rsidRPr="002A371B" w:rsidRDefault="009F7CB2" w:rsidP="009555E9">
            <w:pPr>
              <w:spacing w:before="0"/>
              <w:jc w:val="left"/>
              <w:rPr>
                <w:rFonts w:asciiTheme="minorHAnsi" w:hAnsiTheme="minorHAnsi"/>
                <w:lang w:val="en-GB"/>
              </w:rPr>
            </w:pPr>
            <w:r w:rsidRPr="002A371B">
              <w:rPr>
                <w:rFonts w:asciiTheme="minorHAnsi" w:hAnsiTheme="minorHAnsi"/>
                <w:lang w:val="en-GB"/>
              </w:rPr>
              <w:t xml:space="preserve">3-14-18 Shibaura, </w:t>
            </w:r>
          </w:p>
          <w:p w14:paraId="23AB6CC1" w14:textId="77777777" w:rsidR="009F7CB2" w:rsidRPr="0091588C" w:rsidRDefault="009F7CB2" w:rsidP="009555E9">
            <w:pPr>
              <w:spacing w:before="0"/>
              <w:jc w:val="left"/>
              <w:rPr>
                <w:rFonts w:asciiTheme="minorHAnsi" w:hAnsiTheme="minorHAnsi"/>
                <w:lang w:val="en-GB"/>
              </w:rPr>
            </w:pPr>
            <w:r w:rsidRPr="002A371B">
              <w:rPr>
                <w:rFonts w:asciiTheme="minorHAnsi" w:hAnsiTheme="minorHAnsi"/>
                <w:lang w:val="en-GB"/>
              </w:rPr>
              <w:t>Minato-ku, TOKYO</w:t>
            </w:r>
          </w:p>
        </w:tc>
        <w:tc>
          <w:tcPr>
            <w:tcW w:w="629" w:type="pct"/>
            <w:tcMar>
              <w:top w:w="0" w:type="dxa"/>
              <w:left w:w="108" w:type="dxa"/>
              <w:bottom w:w="0" w:type="dxa"/>
              <w:right w:w="108" w:type="dxa"/>
            </w:tcMar>
            <w:hideMark/>
          </w:tcPr>
          <w:p w14:paraId="0277F020" w14:textId="77777777" w:rsidR="009F7CB2" w:rsidRPr="00B75D14" w:rsidRDefault="009F7CB2" w:rsidP="009555E9">
            <w:pPr>
              <w:spacing w:before="0"/>
              <w:jc w:val="center"/>
              <w:rPr>
                <w:rFonts w:asciiTheme="minorHAnsi" w:hAnsiTheme="minorHAnsi"/>
                <w:b/>
                <w:bCs/>
                <w:lang w:val="en-GB"/>
              </w:rPr>
            </w:pPr>
            <w:r w:rsidRPr="00B75D14">
              <w:rPr>
                <w:rFonts w:asciiTheme="minorHAnsi" w:hAnsiTheme="minorHAnsi"/>
                <w:b/>
                <w:bCs/>
                <w:lang w:val="en-GB"/>
              </w:rPr>
              <w:t>89 81 06</w:t>
            </w:r>
          </w:p>
        </w:tc>
        <w:tc>
          <w:tcPr>
            <w:tcW w:w="2263" w:type="pct"/>
            <w:tcMar>
              <w:top w:w="0" w:type="dxa"/>
              <w:left w:w="108" w:type="dxa"/>
              <w:bottom w:w="0" w:type="dxa"/>
              <w:right w:w="108" w:type="dxa"/>
            </w:tcMar>
            <w:hideMark/>
          </w:tcPr>
          <w:p w14:paraId="4E439E17" w14:textId="77777777" w:rsidR="009F7CB2" w:rsidRPr="00444BD8" w:rsidRDefault="009F7CB2" w:rsidP="009555E9">
            <w:pPr>
              <w:pStyle w:val="Default"/>
              <w:rPr>
                <w:rFonts w:asciiTheme="minorHAnsi" w:hAnsiTheme="minorHAnsi"/>
                <w:sz w:val="20"/>
                <w:szCs w:val="20"/>
                <w:lang w:val="es-ES_tradnl"/>
              </w:rPr>
            </w:pPr>
            <w:r w:rsidRPr="00444BD8">
              <w:rPr>
                <w:rFonts w:asciiTheme="minorHAnsi" w:hAnsiTheme="minorHAnsi"/>
                <w:sz w:val="20"/>
                <w:szCs w:val="20"/>
                <w:lang w:val="es-ES_tradnl"/>
              </w:rPr>
              <w:t>Takehiro Ikeda</w:t>
            </w:r>
          </w:p>
          <w:p w14:paraId="1314C77B" w14:textId="77777777" w:rsidR="009F7CB2" w:rsidRPr="00444BD8" w:rsidRDefault="009F7CB2" w:rsidP="009555E9">
            <w:pPr>
              <w:pStyle w:val="Default"/>
              <w:rPr>
                <w:rFonts w:asciiTheme="minorHAnsi" w:hAnsiTheme="minorHAnsi"/>
                <w:sz w:val="20"/>
                <w:szCs w:val="20"/>
                <w:lang w:val="es-ES_tradnl"/>
              </w:rPr>
            </w:pPr>
            <w:r w:rsidRPr="00444BD8">
              <w:rPr>
                <w:rFonts w:asciiTheme="minorHAnsi" w:hAnsiTheme="minorHAnsi"/>
                <w:sz w:val="20"/>
                <w:szCs w:val="20"/>
                <w:lang w:val="es-ES_tradnl"/>
              </w:rPr>
              <w:t xml:space="preserve">3-14-18 Shibaura, </w:t>
            </w:r>
          </w:p>
          <w:p w14:paraId="1F356C1D" w14:textId="77777777" w:rsidR="009F7CB2" w:rsidRPr="00444BD8" w:rsidRDefault="009F7CB2" w:rsidP="009555E9">
            <w:pPr>
              <w:pStyle w:val="Default"/>
              <w:rPr>
                <w:rFonts w:asciiTheme="minorHAnsi" w:hAnsiTheme="minorHAnsi"/>
                <w:sz w:val="20"/>
                <w:szCs w:val="20"/>
                <w:lang w:val="es-ES_tradnl"/>
              </w:rPr>
            </w:pPr>
            <w:r w:rsidRPr="00444BD8">
              <w:rPr>
                <w:rFonts w:asciiTheme="minorHAnsi" w:hAnsiTheme="minorHAnsi"/>
                <w:sz w:val="20"/>
                <w:szCs w:val="20"/>
                <w:lang w:val="es-ES_tradnl"/>
              </w:rPr>
              <w:t>Minato-ku, TOKYO</w:t>
            </w:r>
          </w:p>
          <w:p w14:paraId="5F815160" w14:textId="1213ADE9" w:rsidR="009F7CB2" w:rsidRPr="00444BD8" w:rsidRDefault="009F7CB2" w:rsidP="009555E9">
            <w:pPr>
              <w:pStyle w:val="Default"/>
              <w:tabs>
                <w:tab w:val="left" w:pos="731"/>
              </w:tabs>
              <w:rPr>
                <w:rFonts w:asciiTheme="minorHAnsi" w:hAnsiTheme="minorHAnsi"/>
                <w:sz w:val="20"/>
                <w:szCs w:val="20"/>
                <w:lang w:val="es-ES_tradnl"/>
              </w:rPr>
            </w:pPr>
            <w:r w:rsidRPr="00444BD8">
              <w:rPr>
                <w:rFonts w:asciiTheme="minorHAnsi" w:hAnsiTheme="minorHAnsi"/>
                <w:sz w:val="20"/>
                <w:szCs w:val="20"/>
                <w:lang w:val="es-ES_tradnl"/>
              </w:rPr>
              <w:t>Tel</w:t>
            </w:r>
            <w:r w:rsidR="009555E9" w:rsidRPr="00444BD8">
              <w:rPr>
                <w:rFonts w:asciiTheme="minorHAnsi" w:hAnsiTheme="minorHAnsi"/>
                <w:sz w:val="20"/>
                <w:szCs w:val="20"/>
                <w:lang w:val="es-ES_tradnl"/>
              </w:rPr>
              <w:t>.</w:t>
            </w:r>
            <w:r w:rsidRPr="00444BD8">
              <w:rPr>
                <w:rFonts w:asciiTheme="minorHAnsi" w:hAnsiTheme="minorHAnsi"/>
                <w:sz w:val="20"/>
                <w:szCs w:val="20"/>
                <w:lang w:val="es-ES_tradnl"/>
              </w:rPr>
              <w:t xml:space="preserve">: </w:t>
            </w:r>
            <w:r w:rsidRPr="00444BD8">
              <w:rPr>
                <w:rFonts w:asciiTheme="minorHAnsi" w:hAnsiTheme="minorHAnsi"/>
                <w:sz w:val="20"/>
                <w:szCs w:val="20"/>
                <w:lang w:val="es-ES_tradnl"/>
              </w:rPr>
              <w:tab/>
              <w:t>+81 3 6228 4402</w:t>
            </w:r>
          </w:p>
          <w:p w14:paraId="7F1BBC98" w14:textId="77777777" w:rsidR="009F7CB2" w:rsidRPr="00444BD8" w:rsidRDefault="009F7CB2" w:rsidP="009555E9">
            <w:pPr>
              <w:pStyle w:val="Default"/>
              <w:tabs>
                <w:tab w:val="left" w:pos="731"/>
              </w:tabs>
              <w:rPr>
                <w:rFonts w:asciiTheme="minorHAnsi" w:hAnsiTheme="minorHAnsi"/>
                <w:sz w:val="20"/>
                <w:szCs w:val="20"/>
                <w:lang w:val="es-ES_tradnl"/>
              </w:rPr>
            </w:pPr>
            <w:r w:rsidRPr="00444BD8">
              <w:rPr>
                <w:rFonts w:asciiTheme="minorHAnsi" w:hAnsiTheme="minorHAnsi"/>
                <w:sz w:val="20"/>
                <w:szCs w:val="20"/>
                <w:lang w:val="es-ES_tradnl"/>
              </w:rPr>
              <w:t xml:space="preserve">E-mail: </w:t>
            </w:r>
            <w:r w:rsidRPr="00444BD8">
              <w:rPr>
                <w:rFonts w:asciiTheme="minorHAnsi" w:hAnsiTheme="minorHAnsi"/>
                <w:sz w:val="20"/>
                <w:szCs w:val="20"/>
                <w:lang w:val="es-ES_tradnl"/>
              </w:rPr>
              <w:tab/>
              <w:t>info@closip.co.jp</w:t>
            </w:r>
          </w:p>
        </w:tc>
      </w:tr>
    </w:tbl>
    <w:p w14:paraId="4EB22527" w14:textId="77777777" w:rsidR="009F7CB2" w:rsidRPr="00220E76" w:rsidRDefault="009F7CB2" w:rsidP="002C02DD">
      <w:pPr>
        <w:tabs>
          <w:tab w:val="left" w:pos="1560"/>
          <w:tab w:val="left" w:pos="4140"/>
          <w:tab w:val="left" w:pos="4230"/>
        </w:tabs>
        <w:spacing w:before="360"/>
        <w:rPr>
          <w:rFonts w:cs="Arial"/>
          <w:b/>
          <w:bCs/>
        </w:rPr>
      </w:pPr>
      <w:r>
        <w:rPr>
          <w:rFonts w:cs="Arial"/>
          <w:b/>
          <w:bCs/>
        </w:rPr>
        <w:t>Japan</w:t>
      </w:r>
      <w:r>
        <w:rPr>
          <w:rFonts w:cs="Arial"/>
          <w:b/>
          <w:bCs/>
        </w:rPr>
        <w:tab/>
      </w:r>
      <w:r>
        <w:rPr>
          <w:rFonts w:cs="Arial"/>
          <w:b/>
          <w:bCs/>
        </w:rPr>
        <w:tab/>
        <w:t>ADD</w:t>
      </w:r>
    </w:p>
    <w:p w14:paraId="23483704" w14:textId="77777777" w:rsidR="009F7CB2" w:rsidRPr="002C02DD" w:rsidRDefault="009F7CB2" w:rsidP="002C02DD">
      <w:pPr>
        <w:tabs>
          <w:tab w:val="left" w:pos="1560"/>
          <w:tab w:val="left" w:pos="4140"/>
          <w:tab w:val="left" w:pos="4230"/>
        </w:tabs>
        <w:spacing w:before="0"/>
        <w:jc w:val="left"/>
        <w:textAlignment w:val="auto"/>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85"/>
        <w:gridCol w:w="1145"/>
        <w:gridCol w:w="3099"/>
        <w:gridCol w:w="980"/>
      </w:tblGrid>
      <w:tr w:rsidR="009F7CB2" w:rsidRPr="002C02DD" w14:paraId="215414FC" w14:textId="77777777" w:rsidTr="00040BD1">
        <w:trPr>
          <w:cantSplit/>
          <w:jc w:val="center"/>
        </w:trPr>
        <w:tc>
          <w:tcPr>
            <w:tcW w:w="744" w:type="pct"/>
            <w:tcBorders>
              <w:top w:val="single" w:sz="4" w:space="0" w:color="auto"/>
              <w:left w:val="single" w:sz="4" w:space="0" w:color="auto"/>
              <w:bottom w:val="single" w:sz="4" w:space="0" w:color="auto"/>
              <w:right w:val="single" w:sz="4" w:space="0" w:color="auto"/>
            </w:tcBorders>
            <w:vAlign w:val="center"/>
            <w:hideMark/>
          </w:tcPr>
          <w:p w14:paraId="247352DF"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Country/</w:t>
            </w:r>
          </w:p>
          <w:p w14:paraId="773EF440"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geographical area</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52D20C7"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Company Name/Address</w:t>
            </w:r>
          </w:p>
        </w:tc>
        <w:tc>
          <w:tcPr>
            <w:tcW w:w="632" w:type="pct"/>
            <w:tcBorders>
              <w:top w:val="single" w:sz="4" w:space="0" w:color="auto"/>
              <w:left w:val="single" w:sz="4" w:space="0" w:color="auto"/>
              <w:bottom w:val="single" w:sz="4" w:space="0" w:color="auto"/>
              <w:right w:val="single" w:sz="4" w:space="0" w:color="auto"/>
            </w:tcBorders>
            <w:vAlign w:val="center"/>
            <w:hideMark/>
          </w:tcPr>
          <w:p w14:paraId="6F4F50ED"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Issuer Identifier Number</w:t>
            </w:r>
          </w:p>
        </w:tc>
        <w:tc>
          <w:tcPr>
            <w:tcW w:w="1711" w:type="pct"/>
            <w:tcBorders>
              <w:top w:val="single" w:sz="4" w:space="0" w:color="auto"/>
              <w:left w:val="single" w:sz="4" w:space="0" w:color="auto"/>
              <w:bottom w:val="single" w:sz="4" w:space="0" w:color="auto"/>
              <w:right w:val="single" w:sz="4" w:space="0" w:color="auto"/>
            </w:tcBorders>
            <w:vAlign w:val="center"/>
            <w:hideMark/>
          </w:tcPr>
          <w:p w14:paraId="50E07DBF"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Contact</w:t>
            </w:r>
          </w:p>
        </w:tc>
        <w:tc>
          <w:tcPr>
            <w:tcW w:w="541" w:type="pct"/>
            <w:tcBorders>
              <w:top w:val="single" w:sz="4" w:space="0" w:color="auto"/>
              <w:left w:val="single" w:sz="4" w:space="0" w:color="auto"/>
              <w:bottom w:val="single" w:sz="4" w:space="0" w:color="auto"/>
              <w:right w:val="single" w:sz="4" w:space="0" w:color="auto"/>
            </w:tcBorders>
            <w:vAlign w:val="center"/>
            <w:hideMark/>
          </w:tcPr>
          <w:p w14:paraId="4F44E6B9" w14:textId="77777777" w:rsidR="009F7CB2" w:rsidRPr="002C02DD" w:rsidRDefault="009F7CB2" w:rsidP="009555E9">
            <w:pPr>
              <w:tabs>
                <w:tab w:val="left" w:pos="426"/>
                <w:tab w:val="left" w:pos="4140"/>
                <w:tab w:val="left" w:pos="4230"/>
              </w:tabs>
              <w:spacing w:before="40" w:after="40"/>
              <w:jc w:val="center"/>
              <w:textAlignment w:val="auto"/>
              <w:rPr>
                <w:rFonts w:cs="Arial"/>
                <w:i/>
                <w:iCs/>
                <w:lang w:val="en-GB"/>
              </w:rPr>
            </w:pPr>
            <w:r w:rsidRPr="002C02DD">
              <w:rPr>
                <w:rFonts w:cs="Arial"/>
                <w:i/>
                <w:iCs/>
                <w:lang w:val="en-GB"/>
              </w:rPr>
              <w:t>Effective date of usage</w:t>
            </w:r>
          </w:p>
        </w:tc>
      </w:tr>
      <w:tr w:rsidR="009F7CB2" w:rsidRPr="002C02DD" w14:paraId="4881228F" w14:textId="77777777" w:rsidTr="00040BD1">
        <w:trPr>
          <w:cantSplit/>
          <w:jc w:val="center"/>
        </w:trPr>
        <w:tc>
          <w:tcPr>
            <w:tcW w:w="744" w:type="pct"/>
            <w:tcBorders>
              <w:top w:val="single" w:sz="4" w:space="0" w:color="auto"/>
              <w:left w:val="single" w:sz="4" w:space="0" w:color="auto"/>
              <w:bottom w:val="single" w:sz="4" w:space="0" w:color="auto"/>
              <w:right w:val="single" w:sz="4" w:space="0" w:color="auto"/>
            </w:tcBorders>
            <w:hideMark/>
          </w:tcPr>
          <w:p w14:paraId="31B5CFDB" w14:textId="77777777" w:rsidR="009F7CB2" w:rsidRPr="002C02DD" w:rsidRDefault="009F7CB2" w:rsidP="009555E9">
            <w:pPr>
              <w:tabs>
                <w:tab w:val="left" w:pos="426"/>
                <w:tab w:val="left" w:pos="4140"/>
                <w:tab w:val="left" w:pos="4230"/>
              </w:tabs>
              <w:spacing w:before="0"/>
              <w:jc w:val="left"/>
              <w:textAlignment w:val="auto"/>
              <w:rPr>
                <w:rFonts w:cs="Arial"/>
                <w:lang w:val="en-GB"/>
              </w:rPr>
            </w:pPr>
            <w:r w:rsidRPr="002C02DD">
              <w:rPr>
                <w:rFonts w:cs="Arial"/>
              </w:rPr>
              <w:t>Japan</w:t>
            </w:r>
          </w:p>
        </w:tc>
        <w:tc>
          <w:tcPr>
            <w:tcW w:w="1372" w:type="pct"/>
            <w:tcBorders>
              <w:top w:val="single" w:sz="4" w:space="0" w:color="auto"/>
              <w:left w:val="single" w:sz="4" w:space="0" w:color="auto"/>
              <w:bottom w:val="single" w:sz="4" w:space="0" w:color="auto"/>
              <w:right w:val="single" w:sz="4" w:space="0" w:color="auto"/>
            </w:tcBorders>
            <w:hideMark/>
          </w:tcPr>
          <w:p w14:paraId="26F3C2E7" w14:textId="77777777" w:rsidR="009F7CB2" w:rsidRPr="00444BD8" w:rsidRDefault="009F7CB2" w:rsidP="009555E9">
            <w:pPr>
              <w:spacing w:before="0"/>
              <w:jc w:val="left"/>
              <w:textAlignment w:val="auto"/>
              <w:rPr>
                <w:b/>
                <w:lang w:val="fr-CH"/>
              </w:rPr>
            </w:pPr>
            <w:r w:rsidRPr="00444BD8">
              <w:rPr>
                <w:b/>
                <w:lang w:val="fr-CH"/>
              </w:rPr>
              <w:t>Japan Communications Inc.</w:t>
            </w:r>
          </w:p>
          <w:p w14:paraId="7088D030" w14:textId="77777777" w:rsidR="009F7CB2" w:rsidRPr="00444BD8" w:rsidRDefault="009F7CB2" w:rsidP="009555E9">
            <w:pPr>
              <w:spacing w:before="0"/>
              <w:jc w:val="left"/>
              <w:textAlignment w:val="auto"/>
              <w:rPr>
                <w:lang w:val="fr-CH"/>
              </w:rPr>
            </w:pPr>
            <w:r w:rsidRPr="00444BD8">
              <w:rPr>
                <w:lang w:val="fr-CH"/>
              </w:rPr>
              <w:t xml:space="preserve">4-1-28 Toranomon, </w:t>
            </w:r>
            <w:r w:rsidRPr="00444BD8">
              <w:rPr>
                <w:lang w:val="fr-CH"/>
              </w:rPr>
              <w:br/>
              <w:t>Minato-ku,</w:t>
            </w:r>
          </w:p>
          <w:p w14:paraId="4BA7AB16" w14:textId="77777777" w:rsidR="009F7CB2" w:rsidRPr="002C02DD" w:rsidRDefault="009F7CB2" w:rsidP="009555E9">
            <w:pPr>
              <w:spacing w:before="0"/>
              <w:jc w:val="left"/>
              <w:textAlignment w:val="auto"/>
              <w:rPr>
                <w:lang w:val="en-GB"/>
              </w:rPr>
            </w:pPr>
            <w:r w:rsidRPr="002C02DD">
              <w:rPr>
                <w:lang w:val="en-GB"/>
              </w:rPr>
              <w:t>TOKYO, 105-0001</w:t>
            </w:r>
          </w:p>
        </w:tc>
        <w:tc>
          <w:tcPr>
            <w:tcW w:w="632" w:type="pct"/>
            <w:tcBorders>
              <w:top w:val="single" w:sz="4" w:space="0" w:color="auto"/>
              <w:left w:val="single" w:sz="4" w:space="0" w:color="auto"/>
              <w:bottom w:val="single" w:sz="4" w:space="0" w:color="auto"/>
              <w:right w:val="single" w:sz="4" w:space="0" w:color="auto"/>
            </w:tcBorders>
            <w:hideMark/>
          </w:tcPr>
          <w:p w14:paraId="7A5B4953" w14:textId="77777777" w:rsidR="009F7CB2" w:rsidRPr="002C02DD" w:rsidRDefault="009F7CB2" w:rsidP="009555E9">
            <w:pPr>
              <w:tabs>
                <w:tab w:val="left" w:pos="426"/>
                <w:tab w:val="left" w:pos="4140"/>
                <w:tab w:val="left" w:pos="4230"/>
              </w:tabs>
              <w:spacing w:before="0"/>
              <w:jc w:val="center"/>
              <w:textAlignment w:val="auto"/>
              <w:rPr>
                <w:rFonts w:cs="Arial"/>
                <w:b/>
                <w:lang w:val="en-GB"/>
              </w:rPr>
            </w:pPr>
            <w:r w:rsidRPr="002C02DD">
              <w:rPr>
                <w:b/>
              </w:rPr>
              <w:t>89 81 18</w:t>
            </w:r>
          </w:p>
        </w:tc>
        <w:tc>
          <w:tcPr>
            <w:tcW w:w="1711" w:type="pct"/>
            <w:tcBorders>
              <w:top w:val="single" w:sz="4" w:space="0" w:color="auto"/>
              <w:left w:val="single" w:sz="4" w:space="0" w:color="auto"/>
              <w:bottom w:val="single" w:sz="4" w:space="0" w:color="auto"/>
              <w:right w:val="single" w:sz="4" w:space="0" w:color="auto"/>
            </w:tcBorders>
            <w:hideMark/>
          </w:tcPr>
          <w:p w14:paraId="1B18E94B" w14:textId="77777777" w:rsidR="009F7CB2" w:rsidRPr="002C02DD" w:rsidRDefault="009F7CB2" w:rsidP="009555E9">
            <w:pPr>
              <w:spacing w:before="0"/>
              <w:jc w:val="left"/>
              <w:textAlignment w:val="auto"/>
              <w:rPr>
                <w:lang w:val="en-GB"/>
              </w:rPr>
            </w:pPr>
            <w:r w:rsidRPr="002C02DD">
              <w:rPr>
                <w:lang w:val="en-GB"/>
              </w:rPr>
              <w:t xml:space="preserve">Hardware Function, </w:t>
            </w:r>
            <w:r w:rsidRPr="002C02DD">
              <w:rPr>
                <w:lang w:val="en-GB"/>
              </w:rPr>
              <w:br/>
              <w:t>Japan Communications Inc.</w:t>
            </w:r>
          </w:p>
          <w:p w14:paraId="25BAAAB4" w14:textId="77777777" w:rsidR="009F7CB2" w:rsidRPr="002C02DD" w:rsidRDefault="009F7CB2" w:rsidP="009555E9">
            <w:pPr>
              <w:spacing w:before="0"/>
              <w:jc w:val="left"/>
              <w:textAlignment w:val="auto"/>
              <w:rPr>
                <w:lang w:val="en-GB"/>
              </w:rPr>
            </w:pPr>
            <w:r w:rsidRPr="002C02DD">
              <w:rPr>
                <w:lang w:val="en-GB"/>
              </w:rPr>
              <w:t>4-1-28 Toranomon, Minato-ku,</w:t>
            </w:r>
          </w:p>
          <w:p w14:paraId="053387AC" w14:textId="77777777" w:rsidR="009F7CB2" w:rsidRPr="002C02DD" w:rsidRDefault="009F7CB2" w:rsidP="009555E9">
            <w:pPr>
              <w:spacing w:before="0"/>
              <w:jc w:val="left"/>
              <w:textAlignment w:val="auto"/>
              <w:rPr>
                <w:lang w:val="en-GB"/>
              </w:rPr>
            </w:pPr>
            <w:r w:rsidRPr="002C02DD">
              <w:rPr>
                <w:lang w:val="en-GB"/>
              </w:rPr>
              <w:t>TOKYO, 105-0001</w:t>
            </w:r>
          </w:p>
          <w:p w14:paraId="24E88184" w14:textId="72D6C09F" w:rsidR="009F7CB2" w:rsidRPr="002C02DD" w:rsidRDefault="009F7CB2" w:rsidP="009555E9">
            <w:pPr>
              <w:tabs>
                <w:tab w:val="clear" w:pos="567"/>
                <w:tab w:val="left" w:pos="726"/>
              </w:tabs>
              <w:spacing w:before="0"/>
              <w:jc w:val="left"/>
              <w:textAlignment w:val="auto"/>
              <w:rPr>
                <w:rFonts w:cs="Arial"/>
              </w:rPr>
            </w:pPr>
            <w:r w:rsidRPr="002C02DD">
              <w:rPr>
                <w:rFonts w:cs="Arial"/>
              </w:rPr>
              <w:t>Tel</w:t>
            </w:r>
            <w:r w:rsidR="009555E9">
              <w:rPr>
                <w:rFonts w:cs="Arial"/>
              </w:rPr>
              <w:t>.</w:t>
            </w:r>
            <w:r w:rsidRPr="002C02DD">
              <w:rPr>
                <w:rFonts w:cs="Arial"/>
              </w:rPr>
              <w:t>:</w:t>
            </w:r>
            <w:r w:rsidRPr="002C02DD">
              <w:rPr>
                <w:rFonts w:cs="Arial"/>
              </w:rPr>
              <w:tab/>
              <w:t>+81 3 5776 1701</w:t>
            </w:r>
          </w:p>
          <w:p w14:paraId="06BD68FE" w14:textId="77777777" w:rsidR="009F7CB2" w:rsidRPr="002C02DD" w:rsidRDefault="009F7CB2" w:rsidP="009555E9">
            <w:pPr>
              <w:tabs>
                <w:tab w:val="clear" w:pos="567"/>
                <w:tab w:val="left" w:pos="726"/>
              </w:tabs>
              <w:spacing w:before="0"/>
              <w:jc w:val="left"/>
              <w:textAlignment w:val="auto"/>
              <w:rPr>
                <w:rFonts w:cs="Arial"/>
              </w:rPr>
            </w:pPr>
            <w:r w:rsidRPr="002C02DD">
              <w:rPr>
                <w:rFonts w:cs="Arial"/>
              </w:rPr>
              <w:t>Fax:</w:t>
            </w:r>
            <w:r w:rsidRPr="002C02DD">
              <w:rPr>
                <w:rFonts w:cs="Arial"/>
              </w:rPr>
              <w:tab/>
              <w:t>+81 3 6721 5039</w:t>
            </w:r>
          </w:p>
          <w:p w14:paraId="2B71890E" w14:textId="77777777" w:rsidR="009F7CB2" w:rsidRPr="002C02DD" w:rsidRDefault="009F7CB2" w:rsidP="009555E9">
            <w:pPr>
              <w:tabs>
                <w:tab w:val="clear" w:pos="567"/>
                <w:tab w:val="left" w:pos="726"/>
              </w:tabs>
              <w:spacing w:before="0"/>
              <w:jc w:val="left"/>
              <w:textAlignment w:val="auto"/>
              <w:rPr>
                <w:color w:val="000000" w:themeColor="text1"/>
                <w:lang w:val="es-ES_tradnl"/>
              </w:rPr>
            </w:pPr>
            <w:r w:rsidRPr="002C02DD">
              <w:rPr>
                <w:lang w:val="en-GB"/>
              </w:rPr>
              <w:t xml:space="preserve">E-mail: </w:t>
            </w:r>
            <w:r w:rsidRPr="002C02DD">
              <w:rPr>
                <w:lang w:val="en-GB"/>
              </w:rPr>
              <w:tab/>
              <w:t>usim_admin@j-com.co.jp</w:t>
            </w:r>
          </w:p>
        </w:tc>
        <w:tc>
          <w:tcPr>
            <w:tcW w:w="541" w:type="pct"/>
            <w:tcBorders>
              <w:top w:val="single" w:sz="4" w:space="0" w:color="auto"/>
              <w:left w:val="single" w:sz="4" w:space="0" w:color="auto"/>
              <w:bottom w:val="single" w:sz="4" w:space="0" w:color="auto"/>
              <w:right w:val="single" w:sz="4" w:space="0" w:color="auto"/>
            </w:tcBorders>
            <w:hideMark/>
          </w:tcPr>
          <w:p w14:paraId="3DA39B14" w14:textId="77777777" w:rsidR="009F7CB2" w:rsidRPr="002C02DD" w:rsidRDefault="009F7CB2" w:rsidP="009555E9">
            <w:pPr>
              <w:spacing w:before="0"/>
              <w:jc w:val="center"/>
              <w:textAlignment w:val="auto"/>
              <w:rPr>
                <w:lang w:val="en-GB"/>
              </w:rPr>
            </w:pPr>
            <w:r w:rsidRPr="002C02DD">
              <w:rPr>
                <w:lang w:val="en-GB"/>
              </w:rPr>
              <w:t>1.III.2022</w:t>
            </w:r>
          </w:p>
        </w:tc>
      </w:tr>
    </w:tbl>
    <w:p w14:paraId="1D17AF0E" w14:textId="77777777" w:rsidR="009F7CB2" w:rsidRPr="002C02DD" w:rsidRDefault="009F7CB2" w:rsidP="002C02DD">
      <w:pPr>
        <w:spacing w:before="0"/>
        <w:textAlignment w:val="auto"/>
        <w:rPr>
          <w:lang w:val="es-ES_tradnl"/>
        </w:rPr>
      </w:pPr>
    </w:p>
    <w:p w14:paraId="30A35D2A" w14:textId="1BD6F13B" w:rsidR="0056590F" w:rsidRDefault="0056590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olor w:val="1F497D"/>
          <w:lang w:val="fr-FR"/>
        </w:rPr>
      </w:pPr>
      <w:r>
        <w:rPr>
          <w:rFonts w:asciiTheme="minorHAnsi" w:eastAsiaTheme="minorHAnsi" w:hAnsiTheme="minorHAnsi"/>
          <w:color w:val="1F497D"/>
          <w:lang w:val="fr-FR"/>
        </w:rPr>
        <w:br w:type="page"/>
      </w:r>
    </w:p>
    <w:p w14:paraId="5833CB61" w14:textId="77777777" w:rsidR="009F7CB2" w:rsidRPr="00E51039" w:rsidRDefault="009F7CB2" w:rsidP="00C34020">
      <w:pPr>
        <w:pStyle w:val="Heading20"/>
        <w:spacing w:before="0"/>
        <w:rPr>
          <w:lang w:val="en-GB"/>
        </w:rPr>
      </w:pPr>
      <w:bookmarkStart w:id="1775" w:name="_Toc316479988"/>
      <w:bookmarkStart w:id="1776" w:name="_Toc97889191"/>
      <w:bookmarkStart w:id="1777" w:name="_Hlk92719844"/>
      <w:r w:rsidRPr="00E51039">
        <w:rPr>
          <w:lang w:val="en-GB"/>
        </w:rPr>
        <w:t>List of Recommendation ITU-T E.164 assigned Country Codes</w:t>
      </w:r>
      <w:r w:rsidRPr="00E51039">
        <w:rPr>
          <w:lang w:val="en-GB"/>
        </w:rPr>
        <w:br/>
        <w:t>(Complement to Recommendation ITU-T E.164 (11/2010))</w:t>
      </w:r>
      <w:r w:rsidRPr="00E51039">
        <w:rPr>
          <w:lang w:val="en-GB"/>
        </w:rPr>
        <w:br/>
        <w:t>(Position on 15 December 2016)</w:t>
      </w:r>
      <w:bookmarkEnd w:id="1775"/>
      <w:bookmarkEnd w:id="1776"/>
    </w:p>
    <w:p w14:paraId="560E3B8D" w14:textId="77777777" w:rsidR="009F7CB2" w:rsidRDefault="009F7CB2" w:rsidP="00C34020">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t>28</w:t>
      </w:r>
      <w:r w:rsidRPr="00E51039">
        <w:t>)</w:t>
      </w:r>
    </w:p>
    <w:p w14:paraId="7B0F7EF7" w14:textId="77777777" w:rsidR="009F7CB2" w:rsidRPr="00E51039" w:rsidRDefault="009F7CB2" w:rsidP="000C3C2E">
      <w:pPr>
        <w:spacing w:before="240"/>
        <w:jc w:val="center"/>
        <w:rPr>
          <w:b/>
        </w:rPr>
      </w:pPr>
      <w:r w:rsidRPr="00E51039">
        <w:rPr>
          <w:b/>
        </w:rPr>
        <w:t>Notes common to Numerical and Alphabetical lists of ITU-T Recommendation E.164 assigned country codes</w:t>
      </w:r>
    </w:p>
    <w:p w14:paraId="76EA0B01" w14:textId="77777777" w:rsidR="009F7CB2" w:rsidRPr="00320601" w:rsidRDefault="009F7CB2" w:rsidP="00F66DCB">
      <w:pPr>
        <w:spacing w:before="240"/>
        <w:ind w:left="567" w:hanging="567"/>
      </w:pPr>
      <w:r>
        <w:rPr>
          <w:color w:val="000000"/>
        </w:rPr>
        <w:t>o</w:t>
      </w:r>
      <w:r w:rsidRPr="00320601">
        <w:rPr>
          <w:color w:val="000000"/>
        </w:rPr>
        <w:tab/>
      </w:r>
      <w:r w:rsidRPr="00320601">
        <w:t>Associated with shared country code 88</w:t>
      </w:r>
      <w:r>
        <w:t>2</w:t>
      </w:r>
      <w:r w:rsidRPr="00320601">
        <w:t>, the following t</w:t>
      </w:r>
      <w:r>
        <w:t>wo</w:t>
      </w:r>
      <w:r w:rsidRPr="00320601">
        <w:t>-digit identification code reservations or assignments have been made for the international networks of:</w:t>
      </w:r>
    </w:p>
    <w:p w14:paraId="0BB5165C" w14:textId="77777777" w:rsidR="009F7CB2" w:rsidRPr="00E51039" w:rsidRDefault="009F7CB2" w:rsidP="00F66DCB"/>
    <w:p w14:paraId="3D27779A" w14:textId="77777777" w:rsidR="009F7CB2" w:rsidRPr="00444BD8" w:rsidRDefault="009F7CB2" w:rsidP="00F66DCB">
      <w:pPr>
        <w:widowControl w:val="0"/>
        <w:tabs>
          <w:tab w:val="left" w:pos="0"/>
          <w:tab w:val="left" w:pos="340"/>
        </w:tabs>
        <w:spacing w:before="0"/>
        <w:ind w:left="346" w:hanging="346"/>
        <w:rPr>
          <w:b/>
          <w:color w:val="000000"/>
          <w:lang w:val="es-ES_tradnl"/>
        </w:rPr>
      </w:pPr>
      <w:r w:rsidRPr="00444BD8">
        <w:rPr>
          <w:b/>
          <w:bCs/>
          <w:i/>
          <w:color w:val="000000"/>
          <w:lang w:val="es-ES_tradnl"/>
        </w:rPr>
        <w:t>Note o)</w:t>
      </w:r>
      <w:r w:rsidRPr="00444BD8">
        <w:rPr>
          <w:b/>
          <w:color w:val="000000"/>
          <w:lang w:val="es-ES_tradnl"/>
        </w:rPr>
        <w:t xml:space="preserve">   </w:t>
      </w:r>
      <w:r w:rsidRPr="00444BD8">
        <w:rPr>
          <w:b/>
          <w:lang w:val="es-ES_tradnl"/>
        </w:rPr>
        <w:t xml:space="preserve"> </w:t>
      </w:r>
      <w:r>
        <w:rPr>
          <w:b/>
          <w:lang w:val="es-ES"/>
        </w:rPr>
        <w:t xml:space="preserve"> </w:t>
      </w:r>
      <w:r w:rsidRPr="00A45DDB">
        <w:rPr>
          <w:b/>
          <w:lang w:val="es-ES"/>
        </w:rPr>
        <w:t>+882 33</w:t>
      </w:r>
      <w:r>
        <w:rPr>
          <w:b/>
          <w:lang w:val="es-ES"/>
        </w:rPr>
        <w:t xml:space="preserve">  </w:t>
      </w:r>
      <w:r w:rsidRPr="00D35DC2">
        <w:rPr>
          <w:b/>
          <w:lang w:val="es-ES"/>
        </w:rPr>
        <w:t xml:space="preserve">     SUP*</w:t>
      </w:r>
    </w:p>
    <w:p w14:paraId="2E2420EB" w14:textId="77777777" w:rsidR="009F7CB2" w:rsidRPr="00444BD8" w:rsidRDefault="009F7CB2" w:rsidP="001939AB">
      <w:pPr>
        <w:widowControl w:val="0"/>
        <w:tabs>
          <w:tab w:val="left" w:pos="0"/>
          <w:tab w:val="left" w:pos="340"/>
        </w:tabs>
        <w:spacing w:before="0"/>
        <w:ind w:left="346" w:hanging="346"/>
        <w:rPr>
          <w:b/>
          <w:color w:val="000000"/>
          <w:lang w:val="es-ES_tradnl"/>
        </w:rPr>
      </w:pPr>
      <w:r w:rsidRPr="00444BD8">
        <w:rPr>
          <w:b/>
          <w:bCs/>
          <w:i/>
          <w:color w:val="000000"/>
          <w:lang w:val="es-ES_tradnl"/>
        </w:rPr>
        <w:t>Note o)</w:t>
      </w:r>
      <w:r w:rsidRPr="00444BD8">
        <w:rPr>
          <w:b/>
          <w:color w:val="000000"/>
          <w:lang w:val="es-ES_tradnl"/>
        </w:rPr>
        <w:t xml:space="preserve">   </w:t>
      </w:r>
      <w:r w:rsidRPr="00444BD8">
        <w:rPr>
          <w:b/>
          <w:lang w:val="es-ES_tradnl"/>
        </w:rPr>
        <w:t xml:space="preserve">  </w:t>
      </w:r>
      <w:r w:rsidRPr="00D35DC2">
        <w:rPr>
          <w:b/>
          <w:lang w:val="es-ES"/>
        </w:rPr>
        <w:t>+88</w:t>
      </w:r>
      <w:r>
        <w:rPr>
          <w:b/>
          <w:lang w:val="es-ES"/>
        </w:rPr>
        <w:t>2</w:t>
      </w:r>
      <w:r w:rsidRPr="00D35DC2">
        <w:rPr>
          <w:b/>
          <w:lang w:val="es-ES"/>
        </w:rPr>
        <w:t xml:space="preserve"> </w:t>
      </w:r>
      <w:r>
        <w:rPr>
          <w:b/>
          <w:lang w:val="es-ES"/>
        </w:rPr>
        <w:t xml:space="preserve">12, </w:t>
      </w:r>
      <w:r w:rsidRPr="00A45DDB">
        <w:rPr>
          <w:b/>
          <w:lang w:val="es-ES"/>
        </w:rPr>
        <w:t>+882 22</w:t>
      </w:r>
      <w:r>
        <w:rPr>
          <w:b/>
          <w:lang w:val="es-ES"/>
        </w:rPr>
        <w:t xml:space="preserve">, </w:t>
      </w:r>
      <w:r w:rsidRPr="00DF174B">
        <w:rPr>
          <w:b/>
          <w:lang w:val="es-ES"/>
        </w:rPr>
        <w:t>+882 97</w:t>
      </w:r>
      <w:r>
        <w:rPr>
          <w:b/>
          <w:lang w:val="es-ES"/>
        </w:rPr>
        <w:t xml:space="preserve">  </w:t>
      </w:r>
      <w:r w:rsidRPr="00D35DC2">
        <w:rPr>
          <w:b/>
          <w:lang w:val="es-ES"/>
        </w:rPr>
        <w:t xml:space="preserve">     SUP</w:t>
      </w:r>
      <w:r>
        <w:rPr>
          <w:b/>
          <w:lang w:val="es-ES"/>
        </w:rPr>
        <w:t>**</w:t>
      </w:r>
    </w:p>
    <w:p w14:paraId="3B0FA645" w14:textId="77777777" w:rsidR="009F7CB2" w:rsidRPr="00444BD8" w:rsidRDefault="009F7CB2" w:rsidP="00F66DCB">
      <w:pPr>
        <w:spacing w:before="0"/>
        <w:rPr>
          <w:lang w:val="es-ES_tradnl"/>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977"/>
        <w:gridCol w:w="2108"/>
        <w:gridCol w:w="1531"/>
      </w:tblGrid>
      <w:tr w:rsidR="009F7CB2" w:rsidRPr="00E51039" w14:paraId="6F6883BB" w14:textId="77777777" w:rsidTr="008E27B7">
        <w:tc>
          <w:tcPr>
            <w:tcW w:w="2827" w:type="dxa"/>
            <w:tcBorders>
              <w:top w:val="single" w:sz="6" w:space="0" w:color="000000"/>
              <w:left w:val="single" w:sz="6" w:space="0" w:color="000000"/>
              <w:bottom w:val="single" w:sz="6" w:space="0" w:color="000000"/>
              <w:right w:val="single" w:sz="6" w:space="0" w:color="000000"/>
            </w:tcBorders>
            <w:vAlign w:val="center"/>
            <w:hideMark/>
          </w:tcPr>
          <w:p w14:paraId="626A892B" w14:textId="77777777" w:rsidR="009F7CB2" w:rsidRPr="00E51039" w:rsidRDefault="009F7CB2" w:rsidP="00295923">
            <w:pPr>
              <w:keepNext/>
              <w:tabs>
                <w:tab w:val="clear" w:pos="567"/>
              </w:tabs>
              <w:spacing w:before="40" w:after="40" w:line="276" w:lineRule="auto"/>
              <w:jc w:val="center"/>
              <w:rPr>
                <w:i/>
                <w:sz w:val="18"/>
              </w:rPr>
            </w:pPr>
            <w:r w:rsidRPr="00E51039">
              <w:rPr>
                <w:i/>
                <w:sz w:val="18"/>
              </w:rPr>
              <w:t>Applicant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C1D2A3D" w14:textId="77777777" w:rsidR="009F7CB2" w:rsidRPr="00E51039" w:rsidRDefault="009F7CB2" w:rsidP="00295923">
            <w:pPr>
              <w:keepNext/>
              <w:tabs>
                <w:tab w:val="clear" w:pos="567"/>
              </w:tabs>
              <w:spacing w:before="40" w:after="40" w:line="276" w:lineRule="auto"/>
              <w:jc w:val="center"/>
              <w:rPr>
                <w:i/>
                <w:sz w:val="18"/>
              </w:rPr>
            </w:pPr>
            <w:r w:rsidRPr="00E51039">
              <w:rPr>
                <w:i/>
                <w:sz w:val="18"/>
              </w:rPr>
              <w:t>Network</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75EA240C" w14:textId="77777777" w:rsidR="009F7CB2" w:rsidRPr="00E51039" w:rsidRDefault="009F7CB2" w:rsidP="00295923">
            <w:pPr>
              <w:keepNext/>
              <w:tabs>
                <w:tab w:val="clear" w:pos="567"/>
              </w:tabs>
              <w:spacing w:before="40" w:after="40" w:line="276" w:lineRule="auto"/>
              <w:jc w:val="center"/>
              <w:rPr>
                <w:i/>
                <w:sz w:val="18"/>
              </w:rPr>
            </w:pPr>
            <w:r w:rsidRPr="00E51039">
              <w:rPr>
                <w:i/>
                <w:sz w:val="18"/>
              </w:rPr>
              <w:t xml:space="preserve">Country Code and </w:t>
            </w:r>
            <w:r w:rsidRPr="00E51039">
              <w:rPr>
                <w:i/>
                <w:sz w:val="18"/>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3275E1E9" w14:textId="77777777" w:rsidR="009F7CB2" w:rsidRPr="00E51039" w:rsidRDefault="009F7CB2" w:rsidP="00295923">
            <w:pPr>
              <w:keepNext/>
              <w:tabs>
                <w:tab w:val="clear" w:pos="567"/>
              </w:tabs>
              <w:spacing w:before="40" w:after="40" w:line="276" w:lineRule="auto"/>
              <w:jc w:val="center"/>
              <w:rPr>
                <w:i/>
                <w:sz w:val="18"/>
              </w:rPr>
            </w:pPr>
            <w:r w:rsidRPr="00E51039">
              <w:rPr>
                <w:i/>
                <w:sz w:val="18"/>
              </w:rPr>
              <w:t>Status</w:t>
            </w:r>
          </w:p>
        </w:tc>
      </w:tr>
      <w:tr w:rsidR="009F7CB2" w:rsidRPr="00E51039" w14:paraId="3A76BBFF"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17927FD7" w14:textId="77777777" w:rsidR="009F7CB2" w:rsidRPr="00E70BE5" w:rsidRDefault="009F7CB2" w:rsidP="00295923">
            <w:pPr>
              <w:tabs>
                <w:tab w:val="clear" w:pos="567"/>
                <w:tab w:val="clear" w:pos="5387"/>
                <w:tab w:val="clear" w:pos="5954"/>
              </w:tabs>
              <w:spacing w:before="40" w:after="40"/>
              <w:jc w:val="left"/>
              <w:rPr>
                <w:bCs/>
              </w:rPr>
            </w:pPr>
            <w:r w:rsidRPr="002477E1">
              <w:t>MCI (Verizon)</w:t>
            </w:r>
          </w:p>
        </w:tc>
        <w:tc>
          <w:tcPr>
            <w:tcW w:w="2977" w:type="dxa"/>
            <w:tcBorders>
              <w:top w:val="single" w:sz="6" w:space="0" w:color="000000"/>
              <w:left w:val="single" w:sz="6" w:space="0" w:color="000000"/>
              <w:bottom w:val="single" w:sz="6" w:space="0" w:color="000000"/>
              <w:right w:val="single" w:sz="6" w:space="0" w:color="000000"/>
            </w:tcBorders>
          </w:tcPr>
          <w:p w14:paraId="6A3F2BF3" w14:textId="77777777" w:rsidR="009F7CB2" w:rsidRPr="00E70BE5" w:rsidRDefault="009F7CB2" w:rsidP="00295923">
            <w:pPr>
              <w:tabs>
                <w:tab w:val="clear" w:pos="567"/>
                <w:tab w:val="clear" w:pos="5387"/>
                <w:tab w:val="clear" w:pos="5954"/>
              </w:tabs>
              <w:spacing w:before="40" w:after="40"/>
              <w:jc w:val="left"/>
              <w:rPr>
                <w:bCs/>
              </w:rPr>
            </w:pPr>
            <w:r w:rsidRPr="002477E1">
              <w:t>HyperStream International (HSI) Data Network</w:t>
            </w:r>
          </w:p>
        </w:tc>
        <w:tc>
          <w:tcPr>
            <w:tcW w:w="2108" w:type="dxa"/>
            <w:tcBorders>
              <w:top w:val="single" w:sz="6" w:space="0" w:color="000000"/>
              <w:left w:val="single" w:sz="6" w:space="0" w:color="000000"/>
              <w:bottom w:val="single" w:sz="6" w:space="0" w:color="000000"/>
              <w:right w:val="single" w:sz="6" w:space="0" w:color="000000"/>
            </w:tcBorders>
          </w:tcPr>
          <w:p w14:paraId="1486091C" w14:textId="77777777" w:rsidR="009F7CB2" w:rsidRPr="00FA7FAA" w:rsidRDefault="009F7CB2" w:rsidP="00295923">
            <w:pPr>
              <w:tabs>
                <w:tab w:val="clear" w:pos="567"/>
                <w:tab w:val="clear" w:pos="5387"/>
                <w:tab w:val="clear" w:pos="5954"/>
              </w:tabs>
              <w:spacing w:before="40" w:after="40"/>
              <w:jc w:val="center"/>
              <w:rPr>
                <w:bCs/>
              </w:rPr>
            </w:pPr>
            <w:r>
              <w:rPr>
                <w:bCs/>
              </w:rPr>
              <w:t>+882 12</w:t>
            </w:r>
          </w:p>
        </w:tc>
        <w:tc>
          <w:tcPr>
            <w:tcW w:w="1531" w:type="dxa"/>
            <w:tcBorders>
              <w:top w:val="single" w:sz="6" w:space="0" w:color="000000"/>
              <w:left w:val="single" w:sz="6" w:space="0" w:color="000000"/>
              <w:bottom w:val="single" w:sz="6" w:space="0" w:color="000000"/>
              <w:right w:val="single" w:sz="6" w:space="0" w:color="000000"/>
            </w:tcBorders>
          </w:tcPr>
          <w:p w14:paraId="75182600" w14:textId="77777777" w:rsidR="009F7CB2" w:rsidRPr="00FA7FAA" w:rsidRDefault="009F7CB2" w:rsidP="00295923">
            <w:pPr>
              <w:tabs>
                <w:tab w:val="clear" w:pos="567"/>
              </w:tabs>
              <w:spacing w:before="40" w:after="40"/>
              <w:jc w:val="center"/>
              <w:rPr>
                <w:bCs/>
              </w:rPr>
            </w:pPr>
            <w:r>
              <w:rPr>
                <w:bCs/>
              </w:rPr>
              <w:t>Withdrawn</w:t>
            </w:r>
          </w:p>
        </w:tc>
      </w:tr>
      <w:tr w:rsidR="009F7CB2" w:rsidRPr="00E51039" w14:paraId="3B9A5CA9"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7816F1FC" w14:textId="77777777" w:rsidR="009F7CB2" w:rsidRPr="00E70BE5" w:rsidRDefault="009F7CB2" w:rsidP="00295923">
            <w:pPr>
              <w:tabs>
                <w:tab w:val="clear" w:pos="567"/>
                <w:tab w:val="clear" w:pos="5387"/>
                <w:tab w:val="clear" w:pos="5954"/>
              </w:tabs>
              <w:spacing w:before="40" w:after="40"/>
              <w:jc w:val="left"/>
              <w:rPr>
                <w:bCs/>
              </w:rPr>
            </w:pPr>
            <w:r w:rsidRPr="00CE55DD">
              <w:t>Cable &amp; Wireless plc</w:t>
            </w:r>
          </w:p>
        </w:tc>
        <w:tc>
          <w:tcPr>
            <w:tcW w:w="2977" w:type="dxa"/>
            <w:tcBorders>
              <w:top w:val="single" w:sz="6" w:space="0" w:color="000000"/>
              <w:left w:val="single" w:sz="6" w:space="0" w:color="000000"/>
              <w:bottom w:val="single" w:sz="6" w:space="0" w:color="000000"/>
              <w:right w:val="single" w:sz="6" w:space="0" w:color="000000"/>
            </w:tcBorders>
          </w:tcPr>
          <w:p w14:paraId="234E5446" w14:textId="77777777" w:rsidR="009F7CB2" w:rsidRPr="00E70BE5" w:rsidRDefault="009F7CB2" w:rsidP="00295923">
            <w:pPr>
              <w:tabs>
                <w:tab w:val="clear" w:pos="567"/>
                <w:tab w:val="clear" w:pos="5387"/>
                <w:tab w:val="clear" w:pos="5954"/>
              </w:tabs>
              <w:spacing w:before="40" w:after="40"/>
              <w:jc w:val="left"/>
              <w:rPr>
                <w:bCs/>
              </w:rPr>
            </w:pPr>
            <w:r w:rsidRPr="00CE55DD">
              <w:t>Cable &amp; Wireless Global Network</w:t>
            </w:r>
          </w:p>
        </w:tc>
        <w:tc>
          <w:tcPr>
            <w:tcW w:w="2108" w:type="dxa"/>
            <w:tcBorders>
              <w:top w:val="single" w:sz="6" w:space="0" w:color="000000"/>
              <w:left w:val="single" w:sz="6" w:space="0" w:color="000000"/>
              <w:bottom w:val="single" w:sz="6" w:space="0" w:color="000000"/>
              <w:right w:val="single" w:sz="6" w:space="0" w:color="000000"/>
            </w:tcBorders>
          </w:tcPr>
          <w:p w14:paraId="0F03C17F" w14:textId="77777777" w:rsidR="009F7CB2" w:rsidRDefault="009F7CB2" w:rsidP="00295923">
            <w:pPr>
              <w:tabs>
                <w:tab w:val="clear" w:pos="567"/>
                <w:tab w:val="clear" w:pos="5387"/>
                <w:tab w:val="clear" w:pos="5954"/>
              </w:tabs>
              <w:spacing w:before="40" w:after="40"/>
              <w:jc w:val="center"/>
              <w:rPr>
                <w:bCs/>
              </w:rPr>
            </w:pPr>
            <w:r>
              <w:rPr>
                <w:bCs/>
              </w:rPr>
              <w:t>+882 22</w:t>
            </w:r>
          </w:p>
        </w:tc>
        <w:tc>
          <w:tcPr>
            <w:tcW w:w="1531" w:type="dxa"/>
            <w:tcBorders>
              <w:top w:val="single" w:sz="6" w:space="0" w:color="000000"/>
              <w:left w:val="single" w:sz="6" w:space="0" w:color="000000"/>
              <w:bottom w:val="single" w:sz="6" w:space="0" w:color="000000"/>
              <w:right w:val="single" w:sz="6" w:space="0" w:color="000000"/>
            </w:tcBorders>
          </w:tcPr>
          <w:p w14:paraId="1E22E43B" w14:textId="77777777" w:rsidR="009F7CB2" w:rsidRDefault="009F7CB2" w:rsidP="00295923">
            <w:pPr>
              <w:tabs>
                <w:tab w:val="clear" w:pos="567"/>
              </w:tabs>
              <w:spacing w:before="40" w:after="40"/>
              <w:jc w:val="center"/>
              <w:rPr>
                <w:bCs/>
              </w:rPr>
            </w:pPr>
            <w:r>
              <w:rPr>
                <w:bCs/>
              </w:rPr>
              <w:t>Withdrawn</w:t>
            </w:r>
          </w:p>
        </w:tc>
      </w:tr>
      <w:tr w:rsidR="009F7CB2" w:rsidRPr="00E51039" w14:paraId="185B1785"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2BE1A633" w14:textId="77777777" w:rsidR="009F7CB2" w:rsidRPr="00E70BE5" w:rsidRDefault="009F7CB2" w:rsidP="00295923">
            <w:pPr>
              <w:tabs>
                <w:tab w:val="clear" w:pos="567"/>
                <w:tab w:val="clear" w:pos="5387"/>
                <w:tab w:val="clear" w:pos="5954"/>
              </w:tabs>
              <w:spacing w:before="40" w:after="40"/>
              <w:jc w:val="left"/>
              <w:rPr>
                <w:bCs/>
              </w:rPr>
            </w:pPr>
            <w:r w:rsidRPr="00F24461">
              <w:t>Oration Technologies Inc.</w:t>
            </w:r>
          </w:p>
        </w:tc>
        <w:tc>
          <w:tcPr>
            <w:tcW w:w="2977" w:type="dxa"/>
            <w:tcBorders>
              <w:top w:val="single" w:sz="6" w:space="0" w:color="000000"/>
              <w:left w:val="single" w:sz="6" w:space="0" w:color="000000"/>
              <w:bottom w:val="single" w:sz="6" w:space="0" w:color="000000"/>
              <w:right w:val="single" w:sz="6" w:space="0" w:color="000000"/>
            </w:tcBorders>
          </w:tcPr>
          <w:p w14:paraId="0AB1AE19" w14:textId="77777777" w:rsidR="009F7CB2" w:rsidRPr="00E70BE5" w:rsidRDefault="009F7CB2" w:rsidP="00295923">
            <w:pPr>
              <w:tabs>
                <w:tab w:val="clear" w:pos="567"/>
                <w:tab w:val="clear" w:pos="5387"/>
                <w:tab w:val="clear" w:pos="5954"/>
              </w:tabs>
              <w:spacing w:before="40" w:after="40"/>
              <w:jc w:val="left"/>
              <w:rPr>
                <w:bCs/>
              </w:rPr>
            </w:pPr>
            <w:r w:rsidRPr="00F24461">
              <w:t>Oration Technologies Network</w:t>
            </w:r>
          </w:p>
        </w:tc>
        <w:tc>
          <w:tcPr>
            <w:tcW w:w="2108" w:type="dxa"/>
            <w:tcBorders>
              <w:top w:val="single" w:sz="6" w:space="0" w:color="000000"/>
              <w:left w:val="single" w:sz="6" w:space="0" w:color="000000"/>
              <w:bottom w:val="single" w:sz="6" w:space="0" w:color="000000"/>
              <w:right w:val="single" w:sz="6" w:space="0" w:color="000000"/>
            </w:tcBorders>
          </w:tcPr>
          <w:p w14:paraId="5D70B811" w14:textId="77777777" w:rsidR="009F7CB2" w:rsidRDefault="009F7CB2" w:rsidP="00295923">
            <w:pPr>
              <w:tabs>
                <w:tab w:val="clear" w:pos="567"/>
                <w:tab w:val="clear" w:pos="5387"/>
                <w:tab w:val="clear" w:pos="5954"/>
              </w:tabs>
              <w:spacing w:before="40" w:after="40"/>
              <w:jc w:val="center"/>
              <w:rPr>
                <w:bCs/>
              </w:rPr>
            </w:pPr>
            <w:r>
              <w:rPr>
                <w:bCs/>
              </w:rPr>
              <w:t>+882 33</w:t>
            </w:r>
          </w:p>
        </w:tc>
        <w:tc>
          <w:tcPr>
            <w:tcW w:w="1531" w:type="dxa"/>
            <w:tcBorders>
              <w:top w:val="single" w:sz="6" w:space="0" w:color="000000"/>
              <w:left w:val="single" w:sz="6" w:space="0" w:color="000000"/>
              <w:bottom w:val="single" w:sz="6" w:space="0" w:color="000000"/>
              <w:right w:val="single" w:sz="6" w:space="0" w:color="000000"/>
            </w:tcBorders>
          </w:tcPr>
          <w:p w14:paraId="48524CDA" w14:textId="77777777" w:rsidR="009F7CB2" w:rsidRDefault="009F7CB2" w:rsidP="00295923">
            <w:pPr>
              <w:tabs>
                <w:tab w:val="clear" w:pos="567"/>
              </w:tabs>
              <w:spacing w:before="40" w:after="40"/>
              <w:jc w:val="center"/>
              <w:rPr>
                <w:bCs/>
              </w:rPr>
            </w:pPr>
            <w:r>
              <w:rPr>
                <w:bCs/>
              </w:rPr>
              <w:t>Withdrawn</w:t>
            </w:r>
          </w:p>
        </w:tc>
      </w:tr>
      <w:tr w:rsidR="009F7CB2" w:rsidRPr="00E51039" w14:paraId="04EBC901"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79A2185D" w14:textId="1A20BA63" w:rsidR="009F7CB2" w:rsidRPr="00E70BE5" w:rsidRDefault="009F7CB2" w:rsidP="00295923">
            <w:pPr>
              <w:tabs>
                <w:tab w:val="clear" w:pos="567"/>
                <w:tab w:val="clear" w:pos="5387"/>
                <w:tab w:val="clear" w:pos="5954"/>
              </w:tabs>
              <w:spacing w:before="40" w:after="40"/>
              <w:jc w:val="left"/>
              <w:rPr>
                <w:bCs/>
              </w:rPr>
            </w:pPr>
            <w:r w:rsidRPr="0008153F">
              <w:t>Smart Communications, Inc</w:t>
            </w:r>
          </w:p>
        </w:tc>
        <w:tc>
          <w:tcPr>
            <w:tcW w:w="2977" w:type="dxa"/>
            <w:tcBorders>
              <w:top w:val="single" w:sz="6" w:space="0" w:color="000000"/>
              <w:left w:val="single" w:sz="6" w:space="0" w:color="000000"/>
              <w:bottom w:val="single" w:sz="6" w:space="0" w:color="000000"/>
              <w:right w:val="single" w:sz="6" w:space="0" w:color="000000"/>
            </w:tcBorders>
          </w:tcPr>
          <w:p w14:paraId="5A8D99D3" w14:textId="77777777" w:rsidR="009F7CB2" w:rsidRPr="00E70BE5" w:rsidRDefault="009F7CB2" w:rsidP="00295923">
            <w:pPr>
              <w:tabs>
                <w:tab w:val="clear" w:pos="567"/>
                <w:tab w:val="clear" w:pos="5387"/>
                <w:tab w:val="clear" w:pos="5954"/>
              </w:tabs>
              <w:spacing w:before="40" w:after="40"/>
              <w:jc w:val="left"/>
              <w:rPr>
                <w:bCs/>
              </w:rPr>
            </w:pPr>
            <w:r w:rsidRPr="0008153F">
              <w:t>Smart Communications Inc</w:t>
            </w:r>
          </w:p>
        </w:tc>
        <w:tc>
          <w:tcPr>
            <w:tcW w:w="2108" w:type="dxa"/>
            <w:tcBorders>
              <w:top w:val="single" w:sz="6" w:space="0" w:color="000000"/>
              <w:left w:val="single" w:sz="6" w:space="0" w:color="000000"/>
              <w:bottom w:val="single" w:sz="6" w:space="0" w:color="000000"/>
              <w:right w:val="single" w:sz="6" w:space="0" w:color="000000"/>
            </w:tcBorders>
          </w:tcPr>
          <w:p w14:paraId="05531F2E" w14:textId="77777777" w:rsidR="009F7CB2" w:rsidRDefault="009F7CB2" w:rsidP="00295923">
            <w:pPr>
              <w:tabs>
                <w:tab w:val="clear" w:pos="567"/>
                <w:tab w:val="clear" w:pos="5387"/>
                <w:tab w:val="clear" w:pos="5954"/>
              </w:tabs>
              <w:spacing w:before="40" w:after="40"/>
              <w:jc w:val="center"/>
              <w:rPr>
                <w:bCs/>
              </w:rPr>
            </w:pPr>
            <w:r>
              <w:rPr>
                <w:bCs/>
              </w:rPr>
              <w:t>+882 97</w:t>
            </w:r>
          </w:p>
        </w:tc>
        <w:tc>
          <w:tcPr>
            <w:tcW w:w="1531" w:type="dxa"/>
            <w:tcBorders>
              <w:top w:val="single" w:sz="6" w:space="0" w:color="000000"/>
              <w:left w:val="single" w:sz="6" w:space="0" w:color="000000"/>
              <w:bottom w:val="single" w:sz="6" w:space="0" w:color="000000"/>
              <w:right w:val="single" w:sz="6" w:space="0" w:color="000000"/>
            </w:tcBorders>
          </w:tcPr>
          <w:p w14:paraId="60DFCDEC" w14:textId="77777777" w:rsidR="009F7CB2" w:rsidRDefault="009F7CB2" w:rsidP="00295923">
            <w:pPr>
              <w:tabs>
                <w:tab w:val="clear" w:pos="567"/>
              </w:tabs>
              <w:spacing w:before="40" w:after="40"/>
              <w:jc w:val="center"/>
              <w:rPr>
                <w:bCs/>
              </w:rPr>
            </w:pPr>
            <w:r>
              <w:rPr>
                <w:bCs/>
              </w:rPr>
              <w:t>Withdrawn</w:t>
            </w:r>
          </w:p>
        </w:tc>
      </w:tr>
    </w:tbl>
    <w:p w14:paraId="648ADEE9" w14:textId="77777777" w:rsidR="009F7CB2" w:rsidRDefault="009F7CB2" w:rsidP="00F66DCB">
      <w:r w:rsidRPr="00EB13E7">
        <w:rPr>
          <w:bCs/>
          <w:color w:val="000000"/>
        </w:rPr>
        <w:t>*</w:t>
      </w:r>
      <w:r w:rsidRPr="00EB13E7">
        <w:rPr>
          <w:bCs/>
        </w:rPr>
        <w:t xml:space="preserve"> </w:t>
      </w:r>
      <w:r>
        <w:t>18.II.2022</w:t>
      </w:r>
    </w:p>
    <w:p w14:paraId="3E968FA6" w14:textId="77777777" w:rsidR="009F7CB2" w:rsidRDefault="009F7CB2" w:rsidP="00496A78">
      <w:pPr>
        <w:spacing w:before="0"/>
      </w:pPr>
      <w:r w:rsidRPr="00EB13E7">
        <w:rPr>
          <w:bCs/>
          <w:color w:val="000000"/>
        </w:rPr>
        <w:t>**</w:t>
      </w:r>
      <w:r w:rsidRPr="00EB13E7">
        <w:rPr>
          <w:bCs/>
        </w:rPr>
        <w:t xml:space="preserve"> </w:t>
      </w:r>
      <w:r>
        <w:t>4.III.2022</w:t>
      </w:r>
    </w:p>
    <w:p w14:paraId="0A5D9499" w14:textId="77777777" w:rsidR="009F7CB2" w:rsidRDefault="009F7CB2" w:rsidP="00C03BF1">
      <w:pPr>
        <w:spacing w:before="240"/>
        <w:ind w:left="567" w:hanging="567"/>
        <w:jc w:val="left"/>
      </w:pPr>
      <w:r>
        <w:rPr>
          <w:color w:val="000000"/>
        </w:rPr>
        <w:t>p</w:t>
      </w:r>
      <w:r w:rsidRPr="00320601">
        <w:rPr>
          <w:color w:val="000000"/>
        </w:rPr>
        <w:tab/>
      </w:r>
      <w:r w:rsidRPr="00D16663">
        <w:t>Associated with shared country code 883, the following three-digit identification code reservation or assignment ha</w:t>
      </w:r>
      <w:r>
        <w:t>s</w:t>
      </w:r>
      <w:r w:rsidRPr="00D16663">
        <w:t xml:space="preserve"> been made for the international networks of:</w:t>
      </w:r>
    </w:p>
    <w:p w14:paraId="431A68F4" w14:textId="77777777" w:rsidR="009F7CB2" w:rsidRDefault="009F7CB2" w:rsidP="00C03BF1">
      <w:pPr>
        <w:spacing w:before="0"/>
        <w:ind w:left="567" w:hanging="567"/>
        <w:jc w:val="left"/>
      </w:pPr>
    </w:p>
    <w:p w14:paraId="67393B65" w14:textId="77777777" w:rsidR="009F7CB2" w:rsidRPr="00E51039" w:rsidRDefault="009F7CB2" w:rsidP="008537B5">
      <w:pPr>
        <w:widowControl w:val="0"/>
        <w:tabs>
          <w:tab w:val="left" w:pos="0"/>
          <w:tab w:val="left" w:pos="340"/>
        </w:tabs>
        <w:spacing w:before="0"/>
        <w:ind w:left="346" w:hanging="346"/>
        <w:rPr>
          <w:b/>
          <w:color w:val="000000"/>
        </w:rPr>
      </w:pPr>
      <w:r w:rsidRPr="00D35DC2">
        <w:rPr>
          <w:b/>
          <w:bCs/>
          <w:i/>
          <w:color w:val="000000"/>
        </w:rPr>
        <w:t xml:space="preserve">Note </w:t>
      </w:r>
      <w:r>
        <w:rPr>
          <w:b/>
          <w:bCs/>
          <w:i/>
          <w:color w:val="000000"/>
        </w:rPr>
        <w:t>p</w:t>
      </w:r>
      <w:r w:rsidRPr="00D35DC2">
        <w:rPr>
          <w:b/>
          <w:bCs/>
          <w:i/>
          <w:color w:val="000000"/>
        </w:rPr>
        <w:t>)</w:t>
      </w:r>
      <w:r w:rsidRPr="00D35DC2">
        <w:rPr>
          <w:b/>
          <w:color w:val="000000"/>
        </w:rPr>
        <w:t xml:space="preserve">   </w:t>
      </w:r>
      <w:r w:rsidRPr="00D35DC2">
        <w:rPr>
          <w:b/>
        </w:rPr>
        <w:t xml:space="preserve"> </w:t>
      </w:r>
      <w:r>
        <w:rPr>
          <w:b/>
          <w:lang w:val="es-ES"/>
        </w:rPr>
        <w:t xml:space="preserve"> </w:t>
      </w:r>
      <w:r w:rsidRPr="00A45DDB">
        <w:rPr>
          <w:b/>
          <w:lang w:val="es-ES"/>
        </w:rPr>
        <w:t>+88</w:t>
      </w:r>
      <w:r>
        <w:rPr>
          <w:b/>
          <w:lang w:val="es-ES"/>
        </w:rPr>
        <w:t>3</w:t>
      </w:r>
      <w:r w:rsidRPr="00A45DDB">
        <w:rPr>
          <w:b/>
          <w:lang w:val="es-ES"/>
        </w:rPr>
        <w:t xml:space="preserve"> </w:t>
      </w:r>
      <w:r>
        <w:rPr>
          <w:b/>
          <w:lang w:val="es-ES"/>
        </w:rPr>
        <w:t xml:space="preserve">180, </w:t>
      </w:r>
      <w:r w:rsidRPr="00A45DDB">
        <w:rPr>
          <w:b/>
          <w:lang w:val="es-ES"/>
        </w:rPr>
        <w:t>+88</w:t>
      </w:r>
      <w:r>
        <w:rPr>
          <w:b/>
          <w:lang w:val="es-ES"/>
        </w:rPr>
        <w:t>3</w:t>
      </w:r>
      <w:r w:rsidRPr="00A45DDB">
        <w:rPr>
          <w:b/>
          <w:lang w:val="es-ES"/>
        </w:rPr>
        <w:t xml:space="preserve"> </w:t>
      </w:r>
      <w:r>
        <w:rPr>
          <w:b/>
          <w:lang w:val="es-ES"/>
        </w:rPr>
        <w:t xml:space="preserve">230, </w:t>
      </w:r>
      <w:r w:rsidRPr="00A45DDB">
        <w:rPr>
          <w:b/>
          <w:lang w:val="es-ES"/>
        </w:rPr>
        <w:t>+88</w:t>
      </w:r>
      <w:r>
        <w:rPr>
          <w:b/>
          <w:lang w:val="es-ES"/>
        </w:rPr>
        <w:t>3</w:t>
      </w:r>
      <w:r w:rsidRPr="00A45DDB">
        <w:rPr>
          <w:b/>
          <w:lang w:val="es-ES"/>
        </w:rPr>
        <w:t xml:space="preserve"> </w:t>
      </w:r>
      <w:r>
        <w:rPr>
          <w:b/>
          <w:lang w:val="es-ES"/>
        </w:rPr>
        <w:t xml:space="preserve">310  </w:t>
      </w:r>
      <w:r w:rsidRPr="00D35DC2">
        <w:rPr>
          <w:b/>
          <w:lang w:val="es-ES"/>
        </w:rPr>
        <w:t xml:space="preserve">     SUP*</w:t>
      </w:r>
    </w:p>
    <w:p w14:paraId="19A87AF8" w14:textId="77777777" w:rsidR="009F7CB2" w:rsidRPr="00E51039" w:rsidRDefault="009F7CB2" w:rsidP="00685B52">
      <w:pPr>
        <w:widowControl w:val="0"/>
        <w:tabs>
          <w:tab w:val="left" w:pos="0"/>
          <w:tab w:val="left" w:pos="340"/>
        </w:tabs>
        <w:spacing w:before="0" w:after="120"/>
        <w:ind w:left="346" w:hanging="346"/>
        <w:rPr>
          <w:b/>
          <w:color w:val="000000"/>
        </w:rPr>
      </w:pPr>
      <w:r w:rsidRPr="00D35DC2">
        <w:rPr>
          <w:b/>
          <w:bCs/>
          <w:i/>
          <w:color w:val="000000"/>
        </w:rPr>
        <w:t xml:space="preserve">Note </w:t>
      </w:r>
      <w:r>
        <w:rPr>
          <w:b/>
          <w:bCs/>
          <w:i/>
          <w:color w:val="000000"/>
        </w:rPr>
        <w:t>p</w:t>
      </w:r>
      <w:r w:rsidRPr="00D35DC2">
        <w:rPr>
          <w:b/>
          <w:bCs/>
          <w:i/>
          <w:color w:val="000000"/>
        </w:rPr>
        <w:t>)</w:t>
      </w:r>
      <w:r w:rsidRPr="00D35DC2">
        <w:rPr>
          <w:b/>
          <w:color w:val="000000"/>
        </w:rPr>
        <w:t xml:space="preserve">   </w:t>
      </w:r>
      <w:r w:rsidRPr="00D35DC2">
        <w:rPr>
          <w:b/>
        </w:rPr>
        <w:t xml:space="preserve">  </w:t>
      </w:r>
      <w:r w:rsidRPr="00D35DC2">
        <w:rPr>
          <w:b/>
          <w:lang w:val="es-ES"/>
        </w:rPr>
        <w:t>+88</w:t>
      </w:r>
      <w:r>
        <w:rPr>
          <w:b/>
          <w:lang w:val="es-ES"/>
        </w:rPr>
        <w:t xml:space="preserve">3 120  </w:t>
      </w:r>
      <w:r w:rsidRPr="00D35DC2">
        <w:rPr>
          <w:b/>
          <w:lang w:val="es-ES"/>
        </w:rPr>
        <w:t xml:space="preserve">     SUP</w:t>
      </w:r>
      <w:r>
        <w:rPr>
          <w:b/>
          <w:lang w:val="es-ES"/>
        </w:rPr>
        <w:t>**</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977"/>
        <w:gridCol w:w="2108"/>
        <w:gridCol w:w="1531"/>
      </w:tblGrid>
      <w:tr w:rsidR="009F7CB2" w:rsidRPr="00E51039" w14:paraId="1C428267" w14:textId="77777777" w:rsidTr="008E27B7">
        <w:tc>
          <w:tcPr>
            <w:tcW w:w="2827" w:type="dxa"/>
            <w:tcBorders>
              <w:top w:val="single" w:sz="6" w:space="0" w:color="000000"/>
              <w:left w:val="single" w:sz="6" w:space="0" w:color="000000"/>
              <w:bottom w:val="single" w:sz="6" w:space="0" w:color="000000"/>
              <w:right w:val="single" w:sz="6" w:space="0" w:color="000000"/>
            </w:tcBorders>
            <w:vAlign w:val="center"/>
            <w:hideMark/>
          </w:tcPr>
          <w:p w14:paraId="6F82376F" w14:textId="77777777" w:rsidR="009F7CB2" w:rsidRPr="00E51039" w:rsidRDefault="009F7CB2" w:rsidP="00295923">
            <w:pPr>
              <w:keepNext/>
              <w:tabs>
                <w:tab w:val="clear" w:pos="567"/>
              </w:tabs>
              <w:spacing w:before="40" w:after="40" w:line="276" w:lineRule="auto"/>
              <w:jc w:val="center"/>
              <w:rPr>
                <w:i/>
                <w:sz w:val="18"/>
              </w:rPr>
            </w:pPr>
            <w:r w:rsidRPr="00E51039">
              <w:rPr>
                <w:i/>
                <w:sz w:val="18"/>
              </w:rPr>
              <w:t>Applicant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1959821" w14:textId="77777777" w:rsidR="009F7CB2" w:rsidRPr="00E51039" w:rsidRDefault="009F7CB2" w:rsidP="00295923">
            <w:pPr>
              <w:keepNext/>
              <w:tabs>
                <w:tab w:val="clear" w:pos="567"/>
              </w:tabs>
              <w:spacing w:before="40" w:after="40" w:line="276" w:lineRule="auto"/>
              <w:jc w:val="center"/>
              <w:rPr>
                <w:i/>
                <w:sz w:val="18"/>
              </w:rPr>
            </w:pPr>
            <w:r w:rsidRPr="00E51039">
              <w:rPr>
                <w:i/>
                <w:sz w:val="18"/>
              </w:rPr>
              <w:t>Network</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12FA1F1B" w14:textId="77777777" w:rsidR="009F7CB2" w:rsidRPr="00E51039" w:rsidRDefault="009F7CB2" w:rsidP="00295923">
            <w:pPr>
              <w:keepNext/>
              <w:tabs>
                <w:tab w:val="clear" w:pos="567"/>
              </w:tabs>
              <w:spacing w:before="40" w:after="40" w:line="276" w:lineRule="auto"/>
              <w:jc w:val="center"/>
              <w:rPr>
                <w:i/>
                <w:sz w:val="18"/>
              </w:rPr>
            </w:pPr>
            <w:r w:rsidRPr="00E51039">
              <w:rPr>
                <w:i/>
                <w:sz w:val="18"/>
              </w:rPr>
              <w:t xml:space="preserve">Country Code and </w:t>
            </w:r>
            <w:r w:rsidRPr="00E51039">
              <w:rPr>
                <w:i/>
                <w:sz w:val="18"/>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2087FEB1" w14:textId="77777777" w:rsidR="009F7CB2" w:rsidRPr="00E51039" w:rsidRDefault="009F7CB2" w:rsidP="00295923">
            <w:pPr>
              <w:keepNext/>
              <w:tabs>
                <w:tab w:val="clear" w:pos="567"/>
              </w:tabs>
              <w:spacing w:before="40" w:after="40" w:line="276" w:lineRule="auto"/>
              <w:jc w:val="center"/>
              <w:rPr>
                <w:i/>
                <w:sz w:val="18"/>
              </w:rPr>
            </w:pPr>
            <w:r w:rsidRPr="00E51039">
              <w:rPr>
                <w:i/>
                <w:sz w:val="18"/>
              </w:rPr>
              <w:t>Status</w:t>
            </w:r>
          </w:p>
        </w:tc>
      </w:tr>
      <w:tr w:rsidR="009F7CB2" w:rsidRPr="00E51039" w14:paraId="22FF8A1D"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3E916270" w14:textId="77777777" w:rsidR="009F7CB2" w:rsidRPr="00E70BE5" w:rsidRDefault="009F7CB2" w:rsidP="00295923">
            <w:pPr>
              <w:tabs>
                <w:tab w:val="clear" w:pos="567"/>
                <w:tab w:val="clear" w:pos="5387"/>
                <w:tab w:val="clear" w:pos="5954"/>
              </w:tabs>
              <w:spacing w:before="40" w:after="40"/>
              <w:jc w:val="left"/>
              <w:rPr>
                <w:bCs/>
              </w:rPr>
            </w:pPr>
            <w:r w:rsidRPr="00D90F7E">
              <w:t>Telenor Connexion AB</w:t>
            </w:r>
          </w:p>
        </w:tc>
        <w:tc>
          <w:tcPr>
            <w:tcW w:w="2977" w:type="dxa"/>
            <w:tcBorders>
              <w:top w:val="single" w:sz="6" w:space="0" w:color="000000"/>
              <w:left w:val="single" w:sz="6" w:space="0" w:color="000000"/>
              <w:bottom w:val="single" w:sz="6" w:space="0" w:color="000000"/>
              <w:right w:val="single" w:sz="6" w:space="0" w:color="000000"/>
            </w:tcBorders>
          </w:tcPr>
          <w:p w14:paraId="6A7A454A" w14:textId="77777777" w:rsidR="009F7CB2" w:rsidRPr="00E70BE5" w:rsidRDefault="009F7CB2" w:rsidP="00295923">
            <w:pPr>
              <w:tabs>
                <w:tab w:val="clear" w:pos="567"/>
                <w:tab w:val="clear" w:pos="5387"/>
                <w:tab w:val="clear" w:pos="5954"/>
              </w:tabs>
              <w:spacing w:before="40" w:after="40"/>
              <w:jc w:val="left"/>
              <w:rPr>
                <w:bCs/>
              </w:rPr>
            </w:pPr>
            <w:r w:rsidRPr="00D90F7E">
              <w:t>Telenor Connexion AB</w:t>
            </w:r>
          </w:p>
        </w:tc>
        <w:tc>
          <w:tcPr>
            <w:tcW w:w="2108" w:type="dxa"/>
            <w:tcBorders>
              <w:top w:val="single" w:sz="6" w:space="0" w:color="000000"/>
              <w:left w:val="single" w:sz="6" w:space="0" w:color="000000"/>
              <w:bottom w:val="single" w:sz="6" w:space="0" w:color="000000"/>
              <w:right w:val="single" w:sz="6" w:space="0" w:color="000000"/>
            </w:tcBorders>
          </w:tcPr>
          <w:p w14:paraId="6FC12995" w14:textId="77777777" w:rsidR="009F7CB2" w:rsidRPr="00FA7FAA" w:rsidRDefault="009F7CB2" w:rsidP="00295923">
            <w:pPr>
              <w:tabs>
                <w:tab w:val="clear" w:pos="567"/>
                <w:tab w:val="clear" w:pos="5387"/>
                <w:tab w:val="clear" w:pos="5954"/>
              </w:tabs>
              <w:spacing w:before="40" w:after="40"/>
              <w:jc w:val="center"/>
              <w:rPr>
                <w:bCs/>
              </w:rPr>
            </w:pPr>
            <w:r>
              <w:rPr>
                <w:bCs/>
              </w:rPr>
              <w:t>+883 120</w:t>
            </w:r>
          </w:p>
        </w:tc>
        <w:tc>
          <w:tcPr>
            <w:tcW w:w="1531" w:type="dxa"/>
            <w:tcBorders>
              <w:top w:val="single" w:sz="6" w:space="0" w:color="000000"/>
              <w:left w:val="single" w:sz="6" w:space="0" w:color="000000"/>
              <w:bottom w:val="single" w:sz="6" w:space="0" w:color="000000"/>
              <w:right w:val="single" w:sz="6" w:space="0" w:color="000000"/>
            </w:tcBorders>
          </w:tcPr>
          <w:p w14:paraId="60652313" w14:textId="77777777" w:rsidR="009F7CB2" w:rsidRPr="00FA7FAA" w:rsidRDefault="009F7CB2" w:rsidP="00295923">
            <w:pPr>
              <w:tabs>
                <w:tab w:val="clear" w:pos="567"/>
              </w:tabs>
              <w:spacing w:before="40" w:after="40"/>
              <w:jc w:val="center"/>
              <w:rPr>
                <w:bCs/>
              </w:rPr>
            </w:pPr>
            <w:r>
              <w:rPr>
                <w:bCs/>
              </w:rPr>
              <w:t>Withdrawn</w:t>
            </w:r>
          </w:p>
        </w:tc>
      </w:tr>
      <w:tr w:rsidR="009F7CB2" w:rsidRPr="00E51039" w14:paraId="1F2D497D"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406237D4" w14:textId="77777777" w:rsidR="009F7CB2" w:rsidRPr="00E70BE5" w:rsidRDefault="009F7CB2" w:rsidP="00295923">
            <w:pPr>
              <w:tabs>
                <w:tab w:val="clear" w:pos="567"/>
                <w:tab w:val="clear" w:pos="5387"/>
                <w:tab w:val="clear" w:pos="5954"/>
              </w:tabs>
              <w:spacing w:before="40" w:after="40"/>
              <w:jc w:val="left"/>
              <w:rPr>
                <w:bCs/>
              </w:rPr>
            </w:pPr>
            <w:r w:rsidRPr="007D781A">
              <w:t>Ooredoo</w:t>
            </w:r>
          </w:p>
        </w:tc>
        <w:tc>
          <w:tcPr>
            <w:tcW w:w="2977" w:type="dxa"/>
            <w:tcBorders>
              <w:top w:val="single" w:sz="6" w:space="0" w:color="000000"/>
              <w:left w:val="single" w:sz="6" w:space="0" w:color="000000"/>
              <w:bottom w:val="single" w:sz="6" w:space="0" w:color="000000"/>
              <w:right w:val="single" w:sz="6" w:space="0" w:color="000000"/>
            </w:tcBorders>
          </w:tcPr>
          <w:p w14:paraId="130489D3" w14:textId="77777777" w:rsidR="009F7CB2" w:rsidRPr="00E70BE5" w:rsidRDefault="009F7CB2" w:rsidP="00295923">
            <w:pPr>
              <w:tabs>
                <w:tab w:val="clear" w:pos="567"/>
                <w:tab w:val="clear" w:pos="5387"/>
                <w:tab w:val="clear" w:pos="5954"/>
              </w:tabs>
              <w:spacing w:before="40" w:after="40"/>
              <w:jc w:val="left"/>
              <w:rPr>
                <w:bCs/>
              </w:rPr>
            </w:pPr>
            <w:r w:rsidRPr="007D781A">
              <w:t>Ooredoo</w:t>
            </w:r>
          </w:p>
        </w:tc>
        <w:tc>
          <w:tcPr>
            <w:tcW w:w="2108" w:type="dxa"/>
            <w:tcBorders>
              <w:top w:val="single" w:sz="6" w:space="0" w:color="000000"/>
              <w:left w:val="single" w:sz="6" w:space="0" w:color="000000"/>
              <w:bottom w:val="single" w:sz="6" w:space="0" w:color="000000"/>
              <w:right w:val="single" w:sz="6" w:space="0" w:color="000000"/>
            </w:tcBorders>
          </w:tcPr>
          <w:p w14:paraId="302813E8" w14:textId="77777777" w:rsidR="009F7CB2" w:rsidRDefault="009F7CB2" w:rsidP="00295923">
            <w:pPr>
              <w:tabs>
                <w:tab w:val="clear" w:pos="567"/>
                <w:tab w:val="clear" w:pos="5387"/>
                <w:tab w:val="clear" w:pos="5954"/>
              </w:tabs>
              <w:spacing w:before="40" w:after="40"/>
              <w:jc w:val="center"/>
              <w:rPr>
                <w:bCs/>
              </w:rPr>
            </w:pPr>
            <w:r>
              <w:rPr>
                <w:bCs/>
              </w:rPr>
              <w:t>+883 180</w:t>
            </w:r>
          </w:p>
        </w:tc>
        <w:tc>
          <w:tcPr>
            <w:tcW w:w="1531" w:type="dxa"/>
            <w:tcBorders>
              <w:top w:val="single" w:sz="6" w:space="0" w:color="000000"/>
              <w:left w:val="single" w:sz="6" w:space="0" w:color="000000"/>
              <w:bottom w:val="single" w:sz="6" w:space="0" w:color="000000"/>
              <w:right w:val="single" w:sz="6" w:space="0" w:color="000000"/>
            </w:tcBorders>
          </w:tcPr>
          <w:p w14:paraId="0C908439" w14:textId="77777777" w:rsidR="009F7CB2" w:rsidRDefault="009F7CB2" w:rsidP="00295923">
            <w:pPr>
              <w:tabs>
                <w:tab w:val="clear" w:pos="567"/>
              </w:tabs>
              <w:spacing w:before="40" w:after="40"/>
              <w:jc w:val="center"/>
              <w:rPr>
                <w:bCs/>
              </w:rPr>
            </w:pPr>
            <w:r>
              <w:rPr>
                <w:bCs/>
              </w:rPr>
              <w:t>Withdrawn</w:t>
            </w:r>
          </w:p>
        </w:tc>
      </w:tr>
      <w:tr w:rsidR="009F7CB2" w:rsidRPr="00E51039" w14:paraId="6A3B4D6C"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2768FE87" w14:textId="77777777" w:rsidR="009F7CB2" w:rsidRPr="00E70BE5" w:rsidRDefault="009F7CB2" w:rsidP="00295923">
            <w:pPr>
              <w:tabs>
                <w:tab w:val="clear" w:pos="567"/>
                <w:tab w:val="clear" w:pos="5387"/>
                <w:tab w:val="clear" w:pos="5954"/>
              </w:tabs>
              <w:spacing w:before="40" w:after="40"/>
              <w:jc w:val="left"/>
              <w:rPr>
                <w:bCs/>
              </w:rPr>
            </w:pPr>
            <w:r w:rsidRPr="007F3FA7">
              <w:rPr>
                <w:bCs/>
              </w:rPr>
              <w:t>SAP</w:t>
            </w:r>
          </w:p>
        </w:tc>
        <w:tc>
          <w:tcPr>
            <w:tcW w:w="2977" w:type="dxa"/>
            <w:tcBorders>
              <w:top w:val="single" w:sz="6" w:space="0" w:color="000000"/>
              <w:left w:val="single" w:sz="6" w:space="0" w:color="000000"/>
              <w:bottom w:val="single" w:sz="6" w:space="0" w:color="000000"/>
              <w:right w:val="single" w:sz="6" w:space="0" w:color="000000"/>
            </w:tcBorders>
          </w:tcPr>
          <w:p w14:paraId="01F94AC7" w14:textId="77777777" w:rsidR="009F7CB2" w:rsidRPr="00E70BE5" w:rsidRDefault="009F7CB2" w:rsidP="00295923">
            <w:pPr>
              <w:tabs>
                <w:tab w:val="clear" w:pos="567"/>
                <w:tab w:val="clear" w:pos="5387"/>
                <w:tab w:val="clear" w:pos="5954"/>
              </w:tabs>
              <w:spacing w:before="40" w:after="40"/>
              <w:jc w:val="left"/>
              <w:rPr>
                <w:bCs/>
              </w:rPr>
            </w:pPr>
            <w:r w:rsidRPr="007F3FA7">
              <w:rPr>
                <w:bCs/>
              </w:rPr>
              <w:t>SAP</w:t>
            </w:r>
          </w:p>
        </w:tc>
        <w:tc>
          <w:tcPr>
            <w:tcW w:w="2108" w:type="dxa"/>
            <w:tcBorders>
              <w:top w:val="single" w:sz="6" w:space="0" w:color="000000"/>
              <w:left w:val="single" w:sz="6" w:space="0" w:color="000000"/>
              <w:bottom w:val="single" w:sz="6" w:space="0" w:color="000000"/>
              <w:right w:val="single" w:sz="6" w:space="0" w:color="000000"/>
            </w:tcBorders>
          </w:tcPr>
          <w:p w14:paraId="53B65D94" w14:textId="77777777" w:rsidR="009F7CB2" w:rsidRDefault="009F7CB2" w:rsidP="00295923">
            <w:pPr>
              <w:tabs>
                <w:tab w:val="clear" w:pos="567"/>
                <w:tab w:val="clear" w:pos="5387"/>
                <w:tab w:val="clear" w:pos="5954"/>
              </w:tabs>
              <w:spacing w:before="40" w:after="40"/>
              <w:jc w:val="center"/>
              <w:rPr>
                <w:bCs/>
              </w:rPr>
            </w:pPr>
            <w:r>
              <w:rPr>
                <w:bCs/>
              </w:rPr>
              <w:t>+883 230</w:t>
            </w:r>
          </w:p>
        </w:tc>
        <w:tc>
          <w:tcPr>
            <w:tcW w:w="1531" w:type="dxa"/>
            <w:tcBorders>
              <w:top w:val="single" w:sz="6" w:space="0" w:color="000000"/>
              <w:left w:val="single" w:sz="6" w:space="0" w:color="000000"/>
              <w:bottom w:val="single" w:sz="6" w:space="0" w:color="000000"/>
              <w:right w:val="single" w:sz="6" w:space="0" w:color="000000"/>
            </w:tcBorders>
          </w:tcPr>
          <w:p w14:paraId="1630D3D5" w14:textId="77777777" w:rsidR="009F7CB2" w:rsidRDefault="009F7CB2" w:rsidP="00295923">
            <w:pPr>
              <w:tabs>
                <w:tab w:val="clear" w:pos="567"/>
              </w:tabs>
              <w:spacing w:before="40" w:after="40"/>
              <w:jc w:val="center"/>
              <w:rPr>
                <w:bCs/>
              </w:rPr>
            </w:pPr>
            <w:r>
              <w:rPr>
                <w:bCs/>
              </w:rPr>
              <w:t>Withdrawn</w:t>
            </w:r>
          </w:p>
        </w:tc>
      </w:tr>
      <w:tr w:rsidR="009F7CB2" w:rsidRPr="00E51039" w14:paraId="65C602C3" w14:textId="77777777" w:rsidTr="008E27B7">
        <w:tc>
          <w:tcPr>
            <w:tcW w:w="2827" w:type="dxa"/>
            <w:tcBorders>
              <w:top w:val="single" w:sz="6" w:space="0" w:color="000000"/>
              <w:left w:val="single" w:sz="6" w:space="0" w:color="000000"/>
              <w:bottom w:val="single" w:sz="6" w:space="0" w:color="000000"/>
              <w:right w:val="single" w:sz="6" w:space="0" w:color="000000"/>
            </w:tcBorders>
          </w:tcPr>
          <w:p w14:paraId="0016072C" w14:textId="77777777" w:rsidR="009F7CB2" w:rsidRPr="00E70BE5" w:rsidRDefault="009F7CB2" w:rsidP="00295923">
            <w:pPr>
              <w:tabs>
                <w:tab w:val="clear" w:pos="567"/>
                <w:tab w:val="clear" w:pos="5387"/>
                <w:tab w:val="clear" w:pos="5954"/>
              </w:tabs>
              <w:spacing w:before="40" w:after="40"/>
              <w:jc w:val="left"/>
              <w:rPr>
                <w:bCs/>
              </w:rPr>
            </w:pPr>
            <w:r w:rsidRPr="007F3FA7">
              <w:rPr>
                <w:bCs/>
              </w:rPr>
              <w:t>Clementvale Baltic OÜ</w:t>
            </w:r>
          </w:p>
        </w:tc>
        <w:tc>
          <w:tcPr>
            <w:tcW w:w="2977" w:type="dxa"/>
            <w:tcBorders>
              <w:top w:val="single" w:sz="6" w:space="0" w:color="000000"/>
              <w:left w:val="single" w:sz="6" w:space="0" w:color="000000"/>
              <w:bottom w:val="single" w:sz="6" w:space="0" w:color="000000"/>
              <w:right w:val="single" w:sz="6" w:space="0" w:color="000000"/>
            </w:tcBorders>
          </w:tcPr>
          <w:p w14:paraId="681DDBC7" w14:textId="77777777" w:rsidR="009F7CB2" w:rsidRPr="00E70BE5" w:rsidRDefault="009F7CB2" w:rsidP="00295923">
            <w:pPr>
              <w:tabs>
                <w:tab w:val="clear" w:pos="567"/>
                <w:tab w:val="clear" w:pos="5387"/>
                <w:tab w:val="clear" w:pos="5954"/>
              </w:tabs>
              <w:spacing w:before="40" w:after="40"/>
              <w:jc w:val="left"/>
              <w:rPr>
                <w:bCs/>
              </w:rPr>
            </w:pPr>
            <w:r w:rsidRPr="007F3FA7">
              <w:rPr>
                <w:bCs/>
              </w:rPr>
              <w:t>Clementvale Baltic OÜ</w:t>
            </w:r>
          </w:p>
        </w:tc>
        <w:tc>
          <w:tcPr>
            <w:tcW w:w="2108" w:type="dxa"/>
            <w:tcBorders>
              <w:top w:val="single" w:sz="6" w:space="0" w:color="000000"/>
              <w:left w:val="single" w:sz="6" w:space="0" w:color="000000"/>
              <w:bottom w:val="single" w:sz="6" w:space="0" w:color="000000"/>
              <w:right w:val="single" w:sz="6" w:space="0" w:color="000000"/>
            </w:tcBorders>
          </w:tcPr>
          <w:p w14:paraId="5C85555B" w14:textId="77777777" w:rsidR="009F7CB2" w:rsidRDefault="009F7CB2" w:rsidP="00295923">
            <w:pPr>
              <w:tabs>
                <w:tab w:val="clear" w:pos="567"/>
                <w:tab w:val="clear" w:pos="5387"/>
                <w:tab w:val="clear" w:pos="5954"/>
              </w:tabs>
              <w:spacing w:before="40" w:after="40"/>
              <w:jc w:val="center"/>
              <w:rPr>
                <w:bCs/>
              </w:rPr>
            </w:pPr>
            <w:r>
              <w:rPr>
                <w:bCs/>
              </w:rPr>
              <w:t>+883 310</w:t>
            </w:r>
          </w:p>
        </w:tc>
        <w:tc>
          <w:tcPr>
            <w:tcW w:w="1531" w:type="dxa"/>
            <w:tcBorders>
              <w:top w:val="single" w:sz="6" w:space="0" w:color="000000"/>
              <w:left w:val="single" w:sz="6" w:space="0" w:color="000000"/>
              <w:bottom w:val="single" w:sz="6" w:space="0" w:color="000000"/>
              <w:right w:val="single" w:sz="6" w:space="0" w:color="000000"/>
            </w:tcBorders>
          </w:tcPr>
          <w:p w14:paraId="02287967" w14:textId="77777777" w:rsidR="009F7CB2" w:rsidRDefault="009F7CB2" w:rsidP="00295923">
            <w:pPr>
              <w:tabs>
                <w:tab w:val="clear" w:pos="567"/>
              </w:tabs>
              <w:spacing w:before="40" w:after="40"/>
              <w:jc w:val="center"/>
              <w:rPr>
                <w:bCs/>
              </w:rPr>
            </w:pPr>
            <w:r>
              <w:rPr>
                <w:bCs/>
              </w:rPr>
              <w:t>Withdrawn</w:t>
            </w:r>
          </w:p>
        </w:tc>
      </w:tr>
    </w:tbl>
    <w:p w14:paraId="7864E255" w14:textId="77777777" w:rsidR="009F7CB2" w:rsidRDefault="009F7CB2" w:rsidP="00685B52">
      <w:r w:rsidRPr="00EB13E7">
        <w:rPr>
          <w:bCs/>
          <w:color w:val="000000"/>
        </w:rPr>
        <w:t>*</w:t>
      </w:r>
      <w:r w:rsidRPr="00EB13E7">
        <w:rPr>
          <w:bCs/>
        </w:rPr>
        <w:t xml:space="preserve"> </w:t>
      </w:r>
      <w:r>
        <w:t>18.II.2022</w:t>
      </w:r>
    </w:p>
    <w:p w14:paraId="514BD283" w14:textId="77777777" w:rsidR="009F7CB2" w:rsidRDefault="009F7CB2" w:rsidP="00685B52">
      <w:pPr>
        <w:spacing w:before="0"/>
      </w:pPr>
      <w:r w:rsidRPr="00EB13E7">
        <w:rPr>
          <w:bCs/>
          <w:color w:val="000000"/>
        </w:rPr>
        <w:t>**</w:t>
      </w:r>
      <w:r w:rsidRPr="00EB13E7">
        <w:rPr>
          <w:bCs/>
        </w:rPr>
        <w:t xml:space="preserve"> </w:t>
      </w:r>
      <w:r>
        <w:t>4.III.2022</w:t>
      </w:r>
    </w:p>
    <w:p w14:paraId="431471C6" w14:textId="77777777" w:rsidR="009F7CB2" w:rsidRPr="00320601" w:rsidRDefault="009F7CB2" w:rsidP="00C03BF1">
      <w:pPr>
        <w:spacing w:before="0"/>
        <w:ind w:left="567" w:hanging="567"/>
        <w:jc w:val="left"/>
      </w:pPr>
    </w:p>
    <w:p w14:paraId="025D8E6D" w14:textId="77777777" w:rsidR="009F7CB2" w:rsidRPr="00E51039" w:rsidRDefault="009F7CB2" w:rsidP="00C03BF1">
      <w:pPr>
        <w:widowControl w:val="0"/>
        <w:tabs>
          <w:tab w:val="left" w:pos="0"/>
          <w:tab w:val="left" w:pos="340"/>
        </w:tabs>
        <w:spacing w:before="0"/>
        <w:ind w:left="346" w:hanging="346"/>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430    ADD***</w:t>
      </w:r>
    </w:p>
    <w:p w14:paraId="5A2DA8BD" w14:textId="77777777" w:rsidR="009F7CB2" w:rsidRPr="00E51039" w:rsidRDefault="009F7CB2" w:rsidP="00C03BF1">
      <w:pPr>
        <w:spacing w:before="0"/>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9F7CB2" w:rsidRPr="00E51039" w14:paraId="3C6012DA" w14:textId="77777777" w:rsidTr="005A353A">
        <w:tc>
          <w:tcPr>
            <w:tcW w:w="2827" w:type="dxa"/>
            <w:tcBorders>
              <w:top w:val="single" w:sz="6" w:space="0" w:color="000000"/>
              <w:left w:val="single" w:sz="6" w:space="0" w:color="000000"/>
              <w:bottom w:val="single" w:sz="6" w:space="0" w:color="000000"/>
              <w:right w:val="single" w:sz="6" w:space="0" w:color="000000"/>
            </w:tcBorders>
            <w:vAlign w:val="center"/>
            <w:hideMark/>
          </w:tcPr>
          <w:p w14:paraId="24AF3CE5" w14:textId="77777777" w:rsidR="009F7CB2" w:rsidRPr="00E51039" w:rsidRDefault="009F7CB2" w:rsidP="00295923">
            <w:pPr>
              <w:keepNext/>
              <w:tabs>
                <w:tab w:val="clear" w:pos="567"/>
              </w:tabs>
              <w:spacing w:before="40" w:after="40" w:line="276" w:lineRule="auto"/>
              <w:jc w:val="center"/>
              <w:rPr>
                <w:i/>
                <w:sz w:val="18"/>
              </w:rPr>
            </w:pPr>
            <w:r w:rsidRPr="00E51039">
              <w:rPr>
                <w:i/>
                <w:sz w:val="18"/>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1BFECB0" w14:textId="77777777" w:rsidR="009F7CB2" w:rsidRPr="00E51039" w:rsidRDefault="009F7CB2" w:rsidP="00295923">
            <w:pPr>
              <w:keepNext/>
              <w:tabs>
                <w:tab w:val="clear" w:pos="567"/>
              </w:tabs>
              <w:spacing w:before="40" w:after="40" w:line="276" w:lineRule="auto"/>
              <w:jc w:val="center"/>
              <w:rPr>
                <w:i/>
                <w:sz w:val="18"/>
              </w:rPr>
            </w:pPr>
            <w:r w:rsidRPr="00E51039">
              <w:rPr>
                <w:i/>
                <w:sz w:val="18"/>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6AE8116C" w14:textId="77777777" w:rsidR="009F7CB2" w:rsidRPr="00E51039" w:rsidRDefault="009F7CB2" w:rsidP="00295923">
            <w:pPr>
              <w:keepNext/>
              <w:tabs>
                <w:tab w:val="clear" w:pos="567"/>
              </w:tabs>
              <w:spacing w:before="40" w:after="40" w:line="276" w:lineRule="auto"/>
              <w:jc w:val="center"/>
              <w:rPr>
                <w:i/>
                <w:sz w:val="18"/>
              </w:rPr>
            </w:pPr>
            <w:r w:rsidRPr="00E51039">
              <w:rPr>
                <w:i/>
                <w:sz w:val="18"/>
              </w:rPr>
              <w:t xml:space="preserve">Country Code and </w:t>
            </w:r>
            <w:r w:rsidRPr="00E51039">
              <w:rPr>
                <w:i/>
                <w:sz w:val="18"/>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63F1553E" w14:textId="77777777" w:rsidR="009F7CB2" w:rsidRPr="00E51039" w:rsidRDefault="009F7CB2" w:rsidP="00295923">
            <w:pPr>
              <w:keepNext/>
              <w:tabs>
                <w:tab w:val="clear" w:pos="567"/>
              </w:tabs>
              <w:spacing w:before="40" w:after="40" w:line="276" w:lineRule="auto"/>
              <w:jc w:val="center"/>
              <w:rPr>
                <w:i/>
                <w:sz w:val="18"/>
              </w:rPr>
            </w:pPr>
            <w:r w:rsidRPr="00E51039">
              <w:rPr>
                <w:i/>
                <w:sz w:val="18"/>
              </w:rPr>
              <w:t>Status</w:t>
            </w:r>
          </w:p>
        </w:tc>
      </w:tr>
      <w:tr w:rsidR="009F7CB2" w:rsidRPr="00E51039" w14:paraId="704E4342" w14:textId="77777777" w:rsidTr="005A353A">
        <w:tc>
          <w:tcPr>
            <w:tcW w:w="2827" w:type="dxa"/>
            <w:tcBorders>
              <w:top w:val="single" w:sz="6" w:space="0" w:color="000000"/>
              <w:left w:val="single" w:sz="6" w:space="0" w:color="000000"/>
              <w:bottom w:val="single" w:sz="6" w:space="0" w:color="000000"/>
              <w:right w:val="single" w:sz="6" w:space="0" w:color="000000"/>
            </w:tcBorders>
          </w:tcPr>
          <w:p w14:paraId="4CBFFB2E" w14:textId="77777777" w:rsidR="009F7CB2" w:rsidRPr="00E70BE5" w:rsidRDefault="009F7CB2" w:rsidP="00295923">
            <w:pPr>
              <w:tabs>
                <w:tab w:val="clear" w:pos="567"/>
                <w:tab w:val="clear" w:pos="5387"/>
                <w:tab w:val="clear" w:pos="5954"/>
              </w:tabs>
              <w:spacing w:before="40" w:after="40"/>
              <w:jc w:val="left"/>
              <w:rPr>
                <w:bCs/>
              </w:rPr>
            </w:pPr>
            <w:r w:rsidRPr="00325C62">
              <w:rPr>
                <w:bCs/>
              </w:rPr>
              <w:t>BJT PARTNERS</w:t>
            </w:r>
            <w:r>
              <w:rPr>
                <w:bCs/>
              </w:rPr>
              <w:t xml:space="preserve"> SAS</w:t>
            </w:r>
          </w:p>
        </w:tc>
        <w:tc>
          <w:tcPr>
            <w:tcW w:w="2835" w:type="dxa"/>
            <w:tcBorders>
              <w:top w:val="single" w:sz="6" w:space="0" w:color="000000"/>
              <w:left w:val="single" w:sz="6" w:space="0" w:color="000000"/>
              <w:bottom w:val="single" w:sz="6" w:space="0" w:color="000000"/>
              <w:right w:val="single" w:sz="6" w:space="0" w:color="000000"/>
            </w:tcBorders>
          </w:tcPr>
          <w:p w14:paraId="7C13E036" w14:textId="77777777" w:rsidR="009F7CB2" w:rsidRPr="00E70BE5" w:rsidRDefault="009F7CB2" w:rsidP="00295923">
            <w:pPr>
              <w:tabs>
                <w:tab w:val="clear" w:pos="567"/>
                <w:tab w:val="clear" w:pos="5387"/>
                <w:tab w:val="clear" w:pos="5954"/>
              </w:tabs>
              <w:spacing w:before="40" w:after="40"/>
              <w:jc w:val="left"/>
              <w:rPr>
                <w:bCs/>
              </w:rPr>
            </w:pPr>
            <w:r w:rsidRPr="00325C62">
              <w:rPr>
                <w:bCs/>
              </w:rPr>
              <w:t>BJT PARTNERS</w:t>
            </w:r>
            <w:r>
              <w:rPr>
                <w:bCs/>
              </w:rPr>
              <w:t xml:space="preserve"> SAS</w:t>
            </w:r>
          </w:p>
        </w:tc>
        <w:tc>
          <w:tcPr>
            <w:tcW w:w="2250" w:type="dxa"/>
            <w:tcBorders>
              <w:top w:val="single" w:sz="6" w:space="0" w:color="000000"/>
              <w:left w:val="single" w:sz="6" w:space="0" w:color="000000"/>
              <w:bottom w:val="single" w:sz="6" w:space="0" w:color="000000"/>
              <w:right w:val="single" w:sz="6" w:space="0" w:color="000000"/>
            </w:tcBorders>
          </w:tcPr>
          <w:p w14:paraId="218D62EB" w14:textId="77777777" w:rsidR="009F7CB2" w:rsidRPr="00FA7FAA" w:rsidRDefault="009F7CB2" w:rsidP="00295923">
            <w:pPr>
              <w:tabs>
                <w:tab w:val="clear" w:pos="567"/>
                <w:tab w:val="clear" w:pos="5387"/>
                <w:tab w:val="clear" w:pos="5954"/>
              </w:tabs>
              <w:spacing w:before="40" w:after="40"/>
              <w:jc w:val="center"/>
              <w:rPr>
                <w:bCs/>
              </w:rPr>
            </w:pPr>
            <w:r w:rsidRPr="00541D38">
              <w:rPr>
                <w:bCs/>
              </w:rPr>
              <w:t>+</w:t>
            </w:r>
            <w:r w:rsidRPr="00541D38">
              <w:rPr>
                <w:rFonts w:eastAsia="Calibri"/>
                <w:color w:val="000000"/>
              </w:rPr>
              <w:t>883</w:t>
            </w:r>
            <w:r>
              <w:rPr>
                <w:bCs/>
              </w:rPr>
              <w:t xml:space="preserve"> 430</w:t>
            </w:r>
          </w:p>
        </w:tc>
        <w:tc>
          <w:tcPr>
            <w:tcW w:w="1531" w:type="dxa"/>
            <w:tcBorders>
              <w:top w:val="single" w:sz="6" w:space="0" w:color="000000"/>
              <w:left w:val="single" w:sz="6" w:space="0" w:color="000000"/>
              <w:bottom w:val="single" w:sz="6" w:space="0" w:color="000000"/>
              <w:right w:val="single" w:sz="6" w:space="0" w:color="000000"/>
            </w:tcBorders>
          </w:tcPr>
          <w:p w14:paraId="4818890B" w14:textId="77777777" w:rsidR="009F7CB2" w:rsidRPr="00FA7FAA" w:rsidRDefault="009F7CB2" w:rsidP="00295923">
            <w:pPr>
              <w:tabs>
                <w:tab w:val="clear" w:pos="567"/>
              </w:tabs>
              <w:spacing w:before="40" w:after="40"/>
              <w:jc w:val="center"/>
              <w:rPr>
                <w:bCs/>
              </w:rPr>
            </w:pPr>
            <w:r w:rsidRPr="002C2164">
              <w:rPr>
                <w:bCs/>
              </w:rPr>
              <w:t>Assigned</w:t>
            </w:r>
          </w:p>
        </w:tc>
      </w:tr>
    </w:tbl>
    <w:p w14:paraId="05773A22" w14:textId="0C28218B" w:rsidR="009F7CB2" w:rsidRDefault="009F7CB2" w:rsidP="00C03BF1">
      <w:r>
        <w:rPr>
          <w:b/>
          <w:color w:val="000000"/>
        </w:rPr>
        <w:t>***</w:t>
      </w:r>
      <w:r>
        <w:t xml:space="preserve"> 18.II.2022</w:t>
      </w:r>
    </w:p>
    <w:p w14:paraId="7A9B8C76" w14:textId="77777777" w:rsidR="002F772A" w:rsidRDefault="002F772A" w:rsidP="00C03BF1"/>
    <w:p w14:paraId="46C15A8D" w14:textId="77777777" w:rsidR="009F7CB2" w:rsidRPr="00E91913" w:rsidRDefault="009F7CB2" w:rsidP="00BE6EB3">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165FA696" w14:textId="7AE8112F" w:rsidR="008746A7" w:rsidRDefault="009F7CB2" w:rsidP="00295923">
      <w:pPr>
        <w:tabs>
          <w:tab w:val="clear" w:pos="567"/>
          <w:tab w:val="clear" w:pos="1276"/>
          <w:tab w:val="clear" w:pos="1843"/>
          <w:tab w:val="clear" w:pos="5387"/>
          <w:tab w:val="clear" w:pos="5954"/>
        </w:tabs>
        <w:overflowPunct/>
        <w:autoSpaceDE/>
        <w:autoSpaceDN/>
        <w:adjustRightInd/>
        <w:spacing w:before="0" w:after="16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 xml:space="preserve">See page </w:t>
      </w:r>
      <w:r w:rsidR="008E27B7">
        <w:rPr>
          <w:rFonts w:asciiTheme="minorHAnsi" w:eastAsiaTheme="minorEastAsia" w:hAnsiTheme="minorHAnsi" w:cstheme="minorBidi"/>
          <w:sz w:val="16"/>
          <w:szCs w:val="16"/>
          <w:lang w:eastAsia="zh-CN"/>
        </w:rPr>
        <w:t>4</w:t>
      </w:r>
      <w:r w:rsidRPr="00E91913">
        <w:rPr>
          <w:rFonts w:asciiTheme="minorHAnsi" w:eastAsiaTheme="minorEastAsia" w:hAnsiTheme="minorHAnsi" w:cstheme="minorBidi"/>
          <w:sz w:val="16"/>
          <w:szCs w:val="16"/>
          <w:lang w:eastAsia="zh-CN"/>
        </w:rPr>
        <w:t xml:space="preserve"> of the present Operational Bulletin No. 1</w:t>
      </w:r>
      <w:r>
        <w:rPr>
          <w:rFonts w:asciiTheme="minorHAnsi" w:eastAsiaTheme="minorEastAsia" w:hAnsiTheme="minorHAnsi" w:cstheme="minorBidi"/>
          <w:sz w:val="16"/>
          <w:szCs w:val="16"/>
          <w:lang w:eastAsia="zh-CN"/>
        </w:rPr>
        <w:t>240</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w:t>
      </w:r>
      <w:r>
        <w:rPr>
          <w:rFonts w:asciiTheme="minorHAnsi" w:eastAsiaTheme="minorEastAsia" w:hAnsiTheme="minorHAnsi" w:cstheme="minorBidi"/>
          <w:sz w:val="16"/>
          <w:szCs w:val="16"/>
          <w:lang w:eastAsia="zh-CN"/>
        </w:rPr>
        <w:t>III</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22</w:t>
      </w:r>
      <w:r w:rsidRPr="00E91913">
        <w:rPr>
          <w:rFonts w:asciiTheme="minorHAnsi" w:eastAsiaTheme="minorEastAsia" w:hAnsiTheme="minorHAnsi" w:cstheme="minorBidi"/>
          <w:sz w:val="16"/>
          <w:szCs w:val="16"/>
          <w:lang w:eastAsia="zh-CN"/>
        </w:rPr>
        <w:t>.</w:t>
      </w:r>
      <w:bookmarkEnd w:id="1777"/>
    </w:p>
    <w:p w14:paraId="3C6B603C" w14:textId="3EE29AF6" w:rsidR="00295923" w:rsidRPr="00444BD8" w:rsidRDefault="00295923" w:rsidP="008746A7">
      <w:pPr>
        <w:rPr>
          <w:lang w:val="en-GB"/>
        </w:rPr>
      </w:pPr>
      <w:r w:rsidRPr="00444BD8">
        <w:rPr>
          <w:lang w:val="en-GB"/>
        </w:rPr>
        <w:br w:type="page"/>
      </w:r>
    </w:p>
    <w:p w14:paraId="7E57BB3B" w14:textId="77777777" w:rsidR="009F7CB2" w:rsidRPr="001053D3" w:rsidRDefault="009F7CB2" w:rsidP="001053D3">
      <w:pPr>
        <w:keepNext/>
        <w:shd w:val="clear" w:color="auto" w:fill="D9D9D9"/>
        <w:spacing w:after="120"/>
        <w:jc w:val="center"/>
        <w:outlineLvl w:val="1"/>
        <w:rPr>
          <w:rFonts w:cs="Calibri"/>
          <w:b/>
          <w:bCs/>
          <w:sz w:val="28"/>
          <w:szCs w:val="28"/>
        </w:rPr>
      </w:pPr>
      <w:bookmarkStart w:id="1778" w:name="_Toc26539928"/>
      <w:r w:rsidRPr="001053D3">
        <w:rPr>
          <w:rFonts w:cs="Calibri"/>
          <w:b/>
          <w:bCs/>
          <w:sz w:val="28"/>
          <w:szCs w:val="28"/>
        </w:rPr>
        <w:t xml:space="preserve">Mobile Network Codes (MNC) for the international identification plan </w:t>
      </w:r>
      <w:r w:rsidRPr="001053D3">
        <w:rPr>
          <w:rFonts w:cs="Calibri"/>
          <w:b/>
          <w:bCs/>
          <w:sz w:val="28"/>
          <w:szCs w:val="28"/>
        </w:rPr>
        <w:br/>
        <w:t>for public networks and subscriptions</w:t>
      </w:r>
      <w:r w:rsidRPr="001053D3">
        <w:rPr>
          <w:rFonts w:cs="Calibri"/>
          <w:b/>
          <w:bCs/>
          <w:sz w:val="28"/>
          <w:szCs w:val="28"/>
        </w:rPr>
        <w:br/>
        <w:t>(According to Recommendation ITU-T E.212 (09/2016))</w:t>
      </w:r>
      <w:r w:rsidRPr="001053D3">
        <w:rPr>
          <w:rFonts w:cs="Calibri"/>
          <w:b/>
          <w:bCs/>
          <w:sz w:val="28"/>
          <w:szCs w:val="28"/>
        </w:rPr>
        <w:br/>
        <w:t>(Position on 15 December 2018)</w:t>
      </w:r>
      <w:bookmarkEnd w:id="1778"/>
    </w:p>
    <w:p w14:paraId="06B6B3AF" w14:textId="4C7AD8AC" w:rsidR="009F7CB2" w:rsidRPr="001053D3" w:rsidRDefault="009F7CB2" w:rsidP="008E27B7">
      <w:pPr>
        <w:spacing w:before="240" w:after="120"/>
        <w:jc w:val="center"/>
      </w:pPr>
      <w:r w:rsidRPr="001053D3">
        <w:t xml:space="preserve">(Annex to ITU Operational Bulletin No. 1162 </w:t>
      </w:r>
      <w:r w:rsidR="00295923">
        <w:t>–</w:t>
      </w:r>
      <w:r w:rsidRPr="001053D3">
        <w:t xml:space="preserve"> 15.XII.2018)</w:t>
      </w:r>
      <w:r w:rsidRPr="001053D3">
        <w:br/>
        <w:t xml:space="preserve">(Amendment No. </w:t>
      </w:r>
      <w:r>
        <w:t>71</w:t>
      </w:r>
      <w:r w:rsidRPr="001053D3">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6"/>
        <w:gridCol w:w="1985"/>
        <w:gridCol w:w="4236"/>
      </w:tblGrid>
      <w:tr w:rsidR="009F7CB2" w14:paraId="4750E6CA" w14:textId="77777777" w:rsidTr="00295923">
        <w:trPr>
          <w:trHeight w:val="299"/>
        </w:trPr>
        <w:tc>
          <w:tcPr>
            <w:tcW w:w="28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90544" w14:textId="77777777" w:rsidR="009F7CB2" w:rsidRDefault="009F7CB2" w:rsidP="0047256D">
            <w:r>
              <w:rPr>
                <w:rFonts w:eastAsia="Calibri"/>
                <w:b/>
                <w:i/>
                <w:color w:val="000000"/>
              </w:rPr>
              <w:t>Country/Geographical area</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FBD6E6" w14:textId="77777777" w:rsidR="009F7CB2" w:rsidRDefault="009F7CB2" w:rsidP="0047256D">
            <w:r>
              <w:rPr>
                <w:rFonts w:eastAsia="Calibri"/>
                <w:b/>
                <w:i/>
                <w:color w:val="000000"/>
              </w:rPr>
              <w:t>MCC+MNC</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FFD30" w14:textId="77777777" w:rsidR="009F7CB2" w:rsidRDefault="009F7CB2" w:rsidP="0047256D">
            <w:r>
              <w:rPr>
                <w:rFonts w:eastAsia="Calibri"/>
                <w:b/>
                <w:i/>
                <w:color w:val="000000"/>
              </w:rPr>
              <w:t>Operator/Network</w:t>
            </w:r>
          </w:p>
        </w:tc>
      </w:tr>
      <w:tr w:rsidR="009F7CB2" w14:paraId="16FCDF3F" w14:textId="77777777" w:rsidTr="00295923">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B2B0BF" w14:textId="77777777" w:rsidR="009F7CB2" w:rsidRDefault="009F7CB2" w:rsidP="00295923">
            <w:pPr>
              <w:spacing w:before="0"/>
            </w:pPr>
            <w:r>
              <w:rPr>
                <w:rFonts w:eastAsia="Calibri"/>
                <w:b/>
                <w:color w:val="000000"/>
              </w:rPr>
              <w:t>Israel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34F4D" w14:textId="77777777" w:rsidR="009F7CB2" w:rsidRDefault="009F7CB2" w:rsidP="00295923">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147D" w14:textId="77777777" w:rsidR="009F7CB2" w:rsidRDefault="009F7CB2" w:rsidP="00295923">
            <w:pPr>
              <w:spacing w:before="0"/>
            </w:pPr>
          </w:p>
        </w:tc>
      </w:tr>
      <w:tr w:rsidR="009F7CB2" w14:paraId="7A709956" w14:textId="77777777" w:rsidTr="00295923">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0D3393" w14:textId="77777777" w:rsidR="009F7CB2" w:rsidRDefault="009F7CB2" w:rsidP="00295923">
            <w:pPr>
              <w:spacing w:before="0"/>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07760" w14:textId="77777777" w:rsidR="009F7CB2" w:rsidRDefault="009F7CB2" w:rsidP="00295923">
            <w:pPr>
              <w:spacing w:before="0"/>
              <w:jc w:val="center"/>
            </w:pPr>
            <w:r>
              <w:rPr>
                <w:rFonts w:eastAsia="Calibri"/>
                <w:color w:val="000000"/>
              </w:rPr>
              <w:t>425 27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08A25" w14:textId="77777777" w:rsidR="009F7CB2" w:rsidRDefault="009F7CB2" w:rsidP="00295923">
            <w:pPr>
              <w:spacing w:before="0"/>
            </w:pPr>
            <w:r>
              <w:rPr>
                <w:rFonts w:eastAsia="Calibri"/>
                <w:color w:val="000000"/>
              </w:rPr>
              <w:t>BITIT Ltd.</w:t>
            </w:r>
          </w:p>
        </w:tc>
      </w:tr>
      <w:tr w:rsidR="009F7CB2" w14:paraId="5551E24C" w14:textId="77777777" w:rsidTr="00295923">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CB767A9" w14:textId="77777777" w:rsidR="009F7CB2" w:rsidRDefault="009F7CB2" w:rsidP="00295923">
            <w:pPr>
              <w:spacing w:before="0"/>
              <w:jc w:val="left"/>
            </w:pPr>
            <w:r>
              <w:rPr>
                <w:rFonts w:eastAsia="Calibri"/>
                <w:b/>
                <w:color w:val="000000"/>
              </w:rPr>
              <w:t>Sweden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09C22" w14:textId="77777777" w:rsidR="009F7CB2" w:rsidRDefault="009F7CB2" w:rsidP="00295923">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80BF" w14:textId="77777777" w:rsidR="009F7CB2" w:rsidRDefault="009F7CB2" w:rsidP="00295923">
            <w:pPr>
              <w:spacing w:before="0"/>
            </w:pPr>
          </w:p>
        </w:tc>
      </w:tr>
      <w:tr w:rsidR="009F7CB2" w14:paraId="0B85AE24" w14:textId="77777777" w:rsidTr="00295923">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635F51"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7ADF" w14:textId="77777777" w:rsidR="009F7CB2" w:rsidRDefault="009F7CB2" w:rsidP="00295923">
            <w:pPr>
              <w:spacing w:before="0"/>
              <w:jc w:val="center"/>
            </w:pPr>
            <w:r>
              <w:rPr>
                <w:rFonts w:eastAsia="Calibri"/>
                <w:color w:val="000000"/>
              </w:rPr>
              <w:t>240 41</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28BB0" w14:textId="77777777" w:rsidR="009F7CB2" w:rsidRDefault="009F7CB2" w:rsidP="00295923">
            <w:pPr>
              <w:spacing w:before="0"/>
            </w:pPr>
            <w:r>
              <w:rPr>
                <w:rFonts w:eastAsia="Calibri"/>
                <w:color w:val="000000"/>
              </w:rPr>
              <w:t>Telenor Sverige AB</w:t>
            </w:r>
          </w:p>
        </w:tc>
      </w:tr>
      <w:tr w:rsidR="009F7CB2" w14:paraId="4D00C3C4" w14:textId="77777777" w:rsidTr="00295923">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764E55" w14:textId="77777777" w:rsidR="009F7CB2" w:rsidRDefault="009F7CB2" w:rsidP="00295923">
            <w:pPr>
              <w:spacing w:before="0"/>
              <w:jc w:val="left"/>
            </w:pPr>
            <w:r>
              <w:rPr>
                <w:rFonts w:eastAsia="Calibri"/>
                <w:b/>
                <w:color w:val="000000"/>
              </w:rPr>
              <w:t>Syrian Arab Republic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CFA6" w14:textId="77777777" w:rsidR="009F7CB2" w:rsidRDefault="009F7CB2" w:rsidP="00295923">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5D2B1" w14:textId="77777777" w:rsidR="009F7CB2" w:rsidRDefault="009F7CB2" w:rsidP="00295923">
            <w:pPr>
              <w:spacing w:before="0"/>
            </w:pPr>
          </w:p>
        </w:tc>
      </w:tr>
      <w:tr w:rsidR="009F7CB2" w14:paraId="53B36A49" w14:textId="77777777" w:rsidTr="00295923">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1630C86"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42DBF" w14:textId="77777777" w:rsidR="009F7CB2" w:rsidRDefault="009F7CB2" w:rsidP="00295923">
            <w:pPr>
              <w:spacing w:before="0"/>
              <w:jc w:val="center"/>
            </w:pPr>
            <w:r>
              <w:rPr>
                <w:rFonts w:eastAsia="Calibri"/>
                <w:color w:val="000000"/>
              </w:rPr>
              <w:t>417 03</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BD3A7" w14:textId="77777777" w:rsidR="009F7CB2" w:rsidRDefault="009F7CB2" w:rsidP="00295923">
            <w:pPr>
              <w:spacing w:before="0"/>
            </w:pPr>
            <w:r>
              <w:rPr>
                <w:rFonts w:eastAsia="Calibri"/>
                <w:color w:val="000000"/>
              </w:rPr>
              <w:t>WAFA Telecom</w:t>
            </w:r>
          </w:p>
        </w:tc>
      </w:tr>
      <w:tr w:rsidR="009F7CB2" w14:paraId="79A323EB" w14:textId="77777777" w:rsidTr="00295923">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014A56" w14:textId="77777777" w:rsidR="009F7CB2" w:rsidRDefault="009F7CB2" w:rsidP="00295923">
            <w:pPr>
              <w:spacing w:before="0"/>
              <w:jc w:val="left"/>
            </w:pPr>
            <w:r>
              <w:rPr>
                <w:rFonts w:eastAsia="Calibri"/>
                <w:b/>
                <w:color w:val="000000"/>
              </w:rPr>
              <w:t xml:space="preserve">International Mobile, </w:t>
            </w:r>
            <w:r>
              <w:rPr>
                <w:rFonts w:eastAsia="Calibri"/>
                <w:b/>
                <w:color w:val="000000"/>
              </w:rPr>
              <w:br/>
              <w:t>shared code     SUP*</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9A96" w14:textId="77777777" w:rsidR="009F7CB2" w:rsidRDefault="009F7CB2" w:rsidP="00295923">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0420F" w14:textId="77777777" w:rsidR="009F7CB2" w:rsidRDefault="009F7CB2" w:rsidP="00295923">
            <w:pPr>
              <w:spacing w:before="0"/>
            </w:pPr>
          </w:p>
        </w:tc>
      </w:tr>
      <w:tr w:rsidR="009F7CB2" w14:paraId="3A876920" w14:textId="77777777" w:rsidTr="00295923">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02A5F2EC"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07A6" w14:textId="77777777" w:rsidR="009F7CB2" w:rsidRDefault="009F7CB2" w:rsidP="00295923">
            <w:pPr>
              <w:spacing w:before="0"/>
              <w:jc w:val="center"/>
            </w:pPr>
            <w:r>
              <w:rPr>
                <w:rFonts w:eastAsia="Calibri"/>
                <w:color w:val="000000"/>
              </w:rPr>
              <w:t>901 29</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342D3" w14:textId="77777777" w:rsidR="009F7CB2" w:rsidRDefault="009F7CB2" w:rsidP="00295923">
            <w:pPr>
              <w:spacing w:before="0"/>
            </w:pPr>
            <w:r w:rsidRPr="00666DC4">
              <w:t>Telenor Connexion AB</w:t>
            </w:r>
          </w:p>
        </w:tc>
      </w:tr>
      <w:tr w:rsidR="009F7CB2" w14:paraId="0A305072" w14:textId="77777777" w:rsidTr="00295923">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77D8CD9C"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4C378" w14:textId="77777777" w:rsidR="009F7CB2" w:rsidRDefault="009F7CB2" w:rsidP="00295923">
            <w:pPr>
              <w:spacing w:before="0"/>
              <w:jc w:val="center"/>
            </w:pPr>
            <w:r>
              <w:rPr>
                <w:rFonts w:eastAsia="Calibri"/>
                <w:color w:val="000000"/>
              </w:rPr>
              <w:t>901 33</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BBEB6" w14:textId="598B257E" w:rsidR="009F7CB2" w:rsidRDefault="009F7CB2" w:rsidP="00295923">
            <w:pPr>
              <w:spacing w:before="0"/>
            </w:pPr>
            <w:r w:rsidRPr="00666DC4">
              <w:t>Smart Communications, Inc</w:t>
            </w:r>
          </w:p>
        </w:tc>
      </w:tr>
      <w:tr w:rsidR="009F7CB2" w14:paraId="36E44116" w14:textId="77777777" w:rsidTr="00295923">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7A8AD07F"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82FC" w14:textId="77777777" w:rsidR="009F7CB2" w:rsidRDefault="009F7CB2" w:rsidP="00295923">
            <w:pPr>
              <w:spacing w:before="0"/>
              <w:jc w:val="center"/>
              <w:rPr>
                <w:rFonts w:eastAsia="Calibri"/>
                <w:color w:val="000000"/>
              </w:rPr>
            </w:pPr>
            <w:r>
              <w:rPr>
                <w:rFonts w:eastAsia="Calibri"/>
                <w:color w:val="000000"/>
              </w:rPr>
              <w:t>901 47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6D84A" w14:textId="77777777" w:rsidR="009F7CB2" w:rsidRDefault="009F7CB2" w:rsidP="00295923">
            <w:pPr>
              <w:spacing w:before="0"/>
              <w:rPr>
                <w:rFonts w:eastAsia="Calibri"/>
                <w:color w:val="000000"/>
              </w:rPr>
            </w:pPr>
            <w:r>
              <w:rPr>
                <w:rFonts w:eastAsia="Calibri"/>
                <w:color w:val="000000"/>
              </w:rPr>
              <w:t>Ooredoo</w:t>
            </w:r>
          </w:p>
        </w:tc>
      </w:tr>
      <w:tr w:rsidR="009F7CB2" w14:paraId="7033329B" w14:textId="77777777" w:rsidTr="00295923">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6DA1B74A"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18AF7" w14:textId="77777777" w:rsidR="009F7CB2" w:rsidRDefault="009F7CB2" w:rsidP="00295923">
            <w:pPr>
              <w:spacing w:before="0"/>
              <w:jc w:val="center"/>
              <w:rPr>
                <w:rFonts w:eastAsia="Calibri"/>
                <w:color w:val="000000"/>
              </w:rPr>
            </w:pPr>
            <w:r>
              <w:rPr>
                <w:rFonts w:eastAsia="Calibri"/>
                <w:color w:val="000000"/>
              </w:rPr>
              <w:t>901 57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D13F4" w14:textId="77777777" w:rsidR="009F7CB2" w:rsidRDefault="009F7CB2" w:rsidP="00295923">
            <w:pPr>
              <w:spacing w:before="0"/>
              <w:rPr>
                <w:rFonts w:eastAsia="Calibri"/>
                <w:color w:val="000000"/>
              </w:rPr>
            </w:pPr>
            <w:r w:rsidRPr="00666DC4">
              <w:rPr>
                <w:rFonts w:eastAsia="Calibri"/>
                <w:color w:val="000000"/>
              </w:rPr>
              <w:t>SAP</w:t>
            </w:r>
          </w:p>
        </w:tc>
      </w:tr>
      <w:tr w:rsidR="009F7CB2" w14:paraId="069768BF" w14:textId="77777777" w:rsidTr="00295923">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72962A2" w14:textId="77777777" w:rsidR="009F7CB2" w:rsidRDefault="009F7CB2" w:rsidP="00295923">
            <w:pPr>
              <w:spacing w:before="0"/>
              <w:jc w:val="left"/>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EAA6" w14:textId="77777777" w:rsidR="009F7CB2" w:rsidRDefault="009F7CB2" w:rsidP="00295923">
            <w:pPr>
              <w:spacing w:before="0"/>
              <w:jc w:val="center"/>
            </w:pPr>
            <w:r>
              <w:rPr>
                <w:rFonts w:eastAsia="Calibri"/>
                <w:color w:val="000000"/>
              </w:rPr>
              <w:t>901 70</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B9748" w14:textId="77777777" w:rsidR="009F7CB2" w:rsidRDefault="009F7CB2" w:rsidP="00295923">
            <w:pPr>
              <w:spacing w:before="0"/>
            </w:pPr>
            <w:r>
              <w:rPr>
                <w:rFonts w:eastAsia="Calibri"/>
                <w:color w:val="000000"/>
              </w:rPr>
              <w:t>Clementvale Baltic OÜ</w:t>
            </w:r>
          </w:p>
        </w:tc>
      </w:tr>
      <w:tr w:rsidR="009F7CB2" w14:paraId="0CE1B94B" w14:textId="77777777" w:rsidTr="00295923">
        <w:trPr>
          <w:trHeight w:val="262"/>
        </w:trPr>
        <w:tc>
          <w:tcPr>
            <w:tcW w:w="28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9A14B7" w14:textId="77777777" w:rsidR="009F7CB2" w:rsidRDefault="009F7CB2" w:rsidP="00295923">
            <w:pPr>
              <w:spacing w:before="0"/>
              <w:jc w:val="left"/>
            </w:pPr>
            <w:r>
              <w:rPr>
                <w:rFonts w:eastAsia="Calibri"/>
                <w:b/>
                <w:color w:val="000000"/>
              </w:rPr>
              <w:t xml:space="preserve">International Mobile, </w:t>
            </w:r>
            <w:r>
              <w:rPr>
                <w:rFonts w:eastAsia="Calibri"/>
                <w:b/>
                <w:color w:val="000000"/>
              </w:rPr>
              <w:br/>
              <w:t>shared code     ADD*</w:t>
            </w: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9AC90" w14:textId="77777777" w:rsidR="009F7CB2" w:rsidRDefault="009F7CB2" w:rsidP="00295923">
            <w:pPr>
              <w:spacing w:before="0"/>
            </w:pP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DE25C" w14:textId="77777777" w:rsidR="009F7CB2" w:rsidRDefault="009F7CB2" w:rsidP="00295923">
            <w:pPr>
              <w:spacing w:before="0"/>
            </w:pPr>
          </w:p>
        </w:tc>
      </w:tr>
      <w:tr w:rsidR="009F7CB2" w14:paraId="2A5930D8" w14:textId="77777777" w:rsidTr="00295923">
        <w:trPr>
          <w:trHeight w:val="262"/>
        </w:trPr>
        <w:tc>
          <w:tcPr>
            <w:tcW w:w="2826" w:type="dxa"/>
            <w:vMerge/>
            <w:tcBorders>
              <w:top w:val="nil"/>
              <w:left w:val="single" w:sz="7" w:space="0" w:color="D3D3D3"/>
              <w:bottom w:val="nil"/>
              <w:right w:val="single" w:sz="7" w:space="0" w:color="D3D3D3"/>
            </w:tcBorders>
            <w:tcMar>
              <w:top w:w="39" w:type="dxa"/>
              <w:left w:w="39" w:type="dxa"/>
              <w:bottom w:w="39" w:type="dxa"/>
              <w:right w:w="39" w:type="dxa"/>
            </w:tcMar>
          </w:tcPr>
          <w:p w14:paraId="4A8E2BDE" w14:textId="77777777" w:rsidR="009F7CB2" w:rsidRDefault="009F7CB2" w:rsidP="00295923">
            <w:pPr>
              <w:spacing w:before="0"/>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B146" w14:textId="77777777" w:rsidR="009F7CB2" w:rsidRDefault="009F7CB2" w:rsidP="00295923">
            <w:pPr>
              <w:spacing w:before="0"/>
              <w:jc w:val="center"/>
            </w:pPr>
            <w:r>
              <w:rPr>
                <w:rFonts w:eastAsia="Calibri"/>
                <w:color w:val="000000"/>
              </w:rPr>
              <w:t>901 86</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DEAB29" w14:textId="77777777" w:rsidR="009F7CB2" w:rsidRDefault="009F7CB2" w:rsidP="00295923">
            <w:pPr>
              <w:spacing w:before="0"/>
            </w:pPr>
            <w:r>
              <w:rPr>
                <w:rFonts w:eastAsia="Calibri"/>
                <w:color w:val="000000"/>
              </w:rPr>
              <w:t>BJT PARTNERS SAS</w:t>
            </w:r>
          </w:p>
        </w:tc>
      </w:tr>
      <w:tr w:rsidR="009F7CB2" w14:paraId="5DC2C046" w14:textId="77777777" w:rsidTr="00295923">
        <w:trPr>
          <w:trHeight w:val="262"/>
        </w:trPr>
        <w:tc>
          <w:tcPr>
            <w:tcW w:w="28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B385FE" w14:textId="77777777" w:rsidR="009F7CB2" w:rsidRDefault="009F7CB2" w:rsidP="00295923">
            <w:pPr>
              <w:spacing w:before="0"/>
            </w:pPr>
          </w:p>
        </w:tc>
        <w:tc>
          <w:tcPr>
            <w:tcW w:w="1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2B9B" w14:textId="77777777" w:rsidR="009F7CB2" w:rsidRDefault="009F7CB2" w:rsidP="00295923">
            <w:pPr>
              <w:spacing w:before="0"/>
              <w:jc w:val="center"/>
            </w:pPr>
            <w:r>
              <w:rPr>
                <w:rFonts w:eastAsia="Calibri"/>
                <w:color w:val="000000"/>
              </w:rPr>
              <w:t>901 87</w:t>
            </w:r>
          </w:p>
        </w:tc>
        <w:tc>
          <w:tcPr>
            <w:tcW w:w="42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D93FA" w14:textId="77777777" w:rsidR="009F7CB2" w:rsidRDefault="009F7CB2" w:rsidP="00295923">
            <w:pPr>
              <w:spacing w:before="0"/>
            </w:pPr>
            <w:r>
              <w:rPr>
                <w:rFonts w:eastAsia="Calibri"/>
                <w:color w:val="000000"/>
              </w:rPr>
              <w:t>Cisco Systems, Inc.</w:t>
            </w:r>
          </w:p>
        </w:tc>
      </w:tr>
    </w:tbl>
    <w:p w14:paraId="13573132" w14:textId="77777777" w:rsidR="009F7CB2" w:rsidRPr="001053D3" w:rsidRDefault="009F7CB2" w:rsidP="001053D3">
      <w:pPr>
        <w:rPr>
          <w:rFonts w:asciiTheme="minorHAnsi" w:eastAsiaTheme="minorHAnsi" w:hAnsiTheme="minorHAnsi" w:cstheme="minorBidi"/>
        </w:rPr>
      </w:pPr>
    </w:p>
    <w:p w14:paraId="130716FF" w14:textId="77777777" w:rsidR="009F7CB2" w:rsidRPr="001053D3" w:rsidRDefault="009F7CB2" w:rsidP="001053D3">
      <w:r w:rsidRPr="001053D3">
        <w:rPr>
          <w:rFonts w:ascii="Arial" w:eastAsia="Arial" w:hAnsi="Arial"/>
          <w:color w:val="000000"/>
          <w:sz w:val="16"/>
        </w:rPr>
        <w:t>____________</w:t>
      </w:r>
    </w:p>
    <w:p w14:paraId="1209E139" w14:textId="77777777" w:rsidR="009F7CB2" w:rsidRPr="001053D3" w:rsidRDefault="009F7CB2" w:rsidP="00040BD1">
      <w:pPr>
        <w:spacing w:before="0"/>
      </w:pPr>
      <w:r w:rsidRPr="001053D3">
        <w:rPr>
          <w:rFonts w:eastAsia="Calibri"/>
          <w:color w:val="000000"/>
          <w:sz w:val="18"/>
        </w:rPr>
        <w:t>MCC:  Mobile Country Code / Indicatif de pays du mobile / Indicativo de país para el servicio móvil</w:t>
      </w:r>
    </w:p>
    <w:p w14:paraId="2011FE1B" w14:textId="77777777" w:rsidR="009F7CB2" w:rsidRPr="001053D3" w:rsidRDefault="009F7CB2" w:rsidP="00040BD1">
      <w:pPr>
        <w:spacing w:before="0"/>
      </w:pPr>
      <w:r w:rsidRPr="001053D3">
        <w:rPr>
          <w:rFonts w:eastAsia="Calibri"/>
          <w:color w:val="000000"/>
          <w:sz w:val="18"/>
        </w:rPr>
        <w:t>MNC:  Mobile Network Code / Code de réseau mobile / Indicativo de red para el servicio móvil</w:t>
      </w:r>
    </w:p>
    <w:p w14:paraId="6D4E26B3" w14:textId="18C945B3" w:rsidR="009F7CB2" w:rsidRPr="001053D3" w:rsidRDefault="009F7CB2" w:rsidP="00040BD1">
      <w:pPr>
        <w:rPr>
          <w:rFonts w:asciiTheme="minorHAnsi" w:eastAsiaTheme="minorHAnsi" w:hAnsiTheme="minorHAnsi" w:cstheme="minorBidi"/>
          <w:sz w:val="18"/>
          <w:szCs w:val="18"/>
        </w:rPr>
      </w:pPr>
      <w:r w:rsidRPr="001053D3">
        <w:rPr>
          <w:rFonts w:asciiTheme="minorHAnsi" w:eastAsiaTheme="minorHAnsi" w:hAnsiTheme="minorHAnsi" w:cstheme="minorBidi"/>
          <w:sz w:val="18"/>
          <w:szCs w:val="18"/>
        </w:rPr>
        <w:t>* See the present ITU Operational Bulletin No 12</w:t>
      </w:r>
      <w:r>
        <w:rPr>
          <w:rFonts w:asciiTheme="minorHAnsi" w:eastAsiaTheme="minorHAnsi" w:hAnsiTheme="minorHAnsi" w:cstheme="minorBidi"/>
          <w:sz w:val="18"/>
          <w:szCs w:val="18"/>
        </w:rPr>
        <w:t>40</w:t>
      </w:r>
      <w:r w:rsidRPr="001053D3">
        <w:rPr>
          <w:rFonts w:asciiTheme="minorHAnsi" w:eastAsiaTheme="minorHAnsi" w:hAnsiTheme="minorHAnsi" w:cstheme="minorBidi"/>
          <w:sz w:val="18"/>
          <w:szCs w:val="18"/>
        </w:rPr>
        <w:t xml:space="preserve"> of 15.</w:t>
      </w:r>
      <w:r>
        <w:rPr>
          <w:rFonts w:asciiTheme="minorHAnsi" w:eastAsiaTheme="minorHAnsi" w:hAnsiTheme="minorHAnsi" w:cstheme="minorBidi"/>
          <w:sz w:val="18"/>
          <w:szCs w:val="18"/>
        </w:rPr>
        <w:t>II</w:t>
      </w:r>
      <w:r w:rsidRPr="001053D3">
        <w:rPr>
          <w:rFonts w:asciiTheme="minorHAnsi" w:eastAsiaTheme="minorHAnsi" w:hAnsiTheme="minorHAnsi" w:cstheme="minorBidi"/>
          <w:sz w:val="18"/>
          <w:szCs w:val="18"/>
        </w:rPr>
        <w:t xml:space="preserve">I.2022, page </w:t>
      </w:r>
      <w:r w:rsidR="008E27B7" w:rsidRPr="008E27B7">
        <w:rPr>
          <w:rFonts w:asciiTheme="minorHAnsi" w:eastAsiaTheme="minorHAnsi" w:hAnsiTheme="minorHAnsi" w:cstheme="minorBidi"/>
          <w:sz w:val="18"/>
          <w:szCs w:val="18"/>
        </w:rPr>
        <w:t>5</w:t>
      </w:r>
      <w:r w:rsidRPr="001053D3">
        <w:rPr>
          <w:rFonts w:asciiTheme="minorHAnsi" w:eastAsiaTheme="minorHAnsi" w:hAnsiTheme="minorHAnsi" w:cstheme="minorBidi"/>
          <w:sz w:val="18"/>
          <w:szCs w:val="18"/>
        </w:rPr>
        <w:t>.</w:t>
      </w:r>
    </w:p>
    <w:p w14:paraId="6A2F9983" w14:textId="77777777" w:rsidR="009F7CB2" w:rsidRPr="00444BD8" w:rsidRDefault="009F7CB2" w:rsidP="00040BD1">
      <w:pPr>
        <w:spacing w:before="0"/>
        <w:rPr>
          <w:rFonts w:cs="Calibri"/>
          <w:lang w:val="en-GB"/>
        </w:rPr>
      </w:pPr>
    </w:p>
    <w:p w14:paraId="3F21136D" w14:textId="7458DB8F" w:rsidR="00040BD1" w:rsidRPr="00444BD8" w:rsidRDefault="00040BD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GB"/>
        </w:rPr>
      </w:pPr>
      <w:r w:rsidRPr="00444BD8">
        <w:rPr>
          <w:rFonts w:cs="Calibri"/>
          <w:lang w:val="en-GB"/>
        </w:rPr>
        <w:br w:type="page"/>
      </w:r>
    </w:p>
    <w:p w14:paraId="1569E53B" w14:textId="77777777" w:rsidR="009F7CB2" w:rsidRDefault="009F7CB2" w:rsidP="001B2B62">
      <w:pPr>
        <w:pStyle w:val="Heading20"/>
        <w:spacing w:before="0"/>
        <w:rPr>
          <w:lang w:val="en-US"/>
        </w:rPr>
      </w:pPr>
      <w:bookmarkStart w:id="1779" w:name="_Toc97889192"/>
      <w:r w:rsidRPr="008E27B7">
        <w:rPr>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bookmarkEnd w:id="1779"/>
    </w:p>
    <w:p w14:paraId="1A8BD22A" w14:textId="77777777" w:rsidR="009F7CB2" w:rsidRDefault="009F7CB2" w:rsidP="001507DA">
      <w:pPr>
        <w:spacing w:before="240"/>
        <w:jc w:val="center"/>
      </w:pPr>
      <w:r w:rsidRPr="00E02EDF">
        <w:t>(Annex to ITU Operational Bulletin No. 1060 – 15.IX.2014)</w:t>
      </w:r>
      <w:r w:rsidRPr="00E02EDF">
        <w:br/>
        <w:t xml:space="preserve">(Amendment No. </w:t>
      </w:r>
      <w:r>
        <w:t>131</w:t>
      </w:r>
      <w:r w:rsidRPr="00E02EDF">
        <w:t>)</w:t>
      </w:r>
    </w:p>
    <w:p w14:paraId="010A64E9" w14:textId="77777777" w:rsidR="009F7CB2" w:rsidRPr="00E02EDF" w:rsidRDefault="009F7CB2" w:rsidP="001B2B62">
      <w:pPr>
        <w:jc w:val="center"/>
      </w:pPr>
    </w:p>
    <w:tbl>
      <w:tblPr>
        <w:tblW w:w="9214" w:type="dxa"/>
        <w:tblLayout w:type="fixed"/>
        <w:tblLook w:val="04A0" w:firstRow="1" w:lastRow="0" w:firstColumn="1" w:lastColumn="0" w:noHBand="0" w:noVBand="1"/>
      </w:tblPr>
      <w:tblGrid>
        <w:gridCol w:w="3969"/>
        <w:gridCol w:w="2268"/>
        <w:gridCol w:w="2977"/>
      </w:tblGrid>
      <w:tr w:rsidR="009F7CB2" w:rsidRPr="00860C0A" w14:paraId="7072E312" w14:textId="77777777" w:rsidTr="00541FFA">
        <w:trPr>
          <w:cantSplit/>
          <w:tblHeader/>
        </w:trPr>
        <w:tc>
          <w:tcPr>
            <w:tcW w:w="3969" w:type="dxa"/>
            <w:hideMark/>
          </w:tcPr>
          <w:p w14:paraId="06CDF559" w14:textId="77777777" w:rsidR="009F7CB2" w:rsidRPr="00860C0A" w:rsidRDefault="009F7CB2"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268" w:type="dxa"/>
            <w:hideMark/>
          </w:tcPr>
          <w:p w14:paraId="2649FB60" w14:textId="77777777" w:rsidR="009F7CB2" w:rsidRPr="00860C0A" w:rsidRDefault="009F7CB2"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2977" w:type="dxa"/>
            <w:hideMark/>
          </w:tcPr>
          <w:p w14:paraId="7F3D5F03" w14:textId="77777777" w:rsidR="009F7CB2" w:rsidRPr="00860C0A" w:rsidRDefault="009F7CB2"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9F7CB2" w:rsidRPr="00860C0A" w14:paraId="3538BDFB" w14:textId="77777777" w:rsidTr="00541FFA">
        <w:trPr>
          <w:cantSplit/>
          <w:tblHeader/>
        </w:trPr>
        <w:tc>
          <w:tcPr>
            <w:tcW w:w="3969" w:type="dxa"/>
            <w:tcBorders>
              <w:top w:val="nil"/>
              <w:left w:val="nil"/>
              <w:bottom w:val="single" w:sz="4" w:space="0" w:color="auto"/>
              <w:right w:val="nil"/>
            </w:tcBorders>
            <w:hideMark/>
          </w:tcPr>
          <w:p w14:paraId="027E1E35" w14:textId="77777777" w:rsidR="009F7CB2" w:rsidRPr="00860C0A" w:rsidRDefault="009F7CB2" w:rsidP="006D781A">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268" w:type="dxa"/>
            <w:tcBorders>
              <w:top w:val="nil"/>
              <w:left w:val="nil"/>
              <w:bottom w:val="single" w:sz="4" w:space="0" w:color="auto"/>
              <w:right w:val="nil"/>
            </w:tcBorders>
            <w:hideMark/>
          </w:tcPr>
          <w:p w14:paraId="3B5983B0" w14:textId="77777777" w:rsidR="009F7CB2" w:rsidRPr="00860C0A" w:rsidRDefault="009F7CB2" w:rsidP="006D781A">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2977" w:type="dxa"/>
            <w:tcBorders>
              <w:top w:val="nil"/>
              <w:left w:val="nil"/>
              <w:bottom w:val="single" w:sz="4" w:space="0" w:color="auto"/>
              <w:right w:val="nil"/>
            </w:tcBorders>
          </w:tcPr>
          <w:p w14:paraId="741DC5C3" w14:textId="77777777" w:rsidR="009F7CB2" w:rsidRPr="00860C0A" w:rsidRDefault="009F7CB2" w:rsidP="006D781A">
            <w:pPr>
              <w:widowControl w:val="0"/>
              <w:rPr>
                <w:rFonts w:asciiTheme="minorHAnsi" w:eastAsia="SimSun" w:hAnsiTheme="minorHAnsi" w:cs="Arial"/>
                <w:b/>
                <w:bCs/>
                <w:i/>
                <w:iCs/>
                <w:color w:val="000000"/>
              </w:rPr>
            </w:pPr>
          </w:p>
        </w:tc>
      </w:tr>
    </w:tbl>
    <w:p w14:paraId="5CDD0EA3" w14:textId="77777777" w:rsidR="009F7CB2" w:rsidRPr="00860C0A" w:rsidRDefault="009F7CB2" w:rsidP="008B1BBF">
      <w:pPr>
        <w:rPr>
          <w:rFonts w:cs="Calibri"/>
          <w:color w:val="000000"/>
        </w:rPr>
      </w:pPr>
    </w:p>
    <w:p w14:paraId="278775DB" w14:textId="77777777" w:rsidR="009F7CB2" w:rsidRPr="00860C0A" w:rsidRDefault="009F7CB2" w:rsidP="008B1BBF">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12C128F4" w14:textId="77777777" w:rsidR="009F7CB2" w:rsidRDefault="009F7CB2" w:rsidP="001B2B62">
      <w:pPr>
        <w:overflowPunct/>
        <w:textAlignment w:val="auto"/>
        <w:rPr>
          <w:rFonts w:cs="Calibri"/>
          <w:color w:val="000000"/>
          <w:szCs w:val="22"/>
          <w:lang w:val="pt-BR"/>
        </w:rPr>
      </w:pPr>
    </w:p>
    <w:tbl>
      <w:tblPr>
        <w:tblW w:w="5161" w:type="pct"/>
        <w:tblLook w:val="04A0" w:firstRow="1" w:lastRow="0" w:firstColumn="1" w:lastColumn="0" w:noHBand="0" w:noVBand="1"/>
      </w:tblPr>
      <w:tblGrid>
        <w:gridCol w:w="4536"/>
        <w:gridCol w:w="1278"/>
        <w:gridCol w:w="3543"/>
      </w:tblGrid>
      <w:tr w:rsidR="009F7CB2" w:rsidRPr="00E139A7" w14:paraId="2D04249D" w14:textId="77777777" w:rsidTr="005805B3">
        <w:trPr>
          <w:trHeight w:val="818"/>
        </w:trPr>
        <w:tc>
          <w:tcPr>
            <w:tcW w:w="2424" w:type="pct"/>
          </w:tcPr>
          <w:p w14:paraId="174CDCAE" w14:textId="77777777" w:rsidR="009F7CB2" w:rsidRPr="00C0327C" w:rsidRDefault="009F7CB2" w:rsidP="003D18D7">
            <w:pPr>
              <w:tabs>
                <w:tab w:val="left" w:pos="426"/>
                <w:tab w:val="center" w:pos="2480"/>
              </w:tabs>
              <w:spacing w:before="0"/>
              <w:rPr>
                <w:rFonts w:eastAsia="SimSun" w:cs="Calibri"/>
                <w:lang w:val="de-DE" w:eastAsia="zh-CN"/>
              </w:rPr>
            </w:pPr>
            <w:r w:rsidRPr="00C37437">
              <w:rPr>
                <w:rFonts w:eastAsia="SimSun" w:cs="Calibri"/>
                <w:lang w:val="de-DE" w:eastAsia="zh-CN"/>
              </w:rPr>
              <w:t>Antennen-Interessengemeinschaft Geroldsgrün e. V.</w:t>
            </w:r>
          </w:p>
          <w:p w14:paraId="7ABAAFFC" w14:textId="77777777" w:rsidR="009F7CB2" w:rsidRPr="00C94E32" w:rsidRDefault="009F7CB2" w:rsidP="003D18D7">
            <w:pPr>
              <w:widowControl w:val="0"/>
              <w:spacing w:before="0"/>
              <w:textAlignment w:val="auto"/>
              <w:rPr>
                <w:rFonts w:eastAsia="SimSun" w:cs="Calibri"/>
                <w:lang w:val="de-DE"/>
              </w:rPr>
            </w:pPr>
            <w:r w:rsidRPr="007461CC">
              <w:rPr>
                <w:rFonts w:eastAsia="SimSun" w:cs="Calibri"/>
                <w:lang w:val="de-DE"/>
              </w:rPr>
              <w:t>Hertwegsgruen 8</w:t>
            </w:r>
          </w:p>
          <w:p w14:paraId="66FE6043" w14:textId="77777777" w:rsidR="009F7CB2" w:rsidRPr="00620DD6" w:rsidRDefault="009F7CB2" w:rsidP="003D18D7">
            <w:pPr>
              <w:tabs>
                <w:tab w:val="left" w:pos="426"/>
                <w:tab w:val="left" w:pos="4140"/>
                <w:tab w:val="left" w:pos="4230"/>
              </w:tabs>
              <w:spacing w:before="0"/>
              <w:rPr>
                <w:rFonts w:cstheme="minorBidi"/>
                <w:lang w:val="de-CH"/>
              </w:rPr>
            </w:pPr>
            <w:r w:rsidRPr="007461CC">
              <w:rPr>
                <w:rFonts w:eastAsia="SimSun" w:cs="Calibri"/>
                <w:lang w:val="de-DE"/>
              </w:rPr>
              <w:t>D-95179 GEROLDSGRUEN</w:t>
            </w:r>
          </w:p>
        </w:tc>
        <w:tc>
          <w:tcPr>
            <w:tcW w:w="683" w:type="pct"/>
          </w:tcPr>
          <w:p w14:paraId="47BFE526" w14:textId="77777777" w:rsidR="009F7CB2" w:rsidRPr="00860C0A" w:rsidRDefault="009F7CB2" w:rsidP="003D18D7">
            <w:pPr>
              <w:widowControl w:val="0"/>
              <w:spacing w:before="0"/>
              <w:jc w:val="center"/>
              <w:rPr>
                <w:rFonts w:eastAsia="SimSun" w:cstheme="minorBidi"/>
                <w:b/>
                <w:bCs/>
                <w:color w:val="000000"/>
              </w:rPr>
            </w:pPr>
            <w:r>
              <w:rPr>
                <w:rFonts w:eastAsia="SimSun" w:cstheme="minorBidi"/>
                <w:b/>
                <w:bCs/>
                <w:color w:val="000000"/>
              </w:rPr>
              <w:t>AIGGER</w:t>
            </w:r>
          </w:p>
        </w:tc>
        <w:tc>
          <w:tcPr>
            <w:tcW w:w="1893" w:type="pct"/>
          </w:tcPr>
          <w:p w14:paraId="27C6B17B" w14:textId="77777777" w:rsidR="009F7CB2" w:rsidRPr="00C94E32" w:rsidRDefault="009F7CB2" w:rsidP="003D18D7">
            <w:pPr>
              <w:tabs>
                <w:tab w:val="left" w:pos="426"/>
                <w:tab w:val="left" w:pos="4140"/>
                <w:tab w:val="left" w:pos="4230"/>
              </w:tabs>
              <w:spacing w:before="0"/>
              <w:rPr>
                <w:rFonts w:cstheme="minorBidi"/>
                <w:lang w:val="de-CH"/>
              </w:rPr>
            </w:pPr>
            <w:r w:rsidRPr="0016284D">
              <w:rPr>
                <w:rFonts w:cstheme="minorBidi"/>
                <w:lang w:val="de-CH"/>
              </w:rPr>
              <w:t xml:space="preserve">Mr </w:t>
            </w:r>
            <w:r w:rsidRPr="00E17B6D">
              <w:rPr>
                <w:rFonts w:cstheme="minorBidi"/>
                <w:lang w:val="de-CH"/>
              </w:rPr>
              <w:t>Peter Hornfische</w:t>
            </w:r>
            <w:r>
              <w:rPr>
                <w:rFonts w:cstheme="minorBidi"/>
                <w:lang w:val="de-CH"/>
              </w:rPr>
              <w:t>r</w:t>
            </w:r>
          </w:p>
          <w:p w14:paraId="0C938AE3" w14:textId="47E010FF" w:rsidR="009F7CB2" w:rsidRPr="00C94E32"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Tel.:</w:t>
            </w:r>
            <w:r w:rsidR="00541FFA">
              <w:rPr>
                <w:rFonts w:cstheme="minorBidi"/>
                <w:lang w:val="de-CH"/>
              </w:rPr>
              <w:tab/>
            </w:r>
            <w:r w:rsidRPr="00C94E32">
              <w:rPr>
                <w:rFonts w:cstheme="minorBidi"/>
                <w:lang w:val="de-CH"/>
              </w:rPr>
              <w:t>+</w:t>
            </w:r>
            <w:r w:rsidRPr="007461CC">
              <w:rPr>
                <w:rFonts w:cstheme="minorBidi"/>
                <w:lang w:val="de-CH"/>
              </w:rPr>
              <w:t>49 172 86 55 004</w:t>
            </w:r>
          </w:p>
          <w:p w14:paraId="1343D9B8" w14:textId="2C68A49A" w:rsidR="009F7CB2" w:rsidRPr="00FC4064"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E</w:t>
            </w:r>
            <w:r w:rsidR="00541FFA">
              <w:rPr>
                <w:rFonts w:cstheme="minorBidi"/>
                <w:lang w:val="de-CH"/>
              </w:rPr>
              <w:t>-</w:t>
            </w:r>
            <w:r w:rsidRPr="00C94E32">
              <w:rPr>
                <w:rFonts w:cstheme="minorBidi"/>
                <w:lang w:val="de-CH"/>
              </w:rPr>
              <w:t>mail:</w:t>
            </w:r>
            <w:r w:rsidR="00541FFA">
              <w:rPr>
                <w:rFonts w:cstheme="minorBidi"/>
                <w:lang w:val="de-CH"/>
              </w:rPr>
              <w:tab/>
            </w:r>
            <w:r w:rsidRPr="007461CC">
              <w:rPr>
                <w:rFonts w:cstheme="minorBidi"/>
                <w:lang w:val="de-CH"/>
              </w:rPr>
              <w:t>vorstand@geroldsgruen.net</w:t>
            </w:r>
          </w:p>
        </w:tc>
      </w:tr>
    </w:tbl>
    <w:p w14:paraId="12FD5A6D" w14:textId="77777777" w:rsidR="009F7CB2" w:rsidRPr="001B2B62" w:rsidRDefault="009F7CB2" w:rsidP="001B2B62">
      <w:pPr>
        <w:rPr>
          <w:rFonts w:cs="Calibri"/>
          <w:color w:val="000000"/>
          <w:szCs w:val="22"/>
          <w:lang w:val="de-CH"/>
        </w:rPr>
      </w:pPr>
    </w:p>
    <w:tbl>
      <w:tblPr>
        <w:tblW w:w="5161" w:type="pct"/>
        <w:tblLook w:val="04A0" w:firstRow="1" w:lastRow="0" w:firstColumn="1" w:lastColumn="0" w:noHBand="0" w:noVBand="1"/>
      </w:tblPr>
      <w:tblGrid>
        <w:gridCol w:w="4536"/>
        <w:gridCol w:w="1278"/>
        <w:gridCol w:w="3543"/>
      </w:tblGrid>
      <w:tr w:rsidR="009F7CB2" w:rsidRPr="00444BD8" w14:paraId="65C2E300" w14:textId="77777777" w:rsidTr="005805B3">
        <w:trPr>
          <w:trHeight w:val="818"/>
        </w:trPr>
        <w:tc>
          <w:tcPr>
            <w:tcW w:w="2424" w:type="pct"/>
          </w:tcPr>
          <w:p w14:paraId="1C82D4B4" w14:textId="77777777" w:rsidR="009F7CB2" w:rsidRPr="00616F8F" w:rsidRDefault="009F7CB2" w:rsidP="003D18D7">
            <w:pPr>
              <w:tabs>
                <w:tab w:val="left" w:pos="426"/>
                <w:tab w:val="center" w:pos="2480"/>
              </w:tabs>
              <w:spacing w:before="0"/>
              <w:rPr>
                <w:rFonts w:eastAsia="SimSun" w:cs="Calibri"/>
                <w:lang w:val="de-DE" w:eastAsia="zh-CN"/>
              </w:rPr>
            </w:pPr>
            <w:r w:rsidRPr="00222005">
              <w:rPr>
                <w:rFonts w:eastAsia="SimSun" w:cs="Calibri"/>
                <w:lang w:val="de-DE" w:eastAsia="zh-CN"/>
              </w:rPr>
              <w:t>Drillisch Online GmbH</w:t>
            </w:r>
          </w:p>
          <w:p w14:paraId="6226AD58" w14:textId="06BEC91F" w:rsidR="009F7CB2" w:rsidRPr="00222005" w:rsidRDefault="009F7CB2" w:rsidP="003D18D7">
            <w:pPr>
              <w:tabs>
                <w:tab w:val="left" w:pos="426"/>
                <w:tab w:val="center" w:pos="2480"/>
              </w:tabs>
              <w:spacing w:before="0"/>
              <w:rPr>
                <w:rFonts w:eastAsia="SimSun" w:cs="Calibri"/>
                <w:lang w:val="de-DE" w:eastAsia="zh-CN"/>
              </w:rPr>
            </w:pPr>
            <w:r w:rsidRPr="00222005">
              <w:rPr>
                <w:rFonts w:eastAsia="SimSun" w:cs="Calibri"/>
                <w:lang w:val="de-DE" w:eastAsia="zh-CN"/>
              </w:rPr>
              <w:t>Wilhelm-Roentgen-Strasse 1</w:t>
            </w:r>
            <w:r w:rsidR="00302EEC">
              <w:rPr>
                <w:rFonts w:eastAsia="SimSun" w:cs="Calibri"/>
                <w:lang w:val="de-DE" w:eastAsia="zh-CN"/>
              </w:rPr>
              <w:t>-</w:t>
            </w:r>
            <w:r w:rsidRPr="00222005">
              <w:rPr>
                <w:rFonts w:eastAsia="SimSun" w:cs="Calibri"/>
                <w:lang w:val="de-DE" w:eastAsia="zh-CN"/>
              </w:rPr>
              <w:t>5</w:t>
            </w:r>
          </w:p>
          <w:p w14:paraId="00D4EC67" w14:textId="77777777" w:rsidR="009F7CB2" w:rsidRPr="00620DD6" w:rsidRDefault="009F7CB2" w:rsidP="003D18D7">
            <w:pPr>
              <w:tabs>
                <w:tab w:val="left" w:pos="426"/>
                <w:tab w:val="left" w:pos="4140"/>
                <w:tab w:val="left" w:pos="4230"/>
              </w:tabs>
              <w:spacing w:before="0"/>
              <w:rPr>
                <w:rFonts w:cstheme="minorBidi"/>
                <w:lang w:val="de-CH"/>
              </w:rPr>
            </w:pPr>
            <w:r w:rsidRPr="00222005">
              <w:rPr>
                <w:rFonts w:eastAsia="SimSun" w:cs="Calibri"/>
                <w:lang w:val="de-DE" w:eastAsia="zh-CN"/>
              </w:rPr>
              <w:t>D-63477 MAINTA</w:t>
            </w:r>
            <w:r>
              <w:rPr>
                <w:rFonts w:eastAsia="SimSun" w:cs="Calibri"/>
                <w:lang w:val="de-DE" w:eastAsia="zh-CN"/>
              </w:rPr>
              <w:t>L</w:t>
            </w:r>
          </w:p>
        </w:tc>
        <w:tc>
          <w:tcPr>
            <w:tcW w:w="683" w:type="pct"/>
          </w:tcPr>
          <w:p w14:paraId="037DE052" w14:textId="77777777" w:rsidR="009F7CB2" w:rsidRPr="00646BFC" w:rsidRDefault="009F7CB2" w:rsidP="003D18D7">
            <w:pPr>
              <w:widowControl w:val="0"/>
              <w:spacing w:before="0"/>
              <w:jc w:val="center"/>
              <w:rPr>
                <w:rFonts w:eastAsia="SimSun" w:cstheme="minorBidi"/>
                <w:b/>
                <w:bCs/>
                <w:color w:val="000000"/>
              </w:rPr>
            </w:pPr>
            <w:r>
              <w:rPr>
                <w:rFonts w:eastAsia="SimSun" w:cstheme="minorBidi"/>
                <w:b/>
                <w:bCs/>
                <w:color w:val="000000"/>
              </w:rPr>
              <w:t>DRI001</w:t>
            </w:r>
          </w:p>
        </w:tc>
        <w:tc>
          <w:tcPr>
            <w:tcW w:w="1893" w:type="pct"/>
          </w:tcPr>
          <w:p w14:paraId="0F136669" w14:textId="77777777" w:rsidR="009F7CB2" w:rsidRPr="00222005" w:rsidRDefault="009F7CB2" w:rsidP="003D18D7">
            <w:pPr>
              <w:tabs>
                <w:tab w:val="left" w:pos="426"/>
                <w:tab w:val="left" w:pos="4140"/>
                <w:tab w:val="left" w:pos="4230"/>
              </w:tabs>
              <w:spacing w:before="0"/>
              <w:rPr>
                <w:rFonts w:cstheme="minorBidi"/>
                <w:lang w:val="de-CH"/>
              </w:rPr>
            </w:pPr>
            <w:r w:rsidRPr="00222005">
              <w:rPr>
                <w:rFonts w:cstheme="minorBidi"/>
                <w:lang w:val="de-CH"/>
              </w:rPr>
              <w:t>Mr Mario Horcher</w:t>
            </w:r>
          </w:p>
          <w:p w14:paraId="764C8717" w14:textId="1C33799F" w:rsidR="009F7CB2" w:rsidRPr="00222005" w:rsidRDefault="009F7CB2" w:rsidP="00541FFA">
            <w:pPr>
              <w:tabs>
                <w:tab w:val="clear" w:pos="567"/>
                <w:tab w:val="left" w:pos="744"/>
                <w:tab w:val="left" w:pos="4140"/>
                <w:tab w:val="left" w:pos="4230"/>
              </w:tabs>
              <w:spacing w:before="0"/>
              <w:rPr>
                <w:rFonts w:cstheme="minorBidi"/>
                <w:lang w:val="de-CH"/>
              </w:rPr>
            </w:pPr>
            <w:r w:rsidRPr="00222005">
              <w:rPr>
                <w:rFonts w:cstheme="minorBidi"/>
                <w:lang w:val="de-CH"/>
              </w:rPr>
              <w:t>Tel.:</w:t>
            </w:r>
            <w:r w:rsidR="00541FFA">
              <w:rPr>
                <w:rFonts w:cstheme="minorBidi"/>
                <w:lang w:val="de-CH"/>
              </w:rPr>
              <w:tab/>
            </w:r>
            <w:r w:rsidRPr="00222005">
              <w:rPr>
                <w:rFonts w:cstheme="minorBidi"/>
                <w:lang w:val="de-CH"/>
              </w:rPr>
              <w:t>+49 6181 412588</w:t>
            </w:r>
          </w:p>
          <w:p w14:paraId="70E78015" w14:textId="3BB796A0" w:rsidR="009F7CB2" w:rsidRPr="00222005" w:rsidRDefault="009F7CB2" w:rsidP="00541FFA">
            <w:pPr>
              <w:tabs>
                <w:tab w:val="clear" w:pos="567"/>
                <w:tab w:val="left" w:pos="744"/>
                <w:tab w:val="left" w:pos="4140"/>
                <w:tab w:val="left" w:pos="4230"/>
              </w:tabs>
              <w:spacing w:before="0"/>
              <w:rPr>
                <w:rFonts w:cstheme="minorBidi"/>
                <w:lang w:val="de-CH"/>
              </w:rPr>
            </w:pPr>
            <w:r w:rsidRPr="00222005">
              <w:rPr>
                <w:rFonts w:cstheme="minorBidi"/>
                <w:lang w:val="de-CH"/>
              </w:rPr>
              <w:t>Fax:</w:t>
            </w:r>
            <w:r w:rsidR="00541FFA">
              <w:rPr>
                <w:rFonts w:cstheme="minorBidi"/>
                <w:lang w:val="de-CH"/>
              </w:rPr>
              <w:tab/>
            </w:r>
            <w:r w:rsidRPr="00222005">
              <w:rPr>
                <w:rFonts w:cstheme="minorBidi"/>
                <w:lang w:val="de-CH"/>
              </w:rPr>
              <w:t>+49 6181 7074063</w:t>
            </w:r>
          </w:p>
          <w:p w14:paraId="7C29AC46" w14:textId="1216A54B" w:rsidR="009F7CB2" w:rsidRPr="00FC4064" w:rsidRDefault="009F7CB2" w:rsidP="00541FFA">
            <w:pPr>
              <w:tabs>
                <w:tab w:val="clear" w:pos="567"/>
                <w:tab w:val="left" w:pos="744"/>
                <w:tab w:val="left" w:pos="4140"/>
                <w:tab w:val="left" w:pos="4230"/>
              </w:tabs>
              <w:spacing w:before="0"/>
              <w:rPr>
                <w:rFonts w:cstheme="minorBidi"/>
                <w:lang w:val="de-CH"/>
              </w:rPr>
            </w:pPr>
            <w:r w:rsidRPr="00222005">
              <w:rPr>
                <w:rFonts w:cstheme="minorBidi"/>
                <w:lang w:val="de-CH"/>
              </w:rPr>
              <w:t>E</w:t>
            </w:r>
            <w:r w:rsidR="00541FFA">
              <w:rPr>
                <w:rFonts w:cstheme="minorBidi"/>
                <w:lang w:val="de-CH"/>
              </w:rPr>
              <w:t>-</w:t>
            </w:r>
            <w:r w:rsidRPr="00222005">
              <w:rPr>
                <w:rFonts w:cstheme="minorBidi"/>
                <w:lang w:val="de-CH"/>
              </w:rPr>
              <w:t>mail:</w:t>
            </w:r>
            <w:r w:rsidR="00541FFA">
              <w:rPr>
                <w:rFonts w:cstheme="minorBidi"/>
                <w:lang w:val="de-CH"/>
              </w:rPr>
              <w:tab/>
            </w:r>
            <w:r w:rsidRPr="00222005">
              <w:rPr>
                <w:rFonts w:cstheme="minorBidi"/>
                <w:lang w:val="de-CH"/>
              </w:rPr>
              <w:t>m.horcher@drillisch-online.d</w:t>
            </w:r>
            <w:r>
              <w:rPr>
                <w:rFonts w:cstheme="minorBidi"/>
                <w:lang w:val="de-CH"/>
              </w:rPr>
              <w:t>e</w:t>
            </w:r>
          </w:p>
        </w:tc>
      </w:tr>
    </w:tbl>
    <w:p w14:paraId="008B74A9" w14:textId="77777777" w:rsidR="009F7CB2" w:rsidRDefault="009F7CB2" w:rsidP="001B2B62">
      <w:pPr>
        <w:rPr>
          <w:rFonts w:cs="Calibri"/>
          <w:color w:val="000000"/>
          <w:lang w:val="de-CH"/>
        </w:rPr>
      </w:pPr>
    </w:p>
    <w:tbl>
      <w:tblPr>
        <w:tblW w:w="5161" w:type="pct"/>
        <w:tblLook w:val="04A0" w:firstRow="1" w:lastRow="0" w:firstColumn="1" w:lastColumn="0" w:noHBand="0" w:noVBand="1"/>
      </w:tblPr>
      <w:tblGrid>
        <w:gridCol w:w="4536"/>
        <w:gridCol w:w="1278"/>
        <w:gridCol w:w="3543"/>
      </w:tblGrid>
      <w:tr w:rsidR="009F7CB2" w:rsidRPr="00444BD8" w14:paraId="5C4A25EC" w14:textId="77777777" w:rsidTr="005805B3">
        <w:trPr>
          <w:trHeight w:val="818"/>
        </w:trPr>
        <w:tc>
          <w:tcPr>
            <w:tcW w:w="2424" w:type="pct"/>
          </w:tcPr>
          <w:p w14:paraId="01071BF7" w14:textId="77777777" w:rsidR="009F7CB2" w:rsidRPr="00C0327C" w:rsidRDefault="009F7CB2" w:rsidP="003D18D7">
            <w:pPr>
              <w:tabs>
                <w:tab w:val="left" w:pos="426"/>
                <w:tab w:val="center" w:pos="2480"/>
              </w:tabs>
              <w:spacing w:before="0"/>
              <w:rPr>
                <w:rFonts w:eastAsia="SimSun" w:cs="Calibri"/>
                <w:lang w:val="de-DE" w:eastAsia="zh-CN"/>
              </w:rPr>
            </w:pPr>
            <w:r w:rsidRPr="00C94E32">
              <w:rPr>
                <w:rFonts w:eastAsia="SimSun" w:cs="Calibri"/>
                <w:lang w:val="de-DE" w:eastAsia="zh-CN"/>
              </w:rPr>
              <w:t>EasyFone GmbH</w:t>
            </w:r>
          </w:p>
          <w:p w14:paraId="08C8786D" w14:textId="77777777" w:rsidR="009F7CB2" w:rsidRPr="00C94E32" w:rsidRDefault="009F7CB2" w:rsidP="003D18D7">
            <w:pPr>
              <w:widowControl w:val="0"/>
              <w:spacing w:before="0"/>
              <w:textAlignment w:val="auto"/>
              <w:rPr>
                <w:rFonts w:eastAsia="SimSun" w:cs="Calibri"/>
                <w:lang w:val="de-DE"/>
              </w:rPr>
            </w:pPr>
            <w:r w:rsidRPr="00C94E32">
              <w:rPr>
                <w:rFonts w:eastAsia="SimSun" w:cs="Calibri"/>
                <w:lang w:val="de-DE"/>
              </w:rPr>
              <w:t>Fritz-Boerner-Strasse 5 b</w:t>
            </w:r>
          </w:p>
          <w:p w14:paraId="0DC09439" w14:textId="77777777" w:rsidR="009F7CB2" w:rsidRPr="00620DD6" w:rsidRDefault="009F7CB2" w:rsidP="003D18D7">
            <w:pPr>
              <w:tabs>
                <w:tab w:val="left" w:pos="426"/>
                <w:tab w:val="left" w:pos="4140"/>
                <w:tab w:val="left" w:pos="4230"/>
              </w:tabs>
              <w:spacing w:before="0"/>
              <w:rPr>
                <w:rFonts w:cstheme="minorBidi"/>
                <w:lang w:val="de-CH"/>
              </w:rPr>
            </w:pPr>
            <w:r w:rsidRPr="00C94E32">
              <w:rPr>
                <w:rFonts w:eastAsia="SimSun" w:cs="Calibri"/>
                <w:lang w:val="de-DE"/>
              </w:rPr>
              <w:t>D-86929 PENZING</w:t>
            </w:r>
          </w:p>
        </w:tc>
        <w:tc>
          <w:tcPr>
            <w:tcW w:w="683" w:type="pct"/>
          </w:tcPr>
          <w:p w14:paraId="300316C3" w14:textId="77777777" w:rsidR="009F7CB2" w:rsidRPr="00860C0A" w:rsidRDefault="009F7CB2" w:rsidP="003D18D7">
            <w:pPr>
              <w:widowControl w:val="0"/>
              <w:spacing w:before="0"/>
              <w:jc w:val="center"/>
              <w:rPr>
                <w:rFonts w:eastAsia="SimSun" w:cstheme="minorBidi"/>
                <w:b/>
                <w:bCs/>
                <w:color w:val="000000"/>
              </w:rPr>
            </w:pPr>
            <w:r>
              <w:rPr>
                <w:rFonts w:eastAsia="SimSun" w:cstheme="minorBidi"/>
                <w:b/>
                <w:bCs/>
                <w:color w:val="000000"/>
              </w:rPr>
              <w:t>EASYFO</w:t>
            </w:r>
          </w:p>
        </w:tc>
        <w:tc>
          <w:tcPr>
            <w:tcW w:w="1893" w:type="pct"/>
          </w:tcPr>
          <w:p w14:paraId="018CFF3A" w14:textId="77777777" w:rsidR="009F7CB2" w:rsidRPr="00C94E32" w:rsidRDefault="009F7CB2" w:rsidP="003D18D7">
            <w:pPr>
              <w:tabs>
                <w:tab w:val="left" w:pos="426"/>
                <w:tab w:val="left" w:pos="4140"/>
                <w:tab w:val="left" w:pos="4230"/>
              </w:tabs>
              <w:spacing w:before="0"/>
              <w:rPr>
                <w:rFonts w:cstheme="minorBidi"/>
                <w:lang w:val="de-CH"/>
              </w:rPr>
            </w:pPr>
            <w:r w:rsidRPr="0016284D">
              <w:rPr>
                <w:rFonts w:cstheme="minorBidi"/>
                <w:lang w:val="de-CH"/>
              </w:rPr>
              <w:t xml:space="preserve">Mr </w:t>
            </w:r>
            <w:r w:rsidRPr="00C94E32">
              <w:rPr>
                <w:rFonts w:cstheme="minorBidi"/>
                <w:lang w:val="de-CH"/>
              </w:rPr>
              <w:t>Philip Gabriel</w:t>
            </w:r>
          </w:p>
          <w:p w14:paraId="1927F305" w14:textId="7859DF3B" w:rsidR="009F7CB2" w:rsidRPr="00C94E32"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Tel.:</w:t>
            </w:r>
            <w:r w:rsidR="00541FFA">
              <w:rPr>
                <w:rFonts w:cstheme="minorBidi"/>
                <w:lang w:val="de-CH"/>
              </w:rPr>
              <w:tab/>
            </w:r>
            <w:r w:rsidRPr="00C94E32">
              <w:rPr>
                <w:rFonts w:cstheme="minorBidi"/>
                <w:lang w:val="de-CH"/>
              </w:rPr>
              <w:t>+49 721 276612877</w:t>
            </w:r>
          </w:p>
          <w:p w14:paraId="2CA2BAF8" w14:textId="2BB970F6" w:rsidR="009F7CB2" w:rsidRPr="00C94E32"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Fax:</w:t>
            </w:r>
            <w:r w:rsidR="00541FFA">
              <w:rPr>
                <w:rFonts w:cstheme="minorBidi"/>
                <w:lang w:val="de-CH"/>
              </w:rPr>
              <w:tab/>
            </w:r>
            <w:r w:rsidRPr="00C94E32">
              <w:rPr>
                <w:rFonts w:cstheme="minorBidi"/>
                <w:lang w:val="de-CH"/>
              </w:rPr>
              <w:t>+49 721 276612889</w:t>
            </w:r>
          </w:p>
          <w:p w14:paraId="79EB8B41" w14:textId="06284B05" w:rsidR="009F7CB2" w:rsidRPr="00FC4064"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E</w:t>
            </w:r>
            <w:r w:rsidR="00541FFA">
              <w:rPr>
                <w:rFonts w:cstheme="minorBidi"/>
                <w:lang w:val="de-CH"/>
              </w:rPr>
              <w:t>-</w:t>
            </w:r>
            <w:r w:rsidRPr="00C94E32">
              <w:rPr>
                <w:rFonts w:cstheme="minorBidi"/>
                <w:lang w:val="de-CH"/>
              </w:rPr>
              <w:t>mail:</w:t>
            </w:r>
            <w:r w:rsidR="00541FFA">
              <w:rPr>
                <w:rFonts w:cstheme="minorBidi"/>
                <w:lang w:val="de-CH"/>
              </w:rPr>
              <w:tab/>
            </w:r>
            <w:r w:rsidRPr="00C94E32">
              <w:rPr>
                <w:rFonts w:cstheme="minorBidi"/>
                <w:lang w:val="de-CH"/>
              </w:rPr>
              <w:t>philip.gabriel@easyfone.d</w:t>
            </w:r>
            <w:r>
              <w:rPr>
                <w:rFonts w:cstheme="minorBidi"/>
                <w:lang w:val="de-CH"/>
              </w:rPr>
              <w:t>e</w:t>
            </w:r>
          </w:p>
        </w:tc>
      </w:tr>
    </w:tbl>
    <w:p w14:paraId="239DC725" w14:textId="77777777" w:rsidR="009F7CB2" w:rsidRDefault="009F7CB2" w:rsidP="001B2B62">
      <w:pPr>
        <w:rPr>
          <w:rFonts w:cs="Calibri"/>
          <w:color w:val="000000"/>
          <w:lang w:val="de-CH"/>
        </w:rPr>
      </w:pPr>
    </w:p>
    <w:tbl>
      <w:tblPr>
        <w:tblW w:w="5161" w:type="pct"/>
        <w:tblLook w:val="04A0" w:firstRow="1" w:lastRow="0" w:firstColumn="1" w:lastColumn="0" w:noHBand="0" w:noVBand="1"/>
      </w:tblPr>
      <w:tblGrid>
        <w:gridCol w:w="4536"/>
        <w:gridCol w:w="1278"/>
        <w:gridCol w:w="3543"/>
      </w:tblGrid>
      <w:tr w:rsidR="009F7CB2" w:rsidRPr="00E139A7" w14:paraId="5EFD514B" w14:textId="77777777" w:rsidTr="005805B3">
        <w:trPr>
          <w:trHeight w:val="818"/>
        </w:trPr>
        <w:tc>
          <w:tcPr>
            <w:tcW w:w="2424" w:type="pct"/>
          </w:tcPr>
          <w:p w14:paraId="76EDAC4E" w14:textId="77777777" w:rsidR="009F7CB2" w:rsidRPr="00C0327C" w:rsidRDefault="009F7CB2" w:rsidP="003D18D7">
            <w:pPr>
              <w:tabs>
                <w:tab w:val="left" w:pos="426"/>
                <w:tab w:val="center" w:pos="2480"/>
              </w:tabs>
              <w:spacing w:before="0"/>
              <w:rPr>
                <w:rFonts w:eastAsia="SimSun" w:cs="Calibri"/>
                <w:lang w:val="de-DE" w:eastAsia="zh-CN"/>
              </w:rPr>
            </w:pPr>
            <w:r w:rsidRPr="00646BFC">
              <w:rPr>
                <w:rFonts w:eastAsia="SimSun" w:cs="Calibri"/>
                <w:lang w:val="de-DE" w:eastAsia="zh-CN"/>
              </w:rPr>
              <w:t>ONENEO GmbH</w:t>
            </w:r>
          </w:p>
          <w:p w14:paraId="16F832AF" w14:textId="77777777" w:rsidR="009F7CB2" w:rsidRPr="00C94E32" w:rsidRDefault="009F7CB2" w:rsidP="003D18D7">
            <w:pPr>
              <w:widowControl w:val="0"/>
              <w:spacing w:before="0"/>
              <w:textAlignment w:val="auto"/>
              <w:rPr>
                <w:rFonts w:eastAsia="SimSun" w:cs="Calibri"/>
                <w:lang w:val="de-DE"/>
              </w:rPr>
            </w:pPr>
            <w:r w:rsidRPr="00646BFC">
              <w:rPr>
                <w:rFonts w:eastAsia="SimSun" w:cs="Calibri"/>
                <w:lang w:val="de-DE"/>
              </w:rPr>
              <w:t>Am Alten Gericht 25</w:t>
            </w:r>
          </w:p>
          <w:p w14:paraId="4ABD3146" w14:textId="77777777" w:rsidR="009F7CB2" w:rsidRPr="00620DD6" w:rsidRDefault="009F7CB2" w:rsidP="003D18D7">
            <w:pPr>
              <w:tabs>
                <w:tab w:val="left" w:pos="426"/>
                <w:tab w:val="left" w:pos="4140"/>
                <w:tab w:val="left" w:pos="4230"/>
              </w:tabs>
              <w:spacing w:before="0"/>
              <w:rPr>
                <w:rFonts w:cstheme="minorBidi"/>
                <w:lang w:val="de-CH"/>
              </w:rPr>
            </w:pPr>
            <w:r w:rsidRPr="00646BFC">
              <w:rPr>
                <w:rFonts w:eastAsia="SimSun" w:cs="Calibri"/>
                <w:lang w:val="de-DE"/>
              </w:rPr>
              <w:t>D-95131 SCHWARZENBACH AM WALD</w:t>
            </w:r>
          </w:p>
        </w:tc>
        <w:tc>
          <w:tcPr>
            <w:tcW w:w="683" w:type="pct"/>
          </w:tcPr>
          <w:p w14:paraId="57183221" w14:textId="77777777" w:rsidR="009F7CB2" w:rsidRPr="00646BFC" w:rsidRDefault="009F7CB2" w:rsidP="003D18D7">
            <w:pPr>
              <w:widowControl w:val="0"/>
              <w:spacing w:before="0"/>
              <w:jc w:val="center"/>
              <w:rPr>
                <w:rFonts w:eastAsia="SimSun" w:cstheme="minorBidi"/>
                <w:b/>
                <w:bCs/>
                <w:color w:val="000000"/>
              </w:rPr>
            </w:pPr>
            <w:r w:rsidRPr="00646BFC">
              <w:rPr>
                <w:rFonts w:eastAsia="SimSun" w:cs="Calibri"/>
                <w:b/>
                <w:bCs/>
                <w:lang w:val="de-DE" w:eastAsia="zh-CN"/>
              </w:rPr>
              <w:t>ONENEO</w:t>
            </w:r>
          </w:p>
        </w:tc>
        <w:tc>
          <w:tcPr>
            <w:tcW w:w="1893" w:type="pct"/>
          </w:tcPr>
          <w:p w14:paraId="564804D0" w14:textId="77777777" w:rsidR="009F7CB2" w:rsidRPr="00C94E32" w:rsidRDefault="009F7CB2" w:rsidP="003D18D7">
            <w:pPr>
              <w:tabs>
                <w:tab w:val="left" w:pos="426"/>
                <w:tab w:val="left" w:pos="4140"/>
                <w:tab w:val="left" w:pos="4230"/>
              </w:tabs>
              <w:spacing w:before="0"/>
              <w:rPr>
                <w:rFonts w:cstheme="minorBidi"/>
                <w:lang w:val="de-CH"/>
              </w:rPr>
            </w:pPr>
            <w:r w:rsidRPr="00133ED5">
              <w:rPr>
                <w:rFonts w:cstheme="minorBidi"/>
                <w:lang w:val="de-CH"/>
              </w:rPr>
              <w:t>Mr Martin Pister</w:t>
            </w:r>
          </w:p>
          <w:p w14:paraId="23ED7DD3" w14:textId="54EE7DA0" w:rsidR="009F7CB2" w:rsidRPr="00C94E32"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Tel.:</w:t>
            </w:r>
            <w:r w:rsidR="00541FFA">
              <w:rPr>
                <w:rFonts w:cstheme="minorBidi"/>
                <w:lang w:val="de-CH"/>
              </w:rPr>
              <w:tab/>
            </w:r>
            <w:r w:rsidRPr="00C94E32">
              <w:rPr>
                <w:rFonts w:cstheme="minorBidi"/>
                <w:lang w:val="de-CH"/>
              </w:rPr>
              <w:t>+</w:t>
            </w:r>
            <w:r w:rsidRPr="00133ED5">
              <w:rPr>
                <w:rFonts w:cstheme="minorBidi"/>
                <w:lang w:val="de-CH"/>
              </w:rPr>
              <w:t>49 9289 8575 471</w:t>
            </w:r>
          </w:p>
          <w:p w14:paraId="6900CE75" w14:textId="4265DD28" w:rsidR="009F7CB2" w:rsidRPr="00FC4064" w:rsidRDefault="009F7CB2" w:rsidP="00541FFA">
            <w:pPr>
              <w:tabs>
                <w:tab w:val="clear" w:pos="567"/>
                <w:tab w:val="left" w:pos="744"/>
                <w:tab w:val="left" w:pos="4140"/>
                <w:tab w:val="left" w:pos="4230"/>
              </w:tabs>
              <w:spacing w:before="0"/>
              <w:rPr>
                <w:rFonts w:cstheme="minorBidi"/>
                <w:lang w:val="de-CH"/>
              </w:rPr>
            </w:pPr>
            <w:r w:rsidRPr="00C94E32">
              <w:rPr>
                <w:rFonts w:cstheme="minorBidi"/>
                <w:lang w:val="de-CH"/>
              </w:rPr>
              <w:t>E</w:t>
            </w:r>
            <w:r w:rsidR="00541FFA">
              <w:rPr>
                <w:rFonts w:cstheme="minorBidi"/>
                <w:lang w:val="de-CH"/>
              </w:rPr>
              <w:t>-</w:t>
            </w:r>
            <w:r w:rsidRPr="00C94E32">
              <w:rPr>
                <w:rFonts w:cstheme="minorBidi"/>
                <w:lang w:val="de-CH"/>
              </w:rPr>
              <w:t>mail:</w:t>
            </w:r>
            <w:r w:rsidR="00541FFA">
              <w:rPr>
                <w:rFonts w:cstheme="minorBidi"/>
                <w:lang w:val="de-CH"/>
              </w:rPr>
              <w:tab/>
            </w:r>
            <w:r w:rsidRPr="00541FFA">
              <w:rPr>
                <w:rFonts w:cstheme="minorBidi"/>
                <w:lang w:val="de-CH"/>
              </w:rPr>
              <w:t>martin.pi</w:t>
            </w:r>
            <w:r w:rsidRPr="00133ED5">
              <w:rPr>
                <w:rFonts w:asciiTheme="minorHAnsi" w:hAnsiTheme="minorHAnsi" w:cstheme="minorHAnsi"/>
              </w:rPr>
              <w:t>ster@oneneo.de</w:t>
            </w:r>
          </w:p>
        </w:tc>
      </w:tr>
    </w:tbl>
    <w:p w14:paraId="37248E93" w14:textId="77777777" w:rsidR="009F7CB2" w:rsidRDefault="009F7CB2" w:rsidP="001B2B62">
      <w:pPr>
        <w:rPr>
          <w:rFonts w:cs="Calibri"/>
          <w:color w:val="000000"/>
          <w:lang w:val="de-CH"/>
        </w:rPr>
      </w:pPr>
    </w:p>
    <w:tbl>
      <w:tblPr>
        <w:tblW w:w="5161" w:type="pct"/>
        <w:tblLook w:val="04A0" w:firstRow="1" w:lastRow="0" w:firstColumn="1" w:lastColumn="0" w:noHBand="0" w:noVBand="1"/>
      </w:tblPr>
      <w:tblGrid>
        <w:gridCol w:w="4536"/>
        <w:gridCol w:w="1278"/>
        <w:gridCol w:w="3543"/>
      </w:tblGrid>
      <w:tr w:rsidR="009F7CB2" w:rsidRPr="00444BD8" w14:paraId="3E55CB87" w14:textId="77777777" w:rsidTr="005805B3">
        <w:trPr>
          <w:trHeight w:val="818"/>
        </w:trPr>
        <w:tc>
          <w:tcPr>
            <w:tcW w:w="2424" w:type="pct"/>
          </w:tcPr>
          <w:p w14:paraId="107E7F90" w14:textId="77777777" w:rsidR="009F7CB2" w:rsidRPr="00616F8F" w:rsidRDefault="009F7CB2" w:rsidP="003D18D7">
            <w:pPr>
              <w:tabs>
                <w:tab w:val="left" w:pos="426"/>
                <w:tab w:val="center" w:pos="2480"/>
              </w:tabs>
              <w:spacing w:before="0"/>
              <w:rPr>
                <w:rFonts w:eastAsia="SimSun" w:cs="Calibri"/>
                <w:lang w:val="de-DE" w:eastAsia="zh-CN"/>
              </w:rPr>
            </w:pPr>
            <w:r w:rsidRPr="00616F8F">
              <w:rPr>
                <w:rFonts w:eastAsia="SimSun" w:cs="Calibri"/>
                <w:lang w:val="de-DE" w:eastAsia="zh-CN"/>
              </w:rPr>
              <w:t>Onvoy Communications Limited</w:t>
            </w:r>
          </w:p>
          <w:p w14:paraId="5FF068D7" w14:textId="77777777" w:rsidR="009F7CB2" w:rsidRPr="00616F8F" w:rsidRDefault="009F7CB2" w:rsidP="003D18D7">
            <w:pPr>
              <w:tabs>
                <w:tab w:val="left" w:pos="426"/>
                <w:tab w:val="center" w:pos="2480"/>
              </w:tabs>
              <w:spacing w:before="0"/>
              <w:rPr>
                <w:rFonts w:eastAsia="SimSun" w:cs="Calibri"/>
                <w:lang w:val="de-DE" w:eastAsia="zh-CN"/>
              </w:rPr>
            </w:pPr>
            <w:r w:rsidRPr="00616F8F">
              <w:rPr>
                <w:rFonts w:eastAsia="SimSun" w:cs="Calibri"/>
                <w:lang w:val="de-DE" w:eastAsia="zh-CN"/>
              </w:rPr>
              <w:t>c/o Baker McKenzie Rechtsanwaltsgesellschaft mbH</w:t>
            </w:r>
          </w:p>
          <w:p w14:paraId="24F2DC6B" w14:textId="77777777" w:rsidR="009F7CB2" w:rsidRPr="00616F8F" w:rsidRDefault="009F7CB2" w:rsidP="003D18D7">
            <w:pPr>
              <w:tabs>
                <w:tab w:val="left" w:pos="426"/>
                <w:tab w:val="center" w:pos="2480"/>
              </w:tabs>
              <w:spacing w:before="0"/>
              <w:rPr>
                <w:rFonts w:eastAsia="SimSun" w:cs="Calibri"/>
                <w:lang w:val="de-DE" w:eastAsia="zh-CN"/>
              </w:rPr>
            </w:pPr>
            <w:r w:rsidRPr="00616F8F">
              <w:rPr>
                <w:rFonts w:eastAsia="SimSun" w:cs="Calibri"/>
                <w:lang w:val="de-DE" w:eastAsia="zh-CN"/>
              </w:rPr>
              <w:t>von Rechtsanwälten und Steuerberatern</w:t>
            </w:r>
          </w:p>
          <w:p w14:paraId="13FEC652" w14:textId="77777777" w:rsidR="009F7CB2" w:rsidRPr="00616F8F" w:rsidRDefault="009F7CB2" w:rsidP="003D18D7">
            <w:pPr>
              <w:tabs>
                <w:tab w:val="left" w:pos="426"/>
                <w:tab w:val="center" w:pos="2480"/>
              </w:tabs>
              <w:spacing w:before="0"/>
              <w:rPr>
                <w:rFonts w:eastAsia="SimSun" w:cs="Calibri"/>
                <w:lang w:val="de-DE" w:eastAsia="zh-CN"/>
              </w:rPr>
            </w:pPr>
            <w:r w:rsidRPr="00616F8F">
              <w:rPr>
                <w:rFonts w:eastAsia="SimSun" w:cs="Calibri"/>
                <w:lang w:val="de-DE" w:eastAsia="zh-CN"/>
              </w:rPr>
              <w:t xml:space="preserve">Ms. Caroline Heinickel </w:t>
            </w:r>
          </w:p>
          <w:p w14:paraId="300AFC46" w14:textId="77777777" w:rsidR="009F7CB2" w:rsidRPr="00616F8F" w:rsidRDefault="009F7CB2" w:rsidP="003D18D7">
            <w:pPr>
              <w:tabs>
                <w:tab w:val="left" w:pos="426"/>
                <w:tab w:val="center" w:pos="2480"/>
              </w:tabs>
              <w:spacing w:before="0"/>
              <w:rPr>
                <w:rFonts w:eastAsia="SimSun" w:cs="Calibri"/>
                <w:lang w:val="de-DE" w:eastAsia="zh-CN"/>
              </w:rPr>
            </w:pPr>
            <w:r w:rsidRPr="00616F8F">
              <w:rPr>
                <w:rFonts w:eastAsia="SimSun" w:cs="Calibri"/>
                <w:lang w:val="de-DE" w:eastAsia="zh-CN"/>
              </w:rPr>
              <w:t xml:space="preserve">Bethmannstr. 50-54 </w:t>
            </w:r>
          </w:p>
          <w:p w14:paraId="307CE405" w14:textId="77777777" w:rsidR="009F7CB2" w:rsidRPr="00620DD6" w:rsidRDefault="009F7CB2" w:rsidP="003D18D7">
            <w:pPr>
              <w:tabs>
                <w:tab w:val="left" w:pos="426"/>
                <w:tab w:val="left" w:pos="4140"/>
                <w:tab w:val="left" w:pos="4230"/>
              </w:tabs>
              <w:spacing w:before="0"/>
              <w:rPr>
                <w:rFonts w:cstheme="minorBidi"/>
                <w:lang w:val="de-CH"/>
              </w:rPr>
            </w:pPr>
            <w:r w:rsidRPr="00616F8F">
              <w:rPr>
                <w:rFonts w:eastAsia="SimSun" w:cs="Calibri"/>
                <w:lang w:val="de-DE" w:eastAsia="zh-CN"/>
              </w:rPr>
              <w:t>60311 FRANKFURT AM MAIN</w:t>
            </w:r>
          </w:p>
        </w:tc>
        <w:tc>
          <w:tcPr>
            <w:tcW w:w="683" w:type="pct"/>
          </w:tcPr>
          <w:p w14:paraId="42445E72" w14:textId="77777777" w:rsidR="009F7CB2" w:rsidRPr="00646BFC" w:rsidRDefault="009F7CB2" w:rsidP="003D18D7">
            <w:pPr>
              <w:widowControl w:val="0"/>
              <w:spacing w:before="0"/>
              <w:jc w:val="center"/>
              <w:rPr>
                <w:rFonts w:eastAsia="SimSun" w:cstheme="minorBidi"/>
                <w:b/>
                <w:bCs/>
                <w:color w:val="000000"/>
              </w:rPr>
            </w:pPr>
            <w:r>
              <w:rPr>
                <w:rFonts w:eastAsia="SimSun" w:cstheme="minorBidi"/>
                <w:b/>
                <w:bCs/>
                <w:color w:val="000000"/>
              </w:rPr>
              <w:t>OCOMM</w:t>
            </w:r>
          </w:p>
        </w:tc>
        <w:tc>
          <w:tcPr>
            <w:tcW w:w="1893" w:type="pct"/>
          </w:tcPr>
          <w:p w14:paraId="53E811F5" w14:textId="77777777" w:rsidR="009F7CB2" w:rsidRPr="00616F8F" w:rsidRDefault="009F7CB2" w:rsidP="003D18D7">
            <w:pPr>
              <w:tabs>
                <w:tab w:val="left" w:pos="426"/>
                <w:tab w:val="left" w:pos="4140"/>
                <w:tab w:val="left" w:pos="4230"/>
              </w:tabs>
              <w:spacing w:before="0"/>
              <w:rPr>
                <w:rFonts w:cstheme="minorBidi"/>
                <w:lang w:val="de-CH"/>
              </w:rPr>
            </w:pPr>
            <w:r w:rsidRPr="00133ED5">
              <w:rPr>
                <w:rFonts w:cstheme="minorBidi"/>
                <w:lang w:val="de-CH"/>
              </w:rPr>
              <w:t xml:space="preserve">Mr </w:t>
            </w:r>
            <w:r w:rsidRPr="00616F8F">
              <w:rPr>
                <w:rFonts w:cstheme="minorBidi"/>
                <w:lang w:val="de-CH"/>
              </w:rPr>
              <w:t xml:space="preserve">Jeff Slater </w:t>
            </w:r>
          </w:p>
          <w:p w14:paraId="0905B5FB" w14:textId="35ED49B6" w:rsidR="009F7CB2" w:rsidRPr="00616F8F" w:rsidRDefault="009F7CB2" w:rsidP="00541FFA">
            <w:pPr>
              <w:tabs>
                <w:tab w:val="clear" w:pos="567"/>
                <w:tab w:val="left" w:pos="744"/>
                <w:tab w:val="left" w:pos="4140"/>
                <w:tab w:val="left" w:pos="4230"/>
              </w:tabs>
              <w:spacing w:before="0"/>
              <w:rPr>
                <w:rFonts w:cstheme="minorBidi"/>
                <w:lang w:val="de-CH"/>
              </w:rPr>
            </w:pPr>
            <w:r w:rsidRPr="00616F8F">
              <w:rPr>
                <w:rFonts w:cstheme="minorBidi"/>
                <w:lang w:val="de-CH"/>
              </w:rPr>
              <w:t>Tel.:</w:t>
            </w:r>
            <w:r w:rsidR="00541FFA">
              <w:rPr>
                <w:rFonts w:cstheme="minorBidi"/>
                <w:lang w:val="de-CH"/>
              </w:rPr>
              <w:tab/>
            </w:r>
            <w:r w:rsidRPr="00616F8F">
              <w:rPr>
                <w:rFonts w:cstheme="minorBidi"/>
                <w:lang w:val="de-CH"/>
              </w:rPr>
              <w:t>+1 262 357 1344</w:t>
            </w:r>
          </w:p>
          <w:p w14:paraId="3B2306B8" w14:textId="70D6F499" w:rsidR="009F7CB2" w:rsidRPr="00616F8F" w:rsidRDefault="009F7CB2" w:rsidP="00541FFA">
            <w:pPr>
              <w:tabs>
                <w:tab w:val="clear" w:pos="567"/>
                <w:tab w:val="left" w:pos="744"/>
                <w:tab w:val="left" w:pos="4140"/>
                <w:tab w:val="left" w:pos="4230"/>
              </w:tabs>
              <w:spacing w:before="0"/>
              <w:rPr>
                <w:rFonts w:cstheme="minorBidi"/>
                <w:lang w:val="de-CH"/>
              </w:rPr>
            </w:pPr>
            <w:r w:rsidRPr="00616F8F">
              <w:rPr>
                <w:rFonts w:cstheme="minorBidi"/>
                <w:lang w:val="de-CH"/>
              </w:rPr>
              <w:t>Fax:</w:t>
            </w:r>
            <w:r w:rsidR="00541FFA">
              <w:rPr>
                <w:rFonts w:cstheme="minorBidi"/>
                <w:lang w:val="de-CH"/>
              </w:rPr>
              <w:tab/>
            </w:r>
            <w:r w:rsidRPr="00616F8F">
              <w:rPr>
                <w:rFonts w:cstheme="minorBidi"/>
                <w:lang w:val="de-CH"/>
              </w:rPr>
              <w:t>+1 262 357 344</w:t>
            </w:r>
          </w:p>
          <w:p w14:paraId="49C5A4F3" w14:textId="6BD5561B" w:rsidR="009F7CB2" w:rsidRPr="00FC4064" w:rsidRDefault="009F7CB2" w:rsidP="00541FFA">
            <w:pPr>
              <w:tabs>
                <w:tab w:val="clear" w:pos="567"/>
                <w:tab w:val="left" w:pos="744"/>
                <w:tab w:val="left" w:pos="4140"/>
                <w:tab w:val="left" w:pos="4230"/>
              </w:tabs>
              <w:spacing w:before="0"/>
              <w:rPr>
                <w:rFonts w:cstheme="minorBidi"/>
                <w:lang w:val="de-CH"/>
              </w:rPr>
            </w:pPr>
            <w:r w:rsidRPr="00616F8F">
              <w:rPr>
                <w:rFonts w:cstheme="minorBidi"/>
                <w:lang w:val="de-CH"/>
              </w:rPr>
              <w:t>E-mail:</w:t>
            </w:r>
            <w:r w:rsidR="00541FFA">
              <w:rPr>
                <w:rFonts w:cstheme="minorBidi"/>
                <w:lang w:val="de-CH"/>
              </w:rPr>
              <w:tab/>
            </w:r>
            <w:r w:rsidRPr="00616F8F">
              <w:rPr>
                <w:rFonts w:cstheme="minorBidi"/>
                <w:lang w:val="de-CH"/>
              </w:rPr>
              <w:t>jeff.slater@ocomm.co</w:t>
            </w:r>
          </w:p>
        </w:tc>
      </w:tr>
    </w:tbl>
    <w:p w14:paraId="7C6DDE4B" w14:textId="77777777" w:rsidR="009F7CB2" w:rsidRDefault="009F7CB2" w:rsidP="001B2B62">
      <w:pPr>
        <w:rPr>
          <w:rFonts w:cs="Calibri"/>
          <w:color w:val="000000"/>
          <w:lang w:val="de-CH"/>
        </w:rPr>
      </w:pPr>
    </w:p>
    <w:p w14:paraId="1DF5E4CD" w14:textId="77777777" w:rsidR="009F7CB2" w:rsidRPr="008B1BBF" w:rsidRDefault="009F7CB2" w:rsidP="001B2B62">
      <w:pPr>
        <w:rPr>
          <w:rFonts w:cs="Calibri"/>
          <w:color w:val="000000"/>
          <w:lang w:val="de-CH"/>
        </w:rPr>
      </w:pPr>
    </w:p>
    <w:p w14:paraId="009D4310" w14:textId="77777777" w:rsidR="009F7CB2" w:rsidRPr="000F60EC" w:rsidRDefault="009F7CB2" w:rsidP="000F60EC">
      <w:pPr>
        <w:pStyle w:val="Heading20"/>
        <w:spacing w:before="0"/>
        <w:rPr>
          <w:lang w:val="en-GB"/>
        </w:rPr>
      </w:pPr>
      <w:bookmarkStart w:id="1780" w:name="_Toc236568475"/>
      <w:bookmarkStart w:id="1781" w:name="_Toc240772455"/>
      <w:bookmarkStart w:id="1782" w:name="_Toc97889193"/>
      <w:r w:rsidRPr="000F60EC">
        <w:rPr>
          <w:lang w:val="en-GB"/>
        </w:rPr>
        <w:t>List of International Signalling Point Codes (ISPC)</w:t>
      </w:r>
      <w:r w:rsidRPr="000F60EC">
        <w:rPr>
          <w:lang w:val="en-GB"/>
        </w:rPr>
        <w:br/>
        <w:t>(According to Recommendation ITU-T Q.708 (03/1999))</w:t>
      </w:r>
      <w:r w:rsidRPr="000F60EC">
        <w:rPr>
          <w:lang w:val="en-GB"/>
        </w:rPr>
        <w:br/>
        <w:t>(Position on 1 July 2020)</w:t>
      </w:r>
      <w:bookmarkEnd w:id="1780"/>
      <w:bookmarkEnd w:id="1781"/>
      <w:bookmarkEnd w:id="1782"/>
    </w:p>
    <w:p w14:paraId="2C2264E7" w14:textId="77777777" w:rsidR="009F7CB2" w:rsidRPr="000F60EC" w:rsidRDefault="009F7CB2" w:rsidP="0056590F">
      <w:pPr>
        <w:pStyle w:val="Heading70"/>
        <w:keepNext/>
        <w:spacing w:before="240"/>
        <w:jc w:val="center"/>
        <w:rPr>
          <w:b w:val="0"/>
          <w:bCs/>
        </w:rPr>
      </w:pPr>
      <w:r w:rsidRPr="000F60EC">
        <w:rPr>
          <w:b w:val="0"/>
          <w:bCs/>
        </w:rPr>
        <w:t>(Annex to ITU Operational Bulletin No. 1199 – 1.VII.2020)</w:t>
      </w:r>
      <w:r w:rsidRPr="000F60EC">
        <w:rPr>
          <w:b w:val="0"/>
          <w:bCs/>
        </w:rPr>
        <w:br/>
        <w:t>(Amendment No. 32)</w:t>
      </w:r>
    </w:p>
    <w:p w14:paraId="3E85AC37" w14:textId="77777777" w:rsidR="009F7CB2" w:rsidRPr="000F60EC" w:rsidRDefault="009F7CB2" w:rsidP="00756D3F">
      <w:pPr>
        <w:keepNext/>
        <w:rPr>
          <w:bCs/>
        </w:rPr>
      </w:pPr>
    </w:p>
    <w:tbl>
      <w:tblPr>
        <w:tblW w:w="9072" w:type="dxa"/>
        <w:tblLayout w:type="fixed"/>
        <w:tblLook w:val="01E0" w:firstRow="1" w:lastRow="1" w:firstColumn="1" w:lastColumn="1" w:noHBand="0" w:noVBand="0"/>
      </w:tblPr>
      <w:tblGrid>
        <w:gridCol w:w="909"/>
        <w:gridCol w:w="909"/>
        <w:gridCol w:w="3461"/>
        <w:gridCol w:w="3793"/>
      </w:tblGrid>
      <w:tr w:rsidR="009F7CB2" w:rsidRPr="00916C1F" w14:paraId="14ADD3CE" w14:textId="77777777" w:rsidTr="0056590F">
        <w:trPr>
          <w:cantSplit/>
          <w:trHeight w:val="227"/>
        </w:trPr>
        <w:tc>
          <w:tcPr>
            <w:tcW w:w="1818" w:type="dxa"/>
            <w:gridSpan w:val="2"/>
            <w:shd w:val="clear" w:color="auto" w:fill="auto"/>
          </w:tcPr>
          <w:p w14:paraId="292C8519" w14:textId="77777777" w:rsidR="009F7CB2" w:rsidRDefault="009F7CB2" w:rsidP="00086410">
            <w:pPr>
              <w:pStyle w:val="Tablehead0"/>
              <w:jc w:val="left"/>
            </w:pPr>
            <w:r w:rsidRPr="00870C6B">
              <w:t>Country/ Geographical Area</w:t>
            </w:r>
          </w:p>
        </w:tc>
        <w:tc>
          <w:tcPr>
            <w:tcW w:w="3461" w:type="dxa"/>
            <w:vMerge w:val="restart"/>
            <w:shd w:val="clear" w:color="auto" w:fill="auto"/>
            <w:vAlign w:val="bottom"/>
          </w:tcPr>
          <w:p w14:paraId="2BFADA6A" w14:textId="77777777" w:rsidR="009F7CB2" w:rsidRPr="00086410" w:rsidRDefault="009F7CB2" w:rsidP="00086410">
            <w:pPr>
              <w:pStyle w:val="Tablehead0"/>
              <w:jc w:val="left"/>
              <w:rPr>
                <w:lang w:val="en-GB"/>
              </w:rPr>
            </w:pPr>
            <w:r w:rsidRPr="00086410">
              <w:rPr>
                <w:lang w:val="en-GB"/>
              </w:rPr>
              <w:t>Unique name of the signalling point</w:t>
            </w:r>
          </w:p>
        </w:tc>
        <w:tc>
          <w:tcPr>
            <w:tcW w:w="3793" w:type="dxa"/>
            <w:vMerge w:val="restart"/>
            <w:shd w:val="clear" w:color="auto" w:fill="auto"/>
            <w:vAlign w:val="bottom"/>
          </w:tcPr>
          <w:p w14:paraId="5199CF2D" w14:textId="77777777" w:rsidR="009F7CB2" w:rsidRPr="00086410" w:rsidRDefault="009F7CB2" w:rsidP="00086410">
            <w:pPr>
              <w:pStyle w:val="Tablehead0"/>
              <w:jc w:val="left"/>
              <w:rPr>
                <w:lang w:val="en-GB"/>
              </w:rPr>
            </w:pPr>
            <w:r w:rsidRPr="00086410">
              <w:rPr>
                <w:lang w:val="en-GB"/>
              </w:rPr>
              <w:t>Name of the signalling point operator</w:t>
            </w:r>
          </w:p>
        </w:tc>
      </w:tr>
      <w:tr w:rsidR="009F7CB2" w:rsidRPr="00B62253" w14:paraId="740B3E8D" w14:textId="77777777" w:rsidTr="0056590F">
        <w:trPr>
          <w:cantSplit/>
          <w:trHeight w:val="227"/>
        </w:trPr>
        <w:tc>
          <w:tcPr>
            <w:tcW w:w="909" w:type="dxa"/>
            <w:tcBorders>
              <w:bottom w:val="single" w:sz="4" w:space="0" w:color="auto"/>
            </w:tcBorders>
            <w:shd w:val="clear" w:color="auto" w:fill="auto"/>
          </w:tcPr>
          <w:p w14:paraId="6BA3533C" w14:textId="77777777" w:rsidR="009F7CB2" w:rsidRPr="00870C6B" w:rsidRDefault="009F7CB2" w:rsidP="00086410">
            <w:pPr>
              <w:pStyle w:val="Tablehead0"/>
              <w:jc w:val="left"/>
            </w:pPr>
            <w:r w:rsidRPr="00870C6B">
              <w:t>ISPC</w:t>
            </w:r>
          </w:p>
        </w:tc>
        <w:tc>
          <w:tcPr>
            <w:tcW w:w="909" w:type="dxa"/>
            <w:tcBorders>
              <w:bottom w:val="single" w:sz="4" w:space="0" w:color="auto"/>
            </w:tcBorders>
            <w:shd w:val="clear" w:color="auto" w:fill="auto"/>
          </w:tcPr>
          <w:p w14:paraId="73BD16FC" w14:textId="77777777" w:rsidR="009F7CB2" w:rsidRDefault="009F7CB2" w:rsidP="00086410">
            <w:pPr>
              <w:pStyle w:val="Tablehead0"/>
              <w:jc w:val="left"/>
            </w:pPr>
            <w:r>
              <w:t>DEC</w:t>
            </w:r>
          </w:p>
        </w:tc>
        <w:tc>
          <w:tcPr>
            <w:tcW w:w="3461" w:type="dxa"/>
            <w:vMerge/>
            <w:tcBorders>
              <w:bottom w:val="single" w:sz="4" w:space="0" w:color="auto"/>
            </w:tcBorders>
            <w:shd w:val="clear" w:color="auto" w:fill="auto"/>
          </w:tcPr>
          <w:p w14:paraId="3827BADB" w14:textId="77777777" w:rsidR="009F7CB2" w:rsidRPr="00870C6B" w:rsidRDefault="009F7CB2" w:rsidP="00086410">
            <w:pPr>
              <w:pStyle w:val="Tablehead0"/>
              <w:jc w:val="left"/>
            </w:pPr>
          </w:p>
        </w:tc>
        <w:tc>
          <w:tcPr>
            <w:tcW w:w="3793" w:type="dxa"/>
            <w:vMerge/>
            <w:tcBorders>
              <w:bottom w:val="single" w:sz="4" w:space="0" w:color="auto"/>
            </w:tcBorders>
            <w:shd w:val="clear" w:color="auto" w:fill="auto"/>
          </w:tcPr>
          <w:p w14:paraId="67384065" w14:textId="77777777" w:rsidR="009F7CB2" w:rsidRPr="00870C6B" w:rsidRDefault="009F7CB2" w:rsidP="00086410">
            <w:pPr>
              <w:pStyle w:val="Tablehead0"/>
              <w:jc w:val="left"/>
            </w:pPr>
          </w:p>
        </w:tc>
      </w:tr>
      <w:tr w:rsidR="009F7CB2" w:rsidRPr="00F37CA3" w14:paraId="313CA6C7" w14:textId="77777777" w:rsidTr="0056590F">
        <w:trPr>
          <w:cantSplit/>
          <w:trHeight w:val="240"/>
        </w:trPr>
        <w:tc>
          <w:tcPr>
            <w:tcW w:w="9072" w:type="dxa"/>
            <w:gridSpan w:val="4"/>
            <w:tcBorders>
              <w:top w:val="single" w:sz="4" w:space="0" w:color="auto"/>
            </w:tcBorders>
            <w:shd w:val="clear" w:color="auto" w:fill="auto"/>
          </w:tcPr>
          <w:p w14:paraId="6E6B9B95" w14:textId="77777777" w:rsidR="009F7CB2" w:rsidRPr="00F37CA3" w:rsidRDefault="009F7CB2" w:rsidP="00086410">
            <w:pPr>
              <w:pStyle w:val="Normalaftertitle"/>
              <w:keepNext/>
              <w:spacing w:before="240"/>
              <w:rPr>
                <w:b/>
                <w:bCs/>
              </w:rPr>
            </w:pPr>
            <w:r w:rsidRPr="00F37CA3">
              <w:rPr>
                <w:b/>
                <w:bCs/>
              </w:rPr>
              <w:t>Germany    ADD</w:t>
            </w:r>
          </w:p>
        </w:tc>
      </w:tr>
      <w:tr w:rsidR="009F7CB2" w:rsidRPr="00F37CA3" w14:paraId="1C3873C4" w14:textId="77777777" w:rsidTr="0056590F">
        <w:trPr>
          <w:cantSplit/>
          <w:trHeight w:val="240"/>
        </w:trPr>
        <w:tc>
          <w:tcPr>
            <w:tcW w:w="909" w:type="dxa"/>
            <w:shd w:val="clear" w:color="auto" w:fill="auto"/>
          </w:tcPr>
          <w:p w14:paraId="7ED6FFAC" w14:textId="77777777" w:rsidR="009F7CB2" w:rsidRPr="00F37CA3" w:rsidRDefault="009F7CB2" w:rsidP="00353640">
            <w:pPr>
              <w:pStyle w:val="StyleTabletextLeft"/>
              <w:rPr>
                <w:b w:val="0"/>
                <w:bCs w:val="0"/>
              </w:rPr>
            </w:pPr>
            <w:r w:rsidRPr="00F37CA3">
              <w:rPr>
                <w:b w:val="0"/>
                <w:bCs w:val="0"/>
              </w:rPr>
              <w:t>5-251-3</w:t>
            </w:r>
          </w:p>
        </w:tc>
        <w:tc>
          <w:tcPr>
            <w:tcW w:w="909" w:type="dxa"/>
            <w:shd w:val="clear" w:color="auto" w:fill="auto"/>
          </w:tcPr>
          <w:p w14:paraId="191B7275" w14:textId="77777777" w:rsidR="009F7CB2" w:rsidRPr="00F37CA3" w:rsidRDefault="009F7CB2" w:rsidP="00146B1D">
            <w:pPr>
              <w:pStyle w:val="StyleTabletextLeft"/>
              <w:rPr>
                <w:b w:val="0"/>
                <w:bCs w:val="0"/>
              </w:rPr>
            </w:pPr>
            <w:r w:rsidRPr="00F37CA3">
              <w:rPr>
                <w:b w:val="0"/>
                <w:bCs w:val="0"/>
              </w:rPr>
              <w:t>12251</w:t>
            </w:r>
          </w:p>
        </w:tc>
        <w:tc>
          <w:tcPr>
            <w:tcW w:w="3461" w:type="dxa"/>
            <w:shd w:val="clear" w:color="auto" w:fill="auto"/>
          </w:tcPr>
          <w:p w14:paraId="4D02A77A" w14:textId="77777777" w:rsidR="009F7CB2" w:rsidRPr="00F37CA3" w:rsidRDefault="009F7CB2" w:rsidP="00146B1D">
            <w:pPr>
              <w:pStyle w:val="StyleTabletextLeft"/>
              <w:rPr>
                <w:b w:val="0"/>
                <w:bCs w:val="0"/>
              </w:rPr>
            </w:pPr>
            <w:r w:rsidRPr="00F37CA3">
              <w:rPr>
                <w:b w:val="0"/>
                <w:bCs w:val="0"/>
              </w:rPr>
              <w:t>FKFT22S_FRANKFURT_VFDE</w:t>
            </w:r>
          </w:p>
        </w:tc>
        <w:tc>
          <w:tcPr>
            <w:tcW w:w="3793" w:type="dxa"/>
            <w:shd w:val="clear" w:color="auto" w:fill="auto"/>
          </w:tcPr>
          <w:p w14:paraId="79DFDD44"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10BA99D4" w14:textId="77777777" w:rsidTr="0056590F">
        <w:trPr>
          <w:cantSplit/>
          <w:trHeight w:val="240"/>
        </w:trPr>
        <w:tc>
          <w:tcPr>
            <w:tcW w:w="909" w:type="dxa"/>
            <w:shd w:val="clear" w:color="auto" w:fill="auto"/>
          </w:tcPr>
          <w:p w14:paraId="3CBDD5A2" w14:textId="77777777" w:rsidR="009F7CB2" w:rsidRPr="00F37CA3" w:rsidRDefault="009F7CB2" w:rsidP="00353640">
            <w:pPr>
              <w:pStyle w:val="StyleTabletextLeft"/>
              <w:rPr>
                <w:b w:val="0"/>
                <w:bCs w:val="0"/>
              </w:rPr>
            </w:pPr>
            <w:r w:rsidRPr="00F37CA3">
              <w:rPr>
                <w:b w:val="0"/>
                <w:bCs w:val="0"/>
              </w:rPr>
              <w:t>5-251-4</w:t>
            </w:r>
          </w:p>
        </w:tc>
        <w:tc>
          <w:tcPr>
            <w:tcW w:w="909" w:type="dxa"/>
            <w:shd w:val="clear" w:color="auto" w:fill="auto"/>
          </w:tcPr>
          <w:p w14:paraId="59B980DD" w14:textId="77777777" w:rsidR="009F7CB2" w:rsidRPr="00F37CA3" w:rsidRDefault="009F7CB2" w:rsidP="00146B1D">
            <w:pPr>
              <w:pStyle w:val="StyleTabletextLeft"/>
              <w:rPr>
                <w:b w:val="0"/>
                <w:bCs w:val="0"/>
              </w:rPr>
            </w:pPr>
            <w:r w:rsidRPr="00F37CA3">
              <w:rPr>
                <w:b w:val="0"/>
                <w:bCs w:val="0"/>
              </w:rPr>
              <w:t>12252</w:t>
            </w:r>
          </w:p>
        </w:tc>
        <w:tc>
          <w:tcPr>
            <w:tcW w:w="3461" w:type="dxa"/>
            <w:shd w:val="clear" w:color="auto" w:fill="auto"/>
          </w:tcPr>
          <w:p w14:paraId="3C919665" w14:textId="77777777" w:rsidR="009F7CB2" w:rsidRPr="00F37CA3" w:rsidRDefault="009F7CB2" w:rsidP="00146B1D">
            <w:pPr>
              <w:pStyle w:val="StyleTabletextLeft"/>
              <w:rPr>
                <w:b w:val="0"/>
                <w:bCs w:val="0"/>
              </w:rPr>
            </w:pPr>
            <w:r w:rsidRPr="00F37CA3">
              <w:rPr>
                <w:b w:val="0"/>
                <w:bCs w:val="0"/>
              </w:rPr>
              <w:t>FKFT31S_FRANKFURT_VFDE</w:t>
            </w:r>
          </w:p>
        </w:tc>
        <w:tc>
          <w:tcPr>
            <w:tcW w:w="3793" w:type="dxa"/>
            <w:shd w:val="clear" w:color="auto" w:fill="auto"/>
          </w:tcPr>
          <w:p w14:paraId="3843810D"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244021E6" w14:textId="77777777" w:rsidTr="0056590F">
        <w:trPr>
          <w:cantSplit/>
          <w:trHeight w:val="240"/>
        </w:trPr>
        <w:tc>
          <w:tcPr>
            <w:tcW w:w="9072" w:type="dxa"/>
            <w:gridSpan w:val="4"/>
            <w:shd w:val="clear" w:color="auto" w:fill="auto"/>
          </w:tcPr>
          <w:p w14:paraId="61AC2624" w14:textId="77777777" w:rsidR="009F7CB2" w:rsidRPr="00F37CA3" w:rsidRDefault="009F7CB2" w:rsidP="00086410">
            <w:pPr>
              <w:pStyle w:val="Normalaftertitle"/>
              <w:keepNext/>
              <w:spacing w:before="240"/>
              <w:rPr>
                <w:b/>
                <w:bCs/>
              </w:rPr>
            </w:pPr>
            <w:r w:rsidRPr="00F37CA3">
              <w:rPr>
                <w:b/>
                <w:bCs/>
              </w:rPr>
              <w:t>Germany    LIR</w:t>
            </w:r>
          </w:p>
        </w:tc>
      </w:tr>
      <w:tr w:rsidR="009F7CB2" w:rsidRPr="00F37CA3" w14:paraId="18B7AC5F" w14:textId="77777777" w:rsidTr="0056590F">
        <w:trPr>
          <w:cantSplit/>
          <w:trHeight w:val="240"/>
        </w:trPr>
        <w:tc>
          <w:tcPr>
            <w:tcW w:w="909" w:type="dxa"/>
            <w:shd w:val="clear" w:color="auto" w:fill="auto"/>
          </w:tcPr>
          <w:p w14:paraId="4B6140D5" w14:textId="77777777" w:rsidR="009F7CB2" w:rsidRPr="00F37CA3" w:rsidRDefault="009F7CB2" w:rsidP="00353640">
            <w:pPr>
              <w:pStyle w:val="StyleTabletextLeft"/>
              <w:rPr>
                <w:b w:val="0"/>
                <w:bCs w:val="0"/>
              </w:rPr>
            </w:pPr>
            <w:r w:rsidRPr="00F37CA3">
              <w:rPr>
                <w:b w:val="0"/>
                <w:bCs w:val="0"/>
              </w:rPr>
              <w:t>2-131-0</w:t>
            </w:r>
          </w:p>
        </w:tc>
        <w:tc>
          <w:tcPr>
            <w:tcW w:w="909" w:type="dxa"/>
            <w:shd w:val="clear" w:color="auto" w:fill="auto"/>
          </w:tcPr>
          <w:p w14:paraId="6D0101C5" w14:textId="77777777" w:rsidR="009F7CB2" w:rsidRPr="00F37CA3" w:rsidRDefault="009F7CB2" w:rsidP="00146B1D">
            <w:pPr>
              <w:pStyle w:val="StyleTabletextLeft"/>
              <w:rPr>
                <w:b w:val="0"/>
                <w:bCs w:val="0"/>
              </w:rPr>
            </w:pPr>
            <w:r w:rsidRPr="00F37CA3">
              <w:rPr>
                <w:b w:val="0"/>
                <w:bCs w:val="0"/>
              </w:rPr>
              <w:t>5144</w:t>
            </w:r>
          </w:p>
        </w:tc>
        <w:tc>
          <w:tcPr>
            <w:tcW w:w="3461" w:type="dxa"/>
            <w:shd w:val="clear" w:color="auto" w:fill="auto"/>
          </w:tcPr>
          <w:p w14:paraId="5AADCCF7" w14:textId="77777777" w:rsidR="009F7CB2" w:rsidRPr="00F37CA3" w:rsidRDefault="009F7CB2" w:rsidP="00146B1D">
            <w:pPr>
              <w:pStyle w:val="StyleTabletextLeft"/>
              <w:rPr>
                <w:b w:val="0"/>
                <w:bCs w:val="0"/>
              </w:rPr>
            </w:pPr>
            <w:r w:rsidRPr="00F37CA3">
              <w:rPr>
                <w:b w:val="0"/>
                <w:bCs w:val="0"/>
              </w:rPr>
              <w:t>DTMD11S_DORTMUND_VFDE</w:t>
            </w:r>
          </w:p>
        </w:tc>
        <w:tc>
          <w:tcPr>
            <w:tcW w:w="3793" w:type="dxa"/>
            <w:shd w:val="clear" w:color="auto" w:fill="auto"/>
          </w:tcPr>
          <w:p w14:paraId="589CF6DF"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0FDD01F2" w14:textId="77777777" w:rsidTr="0056590F">
        <w:trPr>
          <w:cantSplit/>
          <w:trHeight w:val="240"/>
        </w:trPr>
        <w:tc>
          <w:tcPr>
            <w:tcW w:w="909" w:type="dxa"/>
            <w:shd w:val="clear" w:color="auto" w:fill="auto"/>
          </w:tcPr>
          <w:p w14:paraId="595C6671" w14:textId="77777777" w:rsidR="009F7CB2" w:rsidRPr="00F37CA3" w:rsidRDefault="009F7CB2" w:rsidP="00353640">
            <w:pPr>
              <w:pStyle w:val="StyleTabletextLeft"/>
              <w:rPr>
                <w:b w:val="0"/>
                <w:bCs w:val="0"/>
              </w:rPr>
            </w:pPr>
            <w:r w:rsidRPr="00F37CA3">
              <w:rPr>
                <w:b w:val="0"/>
                <w:bCs w:val="0"/>
              </w:rPr>
              <w:t>2-222-6</w:t>
            </w:r>
          </w:p>
        </w:tc>
        <w:tc>
          <w:tcPr>
            <w:tcW w:w="909" w:type="dxa"/>
            <w:shd w:val="clear" w:color="auto" w:fill="auto"/>
          </w:tcPr>
          <w:p w14:paraId="48D2E427" w14:textId="77777777" w:rsidR="009F7CB2" w:rsidRPr="00F37CA3" w:rsidRDefault="009F7CB2" w:rsidP="00146B1D">
            <w:pPr>
              <w:pStyle w:val="StyleTabletextLeft"/>
              <w:rPr>
                <w:b w:val="0"/>
                <w:bCs w:val="0"/>
              </w:rPr>
            </w:pPr>
            <w:r w:rsidRPr="00F37CA3">
              <w:rPr>
                <w:b w:val="0"/>
                <w:bCs w:val="0"/>
              </w:rPr>
              <w:t>5878</w:t>
            </w:r>
          </w:p>
        </w:tc>
        <w:tc>
          <w:tcPr>
            <w:tcW w:w="3461" w:type="dxa"/>
            <w:shd w:val="clear" w:color="auto" w:fill="auto"/>
          </w:tcPr>
          <w:p w14:paraId="5D87839C" w14:textId="77777777" w:rsidR="009F7CB2" w:rsidRPr="00F37CA3" w:rsidRDefault="009F7CB2" w:rsidP="00146B1D">
            <w:pPr>
              <w:pStyle w:val="StyleTabletextLeft"/>
              <w:rPr>
                <w:b w:val="0"/>
                <w:bCs w:val="0"/>
              </w:rPr>
            </w:pPr>
            <w:r w:rsidRPr="00F37CA3">
              <w:rPr>
                <w:b w:val="0"/>
                <w:bCs w:val="0"/>
              </w:rPr>
              <w:t>DTMD32S_DORTMUND_VFDE</w:t>
            </w:r>
          </w:p>
        </w:tc>
        <w:tc>
          <w:tcPr>
            <w:tcW w:w="3793" w:type="dxa"/>
            <w:shd w:val="clear" w:color="auto" w:fill="auto"/>
          </w:tcPr>
          <w:p w14:paraId="32D0D08A"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49732C08" w14:textId="77777777" w:rsidTr="0056590F">
        <w:trPr>
          <w:cantSplit/>
          <w:trHeight w:val="240"/>
        </w:trPr>
        <w:tc>
          <w:tcPr>
            <w:tcW w:w="909" w:type="dxa"/>
            <w:shd w:val="clear" w:color="auto" w:fill="auto"/>
          </w:tcPr>
          <w:p w14:paraId="2CA06327" w14:textId="77777777" w:rsidR="009F7CB2" w:rsidRPr="00F37CA3" w:rsidRDefault="009F7CB2" w:rsidP="00353640">
            <w:pPr>
              <w:pStyle w:val="StyleTabletextLeft"/>
              <w:rPr>
                <w:b w:val="0"/>
                <w:bCs w:val="0"/>
              </w:rPr>
            </w:pPr>
            <w:r w:rsidRPr="00F37CA3">
              <w:rPr>
                <w:b w:val="0"/>
                <w:bCs w:val="0"/>
              </w:rPr>
              <w:t>2-225-4</w:t>
            </w:r>
          </w:p>
        </w:tc>
        <w:tc>
          <w:tcPr>
            <w:tcW w:w="909" w:type="dxa"/>
            <w:shd w:val="clear" w:color="auto" w:fill="auto"/>
          </w:tcPr>
          <w:p w14:paraId="20089886" w14:textId="77777777" w:rsidR="009F7CB2" w:rsidRPr="00F37CA3" w:rsidRDefault="009F7CB2" w:rsidP="00146B1D">
            <w:pPr>
              <w:pStyle w:val="StyleTabletextLeft"/>
              <w:rPr>
                <w:b w:val="0"/>
                <w:bCs w:val="0"/>
              </w:rPr>
            </w:pPr>
            <w:r w:rsidRPr="00F37CA3">
              <w:rPr>
                <w:b w:val="0"/>
                <w:bCs w:val="0"/>
              </w:rPr>
              <w:t>5900</w:t>
            </w:r>
          </w:p>
        </w:tc>
        <w:tc>
          <w:tcPr>
            <w:tcW w:w="3461" w:type="dxa"/>
            <w:shd w:val="clear" w:color="auto" w:fill="auto"/>
          </w:tcPr>
          <w:p w14:paraId="04D01FDB" w14:textId="77777777" w:rsidR="009F7CB2" w:rsidRPr="00F37CA3" w:rsidRDefault="009F7CB2" w:rsidP="00146B1D">
            <w:pPr>
              <w:pStyle w:val="StyleTabletextLeft"/>
              <w:rPr>
                <w:b w:val="0"/>
                <w:bCs w:val="0"/>
              </w:rPr>
            </w:pPr>
            <w:r w:rsidRPr="00F37CA3">
              <w:rPr>
                <w:b w:val="0"/>
                <w:bCs w:val="0"/>
              </w:rPr>
              <w:t>MNCH12S_MUNICH_VFDE</w:t>
            </w:r>
          </w:p>
        </w:tc>
        <w:tc>
          <w:tcPr>
            <w:tcW w:w="3793" w:type="dxa"/>
            <w:shd w:val="clear" w:color="auto" w:fill="auto"/>
          </w:tcPr>
          <w:p w14:paraId="3F62B980"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71F34328" w14:textId="77777777" w:rsidTr="0056590F">
        <w:trPr>
          <w:cantSplit/>
          <w:trHeight w:val="240"/>
        </w:trPr>
        <w:tc>
          <w:tcPr>
            <w:tcW w:w="909" w:type="dxa"/>
            <w:shd w:val="clear" w:color="auto" w:fill="auto"/>
          </w:tcPr>
          <w:p w14:paraId="626D0226" w14:textId="77777777" w:rsidR="009F7CB2" w:rsidRPr="00F37CA3" w:rsidRDefault="009F7CB2" w:rsidP="00353640">
            <w:pPr>
              <w:pStyle w:val="StyleTabletextLeft"/>
              <w:rPr>
                <w:b w:val="0"/>
                <w:bCs w:val="0"/>
              </w:rPr>
            </w:pPr>
            <w:r w:rsidRPr="00F37CA3">
              <w:rPr>
                <w:b w:val="0"/>
                <w:bCs w:val="0"/>
              </w:rPr>
              <w:t>2-242-3</w:t>
            </w:r>
          </w:p>
        </w:tc>
        <w:tc>
          <w:tcPr>
            <w:tcW w:w="909" w:type="dxa"/>
            <w:shd w:val="clear" w:color="auto" w:fill="auto"/>
          </w:tcPr>
          <w:p w14:paraId="0AF86471" w14:textId="77777777" w:rsidR="009F7CB2" w:rsidRPr="00F37CA3" w:rsidRDefault="009F7CB2" w:rsidP="00146B1D">
            <w:pPr>
              <w:pStyle w:val="StyleTabletextLeft"/>
              <w:rPr>
                <w:b w:val="0"/>
                <w:bCs w:val="0"/>
              </w:rPr>
            </w:pPr>
            <w:r w:rsidRPr="00F37CA3">
              <w:rPr>
                <w:b w:val="0"/>
                <w:bCs w:val="0"/>
              </w:rPr>
              <w:t>6035</w:t>
            </w:r>
          </w:p>
        </w:tc>
        <w:tc>
          <w:tcPr>
            <w:tcW w:w="3461" w:type="dxa"/>
            <w:shd w:val="clear" w:color="auto" w:fill="auto"/>
          </w:tcPr>
          <w:p w14:paraId="76320775" w14:textId="77777777" w:rsidR="009F7CB2" w:rsidRPr="00F37CA3" w:rsidRDefault="009F7CB2" w:rsidP="00146B1D">
            <w:pPr>
              <w:pStyle w:val="StyleTabletextLeft"/>
              <w:rPr>
                <w:b w:val="0"/>
                <w:bCs w:val="0"/>
              </w:rPr>
            </w:pPr>
            <w:r w:rsidRPr="00F37CA3">
              <w:rPr>
                <w:b w:val="0"/>
                <w:bCs w:val="0"/>
              </w:rPr>
              <w:t>MNCH21S_MUNICH_VFDE</w:t>
            </w:r>
          </w:p>
        </w:tc>
        <w:tc>
          <w:tcPr>
            <w:tcW w:w="3793" w:type="dxa"/>
            <w:shd w:val="clear" w:color="auto" w:fill="auto"/>
          </w:tcPr>
          <w:p w14:paraId="78550D7C" w14:textId="77777777" w:rsidR="009F7CB2" w:rsidRPr="00F37CA3" w:rsidRDefault="009F7CB2" w:rsidP="00146B1D">
            <w:pPr>
              <w:pStyle w:val="StyleTabletextLeft"/>
              <w:rPr>
                <w:b w:val="0"/>
                <w:bCs w:val="0"/>
              </w:rPr>
            </w:pPr>
            <w:r w:rsidRPr="00F37CA3">
              <w:rPr>
                <w:b w:val="0"/>
                <w:bCs w:val="0"/>
              </w:rPr>
              <w:t>Vodafone GmbH</w:t>
            </w:r>
          </w:p>
        </w:tc>
      </w:tr>
      <w:tr w:rsidR="009F7CB2" w:rsidRPr="00F37CA3" w14:paraId="4FAFE540" w14:textId="77777777" w:rsidTr="0056590F">
        <w:trPr>
          <w:cantSplit/>
          <w:trHeight w:val="240"/>
        </w:trPr>
        <w:tc>
          <w:tcPr>
            <w:tcW w:w="9072" w:type="dxa"/>
            <w:gridSpan w:val="4"/>
            <w:shd w:val="clear" w:color="auto" w:fill="auto"/>
          </w:tcPr>
          <w:p w14:paraId="1C645224" w14:textId="77777777" w:rsidR="009F7CB2" w:rsidRPr="00F37CA3" w:rsidRDefault="009F7CB2" w:rsidP="00086410">
            <w:pPr>
              <w:pStyle w:val="Normalaftertitle"/>
              <w:keepNext/>
              <w:spacing w:before="240"/>
              <w:rPr>
                <w:b/>
                <w:bCs/>
              </w:rPr>
            </w:pPr>
            <w:r w:rsidRPr="00F37CA3">
              <w:rPr>
                <w:b/>
                <w:bCs/>
              </w:rPr>
              <w:t>Switzerland    SUP</w:t>
            </w:r>
          </w:p>
        </w:tc>
      </w:tr>
      <w:tr w:rsidR="009F7CB2" w:rsidRPr="00F37CA3" w14:paraId="0676631A" w14:textId="77777777" w:rsidTr="0056590F">
        <w:trPr>
          <w:cantSplit/>
          <w:trHeight w:val="240"/>
        </w:trPr>
        <w:tc>
          <w:tcPr>
            <w:tcW w:w="909" w:type="dxa"/>
            <w:shd w:val="clear" w:color="auto" w:fill="auto"/>
          </w:tcPr>
          <w:p w14:paraId="29FAAE9B" w14:textId="77777777" w:rsidR="009F7CB2" w:rsidRPr="00F37CA3" w:rsidRDefault="009F7CB2" w:rsidP="00353640">
            <w:pPr>
              <w:pStyle w:val="StyleTabletextLeft"/>
              <w:rPr>
                <w:b w:val="0"/>
                <w:bCs w:val="0"/>
              </w:rPr>
            </w:pPr>
            <w:r w:rsidRPr="00F37CA3">
              <w:rPr>
                <w:b w:val="0"/>
                <w:bCs w:val="0"/>
              </w:rPr>
              <w:t>7-247-0</w:t>
            </w:r>
          </w:p>
        </w:tc>
        <w:tc>
          <w:tcPr>
            <w:tcW w:w="909" w:type="dxa"/>
            <w:shd w:val="clear" w:color="auto" w:fill="auto"/>
          </w:tcPr>
          <w:p w14:paraId="1109286F" w14:textId="77777777" w:rsidR="009F7CB2" w:rsidRPr="00F37CA3" w:rsidRDefault="009F7CB2" w:rsidP="00146B1D">
            <w:pPr>
              <w:pStyle w:val="StyleTabletextLeft"/>
              <w:rPr>
                <w:b w:val="0"/>
                <w:bCs w:val="0"/>
              </w:rPr>
            </w:pPr>
            <w:r w:rsidRPr="00F37CA3">
              <w:rPr>
                <w:b w:val="0"/>
                <w:bCs w:val="0"/>
              </w:rPr>
              <w:t>16312</w:t>
            </w:r>
          </w:p>
        </w:tc>
        <w:tc>
          <w:tcPr>
            <w:tcW w:w="3461" w:type="dxa"/>
            <w:shd w:val="clear" w:color="auto" w:fill="auto"/>
          </w:tcPr>
          <w:p w14:paraId="2760DFAD" w14:textId="77777777" w:rsidR="009F7CB2" w:rsidRPr="00F37CA3" w:rsidRDefault="009F7CB2" w:rsidP="00146B1D">
            <w:pPr>
              <w:pStyle w:val="StyleTabletextLeft"/>
              <w:rPr>
                <w:b w:val="0"/>
                <w:bCs w:val="0"/>
              </w:rPr>
            </w:pPr>
            <w:r w:rsidRPr="00F37CA3">
              <w:rPr>
                <w:b w:val="0"/>
                <w:bCs w:val="0"/>
              </w:rPr>
              <w:t>Chiasso</w:t>
            </w:r>
          </w:p>
        </w:tc>
        <w:tc>
          <w:tcPr>
            <w:tcW w:w="3793" w:type="dxa"/>
            <w:shd w:val="clear" w:color="auto" w:fill="auto"/>
          </w:tcPr>
          <w:p w14:paraId="4A71AFE9" w14:textId="77777777" w:rsidR="009F7CB2" w:rsidRPr="00F37CA3" w:rsidRDefault="009F7CB2" w:rsidP="00146B1D">
            <w:pPr>
              <w:pStyle w:val="StyleTabletextLeft"/>
              <w:rPr>
                <w:b w:val="0"/>
                <w:bCs w:val="0"/>
              </w:rPr>
            </w:pPr>
            <w:r w:rsidRPr="00F37CA3">
              <w:rPr>
                <w:b w:val="0"/>
                <w:bCs w:val="0"/>
              </w:rPr>
              <w:t>Comunica I.T. Services</w:t>
            </w:r>
          </w:p>
        </w:tc>
      </w:tr>
      <w:tr w:rsidR="009F7CB2" w:rsidRPr="00F37CA3" w14:paraId="095C854E" w14:textId="77777777" w:rsidTr="0056590F">
        <w:trPr>
          <w:cantSplit/>
          <w:trHeight w:val="240"/>
        </w:trPr>
        <w:tc>
          <w:tcPr>
            <w:tcW w:w="909" w:type="dxa"/>
            <w:shd w:val="clear" w:color="auto" w:fill="auto"/>
          </w:tcPr>
          <w:p w14:paraId="06C48DAD" w14:textId="77777777" w:rsidR="009F7CB2" w:rsidRPr="00F37CA3" w:rsidRDefault="009F7CB2" w:rsidP="00353640">
            <w:pPr>
              <w:pStyle w:val="StyleTabletextLeft"/>
              <w:rPr>
                <w:b w:val="0"/>
                <w:bCs w:val="0"/>
              </w:rPr>
            </w:pPr>
            <w:r w:rsidRPr="00F37CA3">
              <w:rPr>
                <w:b w:val="0"/>
                <w:bCs w:val="0"/>
              </w:rPr>
              <w:t>7-247-3</w:t>
            </w:r>
          </w:p>
        </w:tc>
        <w:tc>
          <w:tcPr>
            <w:tcW w:w="909" w:type="dxa"/>
            <w:shd w:val="clear" w:color="auto" w:fill="auto"/>
          </w:tcPr>
          <w:p w14:paraId="3D7BE649" w14:textId="77777777" w:rsidR="009F7CB2" w:rsidRPr="00F37CA3" w:rsidRDefault="009F7CB2" w:rsidP="00146B1D">
            <w:pPr>
              <w:pStyle w:val="StyleTabletextLeft"/>
              <w:rPr>
                <w:b w:val="0"/>
                <w:bCs w:val="0"/>
              </w:rPr>
            </w:pPr>
            <w:r w:rsidRPr="00F37CA3">
              <w:rPr>
                <w:b w:val="0"/>
                <w:bCs w:val="0"/>
              </w:rPr>
              <w:t>16315</w:t>
            </w:r>
          </w:p>
        </w:tc>
        <w:tc>
          <w:tcPr>
            <w:tcW w:w="3461" w:type="dxa"/>
            <w:shd w:val="clear" w:color="auto" w:fill="auto"/>
          </w:tcPr>
          <w:p w14:paraId="553E6073" w14:textId="77777777" w:rsidR="009F7CB2" w:rsidRPr="00F37CA3" w:rsidRDefault="009F7CB2" w:rsidP="00146B1D">
            <w:pPr>
              <w:pStyle w:val="StyleTabletextLeft"/>
              <w:rPr>
                <w:b w:val="0"/>
                <w:bCs w:val="0"/>
              </w:rPr>
            </w:pPr>
            <w:r w:rsidRPr="00F37CA3">
              <w:rPr>
                <w:b w:val="0"/>
                <w:bCs w:val="0"/>
              </w:rPr>
              <w:t>Chiasso</w:t>
            </w:r>
          </w:p>
        </w:tc>
        <w:tc>
          <w:tcPr>
            <w:tcW w:w="3793" w:type="dxa"/>
            <w:shd w:val="clear" w:color="auto" w:fill="auto"/>
          </w:tcPr>
          <w:p w14:paraId="55070520" w14:textId="77777777" w:rsidR="009F7CB2" w:rsidRPr="00F37CA3" w:rsidRDefault="009F7CB2" w:rsidP="00146B1D">
            <w:pPr>
              <w:pStyle w:val="StyleTabletextLeft"/>
              <w:rPr>
                <w:b w:val="0"/>
                <w:bCs w:val="0"/>
              </w:rPr>
            </w:pPr>
            <w:r w:rsidRPr="00F37CA3">
              <w:rPr>
                <w:b w:val="0"/>
                <w:bCs w:val="0"/>
              </w:rPr>
              <w:t>Comunica I.T. Services</w:t>
            </w:r>
          </w:p>
        </w:tc>
      </w:tr>
      <w:tr w:rsidR="009F7CB2" w:rsidRPr="00F37CA3" w14:paraId="732251A8" w14:textId="77777777" w:rsidTr="0056590F">
        <w:trPr>
          <w:cantSplit/>
          <w:trHeight w:val="240"/>
        </w:trPr>
        <w:tc>
          <w:tcPr>
            <w:tcW w:w="9072" w:type="dxa"/>
            <w:gridSpan w:val="4"/>
            <w:shd w:val="clear" w:color="auto" w:fill="auto"/>
          </w:tcPr>
          <w:p w14:paraId="3D72AB4C" w14:textId="77777777" w:rsidR="009F7CB2" w:rsidRPr="00F37CA3" w:rsidRDefault="009F7CB2" w:rsidP="00086410">
            <w:pPr>
              <w:pStyle w:val="Normalaftertitle"/>
              <w:keepNext/>
              <w:spacing w:before="240"/>
              <w:rPr>
                <w:b/>
                <w:bCs/>
              </w:rPr>
            </w:pPr>
            <w:r w:rsidRPr="00F37CA3">
              <w:rPr>
                <w:b/>
                <w:bCs/>
              </w:rPr>
              <w:t>Syrian Arab Republic    ADD</w:t>
            </w:r>
          </w:p>
        </w:tc>
      </w:tr>
      <w:tr w:rsidR="009F7CB2" w:rsidRPr="00F37CA3" w14:paraId="064CFD5A" w14:textId="77777777" w:rsidTr="0056590F">
        <w:trPr>
          <w:cantSplit/>
          <w:trHeight w:val="240"/>
        </w:trPr>
        <w:tc>
          <w:tcPr>
            <w:tcW w:w="909" w:type="dxa"/>
            <w:shd w:val="clear" w:color="auto" w:fill="auto"/>
          </w:tcPr>
          <w:p w14:paraId="06A38C13" w14:textId="77777777" w:rsidR="009F7CB2" w:rsidRPr="00F37CA3" w:rsidRDefault="009F7CB2" w:rsidP="00353640">
            <w:pPr>
              <w:pStyle w:val="StyleTabletextLeft"/>
              <w:rPr>
                <w:b w:val="0"/>
                <w:bCs w:val="0"/>
              </w:rPr>
            </w:pPr>
            <w:r w:rsidRPr="00F37CA3">
              <w:rPr>
                <w:b w:val="0"/>
                <w:bCs w:val="0"/>
              </w:rPr>
              <w:t>4-034-0</w:t>
            </w:r>
          </w:p>
        </w:tc>
        <w:tc>
          <w:tcPr>
            <w:tcW w:w="909" w:type="dxa"/>
            <w:shd w:val="clear" w:color="auto" w:fill="auto"/>
          </w:tcPr>
          <w:p w14:paraId="4B417A10" w14:textId="77777777" w:rsidR="009F7CB2" w:rsidRPr="00F37CA3" w:rsidRDefault="009F7CB2" w:rsidP="00146B1D">
            <w:pPr>
              <w:pStyle w:val="StyleTabletextLeft"/>
              <w:rPr>
                <w:b w:val="0"/>
                <w:bCs w:val="0"/>
              </w:rPr>
            </w:pPr>
            <w:r w:rsidRPr="00F37CA3">
              <w:rPr>
                <w:b w:val="0"/>
                <w:bCs w:val="0"/>
              </w:rPr>
              <w:t>8464</w:t>
            </w:r>
          </w:p>
        </w:tc>
        <w:tc>
          <w:tcPr>
            <w:tcW w:w="3461" w:type="dxa"/>
            <w:shd w:val="clear" w:color="auto" w:fill="auto"/>
          </w:tcPr>
          <w:p w14:paraId="29F48464" w14:textId="77777777" w:rsidR="009F7CB2" w:rsidRPr="00F37CA3" w:rsidRDefault="009F7CB2" w:rsidP="00146B1D">
            <w:pPr>
              <w:pStyle w:val="StyleTabletextLeft"/>
              <w:rPr>
                <w:b w:val="0"/>
                <w:bCs w:val="0"/>
              </w:rPr>
            </w:pPr>
          </w:p>
        </w:tc>
        <w:tc>
          <w:tcPr>
            <w:tcW w:w="3793" w:type="dxa"/>
            <w:shd w:val="clear" w:color="auto" w:fill="auto"/>
          </w:tcPr>
          <w:p w14:paraId="2487BC3C" w14:textId="77777777" w:rsidR="009F7CB2" w:rsidRPr="00F37CA3" w:rsidRDefault="009F7CB2" w:rsidP="00146B1D">
            <w:pPr>
              <w:pStyle w:val="StyleTabletextLeft"/>
              <w:rPr>
                <w:b w:val="0"/>
                <w:bCs w:val="0"/>
              </w:rPr>
            </w:pPr>
            <w:r w:rsidRPr="00F37CA3">
              <w:rPr>
                <w:b w:val="0"/>
                <w:bCs w:val="0"/>
              </w:rPr>
              <w:t>WAFA Telecom</w:t>
            </w:r>
          </w:p>
        </w:tc>
      </w:tr>
      <w:tr w:rsidR="009F7CB2" w:rsidRPr="00F37CA3" w14:paraId="709C19B7" w14:textId="77777777" w:rsidTr="0056590F">
        <w:trPr>
          <w:cantSplit/>
          <w:trHeight w:val="240"/>
        </w:trPr>
        <w:tc>
          <w:tcPr>
            <w:tcW w:w="909" w:type="dxa"/>
            <w:shd w:val="clear" w:color="auto" w:fill="auto"/>
          </w:tcPr>
          <w:p w14:paraId="52A017F9" w14:textId="77777777" w:rsidR="009F7CB2" w:rsidRPr="00F37CA3" w:rsidRDefault="009F7CB2" w:rsidP="00353640">
            <w:pPr>
              <w:pStyle w:val="StyleTabletextLeft"/>
              <w:rPr>
                <w:b w:val="0"/>
                <w:bCs w:val="0"/>
              </w:rPr>
            </w:pPr>
            <w:r w:rsidRPr="00F37CA3">
              <w:rPr>
                <w:b w:val="0"/>
                <w:bCs w:val="0"/>
              </w:rPr>
              <w:t>4-034-7</w:t>
            </w:r>
          </w:p>
        </w:tc>
        <w:tc>
          <w:tcPr>
            <w:tcW w:w="909" w:type="dxa"/>
            <w:shd w:val="clear" w:color="auto" w:fill="auto"/>
          </w:tcPr>
          <w:p w14:paraId="62C480B9" w14:textId="77777777" w:rsidR="009F7CB2" w:rsidRPr="00F37CA3" w:rsidRDefault="009F7CB2" w:rsidP="00146B1D">
            <w:pPr>
              <w:pStyle w:val="StyleTabletextLeft"/>
              <w:rPr>
                <w:b w:val="0"/>
                <w:bCs w:val="0"/>
              </w:rPr>
            </w:pPr>
            <w:r w:rsidRPr="00F37CA3">
              <w:rPr>
                <w:b w:val="0"/>
                <w:bCs w:val="0"/>
              </w:rPr>
              <w:t>8471</w:t>
            </w:r>
          </w:p>
        </w:tc>
        <w:tc>
          <w:tcPr>
            <w:tcW w:w="3461" w:type="dxa"/>
            <w:shd w:val="clear" w:color="auto" w:fill="auto"/>
          </w:tcPr>
          <w:p w14:paraId="278B2E2C" w14:textId="77777777" w:rsidR="009F7CB2" w:rsidRPr="00F37CA3" w:rsidRDefault="009F7CB2" w:rsidP="00146B1D">
            <w:pPr>
              <w:pStyle w:val="StyleTabletextLeft"/>
              <w:rPr>
                <w:b w:val="0"/>
                <w:bCs w:val="0"/>
              </w:rPr>
            </w:pPr>
          </w:p>
        </w:tc>
        <w:tc>
          <w:tcPr>
            <w:tcW w:w="3793" w:type="dxa"/>
            <w:shd w:val="clear" w:color="auto" w:fill="auto"/>
          </w:tcPr>
          <w:p w14:paraId="21771638" w14:textId="77777777" w:rsidR="009F7CB2" w:rsidRPr="00F37CA3" w:rsidRDefault="009F7CB2" w:rsidP="00146B1D">
            <w:pPr>
              <w:pStyle w:val="StyleTabletextLeft"/>
              <w:rPr>
                <w:b w:val="0"/>
                <w:bCs w:val="0"/>
              </w:rPr>
            </w:pPr>
            <w:r w:rsidRPr="00F37CA3">
              <w:rPr>
                <w:b w:val="0"/>
                <w:bCs w:val="0"/>
              </w:rPr>
              <w:t>WAFA Telecom</w:t>
            </w:r>
          </w:p>
        </w:tc>
      </w:tr>
    </w:tbl>
    <w:p w14:paraId="2F93643D" w14:textId="77777777" w:rsidR="009F7CB2" w:rsidRPr="00FF621E" w:rsidRDefault="009F7CB2" w:rsidP="00756D3F">
      <w:pPr>
        <w:pStyle w:val="Footnotesepar"/>
        <w:rPr>
          <w:lang w:val="fr-FR"/>
        </w:rPr>
      </w:pPr>
      <w:r w:rsidRPr="00FF621E">
        <w:rPr>
          <w:lang w:val="fr-FR"/>
        </w:rPr>
        <w:t>____________</w:t>
      </w:r>
    </w:p>
    <w:p w14:paraId="44793B39" w14:textId="77777777" w:rsidR="009F7CB2" w:rsidRDefault="009F7CB2"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9E1C2FC" w14:textId="77777777" w:rsidR="009F7CB2" w:rsidRDefault="009F7CB2"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6502301C" w14:textId="77777777" w:rsidR="009F7CB2" w:rsidRPr="00756D3F" w:rsidRDefault="009F7CB2"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1FFC9809" w14:textId="77777777" w:rsidR="009F7CB2" w:rsidRPr="00756D3F" w:rsidRDefault="009F7CB2">
      <w:pPr>
        <w:rPr>
          <w:lang w:val="es-ES"/>
        </w:rPr>
      </w:pPr>
    </w:p>
    <w:p w14:paraId="703A1F85" w14:textId="66D546FD" w:rsidR="00982824" w:rsidRPr="00444BD8" w:rsidRDefault="00982824" w:rsidP="00982824">
      <w:pPr>
        <w:rPr>
          <w:lang w:val="es-ES_tradnl"/>
        </w:rPr>
      </w:pPr>
    </w:p>
    <w:sectPr w:rsidR="00982824" w:rsidRPr="00444BD8" w:rsidSect="001B6B8E">
      <w:footerReference w:type="even" r:id="rId16"/>
      <w:footerReference w:type="default" r:id="rId17"/>
      <w:footerReference w:type="first" r:id="rId18"/>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982824" w:rsidRPr="00544B46" w:rsidRDefault="00982824" w:rsidP="00544B46">
      <w:pPr>
        <w:pStyle w:val="Footer"/>
      </w:pPr>
    </w:p>
  </w:endnote>
  <w:endnote w:type="continuationSeparator" w:id="0">
    <w:p w14:paraId="1A2D5718" w14:textId="77777777" w:rsidR="00982824" w:rsidRDefault="0098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152C5F64" w14:textId="77777777" w:rsidTr="00E028BC">
      <w:trPr>
        <w:cantSplit/>
        <w:jc w:val="center"/>
      </w:trPr>
      <w:tc>
        <w:tcPr>
          <w:tcW w:w="1761" w:type="dxa"/>
          <w:shd w:val="clear" w:color="auto" w:fill="4C4C4C"/>
        </w:tcPr>
        <w:p w14:paraId="5D4388E7" w14:textId="3CF2DBE9"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F70B9B4" w14:textId="77777777" w:rsidTr="00E028BC">
      <w:trPr>
        <w:cantSplit/>
        <w:jc w:val="right"/>
      </w:trPr>
      <w:tc>
        <w:tcPr>
          <w:tcW w:w="7378" w:type="dxa"/>
          <w:shd w:val="clear" w:color="auto" w:fill="A6A6A6"/>
        </w:tcPr>
        <w:p w14:paraId="650DFC84"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1FE876F6"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9465DDE" w14:textId="77777777" w:rsidTr="00E028BC">
      <w:trPr>
        <w:cantSplit/>
        <w:jc w:val="center"/>
      </w:trPr>
      <w:tc>
        <w:tcPr>
          <w:tcW w:w="1761" w:type="dxa"/>
          <w:shd w:val="clear" w:color="auto" w:fill="4C4C4C"/>
        </w:tcPr>
        <w:p w14:paraId="26C1299A" w14:textId="01171907"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4BD8">
            <w:rPr>
              <w:color w:val="FFFFFF"/>
              <w:lang w:val="es-ES_tradnl"/>
            </w:rPr>
            <w:t>1240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0D07F57" w14:textId="77777777" w:rsidTr="00E028BC">
      <w:trPr>
        <w:cantSplit/>
        <w:jc w:val="right"/>
      </w:trPr>
      <w:tc>
        <w:tcPr>
          <w:tcW w:w="7378" w:type="dxa"/>
          <w:shd w:val="clear" w:color="auto" w:fill="A6A6A6"/>
        </w:tcPr>
        <w:p w14:paraId="5B4BEF71" w14:textId="51CF01EE"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93AF175"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4BD8">
            <w:rPr>
              <w:color w:val="FFFFFF"/>
              <w:lang w:val="es-ES_tradnl"/>
            </w:rPr>
            <w:t>1240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9767DB">
            <w:rPr>
              <w:color w:val="FFFFFF"/>
            </w:rPr>
            <w:t>  </w:t>
          </w:r>
        </w:p>
      </w:tc>
    </w:tr>
  </w:tbl>
  <w:p w14:paraId="09B2289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79D3B95A" w14:textId="77777777" w:rsidTr="00DE1F6D">
      <w:trPr>
        <w:cantSplit/>
        <w:jc w:val="center"/>
      </w:trPr>
      <w:tc>
        <w:tcPr>
          <w:tcW w:w="1761" w:type="dxa"/>
          <w:shd w:val="clear" w:color="auto" w:fill="4C4C4C"/>
        </w:tcPr>
        <w:p w14:paraId="38B7617F" w14:textId="775B37E6"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4BD8">
            <w:rPr>
              <w:color w:val="FFFFFF"/>
              <w:lang w:val="es-ES_tradnl"/>
            </w:rPr>
            <w:t>1240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6E2418AE"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D18D7" w:rsidRPr="007F091C" w14:paraId="281ADA10" w14:textId="77777777" w:rsidTr="00784648">
      <w:trPr>
        <w:cantSplit/>
        <w:jc w:val="right"/>
      </w:trPr>
      <w:tc>
        <w:tcPr>
          <w:tcW w:w="7378" w:type="dxa"/>
          <w:shd w:val="clear" w:color="auto" w:fill="A6A6A6"/>
        </w:tcPr>
        <w:p w14:paraId="50B56E82" w14:textId="77777777" w:rsidR="003D18D7" w:rsidRPr="00911AE9" w:rsidRDefault="003D18D7"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B5D5F38" w14:textId="1A491C78" w:rsidR="003D18D7" w:rsidRPr="007F091C" w:rsidRDefault="003D18D7"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4BD8">
            <w:rPr>
              <w:color w:val="FFFFFF"/>
              <w:lang w:val="es-ES_tradnl"/>
            </w:rPr>
            <w:t>1240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05BE7D8F" w14:textId="2CC5CEC8"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0DA5177C"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982824" w:rsidRDefault="00982824">
      <w:r>
        <w:separator/>
      </w:r>
    </w:p>
  </w:footnote>
  <w:footnote w:type="continuationSeparator" w:id="0">
    <w:p w14:paraId="6C01EF96" w14:textId="77777777" w:rsidR="00982824" w:rsidRDefault="0098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AB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CA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4F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49D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66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A2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87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DAC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6C9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2025-88BF-4270-9978-A31418F5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19</Pages>
  <Words>4086</Words>
  <Characters>23766</Characters>
  <Application>Microsoft Office Word</Application>
  <DocSecurity>0</DocSecurity>
  <Lines>475</Lines>
  <Paragraphs>183</Paragraphs>
  <ScaleCrop>false</ScaleCrop>
  <HeadingPairs>
    <vt:vector size="2" baseType="variant">
      <vt:variant>
        <vt:lpstr>Title</vt:lpstr>
      </vt:variant>
      <vt:variant>
        <vt:i4>1</vt:i4>
      </vt:variant>
    </vt:vector>
  </HeadingPairs>
  <TitlesOfParts>
    <vt:vector size="1" baseType="lpstr">
      <vt:lpstr>OB 1238</vt:lpstr>
    </vt:vector>
  </TitlesOfParts>
  <Company>ITU</Company>
  <LinksUpToDate>false</LinksUpToDate>
  <CharactersWithSpaces>27669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1240</dc:title>
  <dc:subject/>
  <dc:creator>ITU</dc:creator>
  <cp:keywords/>
  <dc:description/>
  <cp:lastModifiedBy>Gachet, Christelle</cp:lastModifiedBy>
  <cp:revision>140</cp:revision>
  <cp:lastPrinted>2022-02-07T07:59:00Z</cp:lastPrinted>
  <dcterms:created xsi:type="dcterms:W3CDTF">2021-09-10T13:54:00Z</dcterms:created>
  <dcterms:modified xsi:type="dcterms:W3CDTF">2022-03-11T13:19:00Z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