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3152F5FF"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C7A75">
              <w:rPr>
                <w:rStyle w:val="Foot"/>
                <w:rFonts w:ascii="Arial" w:hAnsi="Arial" w:cs="Arial"/>
                <w:b/>
                <w:bCs/>
                <w:color w:val="FFFFFF" w:themeColor="background1"/>
                <w:sz w:val="28"/>
                <w:szCs w:val="28"/>
                <w:lang w:val="fr-FR"/>
              </w:rPr>
              <w:t>3</w:t>
            </w:r>
            <w:r w:rsidR="008D76FB">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5F055ACB" w14:textId="3726A6A8"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C45C8">
              <w:rPr>
                <w:color w:val="FFFFFF" w:themeColor="background1"/>
              </w:rPr>
              <w:t>I</w:t>
            </w:r>
            <w:r w:rsidR="00A15654">
              <w:rPr>
                <w:color w:val="FFFFFF" w:themeColor="background1"/>
              </w:rPr>
              <w:t>I</w:t>
            </w:r>
            <w:r w:rsidRPr="00B2622E">
              <w:rPr>
                <w:color w:val="FFFFFF" w:themeColor="background1"/>
              </w:rPr>
              <w:t>I.202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6B78F735" w14:textId="1837D9D2"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A15654">
              <w:rPr>
                <w:color w:val="FFFFFF" w:themeColor="background1"/>
              </w:rPr>
              <w:t>11</w:t>
            </w:r>
            <w:r w:rsidR="005437FF" w:rsidRPr="005437FF">
              <w:rPr>
                <w:color w:val="FFFFFF" w:themeColor="background1"/>
              </w:rPr>
              <w:t xml:space="preserve"> </w:t>
            </w:r>
            <w:r w:rsidR="00A15654">
              <w:rPr>
                <w:color w:val="FFFFFF" w:themeColor="background1"/>
              </w:rPr>
              <w:t>Febr</w:t>
            </w:r>
            <w:r w:rsidR="001C45C8">
              <w:rPr>
                <w:color w:val="FFFFFF" w:themeColor="background1"/>
              </w:rPr>
              <w:t>uary</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5555D"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bookmarkStart w:id="671" w:name="_Toc94854087"/>
      <w:bookmarkStart w:id="672" w:name="_Toc96330838"/>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2038AA8" w14:textId="69879709" w:rsidR="007B75CA" w:rsidRDefault="00D35551" w:rsidP="00045278">
      <w:pPr>
        <w:spacing w:before="240"/>
        <w:jc w:val="right"/>
        <w:rPr>
          <w:i/>
          <w:iCs/>
        </w:rPr>
      </w:pPr>
      <w:r w:rsidRPr="00EB4E65">
        <w:rPr>
          <w:i/>
          <w:iCs/>
        </w:rPr>
        <w:t>Page</w:t>
      </w:r>
    </w:p>
    <w:p w14:paraId="50D21F6D" w14:textId="77777777" w:rsidR="007D10F1" w:rsidRDefault="007D2109" w:rsidP="007D10F1">
      <w:pPr>
        <w:pStyle w:val="TOC1"/>
      </w:pPr>
      <w:r>
        <w:rPr>
          <w:b/>
          <w:bCs/>
          <w:lang w:val="en-GB"/>
        </w:rPr>
        <w:fldChar w:fldCharType="begin"/>
      </w:r>
      <w:r>
        <w:rPr>
          <w:b/>
          <w:bCs/>
          <w:lang w:val="en-GB"/>
        </w:rPr>
        <w:instrText xml:space="preserve"> TOC \h \z \t "Heading 1,1,Heading_2,1,Country,2" </w:instrText>
      </w:r>
      <w:r>
        <w:rPr>
          <w:b/>
          <w:bCs/>
          <w:lang w:val="en-GB"/>
        </w:rPr>
        <w:fldChar w:fldCharType="separate"/>
      </w:r>
      <w:hyperlink w:anchor="_Toc94854087" w:history="1"/>
      <w:r w:rsidR="007D10F1">
        <w:fldChar w:fldCharType="begin"/>
      </w:r>
      <w:r w:rsidR="007D10F1">
        <w:instrText xml:space="preserve"> TOC \h \z \t "Heading 1,1,Heading 2,1,Heading_2,1,Country,2" </w:instrText>
      </w:r>
      <w:r w:rsidR="007D10F1">
        <w:fldChar w:fldCharType="separate"/>
      </w:r>
    </w:p>
    <w:p w14:paraId="03F5FD2D" w14:textId="37C995F6" w:rsidR="007D10F1" w:rsidRPr="007D10F1" w:rsidRDefault="00160DA0">
      <w:pPr>
        <w:pStyle w:val="TOC1"/>
        <w:rPr>
          <w:rFonts w:asciiTheme="minorHAnsi" w:eastAsiaTheme="minorEastAsia" w:hAnsiTheme="minorHAnsi" w:cstheme="minorBidi"/>
          <w:b/>
          <w:bCs/>
          <w:sz w:val="22"/>
          <w:szCs w:val="22"/>
          <w:lang w:val="en-GB" w:eastAsia="en-GB"/>
        </w:rPr>
      </w:pPr>
      <w:hyperlink w:anchor="_Toc96330839" w:history="1">
        <w:r w:rsidR="007D10F1" w:rsidRPr="007D10F1">
          <w:rPr>
            <w:rStyle w:val="Hyperlink"/>
            <w:b/>
            <w:bCs/>
          </w:rPr>
          <w:t>GENERAL  INFORMATION</w:t>
        </w:r>
      </w:hyperlink>
    </w:p>
    <w:p w14:paraId="0EFE6BB0" w14:textId="39066708" w:rsidR="007D10F1" w:rsidRDefault="00160DA0">
      <w:pPr>
        <w:pStyle w:val="TOC1"/>
        <w:rPr>
          <w:rFonts w:asciiTheme="minorHAnsi" w:eastAsiaTheme="minorEastAsia" w:hAnsiTheme="minorHAnsi" w:cstheme="minorBidi"/>
          <w:sz w:val="22"/>
          <w:szCs w:val="22"/>
          <w:lang w:val="en-GB" w:eastAsia="en-GB"/>
        </w:rPr>
      </w:pPr>
      <w:hyperlink w:anchor="_Toc96330840" w:history="1">
        <w:r w:rsidR="007D10F1" w:rsidRPr="00784C62">
          <w:rPr>
            <w:rStyle w:val="Hyperlink"/>
            <w:lang w:val="en-US"/>
          </w:rPr>
          <w:t>Lists annexed to the ITU Operational Bulletin</w:t>
        </w:r>
        <w:r w:rsidR="007D10F1">
          <w:rPr>
            <w:rStyle w:val="Hyperlink"/>
            <w:lang w:val="en-US"/>
          </w:rPr>
          <w:t xml:space="preserve">: </w:t>
        </w:r>
        <w:r w:rsidR="007D10F1" w:rsidRPr="007D10F1">
          <w:rPr>
            <w:rStyle w:val="Hyperlink"/>
            <w:i/>
            <w:iCs/>
            <w:lang w:val="en-US"/>
          </w:rPr>
          <w:t>Note from TSB</w:t>
        </w:r>
        <w:r w:rsidR="007D10F1">
          <w:rPr>
            <w:rStyle w:val="Hyperlink"/>
            <w:i/>
            <w:iCs/>
            <w:lang w:val="en-US"/>
          </w:rPr>
          <w:tab/>
        </w:r>
        <w:r w:rsidR="007D10F1">
          <w:rPr>
            <w:webHidden/>
          </w:rPr>
          <w:tab/>
        </w:r>
        <w:r w:rsidR="007D10F1">
          <w:rPr>
            <w:webHidden/>
          </w:rPr>
          <w:fldChar w:fldCharType="begin"/>
        </w:r>
        <w:r w:rsidR="007D10F1">
          <w:rPr>
            <w:webHidden/>
          </w:rPr>
          <w:instrText xml:space="preserve"> PAGEREF _Toc96330840 \h </w:instrText>
        </w:r>
        <w:r w:rsidR="007D10F1">
          <w:rPr>
            <w:webHidden/>
          </w:rPr>
        </w:r>
        <w:r w:rsidR="007D10F1">
          <w:rPr>
            <w:webHidden/>
          </w:rPr>
          <w:fldChar w:fldCharType="separate"/>
        </w:r>
        <w:r>
          <w:rPr>
            <w:webHidden/>
          </w:rPr>
          <w:t>3</w:t>
        </w:r>
        <w:r w:rsidR="007D10F1">
          <w:rPr>
            <w:webHidden/>
          </w:rPr>
          <w:fldChar w:fldCharType="end"/>
        </w:r>
      </w:hyperlink>
    </w:p>
    <w:p w14:paraId="5175E53A" w14:textId="54C18F7B" w:rsidR="007D10F1" w:rsidRDefault="00160DA0">
      <w:pPr>
        <w:pStyle w:val="TOC1"/>
        <w:rPr>
          <w:rFonts w:asciiTheme="minorHAnsi" w:eastAsiaTheme="minorEastAsia" w:hAnsiTheme="minorHAnsi" w:cstheme="minorBidi"/>
          <w:sz w:val="22"/>
          <w:szCs w:val="22"/>
          <w:lang w:val="en-GB" w:eastAsia="en-GB"/>
        </w:rPr>
      </w:pPr>
      <w:hyperlink w:anchor="_Toc96330841" w:history="1">
        <w:r w:rsidR="007D10F1" w:rsidRPr="00784C62">
          <w:rPr>
            <w:rStyle w:val="Hyperlink"/>
          </w:rPr>
          <w:t>Approval of ITU-T Recommendations</w:t>
        </w:r>
        <w:r w:rsidR="007D10F1">
          <w:rPr>
            <w:rStyle w:val="Hyperlink"/>
          </w:rPr>
          <w:tab/>
        </w:r>
        <w:r w:rsidR="007D10F1">
          <w:rPr>
            <w:webHidden/>
          </w:rPr>
          <w:tab/>
        </w:r>
        <w:r w:rsidR="007D10F1">
          <w:rPr>
            <w:webHidden/>
          </w:rPr>
          <w:fldChar w:fldCharType="begin"/>
        </w:r>
        <w:r w:rsidR="007D10F1">
          <w:rPr>
            <w:webHidden/>
          </w:rPr>
          <w:instrText xml:space="preserve"> PAGEREF _Toc96330841 \h </w:instrText>
        </w:r>
        <w:r w:rsidR="007D10F1">
          <w:rPr>
            <w:webHidden/>
          </w:rPr>
        </w:r>
        <w:r w:rsidR="007D10F1">
          <w:rPr>
            <w:webHidden/>
          </w:rPr>
          <w:fldChar w:fldCharType="separate"/>
        </w:r>
        <w:r>
          <w:rPr>
            <w:webHidden/>
          </w:rPr>
          <w:t>4</w:t>
        </w:r>
        <w:r w:rsidR="007D10F1">
          <w:rPr>
            <w:webHidden/>
          </w:rPr>
          <w:fldChar w:fldCharType="end"/>
        </w:r>
      </w:hyperlink>
    </w:p>
    <w:p w14:paraId="32E7B4F1" w14:textId="77655832" w:rsidR="007D10F1" w:rsidRDefault="00160DA0">
      <w:pPr>
        <w:pStyle w:val="TOC1"/>
        <w:rPr>
          <w:rFonts w:asciiTheme="minorHAnsi" w:eastAsiaTheme="minorEastAsia" w:hAnsiTheme="minorHAnsi" w:cstheme="minorBidi"/>
          <w:sz w:val="22"/>
          <w:szCs w:val="22"/>
          <w:lang w:val="en-GB" w:eastAsia="en-GB"/>
        </w:rPr>
      </w:pPr>
      <w:hyperlink w:anchor="_Toc96330842" w:history="1">
        <w:r w:rsidR="007D10F1" w:rsidRPr="00784C62">
          <w:rPr>
            <w:rStyle w:val="Hyperlink"/>
            <w:lang w:val="fr-CH"/>
          </w:rPr>
          <w:t>Telephone Service</w:t>
        </w:r>
        <w:r w:rsidR="007D10F1">
          <w:rPr>
            <w:rStyle w:val="Hyperlink"/>
            <w:lang w:val="fr-CH"/>
          </w:rPr>
          <w:t>:</w:t>
        </w:r>
        <w:r w:rsidR="007D10F1" w:rsidRPr="00784C62">
          <w:rPr>
            <w:rStyle w:val="Hyperlink"/>
            <w:lang w:val="fr-CH"/>
          </w:rPr>
          <w:t xml:space="preserve"> </w:t>
        </w:r>
      </w:hyperlink>
    </w:p>
    <w:p w14:paraId="7E155757" w14:textId="408EB4C3" w:rsidR="007D10F1" w:rsidRDefault="00160DA0" w:rsidP="007D10F1">
      <w:pPr>
        <w:pStyle w:val="TOC2"/>
        <w:rPr>
          <w:rFonts w:asciiTheme="minorHAnsi" w:eastAsiaTheme="minorEastAsia" w:hAnsiTheme="minorHAnsi" w:cstheme="minorBidi"/>
          <w:sz w:val="22"/>
          <w:szCs w:val="22"/>
          <w:lang w:val="en-GB" w:eastAsia="en-GB"/>
        </w:rPr>
      </w:pPr>
      <w:hyperlink w:anchor="_Toc96330843" w:history="1">
        <w:r w:rsidR="007D10F1" w:rsidRPr="007D10F1">
          <w:rPr>
            <w:rStyle w:val="Hyperlink"/>
            <w:rFonts w:eastAsia="SimSun"/>
          </w:rPr>
          <w:t>Barbados (</w:t>
        </w:r>
        <w:r w:rsidR="007D10F1" w:rsidRPr="00A15654">
          <w:rPr>
            <w:rStyle w:val="Hyperlink"/>
            <w:rFonts w:eastAsia="SimSun"/>
            <w:i/>
            <w:lang w:val="en-GB"/>
          </w:rPr>
          <w:t xml:space="preserve">Ministry of Innovation, Science and Technology, </w:t>
        </w:r>
        <w:r w:rsidR="007D10F1" w:rsidRPr="00A15654">
          <w:rPr>
            <w:rStyle w:val="Hyperlink"/>
            <w:rFonts w:eastAsia="SimSun"/>
            <w:lang w:val="en-GB"/>
          </w:rPr>
          <w:t>St. Michael</w:t>
        </w:r>
        <w:r w:rsidR="007D10F1" w:rsidRPr="007D10F1">
          <w:rPr>
            <w:rStyle w:val="Hyperlink"/>
            <w:rFonts w:eastAsia="SimSun"/>
          </w:rPr>
          <w:t>)</w:t>
        </w:r>
        <w:r w:rsidR="007D10F1" w:rsidRPr="007D10F1">
          <w:rPr>
            <w:rStyle w:val="Hyperlink"/>
            <w:webHidden/>
          </w:rPr>
          <w:tab/>
        </w:r>
        <w:r w:rsidR="007D10F1" w:rsidRPr="007D10F1">
          <w:rPr>
            <w:rStyle w:val="Hyperlink"/>
            <w:webHidden/>
          </w:rPr>
          <w:fldChar w:fldCharType="begin"/>
        </w:r>
        <w:r w:rsidR="007D10F1" w:rsidRPr="007D10F1">
          <w:rPr>
            <w:rStyle w:val="Hyperlink"/>
            <w:webHidden/>
          </w:rPr>
          <w:instrText xml:space="preserve"> PAGEREF _Toc96330843 \h </w:instrText>
        </w:r>
        <w:r w:rsidR="007D10F1" w:rsidRPr="007D10F1">
          <w:rPr>
            <w:rStyle w:val="Hyperlink"/>
            <w:webHidden/>
          </w:rPr>
        </w:r>
        <w:r w:rsidR="007D10F1" w:rsidRPr="007D10F1">
          <w:rPr>
            <w:rStyle w:val="Hyperlink"/>
            <w:webHidden/>
          </w:rPr>
          <w:fldChar w:fldCharType="separate"/>
        </w:r>
        <w:r>
          <w:rPr>
            <w:rStyle w:val="Hyperlink"/>
            <w:webHidden/>
          </w:rPr>
          <w:t>7</w:t>
        </w:r>
        <w:r w:rsidR="007D10F1" w:rsidRPr="007D10F1">
          <w:rPr>
            <w:rStyle w:val="Hyperlink"/>
            <w:webHidden/>
          </w:rPr>
          <w:fldChar w:fldCharType="end"/>
        </w:r>
      </w:hyperlink>
    </w:p>
    <w:p w14:paraId="13C4A3FD" w14:textId="0E920851" w:rsidR="007D10F1" w:rsidRDefault="00160DA0">
      <w:pPr>
        <w:pStyle w:val="TOC1"/>
        <w:rPr>
          <w:rFonts w:asciiTheme="minorHAnsi" w:eastAsiaTheme="minorEastAsia" w:hAnsiTheme="minorHAnsi" w:cstheme="minorBidi"/>
          <w:sz w:val="22"/>
          <w:szCs w:val="22"/>
          <w:lang w:val="en-GB" w:eastAsia="en-GB"/>
        </w:rPr>
      </w:pPr>
      <w:hyperlink w:anchor="_Toc96330844" w:history="1">
        <w:r w:rsidR="007D10F1" w:rsidRPr="00784C62">
          <w:rPr>
            <w:rStyle w:val="Hyperlink"/>
            <w:lang w:val="en-GB"/>
          </w:rPr>
          <w:t xml:space="preserve">Service </w:t>
        </w:r>
        <w:r w:rsidR="007D10F1" w:rsidRPr="00784C62">
          <w:rPr>
            <w:rStyle w:val="Hyperlink"/>
          </w:rPr>
          <w:t>Restrictions</w:t>
        </w:r>
        <w:r w:rsidR="007D10F1">
          <w:rPr>
            <w:rStyle w:val="Hyperlink"/>
          </w:rPr>
          <w:tab/>
        </w:r>
        <w:r w:rsidR="007D10F1">
          <w:rPr>
            <w:webHidden/>
          </w:rPr>
          <w:tab/>
        </w:r>
        <w:r w:rsidR="007D10F1">
          <w:rPr>
            <w:webHidden/>
          </w:rPr>
          <w:fldChar w:fldCharType="begin"/>
        </w:r>
        <w:r w:rsidR="007D10F1">
          <w:rPr>
            <w:webHidden/>
          </w:rPr>
          <w:instrText xml:space="preserve"> PAGEREF _Toc96330844 \h </w:instrText>
        </w:r>
        <w:r w:rsidR="007D10F1">
          <w:rPr>
            <w:webHidden/>
          </w:rPr>
        </w:r>
        <w:r w:rsidR="007D10F1">
          <w:rPr>
            <w:webHidden/>
          </w:rPr>
          <w:fldChar w:fldCharType="separate"/>
        </w:r>
        <w:r>
          <w:rPr>
            <w:webHidden/>
          </w:rPr>
          <w:t>16</w:t>
        </w:r>
        <w:r w:rsidR="007D10F1">
          <w:rPr>
            <w:webHidden/>
          </w:rPr>
          <w:fldChar w:fldCharType="end"/>
        </w:r>
      </w:hyperlink>
    </w:p>
    <w:p w14:paraId="79D3CC4A" w14:textId="5E69547B" w:rsidR="007D10F1" w:rsidRDefault="00160DA0">
      <w:pPr>
        <w:pStyle w:val="TOC1"/>
        <w:rPr>
          <w:rFonts w:asciiTheme="minorHAnsi" w:eastAsiaTheme="minorEastAsia" w:hAnsiTheme="minorHAnsi" w:cstheme="minorBidi"/>
          <w:sz w:val="22"/>
          <w:szCs w:val="22"/>
          <w:lang w:val="en-GB" w:eastAsia="en-GB"/>
        </w:rPr>
      </w:pPr>
      <w:hyperlink w:anchor="_Toc96330845" w:history="1">
        <w:r w:rsidR="007D10F1" w:rsidRPr="00784C62">
          <w:rPr>
            <w:rStyle w:val="Hyperlink"/>
            <w:rFonts w:cs="Arial"/>
            <w:lang w:val="en-GB"/>
          </w:rPr>
          <w:t>Call</w:t>
        </w:r>
        <w:r w:rsidR="007D10F1" w:rsidRPr="00784C62">
          <w:rPr>
            <w:rStyle w:val="Hyperlink"/>
            <w:lang w:val="en-US"/>
          </w:rPr>
          <w:t xml:space="preserve">-Back and alternative calling </w:t>
        </w:r>
        <w:r w:rsidR="007D10F1" w:rsidRPr="00784C62">
          <w:rPr>
            <w:rStyle w:val="Hyperlink"/>
          </w:rPr>
          <w:t>procedures</w:t>
        </w:r>
        <w:r w:rsidR="007D10F1" w:rsidRPr="00784C62">
          <w:rPr>
            <w:rStyle w:val="Hyperlink"/>
            <w:lang w:val="en-US"/>
          </w:rPr>
          <w:t xml:space="preserve"> (Res. 21 Rev. PP-06)</w:t>
        </w:r>
        <w:r w:rsidR="007D10F1">
          <w:rPr>
            <w:rStyle w:val="Hyperlink"/>
            <w:lang w:val="en-US"/>
          </w:rPr>
          <w:tab/>
        </w:r>
        <w:r w:rsidR="007D10F1">
          <w:rPr>
            <w:webHidden/>
          </w:rPr>
          <w:tab/>
        </w:r>
        <w:r w:rsidR="007D10F1">
          <w:rPr>
            <w:webHidden/>
          </w:rPr>
          <w:fldChar w:fldCharType="begin"/>
        </w:r>
        <w:r w:rsidR="007D10F1">
          <w:rPr>
            <w:webHidden/>
          </w:rPr>
          <w:instrText xml:space="preserve"> PAGEREF _Toc96330845 \h </w:instrText>
        </w:r>
        <w:r w:rsidR="007D10F1">
          <w:rPr>
            <w:webHidden/>
          </w:rPr>
        </w:r>
        <w:r w:rsidR="007D10F1">
          <w:rPr>
            <w:webHidden/>
          </w:rPr>
          <w:fldChar w:fldCharType="separate"/>
        </w:r>
        <w:r>
          <w:rPr>
            <w:webHidden/>
          </w:rPr>
          <w:t>16</w:t>
        </w:r>
        <w:r w:rsidR="007D10F1">
          <w:rPr>
            <w:webHidden/>
          </w:rPr>
          <w:fldChar w:fldCharType="end"/>
        </w:r>
      </w:hyperlink>
    </w:p>
    <w:p w14:paraId="4D51399A" w14:textId="1E570F42" w:rsidR="007D10F1" w:rsidRPr="007D10F1" w:rsidRDefault="00160DA0" w:rsidP="007D10F1">
      <w:pPr>
        <w:pStyle w:val="TOC1"/>
        <w:spacing w:before="240"/>
        <w:rPr>
          <w:rFonts w:asciiTheme="minorHAnsi" w:eastAsiaTheme="minorEastAsia" w:hAnsiTheme="minorHAnsi" w:cstheme="minorBidi"/>
          <w:b/>
          <w:bCs/>
          <w:sz w:val="22"/>
          <w:szCs w:val="22"/>
          <w:lang w:val="en-GB" w:eastAsia="en-GB"/>
        </w:rPr>
      </w:pPr>
      <w:hyperlink w:anchor="_Toc96330846" w:history="1">
        <w:r w:rsidR="007D10F1" w:rsidRPr="007D10F1">
          <w:rPr>
            <w:rStyle w:val="Hyperlink"/>
            <w:b/>
            <w:bCs/>
          </w:rPr>
          <w:t>AMENDMENTS  TO  SERVICE  PUBLICATIONS</w:t>
        </w:r>
      </w:hyperlink>
    </w:p>
    <w:p w14:paraId="401BB990" w14:textId="2CB3A206" w:rsidR="007D10F1" w:rsidRDefault="00160DA0">
      <w:pPr>
        <w:pStyle w:val="TOC1"/>
        <w:rPr>
          <w:rFonts w:asciiTheme="minorHAnsi" w:eastAsiaTheme="minorEastAsia" w:hAnsiTheme="minorHAnsi" w:cstheme="minorBidi"/>
          <w:sz w:val="22"/>
          <w:szCs w:val="22"/>
          <w:lang w:val="en-GB" w:eastAsia="en-GB"/>
        </w:rPr>
      </w:pPr>
      <w:hyperlink w:anchor="_Toc96330847" w:history="1">
        <w:r w:rsidR="007D10F1" w:rsidRPr="00784C62">
          <w:rPr>
            <w:rStyle w:val="Hyperlink"/>
            <w:lang w:val="en-US"/>
          </w:rPr>
          <w:t xml:space="preserve">List of Issuer Identifier Numbers for the International Telecommunication Charge Card  </w:t>
        </w:r>
        <w:r w:rsidR="007D10F1">
          <w:rPr>
            <w:rStyle w:val="Hyperlink"/>
            <w:lang w:val="en-US"/>
          </w:rPr>
          <w:tab/>
        </w:r>
        <w:r w:rsidR="007D10F1">
          <w:rPr>
            <w:webHidden/>
          </w:rPr>
          <w:tab/>
        </w:r>
        <w:r w:rsidR="007D10F1">
          <w:rPr>
            <w:webHidden/>
          </w:rPr>
          <w:fldChar w:fldCharType="begin"/>
        </w:r>
        <w:r w:rsidR="007D10F1">
          <w:rPr>
            <w:webHidden/>
          </w:rPr>
          <w:instrText xml:space="preserve"> PAGEREF _Toc96330847 \h </w:instrText>
        </w:r>
        <w:r w:rsidR="007D10F1">
          <w:rPr>
            <w:webHidden/>
          </w:rPr>
        </w:r>
        <w:r w:rsidR="007D10F1">
          <w:rPr>
            <w:webHidden/>
          </w:rPr>
          <w:fldChar w:fldCharType="separate"/>
        </w:r>
        <w:r>
          <w:rPr>
            <w:webHidden/>
          </w:rPr>
          <w:t>17</w:t>
        </w:r>
        <w:r w:rsidR="007D10F1">
          <w:rPr>
            <w:webHidden/>
          </w:rPr>
          <w:fldChar w:fldCharType="end"/>
        </w:r>
      </w:hyperlink>
    </w:p>
    <w:p w14:paraId="02AAA361" w14:textId="0A343CEA" w:rsidR="007D10F1" w:rsidRDefault="00160DA0">
      <w:pPr>
        <w:pStyle w:val="TOC1"/>
        <w:rPr>
          <w:rFonts w:asciiTheme="minorHAnsi" w:eastAsiaTheme="minorEastAsia" w:hAnsiTheme="minorHAnsi" w:cstheme="minorBidi"/>
          <w:sz w:val="22"/>
          <w:szCs w:val="22"/>
          <w:lang w:val="en-GB" w:eastAsia="en-GB"/>
        </w:rPr>
      </w:pPr>
      <w:hyperlink w:anchor="_Toc96330848" w:history="1">
        <w:r w:rsidR="007D10F1" w:rsidRPr="00784C62">
          <w:rPr>
            <w:rStyle w:val="Hyperlink"/>
            <w:lang w:val="en-US"/>
          </w:rPr>
          <w:t xml:space="preserve">List of ITU Carrier Codes  </w:t>
        </w:r>
        <w:r w:rsidR="007D10F1">
          <w:rPr>
            <w:webHidden/>
          </w:rPr>
          <w:tab/>
        </w:r>
        <w:r w:rsidR="007D10F1">
          <w:rPr>
            <w:webHidden/>
          </w:rPr>
          <w:tab/>
        </w:r>
        <w:r w:rsidR="007D10F1">
          <w:rPr>
            <w:webHidden/>
          </w:rPr>
          <w:fldChar w:fldCharType="begin"/>
        </w:r>
        <w:r w:rsidR="007D10F1">
          <w:rPr>
            <w:webHidden/>
          </w:rPr>
          <w:instrText xml:space="preserve"> PAGEREF _Toc96330848 \h </w:instrText>
        </w:r>
        <w:r w:rsidR="007D10F1">
          <w:rPr>
            <w:webHidden/>
          </w:rPr>
        </w:r>
        <w:r w:rsidR="007D10F1">
          <w:rPr>
            <w:webHidden/>
          </w:rPr>
          <w:fldChar w:fldCharType="separate"/>
        </w:r>
        <w:r>
          <w:rPr>
            <w:webHidden/>
          </w:rPr>
          <w:t>18</w:t>
        </w:r>
        <w:r w:rsidR="007D10F1">
          <w:rPr>
            <w:webHidden/>
          </w:rPr>
          <w:fldChar w:fldCharType="end"/>
        </w:r>
      </w:hyperlink>
    </w:p>
    <w:p w14:paraId="674A8073" w14:textId="680F22A9" w:rsidR="007D10F1" w:rsidRDefault="00160DA0">
      <w:pPr>
        <w:pStyle w:val="TOC1"/>
        <w:rPr>
          <w:rFonts w:asciiTheme="minorHAnsi" w:eastAsiaTheme="minorEastAsia" w:hAnsiTheme="minorHAnsi" w:cstheme="minorBidi"/>
          <w:sz w:val="22"/>
          <w:szCs w:val="22"/>
          <w:lang w:val="en-GB" w:eastAsia="en-GB"/>
        </w:rPr>
      </w:pPr>
      <w:hyperlink w:anchor="_Toc96330849" w:history="1">
        <w:r w:rsidR="007D10F1" w:rsidRPr="00784C62">
          <w:rPr>
            <w:rStyle w:val="Hyperlink"/>
            <w:lang w:val="en-GB"/>
          </w:rPr>
          <w:t>List of International Signalling Point Codes (ISPC)</w:t>
        </w:r>
        <w:r w:rsidR="007D10F1">
          <w:rPr>
            <w:webHidden/>
          </w:rPr>
          <w:tab/>
        </w:r>
        <w:r w:rsidR="007D10F1">
          <w:rPr>
            <w:webHidden/>
          </w:rPr>
          <w:tab/>
        </w:r>
        <w:r w:rsidR="007D10F1">
          <w:rPr>
            <w:webHidden/>
          </w:rPr>
          <w:fldChar w:fldCharType="begin"/>
        </w:r>
        <w:r w:rsidR="007D10F1">
          <w:rPr>
            <w:webHidden/>
          </w:rPr>
          <w:instrText xml:space="preserve"> PAGEREF _Toc96330849 \h </w:instrText>
        </w:r>
        <w:r w:rsidR="007D10F1">
          <w:rPr>
            <w:webHidden/>
          </w:rPr>
        </w:r>
        <w:r w:rsidR="007D10F1">
          <w:rPr>
            <w:webHidden/>
          </w:rPr>
          <w:fldChar w:fldCharType="separate"/>
        </w:r>
        <w:r>
          <w:rPr>
            <w:webHidden/>
          </w:rPr>
          <w:t>18</w:t>
        </w:r>
        <w:r w:rsidR="007D10F1">
          <w:rPr>
            <w:webHidden/>
          </w:rPr>
          <w:fldChar w:fldCharType="end"/>
        </w:r>
      </w:hyperlink>
    </w:p>
    <w:p w14:paraId="302EAF2C" w14:textId="64F7B864" w:rsidR="007D10F1" w:rsidRDefault="00160DA0">
      <w:pPr>
        <w:pStyle w:val="TOC1"/>
        <w:rPr>
          <w:rFonts w:asciiTheme="minorHAnsi" w:eastAsiaTheme="minorEastAsia" w:hAnsiTheme="minorHAnsi" w:cstheme="minorBidi"/>
          <w:sz w:val="22"/>
          <w:szCs w:val="22"/>
          <w:lang w:val="en-GB" w:eastAsia="en-GB"/>
        </w:rPr>
      </w:pPr>
      <w:hyperlink w:anchor="_Toc96330850" w:history="1">
        <w:r w:rsidR="007D10F1" w:rsidRPr="00784C62">
          <w:rPr>
            <w:rStyle w:val="Hyperlink"/>
          </w:rPr>
          <w:t xml:space="preserve">National Numbering Plan  </w:t>
        </w:r>
        <w:r w:rsidR="007D10F1">
          <w:rPr>
            <w:rStyle w:val="Hyperlink"/>
          </w:rPr>
          <w:tab/>
        </w:r>
        <w:r w:rsidR="007D10F1">
          <w:rPr>
            <w:webHidden/>
          </w:rPr>
          <w:tab/>
        </w:r>
        <w:r w:rsidR="007D10F1">
          <w:rPr>
            <w:webHidden/>
          </w:rPr>
          <w:fldChar w:fldCharType="begin"/>
        </w:r>
        <w:r w:rsidR="007D10F1">
          <w:rPr>
            <w:webHidden/>
          </w:rPr>
          <w:instrText xml:space="preserve"> PAGEREF _Toc96330850 \h </w:instrText>
        </w:r>
        <w:r w:rsidR="007D10F1">
          <w:rPr>
            <w:webHidden/>
          </w:rPr>
        </w:r>
        <w:r w:rsidR="007D10F1">
          <w:rPr>
            <w:webHidden/>
          </w:rPr>
          <w:fldChar w:fldCharType="separate"/>
        </w:r>
        <w:r>
          <w:rPr>
            <w:webHidden/>
          </w:rPr>
          <w:t>19</w:t>
        </w:r>
        <w:r w:rsidR="007D10F1">
          <w:rPr>
            <w:webHidden/>
          </w:rPr>
          <w:fldChar w:fldCharType="end"/>
        </w:r>
      </w:hyperlink>
    </w:p>
    <w:p w14:paraId="58FF9407" w14:textId="2533D72A" w:rsidR="0050088D" w:rsidRDefault="007D10F1" w:rsidP="007D10F1">
      <w:pPr>
        <w:pStyle w:val="TOC1"/>
        <w:rPr>
          <w:rFonts w:asciiTheme="minorHAnsi" w:eastAsiaTheme="minorEastAsia" w:hAnsiTheme="minorHAnsi" w:cstheme="minorBidi"/>
          <w:sz w:val="22"/>
          <w:szCs w:val="22"/>
          <w:lang w:val="en-GB" w:eastAsia="en-GB"/>
        </w:rPr>
      </w:pPr>
      <w:r>
        <w:fldChar w:fldCharType="end"/>
      </w:r>
    </w:p>
    <w:p w14:paraId="4BAD6AAB" w14:textId="5FDEB95E" w:rsidR="006D2955" w:rsidRPr="00317C1F" w:rsidRDefault="007D2109" w:rsidP="003023EB">
      <w:pPr>
        <w:spacing w:before="240"/>
        <w:jc w:val="left"/>
        <w:rPr>
          <w:rFonts w:eastAsiaTheme="minorEastAsia"/>
          <w:lang w:val="en-GB"/>
        </w:rPr>
      </w:pPr>
      <w:r>
        <w:rPr>
          <w:b/>
          <w:bCs/>
          <w:szCs w:val="32"/>
          <w:lang w:val="en-GB"/>
        </w:rPr>
        <w:fldChar w:fldCharType="end"/>
      </w:r>
      <w:r w:rsidR="006D2955"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1E48709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D6A2E89"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D883AE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73AA53C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4862B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A3FCEA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2CE8A26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B2622E" w:rsidRPr="0093285D" w14:paraId="60088AB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5CF2C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50D99A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4709DA4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B2622E" w:rsidRPr="0093285D" w14:paraId="48A0CAE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2BEB1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8A7855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DB44AA7"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B2622E" w:rsidRPr="0093285D" w14:paraId="4173A2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94B86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37392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33CFAEDA"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B2622E" w:rsidRPr="0093285D" w14:paraId="4519518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0C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602DB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501E77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424CD81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759F36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0DB68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C5209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6487305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90A3C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8B16E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F058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5E2B07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156D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6AF9B13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080FB8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57FBC3C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C116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197BB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506266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43D8886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092E0B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DC3BF7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9963E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4F4D5D0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4F5393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EA11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7435CED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754B977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5F7D69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FF096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BD3540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6FC3A4C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FFF757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364B4F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246C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45BD6AC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9650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4A96A4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5F1BE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070A6DF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5CD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FA9C6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F20C3F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61FFA4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2A50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06078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5FFBB3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330DEEB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3D2264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14390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2DBBDD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2F1CF4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88AC8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F2C6CE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65BE99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56F589E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D84C1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8EBC4D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07EAD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407EBAF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B7B49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698BB2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4FE7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3" w:name="_Toc6411900"/>
      <w:bookmarkStart w:id="674" w:name="_Toc6215735"/>
      <w:bookmarkStart w:id="675" w:name="_Toc4420920"/>
      <w:bookmarkStart w:id="676" w:name="_Toc1570035"/>
      <w:bookmarkStart w:id="677" w:name="_Toc340529"/>
      <w:bookmarkStart w:id="678" w:name="_Toc536101942"/>
      <w:bookmarkStart w:id="679" w:name="_Toc531960774"/>
      <w:bookmarkStart w:id="680" w:name="_Toc531094563"/>
      <w:bookmarkStart w:id="681" w:name="_Toc526431477"/>
      <w:bookmarkStart w:id="682" w:name="_Toc525638280"/>
      <w:bookmarkStart w:id="683" w:name="_Toc524430947"/>
      <w:bookmarkStart w:id="684" w:name="_Toc520709556"/>
      <w:bookmarkStart w:id="685" w:name="_Toc518981880"/>
      <w:bookmarkStart w:id="686" w:name="_Toc517792324"/>
      <w:bookmarkStart w:id="687" w:name="_Toc514850715"/>
      <w:bookmarkStart w:id="688" w:name="_Toc513645639"/>
      <w:bookmarkStart w:id="689" w:name="_Toc510775346"/>
      <w:bookmarkStart w:id="690" w:name="_Toc509838122"/>
      <w:bookmarkStart w:id="691" w:name="_Toc507510701"/>
      <w:bookmarkStart w:id="692" w:name="_Toc505005326"/>
      <w:bookmarkStart w:id="693" w:name="_Toc503439012"/>
      <w:bookmarkStart w:id="694" w:name="_Toc500842094"/>
      <w:bookmarkStart w:id="695" w:name="_Toc500841773"/>
      <w:bookmarkStart w:id="696" w:name="_Toc499624458"/>
      <w:bookmarkStart w:id="697" w:name="_Toc497988304"/>
      <w:bookmarkStart w:id="698" w:name="_Toc497986896"/>
      <w:bookmarkStart w:id="699" w:name="_Toc496537196"/>
      <w:bookmarkStart w:id="700" w:name="_Toc495499924"/>
      <w:bookmarkStart w:id="701" w:name="_Toc493685639"/>
      <w:bookmarkStart w:id="702" w:name="_Toc488848844"/>
      <w:bookmarkStart w:id="703" w:name="_Toc487466255"/>
      <w:bookmarkStart w:id="704" w:name="_Toc486323157"/>
      <w:bookmarkStart w:id="705" w:name="_Toc485117044"/>
      <w:bookmarkStart w:id="706" w:name="_Toc483388277"/>
      <w:bookmarkStart w:id="707" w:name="_Toc482280082"/>
      <w:bookmarkStart w:id="708" w:name="_Toc479671288"/>
      <w:bookmarkStart w:id="709" w:name="_Toc478464746"/>
      <w:bookmarkStart w:id="710" w:name="_Toc477169041"/>
      <w:bookmarkStart w:id="711" w:name="_Toc474504469"/>
      <w:bookmarkStart w:id="712" w:name="_Toc473209527"/>
      <w:bookmarkStart w:id="713" w:name="_Toc471824658"/>
      <w:bookmarkStart w:id="714" w:name="_Toc469924983"/>
      <w:bookmarkStart w:id="715" w:name="_Toc469048936"/>
      <w:bookmarkStart w:id="716" w:name="_Toc466367267"/>
      <w:bookmarkStart w:id="717" w:name="_Toc465345248"/>
      <w:bookmarkStart w:id="718" w:name="_Toc456103322"/>
      <w:bookmarkStart w:id="719" w:name="_Toc456103206"/>
      <w:bookmarkStart w:id="720" w:name="_Toc454789144"/>
      <w:bookmarkStart w:id="721" w:name="_Toc453320500"/>
      <w:bookmarkStart w:id="722" w:name="_Toc451863130"/>
      <w:bookmarkStart w:id="723" w:name="_Toc450747461"/>
      <w:bookmarkStart w:id="724" w:name="_Toc449442757"/>
      <w:bookmarkStart w:id="725" w:name="_Toc446578863"/>
      <w:bookmarkStart w:id="726" w:name="_Toc445368575"/>
      <w:bookmarkStart w:id="727" w:name="_Toc442711612"/>
      <w:bookmarkStart w:id="728" w:name="_Toc441671597"/>
      <w:bookmarkStart w:id="729" w:name="_Toc440443780"/>
      <w:bookmarkStart w:id="730" w:name="_Toc438219157"/>
      <w:bookmarkStart w:id="731" w:name="_Toc437264272"/>
      <w:bookmarkStart w:id="732" w:name="_Toc436383050"/>
      <w:bookmarkStart w:id="733" w:name="_Toc434843822"/>
      <w:bookmarkStart w:id="734" w:name="_Toc433358213"/>
      <w:bookmarkStart w:id="735" w:name="_Toc432498825"/>
      <w:bookmarkStart w:id="736" w:name="_Toc429469038"/>
      <w:bookmarkStart w:id="737" w:name="_Toc428372289"/>
      <w:bookmarkStart w:id="738" w:name="_Toc428193349"/>
      <w:bookmarkStart w:id="739" w:name="_Toc424300235"/>
      <w:bookmarkStart w:id="740" w:name="_Toc423078764"/>
      <w:bookmarkStart w:id="741" w:name="_Toc421783545"/>
      <w:bookmarkStart w:id="742" w:name="_Toc420414817"/>
      <w:bookmarkStart w:id="743" w:name="_Toc417984330"/>
      <w:bookmarkStart w:id="744" w:name="_Toc416360067"/>
      <w:bookmarkStart w:id="745" w:name="_Toc414884937"/>
      <w:bookmarkStart w:id="746" w:name="_Toc410904532"/>
      <w:bookmarkStart w:id="747" w:name="_Toc409708222"/>
      <w:bookmarkStart w:id="748" w:name="_Toc408576623"/>
      <w:bookmarkStart w:id="749" w:name="_Toc406508003"/>
      <w:bookmarkStart w:id="750" w:name="_Toc405386770"/>
      <w:bookmarkStart w:id="751" w:name="_Toc404332304"/>
      <w:bookmarkStart w:id="752" w:name="_Toc402967091"/>
      <w:bookmarkStart w:id="753" w:name="_Toc401757902"/>
      <w:bookmarkStart w:id="754" w:name="_Toc400374866"/>
      <w:bookmarkStart w:id="755" w:name="_Toc399160622"/>
      <w:bookmarkStart w:id="756" w:name="_Toc397517638"/>
      <w:bookmarkStart w:id="757" w:name="_Toc396212801"/>
      <w:bookmarkStart w:id="758" w:name="_Toc395100445"/>
      <w:bookmarkStart w:id="759" w:name="_Toc393715460"/>
      <w:bookmarkStart w:id="760" w:name="_Toc393714456"/>
      <w:bookmarkStart w:id="761" w:name="_Toc393713408"/>
      <w:bookmarkStart w:id="762" w:name="_Toc392235869"/>
      <w:bookmarkStart w:id="763" w:name="_Toc391386065"/>
      <w:bookmarkStart w:id="764" w:name="_Toc389730868"/>
      <w:bookmarkStart w:id="765" w:name="_Toc388947553"/>
      <w:bookmarkStart w:id="766" w:name="_Toc388946306"/>
      <w:bookmarkStart w:id="767" w:name="_Toc385496782"/>
      <w:bookmarkStart w:id="768" w:name="_Toc384625683"/>
      <w:bookmarkStart w:id="769" w:name="_Toc383182297"/>
      <w:bookmarkStart w:id="770" w:name="_Toc381784218"/>
      <w:bookmarkStart w:id="771" w:name="_Toc380582888"/>
      <w:bookmarkStart w:id="772" w:name="_Toc379440363"/>
      <w:bookmarkStart w:id="773" w:name="_Toc378322705"/>
      <w:bookmarkStart w:id="774" w:name="_Toc377026490"/>
      <w:bookmarkStart w:id="775" w:name="_Toc374692760"/>
      <w:bookmarkStart w:id="776" w:name="_Toc374692683"/>
      <w:bookmarkStart w:id="777" w:name="_Toc374006625"/>
      <w:bookmarkStart w:id="778" w:name="_Toc373157812"/>
      <w:bookmarkStart w:id="779" w:name="_Toc371588839"/>
      <w:bookmarkStart w:id="780" w:name="_Toc370373463"/>
      <w:bookmarkStart w:id="781" w:name="_Toc369007856"/>
      <w:bookmarkStart w:id="782" w:name="_Toc369007676"/>
      <w:bookmarkStart w:id="783" w:name="_Toc367715514"/>
      <w:bookmarkStart w:id="784" w:name="_Toc366157675"/>
      <w:bookmarkStart w:id="785" w:name="_Toc364672335"/>
      <w:bookmarkStart w:id="786" w:name="_Toc363741386"/>
      <w:bookmarkStart w:id="787" w:name="_Toc361921549"/>
      <w:bookmarkStart w:id="788" w:name="_Toc360696816"/>
      <w:bookmarkStart w:id="789" w:name="_Toc359489413"/>
      <w:bookmarkStart w:id="790" w:name="_Toc358192560"/>
      <w:bookmarkStart w:id="791" w:name="_Toc357001929"/>
      <w:bookmarkStart w:id="792" w:name="_Toc355708836"/>
      <w:bookmarkStart w:id="793" w:name="_Toc354053821"/>
      <w:bookmarkStart w:id="794" w:name="_Toc352940476"/>
      <w:bookmarkStart w:id="795" w:name="_Toc351549876"/>
      <w:bookmarkStart w:id="796" w:name="_Toc350415578"/>
      <w:bookmarkStart w:id="797" w:name="_Toc349288248"/>
      <w:bookmarkStart w:id="798" w:name="_Toc347929580"/>
      <w:bookmarkStart w:id="799" w:name="_Toc346885932"/>
      <w:bookmarkStart w:id="800" w:name="_Toc345579827"/>
      <w:bookmarkStart w:id="801" w:name="_Toc343262676"/>
      <w:bookmarkStart w:id="802" w:name="_Toc342912839"/>
      <w:bookmarkStart w:id="803" w:name="_Toc341451212"/>
      <w:bookmarkStart w:id="804" w:name="_Toc340225513"/>
      <w:bookmarkStart w:id="805" w:name="_Toc338779373"/>
      <w:bookmarkStart w:id="806" w:name="_Toc337110333"/>
      <w:bookmarkStart w:id="807" w:name="_Toc335901499"/>
      <w:bookmarkStart w:id="808" w:name="_Toc334776192"/>
      <w:bookmarkStart w:id="809" w:name="_Toc332272646"/>
      <w:bookmarkStart w:id="810" w:name="_Toc323904374"/>
      <w:bookmarkStart w:id="811" w:name="_Toc323035706"/>
      <w:bookmarkStart w:id="812" w:name="_Toc321820540"/>
      <w:bookmarkStart w:id="813" w:name="_Toc321311660"/>
      <w:bookmarkStart w:id="814" w:name="_Toc321233389"/>
      <w:bookmarkStart w:id="815" w:name="_Toc320536954"/>
      <w:bookmarkStart w:id="816" w:name="_Toc318964998"/>
      <w:bookmarkStart w:id="817" w:name="_Toc316479952"/>
      <w:bookmarkStart w:id="818" w:name="_Toc313973312"/>
      <w:bookmarkStart w:id="819" w:name="_Toc311103642"/>
      <w:bookmarkStart w:id="820" w:name="_Toc308530336"/>
      <w:bookmarkStart w:id="821" w:name="_Toc304892154"/>
      <w:bookmarkStart w:id="822" w:name="_Toc303344248"/>
      <w:bookmarkStart w:id="823" w:name="_Toc301945289"/>
      <w:bookmarkStart w:id="824" w:name="_Toc297804717"/>
      <w:bookmarkStart w:id="825" w:name="_Toc296675478"/>
      <w:bookmarkStart w:id="826" w:name="_Toc295387895"/>
      <w:bookmarkStart w:id="827" w:name="_Toc292704950"/>
      <w:bookmarkStart w:id="828" w:name="_Toc291005378"/>
      <w:bookmarkStart w:id="829" w:name="_Toc288660268"/>
      <w:bookmarkStart w:id="830" w:name="_Toc286218711"/>
      <w:bookmarkStart w:id="831" w:name="_Toc283737194"/>
      <w:bookmarkStart w:id="832" w:name="_Toc282526037"/>
      <w:bookmarkStart w:id="833" w:name="_Toc280349205"/>
      <w:bookmarkStart w:id="834" w:name="_Toc279669135"/>
      <w:bookmarkStart w:id="835" w:name="_Toc276717162"/>
      <w:bookmarkStart w:id="836" w:name="_Toc274223814"/>
      <w:bookmarkStart w:id="837" w:name="_Toc273023320"/>
      <w:bookmarkStart w:id="838" w:name="_Toc271700476"/>
      <w:bookmarkStart w:id="839" w:name="_Toc268773999"/>
      <w:bookmarkStart w:id="840" w:name="_Toc266181233"/>
      <w:bookmarkStart w:id="841" w:name="_Toc259783104"/>
      <w:bookmarkStart w:id="842" w:name="_Toc253407141"/>
      <w:bookmarkStart w:id="843" w:name="_Toc8296058"/>
      <w:bookmarkStart w:id="844" w:name="_Toc9580673"/>
      <w:bookmarkStart w:id="845" w:name="_Toc12354358"/>
      <w:bookmarkStart w:id="846" w:name="_Toc13065945"/>
      <w:bookmarkStart w:id="847" w:name="_Toc14769327"/>
      <w:bookmarkStart w:id="848" w:name="_Toc18681552"/>
      <w:bookmarkStart w:id="849" w:name="_Toc21528576"/>
      <w:bookmarkStart w:id="850" w:name="_Toc23321864"/>
      <w:bookmarkStart w:id="851" w:name="_Toc24365700"/>
      <w:bookmarkStart w:id="852" w:name="_Toc25746886"/>
      <w:bookmarkStart w:id="853" w:name="_Toc26539908"/>
      <w:bookmarkStart w:id="854" w:name="_Toc27558683"/>
      <w:bookmarkStart w:id="855" w:name="_Toc31986465"/>
      <w:bookmarkStart w:id="856" w:name="_Toc33175448"/>
      <w:bookmarkStart w:id="857" w:name="_Toc38455857"/>
      <w:bookmarkStart w:id="858" w:name="_Toc40787337"/>
      <w:bookmarkStart w:id="859" w:name="_Toc49438638"/>
      <w:bookmarkStart w:id="860" w:name="_Toc51669577"/>
      <w:bookmarkStart w:id="861" w:name="_Toc52889718"/>
      <w:bookmarkStart w:id="862" w:name="_Toc57030863"/>
      <w:bookmarkStart w:id="863" w:name="_Toc67918813"/>
      <w:bookmarkStart w:id="864" w:name="_Toc70410761"/>
      <w:bookmarkStart w:id="865" w:name="_Toc74064877"/>
      <w:bookmarkStart w:id="866" w:name="_Toc78207940"/>
      <w:bookmarkStart w:id="867" w:name="_Toc94854088"/>
      <w:bookmarkStart w:id="868" w:name="_Toc96330839"/>
      <w:bookmarkStart w:id="869" w:name="_Toc253407143"/>
      <w:bookmarkStart w:id="870" w:name="_Toc262631799"/>
      <w:r>
        <w:lastRenderedPageBreak/>
        <w:t>GENERAL  INFORMATION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1778EE71" w14:textId="77777777" w:rsidR="00374F70" w:rsidRDefault="00374F70" w:rsidP="00374F70">
      <w:pPr>
        <w:pStyle w:val="Heading20"/>
        <w:rPr>
          <w:lang w:val="en-US"/>
        </w:rPr>
      </w:pPr>
      <w:bookmarkStart w:id="871" w:name="_Toc6411901"/>
      <w:bookmarkStart w:id="872" w:name="_Toc6215736"/>
      <w:bookmarkStart w:id="873" w:name="_Toc4420921"/>
      <w:bookmarkStart w:id="874" w:name="_Toc1570036"/>
      <w:bookmarkStart w:id="875" w:name="_Toc340530"/>
      <w:bookmarkStart w:id="876" w:name="_Toc536101943"/>
      <w:bookmarkStart w:id="877" w:name="_Toc531960775"/>
      <w:bookmarkStart w:id="878" w:name="_Toc531094564"/>
      <w:bookmarkStart w:id="879" w:name="_Toc526431478"/>
      <w:bookmarkStart w:id="880" w:name="_Toc525638281"/>
      <w:bookmarkStart w:id="881" w:name="_Toc524430948"/>
      <w:bookmarkStart w:id="882" w:name="_Toc520709557"/>
      <w:bookmarkStart w:id="883" w:name="_Toc518981881"/>
      <w:bookmarkStart w:id="884" w:name="_Toc517792325"/>
      <w:bookmarkStart w:id="885" w:name="_Toc514850716"/>
      <w:bookmarkStart w:id="886" w:name="_Toc513645640"/>
      <w:bookmarkStart w:id="887" w:name="_Toc510775347"/>
      <w:bookmarkStart w:id="888" w:name="_Toc509838123"/>
      <w:bookmarkStart w:id="889" w:name="_Toc507510702"/>
      <w:bookmarkStart w:id="890" w:name="_Toc505005327"/>
      <w:bookmarkStart w:id="891" w:name="_Toc503439013"/>
      <w:bookmarkStart w:id="892" w:name="_Toc500842095"/>
      <w:bookmarkStart w:id="893" w:name="_Toc500841774"/>
      <w:bookmarkStart w:id="894" w:name="_Toc499624459"/>
      <w:bookmarkStart w:id="895" w:name="_Toc497988305"/>
      <w:bookmarkStart w:id="896" w:name="_Toc497986897"/>
      <w:bookmarkStart w:id="897" w:name="_Toc496537197"/>
      <w:bookmarkStart w:id="898" w:name="_Toc495499925"/>
      <w:bookmarkStart w:id="899" w:name="_Toc493685640"/>
      <w:bookmarkStart w:id="900" w:name="_Toc488848845"/>
      <w:bookmarkStart w:id="901" w:name="_Toc487466256"/>
      <w:bookmarkStart w:id="902" w:name="_Toc486323158"/>
      <w:bookmarkStart w:id="903" w:name="_Toc485117045"/>
      <w:bookmarkStart w:id="904" w:name="_Toc483388278"/>
      <w:bookmarkStart w:id="905" w:name="_Toc482280083"/>
      <w:bookmarkStart w:id="906" w:name="_Toc479671289"/>
      <w:bookmarkStart w:id="907" w:name="_Toc478464747"/>
      <w:bookmarkStart w:id="908" w:name="_Toc477169042"/>
      <w:bookmarkStart w:id="909" w:name="_Toc474504470"/>
      <w:bookmarkStart w:id="910" w:name="_Toc473209528"/>
      <w:bookmarkStart w:id="911" w:name="_Toc471824659"/>
      <w:bookmarkStart w:id="912" w:name="_Toc469924984"/>
      <w:bookmarkStart w:id="913" w:name="_Toc469048937"/>
      <w:bookmarkStart w:id="914" w:name="_Toc466367268"/>
      <w:bookmarkStart w:id="915" w:name="_Toc465345249"/>
      <w:bookmarkStart w:id="916" w:name="_Toc456103323"/>
      <w:bookmarkStart w:id="917" w:name="_Toc456103207"/>
      <w:bookmarkStart w:id="918" w:name="_Toc454789145"/>
      <w:bookmarkStart w:id="919" w:name="_Toc453320501"/>
      <w:bookmarkStart w:id="920" w:name="_Toc451863131"/>
      <w:bookmarkStart w:id="921" w:name="_Toc450747462"/>
      <w:bookmarkStart w:id="922" w:name="_Toc449442758"/>
      <w:bookmarkStart w:id="923" w:name="_Toc446578864"/>
      <w:bookmarkStart w:id="924" w:name="_Toc445368576"/>
      <w:bookmarkStart w:id="925" w:name="_Toc442711613"/>
      <w:bookmarkStart w:id="926" w:name="_Toc441671598"/>
      <w:bookmarkStart w:id="927" w:name="_Toc440443781"/>
      <w:bookmarkStart w:id="928" w:name="_Toc438219158"/>
      <w:bookmarkStart w:id="929" w:name="_Toc437264273"/>
      <w:bookmarkStart w:id="930" w:name="_Toc436383051"/>
      <w:bookmarkStart w:id="931" w:name="_Toc434843823"/>
      <w:bookmarkStart w:id="932" w:name="_Toc433358214"/>
      <w:bookmarkStart w:id="933" w:name="_Toc432498826"/>
      <w:bookmarkStart w:id="934" w:name="_Toc429469039"/>
      <w:bookmarkStart w:id="935" w:name="_Toc428372290"/>
      <w:bookmarkStart w:id="936" w:name="_Toc428193350"/>
      <w:bookmarkStart w:id="937" w:name="_Toc424300236"/>
      <w:bookmarkStart w:id="938" w:name="_Toc423078765"/>
      <w:bookmarkStart w:id="939" w:name="_Toc421783546"/>
      <w:bookmarkStart w:id="940" w:name="_Toc420414818"/>
      <w:bookmarkStart w:id="941" w:name="_Toc417984331"/>
      <w:bookmarkStart w:id="942" w:name="_Toc416360068"/>
      <w:bookmarkStart w:id="943" w:name="_Toc414884938"/>
      <w:bookmarkStart w:id="944" w:name="_Toc410904533"/>
      <w:bookmarkStart w:id="945" w:name="_Toc409708223"/>
      <w:bookmarkStart w:id="946" w:name="_Toc408576624"/>
      <w:bookmarkStart w:id="947" w:name="_Toc406508004"/>
      <w:bookmarkStart w:id="948" w:name="_Toc405386771"/>
      <w:bookmarkStart w:id="949" w:name="_Toc404332305"/>
      <w:bookmarkStart w:id="950" w:name="_Toc402967092"/>
      <w:bookmarkStart w:id="951" w:name="_Toc401757903"/>
      <w:bookmarkStart w:id="952" w:name="_Toc400374867"/>
      <w:bookmarkStart w:id="953" w:name="_Toc399160623"/>
      <w:bookmarkStart w:id="954" w:name="_Toc397517639"/>
      <w:bookmarkStart w:id="955" w:name="_Toc396212802"/>
      <w:bookmarkStart w:id="956" w:name="_Toc395100446"/>
      <w:bookmarkStart w:id="957" w:name="_Toc393715461"/>
      <w:bookmarkStart w:id="958" w:name="_Toc393714457"/>
      <w:bookmarkStart w:id="959" w:name="_Toc393713409"/>
      <w:bookmarkStart w:id="960" w:name="_Toc392235870"/>
      <w:bookmarkStart w:id="961" w:name="_Toc391386066"/>
      <w:bookmarkStart w:id="962" w:name="_Toc389730869"/>
      <w:bookmarkStart w:id="963" w:name="_Toc388947554"/>
      <w:bookmarkStart w:id="964" w:name="_Toc388946307"/>
      <w:bookmarkStart w:id="965" w:name="_Toc385496783"/>
      <w:bookmarkStart w:id="966" w:name="_Toc384625684"/>
      <w:bookmarkStart w:id="967" w:name="_Toc383182298"/>
      <w:bookmarkStart w:id="968" w:name="_Toc381784219"/>
      <w:bookmarkStart w:id="969" w:name="_Toc380582889"/>
      <w:bookmarkStart w:id="970" w:name="_Toc379440364"/>
      <w:bookmarkStart w:id="971" w:name="_Toc378322706"/>
      <w:bookmarkStart w:id="972" w:name="_Toc377026491"/>
      <w:bookmarkStart w:id="973" w:name="_Toc374692761"/>
      <w:bookmarkStart w:id="974" w:name="_Toc374692684"/>
      <w:bookmarkStart w:id="975" w:name="_Toc374006626"/>
      <w:bookmarkStart w:id="976" w:name="_Toc373157813"/>
      <w:bookmarkStart w:id="977" w:name="_Toc371588840"/>
      <w:bookmarkStart w:id="978" w:name="_Toc370373464"/>
      <w:bookmarkStart w:id="979" w:name="_Toc369007857"/>
      <w:bookmarkStart w:id="980" w:name="_Toc369007677"/>
      <w:bookmarkStart w:id="981" w:name="_Toc367715515"/>
      <w:bookmarkStart w:id="982" w:name="_Toc366157676"/>
      <w:bookmarkStart w:id="983" w:name="_Toc364672336"/>
      <w:bookmarkStart w:id="984" w:name="_Toc363741387"/>
      <w:bookmarkStart w:id="985" w:name="_Toc361921550"/>
      <w:bookmarkStart w:id="986" w:name="_Toc360696817"/>
      <w:bookmarkStart w:id="987" w:name="_Toc359489414"/>
      <w:bookmarkStart w:id="988" w:name="_Toc358192561"/>
      <w:bookmarkStart w:id="989" w:name="_Toc357001930"/>
      <w:bookmarkStart w:id="990" w:name="_Toc355708837"/>
      <w:bookmarkStart w:id="991" w:name="_Toc354053822"/>
      <w:bookmarkStart w:id="992" w:name="_Toc352940477"/>
      <w:bookmarkStart w:id="993" w:name="_Toc351549877"/>
      <w:bookmarkStart w:id="994" w:name="_Toc350415579"/>
      <w:bookmarkStart w:id="995" w:name="_Toc349288249"/>
      <w:bookmarkStart w:id="996" w:name="_Toc347929581"/>
      <w:bookmarkStart w:id="997" w:name="_Toc346885933"/>
      <w:bookmarkStart w:id="998" w:name="_Toc345579828"/>
      <w:bookmarkStart w:id="999" w:name="_Toc343262677"/>
      <w:bookmarkStart w:id="1000" w:name="_Toc342912840"/>
      <w:bookmarkStart w:id="1001" w:name="_Toc341451213"/>
      <w:bookmarkStart w:id="1002" w:name="_Toc340225514"/>
      <w:bookmarkStart w:id="1003" w:name="_Toc338779374"/>
      <w:bookmarkStart w:id="1004" w:name="_Toc337110334"/>
      <w:bookmarkStart w:id="1005" w:name="_Toc335901500"/>
      <w:bookmarkStart w:id="1006" w:name="_Toc334776193"/>
      <w:bookmarkStart w:id="1007" w:name="_Toc332272647"/>
      <w:bookmarkStart w:id="1008" w:name="_Toc323904375"/>
      <w:bookmarkStart w:id="1009" w:name="_Toc323035707"/>
      <w:bookmarkStart w:id="1010" w:name="_Toc321820541"/>
      <w:bookmarkStart w:id="1011" w:name="_Toc321311661"/>
      <w:bookmarkStart w:id="1012" w:name="_Toc321233390"/>
      <w:bookmarkStart w:id="1013" w:name="_Toc320536955"/>
      <w:bookmarkStart w:id="1014" w:name="_Toc318964999"/>
      <w:bookmarkStart w:id="1015" w:name="_Toc316479953"/>
      <w:bookmarkStart w:id="1016" w:name="_Toc313973313"/>
      <w:bookmarkStart w:id="1017" w:name="_Toc311103643"/>
      <w:bookmarkStart w:id="1018" w:name="_Toc308530337"/>
      <w:bookmarkStart w:id="1019" w:name="_Toc304892155"/>
      <w:bookmarkStart w:id="1020" w:name="_Toc303344249"/>
      <w:bookmarkStart w:id="1021" w:name="_Toc301945290"/>
      <w:bookmarkStart w:id="1022" w:name="_Toc297804718"/>
      <w:bookmarkStart w:id="1023" w:name="_Toc296675479"/>
      <w:bookmarkStart w:id="1024" w:name="_Toc295387896"/>
      <w:bookmarkStart w:id="1025" w:name="_Toc292704951"/>
      <w:bookmarkStart w:id="1026" w:name="_Toc291005379"/>
      <w:bookmarkStart w:id="1027" w:name="_Toc288660269"/>
      <w:bookmarkStart w:id="1028" w:name="_Toc286218712"/>
      <w:bookmarkStart w:id="1029" w:name="_Toc283737195"/>
      <w:bookmarkStart w:id="1030" w:name="_Toc282526038"/>
      <w:bookmarkStart w:id="1031" w:name="_Toc280349206"/>
      <w:bookmarkStart w:id="1032" w:name="_Toc279669136"/>
      <w:bookmarkStart w:id="1033" w:name="_Toc276717163"/>
      <w:bookmarkStart w:id="1034" w:name="_Toc274223815"/>
      <w:bookmarkStart w:id="1035" w:name="_Toc273023321"/>
      <w:bookmarkStart w:id="1036" w:name="_Toc271700477"/>
      <w:bookmarkStart w:id="1037" w:name="_Toc268774000"/>
      <w:bookmarkStart w:id="1038" w:name="_Toc266181234"/>
      <w:bookmarkStart w:id="1039" w:name="_Toc265056484"/>
      <w:bookmarkStart w:id="1040" w:name="_Toc262631768"/>
      <w:bookmarkStart w:id="1041" w:name="_Toc259783105"/>
      <w:bookmarkStart w:id="1042" w:name="_Toc253407142"/>
      <w:bookmarkStart w:id="1043" w:name="_Toc8296059"/>
      <w:bookmarkStart w:id="1044" w:name="_Toc9580674"/>
      <w:bookmarkStart w:id="1045" w:name="_Toc12354359"/>
      <w:bookmarkStart w:id="1046" w:name="_Toc13065946"/>
      <w:bookmarkStart w:id="1047" w:name="_Toc14769328"/>
      <w:bookmarkStart w:id="1048" w:name="_Toc17298846"/>
      <w:bookmarkStart w:id="1049" w:name="_Toc18681553"/>
      <w:bookmarkStart w:id="1050" w:name="_Toc21528577"/>
      <w:bookmarkStart w:id="1051" w:name="_Toc23321865"/>
      <w:bookmarkStart w:id="1052" w:name="_Toc24365701"/>
      <w:bookmarkStart w:id="1053" w:name="_Toc25746887"/>
      <w:bookmarkStart w:id="1054" w:name="_Toc26539909"/>
      <w:bookmarkStart w:id="1055" w:name="_Toc27558684"/>
      <w:bookmarkStart w:id="1056" w:name="_Toc31986466"/>
      <w:bookmarkStart w:id="1057" w:name="_Toc33175449"/>
      <w:bookmarkStart w:id="1058" w:name="_Toc38455858"/>
      <w:bookmarkStart w:id="1059" w:name="_Toc40787338"/>
      <w:bookmarkStart w:id="1060" w:name="_Toc46322968"/>
      <w:bookmarkStart w:id="1061" w:name="_Toc49438639"/>
      <w:bookmarkStart w:id="1062" w:name="_Toc51669578"/>
      <w:bookmarkStart w:id="1063" w:name="_Toc52889719"/>
      <w:bookmarkStart w:id="1064" w:name="_Toc57030864"/>
      <w:bookmarkStart w:id="1065" w:name="_Toc67918814"/>
      <w:bookmarkStart w:id="1066" w:name="_Toc70410762"/>
      <w:bookmarkStart w:id="1067" w:name="_Toc74064878"/>
      <w:bookmarkStart w:id="1068" w:name="_Toc78207941"/>
      <w:bookmarkStart w:id="1069" w:name="_Toc94854089"/>
      <w:bookmarkStart w:id="1070" w:name="_Toc96330840"/>
      <w:r>
        <w:rPr>
          <w:lang w:val="en-US"/>
        </w:rPr>
        <w:t>Lists annexed to the ITU Operational Bulletin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15601FF3" w14:textId="77777777" w:rsidR="00374F70" w:rsidRDefault="00374F70" w:rsidP="00374F70">
      <w:pPr>
        <w:spacing w:before="200"/>
        <w:rPr>
          <w:rFonts w:asciiTheme="minorHAnsi" w:hAnsiTheme="minorHAnsi"/>
          <w:b/>
          <w:bCs/>
        </w:rPr>
      </w:pPr>
      <w:bookmarkStart w:id="1071" w:name="_Toc248829258"/>
      <w:bookmarkStart w:id="1072" w:name="_Toc244506936"/>
      <w:bookmarkStart w:id="1073" w:name="_Toc243300311"/>
      <w:bookmarkStart w:id="1074" w:name="_Toc242001425"/>
      <w:bookmarkStart w:id="1075" w:name="_Toc240790085"/>
      <w:bookmarkStart w:id="1076" w:name="_Toc236573557"/>
      <w:bookmarkStart w:id="1077" w:name="_Toc235352384"/>
      <w:bookmarkStart w:id="1078" w:name="_Toc233609592"/>
      <w:bookmarkStart w:id="1079" w:name="_Toc232323931"/>
      <w:bookmarkStart w:id="1080" w:name="_Toc229971353"/>
      <w:bookmarkStart w:id="1081" w:name="_Toc228766354"/>
      <w:bookmarkStart w:id="1082" w:name="_Toc226791560"/>
      <w:bookmarkStart w:id="1083" w:name="_Toc224533682"/>
      <w:bookmarkStart w:id="1084" w:name="_Toc223252037"/>
      <w:bookmarkStart w:id="1085" w:name="_Toc222028812"/>
      <w:bookmarkStart w:id="1086" w:name="_Toc219610057"/>
      <w:bookmarkStart w:id="1087" w:name="_Toc219001148"/>
      <w:bookmarkStart w:id="1088" w:name="_Toc215907199"/>
      <w:bookmarkStart w:id="1089" w:name="_Toc214162711"/>
      <w:bookmarkStart w:id="1090" w:name="_Toc212964587"/>
      <w:bookmarkStart w:id="1091" w:name="_Toc211848177"/>
      <w:bookmarkStart w:id="1092" w:name="_Toc208205449"/>
      <w:bookmarkStart w:id="1093" w:name="_Toc206389934"/>
      <w:bookmarkStart w:id="1094" w:name="_Toc205106594"/>
      <w:bookmarkStart w:id="1095" w:name="_Toc204666529"/>
      <w:bookmarkStart w:id="1096" w:name="_Toc203553649"/>
      <w:bookmarkStart w:id="1097" w:name="_Toc202751280"/>
      <w:bookmarkStart w:id="1098" w:name="_Toc202750917"/>
      <w:bookmarkStart w:id="1099" w:name="_Toc202750807"/>
      <w:bookmarkStart w:id="1100" w:name="_Toc200872012"/>
      <w:bookmarkStart w:id="1101" w:name="_Toc198519367"/>
      <w:bookmarkStart w:id="1102" w:name="_Toc197223434"/>
      <w:bookmarkStart w:id="1103" w:name="_Toc196019478"/>
      <w:bookmarkStart w:id="1104" w:name="_Toc193013099"/>
      <w:bookmarkStart w:id="1105" w:name="_Toc192925234"/>
      <w:bookmarkStart w:id="1106" w:name="_Toc191803606"/>
      <w:bookmarkStart w:id="1107" w:name="_Toc188073917"/>
      <w:bookmarkStart w:id="1108" w:name="_Toc187491733"/>
      <w:bookmarkStart w:id="1109" w:name="_Toc184099119"/>
      <w:bookmarkStart w:id="1110" w:name="_Toc182996109"/>
      <w:bookmarkStart w:id="1111" w:name="_Toc181591757"/>
      <w:bookmarkStart w:id="1112" w:name="_Toc178733525"/>
      <w:bookmarkStart w:id="1113" w:name="_Toc177526404"/>
      <w:bookmarkStart w:id="1114" w:name="_Toc176340203"/>
      <w:bookmarkStart w:id="1115" w:name="_Toc174436269"/>
      <w:bookmarkStart w:id="1116" w:name="_Toc173647010"/>
      <w:bookmarkStart w:id="1117" w:name="_Toc171936761"/>
      <w:bookmarkStart w:id="1118" w:name="_Toc170815249"/>
      <w:bookmarkStart w:id="1119" w:name="_Toc169584443"/>
      <w:bookmarkStart w:id="1120" w:name="_Toc168388002"/>
      <w:bookmarkStart w:id="1121" w:name="_Toc166647544"/>
      <w:bookmarkStart w:id="1122" w:name="_Toc165690490"/>
      <w:bookmarkStart w:id="1123" w:name="_Toc164586120"/>
      <w:bookmarkStart w:id="1124" w:name="_Toc162942676"/>
      <w:bookmarkStart w:id="1125" w:name="_Toc161638205"/>
      <w:bookmarkStart w:id="1126" w:name="_Toc160456136"/>
      <w:bookmarkStart w:id="1127" w:name="_Toc159212689"/>
      <w:bookmarkStart w:id="1128" w:name="_Toc158019338"/>
      <w:bookmarkStart w:id="1129" w:name="_Toc156378795"/>
      <w:bookmarkStart w:id="1130" w:name="_Toc153877708"/>
      <w:bookmarkStart w:id="1131" w:name="_Toc152663483"/>
      <w:bookmarkStart w:id="1132" w:name="_Toc151281224"/>
      <w:bookmarkStart w:id="1133" w:name="_Toc150078542"/>
      <w:bookmarkStart w:id="1134" w:name="_Toc148519277"/>
      <w:bookmarkStart w:id="1135" w:name="_Toc148518933"/>
      <w:bookmarkStart w:id="1136" w:name="_Toc147313830"/>
      <w:bookmarkStart w:id="1137" w:name="_Toc146011631"/>
      <w:bookmarkStart w:id="1138" w:name="_Toc144780335"/>
      <w:bookmarkStart w:id="1139" w:name="_Toc143331177"/>
      <w:bookmarkStart w:id="1140" w:name="_Toc141774304"/>
      <w:bookmarkStart w:id="1141" w:name="_Toc140656512"/>
      <w:bookmarkStart w:id="1142" w:name="_Toc139444662"/>
      <w:bookmarkStart w:id="1143" w:name="_Toc138153363"/>
      <w:bookmarkStart w:id="1144" w:name="_Toc136762578"/>
      <w:bookmarkStart w:id="1145" w:name="_Toc135453245"/>
      <w:bookmarkStart w:id="1146" w:name="_Toc131917356"/>
      <w:bookmarkStart w:id="1147" w:name="_Toc131917082"/>
      <w:bookmarkStart w:id="1148" w:name="_Toc128886943"/>
      <w:bookmarkStart w:id="1149" w:name="_Toc127606592"/>
      <w:bookmarkStart w:id="1150" w:name="_Toc126481926"/>
      <w:bookmarkStart w:id="1151" w:name="_Toc122940721"/>
      <w:bookmarkStart w:id="1152" w:name="_Toc122238432"/>
      <w:bookmarkStart w:id="1153" w:name="_Toc121281070"/>
      <w:bookmarkStart w:id="1154" w:name="_Toc119749612"/>
      <w:bookmarkStart w:id="1155" w:name="_Toc117389514"/>
      <w:bookmarkStart w:id="1156" w:name="_Toc116117066"/>
      <w:bookmarkStart w:id="1157" w:name="_Toc114285869"/>
      <w:bookmarkStart w:id="1158" w:name="_Toc113250000"/>
      <w:bookmarkStart w:id="1159" w:name="_Toc111607471"/>
      <w:bookmarkStart w:id="1160" w:name="_Toc110233322"/>
      <w:bookmarkStart w:id="1161" w:name="_Toc110233107"/>
      <w:bookmarkStart w:id="1162" w:name="_Toc109631890"/>
      <w:bookmarkStart w:id="1163" w:name="_Toc109631795"/>
      <w:bookmarkStart w:id="1164" w:name="_Toc109028728"/>
      <w:bookmarkStart w:id="1165" w:name="_Toc107798484"/>
      <w:bookmarkStart w:id="1166" w:name="_Toc106504837"/>
      <w:bookmarkStart w:id="1167" w:name="_Toc105302119"/>
      <w:r>
        <w:rPr>
          <w:rFonts w:asciiTheme="minorHAnsi" w:hAnsiTheme="minorHAnsi"/>
          <w:b/>
          <w:bCs/>
        </w:rPr>
        <w:t>Note from TSB</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62FA338B" w14:textId="77777777" w:rsidR="00A15654" w:rsidRDefault="00A15654" w:rsidP="00374F70">
      <w:pPr>
        <w:tabs>
          <w:tab w:val="clear" w:pos="567"/>
          <w:tab w:val="left" w:pos="720"/>
        </w:tabs>
        <w:overflowPunct/>
        <w:autoSpaceDE/>
        <w:adjustRightInd/>
        <w:spacing w:before="0"/>
        <w:jc w:val="left"/>
        <w:rPr>
          <w:rFonts w:asciiTheme="minorHAnsi" w:hAnsiTheme="minorHAnsi"/>
          <w:sz w:val="18"/>
          <w:szCs w:val="18"/>
        </w:rPr>
      </w:pPr>
    </w:p>
    <w:p w14:paraId="7FF83B7F" w14:textId="77777777" w:rsidR="00A15654" w:rsidRDefault="00A15654"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C8A0615" w14:textId="77777777" w:rsidR="00A15654" w:rsidRPr="00A15654" w:rsidRDefault="00A15654" w:rsidP="00A15654">
      <w:pPr>
        <w:pStyle w:val="Heading20"/>
      </w:pPr>
      <w:bookmarkStart w:id="1168" w:name="_Toc4420922"/>
      <w:bookmarkStart w:id="1169" w:name="_Toc1570037"/>
      <w:bookmarkStart w:id="1170" w:name="_Toc96330841"/>
      <w:r w:rsidRPr="00A15654">
        <w:lastRenderedPageBreak/>
        <w:t>Approval of ITU-T Recommendations</w:t>
      </w:r>
      <w:bookmarkEnd w:id="1168"/>
      <w:bookmarkEnd w:id="1169"/>
      <w:bookmarkEnd w:id="1170"/>
    </w:p>
    <w:p w14:paraId="261819C4" w14:textId="77777777" w:rsidR="00A15654" w:rsidRPr="00A15654" w:rsidRDefault="00A15654" w:rsidP="00A15654">
      <w:r w:rsidRPr="00A15654">
        <w:t>By AAP-121, it was announced that the following ITU-T Recommendations were approved, in accordance with the procedures outlined in Recommendation ITU-T A.8:</w:t>
      </w:r>
    </w:p>
    <w:p w14:paraId="05A133C9" w14:textId="1535250F" w:rsidR="00A15654" w:rsidRPr="00A15654" w:rsidRDefault="00A15654" w:rsidP="00A15654">
      <w:pPr>
        <w:pStyle w:val="enumlev1"/>
      </w:pPr>
      <w:r w:rsidRPr="00A15654">
        <w:t xml:space="preserve">– </w:t>
      </w:r>
      <w:r>
        <w:tab/>
      </w:r>
      <w:r w:rsidRPr="00A15654">
        <w:t>ITU-T G.709/Y.1331 (2020) Amd. 2 (02/2022): Interfaces for the optical transport network - Amendment</w:t>
      </w:r>
      <w:r>
        <w:t> </w:t>
      </w:r>
      <w:r w:rsidRPr="00A15654">
        <w:t>2</w:t>
      </w:r>
    </w:p>
    <w:p w14:paraId="144C4B00" w14:textId="2FF8E67A" w:rsidR="00A15654" w:rsidRPr="00A15654" w:rsidRDefault="00A15654" w:rsidP="00A15654">
      <w:pPr>
        <w:pStyle w:val="enumlev1"/>
      </w:pPr>
      <w:r w:rsidRPr="00A15654">
        <w:t xml:space="preserve">– </w:t>
      </w:r>
      <w:r>
        <w:tab/>
      </w:r>
      <w:r w:rsidRPr="00A15654">
        <w:t>ITU-T G.709.4/Y.1331.4 (2020) Cor. 2 (02/2022): OTU25 and OTU50 short-reach interfaces - Corrigendum</w:t>
      </w:r>
      <w:r>
        <w:t> </w:t>
      </w:r>
      <w:r w:rsidRPr="00A15654">
        <w:t>2</w:t>
      </w:r>
    </w:p>
    <w:p w14:paraId="4DE5F7D5" w14:textId="2DAFDB0C" w:rsidR="00A15654" w:rsidRPr="00A15654" w:rsidRDefault="00A15654" w:rsidP="00A15654">
      <w:pPr>
        <w:pStyle w:val="enumlev1"/>
      </w:pPr>
      <w:r w:rsidRPr="00A15654">
        <w:t xml:space="preserve">– </w:t>
      </w:r>
      <w:r>
        <w:tab/>
      </w:r>
      <w:r w:rsidRPr="00A15654">
        <w:t>ITU-T G.781.1 (02/2022): Synchronization Layer Functions for packet-based synchronization</w:t>
      </w:r>
    </w:p>
    <w:p w14:paraId="0A618AC0" w14:textId="641578B6" w:rsidR="00A15654" w:rsidRPr="00A15654" w:rsidRDefault="00A15654" w:rsidP="00A15654">
      <w:pPr>
        <w:pStyle w:val="enumlev1"/>
      </w:pPr>
      <w:r w:rsidRPr="00A15654">
        <w:t xml:space="preserve">– </w:t>
      </w:r>
      <w:r>
        <w:tab/>
      </w:r>
      <w:r w:rsidRPr="00A15654">
        <w:t>ITU-T G.800 (2016) Cor. 1 (02/2022): Unified functional architecture of transport networks - Corrigendum</w:t>
      </w:r>
      <w:r>
        <w:t> </w:t>
      </w:r>
      <w:r w:rsidRPr="00A15654">
        <w:t>1</w:t>
      </w:r>
    </w:p>
    <w:p w14:paraId="5B1493CE" w14:textId="72A67D37" w:rsidR="00A15654" w:rsidRPr="00A15654" w:rsidRDefault="00A15654" w:rsidP="00A15654">
      <w:pPr>
        <w:pStyle w:val="enumlev1"/>
      </w:pPr>
      <w:r w:rsidRPr="00A15654">
        <w:t xml:space="preserve">– </w:t>
      </w:r>
      <w:r>
        <w:tab/>
      </w:r>
      <w:r w:rsidRPr="00A15654">
        <w:t>ITU-T G.805 (2000) Cor. 1 (02/2022): Generic functional architecture of transport networks Corrigendum</w:t>
      </w:r>
      <w:r>
        <w:t> </w:t>
      </w:r>
      <w:r w:rsidRPr="00A15654">
        <w:t>1</w:t>
      </w:r>
    </w:p>
    <w:p w14:paraId="3F773E8C" w14:textId="49FEAD40" w:rsidR="00A15654" w:rsidRPr="00A15654" w:rsidRDefault="00A15654" w:rsidP="00A15654">
      <w:pPr>
        <w:pStyle w:val="enumlev1"/>
      </w:pPr>
      <w:r w:rsidRPr="00A15654">
        <w:t xml:space="preserve">– </w:t>
      </w:r>
      <w:r>
        <w:tab/>
      </w:r>
      <w:r w:rsidRPr="00A15654">
        <w:t>ITU-T G.873.1 (2017) Amd. 1 (02/2022): Optical transport network: Linear protection - Amendment 1</w:t>
      </w:r>
    </w:p>
    <w:p w14:paraId="5CA74C3C" w14:textId="642BC627" w:rsidR="00A15654" w:rsidRPr="00A15654" w:rsidRDefault="00A15654" w:rsidP="00A15654">
      <w:pPr>
        <w:pStyle w:val="enumlev1"/>
      </w:pPr>
      <w:r w:rsidRPr="00A15654">
        <w:t xml:space="preserve">– </w:t>
      </w:r>
      <w:r>
        <w:tab/>
      </w:r>
      <w:r w:rsidRPr="00A15654">
        <w:t>ITU-T G.984.5 (02/2022): Gigabit-capable passive optical networks (G-PON): Enhancement band</w:t>
      </w:r>
    </w:p>
    <w:p w14:paraId="19248FA9" w14:textId="17CA8B58" w:rsidR="00A15654" w:rsidRPr="00A15654" w:rsidRDefault="00A15654" w:rsidP="00A15654">
      <w:pPr>
        <w:pStyle w:val="enumlev1"/>
      </w:pPr>
      <w:r w:rsidRPr="00A15654">
        <w:t xml:space="preserve">– </w:t>
      </w:r>
      <w:r>
        <w:tab/>
      </w:r>
      <w:r w:rsidRPr="00A15654">
        <w:t>ITU-T G.997.2 (2019) Amd. 3 (02/2022): Physical layer management for G.fast transceivers: Amendment</w:t>
      </w:r>
      <w:r>
        <w:t> </w:t>
      </w:r>
      <w:r w:rsidRPr="00A15654">
        <w:t>3</w:t>
      </w:r>
    </w:p>
    <w:p w14:paraId="2AA81585" w14:textId="3B5DFB9E" w:rsidR="00A15654" w:rsidRPr="00A15654" w:rsidRDefault="00A15654" w:rsidP="00A15654">
      <w:pPr>
        <w:pStyle w:val="enumlev1"/>
      </w:pPr>
      <w:r w:rsidRPr="00A15654">
        <w:t xml:space="preserve">– </w:t>
      </w:r>
      <w:r>
        <w:tab/>
      </w:r>
      <w:r w:rsidRPr="00A15654">
        <w:t>ITU-T G.7711/Y.1702 (02/2022): Generic protocol-neutral information model for transport resources</w:t>
      </w:r>
    </w:p>
    <w:p w14:paraId="0D4E61F7" w14:textId="75A20A3A" w:rsidR="00A15654" w:rsidRPr="00A15654" w:rsidRDefault="00A15654" w:rsidP="00A15654">
      <w:pPr>
        <w:pStyle w:val="enumlev1"/>
      </w:pPr>
      <w:r w:rsidRPr="00A15654">
        <w:t xml:space="preserve">– </w:t>
      </w:r>
      <w:r>
        <w:tab/>
      </w:r>
      <w:r w:rsidRPr="00A15654">
        <w:t>ITU-T G.7712/Y.1703 (2019) Amd. 1 (02/2022): Architecture and specification of data communication network - Amendment 1</w:t>
      </w:r>
    </w:p>
    <w:p w14:paraId="1311019F" w14:textId="19A91934" w:rsidR="00A15654" w:rsidRPr="00A15654" w:rsidRDefault="00A15654" w:rsidP="00A15654">
      <w:pPr>
        <w:pStyle w:val="enumlev1"/>
        <w:rPr>
          <w:lang w:val="fr-FR"/>
        </w:rPr>
      </w:pPr>
      <w:r w:rsidRPr="00A15654">
        <w:rPr>
          <w:lang w:val="fr-FR"/>
        </w:rPr>
        <w:t xml:space="preserve">– </w:t>
      </w:r>
      <w:r>
        <w:tab/>
      </w:r>
      <w:r w:rsidRPr="00A15654">
        <w:rPr>
          <w:lang w:val="fr-FR"/>
        </w:rPr>
        <w:t>ITU-T G.8012/Y.1308 (02/2022): Ethernet UNI and Ethernet NNI</w:t>
      </w:r>
    </w:p>
    <w:p w14:paraId="0E77EFC8" w14:textId="46F28D3C" w:rsidR="00A15654" w:rsidRPr="00A15654" w:rsidRDefault="00A15654" w:rsidP="00A15654">
      <w:pPr>
        <w:pStyle w:val="enumlev1"/>
      </w:pPr>
      <w:r w:rsidRPr="00A15654">
        <w:t xml:space="preserve">– </w:t>
      </w:r>
      <w:r>
        <w:tab/>
      </w:r>
      <w:r w:rsidRPr="00A15654">
        <w:t>ITU-T G.8023 (2018) Amd. 1 (02/2022): Characteristics of equipment functional blocks supporting Ethernet physical layer and Flex Ethernet interfaces - Amendment 1</w:t>
      </w:r>
    </w:p>
    <w:p w14:paraId="2A3675EB" w14:textId="136090D3" w:rsidR="00A15654" w:rsidRPr="00A15654" w:rsidRDefault="00A15654" w:rsidP="00A15654">
      <w:pPr>
        <w:pStyle w:val="enumlev1"/>
      </w:pPr>
      <w:r w:rsidRPr="00A15654">
        <w:t xml:space="preserve">– </w:t>
      </w:r>
      <w:r>
        <w:tab/>
      </w:r>
      <w:r w:rsidRPr="00A15654">
        <w:t>ITU-T G.8032/Y.1344 (2020) Gor. 1 (02/2022): Ethernet ring protection switching - Corrigendum 1</w:t>
      </w:r>
    </w:p>
    <w:p w14:paraId="06567CEF" w14:textId="77C49C7E" w:rsidR="00A15654" w:rsidRPr="00A15654" w:rsidRDefault="00A15654" w:rsidP="00A15654">
      <w:pPr>
        <w:pStyle w:val="enumlev1"/>
      </w:pPr>
      <w:r w:rsidRPr="00A15654">
        <w:t xml:space="preserve">– </w:t>
      </w:r>
      <w:r>
        <w:tab/>
      </w:r>
      <w:r w:rsidRPr="00A15654">
        <w:t>ITU-T G.8265.1/Y.1365.1 (2021) Amd. 1 (02/2022): Precision time protocol telecom profile for frequency synchronization - Amendment1</w:t>
      </w:r>
    </w:p>
    <w:p w14:paraId="3F039805" w14:textId="689D6262" w:rsidR="00A15654" w:rsidRPr="00A15654" w:rsidRDefault="00A15654" w:rsidP="00A15654">
      <w:pPr>
        <w:pStyle w:val="enumlev1"/>
      </w:pPr>
      <w:r w:rsidRPr="00A15654">
        <w:t xml:space="preserve">– </w:t>
      </w:r>
      <w:r>
        <w:tab/>
      </w:r>
      <w:r w:rsidRPr="00A15654">
        <w:t>ITU-T G.8271.1/Y.1366.1 (2020) Amd. 2 (02/2022): Network limits for time synchronization in Packet networks with full timing support from the network - Amendment 2</w:t>
      </w:r>
    </w:p>
    <w:p w14:paraId="07EBBE54" w14:textId="7144331B" w:rsidR="00A15654" w:rsidRPr="00A15654" w:rsidRDefault="00A15654" w:rsidP="00A15654">
      <w:pPr>
        <w:pStyle w:val="enumlev1"/>
      </w:pPr>
      <w:r w:rsidRPr="00A15654">
        <w:t xml:space="preserve">– </w:t>
      </w:r>
      <w:r>
        <w:tab/>
      </w:r>
      <w:r w:rsidRPr="00A15654">
        <w:t>ITU-T G.8273.2/Y.1368.2 (2020) Amd. 1 (02/2022): Timing characteristics of telecom boundary clocks and telecom time slave clocks for use with full timing support from the network - Amendment 1</w:t>
      </w:r>
    </w:p>
    <w:p w14:paraId="79F14D11" w14:textId="024CC0FB" w:rsidR="00A15654" w:rsidRPr="00A15654" w:rsidRDefault="00A15654" w:rsidP="00A15654">
      <w:pPr>
        <w:pStyle w:val="enumlev1"/>
      </w:pPr>
      <w:r w:rsidRPr="00A15654">
        <w:t xml:space="preserve">– </w:t>
      </w:r>
      <w:r>
        <w:tab/>
      </w:r>
      <w:r w:rsidRPr="00A15654">
        <w:t>ITU-T G.8275/Y.1369 (2020) Amd. 2 (02/2022): Architecture and requirements for packet-based time and phase distribution - Amendment 2</w:t>
      </w:r>
    </w:p>
    <w:p w14:paraId="392679FD" w14:textId="0D75A60B" w:rsidR="00A15654" w:rsidRPr="00A15654" w:rsidRDefault="00A15654" w:rsidP="00A15654">
      <w:pPr>
        <w:pStyle w:val="enumlev1"/>
      </w:pPr>
      <w:r w:rsidRPr="00A15654">
        <w:t xml:space="preserve">– </w:t>
      </w:r>
      <w:r>
        <w:tab/>
      </w:r>
      <w:r w:rsidRPr="00A15654">
        <w:t>ITU-T G.8275.1/Y.1369.1 (2020) Amd. 3 (02/2022): Precision time protocol telecom profile for phase/time synchronization with full timing support from the network - Amendment 3</w:t>
      </w:r>
    </w:p>
    <w:p w14:paraId="1422BFA5" w14:textId="4763D9F9" w:rsidR="00A15654" w:rsidRPr="00A15654" w:rsidRDefault="00A15654" w:rsidP="00A15654">
      <w:pPr>
        <w:pStyle w:val="enumlev1"/>
      </w:pPr>
      <w:r w:rsidRPr="00A15654">
        <w:t xml:space="preserve">– </w:t>
      </w:r>
      <w:r>
        <w:tab/>
      </w:r>
      <w:r w:rsidRPr="00A15654">
        <w:t>ITU-T G.8275.2/Y.1369.2 (2020) Amd. 3 (02/2022): Precision time protocol telecom profile for phase/time synchronization with partial timing support from the network - Amendment 3</w:t>
      </w:r>
    </w:p>
    <w:p w14:paraId="141EE387" w14:textId="264D7F0D" w:rsidR="00A15654" w:rsidRPr="00A15654" w:rsidRDefault="00A15654" w:rsidP="00A15654">
      <w:pPr>
        <w:pStyle w:val="enumlev1"/>
      </w:pPr>
      <w:r w:rsidRPr="00A15654">
        <w:t xml:space="preserve">– </w:t>
      </w:r>
      <w:r>
        <w:tab/>
      </w:r>
      <w:r w:rsidRPr="00A15654">
        <w:t>ITU-T G.8310 (2020) Cor. 1 (02/2022): Architecture of the metro transport network - Corrigendum 1</w:t>
      </w:r>
    </w:p>
    <w:p w14:paraId="000B6992" w14:textId="1B47BDBA" w:rsidR="00A15654" w:rsidRPr="00A15654" w:rsidRDefault="00A15654" w:rsidP="00A15654">
      <w:pPr>
        <w:pStyle w:val="enumlev1"/>
      </w:pPr>
      <w:r w:rsidRPr="00A15654">
        <w:t xml:space="preserve">– </w:t>
      </w:r>
      <w:r>
        <w:tab/>
      </w:r>
      <w:r w:rsidRPr="00A15654">
        <w:t>ITU-T G.8312 (2020) Amd. 1 (02/2022): Interfaces for metro transport networks</w:t>
      </w:r>
    </w:p>
    <w:p w14:paraId="50DDAA01" w14:textId="0B3F208C" w:rsidR="00A15654" w:rsidRPr="00A15654" w:rsidRDefault="00A15654" w:rsidP="00A15654">
      <w:pPr>
        <w:pStyle w:val="enumlev1"/>
      </w:pPr>
      <w:r w:rsidRPr="00A15654">
        <w:t xml:space="preserve">– </w:t>
      </w:r>
      <w:r>
        <w:tab/>
      </w:r>
      <w:r w:rsidRPr="00A15654">
        <w:t>ITU-T G.8331 (02/2022): Metro transport network (MTN) linear protection</w:t>
      </w:r>
    </w:p>
    <w:p w14:paraId="62CFC965" w14:textId="49FC93E6" w:rsidR="00A15654" w:rsidRPr="00A15654" w:rsidRDefault="00A15654" w:rsidP="00A15654">
      <w:pPr>
        <w:pStyle w:val="enumlev1"/>
      </w:pPr>
      <w:r w:rsidRPr="00A15654">
        <w:t xml:space="preserve">– </w:t>
      </w:r>
      <w:r>
        <w:tab/>
      </w:r>
      <w:r w:rsidRPr="00A15654">
        <w:t>ITU-T G.9701 (2019) Amd. 4 (02/2022): Fast access to subscriber terminals (G.fast) - Physical layer specification: Amendment 4</w:t>
      </w:r>
    </w:p>
    <w:p w14:paraId="586E17C8" w14:textId="1623425F" w:rsidR="00A15654" w:rsidRPr="00A15654" w:rsidRDefault="00A15654" w:rsidP="00A15654">
      <w:pPr>
        <w:pStyle w:val="enumlev1"/>
      </w:pPr>
      <w:r w:rsidRPr="00A15654">
        <w:t xml:space="preserve">– </w:t>
      </w:r>
      <w:r>
        <w:tab/>
      </w:r>
      <w:r w:rsidRPr="00A15654">
        <w:t>ITU-T G.9803 (2018) Amd. 2 (02/2022): Radio over fibre systems - Amendment 2</w:t>
      </w:r>
    </w:p>
    <w:p w14:paraId="129349AC" w14:textId="0ACC5FE6" w:rsidR="00A15654" w:rsidRPr="00A15654" w:rsidRDefault="00A15654" w:rsidP="00A15654">
      <w:pPr>
        <w:pStyle w:val="enumlev1"/>
      </w:pPr>
      <w:r w:rsidRPr="00A15654">
        <w:t xml:space="preserve">– </w:t>
      </w:r>
      <w:r>
        <w:tab/>
      </w:r>
      <w:r w:rsidRPr="00A15654">
        <w:t>ITU-T G.9805 (02/2022): Coexistence of Passive Optical Network Systems</w:t>
      </w:r>
    </w:p>
    <w:p w14:paraId="377E022F" w14:textId="1BDDC3D0" w:rsidR="00A15654" w:rsidRPr="00A15654" w:rsidRDefault="00A15654" w:rsidP="00A15654">
      <w:pPr>
        <w:pStyle w:val="enumlev1"/>
      </w:pPr>
      <w:r w:rsidRPr="00A15654">
        <w:t xml:space="preserve">– </w:t>
      </w:r>
      <w:r>
        <w:tab/>
      </w:r>
      <w:r w:rsidRPr="00A15654">
        <w:t>ITU-T G.9806 (2020) Cor. 1 (02/2022): Higher speed bidirectional, single fibre, point-to-point optical access system - Corrigendum 1</w:t>
      </w:r>
    </w:p>
    <w:p w14:paraId="78268F7A" w14:textId="14BEF153" w:rsidR="00A15654" w:rsidRPr="00A15654" w:rsidRDefault="00A15654" w:rsidP="00A15654">
      <w:pPr>
        <w:pStyle w:val="enumlev1"/>
      </w:pPr>
      <w:r w:rsidRPr="00A15654">
        <w:t xml:space="preserve">– </w:t>
      </w:r>
      <w:r>
        <w:tab/>
      </w:r>
      <w:r w:rsidRPr="00A15654">
        <w:t>ITU-T G.9960 (2018) Amd. 3 (02/2022): Unified high-speed wire-line based home networking transceivers - System architecture and physical layer specification - Amendment 3</w:t>
      </w:r>
    </w:p>
    <w:p w14:paraId="7A5B2351" w14:textId="68383B39" w:rsidR="00A15654" w:rsidRPr="00A15654" w:rsidRDefault="00A15654" w:rsidP="00A15654">
      <w:pPr>
        <w:pStyle w:val="enumlev1"/>
      </w:pPr>
      <w:r w:rsidRPr="00A15654">
        <w:t xml:space="preserve">– </w:t>
      </w:r>
      <w:r>
        <w:tab/>
      </w:r>
      <w:r w:rsidRPr="00A15654">
        <w:t>ITU-T L.209 (02/2022): Requirements for Fiibre Optic Network Terminal Box (FONT)</w:t>
      </w:r>
    </w:p>
    <w:p w14:paraId="1566DF20" w14:textId="4BF9C5ED" w:rsidR="00A15654" w:rsidRPr="00A15654" w:rsidRDefault="00A15654" w:rsidP="00A15654">
      <w:pPr>
        <w:pStyle w:val="enumlev1"/>
      </w:pPr>
      <w:r w:rsidRPr="00A15654">
        <w:lastRenderedPageBreak/>
        <w:t xml:space="preserve">– </w:t>
      </w:r>
      <w:r>
        <w:tab/>
      </w:r>
      <w:r w:rsidRPr="00A15654">
        <w:t>ITU-T L.316 (02/2022): Cable identification for the construction and maintenance of optical fibre cable networks with optical sensing technique</w:t>
      </w:r>
    </w:p>
    <w:p w14:paraId="268A9C7A" w14:textId="3810F886" w:rsidR="00A15654" w:rsidRPr="00A15654" w:rsidRDefault="00A15654" w:rsidP="00A15654">
      <w:pPr>
        <w:pStyle w:val="enumlev1"/>
        <w:rPr>
          <w:lang w:val="fr-FR"/>
        </w:rPr>
      </w:pPr>
      <w:r w:rsidRPr="00A15654">
        <w:rPr>
          <w:lang w:val="fr-FR"/>
        </w:rPr>
        <w:t xml:space="preserve">– </w:t>
      </w:r>
      <w:r>
        <w:tab/>
      </w:r>
      <w:r w:rsidRPr="00A15654">
        <w:rPr>
          <w:lang w:val="fr-FR"/>
        </w:rPr>
        <w:t>ITU-T L.400/L.12 (02/2022): Optical fibre splices</w:t>
      </w:r>
    </w:p>
    <w:p w14:paraId="2EA1C399" w14:textId="53DF0FEA" w:rsidR="00A15654" w:rsidRPr="00A15654" w:rsidRDefault="00A15654" w:rsidP="00A15654">
      <w:pPr>
        <w:pStyle w:val="enumlev1"/>
      </w:pPr>
      <w:r w:rsidRPr="00A15654">
        <w:t xml:space="preserve">– </w:t>
      </w:r>
      <w:r>
        <w:tab/>
      </w:r>
      <w:r w:rsidRPr="00A15654">
        <w:t>ITU-T L.1016 (02/2022): Method for Evaluation of the Environmental, Health and Safety Performance of True Wireless Stereo Headphones</w:t>
      </w:r>
    </w:p>
    <w:p w14:paraId="0ED97ECE" w14:textId="57A70232" w:rsidR="00A15654" w:rsidRPr="00A15654" w:rsidRDefault="00A15654" w:rsidP="00A15654">
      <w:pPr>
        <w:pStyle w:val="enumlev1"/>
      </w:pPr>
      <w:r w:rsidRPr="00A15654">
        <w:t xml:space="preserve">– </w:t>
      </w:r>
      <w:r>
        <w:tab/>
      </w:r>
      <w:r w:rsidRPr="00A15654">
        <w:t>ITU-T L.1035 (02/2022): Sustainable Management of Batteries</w:t>
      </w:r>
    </w:p>
    <w:p w14:paraId="48E25D7B" w14:textId="4DD064D8" w:rsidR="00A15654" w:rsidRPr="00A15654" w:rsidRDefault="00A15654" w:rsidP="00A15654">
      <w:pPr>
        <w:pStyle w:val="enumlev1"/>
      </w:pPr>
      <w:r w:rsidRPr="00A15654">
        <w:t xml:space="preserve">– </w:t>
      </w:r>
      <w:r>
        <w:tab/>
      </w:r>
      <w:r w:rsidRPr="00A15654">
        <w:t>ITU-T L.1036 (02/2022): Scheduled Waste Management for Base Station (inclusive of e-waste)</w:t>
      </w:r>
    </w:p>
    <w:p w14:paraId="2F291DD0" w14:textId="5F005076" w:rsidR="00A15654" w:rsidRPr="00A15654" w:rsidRDefault="00A15654" w:rsidP="00A15654">
      <w:pPr>
        <w:pStyle w:val="enumlev1"/>
      </w:pPr>
      <w:r w:rsidRPr="00A15654">
        <w:t xml:space="preserve">– </w:t>
      </w:r>
      <w:r>
        <w:tab/>
      </w:r>
      <w:r w:rsidRPr="00A15654">
        <w:t>ITU-T Q.3061 (02/2022): Signalling requirements for service function paths load balancing traceroute in service function chaining</w:t>
      </w:r>
    </w:p>
    <w:p w14:paraId="57697E24" w14:textId="332C1845" w:rsidR="00A15654" w:rsidRPr="00A15654" w:rsidRDefault="00A15654" w:rsidP="00A15654">
      <w:pPr>
        <w:pStyle w:val="enumlev1"/>
      </w:pPr>
      <w:r w:rsidRPr="00A15654">
        <w:t xml:space="preserve">– </w:t>
      </w:r>
      <w:r>
        <w:tab/>
      </w:r>
      <w:r w:rsidRPr="00A15654">
        <w:t>ITU-T Q.3631 (02/2022): Interworking between ISDN and the IP Multimedia (IM) Core Network (CN) subsystem</w:t>
      </w:r>
    </w:p>
    <w:p w14:paraId="05191328" w14:textId="1F8B055E" w:rsidR="00A15654" w:rsidRPr="00A15654" w:rsidRDefault="00A15654" w:rsidP="00A15654">
      <w:pPr>
        <w:pStyle w:val="enumlev1"/>
      </w:pPr>
      <w:r w:rsidRPr="00A15654">
        <w:t xml:space="preserve">– </w:t>
      </w:r>
      <w:r>
        <w:tab/>
      </w:r>
      <w:r w:rsidRPr="00A15654">
        <w:t>ITU-T Q.3646 (02/2022): Framework and protocols for signalling network analyses and optimization in VoLTE</w:t>
      </w:r>
    </w:p>
    <w:p w14:paraId="2E00A479" w14:textId="19F261AE" w:rsidR="00A15654" w:rsidRPr="00A15654" w:rsidRDefault="00A15654" w:rsidP="00A15654">
      <w:pPr>
        <w:pStyle w:val="enumlev1"/>
      </w:pPr>
      <w:r w:rsidRPr="00A15654">
        <w:t xml:space="preserve">– </w:t>
      </w:r>
      <w:r>
        <w:tab/>
      </w:r>
      <w:r w:rsidRPr="00A15654">
        <w:t>ITU-T Q.4102 (02/2022): Hybrid peer-to-peer (P2P) communications: Peer protocol</w:t>
      </w:r>
    </w:p>
    <w:p w14:paraId="69B27F9C" w14:textId="627F6BED" w:rsidR="00A15654" w:rsidRPr="00A15654" w:rsidRDefault="00A15654" w:rsidP="00A15654">
      <w:pPr>
        <w:pStyle w:val="enumlev1"/>
      </w:pPr>
      <w:r w:rsidRPr="00A15654">
        <w:t xml:space="preserve">– </w:t>
      </w:r>
      <w:r>
        <w:tab/>
      </w:r>
      <w:r w:rsidRPr="00A15654">
        <w:t>ITU-T Q.4103 (02/2022): Hybrid peer-to-peer (P2P) communications: Overlay management protocol</w:t>
      </w:r>
    </w:p>
    <w:p w14:paraId="7FD672B6" w14:textId="3FB74C4D" w:rsidR="00A15654" w:rsidRPr="00A15654" w:rsidRDefault="00A15654" w:rsidP="00A15654">
      <w:pPr>
        <w:pStyle w:val="enumlev1"/>
      </w:pPr>
      <w:r w:rsidRPr="00A15654">
        <w:t xml:space="preserve">– </w:t>
      </w:r>
      <w:r>
        <w:tab/>
      </w:r>
      <w:r w:rsidRPr="00A15654">
        <w:t>ITU-T Q.5003 (02/2022): Signalling requirement and architecture for federated multi-access edge computing</w:t>
      </w:r>
    </w:p>
    <w:p w14:paraId="60FBB7A9" w14:textId="52EFB792" w:rsidR="00A15654" w:rsidRPr="00A15654" w:rsidRDefault="00A15654" w:rsidP="00A15654">
      <w:pPr>
        <w:pStyle w:val="enumlev1"/>
      </w:pPr>
      <w:r w:rsidRPr="00A15654">
        <w:t xml:space="preserve">– </w:t>
      </w:r>
      <w:r>
        <w:tab/>
      </w:r>
      <w:r w:rsidRPr="00A15654">
        <w:t>ITU-T Q.5024 (02/2022): Protocol for providing intelligent analysis services in IMT-2020 network</w:t>
      </w:r>
    </w:p>
    <w:p w14:paraId="33C1BEDD" w14:textId="16FBE6B4" w:rsidR="00A15654" w:rsidRPr="00A15654" w:rsidRDefault="00A15654" w:rsidP="00A15654">
      <w:pPr>
        <w:pStyle w:val="enumlev1"/>
      </w:pPr>
      <w:r w:rsidRPr="00A15654">
        <w:t xml:space="preserve">– </w:t>
      </w:r>
      <w:r>
        <w:tab/>
      </w:r>
      <w:r w:rsidRPr="00A15654">
        <w:t>ITU-T X.1712 (2021) Cor. 1 (02/2022): Security requirements and measures for QKD networks - key management: Corrigendum 1</w:t>
      </w:r>
    </w:p>
    <w:p w14:paraId="2AC3F06A" w14:textId="17283E72" w:rsidR="00A15654" w:rsidRPr="00A15654" w:rsidRDefault="00A15654" w:rsidP="00A15654">
      <w:pPr>
        <w:pStyle w:val="enumlev1"/>
      </w:pPr>
      <w:r w:rsidRPr="00A15654">
        <w:t xml:space="preserve">– </w:t>
      </w:r>
      <w:r>
        <w:tab/>
      </w:r>
      <w:r w:rsidRPr="00A15654">
        <w:t>ITU-T Y.3078 (02/2022): Information centric networking for IMT-2020 and beyond - Requirements and capabilities of data object segmentation</w:t>
      </w:r>
    </w:p>
    <w:p w14:paraId="39EADAF7" w14:textId="347E9213" w:rsidR="00A15654" w:rsidRPr="00A15654" w:rsidRDefault="00A15654" w:rsidP="00A15654">
      <w:pPr>
        <w:pStyle w:val="enumlev1"/>
      </w:pPr>
      <w:r w:rsidRPr="00A15654">
        <w:t xml:space="preserve">– </w:t>
      </w:r>
      <w:r>
        <w:tab/>
      </w:r>
      <w:r w:rsidRPr="00A15654">
        <w:t>ITU-T Y.3090 (02/2022): Digital twin network - Requirements and architecture</w:t>
      </w:r>
    </w:p>
    <w:p w14:paraId="01DF0203" w14:textId="42553300" w:rsidR="00A15654" w:rsidRPr="00A15654" w:rsidRDefault="00A15654" w:rsidP="00A15654">
      <w:pPr>
        <w:pStyle w:val="enumlev1"/>
      </w:pPr>
      <w:r w:rsidRPr="00A15654">
        <w:t xml:space="preserve">– </w:t>
      </w:r>
      <w:r>
        <w:tab/>
      </w:r>
      <w:r w:rsidRPr="00A15654">
        <w:t>ITU-T Y.3114 (02/2022): Future networks including IMT-2020: requirements and functional architecture of lightweight core for dedicated networks</w:t>
      </w:r>
    </w:p>
    <w:p w14:paraId="635CDD1E" w14:textId="53DF9BB3" w:rsidR="00A15654" w:rsidRPr="00A15654" w:rsidRDefault="00A15654" w:rsidP="00A15654">
      <w:pPr>
        <w:pStyle w:val="enumlev1"/>
      </w:pPr>
      <w:r w:rsidRPr="00A15654">
        <w:t xml:space="preserve">– </w:t>
      </w:r>
      <w:r>
        <w:tab/>
      </w:r>
      <w:r w:rsidRPr="00A15654">
        <w:t>ITU-T Y.3116 (02/2022): Traffic typization IMT-2020 management based on an artificial intelligent approach</w:t>
      </w:r>
    </w:p>
    <w:p w14:paraId="7C9BB24C" w14:textId="33DCB652" w:rsidR="00A15654" w:rsidRPr="00A15654" w:rsidRDefault="00A15654" w:rsidP="00A15654">
      <w:pPr>
        <w:pStyle w:val="enumlev1"/>
      </w:pPr>
      <w:r w:rsidRPr="00A15654">
        <w:t xml:space="preserve">– </w:t>
      </w:r>
      <w:r>
        <w:tab/>
      </w:r>
      <w:r w:rsidRPr="00A15654">
        <w:t>ITU-T Y.3180 (02/2022): Mechanism of traffic awareness for application-descriptor-agnostic traffic based on machine learning</w:t>
      </w:r>
    </w:p>
    <w:p w14:paraId="7C13FBC0" w14:textId="3B655C7D" w:rsidR="00A15654" w:rsidRPr="00A15654" w:rsidRDefault="00A15654" w:rsidP="00A15654">
      <w:pPr>
        <w:pStyle w:val="enumlev1"/>
      </w:pPr>
      <w:r w:rsidRPr="00A15654">
        <w:t xml:space="preserve">– </w:t>
      </w:r>
      <w:r>
        <w:tab/>
      </w:r>
      <w:r w:rsidRPr="00A15654">
        <w:t>ITU-T Y.3200 (02/2022): Fixed, mobile and satellite convergence - Requirements for IMT-2020 network and beyond</w:t>
      </w:r>
    </w:p>
    <w:p w14:paraId="25ADF58E" w14:textId="791B6040" w:rsidR="00A15654" w:rsidRPr="00A15654" w:rsidRDefault="00A15654" w:rsidP="00A15654">
      <w:pPr>
        <w:pStyle w:val="enumlev1"/>
      </w:pPr>
      <w:r w:rsidRPr="00A15654">
        <w:t xml:space="preserve">– </w:t>
      </w:r>
      <w:r>
        <w:tab/>
      </w:r>
      <w:r w:rsidRPr="00A15654">
        <w:t>ITU-T Y.3505 (02/2022): Cloud computing – Overview and functional requirements for data storage federation</w:t>
      </w:r>
    </w:p>
    <w:p w14:paraId="1DB2055B" w14:textId="3A4308B2" w:rsidR="00A15654" w:rsidRPr="00A15654" w:rsidRDefault="00A15654" w:rsidP="00A15654">
      <w:pPr>
        <w:pStyle w:val="enumlev1"/>
      </w:pPr>
      <w:r w:rsidRPr="00A15654">
        <w:t xml:space="preserve">– </w:t>
      </w:r>
      <w:r>
        <w:tab/>
      </w:r>
      <w:r w:rsidRPr="00A15654">
        <w:t>ITU-T Y.3528 (02/2022): Cloud computing - Framework and requirements of container management in inter-cloud</w:t>
      </w:r>
    </w:p>
    <w:p w14:paraId="51843372" w14:textId="2DB0479F" w:rsidR="00A15654" w:rsidRPr="00A15654" w:rsidRDefault="00A15654" w:rsidP="00A15654">
      <w:pPr>
        <w:pStyle w:val="enumlev1"/>
      </w:pPr>
      <w:r w:rsidRPr="00A15654">
        <w:t xml:space="preserve">– </w:t>
      </w:r>
      <w:r>
        <w:tab/>
      </w:r>
      <w:r w:rsidRPr="00A15654">
        <w:t>ITU-T Y.3529 (02/2022): Cloud computing - Data model framework for NaaS OSS virtualized network function</w:t>
      </w:r>
    </w:p>
    <w:p w14:paraId="57B68FE1" w14:textId="3509BAC7" w:rsidR="00A15654" w:rsidRPr="00A15654" w:rsidRDefault="00A15654" w:rsidP="00A15654">
      <w:pPr>
        <w:pStyle w:val="enumlev1"/>
      </w:pPr>
      <w:r w:rsidRPr="00A15654">
        <w:t xml:space="preserve">– </w:t>
      </w:r>
      <w:r>
        <w:tab/>
      </w:r>
      <w:r w:rsidRPr="00A15654">
        <w:t>ITU-T Y.3535 (02/2022): Cloud Computing - Functional requirements for container</w:t>
      </w:r>
    </w:p>
    <w:p w14:paraId="11BA810F" w14:textId="323A37B6" w:rsidR="00A15654" w:rsidRPr="00A15654" w:rsidRDefault="00A15654" w:rsidP="00A15654">
      <w:pPr>
        <w:pStyle w:val="enumlev1"/>
      </w:pPr>
      <w:r w:rsidRPr="00A15654">
        <w:t xml:space="preserve">– </w:t>
      </w:r>
      <w:r>
        <w:tab/>
      </w:r>
      <w:r w:rsidRPr="00A15654">
        <w:t>ITU-T Y.3536 (02/2022): Cloud computing - Functional architecture for cloud service brokerage</w:t>
      </w:r>
    </w:p>
    <w:p w14:paraId="3AF5D984" w14:textId="4036EC70" w:rsidR="00A15654" w:rsidRPr="00A15654" w:rsidRDefault="00A15654" w:rsidP="00A15654">
      <w:pPr>
        <w:pStyle w:val="enumlev1"/>
      </w:pPr>
      <w:r w:rsidRPr="00A15654">
        <w:t xml:space="preserve">– </w:t>
      </w:r>
      <w:r>
        <w:tab/>
      </w:r>
      <w:r w:rsidRPr="00A15654">
        <w:t>ITU-T Y.3654 (02/2022): Big data driven networking - Machine learning mechanism</w:t>
      </w:r>
    </w:p>
    <w:p w14:paraId="04A67838" w14:textId="4EEF9A9A" w:rsidR="00A15654" w:rsidRPr="00A15654" w:rsidRDefault="00A15654" w:rsidP="00A15654">
      <w:pPr>
        <w:pStyle w:val="enumlev1"/>
      </w:pPr>
      <w:r w:rsidRPr="00A15654">
        <w:t xml:space="preserve">– </w:t>
      </w:r>
      <w:r>
        <w:tab/>
      </w:r>
      <w:r w:rsidRPr="00A15654">
        <w:t>ITU-T Y.3680 (02/2022): Framework of human-like networking</w:t>
      </w:r>
    </w:p>
    <w:p w14:paraId="015EB8F7" w14:textId="665F94E1" w:rsidR="00A15654" w:rsidRPr="00A15654" w:rsidRDefault="00A15654" w:rsidP="00A15654">
      <w:pPr>
        <w:pStyle w:val="enumlev1"/>
      </w:pPr>
      <w:r w:rsidRPr="00A15654">
        <w:t xml:space="preserve">– </w:t>
      </w:r>
      <w:r>
        <w:tab/>
      </w:r>
      <w:r w:rsidRPr="00A15654">
        <w:t>ITU-T Y.3807 (02/2022): Quantum Key Distribution networks - QoS parameters</w:t>
      </w:r>
    </w:p>
    <w:p w14:paraId="29EA8D2F" w14:textId="3EF9E2DE" w:rsidR="00A15654" w:rsidRPr="00A15654" w:rsidRDefault="00A15654" w:rsidP="00A15654">
      <w:pPr>
        <w:pStyle w:val="enumlev1"/>
      </w:pPr>
      <w:r w:rsidRPr="00A15654">
        <w:t xml:space="preserve">– </w:t>
      </w:r>
      <w:r>
        <w:tab/>
      </w:r>
      <w:r w:rsidRPr="00A15654">
        <w:t>ITU-T Y.3808 (02/2022): Framework for integration of quantum key distribution network and secure storage network</w:t>
      </w:r>
    </w:p>
    <w:p w14:paraId="2637196C" w14:textId="77777777" w:rsidR="00A15654" w:rsidRPr="00A15654" w:rsidRDefault="00A15654" w:rsidP="00A15654">
      <w:pPr>
        <w:keepNext/>
      </w:pPr>
      <w:r w:rsidRPr="00A15654">
        <w:lastRenderedPageBreak/>
        <w:t>By TSB Circular 377 of 1 February 2022, it was announced that the following ITU-T Recommendations were approved, in accordance with the procedures outlined in Resolution 1:</w:t>
      </w:r>
    </w:p>
    <w:p w14:paraId="2AD6FEF1" w14:textId="206582D2" w:rsidR="00A15654" w:rsidRPr="00A15654" w:rsidRDefault="00A15654" w:rsidP="00A15654">
      <w:pPr>
        <w:pStyle w:val="enumlev1"/>
      </w:pPr>
      <w:r w:rsidRPr="00A15654">
        <w:t xml:space="preserve">– </w:t>
      </w:r>
      <w:r>
        <w:tab/>
      </w:r>
      <w:r w:rsidRPr="00A15654">
        <w:rPr>
          <w:lang w:val="en-GB"/>
        </w:rPr>
        <w:t>ITU-T F.747.10</w:t>
      </w:r>
      <w:r w:rsidRPr="00A15654">
        <w:t xml:space="preserve"> (01/2022): Requirements of distributed ledger systems for secure human factor services</w:t>
      </w:r>
    </w:p>
    <w:p w14:paraId="14FF3650" w14:textId="24BBDC19" w:rsidR="00A15654" w:rsidRPr="00A15654" w:rsidRDefault="00A15654" w:rsidP="00A15654">
      <w:pPr>
        <w:pStyle w:val="enumlev1"/>
      </w:pPr>
      <w:r w:rsidRPr="00A15654">
        <w:t xml:space="preserve">– </w:t>
      </w:r>
      <w:r>
        <w:tab/>
      </w:r>
      <w:r w:rsidRPr="00A15654">
        <w:rPr>
          <w:lang w:val="en-GB"/>
        </w:rPr>
        <w:t>ITU-T H.551</w:t>
      </w:r>
      <w:r w:rsidRPr="00A15654">
        <w:t xml:space="preserve"> (01/2022): Architecture of vehicular multimedia systems</w:t>
      </w:r>
    </w:p>
    <w:p w14:paraId="1DD35339" w14:textId="77777777" w:rsidR="00A15654" w:rsidRPr="00A15654" w:rsidRDefault="00A15654" w:rsidP="00A15654">
      <w:r w:rsidRPr="00A15654">
        <w:t>By TSB Circular 378 of 4 February 2022, it was announced that the following ITU-T Recommendations were approved, in accordance with the procedures outlined in Resolution 1:</w:t>
      </w:r>
    </w:p>
    <w:p w14:paraId="4F2C7DB9" w14:textId="7385284E" w:rsidR="00A15654" w:rsidRPr="00A15654" w:rsidRDefault="00A15654" w:rsidP="00A15654">
      <w:pPr>
        <w:pStyle w:val="enumlev1"/>
      </w:pPr>
      <w:r w:rsidRPr="00A15654">
        <w:t xml:space="preserve">– </w:t>
      </w:r>
      <w:r>
        <w:tab/>
      </w:r>
      <w:r w:rsidRPr="00A15654">
        <w:rPr>
          <w:lang w:val="en-GB"/>
        </w:rPr>
        <w:t>ITU-T Y.4214</w:t>
      </w:r>
      <w:r w:rsidRPr="00A15654">
        <w:t xml:space="preserve"> (02/2022): Requirements of IoT-based civil engineering infrastructure health monitoring system</w:t>
      </w:r>
    </w:p>
    <w:p w14:paraId="78DFF364" w14:textId="5BB9C575" w:rsidR="00A15654" w:rsidRPr="00A15654" w:rsidRDefault="00A15654" w:rsidP="00A15654">
      <w:pPr>
        <w:pStyle w:val="enumlev1"/>
      </w:pPr>
      <w:r w:rsidRPr="00A15654">
        <w:t xml:space="preserve">– </w:t>
      </w:r>
      <w:r>
        <w:tab/>
      </w:r>
      <w:r w:rsidRPr="00A15654">
        <w:rPr>
          <w:lang w:val="en-GB"/>
        </w:rPr>
        <w:t>ITU-T Y.4215</w:t>
      </w:r>
      <w:r w:rsidRPr="00A15654">
        <w:t xml:space="preserve"> (02/2022): </w:t>
      </w:r>
      <w:r w:rsidRPr="00A15654">
        <w:rPr>
          <w:bCs/>
        </w:rPr>
        <w:t>Use cases, requirements and capabilities of unmanned aircraft systems for the Internet of Things</w:t>
      </w:r>
    </w:p>
    <w:p w14:paraId="44F5130B" w14:textId="4F7C6972" w:rsidR="003A77DA" w:rsidRDefault="003A77DA"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39E062F" w14:textId="77777777" w:rsidR="00A15654" w:rsidRPr="00A15654" w:rsidRDefault="00A15654" w:rsidP="00A15654">
      <w:pPr>
        <w:pStyle w:val="Heading20"/>
        <w:rPr>
          <w:lang w:val="fr-CH"/>
        </w:rPr>
      </w:pPr>
      <w:bookmarkStart w:id="1171" w:name="_Toc65856739"/>
      <w:bookmarkStart w:id="1172" w:name="_Toc74064882"/>
      <w:bookmarkStart w:id="1173" w:name="_Toc96330842"/>
      <w:bookmarkStart w:id="1174" w:name="_Toc41986998"/>
      <w:r w:rsidRPr="00A15654">
        <w:rPr>
          <w:lang w:val="fr-CH"/>
        </w:rPr>
        <w:lastRenderedPageBreak/>
        <w:t>Telephone Service</w:t>
      </w:r>
      <w:r w:rsidRPr="00A15654">
        <w:rPr>
          <w:lang w:val="fr-CH"/>
        </w:rPr>
        <w:br/>
        <w:t>(</w:t>
      </w:r>
      <w:r w:rsidRPr="00A15654">
        <w:rPr>
          <w:lang w:val="en-US"/>
        </w:rPr>
        <w:t>Recommendation</w:t>
      </w:r>
      <w:r w:rsidRPr="00A15654">
        <w:rPr>
          <w:lang w:val="fr-CH"/>
        </w:rPr>
        <w:t xml:space="preserve"> ITU-T E.164)</w:t>
      </w:r>
      <w:bookmarkEnd w:id="1171"/>
      <w:bookmarkEnd w:id="1172"/>
      <w:bookmarkEnd w:id="1173"/>
    </w:p>
    <w:p w14:paraId="70600FEA" w14:textId="77777777" w:rsidR="00A15654" w:rsidRPr="00A15654" w:rsidRDefault="00A15654" w:rsidP="00A1565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jc w:val="center"/>
        <w:rPr>
          <w:rFonts w:cs="Calibri"/>
          <w:noProof w:val="0"/>
          <w:sz w:val="18"/>
          <w:szCs w:val="18"/>
          <w:lang w:val="en-GB"/>
        </w:rPr>
      </w:pPr>
      <w:r w:rsidRPr="00A15654">
        <w:rPr>
          <w:rFonts w:cs="Calibri"/>
          <w:noProof w:val="0"/>
          <w:sz w:val="18"/>
          <w:szCs w:val="18"/>
          <w:lang w:val="en-GB"/>
        </w:rPr>
        <w:t>url: www.itu.int/itu-t/inr/nnp</w:t>
      </w:r>
    </w:p>
    <w:p w14:paraId="304F71DB" w14:textId="77777777" w:rsidR="00A15654" w:rsidRPr="00A15654" w:rsidRDefault="00A15654" w:rsidP="00A1565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rPr>
          <w:rFonts w:cs="Calibri"/>
          <w:noProof w:val="0"/>
          <w:sz w:val="18"/>
          <w:szCs w:val="18"/>
          <w:lang w:val="en-GB"/>
        </w:rPr>
      </w:pPr>
    </w:p>
    <w:p w14:paraId="72CF9D1F" w14:textId="77777777" w:rsidR="00A15654" w:rsidRPr="00A15654" w:rsidRDefault="00A15654" w:rsidP="00FC23A7">
      <w:pPr>
        <w:pStyle w:val="Country"/>
        <w:rPr>
          <w:rFonts w:eastAsia="SimSun"/>
        </w:rPr>
      </w:pPr>
      <w:bookmarkStart w:id="1175" w:name="_Toc96330843"/>
      <w:r w:rsidRPr="00A15654">
        <w:rPr>
          <w:rFonts w:eastAsia="SimSun"/>
        </w:rPr>
        <w:t>Barbados (country code +1 246)</w:t>
      </w:r>
      <w:bookmarkEnd w:id="1175"/>
    </w:p>
    <w:p w14:paraId="21CBA1CE" w14:textId="77777777" w:rsidR="00A15654" w:rsidRPr="00BD3C3C" w:rsidRDefault="00A15654" w:rsidP="00A15654">
      <w:pPr>
        <w:keepNext/>
        <w:keepLines/>
        <w:tabs>
          <w:tab w:val="clear" w:pos="567"/>
          <w:tab w:val="clear" w:pos="1276"/>
          <w:tab w:val="clear" w:pos="1843"/>
          <w:tab w:val="clear" w:pos="5387"/>
          <w:tab w:val="clear" w:pos="5954"/>
          <w:tab w:val="left" w:pos="794"/>
          <w:tab w:val="left" w:pos="1191"/>
          <w:tab w:val="left" w:pos="1588"/>
          <w:tab w:val="left" w:pos="1985"/>
        </w:tabs>
        <w:spacing w:line="280" w:lineRule="exact"/>
        <w:outlineLvl w:val="3"/>
        <w:rPr>
          <w:rFonts w:eastAsia="SimSun" w:cs="Arial"/>
          <w:noProof w:val="0"/>
        </w:rPr>
      </w:pPr>
      <w:r w:rsidRPr="00BD3C3C">
        <w:rPr>
          <w:rFonts w:eastAsia="SimSun" w:cs="Arial"/>
          <w:noProof w:val="0"/>
        </w:rPr>
        <w:t>Communication of 8.II.2022:</w:t>
      </w:r>
    </w:p>
    <w:p w14:paraId="1C0B12E9"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after="120"/>
        <w:jc w:val="left"/>
        <w:rPr>
          <w:rFonts w:cs="Arial"/>
          <w:noProof w:val="0"/>
          <w:lang w:val="en-GB"/>
        </w:rPr>
      </w:pPr>
      <w:r w:rsidRPr="00A15654">
        <w:rPr>
          <w:rFonts w:cs="Arial"/>
          <w:noProof w:val="0"/>
          <w:lang w:val="en-GB"/>
        </w:rPr>
        <w:t xml:space="preserve">The </w:t>
      </w:r>
      <w:r w:rsidRPr="00A15654">
        <w:rPr>
          <w:rFonts w:cs="Arial"/>
          <w:i/>
          <w:noProof w:val="0"/>
          <w:lang w:val="en-GB"/>
        </w:rPr>
        <w:t xml:space="preserve">Ministry of Innovation, Science and Technology, </w:t>
      </w:r>
      <w:r w:rsidRPr="00A15654">
        <w:rPr>
          <w:rFonts w:cs="Arial"/>
          <w:noProof w:val="0"/>
          <w:lang w:val="en-GB"/>
        </w:rPr>
        <w:t xml:space="preserve">St. Michael, announces the National Numbering Plan of Barbados, a Participant in the North American Numbering Plan (NPA – 246 for </w:t>
      </w:r>
      <w:r w:rsidRPr="00A15654">
        <w:rPr>
          <w:rFonts w:cs="Arial"/>
          <w:noProof w:val="0"/>
        </w:rPr>
        <w:t>Barbados).</w:t>
      </w:r>
      <w:r w:rsidRPr="00A15654">
        <w:rPr>
          <w:rFonts w:cs="Arial"/>
          <w:noProof w:val="0"/>
          <w:lang w:val="en-GB"/>
        </w:rPr>
        <w:t xml:space="preserve"> </w:t>
      </w:r>
    </w:p>
    <w:p w14:paraId="6FE13B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Cs/>
          <w:noProof w:val="0"/>
        </w:rPr>
      </w:pPr>
      <w:r w:rsidRPr="00A15654">
        <w:rPr>
          <w:rFonts w:cs="Calibri"/>
          <w:bCs/>
          <w:noProof w:val="0"/>
        </w:rPr>
        <w:t>Introduction</w:t>
      </w:r>
    </w:p>
    <w:p w14:paraId="039A11F9" w14:textId="77777777" w:rsidR="00A15654" w:rsidRPr="00A15654" w:rsidRDefault="00A15654" w:rsidP="00912F12">
      <w:r w:rsidRPr="00A15654">
        <w:t>This numbering plan applies to telecommunications numbers used by service providers or carriers within Barbados, including but not limited to all numbers in the 246 Numbering Plan Area (NPA) code and any subsequent or successor NPAs assigned to Barbados.</w:t>
      </w:r>
    </w:p>
    <w:p w14:paraId="2CAAD778" w14:textId="77777777" w:rsidR="00A15654" w:rsidRPr="00A15654" w:rsidRDefault="00A15654" w:rsidP="00912F12">
      <w:r w:rsidRPr="00A15654">
        <w:t>All terms used in this document that are not otherwise defined herein have the meaning given to them in the Telecommunications Act Cap. 282B.</w:t>
      </w:r>
    </w:p>
    <w:p w14:paraId="3118DE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222362A6" w14:textId="5B3D56CA" w:rsidR="00A15654" w:rsidRPr="00A15654" w:rsidRDefault="00A15654" w:rsidP="00912F12">
      <w:pPr>
        <w:pStyle w:val="enumlev1"/>
      </w:pPr>
      <w:r w:rsidRPr="00A15654">
        <w:t>I.</w:t>
      </w:r>
      <w:r w:rsidRPr="00A15654">
        <w:tab/>
        <w:t>Geographic Telephone Numbers</w:t>
      </w:r>
    </w:p>
    <w:p w14:paraId="195765B7" w14:textId="7EA43ED6" w:rsidR="00A15654" w:rsidRPr="00A15654" w:rsidRDefault="00912F12" w:rsidP="00912F12">
      <w:pPr>
        <w:pStyle w:val="enumlev2"/>
      </w:pPr>
      <w:r>
        <w:t>A.</w:t>
      </w:r>
      <w:r>
        <w:tab/>
      </w:r>
      <w:r w:rsidR="00A15654" w:rsidRPr="00A15654">
        <w:t>General Principles</w:t>
      </w:r>
    </w:p>
    <w:p w14:paraId="35CA1EF1" w14:textId="77777777" w:rsidR="00A15654" w:rsidRPr="00A15654" w:rsidRDefault="00A15654" w:rsidP="00912F12">
      <w:r w:rsidRPr="00A15654">
        <w:t>Telecommunications numbering, and the use of numbers in connection with the supply of telecommunications services, shall be governed by the standards of the North American Numbering Plan (NANP). Under NANP principles, telephone numbers consist of ten digits. The first three digits (the NPA) shall be 246 in Barbados, unless an additional area code is assigned in the future to Barbados. The second three digits (the exchange or CO code) shall be the three digits that are assigned in the Local Exchange Routing Guide (LERG) to the switch of the carrier serving the customer that the number identifies.</w:t>
      </w:r>
    </w:p>
    <w:p w14:paraId="142B10BD" w14:textId="77777777" w:rsidR="00A15654" w:rsidRPr="00A15654" w:rsidRDefault="00A15654" w:rsidP="00912F12">
      <w:r w:rsidRPr="00A15654">
        <w:t>All carriers and services providers shall utilize rating and routing arrangements that conform to the NANP numbering scheme and principles. Telecommunications numbers used in Barbados shall be configured in a manner consistent with the NANP to allow appropriate recognition by all providers’ switching software and other systems for correct rating and routing of calls.</w:t>
      </w:r>
    </w:p>
    <w:p w14:paraId="22965634" w14:textId="46E85F16" w:rsidR="00A15654" w:rsidRPr="00A15654" w:rsidRDefault="00912F12" w:rsidP="00912F12">
      <w:pPr>
        <w:pStyle w:val="enumlev2"/>
      </w:pPr>
      <w:r>
        <w:t>B.</w:t>
      </w:r>
      <w:r>
        <w:tab/>
      </w:r>
      <w:r w:rsidR="00A15654" w:rsidRPr="00A15654">
        <w:t>Assignment of Numbering Resources</w:t>
      </w:r>
    </w:p>
    <w:p w14:paraId="50F55833" w14:textId="1792A2A2" w:rsidR="00A15654" w:rsidRPr="00A15654" w:rsidRDefault="00912F12" w:rsidP="00912F12">
      <w:pPr>
        <w:pStyle w:val="enumlev3"/>
      </w:pPr>
      <w:r>
        <w:t>a)</w:t>
      </w:r>
      <w:r>
        <w:tab/>
      </w:r>
      <w:r w:rsidR="00A15654" w:rsidRPr="00A15654">
        <w:t>Number Assignment</w:t>
      </w:r>
    </w:p>
    <w:p w14:paraId="598CA6C8" w14:textId="77777777" w:rsidR="00A15654" w:rsidRPr="00A15654" w:rsidRDefault="00A15654" w:rsidP="00912F12">
      <w:r w:rsidRPr="00A15654">
        <w:t>Telephone numbers shall be assigned to carriers and service providers in Barbados only by Digital Infrastructure (formerly The Telecommunications Unit), in the Ministry of Industry, Innovation, Science and Technology, (the “Ministry”) or its designee. Cable &amp; Wireless (Barbados) Limited ceased to administer numbering resources in Barbados, and the number blocks identified in Appendix A to this Numbering Plan with the OCN of Cable &amp; Wireless (Barbados) Limited are hereby allocated to Cable &amp; Wireless (Barbados) Limited and may continue to be used by it, subject to the Act and other relevant laws and regulations.</w:t>
      </w:r>
    </w:p>
    <w:p w14:paraId="560CEBD7" w14:textId="77777777" w:rsidR="00A15654" w:rsidRPr="00A15654" w:rsidRDefault="00A15654" w:rsidP="00912F12">
      <w:r w:rsidRPr="00A15654">
        <w:t>Unless and until the Ministry determines that the public interest would be served by the implementation of number portability in Barbados, numbers shall be assigned to requesting carriers and service providers in blocks of ten thousand, consisting of an entire CO code (e.g., 246-230-0000 through 246-230-9999). It shall be the responsibility of the carrier to ensure that such blocks are properly and promptly identified with that carrier in the LERG.</w:t>
      </w:r>
    </w:p>
    <w:p w14:paraId="1BF2EBFB" w14:textId="77777777" w:rsidR="00A15654" w:rsidRPr="00A15654" w:rsidRDefault="00A15654" w:rsidP="00912F12">
      <w:r w:rsidRPr="00A15654">
        <w:t>Carriers and service providers shall assign numbers to their customers only from blocks of numbers properly assigned to them by the Minister or his designee.  It shall be the responsibility of carriers and service providers to establish systems and procedures to track their own use of the numbering resources assigned to them to serve their subscribers.</w:t>
      </w:r>
    </w:p>
    <w:p w14:paraId="16A8887A" w14:textId="77777777" w:rsidR="00A15654" w:rsidRPr="00A15654" w:rsidRDefault="00A15654" w:rsidP="00912F12">
      <w:r w:rsidRPr="00A15654">
        <w:t>All new providers of cellular services will be requested to ensure that their mobile switches can support number portability.</w:t>
      </w:r>
    </w:p>
    <w:p w14:paraId="5D519A4B" w14:textId="77777777" w:rsidR="00912F12" w:rsidRDefault="00912F12" w:rsidP="00912F12">
      <w:pPr>
        <w:pStyle w:val="enumlev3"/>
      </w:pPr>
      <w:r>
        <w:br w:type="page"/>
      </w:r>
    </w:p>
    <w:p w14:paraId="4009FC85" w14:textId="1E4F252B" w:rsidR="00A15654" w:rsidRPr="00A15654" w:rsidRDefault="00912F12" w:rsidP="00912F12">
      <w:pPr>
        <w:pStyle w:val="enumlev3"/>
      </w:pPr>
      <w:r>
        <w:lastRenderedPageBreak/>
        <w:t>b)</w:t>
      </w:r>
      <w:r>
        <w:tab/>
      </w:r>
      <w:r w:rsidR="00A15654" w:rsidRPr="00A15654">
        <w:t>Applications for Numbering Resources</w:t>
      </w:r>
    </w:p>
    <w:p w14:paraId="7DB3DE07" w14:textId="77777777" w:rsidR="00A15654" w:rsidRPr="00A15654" w:rsidRDefault="00A15654" w:rsidP="00912F12">
      <w:r w:rsidRPr="00A15654">
        <w:t xml:space="preserve">All applications for numbering resources must be in accordance with the Telecommunications Numbering Regulations (2003) and the Barbados Central Office Code Assignment Guidelines. </w:t>
      </w:r>
    </w:p>
    <w:p w14:paraId="3E310B42" w14:textId="55CE0CE4" w:rsidR="00A15654" w:rsidRPr="00A15654" w:rsidRDefault="00912F12" w:rsidP="00912F12">
      <w:pPr>
        <w:pStyle w:val="enumlev2"/>
      </w:pPr>
      <w:r>
        <w:t>C.</w:t>
      </w:r>
      <w:r>
        <w:tab/>
      </w:r>
      <w:r w:rsidR="00A15654" w:rsidRPr="00A15654">
        <w:t>N11 Codes</w:t>
      </w:r>
    </w:p>
    <w:p w14:paraId="0E6E6E83" w14:textId="77777777" w:rsidR="00A15654" w:rsidRPr="00A15654" w:rsidRDefault="00A15654" w:rsidP="00912F12">
      <w:bookmarkStart w:id="1176" w:name="_Hlk93339381"/>
      <w:r w:rsidRPr="00A15654">
        <w:t>N11 codes shall be used by service providers in Barbados only for the purpose for which they have been designated.  The Ministry reserves the right to alter such designations based on a finding that the public interest thereby would be served.  The present designated uses for N11 codes are the following:</w:t>
      </w:r>
      <w:bookmarkEnd w:id="1176"/>
    </w:p>
    <w:p w14:paraId="3D923E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0"/>
      </w:tblGrid>
      <w:tr w:rsidR="00A15654" w:rsidRPr="00A15654" w14:paraId="486B180E" w14:textId="77777777" w:rsidTr="00724AA3">
        <w:trPr>
          <w:jc w:val="center"/>
        </w:trPr>
        <w:tc>
          <w:tcPr>
            <w:tcW w:w="1440" w:type="dxa"/>
          </w:tcPr>
          <w:p w14:paraId="2E6833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111 </w:t>
            </w:r>
          </w:p>
        </w:tc>
        <w:tc>
          <w:tcPr>
            <w:tcW w:w="5400" w:type="dxa"/>
          </w:tcPr>
          <w:p w14:paraId="6E7CE5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May not be used</w:t>
            </w:r>
          </w:p>
        </w:tc>
      </w:tr>
      <w:tr w:rsidR="00A15654" w:rsidRPr="00A15654" w14:paraId="65FE1256" w14:textId="77777777" w:rsidTr="00724AA3">
        <w:trPr>
          <w:jc w:val="center"/>
        </w:trPr>
        <w:tc>
          <w:tcPr>
            <w:tcW w:w="1440" w:type="dxa"/>
          </w:tcPr>
          <w:p w14:paraId="4F86BB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211 </w:t>
            </w:r>
          </w:p>
        </w:tc>
        <w:tc>
          <w:tcPr>
            <w:tcW w:w="5400" w:type="dxa"/>
          </w:tcPr>
          <w:p w14:paraId="7EC4FB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Police</w:t>
            </w:r>
          </w:p>
        </w:tc>
      </w:tr>
      <w:tr w:rsidR="00A15654" w:rsidRPr="00A15654" w14:paraId="41331C19" w14:textId="77777777" w:rsidTr="00724AA3">
        <w:trPr>
          <w:jc w:val="center"/>
        </w:trPr>
        <w:tc>
          <w:tcPr>
            <w:tcW w:w="1440" w:type="dxa"/>
          </w:tcPr>
          <w:p w14:paraId="5F1266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311 </w:t>
            </w:r>
          </w:p>
        </w:tc>
        <w:tc>
          <w:tcPr>
            <w:tcW w:w="5400" w:type="dxa"/>
          </w:tcPr>
          <w:p w14:paraId="5FE3CC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Fire</w:t>
            </w:r>
          </w:p>
        </w:tc>
      </w:tr>
      <w:tr w:rsidR="00A15654" w:rsidRPr="00A15654" w14:paraId="082162B7" w14:textId="77777777" w:rsidTr="00724AA3">
        <w:trPr>
          <w:jc w:val="center"/>
        </w:trPr>
        <w:tc>
          <w:tcPr>
            <w:tcW w:w="1440" w:type="dxa"/>
          </w:tcPr>
          <w:p w14:paraId="60C9BA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411 </w:t>
            </w:r>
          </w:p>
        </w:tc>
        <w:tc>
          <w:tcPr>
            <w:tcW w:w="5400" w:type="dxa"/>
          </w:tcPr>
          <w:p w14:paraId="361614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Service provider’s directory assistance</w:t>
            </w:r>
          </w:p>
        </w:tc>
      </w:tr>
      <w:tr w:rsidR="00A15654" w:rsidRPr="00A15654" w14:paraId="4C0BD0EF" w14:textId="77777777" w:rsidTr="00724AA3">
        <w:trPr>
          <w:jc w:val="center"/>
        </w:trPr>
        <w:tc>
          <w:tcPr>
            <w:tcW w:w="1440" w:type="dxa"/>
          </w:tcPr>
          <w:p w14:paraId="03D4C9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511 </w:t>
            </w:r>
          </w:p>
        </w:tc>
        <w:tc>
          <w:tcPr>
            <w:tcW w:w="5400" w:type="dxa"/>
          </w:tcPr>
          <w:p w14:paraId="153923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Ambulance</w:t>
            </w:r>
          </w:p>
        </w:tc>
      </w:tr>
      <w:tr w:rsidR="00A15654" w:rsidRPr="00A15654" w14:paraId="6CDF59CF" w14:textId="77777777" w:rsidTr="00724AA3">
        <w:trPr>
          <w:jc w:val="center"/>
        </w:trPr>
        <w:tc>
          <w:tcPr>
            <w:tcW w:w="1440" w:type="dxa"/>
          </w:tcPr>
          <w:p w14:paraId="7C5B2E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611 </w:t>
            </w:r>
          </w:p>
        </w:tc>
        <w:tc>
          <w:tcPr>
            <w:tcW w:w="5400" w:type="dxa"/>
          </w:tcPr>
          <w:p w14:paraId="511D51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Service provider’s repair service</w:t>
            </w:r>
          </w:p>
        </w:tc>
      </w:tr>
      <w:tr w:rsidR="00A15654" w:rsidRPr="00A15654" w14:paraId="12409E36" w14:textId="77777777" w:rsidTr="00724AA3">
        <w:trPr>
          <w:jc w:val="center"/>
        </w:trPr>
        <w:tc>
          <w:tcPr>
            <w:tcW w:w="1440" w:type="dxa"/>
          </w:tcPr>
          <w:p w14:paraId="4F8540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711 </w:t>
            </w:r>
          </w:p>
        </w:tc>
        <w:tc>
          <w:tcPr>
            <w:tcW w:w="5400" w:type="dxa"/>
          </w:tcPr>
          <w:p w14:paraId="460A3F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(Not designated)</w:t>
            </w:r>
          </w:p>
        </w:tc>
      </w:tr>
      <w:tr w:rsidR="00A15654" w:rsidRPr="00A15654" w14:paraId="7EA7CE5F" w14:textId="77777777" w:rsidTr="00724AA3">
        <w:trPr>
          <w:jc w:val="center"/>
        </w:trPr>
        <w:tc>
          <w:tcPr>
            <w:tcW w:w="1440" w:type="dxa"/>
          </w:tcPr>
          <w:p w14:paraId="540235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811 </w:t>
            </w:r>
          </w:p>
        </w:tc>
        <w:tc>
          <w:tcPr>
            <w:tcW w:w="5400" w:type="dxa"/>
          </w:tcPr>
          <w:p w14:paraId="73C8EF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Service provider’s business office</w:t>
            </w:r>
          </w:p>
        </w:tc>
      </w:tr>
      <w:tr w:rsidR="00A15654" w:rsidRPr="00A15654" w14:paraId="0B357A90" w14:textId="77777777" w:rsidTr="00724AA3">
        <w:trPr>
          <w:jc w:val="center"/>
        </w:trPr>
        <w:tc>
          <w:tcPr>
            <w:tcW w:w="1440" w:type="dxa"/>
          </w:tcPr>
          <w:p w14:paraId="06A51C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911 </w:t>
            </w:r>
          </w:p>
        </w:tc>
        <w:tc>
          <w:tcPr>
            <w:tcW w:w="5400" w:type="dxa"/>
          </w:tcPr>
          <w:p w14:paraId="0752B6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Public Service Answering Point/Emergency number</w:t>
            </w:r>
          </w:p>
        </w:tc>
      </w:tr>
    </w:tbl>
    <w:p w14:paraId="5ABEF1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
          <w:noProof w:val="0"/>
        </w:rPr>
      </w:pPr>
    </w:p>
    <w:p w14:paraId="6A430F11" w14:textId="77777777" w:rsidR="00A15654" w:rsidRPr="00A15654" w:rsidRDefault="00A15654" w:rsidP="00912F12">
      <w:pPr>
        <w:pStyle w:val="enumlev1"/>
      </w:pPr>
      <w:r w:rsidRPr="00A15654">
        <w:t>II.</w:t>
      </w:r>
      <w:r w:rsidRPr="00A15654">
        <w:tab/>
        <w:t xml:space="preserve"> Pay-Per-Call Services</w:t>
      </w:r>
    </w:p>
    <w:p w14:paraId="5C29CD1D" w14:textId="77777777" w:rsidR="00A15654" w:rsidRPr="00A15654" w:rsidRDefault="00A15654" w:rsidP="00912F12">
      <w:r w:rsidRPr="00A15654">
        <w:t>No carrier or service provider in Barbados shall provide any domestic or international pay-per-call service (whereby the calling party or his carrier is billed for information, service, or other charges in excess of properly tariffed charges for a telecommunications service) using any numbers other than (1) properly assigned numbers in the 246-976 number block; or (2) properly assigned numbers in the 900 NPA.</w:t>
      </w:r>
    </w:p>
    <w:p w14:paraId="2B13A6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textAlignment w:val="auto"/>
        <w:rPr>
          <w:rFonts w:cs="Calibri"/>
          <w:noProof w:val="0"/>
        </w:rPr>
      </w:pPr>
    </w:p>
    <w:p w14:paraId="2BE6C235" w14:textId="427CB9D1" w:rsidR="00A15654" w:rsidRPr="00A15654" w:rsidRDefault="00A15654" w:rsidP="00912F12">
      <w:pPr>
        <w:pStyle w:val="enumlev1"/>
      </w:pPr>
      <w:r w:rsidRPr="00A15654">
        <w:t xml:space="preserve">III. </w:t>
      </w:r>
      <w:r w:rsidR="00912F12">
        <w:tab/>
      </w:r>
      <w:r w:rsidRPr="00A15654">
        <w:t xml:space="preserve">Local Number Portability (LNP) </w:t>
      </w:r>
    </w:p>
    <w:p w14:paraId="1956D058" w14:textId="77777777" w:rsidR="00A15654" w:rsidRPr="00A15654" w:rsidRDefault="00A15654" w:rsidP="00912F12">
      <w:r w:rsidRPr="00A15654">
        <w:t>521 and 522 codes are reserved for Local Number Portability only and shall be used by carriers and service providers in Barbados only for this purpose.</w:t>
      </w:r>
    </w:p>
    <w:p w14:paraId="3283826E" w14:textId="77777777" w:rsidR="00A15654" w:rsidRPr="00A15654" w:rsidRDefault="00A15654" w:rsidP="00912F12">
      <w:r w:rsidRPr="00A15654">
        <w:t>The Ministry reserves the right to alter such designations based on any findings that the public interest thereby would be served.  The present Routing Number allocations for the carriers and service providers in Barbados are the following:</w:t>
      </w:r>
    </w:p>
    <w:p w14:paraId="0E5615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tbl>
      <w:tblPr>
        <w:tblStyle w:val="TableGrid321"/>
        <w:tblW w:w="9085" w:type="dxa"/>
        <w:tblLook w:val="04A0" w:firstRow="1" w:lastRow="0" w:firstColumn="1" w:lastColumn="0" w:noHBand="0" w:noVBand="1"/>
      </w:tblPr>
      <w:tblGrid>
        <w:gridCol w:w="1413"/>
        <w:gridCol w:w="992"/>
        <w:gridCol w:w="851"/>
        <w:gridCol w:w="1134"/>
        <w:gridCol w:w="850"/>
        <w:gridCol w:w="992"/>
        <w:gridCol w:w="851"/>
        <w:gridCol w:w="992"/>
        <w:gridCol w:w="1010"/>
      </w:tblGrid>
      <w:tr w:rsidR="00A15654" w:rsidRPr="00A15654" w14:paraId="5DBA5997" w14:textId="77777777" w:rsidTr="00724AA3">
        <w:trPr>
          <w:cantSplit/>
        </w:trPr>
        <w:tc>
          <w:tcPr>
            <w:tcW w:w="1413" w:type="dxa"/>
          </w:tcPr>
          <w:p w14:paraId="178435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 xml:space="preserve">Routing </w:t>
            </w:r>
            <w:r w:rsidRPr="00A15654">
              <w:rPr>
                <w:rFonts w:cs="Calibri"/>
                <w:i/>
                <w:iCs/>
                <w:noProof w:val="0"/>
                <w:color w:val="000000"/>
              </w:rPr>
              <w:br/>
              <w:t>Code Range</w:t>
            </w:r>
          </w:p>
        </w:tc>
        <w:tc>
          <w:tcPr>
            <w:tcW w:w="1843" w:type="dxa"/>
            <w:gridSpan w:val="2"/>
          </w:tcPr>
          <w:p w14:paraId="46038E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Digicel</w:t>
            </w:r>
          </w:p>
        </w:tc>
        <w:tc>
          <w:tcPr>
            <w:tcW w:w="1984" w:type="dxa"/>
            <w:gridSpan w:val="2"/>
          </w:tcPr>
          <w:p w14:paraId="117C3C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Cable &amp; Wireless</w:t>
            </w:r>
          </w:p>
        </w:tc>
        <w:tc>
          <w:tcPr>
            <w:tcW w:w="1843" w:type="dxa"/>
            <w:gridSpan w:val="2"/>
          </w:tcPr>
          <w:p w14:paraId="66325D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KW Telecoms</w:t>
            </w:r>
          </w:p>
        </w:tc>
        <w:tc>
          <w:tcPr>
            <w:tcW w:w="2002" w:type="dxa"/>
            <w:gridSpan w:val="2"/>
          </w:tcPr>
          <w:p w14:paraId="3538C3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Ozone Wireless Inc</w:t>
            </w:r>
          </w:p>
        </w:tc>
      </w:tr>
      <w:tr w:rsidR="00A15654" w:rsidRPr="00A15654" w14:paraId="6B588DC3" w14:textId="77777777" w:rsidTr="00724AA3">
        <w:trPr>
          <w:cantSplit/>
        </w:trPr>
        <w:tc>
          <w:tcPr>
            <w:tcW w:w="1413" w:type="dxa"/>
          </w:tcPr>
          <w:p w14:paraId="510BE2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rPr>
            </w:pPr>
            <w:bookmarkStart w:id="1177" w:name="_Hlk93337631"/>
          </w:p>
        </w:tc>
        <w:tc>
          <w:tcPr>
            <w:tcW w:w="992" w:type="dxa"/>
          </w:tcPr>
          <w:p w14:paraId="500010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851" w:type="dxa"/>
          </w:tcPr>
          <w:p w14:paraId="2D8F46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c>
          <w:tcPr>
            <w:tcW w:w="1134" w:type="dxa"/>
          </w:tcPr>
          <w:p w14:paraId="6C804D2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850" w:type="dxa"/>
          </w:tcPr>
          <w:p w14:paraId="111D7E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c>
          <w:tcPr>
            <w:tcW w:w="992" w:type="dxa"/>
          </w:tcPr>
          <w:p w14:paraId="3377D1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851" w:type="dxa"/>
          </w:tcPr>
          <w:p w14:paraId="16A4F7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c>
          <w:tcPr>
            <w:tcW w:w="992" w:type="dxa"/>
          </w:tcPr>
          <w:p w14:paraId="51B4C7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1010" w:type="dxa"/>
          </w:tcPr>
          <w:p w14:paraId="1F5718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r>
      <w:tr w:rsidR="00A15654" w:rsidRPr="00A15654" w14:paraId="6E867A36" w14:textId="77777777" w:rsidTr="00724AA3">
        <w:trPr>
          <w:cantSplit/>
        </w:trPr>
        <w:tc>
          <w:tcPr>
            <w:tcW w:w="1413" w:type="dxa"/>
          </w:tcPr>
          <w:p w14:paraId="3F4351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5210 to 5220</w:t>
            </w:r>
          </w:p>
        </w:tc>
        <w:tc>
          <w:tcPr>
            <w:tcW w:w="992" w:type="dxa"/>
          </w:tcPr>
          <w:p w14:paraId="1492BA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5210</w:t>
            </w:r>
          </w:p>
        </w:tc>
        <w:tc>
          <w:tcPr>
            <w:tcW w:w="851" w:type="dxa"/>
          </w:tcPr>
          <w:p w14:paraId="5C0334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5211</w:t>
            </w:r>
          </w:p>
        </w:tc>
        <w:tc>
          <w:tcPr>
            <w:tcW w:w="1134" w:type="dxa"/>
          </w:tcPr>
          <w:p w14:paraId="01EFF8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5213</w:t>
            </w:r>
          </w:p>
        </w:tc>
        <w:tc>
          <w:tcPr>
            <w:tcW w:w="850" w:type="dxa"/>
          </w:tcPr>
          <w:p w14:paraId="6E2FD2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5214</w:t>
            </w:r>
          </w:p>
        </w:tc>
        <w:tc>
          <w:tcPr>
            <w:tcW w:w="992" w:type="dxa"/>
          </w:tcPr>
          <w:p w14:paraId="3BB815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5216</w:t>
            </w:r>
          </w:p>
        </w:tc>
        <w:tc>
          <w:tcPr>
            <w:tcW w:w="851" w:type="dxa"/>
          </w:tcPr>
          <w:p w14:paraId="2029B4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5217</w:t>
            </w:r>
          </w:p>
        </w:tc>
        <w:tc>
          <w:tcPr>
            <w:tcW w:w="992" w:type="dxa"/>
          </w:tcPr>
          <w:p w14:paraId="7B03B68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5219</w:t>
            </w:r>
          </w:p>
        </w:tc>
        <w:tc>
          <w:tcPr>
            <w:tcW w:w="1010" w:type="dxa"/>
          </w:tcPr>
          <w:p w14:paraId="587DD5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5220</w:t>
            </w:r>
          </w:p>
        </w:tc>
      </w:tr>
      <w:bookmarkEnd w:id="1177"/>
    </w:tbl>
    <w:p w14:paraId="380B51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254CB8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0B53A5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23049F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br w:type="page"/>
      </w:r>
    </w:p>
    <w:p w14:paraId="2566EE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bCs/>
          <w:noProof w:val="0"/>
        </w:rPr>
      </w:pPr>
      <w:r w:rsidRPr="00A15654">
        <w:rPr>
          <w:rFonts w:cs="Calibri"/>
          <w:bCs/>
          <w:noProof w:val="0"/>
        </w:rPr>
        <w:lastRenderedPageBreak/>
        <w:t>APPENDIX A</w:t>
      </w:r>
    </w:p>
    <w:p w14:paraId="78CC91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240"/>
        <w:jc w:val="center"/>
        <w:textAlignment w:val="auto"/>
        <w:rPr>
          <w:rFonts w:cs="Calibri"/>
          <w:bCs/>
          <w:noProof w:val="0"/>
          <w:u w:val="single"/>
        </w:rPr>
      </w:pPr>
      <w:r w:rsidRPr="00A15654">
        <w:rPr>
          <w:rFonts w:cs="Calibri"/>
          <w:bCs/>
          <w:noProof w:val="0"/>
          <w:u w:val="single"/>
        </w:rPr>
        <w:t>Barbados Central Office Code Allocations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576"/>
        <w:gridCol w:w="1215"/>
        <w:gridCol w:w="3995"/>
      </w:tblGrid>
      <w:tr w:rsidR="00A15654" w:rsidRPr="00A15654" w14:paraId="5B426013" w14:textId="77777777" w:rsidTr="00912F12">
        <w:trPr>
          <w:cantSplit/>
          <w:tblHeader/>
        </w:trPr>
        <w:tc>
          <w:tcPr>
            <w:tcW w:w="1440" w:type="dxa"/>
            <w:vAlign w:val="center"/>
          </w:tcPr>
          <w:p w14:paraId="5B0955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CO CODE</w:t>
            </w:r>
            <w:r w:rsidRPr="00A15654">
              <w:rPr>
                <w:rFonts w:cs="Calibri"/>
                <w:i/>
                <w:noProof w:val="0"/>
              </w:rPr>
              <w:br/>
              <w:t>(NXX)</w:t>
            </w:r>
          </w:p>
        </w:tc>
        <w:tc>
          <w:tcPr>
            <w:tcW w:w="2950" w:type="dxa"/>
            <w:vAlign w:val="center"/>
          </w:tcPr>
          <w:p w14:paraId="1026B6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Usage</w:t>
            </w:r>
          </w:p>
        </w:tc>
        <w:tc>
          <w:tcPr>
            <w:tcW w:w="1275" w:type="dxa"/>
          </w:tcPr>
          <w:p w14:paraId="382CF7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OCN</w:t>
            </w:r>
            <w:r w:rsidRPr="00A15654">
              <w:rPr>
                <w:rFonts w:cs="Calibri"/>
                <w:i/>
                <w:noProof w:val="0"/>
              </w:rPr>
              <w:br/>
            </w:r>
            <w:r w:rsidRPr="00A15654">
              <w:rPr>
                <w:i/>
                <w:noProof w:val="0"/>
                <w:sz w:val="18"/>
                <w:szCs w:val="18"/>
              </w:rPr>
              <w:t>(Operating Company Number)</w:t>
            </w:r>
          </w:p>
        </w:tc>
        <w:tc>
          <w:tcPr>
            <w:tcW w:w="4595" w:type="dxa"/>
            <w:vAlign w:val="center"/>
          </w:tcPr>
          <w:p w14:paraId="300F6F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Remarks</w:t>
            </w:r>
          </w:p>
        </w:tc>
      </w:tr>
      <w:tr w:rsidR="00A15654" w:rsidRPr="00A15654" w14:paraId="487A2420" w14:textId="77777777" w:rsidTr="00912F12">
        <w:trPr>
          <w:cantSplit/>
        </w:trPr>
        <w:tc>
          <w:tcPr>
            <w:tcW w:w="1440" w:type="dxa"/>
          </w:tcPr>
          <w:p w14:paraId="1C6C91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111</w:t>
            </w:r>
          </w:p>
        </w:tc>
        <w:tc>
          <w:tcPr>
            <w:tcW w:w="2950" w:type="dxa"/>
          </w:tcPr>
          <w:p w14:paraId="0C2995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326BE7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708F674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To Be Allocated</w:t>
            </w:r>
          </w:p>
        </w:tc>
      </w:tr>
      <w:tr w:rsidR="00A15654" w:rsidRPr="00A15654" w14:paraId="50FA8602" w14:textId="77777777" w:rsidTr="00912F12">
        <w:trPr>
          <w:cantSplit/>
        </w:trPr>
        <w:tc>
          <w:tcPr>
            <w:tcW w:w="1440" w:type="dxa"/>
          </w:tcPr>
          <w:p w14:paraId="10C8B9E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211</w:t>
            </w:r>
          </w:p>
        </w:tc>
        <w:tc>
          <w:tcPr>
            <w:tcW w:w="2950" w:type="dxa"/>
          </w:tcPr>
          <w:p w14:paraId="7F911B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N11 Code </w:t>
            </w:r>
          </w:p>
        </w:tc>
        <w:tc>
          <w:tcPr>
            <w:tcW w:w="1275" w:type="dxa"/>
          </w:tcPr>
          <w:p w14:paraId="7CCA81A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7FDCB4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Police</w:t>
            </w:r>
          </w:p>
        </w:tc>
      </w:tr>
      <w:tr w:rsidR="00A15654" w:rsidRPr="00A15654" w14:paraId="3FDF3110" w14:textId="77777777" w:rsidTr="00912F12">
        <w:trPr>
          <w:cantSplit/>
        </w:trPr>
        <w:tc>
          <w:tcPr>
            <w:tcW w:w="1440" w:type="dxa"/>
          </w:tcPr>
          <w:p w14:paraId="35F3E7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223</w:t>
            </w:r>
          </w:p>
        </w:tc>
        <w:tc>
          <w:tcPr>
            <w:tcW w:w="2950" w:type="dxa"/>
          </w:tcPr>
          <w:p w14:paraId="6902EF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30B4BC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20A39D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5F01E92B" w14:textId="77777777" w:rsidTr="00912F12">
        <w:trPr>
          <w:cantSplit/>
        </w:trPr>
        <w:tc>
          <w:tcPr>
            <w:tcW w:w="1440" w:type="dxa"/>
          </w:tcPr>
          <w:p w14:paraId="706A17A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227</w:t>
            </w:r>
          </w:p>
        </w:tc>
        <w:tc>
          <w:tcPr>
            <w:tcW w:w="2950" w:type="dxa"/>
          </w:tcPr>
          <w:p w14:paraId="311AC1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A7794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89BE0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1CC108" w14:textId="77777777" w:rsidTr="00912F12">
        <w:trPr>
          <w:cantSplit/>
        </w:trPr>
        <w:tc>
          <w:tcPr>
            <w:tcW w:w="1440" w:type="dxa"/>
          </w:tcPr>
          <w:p w14:paraId="675B0B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228</w:t>
            </w:r>
          </w:p>
        </w:tc>
        <w:tc>
          <w:tcPr>
            <w:tcW w:w="2950" w:type="dxa"/>
          </w:tcPr>
          <w:p w14:paraId="2AC422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1714E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2E555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1AA5B10" w14:textId="77777777" w:rsidTr="00912F12">
        <w:trPr>
          <w:cantSplit/>
        </w:trPr>
        <w:tc>
          <w:tcPr>
            <w:tcW w:w="1440" w:type="dxa"/>
          </w:tcPr>
          <w:p w14:paraId="2126020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229</w:t>
            </w:r>
          </w:p>
        </w:tc>
        <w:tc>
          <w:tcPr>
            <w:tcW w:w="2950" w:type="dxa"/>
          </w:tcPr>
          <w:p w14:paraId="4A28DA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ISDN</w:t>
            </w:r>
          </w:p>
        </w:tc>
        <w:tc>
          <w:tcPr>
            <w:tcW w:w="1275" w:type="dxa"/>
          </w:tcPr>
          <w:p w14:paraId="1C571C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4F838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AF78AB6" w14:textId="77777777" w:rsidTr="00912F12">
        <w:trPr>
          <w:cantSplit/>
        </w:trPr>
        <w:tc>
          <w:tcPr>
            <w:tcW w:w="1440" w:type="dxa"/>
          </w:tcPr>
          <w:p w14:paraId="0F745A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230</w:t>
            </w:r>
          </w:p>
        </w:tc>
        <w:tc>
          <w:tcPr>
            <w:tcW w:w="2950" w:type="dxa"/>
          </w:tcPr>
          <w:p w14:paraId="7DBD7A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8FF89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E576C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D4B1B5F" w14:textId="77777777" w:rsidTr="00912F12">
        <w:trPr>
          <w:cantSplit/>
        </w:trPr>
        <w:tc>
          <w:tcPr>
            <w:tcW w:w="1440" w:type="dxa"/>
          </w:tcPr>
          <w:p w14:paraId="359145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231</w:t>
            </w:r>
          </w:p>
        </w:tc>
        <w:tc>
          <w:tcPr>
            <w:tcW w:w="2950" w:type="dxa"/>
          </w:tcPr>
          <w:p w14:paraId="212BDF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B21C5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9A801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8C6D707" w14:textId="77777777" w:rsidTr="00912F12">
        <w:trPr>
          <w:cantSplit/>
        </w:trPr>
        <w:tc>
          <w:tcPr>
            <w:tcW w:w="1440" w:type="dxa"/>
          </w:tcPr>
          <w:p w14:paraId="5565D9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232</w:t>
            </w:r>
          </w:p>
        </w:tc>
        <w:tc>
          <w:tcPr>
            <w:tcW w:w="2950" w:type="dxa"/>
          </w:tcPr>
          <w:p w14:paraId="3F5653C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DD9B7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46D86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88F1452" w14:textId="77777777" w:rsidTr="00912F12">
        <w:trPr>
          <w:cantSplit/>
        </w:trPr>
        <w:tc>
          <w:tcPr>
            <w:tcW w:w="1440" w:type="dxa"/>
          </w:tcPr>
          <w:p w14:paraId="4F33D5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233</w:t>
            </w:r>
          </w:p>
        </w:tc>
        <w:tc>
          <w:tcPr>
            <w:tcW w:w="2950" w:type="dxa"/>
          </w:tcPr>
          <w:p w14:paraId="129FC9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6FEAA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2D9CC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4342177" w14:textId="77777777" w:rsidTr="00912F12">
        <w:trPr>
          <w:cantSplit/>
        </w:trPr>
        <w:tc>
          <w:tcPr>
            <w:tcW w:w="1440" w:type="dxa"/>
          </w:tcPr>
          <w:p w14:paraId="640B5C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234</w:t>
            </w:r>
          </w:p>
        </w:tc>
        <w:tc>
          <w:tcPr>
            <w:tcW w:w="2950" w:type="dxa"/>
          </w:tcPr>
          <w:p w14:paraId="22D8B1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E0E14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D26CA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1760AE3" w14:textId="77777777" w:rsidTr="00912F12">
        <w:trPr>
          <w:cantSplit/>
        </w:trPr>
        <w:tc>
          <w:tcPr>
            <w:tcW w:w="1440" w:type="dxa"/>
          </w:tcPr>
          <w:p w14:paraId="1EF4A1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235</w:t>
            </w:r>
          </w:p>
        </w:tc>
        <w:tc>
          <w:tcPr>
            <w:tcW w:w="2950" w:type="dxa"/>
          </w:tcPr>
          <w:p w14:paraId="29D932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C84F6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3FF3A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6883888" w14:textId="77777777" w:rsidTr="00912F12">
        <w:trPr>
          <w:cantSplit/>
        </w:trPr>
        <w:tc>
          <w:tcPr>
            <w:tcW w:w="1440" w:type="dxa"/>
          </w:tcPr>
          <w:p w14:paraId="388C94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236</w:t>
            </w:r>
          </w:p>
        </w:tc>
        <w:tc>
          <w:tcPr>
            <w:tcW w:w="2950" w:type="dxa"/>
          </w:tcPr>
          <w:p w14:paraId="041F9F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C3AE7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ABE031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523C14C" w14:textId="77777777" w:rsidTr="00912F12">
        <w:trPr>
          <w:cantSplit/>
        </w:trPr>
        <w:tc>
          <w:tcPr>
            <w:tcW w:w="1440" w:type="dxa"/>
          </w:tcPr>
          <w:p w14:paraId="22ED8A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237</w:t>
            </w:r>
          </w:p>
        </w:tc>
        <w:tc>
          <w:tcPr>
            <w:tcW w:w="2950" w:type="dxa"/>
          </w:tcPr>
          <w:p w14:paraId="0DE098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C5873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84E0B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2BBD8C5" w14:textId="77777777" w:rsidTr="00912F12">
        <w:trPr>
          <w:cantSplit/>
        </w:trPr>
        <w:tc>
          <w:tcPr>
            <w:tcW w:w="1440" w:type="dxa"/>
          </w:tcPr>
          <w:p w14:paraId="17BB50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238</w:t>
            </w:r>
          </w:p>
        </w:tc>
        <w:tc>
          <w:tcPr>
            <w:tcW w:w="2950" w:type="dxa"/>
          </w:tcPr>
          <w:p w14:paraId="0805B0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D60A0E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F0A8C7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A25A64D" w14:textId="77777777" w:rsidTr="00912F12">
        <w:trPr>
          <w:cantSplit/>
        </w:trPr>
        <w:tc>
          <w:tcPr>
            <w:tcW w:w="1440" w:type="dxa"/>
          </w:tcPr>
          <w:p w14:paraId="6B77DD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239</w:t>
            </w:r>
          </w:p>
        </w:tc>
        <w:tc>
          <w:tcPr>
            <w:tcW w:w="2950" w:type="dxa"/>
          </w:tcPr>
          <w:p w14:paraId="7069F8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C73E5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5333F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AB99F33" w14:textId="77777777" w:rsidTr="00912F12">
        <w:trPr>
          <w:cantSplit/>
        </w:trPr>
        <w:tc>
          <w:tcPr>
            <w:tcW w:w="1440" w:type="dxa"/>
          </w:tcPr>
          <w:p w14:paraId="2169A7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240</w:t>
            </w:r>
          </w:p>
        </w:tc>
        <w:tc>
          <w:tcPr>
            <w:tcW w:w="2950" w:type="dxa"/>
          </w:tcPr>
          <w:p w14:paraId="6D505B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EDF78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E0D99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E8DC6BC" w14:textId="77777777" w:rsidTr="00912F12">
        <w:trPr>
          <w:cantSplit/>
        </w:trPr>
        <w:tc>
          <w:tcPr>
            <w:tcW w:w="1440" w:type="dxa"/>
          </w:tcPr>
          <w:p w14:paraId="0E1D31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241</w:t>
            </w:r>
          </w:p>
        </w:tc>
        <w:tc>
          <w:tcPr>
            <w:tcW w:w="2950" w:type="dxa"/>
          </w:tcPr>
          <w:p w14:paraId="10F4A0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3C7ED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7E746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D39B074" w14:textId="77777777" w:rsidTr="00912F12">
        <w:trPr>
          <w:cantSplit/>
        </w:trPr>
        <w:tc>
          <w:tcPr>
            <w:tcW w:w="1440" w:type="dxa"/>
          </w:tcPr>
          <w:p w14:paraId="200E0D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242</w:t>
            </w:r>
          </w:p>
        </w:tc>
        <w:tc>
          <w:tcPr>
            <w:tcW w:w="2950" w:type="dxa"/>
          </w:tcPr>
          <w:p w14:paraId="562189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F91EE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C7706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CC9E795" w14:textId="77777777" w:rsidTr="00912F12">
        <w:trPr>
          <w:cantSplit/>
        </w:trPr>
        <w:tc>
          <w:tcPr>
            <w:tcW w:w="1440" w:type="dxa"/>
          </w:tcPr>
          <w:p w14:paraId="293355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243</w:t>
            </w:r>
          </w:p>
        </w:tc>
        <w:tc>
          <w:tcPr>
            <w:tcW w:w="2950" w:type="dxa"/>
          </w:tcPr>
          <w:p w14:paraId="315DC6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596977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D3D89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F4E55E" w14:textId="77777777" w:rsidTr="00912F12">
        <w:trPr>
          <w:cantSplit/>
        </w:trPr>
        <w:tc>
          <w:tcPr>
            <w:tcW w:w="1440" w:type="dxa"/>
          </w:tcPr>
          <w:p w14:paraId="58C5FB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244</w:t>
            </w:r>
          </w:p>
        </w:tc>
        <w:tc>
          <w:tcPr>
            <w:tcW w:w="2950" w:type="dxa"/>
          </w:tcPr>
          <w:p w14:paraId="3E6045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E632B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D9839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50DA9C8" w14:textId="77777777" w:rsidTr="00912F12">
        <w:trPr>
          <w:cantSplit/>
        </w:trPr>
        <w:tc>
          <w:tcPr>
            <w:tcW w:w="1440" w:type="dxa"/>
          </w:tcPr>
          <w:p w14:paraId="05100DC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245</w:t>
            </w:r>
          </w:p>
        </w:tc>
        <w:tc>
          <w:tcPr>
            <w:tcW w:w="2950" w:type="dxa"/>
          </w:tcPr>
          <w:p w14:paraId="53EE7C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F3258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97A54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3058EA7" w14:textId="77777777" w:rsidTr="00912F12">
        <w:trPr>
          <w:cantSplit/>
        </w:trPr>
        <w:tc>
          <w:tcPr>
            <w:tcW w:w="1440" w:type="dxa"/>
          </w:tcPr>
          <w:p w14:paraId="283763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246</w:t>
            </w:r>
          </w:p>
        </w:tc>
        <w:tc>
          <w:tcPr>
            <w:tcW w:w="2950" w:type="dxa"/>
          </w:tcPr>
          <w:p w14:paraId="6FE4A98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249C8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3A1033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to be Allocated</w:t>
            </w:r>
          </w:p>
        </w:tc>
      </w:tr>
      <w:tr w:rsidR="00A15654" w:rsidRPr="00A15654" w14:paraId="332ECAC2" w14:textId="77777777" w:rsidTr="00912F12">
        <w:trPr>
          <w:cantSplit/>
        </w:trPr>
        <w:tc>
          <w:tcPr>
            <w:tcW w:w="1440" w:type="dxa"/>
          </w:tcPr>
          <w:p w14:paraId="673E7A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247</w:t>
            </w:r>
          </w:p>
        </w:tc>
        <w:tc>
          <w:tcPr>
            <w:tcW w:w="2950" w:type="dxa"/>
          </w:tcPr>
          <w:p w14:paraId="62F063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B35E9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E3A071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96E83D4" w14:textId="77777777" w:rsidTr="00912F12">
        <w:trPr>
          <w:cantSplit/>
        </w:trPr>
        <w:tc>
          <w:tcPr>
            <w:tcW w:w="1440" w:type="dxa"/>
          </w:tcPr>
          <w:p w14:paraId="252540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248</w:t>
            </w:r>
          </w:p>
        </w:tc>
        <w:tc>
          <w:tcPr>
            <w:tcW w:w="2950" w:type="dxa"/>
          </w:tcPr>
          <w:p w14:paraId="2120C3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0F07D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51B75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2F7C045" w14:textId="77777777" w:rsidTr="00912F12">
        <w:trPr>
          <w:cantSplit/>
        </w:trPr>
        <w:tc>
          <w:tcPr>
            <w:tcW w:w="1440" w:type="dxa"/>
          </w:tcPr>
          <w:p w14:paraId="0FC41D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249</w:t>
            </w:r>
          </w:p>
        </w:tc>
        <w:tc>
          <w:tcPr>
            <w:tcW w:w="2950" w:type="dxa"/>
          </w:tcPr>
          <w:p w14:paraId="71BF5D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56FC6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C2498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438E36D" w14:textId="77777777" w:rsidTr="00912F12">
        <w:trPr>
          <w:cantSplit/>
        </w:trPr>
        <w:tc>
          <w:tcPr>
            <w:tcW w:w="1440" w:type="dxa"/>
          </w:tcPr>
          <w:p w14:paraId="559805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250</w:t>
            </w:r>
          </w:p>
        </w:tc>
        <w:tc>
          <w:tcPr>
            <w:tcW w:w="2950" w:type="dxa"/>
          </w:tcPr>
          <w:p w14:paraId="4426A1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917CC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109E8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8B85B26" w14:textId="77777777" w:rsidTr="00912F12">
        <w:trPr>
          <w:cantSplit/>
        </w:trPr>
        <w:tc>
          <w:tcPr>
            <w:tcW w:w="1440" w:type="dxa"/>
          </w:tcPr>
          <w:p w14:paraId="057989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251</w:t>
            </w:r>
          </w:p>
        </w:tc>
        <w:tc>
          <w:tcPr>
            <w:tcW w:w="2950" w:type="dxa"/>
          </w:tcPr>
          <w:p w14:paraId="22A03A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7E3AA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4205D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E2C8463" w14:textId="77777777" w:rsidTr="00912F12">
        <w:trPr>
          <w:cantSplit/>
        </w:trPr>
        <w:tc>
          <w:tcPr>
            <w:tcW w:w="1440" w:type="dxa"/>
          </w:tcPr>
          <w:p w14:paraId="738D8B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252</w:t>
            </w:r>
          </w:p>
        </w:tc>
        <w:tc>
          <w:tcPr>
            <w:tcW w:w="2950" w:type="dxa"/>
          </w:tcPr>
          <w:p w14:paraId="183397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E470F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72840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E536A02" w14:textId="77777777" w:rsidTr="00912F12">
        <w:trPr>
          <w:cantSplit/>
        </w:trPr>
        <w:tc>
          <w:tcPr>
            <w:tcW w:w="1440" w:type="dxa"/>
          </w:tcPr>
          <w:p w14:paraId="4CDFA6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253</w:t>
            </w:r>
          </w:p>
        </w:tc>
        <w:tc>
          <w:tcPr>
            <w:tcW w:w="2950" w:type="dxa"/>
          </w:tcPr>
          <w:p w14:paraId="3B11C2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35435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08736F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2D92BF9" w14:textId="77777777" w:rsidTr="00912F12">
        <w:trPr>
          <w:cantSplit/>
        </w:trPr>
        <w:tc>
          <w:tcPr>
            <w:tcW w:w="1440" w:type="dxa"/>
          </w:tcPr>
          <w:p w14:paraId="011699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254</w:t>
            </w:r>
          </w:p>
        </w:tc>
        <w:tc>
          <w:tcPr>
            <w:tcW w:w="2950" w:type="dxa"/>
          </w:tcPr>
          <w:p w14:paraId="5B1A2DB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657E1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46572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7CF026F" w14:textId="77777777" w:rsidTr="00912F12">
        <w:trPr>
          <w:cantSplit/>
        </w:trPr>
        <w:tc>
          <w:tcPr>
            <w:tcW w:w="1440" w:type="dxa"/>
          </w:tcPr>
          <w:p w14:paraId="60788E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255</w:t>
            </w:r>
          </w:p>
        </w:tc>
        <w:tc>
          <w:tcPr>
            <w:tcW w:w="2950" w:type="dxa"/>
          </w:tcPr>
          <w:p w14:paraId="0C0D1F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E7129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65EA4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CF9FEBF" w14:textId="77777777" w:rsidTr="00912F12">
        <w:trPr>
          <w:cantSplit/>
        </w:trPr>
        <w:tc>
          <w:tcPr>
            <w:tcW w:w="1440" w:type="dxa"/>
          </w:tcPr>
          <w:p w14:paraId="5B9D53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256</w:t>
            </w:r>
          </w:p>
        </w:tc>
        <w:tc>
          <w:tcPr>
            <w:tcW w:w="2950" w:type="dxa"/>
          </w:tcPr>
          <w:p w14:paraId="3D97A8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E2890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5496D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3D1CACF" w14:textId="77777777" w:rsidTr="00912F12">
        <w:trPr>
          <w:cantSplit/>
        </w:trPr>
        <w:tc>
          <w:tcPr>
            <w:tcW w:w="1440" w:type="dxa"/>
          </w:tcPr>
          <w:p w14:paraId="3DAEB0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257</w:t>
            </w:r>
          </w:p>
        </w:tc>
        <w:tc>
          <w:tcPr>
            <w:tcW w:w="2950" w:type="dxa"/>
          </w:tcPr>
          <w:p w14:paraId="71C8BE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D39EC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226C14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62ED090" w14:textId="77777777" w:rsidTr="00912F12">
        <w:trPr>
          <w:cantSplit/>
        </w:trPr>
        <w:tc>
          <w:tcPr>
            <w:tcW w:w="1440" w:type="dxa"/>
          </w:tcPr>
          <w:p w14:paraId="325E57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258</w:t>
            </w:r>
          </w:p>
        </w:tc>
        <w:tc>
          <w:tcPr>
            <w:tcW w:w="2950" w:type="dxa"/>
          </w:tcPr>
          <w:p w14:paraId="685047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AD416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5804D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F43A52F" w14:textId="77777777" w:rsidTr="00912F12">
        <w:trPr>
          <w:cantSplit/>
        </w:trPr>
        <w:tc>
          <w:tcPr>
            <w:tcW w:w="1440" w:type="dxa"/>
          </w:tcPr>
          <w:p w14:paraId="4D03EB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259</w:t>
            </w:r>
          </w:p>
        </w:tc>
        <w:tc>
          <w:tcPr>
            <w:tcW w:w="2950" w:type="dxa"/>
          </w:tcPr>
          <w:p w14:paraId="2A62B0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71C3E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18967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9F00880" w14:textId="77777777" w:rsidTr="00912F12">
        <w:trPr>
          <w:cantSplit/>
        </w:trPr>
        <w:tc>
          <w:tcPr>
            <w:tcW w:w="1440" w:type="dxa"/>
          </w:tcPr>
          <w:p w14:paraId="3124C3C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260</w:t>
            </w:r>
          </w:p>
        </w:tc>
        <w:tc>
          <w:tcPr>
            <w:tcW w:w="2950" w:type="dxa"/>
          </w:tcPr>
          <w:p w14:paraId="6A77AE7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C6D66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BF6E65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86900D2" w14:textId="77777777" w:rsidTr="00912F12">
        <w:trPr>
          <w:cantSplit/>
        </w:trPr>
        <w:tc>
          <w:tcPr>
            <w:tcW w:w="1440" w:type="dxa"/>
          </w:tcPr>
          <w:p w14:paraId="7882EF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261</w:t>
            </w:r>
          </w:p>
        </w:tc>
        <w:tc>
          <w:tcPr>
            <w:tcW w:w="2950" w:type="dxa"/>
          </w:tcPr>
          <w:p w14:paraId="5225AC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A691B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D57B2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8457945" w14:textId="77777777" w:rsidTr="00912F12">
        <w:trPr>
          <w:cantSplit/>
        </w:trPr>
        <w:tc>
          <w:tcPr>
            <w:tcW w:w="1440" w:type="dxa"/>
          </w:tcPr>
          <w:p w14:paraId="5F5144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262</w:t>
            </w:r>
          </w:p>
        </w:tc>
        <w:tc>
          <w:tcPr>
            <w:tcW w:w="2950" w:type="dxa"/>
          </w:tcPr>
          <w:p w14:paraId="4BAC25F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639A2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C15B8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557DD7D" w14:textId="77777777" w:rsidTr="00912F12">
        <w:trPr>
          <w:cantSplit/>
        </w:trPr>
        <w:tc>
          <w:tcPr>
            <w:tcW w:w="1440" w:type="dxa"/>
          </w:tcPr>
          <w:p w14:paraId="5C4A17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263</w:t>
            </w:r>
          </w:p>
        </w:tc>
        <w:tc>
          <w:tcPr>
            <w:tcW w:w="2950" w:type="dxa"/>
          </w:tcPr>
          <w:p w14:paraId="2166C06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DF11B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5BB81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C0E8036" w14:textId="77777777" w:rsidTr="00912F12">
        <w:trPr>
          <w:cantSplit/>
        </w:trPr>
        <w:tc>
          <w:tcPr>
            <w:tcW w:w="1440" w:type="dxa"/>
          </w:tcPr>
          <w:p w14:paraId="36D8D01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264</w:t>
            </w:r>
          </w:p>
        </w:tc>
        <w:tc>
          <w:tcPr>
            <w:tcW w:w="2950" w:type="dxa"/>
          </w:tcPr>
          <w:p w14:paraId="36B3C7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9F41F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5745C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D72E413" w14:textId="77777777" w:rsidTr="00912F12">
        <w:trPr>
          <w:cantSplit/>
        </w:trPr>
        <w:tc>
          <w:tcPr>
            <w:tcW w:w="1440" w:type="dxa"/>
          </w:tcPr>
          <w:p w14:paraId="435950F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265</w:t>
            </w:r>
          </w:p>
        </w:tc>
        <w:tc>
          <w:tcPr>
            <w:tcW w:w="2950" w:type="dxa"/>
          </w:tcPr>
          <w:p w14:paraId="5482DF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BBD7E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F9EE2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CF243B7" w14:textId="77777777" w:rsidTr="00912F12">
        <w:trPr>
          <w:cantSplit/>
        </w:trPr>
        <w:tc>
          <w:tcPr>
            <w:tcW w:w="1440" w:type="dxa"/>
          </w:tcPr>
          <w:p w14:paraId="7BA47C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266</w:t>
            </w:r>
          </w:p>
        </w:tc>
        <w:tc>
          <w:tcPr>
            <w:tcW w:w="2950" w:type="dxa"/>
          </w:tcPr>
          <w:p w14:paraId="705C49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F7CD8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38193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CE22A14" w14:textId="77777777" w:rsidTr="00912F12">
        <w:trPr>
          <w:cantSplit/>
        </w:trPr>
        <w:tc>
          <w:tcPr>
            <w:tcW w:w="1440" w:type="dxa"/>
          </w:tcPr>
          <w:p w14:paraId="251CAA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267</w:t>
            </w:r>
          </w:p>
        </w:tc>
        <w:tc>
          <w:tcPr>
            <w:tcW w:w="2950" w:type="dxa"/>
          </w:tcPr>
          <w:p w14:paraId="57D74C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9B1C4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3C1CC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9D2C6D6" w14:textId="77777777" w:rsidTr="00912F12">
        <w:trPr>
          <w:cantSplit/>
        </w:trPr>
        <w:tc>
          <w:tcPr>
            <w:tcW w:w="1440" w:type="dxa"/>
          </w:tcPr>
          <w:p w14:paraId="7B751A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268</w:t>
            </w:r>
          </w:p>
        </w:tc>
        <w:tc>
          <w:tcPr>
            <w:tcW w:w="2950" w:type="dxa"/>
          </w:tcPr>
          <w:p w14:paraId="56784E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05B63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D07A8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8B3E3AD" w14:textId="77777777" w:rsidTr="00912F12">
        <w:trPr>
          <w:cantSplit/>
        </w:trPr>
        <w:tc>
          <w:tcPr>
            <w:tcW w:w="1440" w:type="dxa"/>
          </w:tcPr>
          <w:p w14:paraId="4622CB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269</w:t>
            </w:r>
          </w:p>
        </w:tc>
        <w:tc>
          <w:tcPr>
            <w:tcW w:w="2950" w:type="dxa"/>
          </w:tcPr>
          <w:p w14:paraId="3FE2B33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70336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14FAD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A32F7E4" w14:textId="77777777" w:rsidTr="00912F12">
        <w:trPr>
          <w:cantSplit/>
        </w:trPr>
        <w:tc>
          <w:tcPr>
            <w:tcW w:w="1440" w:type="dxa"/>
          </w:tcPr>
          <w:p w14:paraId="28324A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270</w:t>
            </w:r>
          </w:p>
        </w:tc>
        <w:tc>
          <w:tcPr>
            <w:tcW w:w="2950" w:type="dxa"/>
          </w:tcPr>
          <w:p w14:paraId="2C60E4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1C3067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7F0567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48D1B8B" w14:textId="77777777" w:rsidTr="00912F12">
        <w:trPr>
          <w:cantSplit/>
        </w:trPr>
        <w:tc>
          <w:tcPr>
            <w:tcW w:w="1440" w:type="dxa"/>
          </w:tcPr>
          <w:p w14:paraId="005CB0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271</w:t>
            </w:r>
          </w:p>
        </w:tc>
        <w:tc>
          <w:tcPr>
            <w:tcW w:w="2950" w:type="dxa"/>
          </w:tcPr>
          <w:p w14:paraId="7EF2EE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48BA8F0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80CF7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3BB91E6" w14:textId="77777777" w:rsidTr="00912F12">
        <w:trPr>
          <w:cantSplit/>
        </w:trPr>
        <w:tc>
          <w:tcPr>
            <w:tcW w:w="1440" w:type="dxa"/>
          </w:tcPr>
          <w:p w14:paraId="146689E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272</w:t>
            </w:r>
          </w:p>
        </w:tc>
        <w:tc>
          <w:tcPr>
            <w:tcW w:w="2950" w:type="dxa"/>
          </w:tcPr>
          <w:p w14:paraId="3CC608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1434F1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E0F80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004C78A" w14:textId="77777777" w:rsidTr="00912F12">
        <w:trPr>
          <w:cantSplit/>
        </w:trPr>
        <w:tc>
          <w:tcPr>
            <w:tcW w:w="1440" w:type="dxa"/>
          </w:tcPr>
          <w:p w14:paraId="0DD90D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273</w:t>
            </w:r>
          </w:p>
        </w:tc>
        <w:tc>
          <w:tcPr>
            <w:tcW w:w="2950" w:type="dxa"/>
          </w:tcPr>
          <w:p w14:paraId="5AF73F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5A4F7A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61CF5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DEFE5E5" w14:textId="77777777" w:rsidTr="00912F12">
        <w:trPr>
          <w:cantSplit/>
        </w:trPr>
        <w:tc>
          <w:tcPr>
            <w:tcW w:w="1440" w:type="dxa"/>
          </w:tcPr>
          <w:p w14:paraId="2267BE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274</w:t>
            </w:r>
          </w:p>
        </w:tc>
        <w:tc>
          <w:tcPr>
            <w:tcW w:w="2950" w:type="dxa"/>
          </w:tcPr>
          <w:p w14:paraId="00F650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046B09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962CA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371B9A8" w14:textId="77777777" w:rsidTr="00912F12">
        <w:trPr>
          <w:cantSplit/>
        </w:trPr>
        <w:tc>
          <w:tcPr>
            <w:tcW w:w="1440" w:type="dxa"/>
          </w:tcPr>
          <w:p w14:paraId="775387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280</w:t>
            </w:r>
          </w:p>
        </w:tc>
        <w:tc>
          <w:tcPr>
            <w:tcW w:w="2950" w:type="dxa"/>
          </w:tcPr>
          <w:p w14:paraId="5A898D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9FEDA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11EBE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8B5E52" w14:textId="77777777" w:rsidTr="00912F12">
        <w:trPr>
          <w:cantSplit/>
        </w:trPr>
        <w:tc>
          <w:tcPr>
            <w:tcW w:w="1440" w:type="dxa"/>
          </w:tcPr>
          <w:p w14:paraId="7CEC33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281</w:t>
            </w:r>
          </w:p>
        </w:tc>
        <w:tc>
          <w:tcPr>
            <w:tcW w:w="2950" w:type="dxa"/>
          </w:tcPr>
          <w:p w14:paraId="0C8579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7A2B1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79328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A33A228" w14:textId="77777777" w:rsidTr="00912F12">
        <w:trPr>
          <w:cantSplit/>
        </w:trPr>
        <w:tc>
          <w:tcPr>
            <w:tcW w:w="1440" w:type="dxa"/>
          </w:tcPr>
          <w:p w14:paraId="34AE26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282</w:t>
            </w:r>
          </w:p>
        </w:tc>
        <w:tc>
          <w:tcPr>
            <w:tcW w:w="2950" w:type="dxa"/>
          </w:tcPr>
          <w:p w14:paraId="180753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C273A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7FE84A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53883B" w14:textId="77777777" w:rsidTr="00912F12">
        <w:trPr>
          <w:cantSplit/>
        </w:trPr>
        <w:tc>
          <w:tcPr>
            <w:tcW w:w="1440" w:type="dxa"/>
          </w:tcPr>
          <w:p w14:paraId="69E0A7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283</w:t>
            </w:r>
          </w:p>
        </w:tc>
        <w:tc>
          <w:tcPr>
            <w:tcW w:w="2950" w:type="dxa"/>
          </w:tcPr>
          <w:p w14:paraId="6A926A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E0969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A2FC2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03362E" w14:textId="77777777" w:rsidTr="00912F12">
        <w:trPr>
          <w:cantSplit/>
        </w:trPr>
        <w:tc>
          <w:tcPr>
            <w:tcW w:w="1440" w:type="dxa"/>
          </w:tcPr>
          <w:p w14:paraId="609E01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284</w:t>
            </w:r>
          </w:p>
        </w:tc>
        <w:tc>
          <w:tcPr>
            <w:tcW w:w="2950" w:type="dxa"/>
          </w:tcPr>
          <w:p w14:paraId="289ECD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F47E2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3B788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1299096" w14:textId="77777777" w:rsidTr="00912F12">
        <w:trPr>
          <w:cantSplit/>
        </w:trPr>
        <w:tc>
          <w:tcPr>
            <w:tcW w:w="1440" w:type="dxa"/>
          </w:tcPr>
          <w:p w14:paraId="4D425A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285</w:t>
            </w:r>
          </w:p>
        </w:tc>
        <w:tc>
          <w:tcPr>
            <w:tcW w:w="2950" w:type="dxa"/>
          </w:tcPr>
          <w:p w14:paraId="059D82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695F9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28A5D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6D145A4" w14:textId="77777777" w:rsidTr="00912F12">
        <w:trPr>
          <w:cantSplit/>
        </w:trPr>
        <w:tc>
          <w:tcPr>
            <w:tcW w:w="1440" w:type="dxa"/>
          </w:tcPr>
          <w:p w14:paraId="429CA6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286</w:t>
            </w:r>
          </w:p>
        </w:tc>
        <w:tc>
          <w:tcPr>
            <w:tcW w:w="2950" w:type="dxa"/>
          </w:tcPr>
          <w:p w14:paraId="0EBADE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1E964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1D080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40B9C3D" w14:textId="77777777" w:rsidTr="00912F12">
        <w:trPr>
          <w:cantSplit/>
        </w:trPr>
        <w:tc>
          <w:tcPr>
            <w:tcW w:w="1440" w:type="dxa"/>
          </w:tcPr>
          <w:p w14:paraId="756966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287</w:t>
            </w:r>
          </w:p>
        </w:tc>
        <w:tc>
          <w:tcPr>
            <w:tcW w:w="2950" w:type="dxa"/>
          </w:tcPr>
          <w:p w14:paraId="678EA9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714DA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61C3A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1FEC1F3" w14:textId="77777777" w:rsidTr="00912F12">
        <w:trPr>
          <w:cantSplit/>
        </w:trPr>
        <w:tc>
          <w:tcPr>
            <w:tcW w:w="1440" w:type="dxa"/>
          </w:tcPr>
          <w:p w14:paraId="6C7583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289</w:t>
            </w:r>
          </w:p>
        </w:tc>
        <w:tc>
          <w:tcPr>
            <w:tcW w:w="2950" w:type="dxa"/>
          </w:tcPr>
          <w:p w14:paraId="7333B6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1F859B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F95D4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20B3903" w14:textId="77777777" w:rsidTr="00912F12">
        <w:trPr>
          <w:cantSplit/>
        </w:trPr>
        <w:tc>
          <w:tcPr>
            <w:tcW w:w="1440" w:type="dxa"/>
          </w:tcPr>
          <w:p w14:paraId="65636C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292</w:t>
            </w:r>
          </w:p>
        </w:tc>
        <w:tc>
          <w:tcPr>
            <w:tcW w:w="2950" w:type="dxa"/>
          </w:tcPr>
          <w:p w14:paraId="324C39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314CA6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49FD0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4519189" w14:textId="77777777" w:rsidTr="00912F12">
        <w:trPr>
          <w:cantSplit/>
        </w:trPr>
        <w:tc>
          <w:tcPr>
            <w:tcW w:w="1440" w:type="dxa"/>
          </w:tcPr>
          <w:p w14:paraId="639725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310</w:t>
            </w:r>
          </w:p>
        </w:tc>
        <w:tc>
          <w:tcPr>
            <w:tcW w:w="2950" w:type="dxa"/>
          </w:tcPr>
          <w:p w14:paraId="38817B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A7D6D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8CC65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0691CDA" w14:textId="77777777" w:rsidTr="00912F12">
        <w:trPr>
          <w:cantSplit/>
        </w:trPr>
        <w:tc>
          <w:tcPr>
            <w:tcW w:w="1440" w:type="dxa"/>
          </w:tcPr>
          <w:p w14:paraId="784925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311</w:t>
            </w:r>
          </w:p>
        </w:tc>
        <w:tc>
          <w:tcPr>
            <w:tcW w:w="2950" w:type="dxa"/>
          </w:tcPr>
          <w:p w14:paraId="2920A1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63E528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694FAB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Fire</w:t>
            </w:r>
          </w:p>
        </w:tc>
      </w:tr>
      <w:tr w:rsidR="00A15654" w:rsidRPr="00A15654" w14:paraId="052B4832" w14:textId="77777777" w:rsidTr="00912F12">
        <w:trPr>
          <w:cantSplit/>
        </w:trPr>
        <w:tc>
          <w:tcPr>
            <w:tcW w:w="1440" w:type="dxa"/>
          </w:tcPr>
          <w:p w14:paraId="4B849A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312</w:t>
            </w:r>
          </w:p>
        </w:tc>
        <w:tc>
          <w:tcPr>
            <w:tcW w:w="2950" w:type="dxa"/>
          </w:tcPr>
          <w:p w14:paraId="39387E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74A2C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38E4C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7E07DD2" w14:textId="77777777" w:rsidTr="00912F12">
        <w:trPr>
          <w:cantSplit/>
        </w:trPr>
        <w:tc>
          <w:tcPr>
            <w:tcW w:w="1440" w:type="dxa"/>
          </w:tcPr>
          <w:p w14:paraId="687D5CE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313</w:t>
            </w:r>
          </w:p>
        </w:tc>
        <w:tc>
          <w:tcPr>
            <w:tcW w:w="2950" w:type="dxa"/>
          </w:tcPr>
          <w:p w14:paraId="2C6334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4E435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1F1E4B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A00760A" w14:textId="77777777" w:rsidTr="00912F12">
        <w:trPr>
          <w:cantSplit/>
        </w:trPr>
        <w:tc>
          <w:tcPr>
            <w:tcW w:w="1440" w:type="dxa"/>
          </w:tcPr>
          <w:p w14:paraId="2A47E1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314</w:t>
            </w:r>
          </w:p>
        </w:tc>
        <w:tc>
          <w:tcPr>
            <w:tcW w:w="2950" w:type="dxa"/>
          </w:tcPr>
          <w:p w14:paraId="22ADEF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5DA46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1CA53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D737119" w14:textId="77777777" w:rsidTr="00912F12">
        <w:trPr>
          <w:cantSplit/>
        </w:trPr>
        <w:tc>
          <w:tcPr>
            <w:tcW w:w="1440" w:type="dxa"/>
          </w:tcPr>
          <w:p w14:paraId="2EBD4A4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315</w:t>
            </w:r>
          </w:p>
        </w:tc>
        <w:tc>
          <w:tcPr>
            <w:tcW w:w="2950" w:type="dxa"/>
          </w:tcPr>
          <w:p w14:paraId="2ED76E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19AA42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3C37B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4EADA80" w14:textId="77777777" w:rsidTr="00912F12">
        <w:trPr>
          <w:cantSplit/>
        </w:trPr>
        <w:tc>
          <w:tcPr>
            <w:tcW w:w="1440" w:type="dxa"/>
          </w:tcPr>
          <w:p w14:paraId="00C6C5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316</w:t>
            </w:r>
          </w:p>
        </w:tc>
        <w:tc>
          <w:tcPr>
            <w:tcW w:w="2950" w:type="dxa"/>
          </w:tcPr>
          <w:p w14:paraId="649529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9757C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B4584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8BB5142" w14:textId="77777777" w:rsidTr="00912F12">
        <w:trPr>
          <w:cantSplit/>
        </w:trPr>
        <w:tc>
          <w:tcPr>
            <w:tcW w:w="1440" w:type="dxa"/>
          </w:tcPr>
          <w:p w14:paraId="70CD4B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317</w:t>
            </w:r>
          </w:p>
        </w:tc>
        <w:tc>
          <w:tcPr>
            <w:tcW w:w="2950" w:type="dxa"/>
          </w:tcPr>
          <w:p w14:paraId="0EDBEF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681E2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FE469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613737F" w14:textId="77777777" w:rsidTr="00912F12">
        <w:trPr>
          <w:cantSplit/>
        </w:trPr>
        <w:tc>
          <w:tcPr>
            <w:tcW w:w="1440" w:type="dxa"/>
          </w:tcPr>
          <w:p w14:paraId="252939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318</w:t>
            </w:r>
          </w:p>
        </w:tc>
        <w:tc>
          <w:tcPr>
            <w:tcW w:w="2950" w:type="dxa"/>
          </w:tcPr>
          <w:p w14:paraId="399E2B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3FB9C0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69C52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C6558A7" w14:textId="77777777" w:rsidTr="00912F12">
        <w:trPr>
          <w:cantSplit/>
        </w:trPr>
        <w:tc>
          <w:tcPr>
            <w:tcW w:w="1440" w:type="dxa"/>
          </w:tcPr>
          <w:p w14:paraId="03429C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319</w:t>
            </w:r>
          </w:p>
        </w:tc>
        <w:tc>
          <w:tcPr>
            <w:tcW w:w="2950" w:type="dxa"/>
          </w:tcPr>
          <w:p w14:paraId="2D81E5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6B55F5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BA88E3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24F9B82" w14:textId="77777777" w:rsidTr="00912F12">
        <w:trPr>
          <w:cantSplit/>
        </w:trPr>
        <w:tc>
          <w:tcPr>
            <w:tcW w:w="1440" w:type="dxa"/>
          </w:tcPr>
          <w:p w14:paraId="0706FC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320</w:t>
            </w:r>
          </w:p>
        </w:tc>
        <w:tc>
          <w:tcPr>
            <w:tcW w:w="2950" w:type="dxa"/>
          </w:tcPr>
          <w:p w14:paraId="320227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17B6BE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8C0AA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93D0787" w14:textId="77777777" w:rsidTr="00912F12">
        <w:trPr>
          <w:cantSplit/>
        </w:trPr>
        <w:tc>
          <w:tcPr>
            <w:tcW w:w="1440" w:type="dxa"/>
          </w:tcPr>
          <w:p w14:paraId="730DB0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321</w:t>
            </w:r>
          </w:p>
        </w:tc>
        <w:tc>
          <w:tcPr>
            <w:tcW w:w="2950" w:type="dxa"/>
          </w:tcPr>
          <w:p w14:paraId="6F3EDC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99248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BFFA3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1B85BED" w14:textId="77777777" w:rsidTr="00912F12">
        <w:trPr>
          <w:cantSplit/>
        </w:trPr>
        <w:tc>
          <w:tcPr>
            <w:tcW w:w="1440" w:type="dxa"/>
          </w:tcPr>
          <w:p w14:paraId="3556CE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322</w:t>
            </w:r>
          </w:p>
        </w:tc>
        <w:tc>
          <w:tcPr>
            <w:tcW w:w="2950" w:type="dxa"/>
          </w:tcPr>
          <w:p w14:paraId="5E3C62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D9817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EBE33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AF64BAD" w14:textId="77777777" w:rsidTr="00912F12">
        <w:trPr>
          <w:cantSplit/>
        </w:trPr>
        <w:tc>
          <w:tcPr>
            <w:tcW w:w="1440" w:type="dxa"/>
          </w:tcPr>
          <w:p w14:paraId="58AB58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323</w:t>
            </w:r>
          </w:p>
        </w:tc>
        <w:tc>
          <w:tcPr>
            <w:tcW w:w="2950" w:type="dxa"/>
          </w:tcPr>
          <w:p w14:paraId="406B68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38CEF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0C404B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044F0A4" w14:textId="77777777" w:rsidTr="00912F12">
        <w:trPr>
          <w:cantSplit/>
        </w:trPr>
        <w:tc>
          <w:tcPr>
            <w:tcW w:w="1440" w:type="dxa"/>
          </w:tcPr>
          <w:p w14:paraId="55C232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324</w:t>
            </w:r>
          </w:p>
        </w:tc>
        <w:tc>
          <w:tcPr>
            <w:tcW w:w="2950" w:type="dxa"/>
          </w:tcPr>
          <w:p w14:paraId="161AE0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02A64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56434A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02FC2933" w14:textId="77777777" w:rsidTr="00912F12">
        <w:trPr>
          <w:cantSplit/>
        </w:trPr>
        <w:tc>
          <w:tcPr>
            <w:tcW w:w="1440" w:type="dxa"/>
          </w:tcPr>
          <w:p w14:paraId="2FD094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325</w:t>
            </w:r>
          </w:p>
        </w:tc>
        <w:tc>
          <w:tcPr>
            <w:tcW w:w="2950" w:type="dxa"/>
          </w:tcPr>
          <w:p w14:paraId="6FE672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6C529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4D88F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D9F1245" w14:textId="77777777" w:rsidTr="00912F12">
        <w:trPr>
          <w:cantSplit/>
        </w:trPr>
        <w:tc>
          <w:tcPr>
            <w:tcW w:w="1440" w:type="dxa"/>
          </w:tcPr>
          <w:p w14:paraId="1EC53D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326</w:t>
            </w:r>
          </w:p>
        </w:tc>
        <w:tc>
          <w:tcPr>
            <w:tcW w:w="2950" w:type="dxa"/>
          </w:tcPr>
          <w:p w14:paraId="0FDBFF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5F3FF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CA47EB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6981D35" w14:textId="77777777" w:rsidTr="00912F12">
        <w:trPr>
          <w:cantSplit/>
        </w:trPr>
        <w:tc>
          <w:tcPr>
            <w:tcW w:w="1440" w:type="dxa"/>
          </w:tcPr>
          <w:p w14:paraId="6A8CB3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327</w:t>
            </w:r>
          </w:p>
        </w:tc>
        <w:tc>
          <w:tcPr>
            <w:tcW w:w="2950" w:type="dxa"/>
          </w:tcPr>
          <w:p w14:paraId="32CBB4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BE737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05ACD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19279F5A" w14:textId="77777777" w:rsidTr="00912F12">
        <w:trPr>
          <w:cantSplit/>
        </w:trPr>
        <w:tc>
          <w:tcPr>
            <w:tcW w:w="1440" w:type="dxa"/>
          </w:tcPr>
          <w:p w14:paraId="04A53B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328</w:t>
            </w:r>
          </w:p>
        </w:tc>
        <w:tc>
          <w:tcPr>
            <w:tcW w:w="2950" w:type="dxa"/>
          </w:tcPr>
          <w:p w14:paraId="51DAC7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13175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16DB7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1D691E0" w14:textId="77777777" w:rsidTr="00912F12">
        <w:trPr>
          <w:cantSplit/>
        </w:trPr>
        <w:tc>
          <w:tcPr>
            <w:tcW w:w="1440" w:type="dxa"/>
          </w:tcPr>
          <w:p w14:paraId="2018EE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329</w:t>
            </w:r>
          </w:p>
        </w:tc>
        <w:tc>
          <w:tcPr>
            <w:tcW w:w="2950" w:type="dxa"/>
          </w:tcPr>
          <w:p w14:paraId="777DB8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D2C7D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ED44E8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EB4D2E3" w14:textId="77777777" w:rsidTr="00912F12">
        <w:trPr>
          <w:cantSplit/>
        </w:trPr>
        <w:tc>
          <w:tcPr>
            <w:tcW w:w="1440" w:type="dxa"/>
          </w:tcPr>
          <w:p w14:paraId="2FA714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330</w:t>
            </w:r>
          </w:p>
        </w:tc>
        <w:tc>
          <w:tcPr>
            <w:tcW w:w="2950" w:type="dxa"/>
          </w:tcPr>
          <w:p w14:paraId="37CECD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13BC50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A61A2F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27C78B6" w14:textId="77777777" w:rsidTr="00912F12">
        <w:trPr>
          <w:cantSplit/>
        </w:trPr>
        <w:tc>
          <w:tcPr>
            <w:tcW w:w="1440" w:type="dxa"/>
          </w:tcPr>
          <w:p w14:paraId="0A0B38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331</w:t>
            </w:r>
          </w:p>
        </w:tc>
        <w:tc>
          <w:tcPr>
            <w:tcW w:w="2950" w:type="dxa"/>
          </w:tcPr>
          <w:p w14:paraId="6B800E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AADB6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54350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6F20CFA" w14:textId="77777777" w:rsidTr="00912F12">
        <w:trPr>
          <w:cantSplit/>
        </w:trPr>
        <w:tc>
          <w:tcPr>
            <w:tcW w:w="1440" w:type="dxa"/>
          </w:tcPr>
          <w:p w14:paraId="5C2FBE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332</w:t>
            </w:r>
          </w:p>
        </w:tc>
        <w:tc>
          <w:tcPr>
            <w:tcW w:w="2950" w:type="dxa"/>
          </w:tcPr>
          <w:p w14:paraId="2E9CB9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D74C8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433EC0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F531E49" w14:textId="77777777" w:rsidTr="00912F12">
        <w:trPr>
          <w:cantSplit/>
        </w:trPr>
        <w:tc>
          <w:tcPr>
            <w:tcW w:w="1440" w:type="dxa"/>
          </w:tcPr>
          <w:p w14:paraId="2EE89D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333</w:t>
            </w:r>
          </w:p>
        </w:tc>
        <w:tc>
          <w:tcPr>
            <w:tcW w:w="2950" w:type="dxa"/>
          </w:tcPr>
          <w:p w14:paraId="2CE19B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662443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832C8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BD3F4FD" w14:textId="77777777" w:rsidTr="00912F12">
        <w:trPr>
          <w:cantSplit/>
        </w:trPr>
        <w:tc>
          <w:tcPr>
            <w:tcW w:w="1440" w:type="dxa"/>
          </w:tcPr>
          <w:p w14:paraId="62BDCF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334</w:t>
            </w:r>
          </w:p>
        </w:tc>
        <w:tc>
          <w:tcPr>
            <w:tcW w:w="2950" w:type="dxa"/>
          </w:tcPr>
          <w:p w14:paraId="26DAD4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34248B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8F78C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7606F11" w14:textId="77777777" w:rsidTr="00912F12">
        <w:trPr>
          <w:cantSplit/>
        </w:trPr>
        <w:tc>
          <w:tcPr>
            <w:tcW w:w="1440" w:type="dxa"/>
          </w:tcPr>
          <w:p w14:paraId="1D6A664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335</w:t>
            </w:r>
          </w:p>
        </w:tc>
        <w:tc>
          <w:tcPr>
            <w:tcW w:w="2950" w:type="dxa"/>
          </w:tcPr>
          <w:p w14:paraId="15E185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7B87C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4B98FE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0C103EA" w14:textId="77777777" w:rsidTr="00912F12">
        <w:trPr>
          <w:cantSplit/>
        </w:trPr>
        <w:tc>
          <w:tcPr>
            <w:tcW w:w="1440" w:type="dxa"/>
          </w:tcPr>
          <w:p w14:paraId="5991C7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336</w:t>
            </w:r>
          </w:p>
        </w:tc>
        <w:tc>
          <w:tcPr>
            <w:tcW w:w="2950" w:type="dxa"/>
          </w:tcPr>
          <w:p w14:paraId="48A426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C756D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FFE10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E051C9C" w14:textId="77777777" w:rsidTr="00912F12">
        <w:trPr>
          <w:cantSplit/>
        </w:trPr>
        <w:tc>
          <w:tcPr>
            <w:tcW w:w="1440" w:type="dxa"/>
          </w:tcPr>
          <w:p w14:paraId="37C024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337</w:t>
            </w:r>
          </w:p>
        </w:tc>
        <w:tc>
          <w:tcPr>
            <w:tcW w:w="2950" w:type="dxa"/>
          </w:tcPr>
          <w:p w14:paraId="6143B7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DF02E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238F4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BFD6E3A" w14:textId="77777777" w:rsidTr="00912F12">
        <w:trPr>
          <w:cantSplit/>
        </w:trPr>
        <w:tc>
          <w:tcPr>
            <w:tcW w:w="1440" w:type="dxa"/>
          </w:tcPr>
          <w:p w14:paraId="05277C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338</w:t>
            </w:r>
          </w:p>
        </w:tc>
        <w:tc>
          <w:tcPr>
            <w:tcW w:w="2950" w:type="dxa"/>
          </w:tcPr>
          <w:p w14:paraId="56F011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2DFE6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2943D3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BDA6818" w14:textId="77777777" w:rsidTr="00912F12">
        <w:trPr>
          <w:cantSplit/>
        </w:trPr>
        <w:tc>
          <w:tcPr>
            <w:tcW w:w="1440" w:type="dxa"/>
          </w:tcPr>
          <w:p w14:paraId="047A7B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339</w:t>
            </w:r>
          </w:p>
        </w:tc>
        <w:tc>
          <w:tcPr>
            <w:tcW w:w="2950" w:type="dxa"/>
          </w:tcPr>
          <w:p w14:paraId="69E705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EC5D4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674D9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4691F0E" w14:textId="77777777" w:rsidTr="00912F12">
        <w:trPr>
          <w:cantSplit/>
        </w:trPr>
        <w:tc>
          <w:tcPr>
            <w:tcW w:w="1440" w:type="dxa"/>
          </w:tcPr>
          <w:p w14:paraId="74D81D4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352</w:t>
            </w:r>
          </w:p>
        </w:tc>
        <w:tc>
          <w:tcPr>
            <w:tcW w:w="2950" w:type="dxa"/>
          </w:tcPr>
          <w:p w14:paraId="21E764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4FB5E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A7778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1D80AE7" w14:textId="77777777" w:rsidTr="00912F12">
        <w:trPr>
          <w:cantSplit/>
        </w:trPr>
        <w:tc>
          <w:tcPr>
            <w:tcW w:w="1440" w:type="dxa"/>
          </w:tcPr>
          <w:p w14:paraId="5FD94F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353</w:t>
            </w:r>
          </w:p>
        </w:tc>
        <w:tc>
          <w:tcPr>
            <w:tcW w:w="2950" w:type="dxa"/>
          </w:tcPr>
          <w:p w14:paraId="2EC22B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9FAAB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0A555C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3555A16" w14:textId="77777777" w:rsidTr="00912F12">
        <w:trPr>
          <w:cantSplit/>
        </w:trPr>
        <w:tc>
          <w:tcPr>
            <w:tcW w:w="1440" w:type="dxa"/>
          </w:tcPr>
          <w:p w14:paraId="082743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354</w:t>
            </w:r>
          </w:p>
        </w:tc>
        <w:tc>
          <w:tcPr>
            <w:tcW w:w="2950" w:type="dxa"/>
          </w:tcPr>
          <w:p w14:paraId="656090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4980C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8320E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4050EFB" w14:textId="77777777" w:rsidTr="00912F12">
        <w:trPr>
          <w:cantSplit/>
        </w:trPr>
        <w:tc>
          <w:tcPr>
            <w:tcW w:w="1440" w:type="dxa"/>
          </w:tcPr>
          <w:p w14:paraId="0C6DE4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355</w:t>
            </w:r>
          </w:p>
        </w:tc>
        <w:tc>
          <w:tcPr>
            <w:tcW w:w="2950" w:type="dxa"/>
          </w:tcPr>
          <w:p w14:paraId="6ED542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6721A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2633C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EB1EDCC" w14:textId="77777777" w:rsidTr="00912F12">
        <w:trPr>
          <w:cantSplit/>
        </w:trPr>
        <w:tc>
          <w:tcPr>
            <w:tcW w:w="1440" w:type="dxa"/>
          </w:tcPr>
          <w:p w14:paraId="211C77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356</w:t>
            </w:r>
          </w:p>
        </w:tc>
        <w:tc>
          <w:tcPr>
            <w:tcW w:w="2950" w:type="dxa"/>
          </w:tcPr>
          <w:p w14:paraId="5C2A959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8B93B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531B3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4E89FF" w14:textId="77777777" w:rsidTr="00912F12">
        <w:trPr>
          <w:cantSplit/>
        </w:trPr>
        <w:tc>
          <w:tcPr>
            <w:tcW w:w="1440" w:type="dxa"/>
          </w:tcPr>
          <w:p w14:paraId="0AFCB2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357</w:t>
            </w:r>
          </w:p>
        </w:tc>
        <w:tc>
          <w:tcPr>
            <w:tcW w:w="2950" w:type="dxa"/>
          </w:tcPr>
          <w:p w14:paraId="1B4A82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46E82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E906A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980F599" w14:textId="77777777" w:rsidTr="00912F12">
        <w:trPr>
          <w:cantSplit/>
        </w:trPr>
        <w:tc>
          <w:tcPr>
            <w:tcW w:w="1440" w:type="dxa"/>
          </w:tcPr>
          <w:p w14:paraId="2110C5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358</w:t>
            </w:r>
          </w:p>
        </w:tc>
        <w:tc>
          <w:tcPr>
            <w:tcW w:w="2950" w:type="dxa"/>
          </w:tcPr>
          <w:p w14:paraId="1B6D96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643E3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5730B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2607A90" w14:textId="77777777" w:rsidTr="00912F12">
        <w:trPr>
          <w:cantSplit/>
        </w:trPr>
        <w:tc>
          <w:tcPr>
            <w:tcW w:w="1440" w:type="dxa"/>
          </w:tcPr>
          <w:p w14:paraId="535ABB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359</w:t>
            </w:r>
          </w:p>
        </w:tc>
        <w:tc>
          <w:tcPr>
            <w:tcW w:w="2950" w:type="dxa"/>
          </w:tcPr>
          <w:p w14:paraId="5ACADF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3F86F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CC811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8EEDB2" w14:textId="77777777" w:rsidTr="00912F12">
        <w:trPr>
          <w:cantSplit/>
        </w:trPr>
        <w:tc>
          <w:tcPr>
            <w:tcW w:w="1440" w:type="dxa"/>
          </w:tcPr>
          <w:p w14:paraId="4A4A8E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360</w:t>
            </w:r>
          </w:p>
        </w:tc>
        <w:tc>
          <w:tcPr>
            <w:tcW w:w="2950" w:type="dxa"/>
          </w:tcPr>
          <w:p w14:paraId="294B7F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06579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00186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E0BEC64" w14:textId="77777777" w:rsidTr="00912F12">
        <w:trPr>
          <w:cantSplit/>
        </w:trPr>
        <w:tc>
          <w:tcPr>
            <w:tcW w:w="1440" w:type="dxa"/>
          </w:tcPr>
          <w:p w14:paraId="4741A7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361</w:t>
            </w:r>
          </w:p>
        </w:tc>
        <w:tc>
          <w:tcPr>
            <w:tcW w:w="2950" w:type="dxa"/>
          </w:tcPr>
          <w:p w14:paraId="3CBBDC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DF70A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965B6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73E01C" w14:textId="77777777" w:rsidTr="00912F12">
        <w:trPr>
          <w:cantSplit/>
        </w:trPr>
        <w:tc>
          <w:tcPr>
            <w:tcW w:w="1440" w:type="dxa"/>
          </w:tcPr>
          <w:p w14:paraId="1A7889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362</w:t>
            </w:r>
          </w:p>
        </w:tc>
        <w:tc>
          <w:tcPr>
            <w:tcW w:w="2950" w:type="dxa"/>
          </w:tcPr>
          <w:p w14:paraId="1D477B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A6951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57B47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8DAF9F3" w14:textId="77777777" w:rsidTr="00912F12">
        <w:trPr>
          <w:cantSplit/>
        </w:trPr>
        <w:tc>
          <w:tcPr>
            <w:tcW w:w="1440" w:type="dxa"/>
          </w:tcPr>
          <w:p w14:paraId="396952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363</w:t>
            </w:r>
          </w:p>
        </w:tc>
        <w:tc>
          <w:tcPr>
            <w:tcW w:w="2950" w:type="dxa"/>
          </w:tcPr>
          <w:p w14:paraId="188A6C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1841B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4248A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877C68E" w14:textId="77777777" w:rsidTr="00912F12">
        <w:trPr>
          <w:cantSplit/>
        </w:trPr>
        <w:tc>
          <w:tcPr>
            <w:tcW w:w="1440" w:type="dxa"/>
          </w:tcPr>
          <w:p w14:paraId="63B3C5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364</w:t>
            </w:r>
          </w:p>
        </w:tc>
        <w:tc>
          <w:tcPr>
            <w:tcW w:w="2950" w:type="dxa"/>
          </w:tcPr>
          <w:p w14:paraId="02B74F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D79F2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A6A3B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A4FD7F4" w14:textId="77777777" w:rsidTr="00912F12">
        <w:trPr>
          <w:cantSplit/>
        </w:trPr>
        <w:tc>
          <w:tcPr>
            <w:tcW w:w="1440" w:type="dxa"/>
          </w:tcPr>
          <w:p w14:paraId="660901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365</w:t>
            </w:r>
          </w:p>
        </w:tc>
        <w:tc>
          <w:tcPr>
            <w:tcW w:w="2950" w:type="dxa"/>
          </w:tcPr>
          <w:p w14:paraId="028252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CABF5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BE77A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B7EDB53" w14:textId="77777777" w:rsidTr="00912F12">
        <w:trPr>
          <w:cantSplit/>
        </w:trPr>
        <w:tc>
          <w:tcPr>
            <w:tcW w:w="1440" w:type="dxa"/>
          </w:tcPr>
          <w:p w14:paraId="341C5B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366</w:t>
            </w:r>
          </w:p>
        </w:tc>
        <w:tc>
          <w:tcPr>
            <w:tcW w:w="2950" w:type="dxa"/>
          </w:tcPr>
          <w:p w14:paraId="3EFE39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9E298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4F30E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D541DC1" w14:textId="77777777" w:rsidTr="00912F12">
        <w:trPr>
          <w:cantSplit/>
        </w:trPr>
        <w:tc>
          <w:tcPr>
            <w:tcW w:w="1440" w:type="dxa"/>
          </w:tcPr>
          <w:p w14:paraId="0CB0CE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367</w:t>
            </w:r>
          </w:p>
        </w:tc>
        <w:tc>
          <w:tcPr>
            <w:tcW w:w="2950" w:type="dxa"/>
          </w:tcPr>
          <w:p w14:paraId="75FA6B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22FC31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FF74D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B960BFB" w14:textId="77777777" w:rsidTr="00912F12">
        <w:trPr>
          <w:cantSplit/>
        </w:trPr>
        <w:tc>
          <w:tcPr>
            <w:tcW w:w="1440" w:type="dxa"/>
          </w:tcPr>
          <w:p w14:paraId="6F063E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410</w:t>
            </w:r>
          </w:p>
        </w:tc>
        <w:tc>
          <w:tcPr>
            <w:tcW w:w="2950" w:type="dxa"/>
          </w:tcPr>
          <w:p w14:paraId="5DA2D4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AB556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9B97A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73A94F9" w14:textId="77777777" w:rsidTr="00912F12">
        <w:trPr>
          <w:cantSplit/>
        </w:trPr>
        <w:tc>
          <w:tcPr>
            <w:tcW w:w="1440" w:type="dxa"/>
          </w:tcPr>
          <w:p w14:paraId="565669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411</w:t>
            </w:r>
          </w:p>
        </w:tc>
        <w:tc>
          <w:tcPr>
            <w:tcW w:w="2950" w:type="dxa"/>
          </w:tcPr>
          <w:p w14:paraId="4C1A8B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316491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7A3BE7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Directory Assistance (Service Provider)</w:t>
            </w:r>
          </w:p>
        </w:tc>
      </w:tr>
      <w:tr w:rsidR="00A15654" w:rsidRPr="00A15654" w14:paraId="34C92237" w14:textId="77777777" w:rsidTr="00912F12">
        <w:trPr>
          <w:cantSplit/>
        </w:trPr>
        <w:tc>
          <w:tcPr>
            <w:tcW w:w="1440" w:type="dxa"/>
          </w:tcPr>
          <w:p w14:paraId="4D71FB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412</w:t>
            </w:r>
          </w:p>
        </w:tc>
        <w:tc>
          <w:tcPr>
            <w:tcW w:w="2950" w:type="dxa"/>
          </w:tcPr>
          <w:p w14:paraId="28BE15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F39E7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B7C25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E2E318F" w14:textId="77777777" w:rsidTr="00912F12">
        <w:trPr>
          <w:cantSplit/>
        </w:trPr>
        <w:tc>
          <w:tcPr>
            <w:tcW w:w="1440" w:type="dxa"/>
          </w:tcPr>
          <w:p w14:paraId="233255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414</w:t>
            </w:r>
          </w:p>
        </w:tc>
        <w:tc>
          <w:tcPr>
            <w:tcW w:w="2950" w:type="dxa"/>
          </w:tcPr>
          <w:p w14:paraId="5CFE28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D5A5C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E9827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6BB4715" w14:textId="77777777" w:rsidTr="00912F12">
        <w:trPr>
          <w:cantSplit/>
        </w:trPr>
        <w:tc>
          <w:tcPr>
            <w:tcW w:w="1440" w:type="dxa"/>
          </w:tcPr>
          <w:p w14:paraId="6D2FF91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415</w:t>
            </w:r>
          </w:p>
        </w:tc>
        <w:tc>
          <w:tcPr>
            <w:tcW w:w="2950" w:type="dxa"/>
          </w:tcPr>
          <w:p w14:paraId="6472CA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2DEF5E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E8D88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D70E369" w14:textId="77777777" w:rsidTr="00912F12">
        <w:trPr>
          <w:cantSplit/>
        </w:trPr>
        <w:tc>
          <w:tcPr>
            <w:tcW w:w="1440" w:type="dxa"/>
          </w:tcPr>
          <w:p w14:paraId="09A2D8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416</w:t>
            </w:r>
          </w:p>
        </w:tc>
        <w:tc>
          <w:tcPr>
            <w:tcW w:w="2950" w:type="dxa"/>
          </w:tcPr>
          <w:p w14:paraId="475D76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7A44A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4C826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940671F" w14:textId="77777777" w:rsidTr="00912F12">
        <w:trPr>
          <w:cantSplit/>
        </w:trPr>
        <w:tc>
          <w:tcPr>
            <w:tcW w:w="1440" w:type="dxa"/>
          </w:tcPr>
          <w:p w14:paraId="5ED0EB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417</w:t>
            </w:r>
          </w:p>
        </w:tc>
        <w:tc>
          <w:tcPr>
            <w:tcW w:w="2950" w:type="dxa"/>
          </w:tcPr>
          <w:p w14:paraId="0FE42B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3F587B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08F01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11576BD" w14:textId="77777777" w:rsidTr="00912F12">
        <w:trPr>
          <w:cantSplit/>
        </w:trPr>
        <w:tc>
          <w:tcPr>
            <w:tcW w:w="1440" w:type="dxa"/>
          </w:tcPr>
          <w:p w14:paraId="46C0F43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418</w:t>
            </w:r>
          </w:p>
        </w:tc>
        <w:tc>
          <w:tcPr>
            <w:tcW w:w="2950" w:type="dxa"/>
          </w:tcPr>
          <w:p w14:paraId="7365C7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22A964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78269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AD6E7B4" w14:textId="77777777" w:rsidTr="00912F12">
        <w:trPr>
          <w:cantSplit/>
        </w:trPr>
        <w:tc>
          <w:tcPr>
            <w:tcW w:w="1440" w:type="dxa"/>
          </w:tcPr>
          <w:p w14:paraId="6F790F7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419</w:t>
            </w:r>
          </w:p>
        </w:tc>
        <w:tc>
          <w:tcPr>
            <w:tcW w:w="2950" w:type="dxa"/>
          </w:tcPr>
          <w:p w14:paraId="125259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7C4598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4EB1D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D6BB271" w14:textId="77777777" w:rsidTr="00912F12">
        <w:trPr>
          <w:cantSplit/>
        </w:trPr>
        <w:tc>
          <w:tcPr>
            <w:tcW w:w="1440" w:type="dxa"/>
          </w:tcPr>
          <w:p w14:paraId="4183AD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420</w:t>
            </w:r>
          </w:p>
        </w:tc>
        <w:tc>
          <w:tcPr>
            <w:tcW w:w="2950" w:type="dxa"/>
          </w:tcPr>
          <w:p w14:paraId="73936C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9BEBF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5BB4C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4F69986" w14:textId="77777777" w:rsidTr="00912F12">
        <w:trPr>
          <w:cantSplit/>
        </w:trPr>
        <w:tc>
          <w:tcPr>
            <w:tcW w:w="1440" w:type="dxa"/>
          </w:tcPr>
          <w:p w14:paraId="47A96B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421</w:t>
            </w:r>
          </w:p>
        </w:tc>
        <w:tc>
          <w:tcPr>
            <w:tcW w:w="2950" w:type="dxa"/>
          </w:tcPr>
          <w:p w14:paraId="499E12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0399E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D7177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0059CCC" w14:textId="77777777" w:rsidTr="00912F12">
        <w:trPr>
          <w:cantSplit/>
        </w:trPr>
        <w:tc>
          <w:tcPr>
            <w:tcW w:w="1440" w:type="dxa"/>
          </w:tcPr>
          <w:p w14:paraId="536C73C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422</w:t>
            </w:r>
          </w:p>
        </w:tc>
        <w:tc>
          <w:tcPr>
            <w:tcW w:w="2950" w:type="dxa"/>
          </w:tcPr>
          <w:p w14:paraId="02A2B2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69924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C10EA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7FD050F" w14:textId="77777777" w:rsidTr="00912F12">
        <w:trPr>
          <w:cantSplit/>
        </w:trPr>
        <w:tc>
          <w:tcPr>
            <w:tcW w:w="1440" w:type="dxa"/>
          </w:tcPr>
          <w:p w14:paraId="125CF9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423</w:t>
            </w:r>
          </w:p>
        </w:tc>
        <w:tc>
          <w:tcPr>
            <w:tcW w:w="2950" w:type="dxa"/>
          </w:tcPr>
          <w:p w14:paraId="13CC4C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F9556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F2C77C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EBF3A75" w14:textId="77777777" w:rsidTr="00912F12">
        <w:trPr>
          <w:cantSplit/>
        </w:trPr>
        <w:tc>
          <w:tcPr>
            <w:tcW w:w="1440" w:type="dxa"/>
          </w:tcPr>
          <w:p w14:paraId="30B7E78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424</w:t>
            </w:r>
          </w:p>
        </w:tc>
        <w:tc>
          <w:tcPr>
            <w:tcW w:w="2950" w:type="dxa"/>
          </w:tcPr>
          <w:p w14:paraId="1A398F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D3CD5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1C507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EF11D38" w14:textId="77777777" w:rsidTr="00912F12">
        <w:trPr>
          <w:cantSplit/>
        </w:trPr>
        <w:tc>
          <w:tcPr>
            <w:tcW w:w="1440" w:type="dxa"/>
          </w:tcPr>
          <w:p w14:paraId="193287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425</w:t>
            </w:r>
          </w:p>
        </w:tc>
        <w:tc>
          <w:tcPr>
            <w:tcW w:w="2950" w:type="dxa"/>
          </w:tcPr>
          <w:p w14:paraId="429743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00F3D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3B056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D90A833" w14:textId="77777777" w:rsidTr="00912F12">
        <w:trPr>
          <w:cantSplit/>
        </w:trPr>
        <w:tc>
          <w:tcPr>
            <w:tcW w:w="1440" w:type="dxa"/>
          </w:tcPr>
          <w:p w14:paraId="42FAC3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426</w:t>
            </w:r>
          </w:p>
        </w:tc>
        <w:tc>
          <w:tcPr>
            <w:tcW w:w="2950" w:type="dxa"/>
          </w:tcPr>
          <w:p w14:paraId="293C8D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305DA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29B5E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F7B7663" w14:textId="77777777" w:rsidTr="00912F12">
        <w:trPr>
          <w:cantSplit/>
        </w:trPr>
        <w:tc>
          <w:tcPr>
            <w:tcW w:w="1440" w:type="dxa"/>
          </w:tcPr>
          <w:p w14:paraId="3191A2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427</w:t>
            </w:r>
          </w:p>
        </w:tc>
        <w:tc>
          <w:tcPr>
            <w:tcW w:w="2950" w:type="dxa"/>
          </w:tcPr>
          <w:p w14:paraId="3B1565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EDAD9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CD481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7AFF921" w14:textId="77777777" w:rsidTr="00912F12">
        <w:trPr>
          <w:cantSplit/>
        </w:trPr>
        <w:tc>
          <w:tcPr>
            <w:tcW w:w="1440" w:type="dxa"/>
          </w:tcPr>
          <w:p w14:paraId="2E797E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428</w:t>
            </w:r>
          </w:p>
        </w:tc>
        <w:tc>
          <w:tcPr>
            <w:tcW w:w="2950" w:type="dxa"/>
          </w:tcPr>
          <w:p w14:paraId="05EC04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A71F05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01EC6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96EBF61" w14:textId="77777777" w:rsidTr="00912F12">
        <w:trPr>
          <w:cantSplit/>
        </w:trPr>
        <w:tc>
          <w:tcPr>
            <w:tcW w:w="1440" w:type="dxa"/>
          </w:tcPr>
          <w:p w14:paraId="04F528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429</w:t>
            </w:r>
          </w:p>
        </w:tc>
        <w:tc>
          <w:tcPr>
            <w:tcW w:w="2950" w:type="dxa"/>
          </w:tcPr>
          <w:p w14:paraId="4C1321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4EEE1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B460D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EFF13C8" w14:textId="77777777" w:rsidTr="00912F12">
        <w:trPr>
          <w:cantSplit/>
        </w:trPr>
        <w:tc>
          <w:tcPr>
            <w:tcW w:w="1440" w:type="dxa"/>
          </w:tcPr>
          <w:p w14:paraId="68B0AD0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430</w:t>
            </w:r>
          </w:p>
        </w:tc>
        <w:tc>
          <w:tcPr>
            <w:tcW w:w="2950" w:type="dxa"/>
          </w:tcPr>
          <w:p w14:paraId="5CEBAA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57EAAF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14C16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F2225A7" w14:textId="77777777" w:rsidTr="00912F12">
        <w:trPr>
          <w:cantSplit/>
        </w:trPr>
        <w:tc>
          <w:tcPr>
            <w:tcW w:w="1440" w:type="dxa"/>
          </w:tcPr>
          <w:p w14:paraId="5AA6BA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431</w:t>
            </w:r>
          </w:p>
        </w:tc>
        <w:tc>
          <w:tcPr>
            <w:tcW w:w="2950" w:type="dxa"/>
          </w:tcPr>
          <w:p w14:paraId="4957EC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4D1CFC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C1866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34433F9" w14:textId="77777777" w:rsidTr="00912F12">
        <w:trPr>
          <w:cantSplit/>
        </w:trPr>
        <w:tc>
          <w:tcPr>
            <w:tcW w:w="1440" w:type="dxa"/>
          </w:tcPr>
          <w:p w14:paraId="5C0B64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432</w:t>
            </w:r>
          </w:p>
        </w:tc>
        <w:tc>
          <w:tcPr>
            <w:tcW w:w="2950" w:type="dxa"/>
          </w:tcPr>
          <w:p w14:paraId="3C2E18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F68F1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80141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FB8E28E" w14:textId="77777777" w:rsidTr="00912F12">
        <w:trPr>
          <w:cantSplit/>
        </w:trPr>
        <w:tc>
          <w:tcPr>
            <w:tcW w:w="1440" w:type="dxa"/>
          </w:tcPr>
          <w:p w14:paraId="5A8AAD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433</w:t>
            </w:r>
          </w:p>
        </w:tc>
        <w:tc>
          <w:tcPr>
            <w:tcW w:w="2950" w:type="dxa"/>
          </w:tcPr>
          <w:p w14:paraId="152B09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F055B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B89C7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1A7A5A4" w14:textId="77777777" w:rsidTr="00912F12">
        <w:trPr>
          <w:cantSplit/>
        </w:trPr>
        <w:tc>
          <w:tcPr>
            <w:tcW w:w="1440" w:type="dxa"/>
          </w:tcPr>
          <w:p w14:paraId="22D851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434</w:t>
            </w:r>
          </w:p>
        </w:tc>
        <w:tc>
          <w:tcPr>
            <w:tcW w:w="2950" w:type="dxa"/>
          </w:tcPr>
          <w:p w14:paraId="5FB3F09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521566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AFC71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7B5AFBC" w14:textId="77777777" w:rsidTr="00912F12">
        <w:trPr>
          <w:cantSplit/>
        </w:trPr>
        <w:tc>
          <w:tcPr>
            <w:tcW w:w="1440" w:type="dxa"/>
          </w:tcPr>
          <w:p w14:paraId="178A2C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435</w:t>
            </w:r>
          </w:p>
        </w:tc>
        <w:tc>
          <w:tcPr>
            <w:tcW w:w="2950" w:type="dxa"/>
          </w:tcPr>
          <w:p w14:paraId="2AEBD5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479B9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CD022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922689B" w14:textId="77777777" w:rsidTr="00912F12">
        <w:trPr>
          <w:cantSplit/>
        </w:trPr>
        <w:tc>
          <w:tcPr>
            <w:tcW w:w="1440" w:type="dxa"/>
          </w:tcPr>
          <w:p w14:paraId="30238A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436</w:t>
            </w:r>
          </w:p>
        </w:tc>
        <w:tc>
          <w:tcPr>
            <w:tcW w:w="2950" w:type="dxa"/>
          </w:tcPr>
          <w:p w14:paraId="5E975D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FF7730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3045A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FD25E11" w14:textId="77777777" w:rsidTr="00912F12">
        <w:trPr>
          <w:cantSplit/>
        </w:trPr>
        <w:tc>
          <w:tcPr>
            <w:tcW w:w="1440" w:type="dxa"/>
          </w:tcPr>
          <w:p w14:paraId="1813E8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437</w:t>
            </w:r>
          </w:p>
        </w:tc>
        <w:tc>
          <w:tcPr>
            <w:tcW w:w="2950" w:type="dxa"/>
          </w:tcPr>
          <w:p w14:paraId="4EDD10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1C9A8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04AC7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71EB363" w14:textId="77777777" w:rsidTr="00912F12">
        <w:trPr>
          <w:cantSplit/>
        </w:trPr>
        <w:tc>
          <w:tcPr>
            <w:tcW w:w="1440" w:type="dxa"/>
          </w:tcPr>
          <w:p w14:paraId="546FA3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438</w:t>
            </w:r>
          </w:p>
        </w:tc>
        <w:tc>
          <w:tcPr>
            <w:tcW w:w="2950" w:type="dxa"/>
          </w:tcPr>
          <w:p w14:paraId="59DF0D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D03CE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62792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C4D6C9E" w14:textId="77777777" w:rsidTr="00912F12">
        <w:trPr>
          <w:cantSplit/>
        </w:trPr>
        <w:tc>
          <w:tcPr>
            <w:tcW w:w="1440" w:type="dxa"/>
          </w:tcPr>
          <w:p w14:paraId="1FD4D9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439</w:t>
            </w:r>
          </w:p>
        </w:tc>
        <w:tc>
          <w:tcPr>
            <w:tcW w:w="2950" w:type="dxa"/>
          </w:tcPr>
          <w:p w14:paraId="43A0130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F0670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50FDA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7D351F3" w14:textId="77777777" w:rsidTr="00912F12">
        <w:trPr>
          <w:cantSplit/>
        </w:trPr>
        <w:tc>
          <w:tcPr>
            <w:tcW w:w="1440" w:type="dxa"/>
          </w:tcPr>
          <w:p w14:paraId="314CB2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444</w:t>
            </w:r>
          </w:p>
        </w:tc>
        <w:tc>
          <w:tcPr>
            <w:tcW w:w="2950" w:type="dxa"/>
          </w:tcPr>
          <w:p w14:paraId="666F89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5FF776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39A76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6255C65" w14:textId="77777777" w:rsidTr="00912F12">
        <w:trPr>
          <w:cantSplit/>
        </w:trPr>
        <w:tc>
          <w:tcPr>
            <w:tcW w:w="1440" w:type="dxa"/>
          </w:tcPr>
          <w:p w14:paraId="10FBBE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446</w:t>
            </w:r>
          </w:p>
        </w:tc>
        <w:tc>
          <w:tcPr>
            <w:tcW w:w="2950" w:type="dxa"/>
          </w:tcPr>
          <w:p w14:paraId="24BAC7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C73BC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6F0FA4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70FD7269" w14:textId="77777777" w:rsidTr="00912F12">
        <w:trPr>
          <w:cantSplit/>
        </w:trPr>
        <w:tc>
          <w:tcPr>
            <w:tcW w:w="1440" w:type="dxa"/>
          </w:tcPr>
          <w:p w14:paraId="22566F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447</w:t>
            </w:r>
          </w:p>
        </w:tc>
        <w:tc>
          <w:tcPr>
            <w:tcW w:w="2950" w:type="dxa"/>
          </w:tcPr>
          <w:p w14:paraId="69032EE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Wireless </w:t>
            </w:r>
          </w:p>
        </w:tc>
        <w:tc>
          <w:tcPr>
            <w:tcW w:w="1275" w:type="dxa"/>
          </w:tcPr>
          <w:p w14:paraId="3A2BE9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41A4F9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16ED33D9" w14:textId="77777777" w:rsidTr="00912F12">
        <w:trPr>
          <w:cantSplit/>
        </w:trPr>
        <w:tc>
          <w:tcPr>
            <w:tcW w:w="1440" w:type="dxa"/>
          </w:tcPr>
          <w:p w14:paraId="461B2C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448</w:t>
            </w:r>
          </w:p>
        </w:tc>
        <w:tc>
          <w:tcPr>
            <w:tcW w:w="2950" w:type="dxa"/>
          </w:tcPr>
          <w:p w14:paraId="1B784C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Wireless </w:t>
            </w:r>
          </w:p>
        </w:tc>
        <w:tc>
          <w:tcPr>
            <w:tcW w:w="1275" w:type="dxa"/>
          </w:tcPr>
          <w:p w14:paraId="710A37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2FF9A2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533AA9B8" w14:textId="77777777" w:rsidTr="00912F12">
        <w:trPr>
          <w:cantSplit/>
        </w:trPr>
        <w:tc>
          <w:tcPr>
            <w:tcW w:w="1440" w:type="dxa"/>
          </w:tcPr>
          <w:p w14:paraId="24EAD1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449</w:t>
            </w:r>
          </w:p>
        </w:tc>
        <w:tc>
          <w:tcPr>
            <w:tcW w:w="2950" w:type="dxa"/>
          </w:tcPr>
          <w:p w14:paraId="5F634C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w:t>
            </w:r>
          </w:p>
        </w:tc>
        <w:tc>
          <w:tcPr>
            <w:tcW w:w="1275" w:type="dxa"/>
          </w:tcPr>
          <w:p w14:paraId="7F831C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63FBF0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5BDC35D4" w14:textId="77777777" w:rsidTr="00912F12">
        <w:trPr>
          <w:cantSplit/>
        </w:trPr>
        <w:tc>
          <w:tcPr>
            <w:tcW w:w="1440" w:type="dxa"/>
          </w:tcPr>
          <w:p w14:paraId="0C8DE5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450</w:t>
            </w:r>
          </w:p>
        </w:tc>
        <w:tc>
          <w:tcPr>
            <w:tcW w:w="2950" w:type="dxa"/>
          </w:tcPr>
          <w:p w14:paraId="3AB735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18AA6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F3052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E987B02" w14:textId="77777777" w:rsidTr="00912F12">
        <w:trPr>
          <w:cantSplit/>
        </w:trPr>
        <w:tc>
          <w:tcPr>
            <w:tcW w:w="1440" w:type="dxa"/>
          </w:tcPr>
          <w:p w14:paraId="2A09E5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451</w:t>
            </w:r>
          </w:p>
        </w:tc>
        <w:tc>
          <w:tcPr>
            <w:tcW w:w="2950" w:type="dxa"/>
          </w:tcPr>
          <w:p w14:paraId="58C39B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34016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C9BC3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12CC310D" w14:textId="77777777" w:rsidTr="00912F12">
        <w:trPr>
          <w:cantSplit/>
        </w:trPr>
        <w:tc>
          <w:tcPr>
            <w:tcW w:w="1440" w:type="dxa"/>
          </w:tcPr>
          <w:p w14:paraId="6AB3EF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452</w:t>
            </w:r>
          </w:p>
        </w:tc>
        <w:tc>
          <w:tcPr>
            <w:tcW w:w="2950" w:type="dxa"/>
          </w:tcPr>
          <w:p w14:paraId="13EEE12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E3FE8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4D8F8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DEF7723" w14:textId="77777777" w:rsidTr="00912F12">
        <w:trPr>
          <w:cantSplit/>
        </w:trPr>
        <w:tc>
          <w:tcPr>
            <w:tcW w:w="1440" w:type="dxa"/>
          </w:tcPr>
          <w:p w14:paraId="3E827BE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453</w:t>
            </w:r>
          </w:p>
        </w:tc>
        <w:tc>
          <w:tcPr>
            <w:tcW w:w="2950" w:type="dxa"/>
          </w:tcPr>
          <w:p w14:paraId="2ED7AE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342A2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4E56AB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2D92422" w14:textId="77777777" w:rsidTr="00912F12">
        <w:trPr>
          <w:cantSplit/>
        </w:trPr>
        <w:tc>
          <w:tcPr>
            <w:tcW w:w="1440" w:type="dxa"/>
          </w:tcPr>
          <w:p w14:paraId="16BA60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454</w:t>
            </w:r>
          </w:p>
        </w:tc>
        <w:tc>
          <w:tcPr>
            <w:tcW w:w="2950" w:type="dxa"/>
          </w:tcPr>
          <w:p w14:paraId="070FCA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3D078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FA833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967A5AF" w14:textId="77777777" w:rsidTr="00912F12">
        <w:trPr>
          <w:cantSplit/>
        </w:trPr>
        <w:tc>
          <w:tcPr>
            <w:tcW w:w="1440" w:type="dxa"/>
          </w:tcPr>
          <w:p w14:paraId="7F4BF73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455</w:t>
            </w:r>
          </w:p>
        </w:tc>
        <w:tc>
          <w:tcPr>
            <w:tcW w:w="2950" w:type="dxa"/>
          </w:tcPr>
          <w:p w14:paraId="205771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5A3DC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A49B9C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E2D0D5D" w14:textId="77777777" w:rsidTr="00912F12">
        <w:trPr>
          <w:cantSplit/>
        </w:trPr>
        <w:tc>
          <w:tcPr>
            <w:tcW w:w="1440" w:type="dxa"/>
          </w:tcPr>
          <w:p w14:paraId="284C07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456</w:t>
            </w:r>
          </w:p>
        </w:tc>
        <w:tc>
          <w:tcPr>
            <w:tcW w:w="2950" w:type="dxa"/>
          </w:tcPr>
          <w:p w14:paraId="07C802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F233B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5B2F9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7D4F823" w14:textId="77777777" w:rsidTr="00912F12">
        <w:trPr>
          <w:cantSplit/>
        </w:trPr>
        <w:tc>
          <w:tcPr>
            <w:tcW w:w="1440" w:type="dxa"/>
          </w:tcPr>
          <w:p w14:paraId="01669A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457</w:t>
            </w:r>
          </w:p>
        </w:tc>
        <w:tc>
          <w:tcPr>
            <w:tcW w:w="2950" w:type="dxa"/>
          </w:tcPr>
          <w:p w14:paraId="583A5C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20BF1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F4DD4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2525AAA" w14:textId="77777777" w:rsidTr="00912F12">
        <w:trPr>
          <w:cantSplit/>
        </w:trPr>
        <w:tc>
          <w:tcPr>
            <w:tcW w:w="1440" w:type="dxa"/>
          </w:tcPr>
          <w:p w14:paraId="204042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458</w:t>
            </w:r>
          </w:p>
        </w:tc>
        <w:tc>
          <w:tcPr>
            <w:tcW w:w="2950" w:type="dxa"/>
          </w:tcPr>
          <w:p w14:paraId="5C50E9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7226F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F238F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990E92A" w14:textId="77777777" w:rsidTr="00912F12">
        <w:trPr>
          <w:cantSplit/>
        </w:trPr>
        <w:tc>
          <w:tcPr>
            <w:tcW w:w="1440" w:type="dxa"/>
          </w:tcPr>
          <w:p w14:paraId="6C6CF5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459</w:t>
            </w:r>
          </w:p>
        </w:tc>
        <w:tc>
          <w:tcPr>
            <w:tcW w:w="2950" w:type="dxa"/>
          </w:tcPr>
          <w:p w14:paraId="2B1B2BA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C6736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E9C34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019ED71" w14:textId="77777777" w:rsidTr="00912F12">
        <w:trPr>
          <w:cantSplit/>
        </w:trPr>
        <w:tc>
          <w:tcPr>
            <w:tcW w:w="1440" w:type="dxa"/>
          </w:tcPr>
          <w:p w14:paraId="074DB7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467</w:t>
            </w:r>
          </w:p>
        </w:tc>
        <w:tc>
          <w:tcPr>
            <w:tcW w:w="2950" w:type="dxa"/>
          </w:tcPr>
          <w:p w14:paraId="4B9472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18ED2C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DC094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848C35C" w14:textId="77777777" w:rsidTr="00912F12">
        <w:trPr>
          <w:cantSplit/>
        </w:trPr>
        <w:tc>
          <w:tcPr>
            <w:tcW w:w="1440" w:type="dxa"/>
          </w:tcPr>
          <w:p w14:paraId="3DB6E7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511</w:t>
            </w:r>
          </w:p>
        </w:tc>
        <w:tc>
          <w:tcPr>
            <w:tcW w:w="2950" w:type="dxa"/>
          </w:tcPr>
          <w:p w14:paraId="2CEAAF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424E54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51FED5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Ambulance</w:t>
            </w:r>
          </w:p>
        </w:tc>
      </w:tr>
      <w:tr w:rsidR="00A15654" w:rsidRPr="00A15654" w14:paraId="7F05E709" w14:textId="77777777" w:rsidTr="00912F12">
        <w:trPr>
          <w:cantSplit/>
        </w:trPr>
        <w:tc>
          <w:tcPr>
            <w:tcW w:w="1440" w:type="dxa"/>
          </w:tcPr>
          <w:p w14:paraId="5A7B6D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520</w:t>
            </w:r>
          </w:p>
        </w:tc>
        <w:tc>
          <w:tcPr>
            <w:tcW w:w="2950" w:type="dxa"/>
          </w:tcPr>
          <w:p w14:paraId="4C2863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48C1A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w:t>
            </w:r>
          </w:p>
        </w:tc>
        <w:tc>
          <w:tcPr>
            <w:tcW w:w="4595" w:type="dxa"/>
          </w:tcPr>
          <w:p w14:paraId="4DF304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 xml:space="preserve">Not Allocated </w:t>
            </w:r>
          </w:p>
        </w:tc>
      </w:tr>
      <w:tr w:rsidR="00A15654" w:rsidRPr="00A15654" w14:paraId="6254233F" w14:textId="77777777" w:rsidTr="00912F12">
        <w:trPr>
          <w:cantSplit/>
        </w:trPr>
        <w:tc>
          <w:tcPr>
            <w:tcW w:w="1440" w:type="dxa"/>
          </w:tcPr>
          <w:p w14:paraId="207D2D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w:t>
            </w:r>
          </w:p>
        </w:tc>
        <w:tc>
          <w:tcPr>
            <w:tcW w:w="2950" w:type="dxa"/>
          </w:tcPr>
          <w:p w14:paraId="7D548E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rPr>
            </w:pPr>
            <w:r w:rsidRPr="00A15654">
              <w:rPr>
                <w:rFonts w:cs="Calibri"/>
                <w:noProof w:val="0"/>
                <w:color w:val="000000"/>
              </w:rPr>
              <w:t xml:space="preserve">Local Number Portability </w:t>
            </w:r>
          </w:p>
        </w:tc>
        <w:tc>
          <w:tcPr>
            <w:tcW w:w="1275" w:type="dxa"/>
          </w:tcPr>
          <w:p w14:paraId="2FF599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p>
        </w:tc>
        <w:tc>
          <w:tcPr>
            <w:tcW w:w="4595" w:type="dxa"/>
          </w:tcPr>
          <w:p w14:paraId="7C18E6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Reserved For Local No. Portability</w:t>
            </w:r>
          </w:p>
        </w:tc>
      </w:tr>
      <w:tr w:rsidR="00A15654" w:rsidRPr="00A15654" w14:paraId="0136F8B9" w14:textId="77777777" w:rsidTr="00912F12">
        <w:trPr>
          <w:cantSplit/>
        </w:trPr>
        <w:tc>
          <w:tcPr>
            <w:tcW w:w="1440" w:type="dxa"/>
          </w:tcPr>
          <w:p w14:paraId="50D91E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5210</w:t>
            </w:r>
          </w:p>
        </w:tc>
        <w:tc>
          <w:tcPr>
            <w:tcW w:w="2950" w:type="dxa"/>
          </w:tcPr>
          <w:p w14:paraId="347F5C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14FBB7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059B</w:t>
            </w:r>
          </w:p>
        </w:tc>
        <w:tc>
          <w:tcPr>
            <w:tcW w:w="4595" w:type="dxa"/>
          </w:tcPr>
          <w:p w14:paraId="17BB22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Digicel Barbados Ltd.</w:t>
            </w:r>
          </w:p>
        </w:tc>
      </w:tr>
      <w:tr w:rsidR="00A15654" w:rsidRPr="00A15654" w14:paraId="41F30336" w14:textId="77777777" w:rsidTr="00912F12">
        <w:trPr>
          <w:cantSplit/>
        </w:trPr>
        <w:tc>
          <w:tcPr>
            <w:tcW w:w="1440" w:type="dxa"/>
          </w:tcPr>
          <w:p w14:paraId="34F08DE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5211</w:t>
            </w:r>
          </w:p>
        </w:tc>
        <w:tc>
          <w:tcPr>
            <w:tcW w:w="2950" w:type="dxa"/>
          </w:tcPr>
          <w:p w14:paraId="0B808F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5E07D9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059B</w:t>
            </w:r>
          </w:p>
        </w:tc>
        <w:tc>
          <w:tcPr>
            <w:tcW w:w="4595" w:type="dxa"/>
          </w:tcPr>
          <w:p w14:paraId="6E2950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Digicel Barbados Ltd.</w:t>
            </w:r>
          </w:p>
        </w:tc>
      </w:tr>
      <w:tr w:rsidR="00A15654" w:rsidRPr="00A15654" w14:paraId="24D3759F" w14:textId="77777777" w:rsidTr="00912F12">
        <w:trPr>
          <w:cantSplit/>
        </w:trPr>
        <w:tc>
          <w:tcPr>
            <w:tcW w:w="1440" w:type="dxa"/>
          </w:tcPr>
          <w:p w14:paraId="22CEFB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lastRenderedPageBreak/>
              <w:t>5213</w:t>
            </w:r>
          </w:p>
        </w:tc>
        <w:tc>
          <w:tcPr>
            <w:tcW w:w="2950" w:type="dxa"/>
          </w:tcPr>
          <w:p w14:paraId="7995D8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049C6C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8904</w:t>
            </w:r>
          </w:p>
        </w:tc>
        <w:tc>
          <w:tcPr>
            <w:tcW w:w="4595" w:type="dxa"/>
          </w:tcPr>
          <w:p w14:paraId="7FFCEB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Cable &amp; Wireless (Barbados) Ltd.</w:t>
            </w:r>
          </w:p>
        </w:tc>
      </w:tr>
      <w:tr w:rsidR="00A15654" w:rsidRPr="00A15654" w14:paraId="3F694C30" w14:textId="77777777" w:rsidTr="00912F12">
        <w:trPr>
          <w:cantSplit/>
        </w:trPr>
        <w:tc>
          <w:tcPr>
            <w:tcW w:w="1440" w:type="dxa"/>
          </w:tcPr>
          <w:p w14:paraId="5F542B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5214</w:t>
            </w:r>
          </w:p>
        </w:tc>
        <w:tc>
          <w:tcPr>
            <w:tcW w:w="2950" w:type="dxa"/>
          </w:tcPr>
          <w:p w14:paraId="3B0E21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2820A2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8904</w:t>
            </w:r>
          </w:p>
        </w:tc>
        <w:tc>
          <w:tcPr>
            <w:tcW w:w="4595" w:type="dxa"/>
          </w:tcPr>
          <w:p w14:paraId="070AAB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Cable &amp; Wireless (Barbados) Ltd.</w:t>
            </w:r>
          </w:p>
        </w:tc>
      </w:tr>
      <w:tr w:rsidR="00A15654" w:rsidRPr="00A15654" w14:paraId="4A3B60F4" w14:textId="77777777" w:rsidTr="00912F12">
        <w:trPr>
          <w:cantSplit/>
        </w:trPr>
        <w:tc>
          <w:tcPr>
            <w:tcW w:w="1440" w:type="dxa"/>
          </w:tcPr>
          <w:p w14:paraId="459CB1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5216</w:t>
            </w:r>
          </w:p>
        </w:tc>
        <w:tc>
          <w:tcPr>
            <w:tcW w:w="2950" w:type="dxa"/>
          </w:tcPr>
          <w:p w14:paraId="2759AE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3687CD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900J</w:t>
            </w:r>
          </w:p>
        </w:tc>
        <w:tc>
          <w:tcPr>
            <w:tcW w:w="4595" w:type="dxa"/>
          </w:tcPr>
          <w:p w14:paraId="12E084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KW Telecommunications Inc.</w:t>
            </w:r>
          </w:p>
        </w:tc>
      </w:tr>
      <w:tr w:rsidR="00A15654" w:rsidRPr="00A15654" w14:paraId="1B93306E" w14:textId="77777777" w:rsidTr="00912F12">
        <w:trPr>
          <w:cantSplit/>
        </w:trPr>
        <w:tc>
          <w:tcPr>
            <w:tcW w:w="1440" w:type="dxa"/>
          </w:tcPr>
          <w:p w14:paraId="630349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5217</w:t>
            </w:r>
          </w:p>
        </w:tc>
        <w:tc>
          <w:tcPr>
            <w:tcW w:w="2950" w:type="dxa"/>
          </w:tcPr>
          <w:p w14:paraId="103063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2B6BB3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900J</w:t>
            </w:r>
          </w:p>
        </w:tc>
        <w:tc>
          <w:tcPr>
            <w:tcW w:w="4595" w:type="dxa"/>
          </w:tcPr>
          <w:p w14:paraId="5DD3A5F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KW Telecommunications Inc.</w:t>
            </w:r>
          </w:p>
        </w:tc>
      </w:tr>
      <w:tr w:rsidR="00A15654" w:rsidRPr="00A15654" w14:paraId="752C2805" w14:textId="77777777" w:rsidTr="00912F12">
        <w:trPr>
          <w:cantSplit/>
        </w:trPr>
        <w:tc>
          <w:tcPr>
            <w:tcW w:w="1440" w:type="dxa"/>
          </w:tcPr>
          <w:p w14:paraId="78B59FC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5219</w:t>
            </w:r>
          </w:p>
        </w:tc>
        <w:tc>
          <w:tcPr>
            <w:tcW w:w="2950" w:type="dxa"/>
          </w:tcPr>
          <w:p w14:paraId="6AC0BC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7F147D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810H</w:t>
            </w:r>
          </w:p>
        </w:tc>
        <w:tc>
          <w:tcPr>
            <w:tcW w:w="4595" w:type="dxa"/>
          </w:tcPr>
          <w:p w14:paraId="501949A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Ozone Wireless Inc.</w:t>
            </w:r>
          </w:p>
        </w:tc>
      </w:tr>
      <w:tr w:rsidR="00A15654" w:rsidRPr="00A15654" w14:paraId="69077FE1" w14:textId="77777777" w:rsidTr="00912F12">
        <w:trPr>
          <w:cantSplit/>
        </w:trPr>
        <w:tc>
          <w:tcPr>
            <w:tcW w:w="1440" w:type="dxa"/>
          </w:tcPr>
          <w:p w14:paraId="3A082E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5220</w:t>
            </w:r>
          </w:p>
        </w:tc>
        <w:tc>
          <w:tcPr>
            <w:tcW w:w="2950" w:type="dxa"/>
          </w:tcPr>
          <w:p w14:paraId="66E0064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3B5CD5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810H</w:t>
            </w:r>
          </w:p>
        </w:tc>
        <w:tc>
          <w:tcPr>
            <w:tcW w:w="4595" w:type="dxa"/>
          </w:tcPr>
          <w:p w14:paraId="736E49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Ozone Wireless Inc.</w:t>
            </w:r>
          </w:p>
        </w:tc>
      </w:tr>
      <w:tr w:rsidR="00A15654" w:rsidRPr="00A15654" w14:paraId="0566B2B3" w14:textId="77777777" w:rsidTr="00912F12">
        <w:trPr>
          <w:cantSplit/>
        </w:trPr>
        <w:tc>
          <w:tcPr>
            <w:tcW w:w="1440" w:type="dxa"/>
          </w:tcPr>
          <w:p w14:paraId="5FC1D1A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522</w:t>
            </w:r>
          </w:p>
        </w:tc>
        <w:tc>
          <w:tcPr>
            <w:tcW w:w="2950" w:type="dxa"/>
          </w:tcPr>
          <w:p w14:paraId="2994B1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rPr>
            </w:pPr>
            <w:r w:rsidRPr="00A15654">
              <w:rPr>
                <w:rFonts w:cs="Calibri"/>
                <w:noProof w:val="0"/>
                <w:color w:val="000000"/>
              </w:rPr>
              <w:t>Local Number Portability</w:t>
            </w:r>
          </w:p>
        </w:tc>
        <w:tc>
          <w:tcPr>
            <w:tcW w:w="1275" w:type="dxa"/>
          </w:tcPr>
          <w:p w14:paraId="486116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Y</w:t>
            </w:r>
          </w:p>
        </w:tc>
        <w:tc>
          <w:tcPr>
            <w:tcW w:w="4595" w:type="dxa"/>
          </w:tcPr>
          <w:p w14:paraId="4FAEF1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Reserved For Local No. Portability</w:t>
            </w:r>
          </w:p>
        </w:tc>
      </w:tr>
      <w:tr w:rsidR="00A15654" w:rsidRPr="00A15654" w14:paraId="71694966" w14:textId="77777777" w:rsidTr="00912F12">
        <w:trPr>
          <w:cantSplit/>
        </w:trPr>
        <w:tc>
          <w:tcPr>
            <w:tcW w:w="1440" w:type="dxa"/>
          </w:tcPr>
          <w:p w14:paraId="4FE239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523</w:t>
            </w:r>
          </w:p>
        </w:tc>
        <w:tc>
          <w:tcPr>
            <w:tcW w:w="2950" w:type="dxa"/>
          </w:tcPr>
          <w:p w14:paraId="34CD26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D4FBF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77A7F1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7D5943B" w14:textId="77777777" w:rsidTr="00912F12">
        <w:trPr>
          <w:cantSplit/>
        </w:trPr>
        <w:tc>
          <w:tcPr>
            <w:tcW w:w="1440" w:type="dxa"/>
          </w:tcPr>
          <w:p w14:paraId="6F31BD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524</w:t>
            </w:r>
          </w:p>
        </w:tc>
        <w:tc>
          <w:tcPr>
            <w:tcW w:w="2950" w:type="dxa"/>
          </w:tcPr>
          <w:p w14:paraId="624FE7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E80EC7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2FCD0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67DADFC" w14:textId="77777777" w:rsidTr="00912F12">
        <w:trPr>
          <w:cantSplit/>
        </w:trPr>
        <w:tc>
          <w:tcPr>
            <w:tcW w:w="1440" w:type="dxa"/>
          </w:tcPr>
          <w:p w14:paraId="37A48E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525</w:t>
            </w:r>
          </w:p>
        </w:tc>
        <w:tc>
          <w:tcPr>
            <w:tcW w:w="2950" w:type="dxa"/>
          </w:tcPr>
          <w:p w14:paraId="3EEB45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2CE38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C5FE9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0C08937" w14:textId="77777777" w:rsidTr="00912F12">
        <w:trPr>
          <w:cantSplit/>
        </w:trPr>
        <w:tc>
          <w:tcPr>
            <w:tcW w:w="1440" w:type="dxa"/>
          </w:tcPr>
          <w:p w14:paraId="3E8870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526</w:t>
            </w:r>
          </w:p>
        </w:tc>
        <w:tc>
          <w:tcPr>
            <w:tcW w:w="2950" w:type="dxa"/>
          </w:tcPr>
          <w:p w14:paraId="135DCF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0E2FB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EDEB4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4EFF768" w14:textId="77777777" w:rsidTr="00912F12">
        <w:trPr>
          <w:cantSplit/>
        </w:trPr>
        <w:tc>
          <w:tcPr>
            <w:tcW w:w="1440" w:type="dxa"/>
          </w:tcPr>
          <w:p w14:paraId="255CEB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527</w:t>
            </w:r>
          </w:p>
        </w:tc>
        <w:tc>
          <w:tcPr>
            <w:tcW w:w="2950" w:type="dxa"/>
          </w:tcPr>
          <w:p w14:paraId="78C95C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FEBBD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1E40DB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DB791E2" w14:textId="77777777" w:rsidTr="00912F12">
        <w:trPr>
          <w:cantSplit/>
        </w:trPr>
        <w:tc>
          <w:tcPr>
            <w:tcW w:w="1440" w:type="dxa"/>
          </w:tcPr>
          <w:p w14:paraId="14F332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528</w:t>
            </w:r>
          </w:p>
        </w:tc>
        <w:tc>
          <w:tcPr>
            <w:tcW w:w="2950" w:type="dxa"/>
          </w:tcPr>
          <w:p w14:paraId="50E1D9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03746B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446DD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0E889DC2" w14:textId="77777777" w:rsidTr="00912F12">
        <w:trPr>
          <w:cantSplit/>
        </w:trPr>
        <w:tc>
          <w:tcPr>
            <w:tcW w:w="1440" w:type="dxa"/>
          </w:tcPr>
          <w:p w14:paraId="16645C7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529</w:t>
            </w:r>
          </w:p>
        </w:tc>
        <w:tc>
          <w:tcPr>
            <w:tcW w:w="2950" w:type="dxa"/>
          </w:tcPr>
          <w:p w14:paraId="233C71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0E7FD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EF315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192874A2" w14:textId="77777777" w:rsidTr="00912F12">
        <w:trPr>
          <w:cantSplit/>
        </w:trPr>
        <w:tc>
          <w:tcPr>
            <w:tcW w:w="1440" w:type="dxa"/>
          </w:tcPr>
          <w:p w14:paraId="2A18DB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530</w:t>
            </w:r>
          </w:p>
        </w:tc>
        <w:tc>
          <w:tcPr>
            <w:tcW w:w="2950" w:type="dxa"/>
          </w:tcPr>
          <w:p w14:paraId="16B0E2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AE77F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E2128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68E0AA3" w14:textId="77777777" w:rsidTr="00912F12">
        <w:trPr>
          <w:cantSplit/>
        </w:trPr>
        <w:tc>
          <w:tcPr>
            <w:tcW w:w="1440" w:type="dxa"/>
          </w:tcPr>
          <w:p w14:paraId="400F2A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531</w:t>
            </w:r>
          </w:p>
        </w:tc>
        <w:tc>
          <w:tcPr>
            <w:tcW w:w="2950" w:type="dxa"/>
          </w:tcPr>
          <w:p w14:paraId="20F118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C3F48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2C765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42EA6BB" w14:textId="77777777" w:rsidTr="00912F12">
        <w:trPr>
          <w:cantSplit/>
        </w:trPr>
        <w:tc>
          <w:tcPr>
            <w:tcW w:w="1440" w:type="dxa"/>
          </w:tcPr>
          <w:p w14:paraId="023AE3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532</w:t>
            </w:r>
          </w:p>
        </w:tc>
        <w:tc>
          <w:tcPr>
            <w:tcW w:w="2950" w:type="dxa"/>
          </w:tcPr>
          <w:p w14:paraId="28482F8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45536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41C7E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0710A95A" w14:textId="77777777" w:rsidTr="00912F12">
        <w:trPr>
          <w:cantSplit/>
        </w:trPr>
        <w:tc>
          <w:tcPr>
            <w:tcW w:w="1440" w:type="dxa"/>
          </w:tcPr>
          <w:p w14:paraId="1CBF3BC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533</w:t>
            </w:r>
          </w:p>
        </w:tc>
        <w:tc>
          <w:tcPr>
            <w:tcW w:w="2950" w:type="dxa"/>
          </w:tcPr>
          <w:p w14:paraId="6F655E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EE404E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C9C66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4E359B42" w14:textId="77777777" w:rsidTr="00912F12">
        <w:trPr>
          <w:cantSplit/>
        </w:trPr>
        <w:tc>
          <w:tcPr>
            <w:tcW w:w="1440" w:type="dxa"/>
          </w:tcPr>
          <w:p w14:paraId="253D9C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534</w:t>
            </w:r>
          </w:p>
        </w:tc>
        <w:tc>
          <w:tcPr>
            <w:tcW w:w="2950" w:type="dxa"/>
          </w:tcPr>
          <w:p w14:paraId="47B5BD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23259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0977A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45D8929F" w14:textId="77777777" w:rsidTr="00912F12">
        <w:trPr>
          <w:cantSplit/>
        </w:trPr>
        <w:tc>
          <w:tcPr>
            <w:tcW w:w="1440" w:type="dxa"/>
          </w:tcPr>
          <w:p w14:paraId="799207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535</w:t>
            </w:r>
          </w:p>
        </w:tc>
        <w:tc>
          <w:tcPr>
            <w:tcW w:w="2950" w:type="dxa"/>
          </w:tcPr>
          <w:p w14:paraId="722AF4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4FCB06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D078D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6612133" w14:textId="77777777" w:rsidTr="00912F12">
        <w:trPr>
          <w:cantSplit/>
        </w:trPr>
        <w:tc>
          <w:tcPr>
            <w:tcW w:w="1440" w:type="dxa"/>
          </w:tcPr>
          <w:p w14:paraId="207DB5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536</w:t>
            </w:r>
          </w:p>
        </w:tc>
        <w:tc>
          <w:tcPr>
            <w:tcW w:w="2950" w:type="dxa"/>
          </w:tcPr>
          <w:p w14:paraId="11B183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21C0F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98C4C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12B7324" w14:textId="77777777" w:rsidTr="00912F12">
        <w:trPr>
          <w:cantSplit/>
        </w:trPr>
        <w:tc>
          <w:tcPr>
            <w:tcW w:w="1440" w:type="dxa"/>
          </w:tcPr>
          <w:p w14:paraId="17437DE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537</w:t>
            </w:r>
          </w:p>
        </w:tc>
        <w:tc>
          <w:tcPr>
            <w:tcW w:w="2950" w:type="dxa"/>
          </w:tcPr>
          <w:p w14:paraId="134252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260DF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97CBB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0D90F8D" w14:textId="77777777" w:rsidTr="00912F12">
        <w:trPr>
          <w:cantSplit/>
        </w:trPr>
        <w:tc>
          <w:tcPr>
            <w:tcW w:w="1440" w:type="dxa"/>
          </w:tcPr>
          <w:p w14:paraId="4AECD5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538</w:t>
            </w:r>
          </w:p>
        </w:tc>
        <w:tc>
          <w:tcPr>
            <w:tcW w:w="2950" w:type="dxa"/>
          </w:tcPr>
          <w:p w14:paraId="7ACACD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138E5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ED8DE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AEC91C9" w14:textId="77777777" w:rsidTr="00912F12">
        <w:trPr>
          <w:cantSplit/>
        </w:trPr>
        <w:tc>
          <w:tcPr>
            <w:tcW w:w="1440" w:type="dxa"/>
          </w:tcPr>
          <w:p w14:paraId="123670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539</w:t>
            </w:r>
          </w:p>
        </w:tc>
        <w:tc>
          <w:tcPr>
            <w:tcW w:w="2950" w:type="dxa"/>
          </w:tcPr>
          <w:p w14:paraId="4D9668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E367F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BBDC9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D5BEC8F" w14:textId="77777777" w:rsidTr="00912F12">
        <w:trPr>
          <w:cantSplit/>
        </w:trPr>
        <w:tc>
          <w:tcPr>
            <w:tcW w:w="1440" w:type="dxa"/>
          </w:tcPr>
          <w:p w14:paraId="50A188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540</w:t>
            </w:r>
          </w:p>
        </w:tc>
        <w:tc>
          <w:tcPr>
            <w:tcW w:w="2950" w:type="dxa"/>
          </w:tcPr>
          <w:p w14:paraId="5FF54D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0B1CF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07D98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34D9512F" w14:textId="77777777" w:rsidTr="00912F12">
        <w:trPr>
          <w:cantSplit/>
        </w:trPr>
        <w:tc>
          <w:tcPr>
            <w:tcW w:w="1440" w:type="dxa"/>
          </w:tcPr>
          <w:p w14:paraId="1A8ED5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541</w:t>
            </w:r>
          </w:p>
        </w:tc>
        <w:tc>
          <w:tcPr>
            <w:tcW w:w="2950" w:type="dxa"/>
          </w:tcPr>
          <w:p w14:paraId="74A67D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231DB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DCB21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3D91D99C" w14:textId="77777777" w:rsidTr="00912F12">
        <w:trPr>
          <w:cantSplit/>
        </w:trPr>
        <w:tc>
          <w:tcPr>
            <w:tcW w:w="1440" w:type="dxa"/>
          </w:tcPr>
          <w:p w14:paraId="100C3A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542</w:t>
            </w:r>
          </w:p>
        </w:tc>
        <w:tc>
          <w:tcPr>
            <w:tcW w:w="2950" w:type="dxa"/>
          </w:tcPr>
          <w:p w14:paraId="402E78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1BF91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D45E5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2F720FAF" w14:textId="77777777" w:rsidTr="00912F12">
        <w:trPr>
          <w:cantSplit/>
        </w:trPr>
        <w:tc>
          <w:tcPr>
            <w:tcW w:w="1440" w:type="dxa"/>
          </w:tcPr>
          <w:p w14:paraId="1F5617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543</w:t>
            </w:r>
          </w:p>
        </w:tc>
        <w:tc>
          <w:tcPr>
            <w:tcW w:w="2950" w:type="dxa"/>
          </w:tcPr>
          <w:p w14:paraId="44DCF7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C1F5B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A09A7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60EE9B51" w14:textId="77777777" w:rsidTr="00912F12">
        <w:trPr>
          <w:cantSplit/>
        </w:trPr>
        <w:tc>
          <w:tcPr>
            <w:tcW w:w="1440" w:type="dxa"/>
          </w:tcPr>
          <w:p w14:paraId="45D067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544</w:t>
            </w:r>
          </w:p>
        </w:tc>
        <w:tc>
          <w:tcPr>
            <w:tcW w:w="2950" w:type="dxa"/>
          </w:tcPr>
          <w:p w14:paraId="6729B7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6612A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8B488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7AA337FD" w14:textId="77777777" w:rsidTr="00912F12">
        <w:trPr>
          <w:cantSplit/>
        </w:trPr>
        <w:tc>
          <w:tcPr>
            <w:tcW w:w="1440" w:type="dxa"/>
          </w:tcPr>
          <w:p w14:paraId="3CC9586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545</w:t>
            </w:r>
          </w:p>
        </w:tc>
        <w:tc>
          <w:tcPr>
            <w:tcW w:w="2950" w:type="dxa"/>
          </w:tcPr>
          <w:p w14:paraId="135149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07AA4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C0799C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3AA17E78" w14:textId="77777777" w:rsidTr="00912F12">
        <w:trPr>
          <w:cantSplit/>
        </w:trPr>
        <w:tc>
          <w:tcPr>
            <w:tcW w:w="1440" w:type="dxa"/>
          </w:tcPr>
          <w:p w14:paraId="62A7D6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546</w:t>
            </w:r>
          </w:p>
        </w:tc>
        <w:tc>
          <w:tcPr>
            <w:tcW w:w="2950" w:type="dxa"/>
          </w:tcPr>
          <w:p w14:paraId="5BEB33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93122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CFD40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85C8F4F" w14:textId="77777777" w:rsidTr="00912F12">
        <w:trPr>
          <w:cantSplit/>
        </w:trPr>
        <w:tc>
          <w:tcPr>
            <w:tcW w:w="1440" w:type="dxa"/>
          </w:tcPr>
          <w:p w14:paraId="607D8B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547</w:t>
            </w:r>
          </w:p>
        </w:tc>
        <w:tc>
          <w:tcPr>
            <w:tcW w:w="2950" w:type="dxa"/>
          </w:tcPr>
          <w:p w14:paraId="4B709D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A5C54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324730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4DA3E7C" w14:textId="77777777" w:rsidTr="00912F12">
        <w:trPr>
          <w:cantSplit/>
        </w:trPr>
        <w:tc>
          <w:tcPr>
            <w:tcW w:w="1440" w:type="dxa"/>
          </w:tcPr>
          <w:p w14:paraId="01F288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548</w:t>
            </w:r>
          </w:p>
        </w:tc>
        <w:tc>
          <w:tcPr>
            <w:tcW w:w="2950" w:type="dxa"/>
          </w:tcPr>
          <w:p w14:paraId="5059DD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28A80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67656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5E2BA06" w14:textId="77777777" w:rsidTr="00912F12">
        <w:trPr>
          <w:cantSplit/>
        </w:trPr>
        <w:tc>
          <w:tcPr>
            <w:tcW w:w="1440" w:type="dxa"/>
          </w:tcPr>
          <w:p w14:paraId="739C0B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549</w:t>
            </w:r>
          </w:p>
        </w:tc>
        <w:tc>
          <w:tcPr>
            <w:tcW w:w="2950" w:type="dxa"/>
          </w:tcPr>
          <w:p w14:paraId="447E12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39DDC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A2483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C6C4C1E" w14:textId="77777777" w:rsidTr="00912F12">
        <w:trPr>
          <w:cantSplit/>
        </w:trPr>
        <w:tc>
          <w:tcPr>
            <w:tcW w:w="1440" w:type="dxa"/>
          </w:tcPr>
          <w:p w14:paraId="160780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554</w:t>
            </w:r>
          </w:p>
        </w:tc>
        <w:tc>
          <w:tcPr>
            <w:tcW w:w="2950" w:type="dxa"/>
          </w:tcPr>
          <w:p w14:paraId="38CA2C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F0AC6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B663E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51D5D18" w14:textId="77777777" w:rsidTr="00912F12">
        <w:trPr>
          <w:cantSplit/>
        </w:trPr>
        <w:tc>
          <w:tcPr>
            <w:tcW w:w="1440" w:type="dxa"/>
          </w:tcPr>
          <w:p w14:paraId="21B0F9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555</w:t>
            </w:r>
          </w:p>
        </w:tc>
        <w:tc>
          <w:tcPr>
            <w:tcW w:w="2950" w:type="dxa"/>
          </w:tcPr>
          <w:p w14:paraId="1D6D3F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Directory Assistance</w:t>
            </w:r>
          </w:p>
        </w:tc>
        <w:tc>
          <w:tcPr>
            <w:tcW w:w="1275" w:type="dxa"/>
          </w:tcPr>
          <w:p w14:paraId="032B5E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1E1F9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2F9A392" w14:textId="77777777" w:rsidTr="00912F12">
        <w:trPr>
          <w:cantSplit/>
        </w:trPr>
        <w:tc>
          <w:tcPr>
            <w:tcW w:w="1440" w:type="dxa"/>
          </w:tcPr>
          <w:p w14:paraId="128930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571</w:t>
            </w:r>
          </w:p>
        </w:tc>
        <w:tc>
          <w:tcPr>
            <w:tcW w:w="2950" w:type="dxa"/>
          </w:tcPr>
          <w:p w14:paraId="341B01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0B157F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52BA5F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487B417" w14:textId="77777777" w:rsidTr="00912F12">
        <w:trPr>
          <w:cantSplit/>
        </w:trPr>
        <w:tc>
          <w:tcPr>
            <w:tcW w:w="1440" w:type="dxa"/>
          </w:tcPr>
          <w:p w14:paraId="4E04F40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572</w:t>
            </w:r>
          </w:p>
        </w:tc>
        <w:tc>
          <w:tcPr>
            <w:tcW w:w="2950" w:type="dxa"/>
          </w:tcPr>
          <w:p w14:paraId="2F1372A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182292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0155D2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13598A3E" w14:textId="77777777" w:rsidTr="00912F12">
        <w:trPr>
          <w:cantSplit/>
        </w:trPr>
        <w:tc>
          <w:tcPr>
            <w:tcW w:w="1440" w:type="dxa"/>
          </w:tcPr>
          <w:p w14:paraId="7514B2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573</w:t>
            </w:r>
          </w:p>
        </w:tc>
        <w:tc>
          <w:tcPr>
            <w:tcW w:w="2950" w:type="dxa"/>
          </w:tcPr>
          <w:p w14:paraId="361447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42FAD6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2C13EC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3FD3EA0E" w14:textId="77777777" w:rsidTr="00912F12">
        <w:trPr>
          <w:cantSplit/>
        </w:trPr>
        <w:tc>
          <w:tcPr>
            <w:tcW w:w="1440" w:type="dxa"/>
          </w:tcPr>
          <w:p w14:paraId="6D192F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611</w:t>
            </w:r>
          </w:p>
        </w:tc>
        <w:tc>
          <w:tcPr>
            <w:tcW w:w="2950" w:type="dxa"/>
          </w:tcPr>
          <w:p w14:paraId="7A51B6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2BC4C7A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372C76B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Repair Service (Service Provider)</w:t>
            </w:r>
          </w:p>
        </w:tc>
      </w:tr>
      <w:tr w:rsidR="00A15654" w:rsidRPr="00A15654" w14:paraId="5A688304" w14:textId="77777777" w:rsidTr="00912F12">
        <w:trPr>
          <w:cantSplit/>
        </w:trPr>
        <w:tc>
          <w:tcPr>
            <w:tcW w:w="1440" w:type="dxa"/>
          </w:tcPr>
          <w:p w14:paraId="3FC6FA2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620</w:t>
            </w:r>
          </w:p>
        </w:tc>
        <w:tc>
          <w:tcPr>
            <w:tcW w:w="2950" w:type="dxa"/>
          </w:tcPr>
          <w:p w14:paraId="4F7830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50F1C8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669E1A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2CFFF7B8" w14:textId="77777777" w:rsidTr="00912F12">
        <w:trPr>
          <w:cantSplit/>
        </w:trPr>
        <w:tc>
          <w:tcPr>
            <w:tcW w:w="1440" w:type="dxa"/>
          </w:tcPr>
          <w:p w14:paraId="76770B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621</w:t>
            </w:r>
          </w:p>
        </w:tc>
        <w:tc>
          <w:tcPr>
            <w:tcW w:w="2950" w:type="dxa"/>
          </w:tcPr>
          <w:p w14:paraId="500F0E3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6CA0B0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6BA17B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40E5872B" w14:textId="77777777" w:rsidTr="00912F12">
        <w:trPr>
          <w:cantSplit/>
        </w:trPr>
        <w:tc>
          <w:tcPr>
            <w:tcW w:w="1440" w:type="dxa"/>
          </w:tcPr>
          <w:p w14:paraId="72CF1D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622</w:t>
            </w:r>
          </w:p>
        </w:tc>
        <w:tc>
          <w:tcPr>
            <w:tcW w:w="2950" w:type="dxa"/>
          </w:tcPr>
          <w:p w14:paraId="0EAB47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5BEFA7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13F1DE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34FA160F" w14:textId="77777777" w:rsidTr="00912F12">
        <w:trPr>
          <w:cantSplit/>
        </w:trPr>
        <w:tc>
          <w:tcPr>
            <w:tcW w:w="1440" w:type="dxa"/>
          </w:tcPr>
          <w:p w14:paraId="407F4B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623</w:t>
            </w:r>
          </w:p>
        </w:tc>
        <w:tc>
          <w:tcPr>
            <w:tcW w:w="2950" w:type="dxa"/>
          </w:tcPr>
          <w:p w14:paraId="6E72B2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412618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6D74CD6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6860355" w14:textId="77777777" w:rsidTr="00912F12">
        <w:trPr>
          <w:cantSplit/>
        </w:trPr>
        <w:tc>
          <w:tcPr>
            <w:tcW w:w="1440" w:type="dxa"/>
          </w:tcPr>
          <w:p w14:paraId="792D05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624</w:t>
            </w:r>
          </w:p>
        </w:tc>
        <w:tc>
          <w:tcPr>
            <w:tcW w:w="2950" w:type="dxa"/>
          </w:tcPr>
          <w:p w14:paraId="4F3162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34A032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00B90F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01503A95" w14:textId="77777777" w:rsidTr="00912F12">
        <w:trPr>
          <w:cantSplit/>
        </w:trPr>
        <w:tc>
          <w:tcPr>
            <w:tcW w:w="1440" w:type="dxa"/>
          </w:tcPr>
          <w:p w14:paraId="6E3AC3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625</w:t>
            </w:r>
          </w:p>
        </w:tc>
        <w:tc>
          <w:tcPr>
            <w:tcW w:w="2950" w:type="dxa"/>
          </w:tcPr>
          <w:p w14:paraId="5F6603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67A520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44EE34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601BB108" w14:textId="77777777" w:rsidTr="00912F12">
        <w:trPr>
          <w:cantSplit/>
        </w:trPr>
        <w:tc>
          <w:tcPr>
            <w:tcW w:w="1440" w:type="dxa"/>
          </w:tcPr>
          <w:p w14:paraId="7DE427C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626</w:t>
            </w:r>
          </w:p>
        </w:tc>
        <w:tc>
          <w:tcPr>
            <w:tcW w:w="2950" w:type="dxa"/>
          </w:tcPr>
          <w:p w14:paraId="34D668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20754F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4F7895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25F865E" w14:textId="77777777" w:rsidTr="00912F12">
        <w:trPr>
          <w:cantSplit/>
        </w:trPr>
        <w:tc>
          <w:tcPr>
            <w:tcW w:w="1440" w:type="dxa"/>
          </w:tcPr>
          <w:p w14:paraId="216372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627</w:t>
            </w:r>
          </w:p>
        </w:tc>
        <w:tc>
          <w:tcPr>
            <w:tcW w:w="2950" w:type="dxa"/>
          </w:tcPr>
          <w:p w14:paraId="7F22BB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728A49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3E22A6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4088014E" w14:textId="77777777" w:rsidTr="00912F12">
        <w:trPr>
          <w:cantSplit/>
        </w:trPr>
        <w:tc>
          <w:tcPr>
            <w:tcW w:w="1440" w:type="dxa"/>
          </w:tcPr>
          <w:p w14:paraId="35B2A5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628</w:t>
            </w:r>
          </w:p>
        </w:tc>
        <w:tc>
          <w:tcPr>
            <w:tcW w:w="2950" w:type="dxa"/>
          </w:tcPr>
          <w:p w14:paraId="2174D8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1A9AAD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3AF0BC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F539260" w14:textId="77777777" w:rsidTr="00912F12">
        <w:trPr>
          <w:cantSplit/>
        </w:trPr>
        <w:tc>
          <w:tcPr>
            <w:tcW w:w="1440" w:type="dxa"/>
          </w:tcPr>
          <w:p w14:paraId="3CA6D8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629</w:t>
            </w:r>
          </w:p>
        </w:tc>
        <w:tc>
          <w:tcPr>
            <w:tcW w:w="2950" w:type="dxa"/>
          </w:tcPr>
          <w:p w14:paraId="67C654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3EA961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031BDF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7315D5A2" w14:textId="77777777" w:rsidTr="00912F12">
        <w:trPr>
          <w:cantSplit/>
        </w:trPr>
        <w:tc>
          <w:tcPr>
            <w:tcW w:w="1440" w:type="dxa"/>
          </w:tcPr>
          <w:p w14:paraId="242346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638</w:t>
            </w:r>
          </w:p>
        </w:tc>
        <w:tc>
          <w:tcPr>
            <w:tcW w:w="2950" w:type="dxa"/>
          </w:tcPr>
          <w:p w14:paraId="7848A4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
                <w:noProof w:val="0"/>
              </w:rPr>
            </w:pPr>
            <w:r w:rsidRPr="00A15654">
              <w:rPr>
                <w:rFonts w:cs="Calibri"/>
                <w:noProof w:val="0"/>
              </w:rPr>
              <w:t>Fixed Telephony</w:t>
            </w:r>
          </w:p>
        </w:tc>
        <w:tc>
          <w:tcPr>
            <w:tcW w:w="1275" w:type="dxa"/>
          </w:tcPr>
          <w:p w14:paraId="15CAC0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E4C60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2379111" w14:textId="77777777" w:rsidTr="00912F12">
        <w:trPr>
          <w:cantSplit/>
        </w:trPr>
        <w:tc>
          <w:tcPr>
            <w:tcW w:w="1440" w:type="dxa"/>
          </w:tcPr>
          <w:p w14:paraId="27B1AC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695</w:t>
            </w:r>
          </w:p>
        </w:tc>
        <w:tc>
          <w:tcPr>
            <w:tcW w:w="2950" w:type="dxa"/>
          </w:tcPr>
          <w:p w14:paraId="6629EB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13FDF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4595" w:type="dxa"/>
          </w:tcPr>
          <w:p w14:paraId="3A7269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r>
      <w:tr w:rsidR="00A15654" w:rsidRPr="00A15654" w14:paraId="259D5695" w14:textId="77777777" w:rsidTr="00912F12">
        <w:trPr>
          <w:cantSplit/>
        </w:trPr>
        <w:tc>
          <w:tcPr>
            <w:tcW w:w="1440" w:type="dxa"/>
          </w:tcPr>
          <w:p w14:paraId="38C52B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696</w:t>
            </w:r>
          </w:p>
        </w:tc>
        <w:tc>
          <w:tcPr>
            <w:tcW w:w="2950" w:type="dxa"/>
          </w:tcPr>
          <w:p w14:paraId="7F3487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D2E2C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4595" w:type="dxa"/>
          </w:tcPr>
          <w:p w14:paraId="0F720E5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r>
      <w:tr w:rsidR="00A15654" w:rsidRPr="00A15654" w14:paraId="7CE1783F" w14:textId="77777777" w:rsidTr="00912F12">
        <w:trPr>
          <w:cantSplit/>
        </w:trPr>
        <w:tc>
          <w:tcPr>
            <w:tcW w:w="1440" w:type="dxa"/>
          </w:tcPr>
          <w:p w14:paraId="200F5B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697</w:t>
            </w:r>
          </w:p>
        </w:tc>
        <w:tc>
          <w:tcPr>
            <w:tcW w:w="2950" w:type="dxa"/>
          </w:tcPr>
          <w:p w14:paraId="082FB7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99E96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4595" w:type="dxa"/>
          </w:tcPr>
          <w:p w14:paraId="440E8A6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r>
      <w:tr w:rsidR="00A15654" w:rsidRPr="00A15654" w14:paraId="2914651F" w14:textId="77777777" w:rsidTr="00912F12">
        <w:trPr>
          <w:cantSplit/>
        </w:trPr>
        <w:tc>
          <w:tcPr>
            <w:tcW w:w="1440" w:type="dxa"/>
          </w:tcPr>
          <w:p w14:paraId="70CF04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711</w:t>
            </w:r>
          </w:p>
        </w:tc>
        <w:tc>
          <w:tcPr>
            <w:tcW w:w="2950" w:type="dxa"/>
          </w:tcPr>
          <w:p w14:paraId="50E771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59ED9B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0B8284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Designated</w:t>
            </w:r>
          </w:p>
        </w:tc>
      </w:tr>
      <w:tr w:rsidR="00A15654" w:rsidRPr="00A15654" w14:paraId="7CD0C7E0" w14:textId="77777777" w:rsidTr="00912F12">
        <w:trPr>
          <w:cantSplit/>
        </w:trPr>
        <w:tc>
          <w:tcPr>
            <w:tcW w:w="1440" w:type="dxa"/>
          </w:tcPr>
          <w:p w14:paraId="0E781C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712</w:t>
            </w:r>
          </w:p>
        </w:tc>
        <w:tc>
          <w:tcPr>
            <w:tcW w:w="2950" w:type="dxa"/>
          </w:tcPr>
          <w:p w14:paraId="30E629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08C4BA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7E2216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24C1CA4E" w14:textId="77777777" w:rsidTr="00912F12">
        <w:trPr>
          <w:cantSplit/>
        </w:trPr>
        <w:tc>
          <w:tcPr>
            <w:tcW w:w="1440" w:type="dxa"/>
          </w:tcPr>
          <w:p w14:paraId="7090D8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713</w:t>
            </w:r>
          </w:p>
        </w:tc>
        <w:tc>
          <w:tcPr>
            <w:tcW w:w="2950" w:type="dxa"/>
          </w:tcPr>
          <w:p w14:paraId="7FD572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3A8C5E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61A29C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1B09B319" w14:textId="77777777" w:rsidTr="00912F12">
        <w:trPr>
          <w:cantSplit/>
        </w:trPr>
        <w:tc>
          <w:tcPr>
            <w:tcW w:w="1440" w:type="dxa"/>
          </w:tcPr>
          <w:p w14:paraId="397AD4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714</w:t>
            </w:r>
          </w:p>
        </w:tc>
        <w:tc>
          <w:tcPr>
            <w:tcW w:w="2950" w:type="dxa"/>
          </w:tcPr>
          <w:p w14:paraId="383135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52D0ABF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A62600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D055F77" w14:textId="77777777" w:rsidTr="00912F12">
        <w:trPr>
          <w:cantSplit/>
        </w:trPr>
        <w:tc>
          <w:tcPr>
            <w:tcW w:w="1440" w:type="dxa"/>
          </w:tcPr>
          <w:p w14:paraId="5E288A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715</w:t>
            </w:r>
          </w:p>
        </w:tc>
        <w:tc>
          <w:tcPr>
            <w:tcW w:w="2950" w:type="dxa"/>
          </w:tcPr>
          <w:p w14:paraId="5452F7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0DEEA2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16DED10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2EE9EAB" w14:textId="77777777" w:rsidTr="00912F12">
        <w:trPr>
          <w:cantSplit/>
        </w:trPr>
        <w:tc>
          <w:tcPr>
            <w:tcW w:w="1440" w:type="dxa"/>
          </w:tcPr>
          <w:p w14:paraId="522C50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716</w:t>
            </w:r>
          </w:p>
        </w:tc>
        <w:tc>
          <w:tcPr>
            <w:tcW w:w="2950" w:type="dxa"/>
          </w:tcPr>
          <w:p w14:paraId="0912FA0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380F22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7B341C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4411D45" w14:textId="77777777" w:rsidTr="00912F12">
        <w:trPr>
          <w:cantSplit/>
        </w:trPr>
        <w:tc>
          <w:tcPr>
            <w:tcW w:w="1440" w:type="dxa"/>
          </w:tcPr>
          <w:p w14:paraId="4749F53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717</w:t>
            </w:r>
          </w:p>
        </w:tc>
        <w:tc>
          <w:tcPr>
            <w:tcW w:w="2950" w:type="dxa"/>
          </w:tcPr>
          <w:p w14:paraId="7B520D6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15D85B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8482F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139E1956" w14:textId="77777777" w:rsidTr="00912F12">
        <w:trPr>
          <w:cantSplit/>
        </w:trPr>
        <w:tc>
          <w:tcPr>
            <w:tcW w:w="1440" w:type="dxa"/>
          </w:tcPr>
          <w:p w14:paraId="010CD8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718</w:t>
            </w:r>
          </w:p>
        </w:tc>
        <w:tc>
          <w:tcPr>
            <w:tcW w:w="2950" w:type="dxa"/>
          </w:tcPr>
          <w:p w14:paraId="64D3D6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DD99B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102FC4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5908E17A" w14:textId="77777777" w:rsidTr="00912F12">
        <w:trPr>
          <w:cantSplit/>
        </w:trPr>
        <w:tc>
          <w:tcPr>
            <w:tcW w:w="1440" w:type="dxa"/>
          </w:tcPr>
          <w:p w14:paraId="333EAD7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719</w:t>
            </w:r>
          </w:p>
        </w:tc>
        <w:tc>
          <w:tcPr>
            <w:tcW w:w="2950" w:type="dxa"/>
          </w:tcPr>
          <w:p w14:paraId="0690A0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56BBB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41118A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0DBB0F70" w14:textId="77777777" w:rsidTr="00912F12">
        <w:trPr>
          <w:cantSplit/>
        </w:trPr>
        <w:tc>
          <w:tcPr>
            <w:tcW w:w="1440" w:type="dxa"/>
          </w:tcPr>
          <w:p w14:paraId="44BEF1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720</w:t>
            </w:r>
          </w:p>
        </w:tc>
        <w:tc>
          <w:tcPr>
            <w:tcW w:w="2950" w:type="dxa"/>
          </w:tcPr>
          <w:p w14:paraId="6C32FA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AC6E4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B497F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6CEECC39" w14:textId="77777777" w:rsidTr="00912F12">
        <w:trPr>
          <w:cantSplit/>
        </w:trPr>
        <w:tc>
          <w:tcPr>
            <w:tcW w:w="1440" w:type="dxa"/>
          </w:tcPr>
          <w:p w14:paraId="5C4C00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721</w:t>
            </w:r>
          </w:p>
        </w:tc>
        <w:tc>
          <w:tcPr>
            <w:tcW w:w="2950" w:type="dxa"/>
          </w:tcPr>
          <w:p w14:paraId="6ABAF2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0E4E3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07FC16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3422DE35" w14:textId="77777777" w:rsidTr="00912F12">
        <w:trPr>
          <w:cantSplit/>
        </w:trPr>
        <w:tc>
          <w:tcPr>
            <w:tcW w:w="1440" w:type="dxa"/>
          </w:tcPr>
          <w:p w14:paraId="201D96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722</w:t>
            </w:r>
          </w:p>
        </w:tc>
        <w:tc>
          <w:tcPr>
            <w:tcW w:w="2950" w:type="dxa"/>
          </w:tcPr>
          <w:p w14:paraId="2A1AE7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6520AA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14B630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3337C0B4" w14:textId="77777777" w:rsidTr="00912F12">
        <w:trPr>
          <w:cantSplit/>
        </w:trPr>
        <w:tc>
          <w:tcPr>
            <w:tcW w:w="1440" w:type="dxa"/>
          </w:tcPr>
          <w:p w14:paraId="38B368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723</w:t>
            </w:r>
          </w:p>
        </w:tc>
        <w:tc>
          <w:tcPr>
            <w:tcW w:w="2950" w:type="dxa"/>
          </w:tcPr>
          <w:p w14:paraId="55CA45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4BDD90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0E06BA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4C23ADC" w14:textId="77777777" w:rsidTr="00912F12">
        <w:trPr>
          <w:cantSplit/>
        </w:trPr>
        <w:tc>
          <w:tcPr>
            <w:tcW w:w="1440" w:type="dxa"/>
          </w:tcPr>
          <w:p w14:paraId="7CE888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724</w:t>
            </w:r>
          </w:p>
        </w:tc>
        <w:tc>
          <w:tcPr>
            <w:tcW w:w="2950" w:type="dxa"/>
          </w:tcPr>
          <w:p w14:paraId="7FCA02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03D28E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FC146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678BC5C7" w14:textId="77777777" w:rsidTr="00912F12">
        <w:trPr>
          <w:cantSplit/>
        </w:trPr>
        <w:tc>
          <w:tcPr>
            <w:tcW w:w="1440" w:type="dxa"/>
          </w:tcPr>
          <w:p w14:paraId="5A58F1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725</w:t>
            </w:r>
          </w:p>
        </w:tc>
        <w:tc>
          <w:tcPr>
            <w:tcW w:w="2950" w:type="dxa"/>
          </w:tcPr>
          <w:p w14:paraId="21262A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503BD8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2E934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20936577" w14:textId="77777777" w:rsidTr="00912F12">
        <w:trPr>
          <w:cantSplit/>
        </w:trPr>
        <w:tc>
          <w:tcPr>
            <w:tcW w:w="1440" w:type="dxa"/>
          </w:tcPr>
          <w:p w14:paraId="782F61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726</w:t>
            </w:r>
          </w:p>
        </w:tc>
        <w:tc>
          <w:tcPr>
            <w:tcW w:w="2950" w:type="dxa"/>
          </w:tcPr>
          <w:p w14:paraId="4CB294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9FF05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4790FE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0A14E13E" w14:textId="77777777" w:rsidTr="00912F12">
        <w:trPr>
          <w:cantSplit/>
        </w:trPr>
        <w:tc>
          <w:tcPr>
            <w:tcW w:w="1440" w:type="dxa"/>
          </w:tcPr>
          <w:p w14:paraId="51A83E2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727</w:t>
            </w:r>
          </w:p>
        </w:tc>
        <w:tc>
          <w:tcPr>
            <w:tcW w:w="2950" w:type="dxa"/>
          </w:tcPr>
          <w:p w14:paraId="3E643E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6C9E4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A5140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2B51A1B" w14:textId="77777777" w:rsidTr="00912F12">
        <w:trPr>
          <w:cantSplit/>
        </w:trPr>
        <w:tc>
          <w:tcPr>
            <w:tcW w:w="1440" w:type="dxa"/>
          </w:tcPr>
          <w:p w14:paraId="5E11B90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728</w:t>
            </w:r>
          </w:p>
        </w:tc>
        <w:tc>
          <w:tcPr>
            <w:tcW w:w="2950" w:type="dxa"/>
          </w:tcPr>
          <w:p w14:paraId="68F504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1AA89E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51DDBD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87BDF51" w14:textId="77777777" w:rsidTr="00912F12">
        <w:trPr>
          <w:cantSplit/>
        </w:trPr>
        <w:tc>
          <w:tcPr>
            <w:tcW w:w="1440" w:type="dxa"/>
          </w:tcPr>
          <w:p w14:paraId="38B748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729</w:t>
            </w:r>
          </w:p>
        </w:tc>
        <w:tc>
          <w:tcPr>
            <w:tcW w:w="2950" w:type="dxa"/>
          </w:tcPr>
          <w:p w14:paraId="6A62C7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6A81F46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168A08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3058C39" w14:textId="77777777" w:rsidTr="00912F12">
        <w:trPr>
          <w:cantSplit/>
        </w:trPr>
        <w:tc>
          <w:tcPr>
            <w:tcW w:w="1440" w:type="dxa"/>
          </w:tcPr>
          <w:p w14:paraId="5332F3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730</w:t>
            </w:r>
          </w:p>
        </w:tc>
        <w:tc>
          <w:tcPr>
            <w:tcW w:w="2950" w:type="dxa"/>
          </w:tcPr>
          <w:p w14:paraId="64BB18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89878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0C58BA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67DBA602" w14:textId="77777777" w:rsidTr="00912F12">
        <w:trPr>
          <w:cantSplit/>
        </w:trPr>
        <w:tc>
          <w:tcPr>
            <w:tcW w:w="1440" w:type="dxa"/>
          </w:tcPr>
          <w:p w14:paraId="46E13B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731</w:t>
            </w:r>
          </w:p>
        </w:tc>
        <w:tc>
          <w:tcPr>
            <w:tcW w:w="2950" w:type="dxa"/>
          </w:tcPr>
          <w:p w14:paraId="49BB34F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DEAB3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00481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8A5EE01" w14:textId="77777777" w:rsidTr="00912F12">
        <w:trPr>
          <w:cantSplit/>
        </w:trPr>
        <w:tc>
          <w:tcPr>
            <w:tcW w:w="1440" w:type="dxa"/>
          </w:tcPr>
          <w:p w14:paraId="707C89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736</w:t>
            </w:r>
          </w:p>
        </w:tc>
        <w:tc>
          <w:tcPr>
            <w:tcW w:w="2950" w:type="dxa"/>
          </w:tcPr>
          <w:p w14:paraId="74BB4B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505AC4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54023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34B3592" w14:textId="77777777" w:rsidTr="00912F12">
        <w:trPr>
          <w:cantSplit/>
        </w:trPr>
        <w:tc>
          <w:tcPr>
            <w:tcW w:w="1440" w:type="dxa"/>
          </w:tcPr>
          <w:p w14:paraId="20A878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737</w:t>
            </w:r>
          </w:p>
        </w:tc>
        <w:tc>
          <w:tcPr>
            <w:tcW w:w="2950" w:type="dxa"/>
          </w:tcPr>
          <w:p w14:paraId="7A2D36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383CF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2CED19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413B455" w14:textId="77777777" w:rsidTr="00912F12">
        <w:trPr>
          <w:cantSplit/>
        </w:trPr>
        <w:tc>
          <w:tcPr>
            <w:tcW w:w="1440" w:type="dxa"/>
          </w:tcPr>
          <w:p w14:paraId="6752DF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753</w:t>
            </w:r>
          </w:p>
        </w:tc>
        <w:tc>
          <w:tcPr>
            <w:tcW w:w="2950" w:type="dxa"/>
          </w:tcPr>
          <w:p w14:paraId="7162A8C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Call Centres</w:t>
            </w:r>
          </w:p>
        </w:tc>
        <w:tc>
          <w:tcPr>
            <w:tcW w:w="1275" w:type="dxa"/>
          </w:tcPr>
          <w:p w14:paraId="70F1BA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489C33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A437C90" w14:textId="77777777" w:rsidTr="00912F12">
        <w:trPr>
          <w:cantSplit/>
        </w:trPr>
        <w:tc>
          <w:tcPr>
            <w:tcW w:w="1440" w:type="dxa"/>
          </w:tcPr>
          <w:p w14:paraId="72F9EB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757</w:t>
            </w:r>
          </w:p>
        </w:tc>
        <w:tc>
          <w:tcPr>
            <w:tcW w:w="2950" w:type="dxa"/>
          </w:tcPr>
          <w:p w14:paraId="78BB71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9FFCC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54C46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6A85E1C" w14:textId="77777777" w:rsidTr="00912F12">
        <w:trPr>
          <w:cantSplit/>
        </w:trPr>
        <w:tc>
          <w:tcPr>
            <w:tcW w:w="1440" w:type="dxa"/>
          </w:tcPr>
          <w:p w14:paraId="5A0E4B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776</w:t>
            </w:r>
          </w:p>
        </w:tc>
        <w:tc>
          <w:tcPr>
            <w:tcW w:w="2950" w:type="dxa"/>
          </w:tcPr>
          <w:p w14:paraId="71864B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480B73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7A6819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7DD4DD04" w14:textId="77777777" w:rsidTr="00912F12">
        <w:trPr>
          <w:cantSplit/>
        </w:trPr>
        <w:tc>
          <w:tcPr>
            <w:tcW w:w="1440" w:type="dxa"/>
          </w:tcPr>
          <w:p w14:paraId="042F1A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777</w:t>
            </w:r>
          </w:p>
        </w:tc>
        <w:tc>
          <w:tcPr>
            <w:tcW w:w="2950" w:type="dxa"/>
          </w:tcPr>
          <w:p w14:paraId="1E1D971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703AFA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21A2CE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64F3F437" w14:textId="77777777" w:rsidTr="00912F12">
        <w:trPr>
          <w:cantSplit/>
        </w:trPr>
        <w:tc>
          <w:tcPr>
            <w:tcW w:w="1440" w:type="dxa"/>
          </w:tcPr>
          <w:p w14:paraId="6A2FEA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778</w:t>
            </w:r>
          </w:p>
        </w:tc>
        <w:tc>
          <w:tcPr>
            <w:tcW w:w="2950" w:type="dxa"/>
          </w:tcPr>
          <w:p w14:paraId="4B562A7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43A934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4D4B83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32E01FDC" w14:textId="77777777" w:rsidTr="00912F12">
        <w:trPr>
          <w:cantSplit/>
        </w:trPr>
        <w:tc>
          <w:tcPr>
            <w:tcW w:w="1440" w:type="dxa"/>
          </w:tcPr>
          <w:p w14:paraId="7DECDB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811</w:t>
            </w:r>
          </w:p>
        </w:tc>
        <w:tc>
          <w:tcPr>
            <w:tcW w:w="2950" w:type="dxa"/>
          </w:tcPr>
          <w:p w14:paraId="02BC81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14C5181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683ACD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Business Office (Service Provider)</w:t>
            </w:r>
          </w:p>
        </w:tc>
      </w:tr>
      <w:tr w:rsidR="00A15654" w:rsidRPr="00A15654" w14:paraId="47FC2BD0" w14:textId="77777777" w:rsidTr="00912F12">
        <w:trPr>
          <w:cantSplit/>
        </w:trPr>
        <w:tc>
          <w:tcPr>
            <w:tcW w:w="1440" w:type="dxa"/>
          </w:tcPr>
          <w:p w14:paraId="5B3303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820</w:t>
            </w:r>
          </w:p>
        </w:tc>
        <w:tc>
          <w:tcPr>
            <w:tcW w:w="2950" w:type="dxa"/>
          </w:tcPr>
          <w:p w14:paraId="4F09ED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AD732C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CC40B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D63BFB2" w14:textId="77777777" w:rsidTr="00912F12">
        <w:trPr>
          <w:cantSplit/>
        </w:trPr>
        <w:tc>
          <w:tcPr>
            <w:tcW w:w="1440" w:type="dxa"/>
          </w:tcPr>
          <w:p w14:paraId="3029B3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821</w:t>
            </w:r>
          </w:p>
        </w:tc>
        <w:tc>
          <w:tcPr>
            <w:tcW w:w="2950" w:type="dxa"/>
          </w:tcPr>
          <w:p w14:paraId="4ADC5A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295A4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1D682C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AEB2DC3" w14:textId="77777777" w:rsidTr="00912F12">
        <w:trPr>
          <w:cantSplit/>
        </w:trPr>
        <w:tc>
          <w:tcPr>
            <w:tcW w:w="1440" w:type="dxa"/>
          </w:tcPr>
          <w:p w14:paraId="56BDF1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822</w:t>
            </w:r>
          </w:p>
        </w:tc>
        <w:tc>
          <w:tcPr>
            <w:tcW w:w="2950" w:type="dxa"/>
          </w:tcPr>
          <w:p w14:paraId="4FE19D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D758E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1EF78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2EFCE95" w14:textId="77777777" w:rsidTr="00912F12">
        <w:trPr>
          <w:cantSplit/>
        </w:trPr>
        <w:tc>
          <w:tcPr>
            <w:tcW w:w="1440" w:type="dxa"/>
          </w:tcPr>
          <w:p w14:paraId="4B474E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823</w:t>
            </w:r>
          </w:p>
        </w:tc>
        <w:tc>
          <w:tcPr>
            <w:tcW w:w="2950" w:type="dxa"/>
          </w:tcPr>
          <w:p w14:paraId="099F76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58110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372B7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FC5502F" w14:textId="77777777" w:rsidTr="00912F12">
        <w:trPr>
          <w:cantSplit/>
        </w:trPr>
        <w:tc>
          <w:tcPr>
            <w:tcW w:w="1440" w:type="dxa"/>
          </w:tcPr>
          <w:p w14:paraId="24D505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824</w:t>
            </w:r>
          </w:p>
        </w:tc>
        <w:tc>
          <w:tcPr>
            <w:tcW w:w="2950" w:type="dxa"/>
          </w:tcPr>
          <w:p w14:paraId="1B3CB0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2449E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D8203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C9D61FA" w14:textId="77777777" w:rsidTr="00912F12">
        <w:trPr>
          <w:cantSplit/>
        </w:trPr>
        <w:tc>
          <w:tcPr>
            <w:tcW w:w="1440" w:type="dxa"/>
          </w:tcPr>
          <w:p w14:paraId="6FA1CF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825</w:t>
            </w:r>
          </w:p>
        </w:tc>
        <w:tc>
          <w:tcPr>
            <w:tcW w:w="2950" w:type="dxa"/>
          </w:tcPr>
          <w:p w14:paraId="2DAEA6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03DDAC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FFF9F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4DC000D" w14:textId="77777777" w:rsidTr="00912F12">
        <w:trPr>
          <w:cantSplit/>
        </w:trPr>
        <w:tc>
          <w:tcPr>
            <w:tcW w:w="1440" w:type="dxa"/>
          </w:tcPr>
          <w:p w14:paraId="0CC47B3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826</w:t>
            </w:r>
          </w:p>
        </w:tc>
        <w:tc>
          <w:tcPr>
            <w:tcW w:w="2950" w:type="dxa"/>
          </w:tcPr>
          <w:p w14:paraId="68B83D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F2ACA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7A5F6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FCCE10F" w14:textId="77777777" w:rsidTr="00912F12">
        <w:trPr>
          <w:cantSplit/>
        </w:trPr>
        <w:tc>
          <w:tcPr>
            <w:tcW w:w="1440" w:type="dxa"/>
          </w:tcPr>
          <w:p w14:paraId="26FAAB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827</w:t>
            </w:r>
          </w:p>
        </w:tc>
        <w:tc>
          <w:tcPr>
            <w:tcW w:w="2950" w:type="dxa"/>
          </w:tcPr>
          <w:p w14:paraId="79875B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8CF68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7EC50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127476F" w14:textId="77777777" w:rsidTr="00912F12">
        <w:trPr>
          <w:cantSplit/>
        </w:trPr>
        <w:tc>
          <w:tcPr>
            <w:tcW w:w="1440" w:type="dxa"/>
          </w:tcPr>
          <w:p w14:paraId="61E2C8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828</w:t>
            </w:r>
          </w:p>
        </w:tc>
        <w:tc>
          <w:tcPr>
            <w:tcW w:w="2950" w:type="dxa"/>
          </w:tcPr>
          <w:p w14:paraId="5443FD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F63CE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2F376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0F6BA30" w14:textId="77777777" w:rsidTr="00912F12">
        <w:trPr>
          <w:cantSplit/>
        </w:trPr>
        <w:tc>
          <w:tcPr>
            <w:tcW w:w="1440" w:type="dxa"/>
          </w:tcPr>
          <w:p w14:paraId="2AEC2A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829</w:t>
            </w:r>
          </w:p>
        </w:tc>
        <w:tc>
          <w:tcPr>
            <w:tcW w:w="2950" w:type="dxa"/>
          </w:tcPr>
          <w:p w14:paraId="411A79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FC65B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7A430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0C5E834" w14:textId="77777777" w:rsidTr="00912F12">
        <w:trPr>
          <w:cantSplit/>
        </w:trPr>
        <w:tc>
          <w:tcPr>
            <w:tcW w:w="1440" w:type="dxa"/>
          </w:tcPr>
          <w:p w14:paraId="34518A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830</w:t>
            </w:r>
          </w:p>
        </w:tc>
        <w:tc>
          <w:tcPr>
            <w:tcW w:w="2950" w:type="dxa"/>
          </w:tcPr>
          <w:p w14:paraId="372B9F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F9590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7D992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1F017E9" w14:textId="77777777" w:rsidTr="00912F12">
        <w:trPr>
          <w:cantSplit/>
        </w:trPr>
        <w:tc>
          <w:tcPr>
            <w:tcW w:w="1440" w:type="dxa"/>
          </w:tcPr>
          <w:p w14:paraId="4369CB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831</w:t>
            </w:r>
          </w:p>
        </w:tc>
        <w:tc>
          <w:tcPr>
            <w:tcW w:w="2950" w:type="dxa"/>
          </w:tcPr>
          <w:p w14:paraId="4CB7EC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6FE1C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D9396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F6A0F90" w14:textId="77777777" w:rsidTr="00912F12">
        <w:trPr>
          <w:cantSplit/>
        </w:trPr>
        <w:tc>
          <w:tcPr>
            <w:tcW w:w="1440" w:type="dxa"/>
          </w:tcPr>
          <w:p w14:paraId="32D21F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832</w:t>
            </w:r>
          </w:p>
        </w:tc>
        <w:tc>
          <w:tcPr>
            <w:tcW w:w="2950" w:type="dxa"/>
          </w:tcPr>
          <w:p w14:paraId="420BC9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94B67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CC868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42DD7F3" w14:textId="77777777" w:rsidTr="00912F12">
        <w:trPr>
          <w:cantSplit/>
        </w:trPr>
        <w:tc>
          <w:tcPr>
            <w:tcW w:w="1440" w:type="dxa"/>
          </w:tcPr>
          <w:p w14:paraId="52E3E7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833</w:t>
            </w:r>
          </w:p>
        </w:tc>
        <w:tc>
          <w:tcPr>
            <w:tcW w:w="2950" w:type="dxa"/>
          </w:tcPr>
          <w:p w14:paraId="0C441B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BD739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AC6B5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EE3E40A" w14:textId="77777777" w:rsidTr="00912F12">
        <w:trPr>
          <w:cantSplit/>
        </w:trPr>
        <w:tc>
          <w:tcPr>
            <w:tcW w:w="1440" w:type="dxa"/>
          </w:tcPr>
          <w:p w14:paraId="5DC267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834</w:t>
            </w:r>
          </w:p>
        </w:tc>
        <w:tc>
          <w:tcPr>
            <w:tcW w:w="2950" w:type="dxa"/>
          </w:tcPr>
          <w:p w14:paraId="05FE45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6C10D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7345D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09D8594" w14:textId="77777777" w:rsidTr="00912F12">
        <w:trPr>
          <w:cantSplit/>
        </w:trPr>
        <w:tc>
          <w:tcPr>
            <w:tcW w:w="1440" w:type="dxa"/>
          </w:tcPr>
          <w:p w14:paraId="37B045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835</w:t>
            </w:r>
          </w:p>
        </w:tc>
        <w:tc>
          <w:tcPr>
            <w:tcW w:w="2950" w:type="dxa"/>
          </w:tcPr>
          <w:p w14:paraId="006DC3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DDEF0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CB5AC3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F24DC5D" w14:textId="77777777" w:rsidTr="00912F12">
        <w:trPr>
          <w:cantSplit/>
        </w:trPr>
        <w:tc>
          <w:tcPr>
            <w:tcW w:w="1440" w:type="dxa"/>
          </w:tcPr>
          <w:p w14:paraId="561A3F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836</w:t>
            </w:r>
          </w:p>
        </w:tc>
        <w:tc>
          <w:tcPr>
            <w:tcW w:w="2950" w:type="dxa"/>
          </w:tcPr>
          <w:p w14:paraId="4808CF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4FBCF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B66BB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E9A85EA" w14:textId="77777777" w:rsidTr="00912F12">
        <w:trPr>
          <w:cantSplit/>
        </w:trPr>
        <w:tc>
          <w:tcPr>
            <w:tcW w:w="1440" w:type="dxa"/>
          </w:tcPr>
          <w:p w14:paraId="5426C8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837</w:t>
            </w:r>
          </w:p>
        </w:tc>
        <w:tc>
          <w:tcPr>
            <w:tcW w:w="2950" w:type="dxa"/>
          </w:tcPr>
          <w:p w14:paraId="6EECABF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88D57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16B5B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931F4E9" w14:textId="77777777" w:rsidTr="00912F12">
        <w:trPr>
          <w:cantSplit/>
        </w:trPr>
        <w:tc>
          <w:tcPr>
            <w:tcW w:w="1440" w:type="dxa"/>
          </w:tcPr>
          <w:p w14:paraId="091066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838</w:t>
            </w:r>
          </w:p>
        </w:tc>
        <w:tc>
          <w:tcPr>
            <w:tcW w:w="2950" w:type="dxa"/>
          </w:tcPr>
          <w:p w14:paraId="552FBC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35ABD3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B1AAB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5885F73" w14:textId="77777777" w:rsidTr="00912F12">
        <w:trPr>
          <w:cantSplit/>
        </w:trPr>
        <w:tc>
          <w:tcPr>
            <w:tcW w:w="1440" w:type="dxa"/>
          </w:tcPr>
          <w:p w14:paraId="0C8D7D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839</w:t>
            </w:r>
          </w:p>
        </w:tc>
        <w:tc>
          <w:tcPr>
            <w:tcW w:w="2950" w:type="dxa"/>
          </w:tcPr>
          <w:p w14:paraId="2B130A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489D3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68348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F98D457" w14:textId="77777777" w:rsidTr="00912F12">
        <w:trPr>
          <w:cantSplit/>
        </w:trPr>
        <w:tc>
          <w:tcPr>
            <w:tcW w:w="1440" w:type="dxa"/>
          </w:tcPr>
          <w:p w14:paraId="0BC2C4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840</w:t>
            </w:r>
          </w:p>
        </w:tc>
        <w:tc>
          <w:tcPr>
            <w:tcW w:w="2950" w:type="dxa"/>
          </w:tcPr>
          <w:p w14:paraId="4A0B6A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304C6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92F88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B3D3CDA" w14:textId="77777777" w:rsidTr="00912F12">
        <w:trPr>
          <w:cantSplit/>
        </w:trPr>
        <w:tc>
          <w:tcPr>
            <w:tcW w:w="1440" w:type="dxa"/>
          </w:tcPr>
          <w:p w14:paraId="7516D74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841</w:t>
            </w:r>
          </w:p>
        </w:tc>
        <w:tc>
          <w:tcPr>
            <w:tcW w:w="2950" w:type="dxa"/>
          </w:tcPr>
          <w:p w14:paraId="084CEE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A5417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708E4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1C9E5F6" w14:textId="77777777" w:rsidTr="00912F12">
        <w:trPr>
          <w:cantSplit/>
        </w:trPr>
        <w:tc>
          <w:tcPr>
            <w:tcW w:w="1440" w:type="dxa"/>
          </w:tcPr>
          <w:p w14:paraId="47541E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842</w:t>
            </w:r>
          </w:p>
        </w:tc>
        <w:tc>
          <w:tcPr>
            <w:tcW w:w="2950" w:type="dxa"/>
          </w:tcPr>
          <w:p w14:paraId="0115CF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CCFF6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1241F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EACE3F3" w14:textId="77777777" w:rsidTr="00912F12">
        <w:trPr>
          <w:cantSplit/>
        </w:trPr>
        <w:tc>
          <w:tcPr>
            <w:tcW w:w="1440" w:type="dxa"/>
          </w:tcPr>
          <w:p w14:paraId="2987ED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843</w:t>
            </w:r>
          </w:p>
        </w:tc>
        <w:tc>
          <w:tcPr>
            <w:tcW w:w="2950" w:type="dxa"/>
          </w:tcPr>
          <w:p w14:paraId="5E9EE2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064E26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94D89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47C69A9" w14:textId="77777777" w:rsidTr="00912F12">
        <w:trPr>
          <w:cantSplit/>
        </w:trPr>
        <w:tc>
          <w:tcPr>
            <w:tcW w:w="1440" w:type="dxa"/>
          </w:tcPr>
          <w:p w14:paraId="49B1D6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844</w:t>
            </w:r>
          </w:p>
        </w:tc>
        <w:tc>
          <w:tcPr>
            <w:tcW w:w="2950" w:type="dxa"/>
          </w:tcPr>
          <w:p w14:paraId="46918F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93C5C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BBA48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38C88F9" w14:textId="77777777" w:rsidTr="00912F12">
        <w:trPr>
          <w:cantSplit/>
        </w:trPr>
        <w:tc>
          <w:tcPr>
            <w:tcW w:w="1440" w:type="dxa"/>
          </w:tcPr>
          <w:p w14:paraId="23EE48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845</w:t>
            </w:r>
          </w:p>
        </w:tc>
        <w:tc>
          <w:tcPr>
            <w:tcW w:w="2950" w:type="dxa"/>
          </w:tcPr>
          <w:p w14:paraId="075A2A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91ED0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E2E5C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36DB784" w14:textId="77777777" w:rsidTr="00912F12">
        <w:trPr>
          <w:cantSplit/>
        </w:trPr>
        <w:tc>
          <w:tcPr>
            <w:tcW w:w="1440" w:type="dxa"/>
          </w:tcPr>
          <w:p w14:paraId="716FA6E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846</w:t>
            </w:r>
          </w:p>
        </w:tc>
        <w:tc>
          <w:tcPr>
            <w:tcW w:w="2950" w:type="dxa"/>
          </w:tcPr>
          <w:p w14:paraId="6362BB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DCE06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3D4527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FA0030B" w14:textId="77777777" w:rsidTr="00912F12">
        <w:trPr>
          <w:cantSplit/>
        </w:trPr>
        <w:tc>
          <w:tcPr>
            <w:tcW w:w="1440" w:type="dxa"/>
          </w:tcPr>
          <w:p w14:paraId="632613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847</w:t>
            </w:r>
          </w:p>
        </w:tc>
        <w:tc>
          <w:tcPr>
            <w:tcW w:w="2950" w:type="dxa"/>
          </w:tcPr>
          <w:p w14:paraId="46C9D95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8A326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610DA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2BD811A" w14:textId="77777777" w:rsidTr="00912F12">
        <w:trPr>
          <w:cantSplit/>
        </w:trPr>
        <w:tc>
          <w:tcPr>
            <w:tcW w:w="1440" w:type="dxa"/>
          </w:tcPr>
          <w:p w14:paraId="78A18B7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848</w:t>
            </w:r>
          </w:p>
        </w:tc>
        <w:tc>
          <w:tcPr>
            <w:tcW w:w="2950" w:type="dxa"/>
          </w:tcPr>
          <w:p w14:paraId="686F75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6EB19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4447E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3E3FCC1" w14:textId="77777777" w:rsidTr="00912F12">
        <w:trPr>
          <w:cantSplit/>
        </w:trPr>
        <w:tc>
          <w:tcPr>
            <w:tcW w:w="1440" w:type="dxa"/>
          </w:tcPr>
          <w:p w14:paraId="1B0EA7C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849</w:t>
            </w:r>
          </w:p>
        </w:tc>
        <w:tc>
          <w:tcPr>
            <w:tcW w:w="2950" w:type="dxa"/>
          </w:tcPr>
          <w:p w14:paraId="1C463A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D3B707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C5640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E4C310F" w14:textId="77777777" w:rsidTr="00912F12">
        <w:trPr>
          <w:cantSplit/>
        </w:trPr>
        <w:tc>
          <w:tcPr>
            <w:tcW w:w="1440" w:type="dxa"/>
          </w:tcPr>
          <w:p w14:paraId="2C643D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850</w:t>
            </w:r>
          </w:p>
        </w:tc>
        <w:tc>
          <w:tcPr>
            <w:tcW w:w="2950" w:type="dxa"/>
          </w:tcPr>
          <w:p w14:paraId="1C8F73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63BDF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1FEFD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7CAF3DB" w14:textId="77777777" w:rsidTr="00912F12">
        <w:trPr>
          <w:cantSplit/>
        </w:trPr>
        <w:tc>
          <w:tcPr>
            <w:tcW w:w="1440" w:type="dxa"/>
          </w:tcPr>
          <w:p w14:paraId="3C02E1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851</w:t>
            </w:r>
          </w:p>
        </w:tc>
        <w:tc>
          <w:tcPr>
            <w:tcW w:w="2950" w:type="dxa"/>
          </w:tcPr>
          <w:p w14:paraId="559A35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8013BF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2656B1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8DF7324" w14:textId="77777777" w:rsidTr="00912F12">
        <w:trPr>
          <w:cantSplit/>
        </w:trPr>
        <w:tc>
          <w:tcPr>
            <w:tcW w:w="1440" w:type="dxa"/>
          </w:tcPr>
          <w:p w14:paraId="0FF9D4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852</w:t>
            </w:r>
          </w:p>
        </w:tc>
        <w:tc>
          <w:tcPr>
            <w:tcW w:w="2950" w:type="dxa"/>
          </w:tcPr>
          <w:p w14:paraId="7E5A2F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4D63E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A3831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7AFBB91" w14:textId="77777777" w:rsidTr="00912F12">
        <w:trPr>
          <w:cantSplit/>
        </w:trPr>
        <w:tc>
          <w:tcPr>
            <w:tcW w:w="1440" w:type="dxa"/>
          </w:tcPr>
          <w:p w14:paraId="1F50E8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853</w:t>
            </w:r>
          </w:p>
        </w:tc>
        <w:tc>
          <w:tcPr>
            <w:tcW w:w="2950" w:type="dxa"/>
          </w:tcPr>
          <w:p w14:paraId="7DE4CD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DAD10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36E40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3E79B5D" w14:textId="77777777" w:rsidTr="00912F12">
        <w:trPr>
          <w:cantSplit/>
        </w:trPr>
        <w:tc>
          <w:tcPr>
            <w:tcW w:w="1440" w:type="dxa"/>
          </w:tcPr>
          <w:p w14:paraId="6BBB68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854</w:t>
            </w:r>
          </w:p>
        </w:tc>
        <w:tc>
          <w:tcPr>
            <w:tcW w:w="2950" w:type="dxa"/>
          </w:tcPr>
          <w:p w14:paraId="0FAC1EE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92B2E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8A9C4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55943C5" w14:textId="77777777" w:rsidTr="00912F12">
        <w:trPr>
          <w:cantSplit/>
        </w:trPr>
        <w:tc>
          <w:tcPr>
            <w:tcW w:w="1440" w:type="dxa"/>
          </w:tcPr>
          <w:p w14:paraId="774015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855</w:t>
            </w:r>
          </w:p>
        </w:tc>
        <w:tc>
          <w:tcPr>
            <w:tcW w:w="2950" w:type="dxa"/>
          </w:tcPr>
          <w:p w14:paraId="708D68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BFBE0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8ED5E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5F7E43F" w14:textId="77777777" w:rsidTr="00912F12">
        <w:trPr>
          <w:cantSplit/>
        </w:trPr>
        <w:tc>
          <w:tcPr>
            <w:tcW w:w="1440" w:type="dxa"/>
          </w:tcPr>
          <w:p w14:paraId="1C89A9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856</w:t>
            </w:r>
          </w:p>
        </w:tc>
        <w:tc>
          <w:tcPr>
            <w:tcW w:w="2950" w:type="dxa"/>
          </w:tcPr>
          <w:p w14:paraId="6841BB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CBBA5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5B619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57AA17D" w14:textId="77777777" w:rsidTr="00912F12">
        <w:trPr>
          <w:cantSplit/>
        </w:trPr>
        <w:tc>
          <w:tcPr>
            <w:tcW w:w="1440" w:type="dxa"/>
          </w:tcPr>
          <w:p w14:paraId="01FC08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857</w:t>
            </w:r>
          </w:p>
        </w:tc>
        <w:tc>
          <w:tcPr>
            <w:tcW w:w="2950" w:type="dxa"/>
          </w:tcPr>
          <w:p w14:paraId="3CCF7E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F2D13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F629E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B94179E" w14:textId="77777777" w:rsidTr="00912F12">
        <w:trPr>
          <w:cantSplit/>
        </w:trPr>
        <w:tc>
          <w:tcPr>
            <w:tcW w:w="1440" w:type="dxa"/>
          </w:tcPr>
          <w:p w14:paraId="4C91ED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858</w:t>
            </w:r>
          </w:p>
        </w:tc>
        <w:tc>
          <w:tcPr>
            <w:tcW w:w="2950" w:type="dxa"/>
          </w:tcPr>
          <w:p w14:paraId="155DF1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0111A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B2954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1C10EE0" w14:textId="77777777" w:rsidTr="00912F12">
        <w:trPr>
          <w:cantSplit/>
        </w:trPr>
        <w:tc>
          <w:tcPr>
            <w:tcW w:w="1440" w:type="dxa"/>
          </w:tcPr>
          <w:p w14:paraId="3B5AD5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859</w:t>
            </w:r>
          </w:p>
        </w:tc>
        <w:tc>
          <w:tcPr>
            <w:tcW w:w="2950" w:type="dxa"/>
          </w:tcPr>
          <w:p w14:paraId="26C6056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5CB24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D31FC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A1BF145" w14:textId="77777777" w:rsidTr="00912F12">
        <w:trPr>
          <w:cantSplit/>
        </w:trPr>
        <w:tc>
          <w:tcPr>
            <w:tcW w:w="1440" w:type="dxa"/>
          </w:tcPr>
          <w:p w14:paraId="16648E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883</w:t>
            </w:r>
          </w:p>
        </w:tc>
        <w:tc>
          <w:tcPr>
            <w:tcW w:w="2950" w:type="dxa"/>
          </w:tcPr>
          <w:p w14:paraId="2AAC56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07EA12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4F806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F943BF9" w14:textId="77777777" w:rsidTr="00912F12">
        <w:trPr>
          <w:cantSplit/>
        </w:trPr>
        <w:tc>
          <w:tcPr>
            <w:tcW w:w="1440" w:type="dxa"/>
          </w:tcPr>
          <w:p w14:paraId="5D03C4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911</w:t>
            </w:r>
          </w:p>
        </w:tc>
        <w:tc>
          <w:tcPr>
            <w:tcW w:w="2950" w:type="dxa"/>
          </w:tcPr>
          <w:p w14:paraId="748AB4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082BAE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0EDF823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Public Service Answering Point/Emergency No.</w:t>
            </w:r>
          </w:p>
        </w:tc>
      </w:tr>
      <w:tr w:rsidR="00A15654" w:rsidRPr="00A15654" w14:paraId="4FDFA70C" w14:textId="77777777" w:rsidTr="00912F12">
        <w:trPr>
          <w:cantSplit/>
          <w:trHeight w:val="350"/>
        </w:trPr>
        <w:tc>
          <w:tcPr>
            <w:tcW w:w="1440" w:type="dxa"/>
          </w:tcPr>
          <w:p w14:paraId="64CD82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918</w:t>
            </w:r>
          </w:p>
        </w:tc>
        <w:tc>
          <w:tcPr>
            <w:tcW w:w="2950" w:type="dxa"/>
          </w:tcPr>
          <w:p w14:paraId="3B2071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Wireless</w:t>
            </w:r>
          </w:p>
        </w:tc>
        <w:tc>
          <w:tcPr>
            <w:tcW w:w="1275" w:type="dxa"/>
          </w:tcPr>
          <w:p w14:paraId="669EEE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A2A9D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5D88787" w14:textId="77777777" w:rsidTr="00912F12">
        <w:trPr>
          <w:cantSplit/>
        </w:trPr>
        <w:tc>
          <w:tcPr>
            <w:tcW w:w="1440" w:type="dxa"/>
          </w:tcPr>
          <w:p w14:paraId="521848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919</w:t>
            </w:r>
          </w:p>
        </w:tc>
        <w:tc>
          <w:tcPr>
            <w:tcW w:w="2950" w:type="dxa"/>
          </w:tcPr>
          <w:p w14:paraId="08A2723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Wireless</w:t>
            </w:r>
          </w:p>
        </w:tc>
        <w:tc>
          <w:tcPr>
            <w:tcW w:w="1275" w:type="dxa"/>
          </w:tcPr>
          <w:p w14:paraId="5B03F9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428B52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9A54A39" w14:textId="77777777" w:rsidTr="00912F12">
        <w:trPr>
          <w:cantSplit/>
        </w:trPr>
        <w:tc>
          <w:tcPr>
            <w:tcW w:w="1440" w:type="dxa"/>
          </w:tcPr>
          <w:p w14:paraId="0ED444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958</w:t>
            </w:r>
          </w:p>
        </w:tc>
        <w:tc>
          <w:tcPr>
            <w:tcW w:w="2950" w:type="dxa"/>
          </w:tcPr>
          <w:p w14:paraId="004454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Station Ringer</w:t>
            </w:r>
          </w:p>
        </w:tc>
        <w:tc>
          <w:tcPr>
            <w:tcW w:w="1275" w:type="dxa"/>
          </w:tcPr>
          <w:p w14:paraId="5868F8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E0890B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DF4D949" w14:textId="77777777" w:rsidTr="00912F12">
        <w:trPr>
          <w:cantSplit/>
        </w:trPr>
        <w:tc>
          <w:tcPr>
            <w:tcW w:w="1440" w:type="dxa"/>
          </w:tcPr>
          <w:p w14:paraId="151D42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963</w:t>
            </w:r>
          </w:p>
        </w:tc>
        <w:tc>
          <w:tcPr>
            <w:tcW w:w="2950" w:type="dxa"/>
          </w:tcPr>
          <w:p w14:paraId="1E9E40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826720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5F1F2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31A9037" w14:textId="77777777" w:rsidTr="00912F12">
        <w:trPr>
          <w:cantSplit/>
        </w:trPr>
        <w:tc>
          <w:tcPr>
            <w:tcW w:w="1440" w:type="dxa"/>
          </w:tcPr>
          <w:p w14:paraId="554089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976</w:t>
            </w:r>
          </w:p>
        </w:tc>
        <w:tc>
          <w:tcPr>
            <w:tcW w:w="2950" w:type="dxa"/>
          </w:tcPr>
          <w:p w14:paraId="27D8A4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Pay-per-call services</w:t>
            </w:r>
          </w:p>
        </w:tc>
        <w:tc>
          <w:tcPr>
            <w:tcW w:w="1275" w:type="dxa"/>
          </w:tcPr>
          <w:p w14:paraId="3D2BBE9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23B2C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bl>
    <w:p w14:paraId="6D1B6D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50566A5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en-GB"/>
        </w:rPr>
      </w:pPr>
      <w:r w:rsidRPr="00A15654">
        <w:rPr>
          <w:rFonts w:cs="Calibri"/>
          <w:noProof w:val="0"/>
          <w:lang w:val="en-GB"/>
        </w:rPr>
        <w:t>International dialling format: +1 246 NXX XXXX</w:t>
      </w:r>
    </w:p>
    <w:p w14:paraId="1E3B05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595A03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noProof w:val="0"/>
          <w:u w:val="single"/>
        </w:rPr>
      </w:pPr>
      <w:r w:rsidRPr="00A15654">
        <w:rPr>
          <w:rFonts w:cs="Calibri"/>
          <w:noProof w:val="0"/>
          <w:u w:val="single"/>
        </w:rPr>
        <w:t>Summary of Assignments</w:t>
      </w:r>
    </w:p>
    <w:tbl>
      <w:tblPr>
        <w:tblStyle w:val="TableGrid321"/>
        <w:tblW w:w="5000" w:type="pct"/>
        <w:tblLook w:val="04A0" w:firstRow="1" w:lastRow="0" w:firstColumn="1" w:lastColumn="0" w:noHBand="0" w:noVBand="1"/>
      </w:tblPr>
      <w:tblGrid>
        <w:gridCol w:w="2972"/>
        <w:gridCol w:w="851"/>
        <w:gridCol w:w="1275"/>
        <w:gridCol w:w="3957"/>
      </w:tblGrid>
      <w:tr w:rsidR="00A15654" w:rsidRPr="00A15654" w14:paraId="7FA3DAEA" w14:textId="77777777" w:rsidTr="00043E13">
        <w:trPr>
          <w:cantSplit/>
        </w:trPr>
        <w:tc>
          <w:tcPr>
            <w:tcW w:w="2972" w:type="dxa"/>
          </w:tcPr>
          <w:p w14:paraId="6D3E8B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Company</w:t>
            </w:r>
          </w:p>
        </w:tc>
        <w:tc>
          <w:tcPr>
            <w:tcW w:w="851" w:type="dxa"/>
          </w:tcPr>
          <w:p w14:paraId="1376B8C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OCN</w:t>
            </w:r>
          </w:p>
        </w:tc>
        <w:tc>
          <w:tcPr>
            <w:tcW w:w="1275" w:type="dxa"/>
          </w:tcPr>
          <w:p w14:paraId="4C9A58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No. of Codes</w:t>
            </w:r>
          </w:p>
        </w:tc>
        <w:tc>
          <w:tcPr>
            <w:tcW w:w="3957" w:type="dxa"/>
          </w:tcPr>
          <w:p w14:paraId="583EE35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textAlignment w:val="auto"/>
              <w:rPr>
                <w:rFonts w:cs="Calibri"/>
                <w:i/>
                <w:iCs/>
                <w:noProof w:val="0"/>
              </w:rPr>
            </w:pPr>
            <w:r w:rsidRPr="00A15654">
              <w:rPr>
                <w:rFonts w:cs="Calibri"/>
                <w:i/>
                <w:iCs/>
                <w:noProof w:val="0"/>
              </w:rPr>
              <w:t>Nxx Ranges</w:t>
            </w:r>
          </w:p>
        </w:tc>
      </w:tr>
      <w:tr w:rsidR="00A15654" w:rsidRPr="00A15654" w14:paraId="4E905586" w14:textId="77777777" w:rsidTr="00043E13">
        <w:trPr>
          <w:cantSplit/>
          <w:trHeight w:val="1320"/>
        </w:trPr>
        <w:tc>
          <w:tcPr>
            <w:tcW w:w="2972" w:type="dxa"/>
            <w:vAlign w:val="center"/>
          </w:tcPr>
          <w:p w14:paraId="4C1235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c>
          <w:tcPr>
            <w:tcW w:w="851" w:type="dxa"/>
            <w:vAlign w:val="center"/>
          </w:tcPr>
          <w:p w14:paraId="718FB8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1275" w:type="dxa"/>
            <w:vAlign w:val="center"/>
          </w:tcPr>
          <w:p w14:paraId="31A4D6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121</w:t>
            </w:r>
          </w:p>
        </w:tc>
        <w:tc>
          <w:tcPr>
            <w:tcW w:w="3957" w:type="dxa"/>
          </w:tcPr>
          <w:p w14:paraId="1BCE25E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vertAlign w:val="subscript"/>
              </w:rPr>
            </w:pPr>
            <w:r w:rsidRPr="00A15654">
              <w:rPr>
                <w:rFonts w:cs="Calibri"/>
                <w:noProof w:val="0"/>
              </w:rPr>
              <w:t xml:space="preserve">(227 to 245) + (247 to 255) + (270 to 274) + </w:t>
            </w:r>
            <w:r w:rsidRPr="00A15654">
              <w:rPr>
                <w:rFonts w:cs="Calibri"/>
                <w:noProof w:val="0"/>
              </w:rPr>
              <w:br/>
              <w:t xml:space="preserve">(280 to 288) + 292 + (310) + (312 to 319) + </w:t>
            </w:r>
            <w:r w:rsidRPr="00A15654">
              <w:rPr>
                <w:rFonts w:cs="Calibri"/>
                <w:noProof w:val="0"/>
              </w:rPr>
              <w:br/>
              <w:t xml:space="preserve">(352 to 367) + 410 + 412 + (414 to 439) + </w:t>
            </w:r>
            <w:r w:rsidRPr="00A15654">
              <w:rPr>
                <w:rFonts w:cs="Calibri"/>
                <w:noProof w:val="0"/>
              </w:rPr>
              <w:br/>
              <w:t xml:space="preserve">444 + 467 + 554 + 555 + (571 to 573) + </w:t>
            </w:r>
            <w:r w:rsidRPr="00A15654">
              <w:rPr>
                <w:rFonts w:cs="Calibri"/>
                <w:noProof w:val="0"/>
              </w:rPr>
              <w:br/>
              <w:t xml:space="preserve">(620 to 629) + 638 + 736 + 737 + 753 + 757 + </w:t>
            </w:r>
            <w:r w:rsidRPr="00A15654">
              <w:rPr>
                <w:rFonts w:cs="Calibri"/>
                <w:noProof w:val="0"/>
              </w:rPr>
              <w:br/>
              <w:t>958 + 963 + 976</w:t>
            </w:r>
          </w:p>
        </w:tc>
      </w:tr>
      <w:tr w:rsidR="00A15654" w:rsidRPr="00A15654" w14:paraId="415E7074" w14:textId="77777777" w:rsidTr="00043E13">
        <w:trPr>
          <w:cantSplit/>
        </w:trPr>
        <w:tc>
          <w:tcPr>
            <w:tcW w:w="2972" w:type="dxa"/>
          </w:tcPr>
          <w:p w14:paraId="122DCA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c>
          <w:tcPr>
            <w:tcW w:w="851" w:type="dxa"/>
          </w:tcPr>
          <w:p w14:paraId="01B5BC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1275" w:type="dxa"/>
          </w:tcPr>
          <w:p w14:paraId="33FBB8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66</w:t>
            </w:r>
          </w:p>
        </w:tc>
        <w:tc>
          <w:tcPr>
            <w:tcW w:w="3957" w:type="dxa"/>
          </w:tcPr>
          <w:p w14:paraId="5AF3430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(256 to 269) + 530 + 531 + (535 to 539) + </w:t>
            </w:r>
            <w:r w:rsidRPr="00A15654">
              <w:rPr>
                <w:rFonts w:cs="Calibri"/>
                <w:noProof w:val="0"/>
              </w:rPr>
              <w:br/>
              <w:t>(546 to 549) + (820 to 859) + 883</w:t>
            </w:r>
          </w:p>
        </w:tc>
      </w:tr>
      <w:tr w:rsidR="00A15654" w:rsidRPr="00A15654" w14:paraId="71B2F39D" w14:textId="77777777" w:rsidTr="00043E13">
        <w:trPr>
          <w:cantSplit/>
          <w:trHeight w:val="397"/>
        </w:trPr>
        <w:tc>
          <w:tcPr>
            <w:tcW w:w="2972" w:type="dxa"/>
          </w:tcPr>
          <w:p w14:paraId="5F0CEB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c>
          <w:tcPr>
            <w:tcW w:w="851" w:type="dxa"/>
          </w:tcPr>
          <w:p w14:paraId="0DC5CD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1275" w:type="dxa"/>
          </w:tcPr>
          <w:p w14:paraId="787723F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w:t>
            </w:r>
          </w:p>
        </w:tc>
        <w:tc>
          <w:tcPr>
            <w:tcW w:w="3957" w:type="dxa"/>
          </w:tcPr>
          <w:p w14:paraId="0DAAEF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446 to 449</w:t>
            </w:r>
          </w:p>
        </w:tc>
      </w:tr>
      <w:tr w:rsidR="00A15654" w:rsidRPr="00A15654" w14:paraId="3B72A088" w14:textId="77777777" w:rsidTr="00043E13">
        <w:trPr>
          <w:cantSplit/>
          <w:trHeight w:val="397"/>
        </w:trPr>
        <w:tc>
          <w:tcPr>
            <w:tcW w:w="2972" w:type="dxa"/>
          </w:tcPr>
          <w:p w14:paraId="7938C0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c>
          <w:tcPr>
            <w:tcW w:w="851" w:type="dxa"/>
          </w:tcPr>
          <w:p w14:paraId="113903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1275" w:type="dxa"/>
          </w:tcPr>
          <w:p w14:paraId="5357BD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w:t>
            </w:r>
          </w:p>
        </w:tc>
        <w:tc>
          <w:tcPr>
            <w:tcW w:w="3957" w:type="dxa"/>
          </w:tcPr>
          <w:p w14:paraId="6819A8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(223 + (776 to 778)</w:t>
            </w:r>
          </w:p>
        </w:tc>
      </w:tr>
      <w:tr w:rsidR="00A15654" w:rsidRPr="00A15654" w14:paraId="4AA0F507" w14:textId="77777777" w:rsidTr="00043E13">
        <w:trPr>
          <w:cantSplit/>
          <w:trHeight w:val="397"/>
        </w:trPr>
        <w:tc>
          <w:tcPr>
            <w:tcW w:w="2972" w:type="dxa"/>
          </w:tcPr>
          <w:p w14:paraId="378554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c>
          <w:tcPr>
            <w:tcW w:w="851" w:type="dxa"/>
          </w:tcPr>
          <w:p w14:paraId="11103C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1275" w:type="dxa"/>
          </w:tcPr>
          <w:p w14:paraId="36F9B7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20</w:t>
            </w:r>
          </w:p>
        </w:tc>
        <w:tc>
          <w:tcPr>
            <w:tcW w:w="3957" w:type="dxa"/>
          </w:tcPr>
          <w:p w14:paraId="250EFA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712 to 731</w:t>
            </w:r>
          </w:p>
        </w:tc>
      </w:tr>
      <w:tr w:rsidR="00A15654" w:rsidRPr="00A15654" w14:paraId="2AABCD14" w14:textId="77777777" w:rsidTr="00043E13">
        <w:trPr>
          <w:cantSplit/>
          <w:trHeight w:val="397"/>
        </w:trPr>
        <w:tc>
          <w:tcPr>
            <w:tcW w:w="2972" w:type="dxa"/>
          </w:tcPr>
          <w:p w14:paraId="1BE4F57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c>
          <w:tcPr>
            <w:tcW w:w="851" w:type="dxa"/>
          </w:tcPr>
          <w:p w14:paraId="39A9D3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1275" w:type="dxa"/>
          </w:tcPr>
          <w:p w14:paraId="433556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w:t>
            </w:r>
          </w:p>
        </w:tc>
        <w:tc>
          <w:tcPr>
            <w:tcW w:w="3957" w:type="dxa"/>
          </w:tcPr>
          <w:p w14:paraId="703B36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695 to 697</w:t>
            </w:r>
          </w:p>
        </w:tc>
      </w:tr>
      <w:tr w:rsidR="00A15654" w:rsidRPr="00A15654" w14:paraId="52D20B40" w14:textId="77777777" w:rsidTr="00043E13">
        <w:trPr>
          <w:cantSplit/>
          <w:trHeight w:val="264"/>
        </w:trPr>
        <w:tc>
          <w:tcPr>
            <w:tcW w:w="3823" w:type="dxa"/>
            <w:gridSpan w:val="2"/>
          </w:tcPr>
          <w:p w14:paraId="1BE745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Total</w:t>
            </w:r>
          </w:p>
        </w:tc>
        <w:tc>
          <w:tcPr>
            <w:tcW w:w="1275" w:type="dxa"/>
          </w:tcPr>
          <w:p w14:paraId="12573D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218</w:t>
            </w:r>
          </w:p>
        </w:tc>
        <w:tc>
          <w:tcPr>
            <w:tcW w:w="3957" w:type="dxa"/>
          </w:tcPr>
          <w:p w14:paraId="37E7CD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p>
        </w:tc>
      </w:tr>
    </w:tbl>
    <w:p w14:paraId="5F0680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1773D8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br w:type="page"/>
      </w:r>
    </w:p>
    <w:p w14:paraId="78380F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bCs/>
          <w:noProof w:val="0"/>
          <w:u w:val="single"/>
        </w:rPr>
      </w:pPr>
      <w:r w:rsidRPr="00A15654">
        <w:rPr>
          <w:rFonts w:cs="Calibri"/>
          <w:bCs/>
          <w:noProof w:val="0"/>
          <w:u w:val="single"/>
        </w:rPr>
        <w:lastRenderedPageBreak/>
        <w:t>Barbados Local Number Portability (LNP) Routing Number Allocations</w:t>
      </w:r>
    </w:p>
    <w:p w14:paraId="19C4CA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bCs/>
          <w:noProof w:val="0"/>
          <w:u w:val="single"/>
        </w:rPr>
      </w:pPr>
    </w:p>
    <w:tbl>
      <w:tblPr>
        <w:tblStyle w:val="TableGrid321"/>
        <w:tblW w:w="5000" w:type="pct"/>
        <w:tblLook w:val="04A0" w:firstRow="1" w:lastRow="0" w:firstColumn="1" w:lastColumn="0" w:noHBand="0" w:noVBand="1"/>
      </w:tblPr>
      <w:tblGrid>
        <w:gridCol w:w="1456"/>
        <w:gridCol w:w="901"/>
        <w:gridCol w:w="833"/>
        <w:gridCol w:w="990"/>
        <w:gridCol w:w="932"/>
        <w:gridCol w:w="990"/>
        <w:gridCol w:w="932"/>
        <w:gridCol w:w="890"/>
        <w:gridCol w:w="1131"/>
      </w:tblGrid>
      <w:tr w:rsidR="00A15654" w:rsidRPr="00A15654" w14:paraId="4D0E7594" w14:textId="77777777" w:rsidTr="00043E13">
        <w:trPr>
          <w:cantSplit/>
        </w:trPr>
        <w:tc>
          <w:tcPr>
            <w:tcW w:w="1710" w:type="dxa"/>
          </w:tcPr>
          <w:p w14:paraId="2D8D12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 xml:space="preserve">Routing </w:t>
            </w:r>
            <w:r w:rsidRPr="00A15654">
              <w:rPr>
                <w:rFonts w:cs="Calibri"/>
                <w:i/>
                <w:iCs/>
                <w:noProof w:val="0"/>
              </w:rPr>
              <w:br/>
              <w:t>Code Range</w:t>
            </w:r>
          </w:p>
        </w:tc>
        <w:tc>
          <w:tcPr>
            <w:tcW w:w="1859" w:type="dxa"/>
            <w:gridSpan w:val="2"/>
          </w:tcPr>
          <w:p w14:paraId="17FEAB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Digicel</w:t>
            </w:r>
          </w:p>
        </w:tc>
        <w:tc>
          <w:tcPr>
            <w:tcW w:w="2126" w:type="dxa"/>
            <w:gridSpan w:val="2"/>
          </w:tcPr>
          <w:p w14:paraId="200EC9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Cable &amp; Wireless</w:t>
            </w:r>
          </w:p>
        </w:tc>
        <w:tc>
          <w:tcPr>
            <w:tcW w:w="2126" w:type="dxa"/>
            <w:gridSpan w:val="2"/>
          </w:tcPr>
          <w:p w14:paraId="7257DF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KW Telecoms</w:t>
            </w:r>
          </w:p>
        </w:tc>
        <w:tc>
          <w:tcPr>
            <w:tcW w:w="2268" w:type="dxa"/>
            <w:gridSpan w:val="2"/>
          </w:tcPr>
          <w:p w14:paraId="302315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Ozone Wireless Inc</w:t>
            </w:r>
          </w:p>
        </w:tc>
      </w:tr>
      <w:tr w:rsidR="00A15654" w:rsidRPr="00A15654" w14:paraId="1CC90E6B" w14:textId="77777777" w:rsidTr="00043E13">
        <w:trPr>
          <w:cantSplit/>
        </w:trPr>
        <w:tc>
          <w:tcPr>
            <w:tcW w:w="1710" w:type="dxa"/>
          </w:tcPr>
          <w:p w14:paraId="3EC1883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tc>
        <w:tc>
          <w:tcPr>
            <w:tcW w:w="1008" w:type="dxa"/>
          </w:tcPr>
          <w:p w14:paraId="219414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851" w:type="dxa"/>
          </w:tcPr>
          <w:p w14:paraId="48E82C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c>
          <w:tcPr>
            <w:tcW w:w="1134" w:type="dxa"/>
          </w:tcPr>
          <w:p w14:paraId="0DF16D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992" w:type="dxa"/>
          </w:tcPr>
          <w:p w14:paraId="0206FD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c>
          <w:tcPr>
            <w:tcW w:w="1134" w:type="dxa"/>
          </w:tcPr>
          <w:p w14:paraId="6133F1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992" w:type="dxa"/>
          </w:tcPr>
          <w:p w14:paraId="20D68E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c>
          <w:tcPr>
            <w:tcW w:w="993" w:type="dxa"/>
          </w:tcPr>
          <w:p w14:paraId="6229ED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1275" w:type="dxa"/>
          </w:tcPr>
          <w:p w14:paraId="7D8971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r>
      <w:tr w:rsidR="00A15654" w:rsidRPr="00A15654" w14:paraId="4ACDC622" w14:textId="77777777" w:rsidTr="00043E13">
        <w:trPr>
          <w:cantSplit/>
        </w:trPr>
        <w:tc>
          <w:tcPr>
            <w:tcW w:w="1710" w:type="dxa"/>
          </w:tcPr>
          <w:p w14:paraId="683AE4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5210 to 5220</w:t>
            </w:r>
          </w:p>
        </w:tc>
        <w:tc>
          <w:tcPr>
            <w:tcW w:w="1008" w:type="dxa"/>
          </w:tcPr>
          <w:p w14:paraId="3661D2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5210</w:t>
            </w:r>
          </w:p>
        </w:tc>
        <w:tc>
          <w:tcPr>
            <w:tcW w:w="851" w:type="dxa"/>
          </w:tcPr>
          <w:p w14:paraId="61D357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5211</w:t>
            </w:r>
          </w:p>
        </w:tc>
        <w:tc>
          <w:tcPr>
            <w:tcW w:w="1134" w:type="dxa"/>
          </w:tcPr>
          <w:p w14:paraId="03C050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5213</w:t>
            </w:r>
          </w:p>
        </w:tc>
        <w:tc>
          <w:tcPr>
            <w:tcW w:w="992" w:type="dxa"/>
          </w:tcPr>
          <w:p w14:paraId="03E91E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5214</w:t>
            </w:r>
          </w:p>
        </w:tc>
        <w:tc>
          <w:tcPr>
            <w:tcW w:w="1134" w:type="dxa"/>
          </w:tcPr>
          <w:p w14:paraId="213FD2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5216</w:t>
            </w:r>
          </w:p>
        </w:tc>
        <w:tc>
          <w:tcPr>
            <w:tcW w:w="992" w:type="dxa"/>
          </w:tcPr>
          <w:p w14:paraId="287E08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5217</w:t>
            </w:r>
          </w:p>
        </w:tc>
        <w:tc>
          <w:tcPr>
            <w:tcW w:w="993" w:type="dxa"/>
          </w:tcPr>
          <w:p w14:paraId="061DB6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5219</w:t>
            </w:r>
          </w:p>
        </w:tc>
        <w:tc>
          <w:tcPr>
            <w:tcW w:w="1275" w:type="dxa"/>
          </w:tcPr>
          <w:p w14:paraId="3D002D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5220</w:t>
            </w:r>
          </w:p>
        </w:tc>
      </w:tr>
    </w:tbl>
    <w:p w14:paraId="5336E1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7B82C6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630AD9F0" w14:textId="4072922E"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A15654">
        <w:rPr>
          <w:rFonts w:cs="Calibri"/>
          <w:noProof w:val="0"/>
          <w:lang w:val="en-GB"/>
        </w:rPr>
        <w:t>Contact</w:t>
      </w:r>
      <w:r w:rsidR="00FC23A7">
        <w:rPr>
          <w:rFonts w:cs="Calibri"/>
          <w:noProof w:val="0"/>
          <w:lang w:val="en-GB"/>
        </w:rPr>
        <w:t>:</w:t>
      </w:r>
    </w:p>
    <w:p w14:paraId="3257C918"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de-CH"/>
        </w:rPr>
      </w:pPr>
      <w:r w:rsidRPr="00A15654">
        <w:rPr>
          <w:rFonts w:cs="Calibri"/>
          <w:noProof w:val="0"/>
          <w:lang w:val="de-CH"/>
        </w:rPr>
        <w:tab/>
        <w:t>Ministry of Innovation, Science and Technology</w:t>
      </w:r>
    </w:p>
    <w:p w14:paraId="6CCA6FB0"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Level 3 Baobab Tower</w:t>
      </w:r>
    </w:p>
    <w:p w14:paraId="2D2BA834"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WARRENS, ST. MICHAEL</w:t>
      </w:r>
    </w:p>
    <w:p w14:paraId="7EE090B4"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Barbados</w:t>
      </w:r>
    </w:p>
    <w:p w14:paraId="081C43FA"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URL: www.telecoms.gov.bb</w:t>
      </w:r>
    </w:p>
    <w:bookmarkEnd w:id="1174"/>
    <w:p w14:paraId="3F688797" w14:textId="77777777" w:rsidR="00A15654" w:rsidRPr="00A15654" w:rsidRDefault="00A15654" w:rsidP="00A1565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cs="Calibri"/>
          <w:noProof w:val="0"/>
          <w:sz w:val="18"/>
          <w:szCs w:val="18"/>
          <w:lang w:val="en-GB"/>
        </w:rPr>
      </w:pPr>
    </w:p>
    <w:p w14:paraId="6F7C29D0" w14:textId="0811CCC1" w:rsidR="001C45C8" w:rsidRPr="001C45C8" w:rsidRDefault="001C45C8" w:rsidP="00953E33">
      <w:pPr>
        <w:pStyle w:val="Country"/>
        <w:spacing w:before="0"/>
        <w:rPr>
          <w:rFonts w:cs="Calibri"/>
          <w:noProof w:val="0"/>
          <w:sz w:val="18"/>
          <w:szCs w:val="18"/>
          <w:lang w:val="en-GB"/>
        </w:rPr>
      </w:pPr>
    </w:p>
    <w:p w14:paraId="3EAF7C99" w14:textId="72562ADF" w:rsidR="005437FF" w:rsidRPr="000238C6" w:rsidRDefault="005437FF" w:rsidP="000238C6"/>
    <w:p w14:paraId="66FC1F07" w14:textId="25153A3A" w:rsidR="000A6B01" w:rsidRPr="00B24656"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B24656"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6899A452" w:rsidR="00374F70" w:rsidRPr="00B24656" w:rsidRDefault="00374F70" w:rsidP="007B08A5">
      <w:pPr>
        <w:pStyle w:val="Heading20"/>
        <w:rPr>
          <w:lang w:val="en-GB"/>
        </w:rPr>
      </w:pPr>
      <w:bookmarkStart w:id="1178" w:name="_Toc6411909"/>
      <w:bookmarkStart w:id="1179" w:name="_Toc6215744"/>
      <w:bookmarkStart w:id="1180" w:name="_Toc4420932"/>
      <w:bookmarkStart w:id="1181" w:name="_Toc1570044"/>
      <w:bookmarkStart w:id="1182" w:name="_Toc340536"/>
      <w:bookmarkStart w:id="1183" w:name="_Toc536101952"/>
      <w:bookmarkStart w:id="1184" w:name="_Toc531960787"/>
      <w:bookmarkStart w:id="1185" w:name="_Toc531094570"/>
      <w:bookmarkStart w:id="1186" w:name="_Toc526431483"/>
      <w:bookmarkStart w:id="1187" w:name="_Toc525638295"/>
      <w:bookmarkStart w:id="1188" w:name="_Toc524430964"/>
      <w:bookmarkStart w:id="1189" w:name="_Toc520709570"/>
      <w:bookmarkStart w:id="1190" w:name="_Toc518981888"/>
      <w:bookmarkStart w:id="1191" w:name="_Toc517792335"/>
      <w:bookmarkStart w:id="1192" w:name="_Toc514850724"/>
      <w:bookmarkStart w:id="1193" w:name="_Toc513645657"/>
      <w:bookmarkStart w:id="1194" w:name="_Toc510775355"/>
      <w:bookmarkStart w:id="1195" w:name="_Toc509838134"/>
      <w:bookmarkStart w:id="1196" w:name="_Toc507510721"/>
      <w:bookmarkStart w:id="1197" w:name="_Toc505005338"/>
      <w:bookmarkStart w:id="1198" w:name="_Toc503439022"/>
      <w:bookmarkStart w:id="1199" w:name="_Toc500842108"/>
      <w:bookmarkStart w:id="1200" w:name="_Toc500841784"/>
      <w:bookmarkStart w:id="1201" w:name="_Toc499624466"/>
      <w:bookmarkStart w:id="1202" w:name="_Toc497988320"/>
      <w:bookmarkStart w:id="1203" w:name="_Toc497986899"/>
      <w:bookmarkStart w:id="1204" w:name="_Toc496537203"/>
      <w:bookmarkStart w:id="1205" w:name="_Toc495499935"/>
      <w:bookmarkStart w:id="1206" w:name="_Toc493685649"/>
      <w:bookmarkStart w:id="1207" w:name="_Toc488848859"/>
      <w:bookmarkStart w:id="1208" w:name="_Toc487466269"/>
      <w:bookmarkStart w:id="1209" w:name="_Toc486323174"/>
      <w:bookmarkStart w:id="1210" w:name="_Toc485117070"/>
      <w:bookmarkStart w:id="1211" w:name="_Toc483388291"/>
      <w:bookmarkStart w:id="1212" w:name="_Toc482280104"/>
      <w:bookmarkStart w:id="1213" w:name="_Toc479671309"/>
      <w:bookmarkStart w:id="1214" w:name="_Toc478464764"/>
      <w:bookmarkStart w:id="1215" w:name="_Toc477169054"/>
      <w:bookmarkStart w:id="1216" w:name="_Toc474504483"/>
      <w:bookmarkStart w:id="1217" w:name="_Toc473209550"/>
      <w:bookmarkStart w:id="1218" w:name="_Toc471824667"/>
      <w:bookmarkStart w:id="1219" w:name="_Toc469924991"/>
      <w:bookmarkStart w:id="1220" w:name="_Toc469048950"/>
      <w:bookmarkStart w:id="1221" w:name="_Toc466367272"/>
      <w:bookmarkStart w:id="1222" w:name="_Toc456103335"/>
      <w:bookmarkStart w:id="1223" w:name="_Toc456103219"/>
      <w:bookmarkStart w:id="1224" w:name="_Toc454789159"/>
      <w:bookmarkStart w:id="1225" w:name="_Toc453320524"/>
      <w:bookmarkStart w:id="1226" w:name="_Toc451863143"/>
      <w:bookmarkStart w:id="1227" w:name="_Toc450747475"/>
      <w:bookmarkStart w:id="1228" w:name="_Toc449442775"/>
      <w:bookmarkStart w:id="1229" w:name="_Toc446578881"/>
      <w:bookmarkStart w:id="1230" w:name="_Toc445368596"/>
      <w:bookmarkStart w:id="1231" w:name="_Toc442711620"/>
      <w:bookmarkStart w:id="1232" w:name="_Toc441671603"/>
      <w:bookmarkStart w:id="1233" w:name="_Toc440443796"/>
      <w:bookmarkStart w:id="1234" w:name="_Toc438219174"/>
      <w:bookmarkStart w:id="1235" w:name="_Toc437264287"/>
      <w:bookmarkStart w:id="1236" w:name="_Toc436383069"/>
      <w:bookmarkStart w:id="1237" w:name="_Toc434843834"/>
      <w:bookmarkStart w:id="1238" w:name="_Toc433358220"/>
      <w:bookmarkStart w:id="1239" w:name="_Toc432498840"/>
      <w:bookmarkStart w:id="1240" w:name="_Toc429469054"/>
      <w:bookmarkStart w:id="1241" w:name="_Toc428372303"/>
      <w:bookmarkStart w:id="1242" w:name="_Toc428193356"/>
      <w:bookmarkStart w:id="1243" w:name="_Toc424300248"/>
      <w:bookmarkStart w:id="1244" w:name="_Toc423078775"/>
      <w:bookmarkStart w:id="1245" w:name="_Toc421783562"/>
      <w:bookmarkStart w:id="1246" w:name="_Toc420414839"/>
      <w:bookmarkStart w:id="1247" w:name="_Toc417984361"/>
      <w:bookmarkStart w:id="1248" w:name="_Toc416360078"/>
      <w:bookmarkStart w:id="1249" w:name="_Toc414884968"/>
      <w:bookmarkStart w:id="1250" w:name="_Toc410904539"/>
      <w:bookmarkStart w:id="1251" w:name="_Toc409708236"/>
      <w:bookmarkStart w:id="1252" w:name="_Toc408576641"/>
      <w:bookmarkStart w:id="1253" w:name="_Toc406508020"/>
      <w:bookmarkStart w:id="1254" w:name="_Toc405386782"/>
      <w:bookmarkStart w:id="1255" w:name="_Toc404332316"/>
      <w:bookmarkStart w:id="1256" w:name="_Toc402967104"/>
      <w:bookmarkStart w:id="1257" w:name="_Toc401757924"/>
      <w:bookmarkStart w:id="1258" w:name="_Toc400374878"/>
      <w:bookmarkStart w:id="1259" w:name="_Toc399160640"/>
      <w:bookmarkStart w:id="1260" w:name="_Toc397517657"/>
      <w:bookmarkStart w:id="1261" w:name="_Toc396212812"/>
      <w:bookmarkStart w:id="1262" w:name="_Toc395100465"/>
      <w:bookmarkStart w:id="1263" w:name="_Toc393715490"/>
      <w:bookmarkStart w:id="1264" w:name="_Toc393714486"/>
      <w:bookmarkStart w:id="1265" w:name="_Toc393713419"/>
      <w:bookmarkStart w:id="1266" w:name="_Toc392235888"/>
      <w:bookmarkStart w:id="1267" w:name="_Toc391386074"/>
      <w:bookmarkStart w:id="1268" w:name="_Toc389730886"/>
      <w:bookmarkStart w:id="1269" w:name="_Toc388947562"/>
      <w:bookmarkStart w:id="1270" w:name="_Toc388946329"/>
      <w:bookmarkStart w:id="1271" w:name="_Toc385496801"/>
      <w:bookmarkStart w:id="1272" w:name="_Toc384625709"/>
      <w:bookmarkStart w:id="1273" w:name="_Toc383182315"/>
      <w:bookmarkStart w:id="1274" w:name="_Toc381784232"/>
      <w:bookmarkStart w:id="1275" w:name="_Toc380582899"/>
      <w:bookmarkStart w:id="1276" w:name="_Toc379440374"/>
      <w:bookmarkStart w:id="1277" w:name="_Toc378322721"/>
      <w:bookmarkStart w:id="1278" w:name="_Toc377026500"/>
      <w:bookmarkStart w:id="1279" w:name="_Toc374692771"/>
      <w:bookmarkStart w:id="1280" w:name="_Toc374692694"/>
      <w:bookmarkStart w:id="1281" w:name="_Toc374006640"/>
      <w:bookmarkStart w:id="1282" w:name="_Toc373157832"/>
      <w:bookmarkStart w:id="1283" w:name="_Toc371588866"/>
      <w:bookmarkStart w:id="1284" w:name="_Toc370373498"/>
      <w:bookmarkStart w:id="1285" w:name="_Toc369007891"/>
      <w:bookmarkStart w:id="1286" w:name="_Toc369007687"/>
      <w:bookmarkStart w:id="1287" w:name="_Toc367715553"/>
      <w:bookmarkStart w:id="1288" w:name="_Toc366157714"/>
      <w:bookmarkStart w:id="1289" w:name="_Toc364672357"/>
      <w:bookmarkStart w:id="1290" w:name="_Toc363741408"/>
      <w:bookmarkStart w:id="1291" w:name="_Toc361921568"/>
      <w:bookmarkStart w:id="1292" w:name="_Toc360696837"/>
      <w:bookmarkStart w:id="1293" w:name="_Toc359489437"/>
      <w:bookmarkStart w:id="1294" w:name="_Toc358192588"/>
      <w:bookmarkStart w:id="1295" w:name="_Toc357001961"/>
      <w:bookmarkStart w:id="1296" w:name="_Toc355708878"/>
      <w:bookmarkStart w:id="1297" w:name="_Toc354053852"/>
      <w:bookmarkStart w:id="1298" w:name="_Toc352940515"/>
      <w:bookmarkStart w:id="1299" w:name="_Toc351549910"/>
      <w:bookmarkStart w:id="1300" w:name="_Toc350415589"/>
      <w:bookmarkStart w:id="1301" w:name="_Toc349288271"/>
      <w:bookmarkStart w:id="1302" w:name="_Toc347929610"/>
      <w:bookmarkStart w:id="1303" w:name="_Toc346885965"/>
      <w:bookmarkStart w:id="1304" w:name="_Toc345579843"/>
      <w:bookmarkStart w:id="1305" w:name="_Toc343262688"/>
      <w:bookmarkStart w:id="1306" w:name="_Toc342912868"/>
      <w:bookmarkStart w:id="1307" w:name="_Toc341451237"/>
      <w:bookmarkStart w:id="1308" w:name="_Toc340225539"/>
      <w:bookmarkStart w:id="1309" w:name="_Toc338779392"/>
      <w:bookmarkStart w:id="1310" w:name="_Toc337110351"/>
      <w:bookmarkStart w:id="1311" w:name="_Toc335901525"/>
      <w:bookmarkStart w:id="1312" w:name="_Toc334776206"/>
      <w:bookmarkStart w:id="1313" w:name="_Toc332272671"/>
      <w:bookmarkStart w:id="1314" w:name="_Toc323904393"/>
      <w:bookmarkStart w:id="1315" w:name="_Toc323035740"/>
      <w:bookmarkStart w:id="1316" w:name="_Toc320536977"/>
      <w:bookmarkStart w:id="1317" w:name="_Toc318965020"/>
      <w:bookmarkStart w:id="1318" w:name="_Toc316479982"/>
      <w:bookmarkStart w:id="1319" w:name="_Toc313973326"/>
      <w:bookmarkStart w:id="1320" w:name="_Toc311103661"/>
      <w:bookmarkStart w:id="1321" w:name="_Toc308530349"/>
      <w:bookmarkStart w:id="1322" w:name="_Toc304892184"/>
      <w:bookmarkStart w:id="1323" w:name="_Toc303344266"/>
      <w:bookmarkStart w:id="1324" w:name="_Toc301945311"/>
      <w:bookmarkStart w:id="1325" w:name="_Toc297804737"/>
      <w:bookmarkStart w:id="1326" w:name="_Toc296675486"/>
      <w:bookmarkStart w:id="1327" w:name="_Toc295387916"/>
      <w:bookmarkStart w:id="1328" w:name="_Toc292704991"/>
      <w:bookmarkStart w:id="1329" w:name="_Toc291005407"/>
      <w:bookmarkStart w:id="1330" w:name="_Toc288660298"/>
      <w:bookmarkStart w:id="1331" w:name="_Toc286218733"/>
      <w:bookmarkStart w:id="1332" w:name="_Toc283737222"/>
      <w:bookmarkStart w:id="1333" w:name="_Toc282526056"/>
      <w:bookmarkStart w:id="1334" w:name="_Toc280349224"/>
      <w:bookmarkStart w:id="1335" w:name="_Toc279669168"/>
      <w:bookmarkStart w:id="1336" w:name="_Toc276717182"/>
      <w:bookmarkStart w:id="1337" w:name="_Toc274223846"/>
      <w:bookmarkStart w:id="1338" w:name="_Toc273023372"/>
      <w:bookmarkStart w:id="1339" w:name="_Toc271700511"/>
      <w:bookmarkStart w:id="1340" w:name="_Toc268774042"/>
      <w:bookmarkStart w:id="1341" w:name="_Toc266181257"/>
      <w:bookmarkStart w:id="1342" w:name="_Toc265056510"/>
      <w:bookmarkStart w:id="1343" w:name="_Toc262631831"/>
      <w:bookmarkStart w:id="1344" w:name="_Toc259783160"/>
      <w:bookmarkStart w:id="1345" w:name="_Toc253407165"/>
      <w:bookmarkStart w:id="1346" w:name="_Toc251059439"/>
      <w:bookmarkStart w:id="1347" w:name="_Toc248829285"/>
      <w:bookmarkStart w:id="1348" w:name="_Toc8296067"/>
      <w:bookmarkStart w:id="1349" w:name="_Toc9580680"/>
      <w:bookmarkStart w:id="1350" w:name="_Toc12354368"/>
      <w:bookmarkStart w:id="1351" w:name="_Toc13065957"/>
      <w:bookmarkStart w:id="1352" w:name="_Toc14769332"/>
      <w:bookmarkStart w:id="1353" w:name="_Toc17298854"/>
      <w:bookmarkStart w:id="1354" w:name="_Toc18681556"/>
      <w:bookmarkStart w:id="1355" w:name="_Toc21528584"/>
      <w:bookmarkStart w:id="1356" w:name="_Toc23321871"/>
      <w:bookmarkStart w:id="1357" w:name="_Toc24365712"/>
      <w:bookmarkStart w:id="1358" w:name="_Toc25746889"/>
      <w:bookmarkStart w:id="1359" w:name="_Toc26539918"/>
      <w:bookmarkStart w:id="1360" w:name="_Toc27558706"/>
      <w:bookmarkStart w:id="1361" w:name="_Toc31986490"/>
      <w:bookmarkStart w:id="1362" w:name="_Toc33175456"/>
      <w:bookmarkStart w:id="1363" w:name="_Toc38455869"/>
      <w:bookmarkStart w:id="1364" w:name="_Toc40787346"/>
      <w:bookmarkStart w:id="1365" w:name="_Toc46322978"/>
      <w:bookmarkStart w:id="1366" w:name="_Toc49438646"/>
      <w:bookmarkStart w:id="1367" w:name="_Toc51669585"/>
      <w:bookmarkStart w:id="1368" w:name="_Toc52889726"/>
      <w:bookmarkStart w:id="1369" w:name="_Toc57030869"/>
      <w:bookmarkStart w:id="1370" w:name="_Toc67918827"/>
      <w:bookmarkStart w:id="1371" w:name="_Toc70410772"/>
      <w:bookmarkStart w:id="1372" w:name="_Toc74064888"/>
      <w:bookmarkStart w:id="1373" w:name="_Toc78207946"/>
      <w:bookmarkStart w:id="1374" w:name="_Toc94854093"/>
      <w:bookmarkStart w:id="1375" w:name="_Toc96330844"/>
      <w:bookmarkEnd w:id="869"/>
      <w:bookmarkEnd w:id="870"/>
      <w:r w:rsidRPr="00B24656">
        <w:rPr>
          <w:lang w:val="en-GB"/>
        </w:rPr>
        <w:lastRenderedPageBreak/>
        <w:t xml:space="preserve">Service </w:t>
      </w:r>
      <w:r w:rsidRPr="007B08A5">
        <w:t>Restrictions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2339B733" w14:textId="5F6368ED" w:rsidR="00374F70" w:rsidRPr="000839FC" w:rsidRDefault="00374F70" w:rsidP="00374F70">
      <w:pPr>
        <w:jc w:val="center"/>
        <w:rPr>
          <w:lang w:val="en-GB"/>
        </w:rPr>
      </w:pPr>
      <w:bookmarkStart w:id="1376" w:name="_Toc251059440"/>
      <w:bookmarkStart w:id="1377"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7B08A5">
      <w:pPr>
        <w:pStyle w:val="Heading20"/>
        <w:rPr>
          <w:lang w:val="en-US"/>
        </w:rPr>
      </w:pPr>
      <w:bookmarkStart w:id="1378" w:name="_Toc6411910"/>
      <w:bookmarkStart w:id="1379" w:name="_Toc6215745"/>
      <w:bookmarkStart w:id="1380" w:name="_Toc4420933"/>
      <w:bookmarkStart w:id="1381" w:name="_Toc1570045"/>
      <w:bookmarkStart w:id="1382" w:name="_Toc340537"/>
      <w:bookmarkStart w:id="1383" w:name="_Toc536101953"/>
      <w:bookmarkStart w:id="1384" w:name="_Toc531960788"/>
      <w:bookmarkStart w:id="1385" w:name="_Toc531094571"/>
      <w:bookmarkStart w:id="1386" w:name="_Toc526431484"/>
      <w:bookmarkStart w:id="1387" w:name="_Toc525638296"/>
      <w:bookmarkStart w:id="1388" w:name="_Toc524430965"/>
      <w:bookmarkStart w:id="1389" w:name="_Toc520709571"/>
      <w:bookmarkStart w:id="1390" w:name="_Toc518981889"/>
      <w:bookmarkStart w:id="1391" w:name="_Toc517792336"/>
      <w:bookmarkStart w:id="1392" w:name="_Toc514850725"/>
      <w:bookmarkStart w:id="1393" w:name="_Toc513645658"/>
      <w:bookmarkStart w:id="1394" w:name="_Toc510775356"/>
      <w:bookmarkStart w:id="1395" w:name="_Toc509838135"/>
      <w:bookmarkStart w:id="1396" w:name="_Toc507510722"/>
      <w:bookmarkStart w:id="1397" w:name="_Toc505005339"/>
      <w:bookmarkStart w:id="1398" w:name="_Toc503439023"/>
      <w:bookmarkStart w:id="1399" w:name="_Toc500842109"/>
      <w:bookmarkStart w:id="1400" w:name="_Toc500841785"/>
      <w:bookmarkStart w:id="1401" w:name="_Toc499624467"/>
      <w:bookmarkStart w:id="1402" w:name="_Toc497988321"/>
      <w:bookmarkStart w:id="1403" w:name="_Toc497986900"/>
      <w:bookmarkStart w:id="1404" w:name="_Toc496537204"/>
      <w:bookmarkStart w:id="1405" w:name="_Toc495499936"/>
      <w:bookmarkStart w:id="1406" w:name="_Toc493685650"/>
      <w:bookmarkStart w:id="1407" w:name="_Toc488848860"/>
      <w:bookmarkStart w:id="1408" w:name="_Toc487466270"/>
      <w:bookmarkStart w:id="1409" w:name="_Toc486323175"/>
      <w:bookmarkStart w:id="1410" w:name="_Toc485117071"/>
      <w:bookmarkStart w:id="1411" w:name="_Toc483388292"/>
      <w:bookmarkStart w:id="1412" w:name="_Toc482280105"/>
      <w:bookmarkStart w:id="1413" w:name="_Toc479671310"/>
      <w:bookmarkStart w:id="1414" w:name="_Toc478464765"/>
      <w:bookmarkStart w:id="1415" w:name="_Toc477169055"/>
      <w:bookmarkStart w:id="1416" w:name="_Toc474504484"/>
      <w:bookmarkStart w:id="1417" w:name="_Toc473209551"/>
      <w:bookmarkStart w:id="1418" w:name="_Toc471824668"/>
      <w:bookmarkStart w:id="1419" w:name="_Toc469924992"/>
      <w:bookmarkStart w:id="1420" w:name="_Toc469048951"/>
      <w:bookmarkStart w:id="1421" w:name="_Toc466367273"/>
      <w:bookmarkStart w:id="1422" w:name="_Toc456103336"/>
      <w:bookmarkStart w:id="1423" w:name="_Toc456103220"/>
      <w:bookmarkStart w:id="1424" w:name="_Toc454789160"/>
      <w:bookmarkStart w:id="1425" w:name="_Toc453320525"/>
      <w:bookmarkStart w:id="1426" w:name="_Toc451863144"/>
      <w:bookmarkStart w:id="1427" w:name="_Toc450747476"/>
      <w:bookmarkStart w:id="1428" w:name="_Toc449442776"/>
      <w:bookmarkStart w:id="1429" w:name="_Toc446578882"/>
      <w:bookmarkStart w:id="1430" w:name="_Toc445368597"/>
      <w:bookmarkStart w:id="1431" w:name="_Toc442711621"/>
      <w:bookmarkStart w:id="1432" w:name="_Toc441671604"/>
      <w:bookmarkStart w:id="1433" w:name="_Toc440443797"/>
      <w:bookmarkStart w:id="1434" w:name="_Toc438219175"/>
      <w:bookmarkStart w:id="1435" w:name="_Toc437264288"/>
      <w:bookmarkStart w:id="1436" w:name="_Toc436383070"/>
      <w:bookmarkStart w:id="1437" w:name="_Toc434843835"/>
      <w:bookmarkStart w:id="1438" w:name="_Toc433358221"/>
      <w:bookmarkStart w:id="1439" w:name="_Toc432498841"/>
      <w:bookmarkStart w:id="1440" w:name="_Toc429469055"/>
      <w:bookmarkStart w:id="1441" w:name="_Toc428372304"/>
      <w:bookmarkStart w:id="1442" w:name="_Toc428193357"/>
      <w:bookmarkStart w:id="1443" w:name="_Toc424300249"/>
      <w:bookmarkStart w:id="1444" w:name="_Toc423078776"/>
      <w:bookmarkStart w:id="1445" w:name="_Toc421783563"/>
      <w:bookmarkStart w:id="1446" w:name="_Toc420414840"/>
      <w:bookmarkStart w:id="1447" w:name="_Toc417984362"/>
      <w:bookmarkStart w:id="1448" w:name="_Toc416360079"/>
      <w:bookmarkStart w:id="1449" w:name="_Toc414884969"/>
      <w:bookmarkStart w:id="1450" w:name="_Toc410904540"/>
      <w:bookmarkStart w:id="1451" w:name="_Toc409708237"/>
      <w:bookmarkStart w:id="1452" w:name="_Toc408576642"/>
      <w:bookmarkStart w:id="1453" w:name="_Toc406508021"/>
      <w:bookmarkStart w:id="1454" w:name="_Toc405386783"/>
      <w:bookmarkStart w:id="1455" w:name="_Toc404332317"/>
      <w:bookmarkStart w:id="1456" w:name="_Toc402967105"/>
      <w:bookmarkStart w:id="1457" w:name="_Toc401757925"/>
      <w:bookmarkStart w:id="1458" w:name="_Toc400374879"/>
      <w:bookmarkStart w:id="1459" w:name="_Toc399160641"/>
      <w:bookmarkStart w:id="1460" w:name="_Toc397517658"/>
      <w:bookmarkStart w:id="1461" w:name="_Toc396212813"/>
      <w:bookmarkStart w:id="1462" w:name="_Toc395100466"/>
      <w:bookmarkStart w:id="1463" w:name="_Toc393715491"/>
      <w:bookmarkStart w:id="1464" w:name="_Toc393714487"/>
      <w:bookmarkStart w:id="1465" w:name="_Toc393713420"/>
      <w:bookmarkStart w:id="1466" w:name="_Toc392235889"/>
      <w:bookmarkStart w:id="1467" w:name="_Toc391386075"/>
      <w:bookmarkStart w:id="1468" w:name="_Toc389730887"/>
      <w:bookmarkStart w:id="1469" w:name="_Toc388947563"/>
      <w:bookmarkStart w:id="1470" w:name="_Toc388946330"/>
      <w:bookmarkStart w:id="1471" w:name="_Toc385496802"/>
      <w:bookmarkStart w:id="1472" w:name="_Toc384625710"/>
      <w:bookmarkStart w:id="1473" w:name="_Toc383182316"/>
      <w:bookmarkStart w:id="1474" w:name="_Toc381784233"/>
      <w:bookmarkStart w:id="1475" w:name="_Toc380582900"/>
      <w:bookmarkStart w:id="1476" w:name="_Toc379440375"/>
      <w:bookmarkStart w:id="1477" w:name="_Toc378322722"/>
      <w:bookmarkStart w:id="1478" w:name="_Toc377026501"/>
      <w:bookmarkStart w:id="1479" w:name="_Toc374692772"/>
      <w:bookmarkStart w:id="1480" w:name="_Toc374692695"/>
      <w:bookmarkStart w:id="1481" w:name="_Toc374006641"/>
      <w:bookmarkStart w:id="1482" w:name="_Toc373157833"/>
      <w:bookmarkStart w:id="1483" w:name="_Toc371588867"/>
      <w:bookmarkStart w:id="1484" w:name="_Toc370373501"/>
      <w:bookmarkStart w:id="1485" w:name="_Toc369007892"/>
      <w:bookmarkStart w:id="1486" w:name="_Toc369007688"/>
      <w:bookmarkStart w:id="1487" w:name="_Toc367715554"/>
      <w:bookmarkStart w:id="1488" w:name="_Toc366157715"/>
      <w:bookmarkStart w:id="1489" w:name="_Toc364672358"/>
      <w:bookmarkStart w:id="1490" w:name="_Toc363741409"/>
      <w:bookmarkStart w:id="1491" w:name="_Toc361921569"/>
      <w:bookmarkStart w:id="1492" w:name="_Toc360696838"/>
      <w:bookmarkStart w:id="1493" w:name="_Toc359489438"/>
      <w:bookmarkStart w:id="1494" w:name="_Toc358192589"/>
      <w:bookmarkStart w:id="1495" w:name="_Toc357001962"/>
      <w:bookmarkStart w:id="1496" w:name="_Toc355708879"/>
      <w:bookmarkStart w:id="1497" w:name="_Toc354053853"/>
      <w:bookmarkStart w:id="1498" w:name="_Toc352940516"/>
      <w:bookmarkStart w:id="1499" w:name="_Toc351549911"/>
      <w:bookmarkStart w:id="1500" w:name="_Toc350415590"/>
      <w:bookmarkStart w:id="1501" w:name="_Toc349288272"/>
      <w:bookmarkStart w:id="1502" w:name="_Toc347929611"/>
      <w:bookmarkStart w:id="1503" w:name="_Toc346885966"/>
      <w:bookmarkStart w:id="1504" w:name="_Toc345579844"/>
      <w:bookmarkStart w:id="1505" w:name="_Toc343262689"/>
      <w:bookmarkStart w:id="1506" w:name="_Toc342912869"/>
      <w:bookmarkStart w:id="1507" w:name="_Toc341451238"/>
      <w:bookmarkStart w:id="1508" w:name="_Toc340225540"/>
      <w:bookmarkStart w:id="1509" w:name="_Toc338779393"/>
      <w:bookmarkStart w:id="1510" w:name="_Toc337110352"/>
      <w:bookmarkStart w:id="1511" w:name="_Toc335901526"/>
      <w:bookmarkStart w:id="1512" w:name="_Toc334776207"/>
      <w:bookmarkStart w:id="1513" w:name="_Toc332272672"/>
      <w:bookmarkStart w:id="1514" w:name="_Toc323904394"/>
      <w:bookmarkStart w:id="1515" w:name="_Toc323035741"/>
      <w:bookmarkStart w:id="1516" w:name="_Toc320536978"/>
      <w:bookmarkStart w:id="1517" w:name="_Toc318965022"/>
      <w:bookmarkStart w:id="1518" w:name="_Toc316479984"/>
      <w:bookmarkStart w:id="1519" w:name="_Toc313973328"/>
      <w:bookmarkStart w:id="1520" w:name="_Toc311103663"/>
      <w:bookmarkStart w:id="1521" w:name="_Toc308530351"/>
      <w:bookmarkStart w:id="1522" w:name="_Toc304892186"/>
      <w:bookmarkStart w:id="1523" w:name="_Toc303344268"/>
      <w:bookmarkStart w:id="1524" w:name="_Toc301945313"/>
      <w:bookmarkStart w:id="1525" w:name="_Toc297804739"/>
      <w:bookmarkStart w:id="1526" w:name="_Toc296675488"/>
      <w:bookmarkStart w:id="1527" w:name="_Toc295387918"/>
      <w:bookmarkStart w:id="1528" w:name="_Toc292704993"/>
      <w:bookmarkStart w:id="1529" w:name="_Toc291005409"/>
      <w:bookmarkStart w:id="1530" w:name="_Toc288660300"/>
      <w:bookmarkStart w:id="1531" w:name="_Toc286218735"/>
      <w:bookmarkStart w:id="1532" w:name="_Toc283737224"/>
      <w:bookmarkStart w:id="1533" w:name="_Toc282526058"/>
      <w:bookmarkStart w:id="1534" w:name="_Toc280349226"/>
      <w:bookmarkStart w:id="1535" w:name="_Toc279669170"/>
      <w:bookmarkStart w:id="1536" w:name="_Toc276717184"/>
      <w:bookmarkStart w:id="1537" w:name="_Toc274223848"/>
      <w:bookmarkStart w:id="1538" w:name="_Toc273023374"/>
      <w:bookmarkStart w:id="1539" w:name="_Toc271700513"/>
      <w:bookmarkStart w:id="1540" w:name="_Toc268774044"/>
      <w:bookmarkStart w:id="1541" w:name="_Toc266181259"/>
      <w:bookmarkStart w:id="1542" w:name="_Toc265056512"/>
      <w:bookmarkStart w:id="1543" w:name="_Toc262631833"/>
      <w:bookmarkStart w:id="1544" w:name="_Toc259783162"/>
      <w:bookmarkStart w:id="1545" w:name="_Toc253407167"/>
      <w:bookmarkStart w:id="1546" w:name="_Toc8296068"/>
      <w:bookmarkStart w:id="1547" w:name="_Toc9580681"/>
      <w:bookmarkStart w:id="1548" w:name="_Toc12354369"/>
      <w:bookmarkStart w:id="1549" w:name="_Toc13065958"/>
      <w:bookmarkStart w:id="1550" w:name="_Toc14769333"/>
      <w:bookmarkStart w:id="1551" w:name="_Toc17298855"/>
      <w:bookmarkStart w:id="1552" w:name="_Toc18681557"/>
      <w:bookmarkStart w:id="1553" w:name="_Toc21528585"/>
      <w:bookmarkStart w:id="1554" w:name="_Toc23321872"/>
      <w:bookmarkStart w:id="1555" w:name="_Toc24365713"/>
      <w:bookmarkStart w:id="1556" w:name="_Toc25746890"/>
      <w:bookmarkStart w:id="1557" w:name="_Toc26539919"/>
      <w:bookmarkStart w:id="1558" w:name="_Toc27558707"/>
      <w:bookmarkStart w:id="1559" w:name="_Toc31986491"/>
      <w:bookmarkStart w:id="1560" w:name="_Toc33175457"/>
      <w:bookmarkStart w:id="1561" w:name="_Toc38455870"/>
      <w:bookmarkStart w:id="1562" w:name="_Toc40787347"/>
      <w:bookmarkStart w:id="1563" w:name="_Toc46322979"/>
      <w:bookmarkStart w:id="1564" w:name="_Toc49438647"/>
      <w:bookmarkStart w:id="1565" w:name="_Toc51669586"/>
      <w:bookmarkStart w:id="1566" w:name="_Toc52889727"/>
      <w:bookmarkStart w:id="1567" w:name="_Toc57030870"/>
      <w:bookmarkStart w:id="1568" w:name="_Toc67918828"/>
      <w:bookmarkStart w:id="1569" w:name="_Toc70410773"/>
      <w:bookmarkStart w:id="1570" w:name="_Toc74064889"/>
      <w:bookmarkStart w:id="1571" w:name="_Toc78207947"/>
      <w:bookmarkStart w:id="1572" w:name="_Toc94854094"/>
      <w:bookmarkStart w:id="1573" w:name="_Toc96330845"/>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7B08A5">
        <w:t>procedures</w:t>
      </w:r>
      <w:r w:rsidRPr="00110E51">
        <w:rPr>
          <w:lang w:val="en-US"/>
        </w:rPr>
        <w:t xml:space="preserve"> (Res. 21 Rev. PP</w:t>
      </w:r>
      <w:r w:rsidR="00720FF5" w:rsidRPr="00110E51">
        <w:rPr>
          <w:lang w:val="en-US"/>
        </w:rPr>
        <w:t>-</w:t>
      </w:r>
      <w:r w:rsidRPr="00110E51">
        <w:rPr>
          <w:lang w:val="en-US"/>
        </w:rPr>
        <w:t>06)</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74" w:name="_Toc420414841"/>
      <w:bookmarkStart w:id="1575" w:name="_Toc417984363"/>
      <w:bookmarkStart w:id="1576" w:name="_Toc416360080"/>
      <w:bookmarkStart w:id="1577" w:name="_Toc414884970"/>
      <w:bookmarkStart w:id="1578" w:name="_Toc410904541"/>
      <w:bookmarkStart w:id="1579" w:name="_Toc409708238"/>
      <w:bookmarkStart w:id="1580" w:name="_Toc408576643"/>
      <w:bookmarkStart w:id="1581" w:name="_Toc406508022"/>
      <w:bookmarkStart w:id="1582" w:name="_Toc405386784"/>
      <w:bookmarkStart w:id="1583" w:name="_Toc404332318"/>
      <w:bookmarkStart w:id="1584" w:name="_Toc402967106"/>
      <w:bookmarkStart w:id="1585" w:name="_Toc401757926"/>
      <w:bookmarkStart w:id="1586" w:name="_Toc400374880"/>
      <w:bookmarkStart w:id="1587" w:name="_Toc399160642"/>
      <w:bookmarkStart w:id="1588" w:name="_Toc397517659"/>
      <w:bookmarkStart w:id="1589" w:name="_Toc396212814"/>
      <w:bookmarkStart w:id="1590" w:name="_Toc395100467"/>
      <w:bookmarkStart w:id="1591" w:name="_Toc393715492"/>
      <w:bookmarkStart w:id="1592" w:name="_Toc393714488"/>
      <w:bookmarkStart w:id="1593" w:name="_Toc393713421"/>
      <w:bookmarkStart w:id="1594" w:name="_Toc392235890"/>
      <w:bookmarkStart w:id="1595" w:name="_Toc391386076"/>
      <w:bookmarkStart w:id="1596" w:name="_Toc389730888"/>
      <w:bookmarkStart w:id="1597" w:name="_Toc388947564"/>
      <w:bookmarkStart w:id="1598" w:name="_Toc388946331"/>
      <w:bookmarkStart w:id="1599" w:name="_Toc385496803"/>
      <w:bookmarkStart w:id="1600" w:name="_Toc384625711"/>
      <w:bookmarkStart w:id="1601" w:name="_Toc383182317"/>
      <w:bookmarkStart w:id="1602" w:name="_Toc381784234"/>
      <w:bookmarkStart w:id="1603" w:name="_Toc380582901"/>
      <w:bookmarkStart w:id="1604" w:name="_Toc379440376"/>
      <w:bookmarkStart w:id="1605" w:name="_Toc378322723"/>
      <w:bookmarkStart w:id="1606" w:name="_Toc377026502"/>
      <w:bookmarkStart w:id="1607" w:name="_Toc374692773"/>
      <w:bookmarkStart w:id="1608" w:name="_Toc374692696"/>
      <w:bookmarkStart w:id="1609" w:name="_Toc374006642"/>
      <w:bookmarkStart w:id="1610" w:name="_Toc373157834"/>
      <w:bookmarkStart w:id="1611" w:name="_Toc371588868"/>
      <w:bookmarkStart w:id="1612" w:name="_Toc370373502"/>
      <w:bookmarkStart w:id="1613" w:name="_Toc369007893"/>
      <w:bookmarkStart w:id="1614" w:name="_Toc369007689"/>
      <w:bookmarkStart w:id="1615" w:name="_Toc367715555"/>
      <w:bookmarkStart w:id="1616" w:name="_Toc366157716"/>
      <w:bookmarkStart w:id="1617" w:name="_Toc364672359"/>
      <w:bookmarkStart w:id="1618" w:name="_Toc363741410"/>
      <w:bookmarkStart w:id="1619" w:name="_Toc361921570"/>
      <w:bookmarkStart w:id="1620" w:name="_Toc360696839"/>
      <w:bookmarkStart w:id="1621" w:name="_Toc359489439"/>
      <w:bookmarkStart w:id="1622" w:name="_Toc358192590"/>
      <w:bookmarkStart w:id="1623" w:name="_Toc357001963"/>
      <w:bookmarkStart w:id="1624" w:name="_Toc355708880"/>
      <w:bookmarkStart w:id="1625" w:name="_Toc354053854"/>
      <w:bookmarkStart w:id="1626" w:name="_Toc352940517"/>
      <w:bookmarkStart w:id="1627" w:name="_Toc351549912"/>
      <w:bookmarkStart w:id="1628" w:name="_Toc350415591"/>
      <w:bookmarkStart w:id="1629" w:name="_Toc349288273"/>
      <w:bookmarkStart w:id="1630" w:name="_Toc347929612"/>
      <w:bookmarkStart w:id="1631" w:name="_Toc346885967"/>
      <w:bookmarkStart w:id="1632" w:name="_Toc345579845"/>
      <w:bookmarkStart w:id="1633" w:name="_Toc343262690"/>
      <w:bookmarkStart w:id="1634" w:name="_Toc342912870"/>
      <w:bookmarkStart w:id="1635" w:name="_Toc341451239"/>
      <w:bookmarkStart w:id="1636" w:name="_Toc340225541"/>
      <w:bookmarkStart w:id="1637" w:name="_Toc338779394"/>
      <w:bookmarkStart w:id="1638" w:name="_Toc337110353"/>
      <w:bookmarkStart w:id="1639" w:name="_Toc335901527"/>
      <w:bookmarkStart w:id="1640" w:name="_Toc334776208"/>
      <w:bookmarkStart w:id="1641" w:name="_Toc332272673"/>
      <w:bookmarkStart w:id="1642" w:name="_Toc323904395"/>
      <w:bookmarkStart w:id="1643" w:name="_Toc323035742"/>
      <w:bookmarkStart w:id="1644" w:name="_Toc321820569"/>
      <w:bookmarkStart w:id="1645" w:name="_Toc321311688"/>
      <w:bookmarkStart w:id="1646" w:name="_Toc321233409"/>
      <w:bookmarkStart w:id="1647" w:name="_Toc320536979"/>
      <w:bookmarkStart w:id="1648" w:name="_Toc318965023"/>
      <w:bookmarkStart w:id="1649" w:name="_Toc316479985"/>
      <w:bookmarkStart w:id="1650" w:name="_Toc313973329"/>
      <w:bookmarkStart w:id="1651" w:name="_Toc311103664"/>
      <w:bookmarkStart w:id="1652" w:name="_Toc308530352"/>
      <w:bookmarkStart w:id="1653" w:name="_Toc304892188"/>
      <w:bookmarkStart w:id="1654" w:name="_Toc303344270"/>
      <w:bookmarkStart w:id="1655" w:name="_Toc301945315"/>
      <w:bookmarkStart w:id="1656" w:name="_Toc297804741"/>
      <w:bookmarkStart w:id="1657" w:name="_Toc296675490"/>
      <w:bookmarkStart w:id="1658" w:name="_Toc295387920"/>
      <w:bookmarkStart w:id="1659" w:name="_Toc292704995"/>
      <w:bookmarkStart w:id="1660" w:name="_Toc291005411"/>
      <w:bookmarkStart w:id="1661" w:name="_Toc288660302"/>
      <w:bookmarkStart w:id="1662" w:name="_Toc286218737"/>
      <w:bookmarkStart w:id="1663" w:name="_Toc283737226"/>
      <w:bookmarkStart w:id="1664" w:name="_Toc282526060"/>
      <w:bookmarkStart w:id="1665" w:name="_Toc280349228"/>
      <w:bookmarkStart w:id="1666" w:name="_Toc279669172"/>
      <w:bookmarkStart w:id="1667" w:name="_Toc276717186"/>
      <w:bookmarkStart w:id="1668" w:name="_Toc274223850"/>
      <w:bookmarkStart w:id="1669" w:name="_Toc273023376"/>
      <w:bookmarkStart w:id="1670" w:name="_Toc271700515"/>
      <w:bookmarkStart w:id="1671" w:name="_Toc268774046"/>
      <w:bookmarkStart w:id="1672" w:name="_Toc266181261"/>
      <w:bookmarkStart w:id="1673" w:name="_Toc259783164"/>
      <w:bookmarkStart w:id="1674" w:name="_Toc253407169"/>
      <w:bookmarkStart w:id="1675" w:name="_Toc6411911"/>
      <w:bookmarkStart w:id="1676" w:name="_Toc6215746"/>
      <w:bookmarkStart w:id="1677" w:name="_Toc4420934"/>
      <w:bookmarkStart w:id="1678" w:name="_Toc1570046"/>
      <w:bookmarkStart w:id="1679" w:name="_Toc340538"/>
      <w:bookmarkStart w:id="1680" w:name="_Toc536101954"/>
      <w:bookmarkStart w:id="1681" w:name="_Toc531960789"/>
      <w:bookmarkStart w:id="1682" w:name="_Toc531094572"/>
      <w:bookmarkStart w:id="1683" w:name="_Toc526431485"/>
      <w:bookmarkStart w:id="1684" w:name="_Toc525638297"/>
      <w:bookmarkStart w:id="1685" w:name="_Toc524430966"/>
      <w:bookmarkStart w:id="1686" w:name="_Toc520709572"/>
      <w:bookmarkStart w:id="1687" w:name="_Toc518981890"/>
      <w:bookmarkStart w:id="1688" w:name="_Toc517792337"/>
      <w:bookmarkStart w:id="1689" w:name="_Toc514850726"/>
      <w:bookmarkStart w:id="1690" w:name="_Toc513645659"/>
      <w:bookmarkStart w:id="1691" w:name="_Toc510775357"/>
      <w:bookmarkStart w:id="1692" w:name="_Toc509838136"/>
      <w:bookmarkStart w:id="1693" w:name="_Toc507510723"/>
      <w:bookmarkStart w:id="1694" w:name="_Toc505005340"/>
      <w:bookmarkStart w:id="1695" w:name="_Toc503439024"/>
      <w:bookmarkStart w:id="1696" w:name="_Toc500842110"/>
      <w:bookmarkStart w:id="1697" w:name="_Toc500841786"/>
      <w:bookmarkStart w:id="1698" w:name="_Toc499624468"/>
      <w:bookmarkStart w:id="1699" w:name="_Toc497988322"/>
      <w:bookmarkStart w:id="1700" w:name="_Toc497986901"/>
      <w:bookmarkStart w:id="1701" w:name="_Toc496537205"/>
      <w:bookmarkStart w:id="1702" w:name="_Toc495499937"/>
      <w:bookmarkStart w:id="1703" w:name="_Toc493685651"/>
      <w:bookmarkStart w:id="1704" w:name="_Toc488848861"/>
      <w:bookmarkStart w:id="1705" w:name="_Toc487466271"/>
      <w:bookmarkStart w:id="1706" w:name="_Toc486323176"/>
      <w:bookmarkStart w:id="1707" w:name="_Toc485117072"/>
      <w:bookmarkStart w:id="1708" w:name="_Toc483388293"/>
      <w:bookmarkStart w:id="1709" w:name="_Toc482280106"/>
      <w:bookmarkStart w:id="1710" w:name="_Toc479671311"/>
      <w:bookmarkStart w:id="1711" w:name="_Toc478464766"/>
      <w:bookmarkStart w:id="1712" w:name="_Toc477169056"/>
      <w:bookmarkStart w:id="1713" w:name="_Toc474504485"/>
      <w:bookmarkStart w:id="1714" w:name="_Toc473209552"/>
      <w:bookmarkStart w:id="1715" w:name="_Toc471824669"/>
      <w:bookmarkStart w:id="1716" w:name="_Toc469924993"/>
      <w:bookmarkStart w:id="1717" w:name="_Toc469048952"/>
      <w:bookmarkStart w:id="1718" w:name="_Toc466367274"/>
      <w:bookmarkStart w:id="1719" w:name="_Toc456103337"/>
      <w:bookmarkStart w:id="1720" w:name="_Toc456103221"/>
      <w:bookmarkStart w:id="1721" w:name="_Toc454789161"/>
      <w:bookmarkStart w:id="1722" w:name="_Toc453320526"/>
      <w:bookmarkStart w:id="1723" w:name="_Toc451863145"/>
      <w:bookmarkStart w:id="1724" w:name="_Toc450747477"/>
      <w:bookmarkStart w:id="1725" w:name="_Toc449442777"/>
      <w:bookmarkStart w:id="1726" w:name="_Toc446578883"/>
      <w:bookmarkStart w:id="1727" w:name="_Toc445368598"/>
      <w:bookmarkStart w:id="1728" w:name="_Toc442711622"/>
      <w:bookmarkStart w:id="1729" w:name="_Toc441671605"/>
      <w:bookmarkStart w:id="1730" w:name="_Toc440443798"/>
      <w:bookmarkStart w:id="1731" w:name="_Toc438219176"/>
      <w:bookmarkStart w:id="1732" w:name="_Toc437264289"/>
      <w:bookmarkStart w:id="1733" w:name="_Toc436383071"/>
      <w:bookmarkStart w:id="1734" w:name="_Toc434843836"/>
      <w:bookmarkStart w:id="1735" w:name="_Toc433358222"/>
      <w:bookmarkStart w:id="1736" w:name="_Toc432498842"/>
      <w:bookmarkStart w:id="1737" w:name="_Toc429469056"/>
      <w:bookmarkStart w:id="1738" w:name="_Toc428372305"/>
      <w:bookmarkStart w:id="1739" w:name="_Toc428193358"/>
      <w:bookmarkStart w:id="1740" w:name="_Toc424300250"/>
      <w:bookmarkStart w:id="1741" w:name="_Toc423078777"/>
      <w:bookmarkStart w:id="1742" w:name="_Toc421783564"/>
      <w:bookmarkStart w:id="1743" w:name="_Toc8296069"/>
      <w:bookmarkStart w:id="1744" w:name="_Toc9580682"/>
      <w:bookmarkStart w:id="1745" w:name="_Toc12354370"/>
      <w:bookmarkStart w:id="1746" w:name="_Toc13065959"/>
      <w:bookmarkStart w:id="1747" w:name="_Toc14769334"/>
      <w:bookmarkStart w:id="1748" w:name="_Toc17298856"/>
      <w:bookmarkStart w:id="1749" w:name="_Toc18681558"/>
      <w:bookmarkStart w:id="1750" w:name="_Toc21528586"/>
      <w:bookmarkStart w:id="1751" w:name="_Toc23321873"/>
      <w:bookmarkStart w:id="1752" w:name="_Toc24365714"/>
      <w:bookmarkStart w:id="1753" w:name="_Toc25746891"/>
      <w:bookmarkStart w:id="1754" w:name="_Toc26539920"/>
      <w:bookmarkStart w:id="1755" w:name="_Toc27558708"/>
      <w:bookmarkStart w:id="1756" w:name="_Toc31986492"/>
      <w:bookmarkStart w:id="1757" w:name="_Toc33175458"/>
      <w:bookmarkStart w:id="1758" w:name="_Toc38455871"/>
      <w:bookmarkStart w:id="1759" w:name="_Toc40787348"/>
      <w:bookmarkStart w:id="1760" w:name="_Toc49438648"/>
      <w:bookmarkStart w:id="1761" w:name="_Toc51669587"/>
      <w:bookmarkStart w:id="1762" w:name="_Toc52889728"/>
      <w:bookmarkStart w:id="1763" w:name="_Toc57030871"/>
      <w:bookmarkStart w:id="1764" w:name="_Toc67918829"/>
      <w:bookmarkStart w:id="1765" w:name="_Toc70410774"/>
      <w:bookmarkStart w:id="1766" w:name="_Toc74064890"/>
      <w:bookmarkStart w:id="1767" w:name="_Toc78207948"/>
      <w:bookmarkStart w:id="1768" w:name="_Toc94854095"/>
      <w:bookmarkStart w:id="1769" w:name="_Toc96330846"/>
      <w:r w:rsidRPr="006F5A9E">
        <w:lastRenderedPageBreak/>
        <w:t>AMENDMENTS</w:t>
      </w:r>
      <w:r>
        <w:t xml:space="preserve">  TO  SERVICE  PUBLICATIONS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35723309" w14:textId="4FA034C9" w:rsidR="00982824" w:rsidRDefault="00982824" w:rsidP="00982824">
      <w:pPr>
        <w:rPr>
          <w:lang w:val="en-GB"/>
        </w:rPr>
      </w:pPr>
    </w:p>
    <w:p w14:paraId="5015EBC5" w14:textId="77777777" w:rsidR="00043E13" w:rsidRDefault="00043E13" w:rsidP="00982824">
      <w:pPr>
        <w:rPr>
          <w:lang w:val="en-GB"/>
        </w:rPr>
      </w:pPr>
    </w:p>
    <w:p w14:paraId="49401EDC" w14:textId="77777777" w:rsidR="00043E13" w:rsidRPr="00043E13" w:rsidRDefault="00043E13" w:rsidP="00043E13">
      <w:pPr>
        <w:pStyle w:val="Heading20"/>
        <w:rPr>
          <w:lang w:val="en-US"/>
        </w:rPr>
      </w:pPr>
      <w:bookmarkStart w:id="1770" w:name="_Toc96330847"/>
      <w:r w:rsidRPr="00043E13">
        <w:rPr>
          <w:lang w:val="en-US"/>
        </w:rPr>
        <w:t>List of Issuer Identifier Numbers for</w:t>
      </w:r>
      <w:r w:rsidRPr="00043E13">
        <w:rPr>
          <w:lang w:val="en-US"/>
        </w:rPr>
        <w:br/>
        <w:t xml:space="preserve">the International Telecommunication Charge Card </w:t>
      </w:r>
      <w:r w:rsidRPr="00043E13">
        <w:rPr>
          <w:lang w:val="en-US"/>
        </w:rPr>
        <w:br/>
        <w:t>(in accordance with Recommendation ITU-T E.118 (05/2006))</w:t>
      </w:r>
      <w:r w:rsidRPr="00043E13">
        <w:rPr>
          <w:lang w:val="en-US"/>
        </w:rPr>
        <w:br/>
        <w:t>(Position on 1 December 2018)</w:t>
      </w:r>
      <w:bookmarkEnd w:id="1770"/>
    </w:p>
    <w:p w14:paraId="3BECB703"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cs="Calibri"/>
          <w:noProof w:val="0"/>
          <w:lang w:val="en-GB"/>
        </w:rPr>
      </w:pPr>
      <w:r w:rsidRPr="00043E13">
        <w:rPr>
          <w:rFonts w:cs="Calibri"/>
          <w:noProof w:val="0"/>
          <w:lang w:val="en-GB"/>
        </w:rPr>
        <w:t>(Annex to ITU Operational Bulletin No. 1161 – 1.XII.2018)</w:t>
      </w:r>
      <w:r w:rsidRPr="00043E13">
        <w:rPr>
          <w:rFonts w:cs="Calibri"/>
          <w:noProof w:val="0"/>
          <w:lang w:val="en-GB"/>
        </w:rPr>
        <w:br/>
        <w:t>(Amendment No. 62)</w:t>
      </w:r>
    </w:p>
    <w:p w14:paraId="0335C6CF" w14:textId="77777777" w:rsidR="00043E13" w:rsidRPr="00043E13" w:rsidRDefault="00043E13" w:rsidP="00043E13">
      <w:pPr>
        <w:tabs>
          <w:tab w:val="clear" w:pos="1276"/>
          <w:tab w:val="clear" w:pos="1843"/>
          <w:tab w:val="clear" w:pos="5387"/>
          <w:tab w:val="clear" w:pos="5954"/>
          <w:tab w:val="left" w:pos="1560"/>
          <w:tab w:val="left" w:pos="4140"/>
          <w:tab w:val="left" w:pos="4230"/>
        </w:tabs>
        <w:jc w:val="left"/>
        <w:rPr>
          <w:rFonts w:cs="Arial"/>
          <w:b/>
          <w:bCs/>
          <w:noProof w:val="0"/>
          <w:lang w:val="en-GB"/>
        </w:rPr>
      </w:pPr>
    </w:p>
    <w:p w14:paraId="4118A913" w14:textId="77777777" w:rsidR="00043E13" w:rsidRPr="00043E13" w:rsidRDefault="00043E13" w:rsidP="00043E13">
      <w:pPr>
        <w:tabs>
          <w:tab w:val="clear" w:pos="1276"/>
          <w:tab w:val="clear" w:pos="1843"/>
          <w:tab w:val="clear" w:pos="5387"/>
          <w:tab w:val="clear" w:pos="5954"/>
          <w:tab w:val="left" w:pos="1560"/>
          <w:tab w:val="left" w:pos="4140"/>
          <w:tab w:val="left" w:pos="4230"/>
        </w:tabs>
        <w:spacing w:after="240"/>
        <w:jc w:val="left"/>
        <w:rPr>
          <w:rFonts w:cs="Arial"/>
          <w:noProof w:val="0"/>
          <w:lang w:val="en-GB"/>
        </w:rPr>
      </w:pPr>
      <w:r w:rsidRPr="00043E13">
        <w:rPr>
          <w:rFonts w:cs="Arial"/>
          <w:b/>
          <w:bCs/>
          <w:noProof w:val="0"/>
          <w:lang w:val="en-GB"/>
        </w:rPr>
        <w:t>Australia</w:t>
      </w:r>
      <w:r w:rsidRPr="00043E13">
        <w:rPr>
          <w:rFonts w:cs="Arial"/>
          <w:b/>
          <w:bCs/>
          <w:noProof w:val="0"/>
          <w:lang w:val="en-GB"/>
        </w:rPr>
        <w:tab/>
        <w:t>ADD</w:t>
      </w:r>
    </w:p>
    <w:tbl>
      <w:tblPr>
        <w:tblW w:w="99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65"/>
        <w:gridCol w:w="2688"/>
        <w:gridCol w:w="1276"/>
        <w:gridCol w:w="2983"/>
        <w:gridCol w:w="1440"/>
      </w:tblGrid>
      <w:tr w:rsidR="00043E13" w:rsidRPr="00043E13" w14:paraId="58032A5D" w14:textId="77777777" w:rsidTr="00724AA3">
        <w:tc>
          <w:tcPr>
            <w:tcW w:w="1565" w:type="dxa"/>
            <w:shd w:val="clear" w:color="auto" w:fill="FFFFFF"/>
            <w:tcMar>
              <w:top w:w="0" w:type="dxa"/>
              <w:left w:w="108" w:type="dxa"/>
              <w:bottom w:w="0" w:type="dxa"/>
              <w:right w:w="108" w:type="dxa"/>
            </w:tcMar>
            <w:hideMark/>
          </w:tcPr>
          <w:p w14:paraId="6A1B0862" w14:textId="77777777" w:rsidR="00043E13" w:rsidRPr="00043E13" w:rsidRDefault="00043E13" w:rsidP="00043E13">
            <w:pPr>
              <w:widowControl w:val="0"/>
              <w:tabs>
                <w:tab w:val="clear" w:pos="567"/>
                <w:tab w:val="clear" w:pos="1276"/>
                <w:tab w:val="clear" w:pos="1843"/>
                <w:tab w:val="clear" w:pos="5387"/>
                <w:tab w:val="clear" w:pos="5954"/>
              </w:tabs>
              <w:spacing w:before="60" w:after="60"/>
              <w:jc w:val="center"/>
              <w:rPr>
                <w:rFonts w:cs="Calibri"/>
                <w:i/>
                <w:iCs/>
                <w:noProof w:val="0"/>
              </w:rPr>
            </w:pPr>
            <w:r w:rsidRPr="00043E13">
              <w:rPr>
                <w:rFonts w:cs="Calibri"/>
                <w:i/>
                <w:iCs/>
                <w:noProof w:val="0"/>
                <w:color w:val="000000"/>
              </w:rPr>
              <w:t>Country/</w:t>
            </w:r>
            <w:r w:rsidRPr="00043E13">
              <w:rPr>
                <w:rFonts w:cs="Calibri"/>
                <w:i/>
                <w:iCs/>
                <w:noProof w:val="0"/>
                <w:color w:val="000000"/>
              </w:rPr>
              <w:br/>
              <w:t>Geographical area</w:t>
            </w:r>
          </w:p>
        </w:tc>
        <w:tc>
          <w:tcPr>
            <w:tcW w:w="2688" w:type="dxa"/>
            <w:shd w:val="clear" w:color="auto" w:fill="FFFFFF"/>
            <w:tcMar>
              <w:top w:w="0" w:type="dxa"/>
              <w:left w:w="108" w:type="dxa"/>
              <w:bottom w:w="0" w:type="dxa"/>
              <w:right w:w="108" w:type="dxa"/>
            </w:tcMar>
            <w:hideMark/>
          </w:tcPr>
          <w:p w14:paraId="2A1D7736" w14:textId="77777777" w:rsidR="00043E13" w:rsidRPr="00043E13" w:rsidRDefault="00043E13" w:rsidP="00043E13">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043E13">
              <w:rPr>
                <w:rFonts w:cs="Calibri"/>
                <w:i/>
                <w:iCs/>
                <w:noProof w:val="0"/>
                <w:color w:val="000000"/>
              </w:rPr>
              <w:t>Company Name/Address</w:t>
            </w:r>
          </w:p>
        </w:tc>
        <w:tc>
          <w:tcPr>
            <w:tcW w:w="1276" w:type="dxa"/>
            <w:shd w:val="clear" w:color="auto" w:fill="FFFFFF"/>
            <w:tcMar>
              <w:top w:w="0" w:type="dxa"/>
              <w:left w:w="108" w:type="dxa"/>
              <w:bottom w:w="0" w:type="dxa"/>
              <w:right w:w="108" w:type="dxa"/>
            </w:tcMar>
            <w:hideMark/>
          </w:tcPr>
          <w:p w14:paraId="477323C4" w14:textId="77777777" w:rsidR="00043E13" w:rsidRPr="00043E13" w:rsidRDefault="00043E13" w:rsidP="00043E13">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043E13">
              <w:rPr>
                <w:rFonts w:cs="Calibri"/>
                <w:i/>
                <w:iCs/>
                <w:noProof w:val="0"/>
                <w:color w:val="000000"/>
              </w:rPr>
              <w:t>Issuer Identifier Number</w:t>
            </w:r>
          </w:p>
        </w:tc>
        <w:tc>
          <w:tcPr>
            <w:tcW w:w="2983" w:type="dxa"/>
            <w:shd w:val="clear" w:color="auto" w:fill="FFFFFF"/>
            <w:tcMar>
              <w:top w:w="0" w:type="dxa"/>
              <w:left w:w="108" w:type="dxa"/>
              <w:bottom w:w="0" w:type="dxa"/>
              <w:right w:w="108" w:type="dxa"/>
            </w:tcMar>
            <w:hideMark/>
          </w:tcPr>
          <w:p w14:paraId="272FE52E" w14:textId="77777777" w:rsidR="00043E13" w:rsidRPr="00043E13" w:rsidRDefault="00043E13" w:rsidP="00043E13">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043E13">
              <w:rPr>
                <w:rFonts w:cs="Calibri"/>
                <w:i/>
                <w:iCs/>
                <w:noProof w:val="0"/>
              </w:rPr>
              <w:t>Contact</w:t>
            </w:r>
          </w:p>
        </w:tc>
        <w:tc>
          <w:tcPr>
            <w:tcW w:w="1440" w:type="dxa"/>
            <w:shd w:val="clear" w:color="auto" w:fill="FFFFFF"/>
            <w:hideMark/>
          </w:tcPr>
          <w:p w14:paraId="7377DA6B" w14:textId="77777777" w:rsidR="00043E13" w:rsidRPr="00043E13" w:rsidRDefault="00043E13" w:rsidP="00043E13">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043E13">
              <w:rPr>
                <w:rFonts w:cs="Calibri"/>
                <w:i/>
                <w:iCs/>
                <w:noProof w:val="0"/>
              </w:rPr>
              <w:t xml:space="preserve">Effective date </w:t>
            </w:r>
            <w:r w:rsidRPr="00043E13">
              <w:rPr>
                <w:rFonts w:cs="Calibri"/>
                <w:i/>
                <w:iCs/>
                <w:noProof w:val="0"/>
              </w:rPr>
              <w:br/>
              <w:t>of usage</w:t>
            </w:r>
          </w:p>
        </w:tc>
      </w:tr>
      <w:tr w:rsidR="00043E13" w:rsidRPr="00043E13" w14:paraId="4B164D69" w14:textId="77777777" w:rsidTr="00724AA3">
        <w:tc>
          <w:tcPr>
            <w:tcW w:w="1565" w:type="dxa"/>
            <w:shd w:val="clear" w:color="auto" w:fill="FFFFFF"/>
            <w:tcMar>
              <w:top w:w="0" w:type="dxa"/>
              <w:left w:w="108" w:type="dxa"/>
              <w:bottom w:w="0" w:type="dxa"/>
              <w:right w:w="108" w:type="dxa"/>
            </w:tcMar>
            <w:hideMark/>
          </w:tcPr>
          <w:p w14:paraId="0C7D166B" w14:textId="77777777" w:rsidR="00043E13" w:rsidRPr="00043E13" w:rsidRDefault="00043E13" w:rsidP="00043E13">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000000"/>
              </w:rPr>
            </w:pPr>
            <w:r w:rsidRPr="00043E13">
              <w:rPr>
                <w:rFonts w:cs="Calibri"/>
                <w:bCs/>
                <w:noProof w:val="0"/>
                <w:color w:val="000000"/>
              </w:rPr>
              <w:t>Australia</w:t>
            </w:r>
          </w:p>
        </w:tc>
        <w:tc>
          <w:tcPr>
            <w:tcW w:w="2688" w:type="dxa"/>
            <w:shd w:val="clear" w:color="auto" w:fill="FFFFFF"/>
            <w:tcMar>
              <w:top w:w="0" w:type="dxa"/>
              <w:left w:w="108" w:type="dxa"/>
              <w:bottom w:w="0" w:type="dxa"/>
              <w:right w:w="108" w:type="dxa"/>
            </w:tcMar>
            <w:hideMark/>
          </w:tcPr>
          <w:p w14:paraId="35D1B82D" w14:textId="77777777" w:rsidR="00043E13" w:rsidRPr="00043E13" w:rsidRDefault="00043E13" w:rsidP="00043E13">
            <w:pPr>
              <w:tabs>
                <w:tab w:val="clear" w:pos="567"/>
                <w:tab w:val="clear" w:pos="1276"/>
                <w:tab w:val="clear" w:pos="1843"/>
                <w:tab w:val="clear" w:pos="5387"/>
                <w:tab w:val="clear" w:pos="5954"/>
                <w:tab w:val="left" w:pos="709"/>
              </w:tabs>
              <w:overflowPunct/>
              <w:autoSpaceDE/>
              <w:adjustRightInd/>
              <w:spacing w:before="0"/>
              <w:jc w:val="left"/>
              <w:rPr>
                <w:rFonts w:cs="Calibri"/>
                <w:b/>
                <w:bCs/>
                <w:noProof w:val="0"/>
                <w:color w:val="000000"/>
                <w:lang w:val="en-GB"/>
              </w:rPr>
            </w:pPr>
            <w:r w:rsidRPr="00043E13">
              <w:rPr>
                <w:rFonts w:cs="Calibri"/>
                <w:b/>
                <w:bCs/>
                <w:noProof w:val="0"/>
                <w:color w:val="000000"/>
                <w:lang w:val="en-GB"/>
              </w:rPr>
              <w:t>OptiTel Pty Ltd</w:t>
            </w:r>
          </w:p>
          <w:p w14:paraId="49935DC1" w14:textId="77777777" w:rsidR="00043E13" w:rsidRPr="00043E13" w:rsidRDefault="00043E13" w:rsidP="00043E13">
            <w:pPr>
              <w:tabs>
                <w:tab w:val="clear" w:pos="567"/>
                <w:tab w:val="clear" w:pos="1276"/>
                <w:tab w:val="clear" w:pos="1843"/>
                <w:tab w:val="clear" w:pos="5387"/>
                <w:tab w:val="clear" w:pos="5954"/>
                <w:tab w:val="left" w:pos="709"/>
              </w:tabs>
              <w:overflowPunct/>
              <w:autoSpaceDE/>
              <w:adjustRightInd/>
              <w:spacing w:before="0"/>
              <w:jc w:val="left"/>
              <w:rPr>
                <w:rFonts w:cs="Calibri"/>
                <w:bCs/>
                <w:noProof w:val="0"/>
                <w:color w:val="000000"/>
                <w:lang w:val="en-GB"/>
              </w:rPr>
            </w:pPr>
            <w:r w:rsidRPr="00043E13">
              <w:rPr>
                <w:rFonts w:cs="Calibri"/>
                <w:bCs/>
                <w:noProof w:val="0"/>
                <w:color w:val="000000"/>
                <w:lang w:val="en-GB"/>
              </w:rPr>
              <w:t>5/6 Kent Ct,</w:t>
            </w:r>
          </w:p>
          <w:p w14:paraId="358092ED" w14:textId="77777777" w:rsidR="00043E13" w:rsidRPr="00043E13" w:rsidRDefault="00043E13" w:rsidP="00043E13">
            <w:pPr>
              <w:tabs>
                <w:tab w:val="clear" w:pos="567"/>
                <w:tab w:val="clear" w:pos="1276"/>
                <w:tab w:val="clear" w:pos="1843"/>
                <w:tab w:val="clear" w:pos="5387"/>
                <w:tab w:val="clear" w:pos="5954"/>
                <w:tab w:val="left" w:pos="709"/>
              </w:tabs>
              <w:overflowPunct/>
              <w:autoSpaceDE/>
              <w:adjustRightInd/>
              <w:spacing w:before="0"/>
              <w:jc w:val="left"/>
              <w:rPr>
                <w:rFonts w:cs="Calibri"/>
                <w:bCs/>
                <w:noProof w:val="0"/>
                <w:color w:val="000000"/>
                <w:lang w:val="en-GB"/>
              </w:rPr>
            </w:pPr>
            <w:r w:rsidRPr="00043E13">
              <w:rPr>
                <w:rFonts w:cs="Calibri"/>
                <w:bCs/>
                <w:noProof w:val="0"/>
                <w:color w:val="000000"/>
                <w:lang w:val="en-GB"/>
              </w:rPr>
              <w:t>Stuart Park NT 0820</w:t>
            </w:r>
          </w:p>
        </w:tc>
        <w:tc>
          <w:tcPr>
            <w:tcW w:w="1276" w:type="dxa"/>
            <w:shd w:val="clear" w:color="auto" w:fill="FFFFFF"/>
            <w:tcMar>
              <w:top w:w="0" w:type="dxa"/>
              <w:left w:w="108" w:type="dxa"/>
              <w:bottom w:w="0" w:type="dxa"/>
              <w:right w:w="108" w:type="dxa"/>
            </w:tcMar>
            <w:hideMark/>
          </w:tcPr>
          <w:p w14:paraId="20915176" w14:textId="77777777" w:rsidR="00043E13" w:rsidRPr="00043E13" w:rsidRDefault="00043E13" w:rsidP="00043E13">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000000"/>
              </w:rPr>
            </w:pPr>
            <w:r w:rsidRPr="00043E13">
              <w:rPr>
                <w:rFonts w:cs="Calibri"/>
                <w:b/>
                <w:noProof w:val="0"/>
                <w:color w:val="000000"/>
              </w:rPr>
              <w:t>89 61 90</w:t>
            </w:r>
          </w:p>
        </w:tc>
        <w:tc>
          <w:tcPr>
            <w:tcW w:w="2983" w:type="dxa"/>
            <w:shd w:val="clear" w:color="auto" w:fill="FFFFFF"/>
            <w:tcMar>
              <w:top w:w="0" w:type="dxa"/>
              <w:left w:w="108" w:type="dxa"/>
              <w:bottom w:w="0" w:type="dxa"/>
              <w:right w:w="108" w:type="dxa"/>
            </w:tcMar>
            <w:hideMark/>
          </w:tcPr>
          <w:p w14:paraId="01EEDAA9" w14:textId="77777777" w:rsidR="00043E13" w:rsidRPr="00043E13" w:rsidRDefault="00043E13" w:rsidP="00043E13">
            <w:pPr>
              <w:tabs>
                <w:tab w:val="clear" w:pos="567"/>
                <w:tab w:val="clear" w:pos="1276"/>
                <w:tab w:val="clear" w:pos="1843"/>
                <w:tab w:val="clear" w:pos="5387"/>
                <w:tab w:val="clear" w:pos="5954"/>
              </w:tabs>
              <w:spacing w:before="0"/>
              <w:jc w:val="left"/>
              <w:rPr>
                <w:rFonts w:cs="Calibri"/>
                <w:noProof w:val="0"/>
                <w:color w:val="000000"/>
                <w:lang w:val="en-GB"/>
              </w:rPr>
            </w:pPr>
            <w:r w:rsidRPr="00043E13">
              <w:rPr>
                <w:rFonts w:cs="Calibri"/>
                <w:noProof w:val="0"/>
                <w:color w:val="000000"/>
                <w:lang w:val="en-GB"/>
              </w:rPr>
              <w:t>David Bock</w:t>
            </w:r>
          </w:p>
          <w:p w14:paraId="4347411D" w14:textId="77777777" w:rsidR="00043E13" w:rsidRPr="00043E13" w:rsidRDefault="00043E13" w:rsidP="00043E13">
            <w:pPr>
              <w:tabs>
                <w:tab w:val="clear" w:pos="567"/>
                <w:tab w:val="clear" w:pos="1276"/>
                <w:tab w:val="clear" w:pos="1843"/>
                <w:tab w:val="clear" w:pos="5387"/>
                <w:tab w:val="clear" w:pos="5954"/>
              </w:tabs>
              <w:spacing w:before="0"/>
              <w:jc w:val="left"/>
              <w:rPr>
                <w:rFonts w:cs="Calibri"/>
                <w:noProof w:val="0"/>
                <w:color w:val="000000"/>
                <w:lang w:val="en-GB"/>
              </w:rPr>
            </w:pPr>
            <w:r w:rsidRPr="00043E13">
              <w:rPr>
                <w:rFonts w:cs="Calibri"/>
                <w:noProof w:val="0"/>
                <w:color w:val="000000"/>
                <w:lang w:val="en-GB"/>
              </w:rPr>
              <w:t xml:space="preserve">OptiTel Pty Ltd, </w:t>
            </w:r>
            <w:r w:rsidRPr="00043E13">
              <w:rPr>
                <w:rFonts w:cs="Calibri"/>
                <w:noProof w:val="0"/>
                <w:color w:val="000000"/>
                <w:lang w:val="en-GB"/>
              </w:rPr>
              <w:br/>
              <w:t>PO Box 583,</w:t>
            </w:r>
          </w:p>
          <w:p w14:paraId="1F99C676" w14:textId="77777777" w:rsidR="00043E13" w:rsidRPr="00043E13" w:rsidRDefault="00043E13" w:rsidP="00043E13">
            <w:pPr>
              <w:tabs>
                <w:tab w:val="clear" w:pos="567"/>
                <w:tab w:val="clear" w:pos="1276"/>
                <w:tab w:val="clear" w:pos="1843"/>
                <w:tab w:val="clear" w:pos="5387"/>
                <w:tab w:val="clear" w:pos="5954"/>
              </w:tabs>
              <w:spacing w:before="0"/>
              <w:jc w:val="left"/>
              <w:rPr>
                <w:rFonts w:cs="Calibri"/>
                <w:noProof w:val="0"/>
                <w:color w:val="000000"/>
                <w:lang w:val="fr-FR"/>
              </w:rPr>
            </w:pPr>
            <w:r w:rsidRPr="00043E13">
              <w:rPr>
                <w:rFonts w:cs="Calibri"/>
                <w:noProof w:val="0"/>
                <w:color w:val="000000"/>
                <w:lang w:val="fr-FR"/>
              </w:rPr>
              <w:t>Kununurra WA 6743</w:t>
            </w:r>
          </w:p>
          <w:p w14:paraId="695F6DF0" w14:textId="77777777" w:rsidR="00043E13" w:rsidRPr="00043E13" w:rsidRDefault="00043E13" w:rsidP="00BD3C3C">
            <w:pPr>
              <w:tabs>
                <w:tab w:val="clear" w:pos="567"/>
                <w:tab w:val="clear" w:pos="1276"/>
                <w:tab w:val="clear" w:pos="1843"/>
                <w:tab w:val="clear" w:pos="5387"/>
                <w:tab w:val="clear" w:pos="5954"/>
                <w:tab w:val="left" w:pos="712"/>
              </w:tabs>
              <w:spacing w:before="0"/>
              <w:jc w:val="left"/>
              <w:rPr>
                <w:rFonts w:cs="Calibri"/>
                <w:noProof w:val="0"/>
                <w:color w:val="000000"/>
                <w:lang w:val="fr-FR"/>
              </w:rPr>
            </w:pPr>
            <w:proofErr w:type="gramStart"/>
            <w:r w:rsidRPr="00043E13">
              <w:rPr>
                <w:rFonts w:cs="Calibri"/>
                <w:noProof w:val="0"/>
                <w:color w:val="000000"/>
                <w:lang w:val="fr-FR"/>
              </w:rPr>
              <w:t>Tel:</w:t>
            </w:r>
            <w:proofErr w:type="gramEnd"/>
            <w:r w:rsidRPr="00043E13">
              <w:rPr>
                <w:rFonts w:cs="Calibri"/>
                <w:noProof w:val="0"/>
                <w:color w:val="000000"/>
                <w:lang w:val="fr-FR"/>
              </w:rPr>
              <w:tab/>
              <w:t>+61 8 9168 1551</w:t>
            </w:r>
          </w:p>
          <w:p w14:paraId="0D097E8F" w14:textId="77777777" w:rsidR="00043E13" w:rsidRPr="00043E13" w:rsidRDefault="00043E13" w:rsidP="00BD3C3C">
            <w:pPr>
              <w:tabs>
                <w:tab w:val="clear" w:pos="567"/>
                <w:tab w:val="clear" w:pos="1276"/>
                <w:tab w:val="clear" w:pos="1843"/>
                <w:tab w:val="clear" w:pos="5387"/>
                <w:tab w:val="clear" w:pos="5954"/>
                <w:tab w:val="left" w:pos="712"/>
              </w:tabs>
              <w:spacing w:before="0"/>
              <w:jc w:val="left"/>
              <w:rPr>
                <w:rFonts w:cs="Calibri"/>
                <w:noProof w:val="0"/>
                <w:color w:val="000000"/>
                <w:lang w:val="fr-FR"/>
              </w:rPr>
            </w:pPr>
            <w:proofErr w:type="gramStart"/>
            <w:r w:rsidRPr="00043E13">
              <w:rPr>
                <w:rFonts w:cs="Calibri"/>
                <w:noProof w:val="0"/>
                <w:color w:val="000000"/>
                <w:lang w:val="fr-FR"/>
              </w:rPr>
              <w:t>E-mail:</w:t>
            </w:r>
            <w:proofErr w:type="gramEnd"/>
            <w:r w:rsidRPr="00043E13">
              <w:rPr>
                <w:rFonts w:cs="Calibri"/>
                <w:noProof w:val="0"/>
                <w:color w:val="000000"/>
                <w:lang w:val="fr-FR"/>
              </w:rPr>
              <w:tab/>
              <w:t>admin@optitel.com.au</w:t>
            </w:r>
          </w:p>
        </w:tc>
        <w:tc>
          <w:tcPr>
            <w:tcW w:w="1440" w:type="dxa"/>
            <w:shd w:val="clear" w:color="auto" w:fill="FFFFFF"/>
            <w:hideMark/>
          </w:tcPr>
          <w:p w14:paraId="4048FCC8" w14:textId="77777777" w:rsidR="00043E13" w:rsidRPr="00043E13" w:rsidRDefault="00043E13" w:rsidP="00043E13">
            <w:pPr>
              <w:tabs>
                <w:tab w:val="clear" w:pos="567"/>
                <w:tab w:val="clear" w:pos="1276"/>
                <w:tab w:val="clear" w:pos="1843"/>
                <w:tab w:val="clear" w:pos="5387"/>
                <w:tab w:val="clear" w:pos="5954"/>
              </w:tabs>
              <w:spacing w:before="0"/>
              <w:jc w:val="center"/>
              <w:rPr>
                <w:rFonts w:cs="Calibri"/>
                <w:noProof w:val="0"/>
                <w:color w:val="000000"/>
                <w:lang w:val="en-GB"/>
              </w:rPr>
            </w:pPr>
            <w:r w:rsidRPr="00043E13">
              <w:rPr>
                <w:rFonts w:cs="Calibri"/>
                <w:noProof w:val="0"/>
                <w:color w:val="000000"/>
                <w:lang w:val="en-GB"/>
              </w:rPr>
              <w:t>1.II.2022</w:t>
            </w:r>
          </w:p>
        </w:tc>
      </w:tr>
    </w:tbl>
    <w:p w14:paraId="31A49D4C" w14:textId="77777777" w:rsidR="00043E13" w:rsidRPr="00043E13" w:rsidRDefault="00043E13" w:rsidP="00043E13">
      <w:pPr>
        <w:tabs>
          <w:tab w:val="clear" w:pos="1276"/>
          <w:tab w:val="clear" w:pos="1843"/>
          <w:tab w:val="clear" w:pos="5387"/>
          <w:tab w:val="clear" w:pos="5954"/>
          <w:tab w:val="left" w:pos="1560"/>
          <w:tab w:val="left" w:pos="4140"/>
          <w:tab w:val="left" w:pos="4230"/>
        </w:tabs>
        <w:spacing w:after="240"/>
        <w:jc w:val="left"/>
        <w:rPr>
          <w:rFonts w:cs="Arial"/>
          <w:b/>
          <w:bCs/>
          <w:noProof w:val="0"/>
          <w:lang w:val="en-GB"/>
        </w:rPr>
      </w:pPr>
    </w:p>
    <w:p w14:paraId="13333285" w14:textId="77777777" w:rsidR="00043E13" w:rsidRPr="00043E13" w:rsidRDefault="00043E13" w:rsidP="00043E13">
      <w:pPr>
        <w:tabs>
          <w:tab w:val="clear" w:pos="1276"/>
          <w:tab w:val="clear" w:pos="1843"/>
          <w:tab w:val="clear" w:pos="5387"/>
          <w:tab w:val="clear" w:pos="5954"/>
          <w:tab w:val="left" w:pos="1560"/>
          <w:tab w:val="left" w:pos="4140"/>
          <w:tab w:val="left" w:pos="4230"/>
        </w:tabs>
        <w:spacing w:after="240"/>
        <w:jc w:val="left"/>
        <w:rPr>
          <w:rFonts w:cs="Arial"/>
          <w:noProof w:val="0"/>
          <w:lang w:val="en-GB"/>
        </w:rPr>
      </w:pPr>
      <w:r w:rsidRPr="00043E13">
        <w:rPr>
          <w:rFonts w:cs="Arial"/>
          <w:b/>
          <w:bCs/>
          <w:noProof w:val="0"/>
          <w:lang w:val="en-GB"/>
        </w:rPr>
        <w:t>United Kingdom       ADD</w:t>
      </w:r>
    </w:p>
    <w:tbl>
      <w:tblPr>
        <w:tblW w:w="99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64"/>
        <w:gridCol w:w="2686"/>
        <w:gridCol w:w="1275"/>
        <w:gridCol w:w="2981"/>
        <w:gridCol w:w="1439"/>
      </w:tblGrid>
      <w:tr w:rsidR="00043E13" w:rsidRPr="00043E13" w14:paraId="6BCE842B" w14:textId="77777777" w:rsidTr="00724AA3">
        <w:tc>
          <w:tcPr>
            <w:tcW w:w="1565" w:type="dxa"/>
            <w:shd w:val="clear" w:color="auto" w:fill="FFFFFF"/>
            <w:tcMar>
              <w:top w:w="0" w:type="dxa"/>
              <w:left w:w="108" w:type="dxa"/>
              <w:bottom w:w="0" w:type="dxa"/>
              <w:right w:w="108" w:type="dxa"/>
            </w:tcMar>
            <w:hideMark/>
          </w:tcPr>
          <w:p w14:paraId="2E25DDDA" w14:textId="77777777" w:rsidR="00043E13" w:rsidRPr="00043E13" w:rsidRDefault="00043E13" w:rsidP="00043E13">
            <w:pPr>
              <w:widowControl w:val="0"/>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center"/>
              <w:rPr>
                <w:rFonts w:cs="Calibri"/>
                <w:i/>
                <w:iCs/>
                <w:noProof w:val="0"/>
              </w:rPr>
            </w:pPr>
            <w:r w:rsidRPr="00043E13">
              <w:rPr>
                <w:rFonts w:cs="Calibri"/>
                <w:i/>
                <w:iCs/>
                <w:noProof w:val="0"/>
                <w:color w:val="000000"/>
              </w:rPr>
              <w:t>Country/</w:t>
            </w:r>
            <w:r w:rsidRPr="00043E13">
              <w:rPr>
                <w:rFonts w:cs="Calibri"/>
                <w:i/>
                <w:iCs/>
                <w:noProof w:val="0"/>
                <w:color w:val="000000"/>
              </w:rPr>
              <w:br/>
              <w:t>Geographical area</w:t>
            </w:r>
          </w:p>
        </w:tc>
        <w:tc>
          <w:tcPr>
            <w:tcW w:w="2688" w:type="dxa"/>
            <w:shd w:val="clear" w:color="auto" w:fill="FFFFFF"/>
            <w:tcMar>
              <w:top w:w="0" w:type="dxa"/>
              <w:left w:w="108" w:type="dxa"/>
              <w:bottom w:w="0" w:type="dxa"/>
              <w:right w:w="108" w:type="dxa"/>
            </w:tcMar>
            <w:hideMark/>
          </w:tcPr>
          <w:p w14:paraId="7DBCBD3F" w14:textId="77777777" w:rsidR="00043E13" w:rsidRPr="00043E13" w:rsidRDefault="00043E13" w:rsidP="00043E13">
            <w:pPr>
              <w:widowControl w:val="0"/>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left"/>
              <w:rPr>
                <w:rFonts w:cs="Calibri"/>
                <w:i/>
                <w:iCs/>
                <w:noProof w:val="0"/>
                <w:color w:val="000000"/>
              </w:rPr>
            </w:pPr>
            <w:r w:rsidRPr="00043E13">
              <w:rPr>
                <w:rFonts w:cs="Calibri"/>
                <w:i/>
                <w:iCs/>
                <w:noProof w:val="0"/>
                <w:color w:val="000000"/>
              </w:rPr>
              <w:t>Company Name/Address</w:t>
            </w:r>
          </w:p>
        </w:tc>
        <w:tc>
          <w:tcPr>
            <w:tcW w:w="1276" w:type="dxa"/>
            <w:shd w:val="clear" w:color="auto" w:fill="FFFFFF"/>
            <w:tcMar>
              <w:top w:w="0" w:type="dxa"/>
              <w:left w:w="108" w:type="dxa"/>
              <w:bottom w:w="0" w:type="dxa"/>
              <w:right w:w="108" w:type="dxa"/>
            </w:tcMar>
            <w:hideMark/>
          </w:tcPr>
          <w:p w14:paraId="4CB51DE9" w14:textId="77777777" w:rsidR="00043E13" w:rsidRPr="00043E13" w:rsidRDefault="00043E13" w:rsidP="00043E13">
            <w:pPr>
              <w:widowControl w:val="0"/>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center"/>
              <w:rPr>
                <w:rFonts w:cs="Calibri"/>
                <w:i/>
                <w:iCs/>
                <w:noProof w:val="0"/>
                <w:color w:val="000000"/>
              </w:rPr>
            </w:pPr>
            <w:r w:rsidRPr="00043E13">
              <w:rPr>
                <w:rFonts w:cs="Calibri"/>
                <w:i/>
                <w:iCs/>
                <w:noProof w:val="0"/>
                <w:color w:val="000000"/>
              </w:rPr>
              <w:t>Issuer Identifier Number</w:t>
            </w:r>
          </w:p>
        </w:tc>
        <w:tc>
          <w:tcPr>
            <w:tcW w:w="2983" w:type="dxa"/>
            <w:shd w:val="clear" w:color="auto" w:fill="FFFFFF"/>
            <w:tcMar>
              <w:top w:w="0" w:type="dxa"/>
              <w:left w:w="108" w:type="dxa"/>
              <w:bottom w:w="0" w:type="dxa"/>
              <w:right w:w="108" w:type="dxa"/>
            </w:tcMar>
            <w:hideMark/>
          </w:tcPr>
          <w:p w14:paraId="5B494F95" w14:textId="77777777" w:rsidR="00043E13" w:rsidRPr="00043E13" w:rsidRDefault="00043E13" w:rsidP="00043E13">
            <w:pPr>
              <w:widowControl w:val="0"/>
              <w:tabs>
                <w:tab w:val="clear" w:pos="567"/>
                <w:tab w:val="clear" w:pos="1276"/>
                <w:tab w:val="clear" w:pos="1843"/>
                <w:tab w:val="clear" w:pos="5387"/>
                <w:tab w:val="clear" w:pos="5954"/>
                <w:tab w:val="center" w:pos="1679"/>
                <w:tab w:val="left" w:pos="1985"/>
              </w:tabs>
              <w:spacing w:before="60" w:after="60"/>
              <w:jc w:val="left"/>
              <w:rPr>
                <w:rFonts w:cs="Calibri"/>
                <w:i/>
                <w:iCs/>
                <w:noProof w:val="0"/>
              </w:rPr>
            </w:pPr>
            <w:r w:rsidRPr="00043E13">
              <w:rPr>
                <w:rFonts w:cs="Calibri"/>
                <w:i/>
                <w:iCs/>
                <w:noProof w:val="0"/>
              </w:rPr>
              <w:t>Contact</w:t>
            </w:r>
          </w:p>
        </w:tc>
        <w:tc>
          <w:tcPr>
            <w:tcW w:w="1440" w:type="dxa"/>
            <w:shd w:val="clear" w:color="auto" w:fill="FFFFFF"/>
            <w:hideMark/>
          </w:tcPr>
          <w:p w14:paraId="267EDC19" w14:textId="77777777" w:rsidR="00043E13" w:rsidRPr="00043E13" w:rsidRDefault="00043E13" w:rsidP="00043E13">
            <w:pPr>
              <w:widowControl w:val="0"/>
              <w:tabs>
                <w:tab w:val="clear" w:pos="567"/>
                <w:tab w:val="clear" w:pos="1276"/>
                <w:tab w:val="clear" w:pos="1843"/>
                <w:tab w:val="clear" w:pos="5387"/>
                <w:tab w:val="clear" w:pos="5954"/>
                <w:tab w:val="center" w:pos="1679"/>
                <w:tab w:val="left" w:pos="1985"/>
              </w:tabs>
              <w:spacing w:before="60" w:after="60"/>
              <w:jc w:val="center"/>
              <w:rPr>
                <w:rFonts w:cs="Calibri"/>
                <w:i/>
                <w:iCs/>
                <w:noProof w:val="0"/>
              </w:rPr>
            </w:pPr>
            <w:r w:rsidRPr="00043E13">
              <w:rPr>
                <w:rFonts w:cs="Calibri"/>
                <w:i/>
                <w:iCs/>
                <w:noProof w:val="0"/>
              </w:rPr>
              <w:t xml:space="preserve">Effective </w:t>
            </w:r>
            <w:r w:rsidRPr="00043E13">
              <w:rPr>
                <w:rFonts w:cs="Calibri"/>
                <w:i/>
                <w:iCs/>
                <w:noProof w:val="0"/>
              </w:rPr>
              <w:br/>
              <w:t xml:space="preserve">date </w:t>
            </w:r>
            <w:r w:rsidRPr="00043E13">
              <w:rPr>
                <w:rFonts w:cs="Calibri"/>
                <w:i/>
                <w:iCs/>
                <w:noProof w:val="0"/>
              </w:rPr>
              <w:br/>
              <w:t>of usage</w:t>
            </w:r>
          </w:p>
        </w:tc>
      </w:tr>
      <w:tr w:rsidR="00043E13" w:rsidRPr="00043E13" w14:paraId="5400D9DF" w14:textId="77777777" w:rsidTr="00724AA3">
        <w:tc>
          <w:tcPr>
            <w:tcW w:w="1565" w:type="dxa"/>
            <w:shd w:val="clear" w:color="auto" w:fill="FFFFFF"/>
            <w:tcMar>
              <w:top w:w="0" w:type="dxa"/>
              <w:left w:w="108" w:type="dxa"/>
              <w:bottom w:w="0" w:type="dxa"/>
              <w:right w:w="108" w:type="dxa"/>
            </w:tcMar>
            <w:hideMark/>
          </w:tcPr>
          <w:p w14:paraId="6CB164B2"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cs="Calibri"/>
                <w:bCs/>
                <w:noProof w:val="0"/>
                <w:color w:val="000000"/>
              </w:rPr>
            </w:pPr>
            <w:r w:rsidRPr="00043E13">
              <w:rPr>
                <w:rFonts w:cs="Calibri"/>
                <w:bCs/>
                <w:noProof w:val="0"/>
                <w:color w:val="000000"/>
              </w:rPr>
              <w:t>United Kingdom</w:t>
            </w:r>
          </w:p>
        </w:tc>
        <w:tc>
          <w:tcPr>
            <w:tcW w:w="2688" w:type="dxa"/>
            <w:shd w:val="clear" w:color="auto" w:fill="FFFFFF"/>
            <w:tcMar>
              <w:top w:w="0" w:type="dxa"/>
              <w:left w:w="108" w:type="dxa"/>
              <w:bottom w:w="0" w:type="dxa"/>
              <w:right w:w="108" w:type="dxa"/>
            </w:tcMar>
            <w:hideMark/>
          </w:tcPr>
          <w:p w14:paraId="6C710343" w14:textId="77777777" w:rsidR="00043E13" w:rsidRPr="00043E13" w:rsidRDefault="00043E13" w:rsidP="00043E13">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
                <w:bCs/>
                <w:noProof w:val="0"/>
                <w:color w:val="000000"/>
                <w:lang w:val="en-GB"/>
              </w:rPr>
            </w:pPr>
            <w:r w:rsidRPr="00043E13">
              <w:rPr>
                <w:rFonts w:cs="Calibri"/>
                <w:b/>
                <w:bCs/>
                <w:noProof w:val="0"/>
                <w:color w:val="000000"/>
                <w:lang w:val="en-GB"/>
              </w:rPr>
              <w:t>Spitfire Network Services Ltd</w:t>
            </w:r>
          </w:p>
          <w:p w14:paraId="46971242" w14:textId="77777777" w:rsidR="00043E13" w:rsidRPr="00043E13" w:rsidRDefault="00043E13" w:rsidP="00043E13">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Cs/>
                <w:noProof w:val="0"/>
                <w:color w:val="000000"/>
                <w:lang w:val="en-GB"/>
              </w:rPr>
            </w:pPr>
            <w:r w:rsidRPr="00043E13">
              <w:rPr>
                <w:rFonts w:cs="Calibri"/>
                <w:bCs/>
                <w:noProof w:val="0"/>
                <w:color w:val="000000"/>
                <w:lang w:val="en-GB"/>
              </w:rPr>
              <w:t>239 Regents Park Road</w:t>
            </w:r>
          </w:p>
          <w:p w14:paraId="2CA43DA0" w14:textId="77777777" w:rsidR="00043E13" w:rsidRPr="00043E13" w:rsidRDefault="00043E13" w:rsidP="00043E13">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djustRightInd/>
              <w:spacing w:before="0"/>
              <w:jc w:val="left"/>
              <w:rPr>
                <w:rFonts w:cs="Calibri"/>
                <w:bCs/>
                <w:noProof w:val="0"/>
                <w:color w:val="000000"/>
                <w:lang w:val="en-GB"/>
              </w:rPr>
            </w:pPr>
            <w:r w:rsidRPr="00043E13">
              <w:rPr>
                <w:rFonts w:cs="Calibri"/>
                <w:bCs/>
                <w:noProof w:val="0"/>
                <w:color w:val="000000"/>
                <w:lang w:val="en-GB"/>
              </w:rPr>
              <w:t>LONDON N3 3LF</w:t>
            </w:r>
          </w:p>
        </w:tc>
        <w:tc>
          <w:tcPr>
            <w:tcW w:w="1276" w:type="dxa"/>
            <w:shd w:val="clear" w:color="auto" w:fill="FFFFFF"/>
            <w:tcMar>
              <w:top w:w="0" w:type="dxa"/>
              <w:left w:w="108" w:type="dxa"/>
              <w:bottom w:w="0" w:type="dxa"/>
              <w:right w:w="108" w:type="dxa"/>
            </w:tcMar>
            <w:hideMark/>
          </w:tcPr>
          <w:p w14:paraId="33DD0030"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rPr>
                <w:rFonts w:cs="Calibri"/>
                <w:b/>
                <w:noProof w:val="0"/>
                <w:color w:val="000000"/>
              </w:rPr>
            </w:pPr>
            <w:r w:rsidRPr="00043E13">
              <w:rPr>
                <w:rFonts w:cs="Calibri"/>
                <w:b/>
                <w:noProof w:val="0"/>
                <w:color w:val="000000"/>
              </w:rPr>
              <w:t>89 44 51</w:t>
            </w:r>
          </w:p>
        </w:tc>
        <w:tc>
          <w:tcPr>
            <w:tcW w:w="2983" w:type="dxa"/>
            <w:shd w:val="clear" w:color="auto" w:fill="FFFFFF"/>
            <w:tcMar>
              <w:top w:w="0" w:type="dxa"/>
              <w:left w:w="108" w:type="dxa"/>
              <w:bottom w:w="0" w:type="dxa"/>
              <w:right w:w="108" w:type="dxa"/>
            </w:tcMar>
            <w:hideMark/>
          </w:tcPr>
          <w:p w14:paraId="405CFBD7"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noProof w:val="0"/>
                <w:color w:val="000000"/>
                <w:lang w:val="en-GB"/>
              </w:rPr>
            </w:pPr>
            <w:r w:rsidRPr="00043E13">
              <w:rPr>
                <w:rFonts w:cs="Calibri"/>
                <w:noProof w:val="0"/>
                <w:color w:val="000000"/>
                <w:lang w:val="en-GB"/>
              </w:rPr>
              <w:t>Harry Bowlby</w:t>
            </w:r>
          </w:p>
          <w:p w14:paraId="4A364F1B"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noProof w:val="0"/>
                <w:color w:val="000000"/>
                <w:lang w:val="en-GB"/>
              </w:rPr>
            </w:pPr>
            <w:r w:rsidRPr="00043E13">
              <w:rPr>
                <w:rFonts w:cs="Calibri"/>
                <w:noProof w:val="0"/>
                <w:color w:val="000000"/>
                <w:lang w:val="en-GB"/>
              </w:rPr>
              <w:t>Spitfire Network Services Ltd</w:t>
            </w:r>
          </w:p>
          <w:p w14:paraId="20859D25"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noProof w:val="0"/>
                <w:color w:val="000000"/>
                <w:lang w:val="en-GB"/>
              </w:rPr>
            </w:pPr>
            <w:r w:rsidRPr="00043E13">
              <w:rPr>
                <w:rFonts w:cs="Calibri"/>
                <w:noProof w:val="0"/>
                <w:color w:val="000000"/>
                <w:lang w:val="en-GB"/>
              </w:rPr>
              <w:t>The Printworks</w:t>
            </w:r>
          </w:p>
          <w:p w14:paraId="40EA6238"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noProof w:val="0"/>
                <w:color w:val="000000"/>
                <w:lang w:val="en-GB"/>
              </w:rPr>
            </w:pPr>
            <w:r w:rsidRPr="00043E13">
              <w:rPr>
                <w:rFonts w:cs="Calibri"/>
                <w:noProof w:val="0"/>
                <w:color w:val="000000"/>
                <w:lang w:val="en-GB"/>
              </w:rPr>
              <w:t>139 Clapham Road</w:t>
            </w:r>
          </w:p>
          <w:p w14:paraId="7AC6C6A5"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0"/>
              <w:jc w:val="left"/>
              <w:rPr>
                <w:rFonts w:cs="Calibri"/>
                <w:noProof w:val="0"/>
                <w:color w:val="000000"/>
                <w:lang w:val="en-GB"/>
              </w:rPr>
            </w:pPr>
            <w:r w:rsidRPr="00043E13">
              <w:rPr>
                <w:rFonts w:cs="Calibri"/>
                <w:noProof w:val="0"/>
                <w:color w:val="000000"/>
                <w:lang w:val="en-GB"/>
              </w:rPr>
              <w:t>LONDON SW9 0HP</w:t>
            </w:r>
          </w:p>
          <w:p w14:paraId="36BFB302" w14:textId="77777777" w:rsidR="00043E13" w:rsidRPr="00043E13" w:rsidRDefault="00043E13" w:rsidP="00BD3C3C">
            <w:pPr>
              <w:tabs>
                <w:tab w:val="clear" w:pos="567"/>
                <w:tab w:val="clear" w:pos="1276"/>
                <w:tab w:val="clear" w:pos="1843"/>
                <w:tab w:val="clear" w:pos="5387"/>
                <w:tab w:val="clear" w:pos="5954"/>
                <w:tab w:val="left" w:pos="712"/>
                <w:tab w:val="left" w:pos="1191"/>
                <w:tab w:val="left" w:pos="1588"/>
                <w:tab w:val="left" w:pos="1985"/>
              </w:tabs>
              <w:spacing w:before="0"/>
              <w:jc w:val="left"/>
              <w:rPr>
                <w:rFonts w:cs="Calibri"/>
                <w:noProof w:val="0"/>
                <w:color w:val="000000"/>
                <w:lang w:val="fr-FR"/>
              </w:rPr>
            </w:pPr>
            <w:proofErr w:type="gramStart"/>
            <w:r w:rsidRPr="00043E13">
              <w:rPr>
                <w:rFonts w:cs="Calibri"/>
                <w:noProof w:val="0"/>
                <w:color w:val="000000"/>
                <w:lang w:val="fr-FR"/>
              </w:rPr>
              <w:t>Tel:</w:t>
            </w:r>
            <w:proofErr w:type="gramEnd"/>
            <w:r w:rsidRPr="00043E13">
              <w:rPr>
                <w:rFonts w:cs="Calibri"/>
                <w:noProof w:val="0"/>
                <w:color w:val="000000"/>
                <w:lang w:val="fr-FR"/>
              </w:rPr>
              <w:tab/>
              <w:t>+44 207 501 3055</w:t>
            </w:r>
          </w:p>
          <w:p w14:paraId="7343325C" w14:textId="77777777" w:rsidR="00043E13" w:rsidRPr="00043E13" w:rsidRDefault="00043E13" w:rsidP="00BD3C3C">
            <w:pPr>
              <w:tabs>
                <w:tab w:val="clear" w:pos="567"/>
                <w:tab w:val="clear" w:pos="1276"/>
                <w:tab w:val="clear" w:pos="1843"/>
                <w:tab w:val="clear" w:pos="5387"/>
                <w:tab w:val="clear" w:pos="5954"/>
                <w:tab w:val="left" w:pos="712"/>
                <w:tab w:val="left" w:pos="1191"/>
                <w:tab w:val="left" w:pos="1588"/>
                <w:tab w:val="left" w:pos="1985"/>
              </w:tabs>
              <w:spacing w:before="0"/>
              <w:jc w:val="left"/>
              <w:rPr>
                <w:rFonts w:cs="Calibri"/>
                <w:noProof w:val="0"/>
                <w:color w:val="000000"/>
                <w:lang w:val="fr-FR"/>
              </w:rPr>
            </w:pPr>
            <w:proofErr w:type="gramStart"/>
            <w:r w:rsidRPr="00043E13">
              <w:rPr>
                <w:rFonts w:cs="Calibri"/>
                <w:noProof w:val="0"/>
                <w:color w:val="000000"/>
                <w:lang w:val="fr-FR"/>
              </w:rPr>
              <w:t>E-mail:</w:t>
            </w:r>
            <w:proofErr w:type="gramEnd"/>
            <w:r w:rsidRPr="00043E13">
              <w:rPr>
                <w:rFonts w:cs="Calibri"/>
                <w:noProof w:val="0"/>
                <w:color w:val="000000"/>
                <w:lang w:val="fr-FR"/>
              </w:rPr>
              <w:tab/>
              <w:t>H.Bowlby@spitfire.co.uk</w:t>
            </w:r>
          </w:p>
        </w:tc>
        <w:tc>
          <w:tcPr>
            <w:tcW w:w="1440" w:type="dxa"/>
            <w:shd w:val="clear" w:color="auto" w:fill="FFFFFF"/>
            <w:hideMark/>
          </w:tcPr>
          <w:p w14:paraId="73EFDD11" w14:textId="77777777" w:rsidR="00043E13" w:rsidRPr="00043E13" w:rsidRDefault="00043E13" w:rsidP="00043E13">
            <w:pPr>
              <w:tabs>
                <w:tab w:val="clear" w:pos="567"/>
                <w:tab w:val="clear" w:pos="1276"/>
                <w:tab w:val="clear" w:pos="1843"/>
                <w:tab w:val="clear" w:pos="5387"/>
                <w:tab w:val="clear" w:pos="5954"/>
                <w:tab w:val="left" w:pos="720"/>
                <w:tab w:val="left" w:pos="794"/>
                <w:tab w:val="left" w:pos="1191"/>
                <w:tab w:val="left" w:pos="1588"/>
                <w:tab w:val="left" w:pos="1985"/>
              </w:tabs>
              <w:spacing w:before="0"/>
              <w:jc w:val="center"/>
              <w:rPr>
                <w:rFonts w:cs="Calibri"/>
                <w:noProof w:val="0"/>
                <w:color w:val="000000"/>
                <w:lang w:val="en-GB"/>
              </w:rPr>
            </w:pPr>
            <w:r w:rsidRPr="00043E13">
              <w:rPr>
                <w:rFonts w:cs="Calibri"/>
                <w:noProof w:val="0"/>
                <w:color w:val="000000"/>
                <w:lang w:val="en-GB"/>
              </w:rPr>
              <w:t>1.II.2022</w:t>
            </w:r>
          </w:p>
        </w:tc>
      </w:tr>
    </w:tbl>
    <w:p w14:paraId="3FB3343A" w14:textId="77777777" w:rsidR="00043E13" w:rsidRPr="00043E13" w:rsidRDefault="00043E13" w:rsidP="00043E13">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703A1F85" w14:textId="0828FA58" w:rsidR="00982824" w:rsidRDefault="00982824" w:rsidP="00982824">
      <w:pPr>
        <w:rPr>
          <w:lang w:val="en-GB"/>
        </w:rPr>
      </w:pPr>
    </w:p>
    <w:p w14:paraId="71EE7DDB" w14:textId="6BB73CC4" w:rsidR="00A55112" w:rsidRDefault="00A55112" w:rsidP="00CE7442">
      <w:pPr>
        <w:rPr>
          <w:rFonts w:cs="Calibri"/>
          <w:sz w:val="22"/>
          <w:szCs w:val="22"/>
          <w:lang w:val="en-GB"/>
        </w:rPr>
      </w:pPr>
      <w:r>
        <w:rPr>
          <w:rFonts w:cs="Calibri"/>
          <w:sz w:val="22"/>
          <w:szCs w:val="22"/>
          <w:lang w:val="en-GB"/>
        </w:rPr>
        <w:br w:type="page"/>
      </w:r>
    </w:p>
    <w:p w14:paraId="73EEFE11" w14:textId="77777777" w:rsidR="004D4BEB" w:rsidRPr="004D4BEB" w:rsidRDefault="004D4BEB" w:rsidP="004D4BEB">
      <w:pPr>
        <w:pStyle w:val="Heading20"/>
        <w:rPr>
          <w:rFonts w:ascii="Arial" w:hAnsi="Arial" w:cs="Arial"/>
          <w:noProof w:val="0"/>
          <w:sz w:val="26"/>
        </w:rPr>
      </w:pPr>
      <w:bookmarkStart w:id="1771" w:name="_Toc96330848"/>
      <w:r w:rsidRPr="004D4BEB">
        <w:rPr>
          <w:lang w:val="en-US"/>
        </w:rPr>
        <w:lastRenderedPageBreak/>
        <w:t xml:space="preserve">List of ITU Carrier Codes </w:t>
      </w:r>
      <w:r w:rsidRPr="004D4BEB">
        <w:rPr>
          <w:lang w:val="en-US"/>
        </w:rPr>
        <w:br/>
        <w:t xml:space="preserve">(According to Recommendation ITU-T M.1400 (03/2013)) </w:t>
      </w:r>
      <w:r w:rsidRPr="004D4BEB">
        <w:rPr>
          <w:lang w:val="en-US"/>
        </w:rPr>
        <w:br/>
        <w:t>(Position on 15 September 2014)</w:t>
      </w:r>
      <w:bookmarkEnd w:id="1771"/>
    </w:p>
    <w:p w14:paraId="3295CE1C" w14:textId="77777777" w:rsidR="004D4BEB" w:rsidRPr="004D4BEB" w:rsidRDefault="004D4BEB" w:rsidP="004D4BEB">
      <w:pPr>
        <w:tabs>
          <w:tab w:val="clear" w:pos="567"/>
          <w:tab w:val="clear" w:pos="1276"/>
          <w:tab w:val="clear" w:pos="1843"/>
          <w:tab w:val="clear" w:pos="5387"/>
          <w:tab w:val="clear" w:pos="5954"/>
        </w:tabs>
        <w:spacing w:before="240"/>
        <w:jc w:val="center"/>
        <w:rPr>
          <w:noProof w:val="0"/>
        </w:rPr>
      </w:pPr>
      <w:r w:rsidRPr="004D4BEB">
        <w:rPr>
          <w:noProof w:val="0"/>
        </w:rPr>
        <w:t>(Annex to ITU Operational Bulletin No. 1060 – 15.IX.2014)</w:t>
      </w:r>
      <w:r w:rsidRPr="004D4BEB">
        <w:rPr>
          <w:noProof w:val="0"/>
        </w:rPr>
        <w:br/>
        <w:t>(Amendment No. 130)</w:t>
      </w:r>
    </w:p>
    <w:p w14:paraId="3810CC6F" w14:textId="77777777" w:rsidR="004D4BEB" w:rsidRPr="004D4BEB" w:rsidRDefault="004D4BEB" w:rsidP="004D4BEB">
      <w:pPr>
        <w:tabs>
          <w:tab w:val="clear" w:pos="567"/>
          <w:tab w:val="clear" w:pos="1276"/>
          <w:tab w:val="clear" w:pos="1843"/>
          <w:tab w:val="clear" w:pos="5387"/>
          <w:tab w:val="clear" w:pos="5954"/>
        </w:tabs>
        <w:spacing w:before="0"/>
        <w:jc w:val="center"/>
        <w:rPr>
          <w:noProof w:val="0"/>
        </w:rPr>
      </w:pPr>
    </w:p>
    <w:tbl>
      <w:tblPr>
        <w:tblW w:w="5000" w:type="pct"/>
        <w:tblLayout w:type="fixed"/>
        <w:tblLook w:val="04A0" w:firstRow="1" w:lastRow="0" w:firstColumn="1" w:lastColumn="0" w:noHBand="0" w:noVBand="1"/>
      </w:tblPr>
      <w:tblGrid>
        <w:gridCol w:w="3397"/>
        <w:gridCol w:w="1649"/>
        <w:gridCol w:w="4019"/>
      </w:tblGrid>
      <w:tr w:rsidR="004D4BEB" w:rsidRPr="004D4BEB" w14:paraId="45FC9DD2" w14:textId="77777777" w:rsidTr="004D4BEB">
        <w:trPr>
          <w:cantSplit/>
          <w:tblHeader/>
        </w:trPr>
        <w:tc>
          <w:tcPr>
            <w:tcW w:w="3828" w:type="dxa"/>
            <w:hideMark/>
          </w:tcPr>
          <w:p w14:paraId="777F8401" w14:textId="77777777" w:rsidR="004D4BEB" w:rsidRPr="004D4BEB" w:rsidRDefault="004D4BEB" w:rsidP="004D4BE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4D4BEB">
              <w:rPr>
                <w:rFonts w:asciiTheme="minorHAnsi" w:eastAsia="SimSun" w:hAnsiTheme="minorHAnsi" w:cs="Arial"/>
                <w:b/>
                <w:bCs/>
                <w:i/>
                <w:iCs/>
                <w:noProof w:val="0"/>
                <w:color w:val="000000"/>
              </w:rPr>
              <w:t>Country or area/ISO code</w:t>
            </w:r>
          </w:p>
        </w:tc>
        <w:tc>
          <w:tcPr>
            <w:tcW w:w="1842" w:type="dxa"/>
            <w:hideMark/>
          </w:tcPr>
          <w:p w14:paraId="71F817B7" w14:textId="77777777" w:rsidR="004D4BEB" w:rsidRPr="004D4BEB" w:rsidRDefault="004D4BEB" w:rsidP="004D4BEB">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4D4BEB">
              <w:rPr>
                <w:rFonts w:asciiTheme="minorHAnsi" w:eastAsia="SimSun" w:hAnsiTheme="minorHAnsi" w:cs="Arial"/>
                <w:b/>
                <w:bCs/>
                <w:i/>
                <w:iCs/>
                <w:noProof w:val="0"/>
                <w:color w:val="000000"/>
              </w:rPr>
              <w:t>Company Code</w:t>
            </w:r>
          </w:p>
        </w:tc>
        <w:tc>
          <w:tcPr>
            <w:tcW w:w="4536" w:type="dxa"/>
            <w:hideMark/>
          </w:tcPr>
          <w:p w14:paraId="55B2C356" w14:textId="77777777" w:rsidR="004D4BEB" w:rsidRPr="004D4BEB" w:rsidRDefault="004D4BEB" w:rsidP="004D4BE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4D4BEB">
              <w:rPr>
                <w:rFonts w:asciiTheme="minorHAnsi" w:eastAsia="SimSun" w:hAnsiTheme="minorHAnsi" w:cs="Arial"/>
                <w:b/>
                <w:bCs/>
                <w:i/>
                <w:iCs/>
                <w:noProof w:val="0"/>
                <w:color w:val="000000"/>
              </w:rPr>
              <w:t>Contact</w:t>
            </w:r>
          </w:p>
        </w:tc>
      </w:tr>
      <w:tr w:rsidR="004D4BEB" w:rsidRPr="004D4BEB" w14:paraId="45EB04D0" w14:textId="77777777" w:rsidTr="004D4BEB">
        <w:trPr>
          <w:cantSplit/>
          <w:tblHeader/>
        </w:trPr>
        <w:tc>
          <w:tcPr>
            <w:tcW w:w="3828" w:type="dxa"/>
            <w:tcBorders>
              <w:top w:val="nil"/>
              <w:left w:val="nil"/>
              <w:bottom w:val="single" w:sz="4" w:space="0" w:color="auto"/>
              <w:right w:val="nil"/>
            </w:tcBorders>
            <w:hideMark/>
          </w:tcPr>
          <w:p w14:paraId="073F6A7E" w14:textId="77777777" w:rsidR="004D4BEB" w:rsidRPr="004D4BEB" w:rsidRDefault="004D4BEB" w:rsidP="004D4BE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4D4BEB">
              <w:rPr>
                <w:rFonts w:asciiTheme="minorHAnsi" w:eastAsia="SimSun" w:hAnsiTheme="minorHAnsi" w:cs="Arial"/>
                <w:i/>
                <w:iCs/>
                <w:noProof w:val="0"/>
              </w:rPr>
              <w:t xml:space="preserve">  </w:t>
            </w:r>
            <w:r w:rsidRPr="004D4BEB">
              <w:rPr>
                <w:rFonts w:asciiTheme="minorHAnsi" w:eastAsia="SimSun" w:hAnsiTheme="minorHAnsi" w:cs="Arial"/>
                <w:b/>
                <w:bCs/>
                <w:i/>
                <w:iCs/>
                <w:noProof w:val="0"/>
                <w:color w:val="000000"/>
              </w:rPr>
              <w:t>Company Name/Address</w:t>
            </w:r>
          </w:p>
        </w:tc>
        <w:tc>
          <w:tcPr>
            <w:tcW w:w="1842" w:type="dxa"/>
            <w:tcBorders>
              <w:top w:val="nil"/>
              <w:left w:val="nil"/>
              <w:bottom w:val="single" w:sz="4" w:space="0" w:color="auto"/>
              <w:right w:val="nil"/>
            </w:tcBorders>
            <w:hideMark/>
          </w:tcPr>
          <w:p w14:paraId="26E51826" w14:textId="77777777" w:rsidR="004D4BEB" w:rsidRPr="004D4BEB" w:rsidRDefault="004D4BEB" w:rsidP="004D4BEB">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4D4BEB">
              <w:rPr>
                <w:rFonts w:asciiTheme="minorHAnsi" w:eastAsia="SimSun" w:hAnsiTheme="minorHAnsi" w:cs="Arial"/>
                <w:b/>
                <w:bCs/>
                <w:i/>
                <w:iCs/>
                <w:noProof w:val="0"/>
                <w:color w:val="000000"/>
              </w:rPr>
              <w:t>(</w:t>
            </w:r>
            <w:proofErr w:type="gramStart"/>
            <w:r w:rsidRPr="004D4BEB">
              <w:rPr>
                <w:rFonts w:asciiTheme="minorHAnsi" w:eastAsia="SimSun" w:hAnsiTheme="minorHAnsi" w:cs="Arial"/>
                <w:b/>
                <w:bCs/>
                <w:i/>
                <w:iCs/>
                <w:noProof w:val="0"/>
                <w:color w:val="000000"/>
              </w:rPr>
              <w:t>carrier</w:t>
            </w:r>
            <w:proofErr w:type="gramEnd"/>
            <w:r w:rsidRPr="004D4BEB">
              <w:rPr>
                <w:rFonts w:asciiTheme="minorHAnsi" w:eastAsia="SimSun" w:hAnsiTheme="minorHAnsi" w:cs="Arial"/>
                <w:b/>
                <w:bCs/>
                <w:i/>
                <w:iCs/>
                <w:noProof w:val="0"/>
                <w:color w:val="000000"/>
              </w:rPr>
              <w:t xml:space="preserve"> code)</w:t>
            </w:r>
          </w:p>
        </w:tc>
        <w:tc>
          <w:tcPr>
            <w:tcW w:w="4536" w:type="dxa"/>
            <w:tcBorders>
              <w:top w:val="nil"/>
              <w:left w:val="nil"/>
              <w:bottom w:val="single" w:sz="4" w:space="0" w:color="auto"/>
              <w:right w:val="nil"/>
            </w:tcBorders>
          </w:tcPr>
          <w:p w14:paraId="3DDC425F" w14:textId="77777777" w:rsidR="004D4BEB" w:rsidRPr="004D4BEB" w:rsidRDefault="004D4BEB" w:rsidP="004D4BE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64247248" w14:textId="77777777" w:rsidR="004D4BEB" w:rsidRPr="004D4BEB" w:rsidRDefault="004D4BEB" w:rsidP="004D4BEB">
      <w:pPr>
        <w:tabs>
          <w:tab w:val="clear" w:pos="567"/>
          <w:tab w:val="clear" w:pos="1276"/>
          <w:tab w:val="clear" w:pos="1843"/>
          <w:tab w:val="clear" w:pos="5387"/>
          <w:tab w:val="clear" w:pos="5954"/>
        </w:tabs>
        <w:spacing w:before="0"/>
        <w:jc w:val="left"/>
        <w:rPr>
          <w:rFonts w:cs="Calibri"/>
          <w:noProof w:val="0"/>
          <w:color w:val="000000"/>
        </w:rPr>
      </w:pPr>
    </w:p>
    <w:p w14:paraId="65412260" w14:textId="77777777" w:rsidR="004D4BEB" w:rsidRPr="004D4BEB" w:rsidRDefault="004D4BEB" w:rsidP="004D4BEB">
      <w:pPr>
        <w:tabs>
          <w:tab w:val="clear" w:pos="567"/>
          <w:tab w:val="clear" w:pos="1276"/>
          <w:tab w:val="clear" w:pos="1843"/>
          <w:tab w:val="clear" w:pos="5387"/>
          <w:tab w:val="clear" w:pos="5954"/>
          <w:tab w:val="left" w:pos="3686"/>
        </w:tabs>
        <w:spacing w:before="0"/>
        <w:jc w:val="left"/>
        <w:rPr>
          <w:rFonts w:cs="Calibri"/>
          <w:b/>
          <w:i/>
          <w:noProof w:val="0"/>
        </w:rPr>
      </w:pPr>
      <w:r w:rsidRPr="004D4BEB">
        <w:rPr>
          <w:rFonts w:eastAsia="SimSun"/>
          <w:b/>
          <w:bCs/>
          <w:i/>
          <w:iCs/>
          <w:noProof w:val="0"/>
        </w:rPr>
        <w:t>Germany (Federal Republic of) / DEU</w:t>
      </w:r>
      <w:r w:rsidRPr="004D4BEB">
        <w:rPr>
          <w:rFonts w:cs="Calibri"/>
          <w:b/>
          <w:i/>
          <w:noProof w:val="0"/>
          <w:color w:val="00B050"/>
        </w:rPr>
        <w:tab/>
      </w:r>
      <w:r w:rsidRPr="004D4BEB">
        <w:rPr>
          <w:rFonts w:cs="Calibri"/>
          <w:b/>
          <w:noProof w:val="0"/>
        </w:rPr>
        <w:t>ADD</w:t>
      </w:r>
    </w:p>
    <w:p w14:paraId="0ED09E23" w14:textId="77777777" w:rsidR="004D4BEB" w:rsidRPr="004D4BEB" w:rsidRDefault="004D4BEB" w:rsidP="004D4BEB">
      <w:pPr>
        <w:tabs>
          <w:tab w:val="clear" w:pos="567"/>
          <w:tab w:val="clear" w:pos="1276"/>
          <w:tab w:val="clear" w:pos="1843"/>
          <w:tab w:val="clear" w:pos="5387"/>
          <w:tab w:val="clear" w:pos="5954"/>
        </w:tabs>
        <w:spacing w:before="0"/>
        <w:jc w:val="left"/>
        <w:rPr>
          <w:rFonts w:cs="Calibri"/>
          <w:noProof w:val="0"/>
          <w:color w:val="000000"/>
          <w:lang w:val="de-CH"/>
        </w:rPr>
      </w:pPr>
    </w:p>
    <w:p w14:paraId="744F4F59" w14:textId="77777777" w:rsidR="004D4BEB" w:rsidRPr="004D4BEB" w:rsidRDefault="004D4BEB" w:rsidP="004D4BEB">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5000" w:type="pct"/>
        <w:tblLayout w:type="fixed"/>
        <w:tblLook w:val="04A0" w:firstRow="1" w:lastRow="0" w:firstColumn="1" w:lastColumn="0" w:noHBand="0" w:noVBand="1"/>
      </w:tblPr>
      <w:tblGrid>
        <w:gridCol w:w="3397"/>
        <w:gridCol w:w="1649"/>
        <w:gridCol w:w="4019"/>
      </w:tblGrid>
      <w:tr w:rsidR="004D4BEB" w:rsidRPr="004D4BEB" w14:paraId="38EFD380" w14:textId="77777777" w:rsidTr="004D4BEB">
        <w:trPr>
          <w:trHeight w:val="818"/>
        </w:trPr>
        <w:tc>
          <w:tcPr>
            <w:tcW w:w="3828" w:type="dxa"/>
          </w:tcPr>
          <w:p w14:paraId="21A3F0BC" w14:textId="77777777" w:rsidR="004D4BEB" w:rsidRPr="004D4BEB" w:rsidRDefault="004D4BEB" w:rsidP="004D4BEB">
            <w:pPr>
              <w:tabs>
                <w:tab w:val="left" w:pos="426"/>
                <w:tab w:val="left" w:pos="4140"/>
                <w:tab w:val="left" w:pos="4230"/>
              </w:tabs>
              <w:spacing w:before="0"/>
              <w:jc w:val="left"/>
              <w:textAlignment w:val="auto"/>
              <w:rPr>
                <w:rFonts w:eastAsia="SimSun" w:cs="Calibri"/>
                <w:noProof w:val="0"/>
                <w:lang w:val="de-DE"/>
              </w:rPr>
            </w:pPr>
            <w:r w:rsidRPr="004D4BEB">
              <w:rPr>
                <w:rFonts w:eastAsia="SimSun" w:cs="Calibri"/>
                <w:noProof w:val="0"/>
                <w:lang w:val="de-DE" w:eastAsia="zh-CN"/>
              </w:rPr>
              <w:t>carrierwerke GmbH</w:t>
            </w:r>
            <w:r w:rsidRPr="004D4BEB">
              <w:rPr>
                <w:rFonts w:eastAsia="SimSun" w:cs="Calibri"/>
                <w:noProof w:val="0"/>
                <w:lang w:val="de-DE" w:eastAsia="zh-CN"/>
              </w:rPr>
              <w:cr/>
            </w:r>
            <w:r w:rsidRPr="004D4BEB">
              <w:rPr>
                <w:rFonts w:eastAsia="SimSun" w:cs="Calibri"/>
                <w:noProof w:val="0"/>
                <w:lang w:val="de-DE"/>
              </w:rPr>
              <w:t>Heinrich-Hertz-Strasse 11</w:t>
            </w:r>
          </w:p>
          <w:p w14:paraId="29572940" w14:textId="77777777" w:rsidR="004D4BEB" w:rsidRPr="004D4BEB" w:rsidRDefault="004D4BEB" w:rsidP="004D4BEB">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D4BEB">
              <w:rPr>
                <w:rFonts w:eastAsia="SimSun" w:cs="Calibri"/>
                <w:noProof w:val="0"/>
                <w:lang w:val="de-DE"/>
              </w:rPr>
              <w:t>D-69190 WALLDORF</w:t>
            </w:r>
          </w:p>
        </w:tc>
        <w:tc>
          <w:tcPr>
            <w:tcW w:w="1842" w:type="dxa"/>
          </w:tcPr>
          <w:p w14:paraId="0FD644A2" w14:textId="77777777" w:rsidR="004D4BEB" w:rsidRPr="004D4BEB" w:rsidRDefault="004D4BEB" w:rsidP="004D4BEB">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D4BEB">
              <w:rPr>
                <w:rFonts w:eastAsia="SimSun" w:cstheme="minorBidi"/>
                <w:b/>
                <w:bCs/>
                <w:noProof w:val="0"/>
                <w:color w:val="000000"/>
              </w:rPr>
              <w:t>CWERKE</w:t>
            </w:r>
          </w:p>
        </w:tc>
        <w:tc>
          <w:tcPr>
            <w:tcW w:w="4536" w:type="dxa"/>
          </w:tcPr>
          <w:p w14:paraId="2A13C029" w14:textId="77777777" w:rsidR="004D4BEB" w:rsidRPr="004D4BEB" w:rsidRDefault="004D4BEB" w:rsidP="004D4BEB">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D4BEB">
              <w:rPr>
                <w:rFonts w:cstheme="minorBidi"/>
                <w:lang w:val="de-CH"/>
              </w:rPr>
              <w:t>Mr Michael Neska</w:t>
            </w:r>
          </w:p>
          <w:p w14:paraId="52BFBF68" w14:textId="7DC6C007" w:rsidR="004D4BEB" w:rsidRPr="004D4BEB" w:rsidRDefault="004D4BEB" w:rsidP="004D4BEB">
            <w:pPr>
              <w:tabs>
                <w:tab w:val="clear" w:pos="567"/>
                <w:tab w:val="clear" w:pos="1276"/>
                <w:tab w:val="clear" w:pos="1843"/>
                <w:tab w:val="clear" w:pos="5387"/>
                <w:tab w:val="clear" w:pos="5954"/>
                <w:tab w:val="left" w:pos="632"/>
                <w:tab w:val="left" w:pos="4140"/>
                <w:tab w:val="left" w:pos="4230"/>
              </w:tabs>
              <w:spacing w:before="0"/>
              <w:jc w:val="left"/>
              <w:rPr>
                <w:rFonts w:cstheme="minorBidi"/>
                <w:lang w:val="de-CH"/>
              </w:rPr>
            </w:pPr>
            <w:r w:rsidRPr="004D4BEB">
              <w:rPr>
                <w:rFonts w:cstheme="minorBidi"/>
                <w:lang w:val="de-CH"/>
              </w:rPr>
              <w:t xml:space="preserve">Tel.: </w:t>
            </w:r>
            <w:r>
              <w:rPr>
                <w:rFonts w:cstheme="minorBidi"/>
                <w:lang w:val="de-CH"/>
              </w:rPr>
              <w:tab/>
            </w:r>
            <w:r w:rsidRPr="004D4BEB">
              <w:rPr>
                <w:rFonts w:cstheme="minorBidi"/>
                <w:lang w:val="de-CH"/>
              </w:rPr>
              <w:t>+49 172 7238595</w:t>
            </w:r>
          </w:p>
          <w:p w14:paraId="211EE2CF" w14:textId="5A30DA01" w:rsidR="004D4BEB" w:rsidRPr="004D4BEB" w:rsidRDefault="004D4BEB" w:rsidP="004D4BEB">
            <w:pPr>
              <w:tabs>
                <w:tab w:val="clear" w:pos="567"/>
                <w:tab w:val="clear" w:pos="1276"/>
                <w:tab w:val="clear" w:pos="1843"/>
                <w:tab w:val="clear" w:pos="5387"/>
                <w:tab w:val="clear" w:pos="5954"/>
                <w:tab w:val="left" w:pos="632"/>
                <w:tab w:val="left" w:pos="4140"/>
                <w:tab w:val="left" w:pos="4230"/>
              </w:tabs>
              <w:spacing w:before="0"/>
              <w:jc w:val="left"/>
              <w:rPr>
                <w:rFonts w:cstheme="minorBidi"/>
                <w:lang w:val="de-CH"/>
              </w:rPr>
            </w:pPr>
            <w:r w:rsidRPr="004D4BEB">
              <w:rPr>
                <w:rFonts w:cstheme="minorBidi"/>
                <w:lang w:val="de-CH"/>
              </w:rPr>
              <w:t xml:space="preserve">Email: </w:t>
            </w:r>
            <w:r>
              <w:rPr>
                <w:rFonts w:cstheme="minorBidi"/>
                <w:lang w:val="de-CH"/>
              </w:rPr>
              <w:tab/>
            </w:r>
            <w:r w:rsidRPr="004D4BEB">
              <w:rPr>
                <w:rFonts w:cstheme="minorBidi"/>
                <w:lang w:val="de-CH"/>
              </w:rPr>
              <w:t>mn@carrierwerke.de</w:t>
            </w:r>
          </w:p>
        </w:tc>
      </w:tr>
    </w:tbl>
    <w:p w14:paraId="6391A718" w14:textId="77777777" w:rsidR="004D4BEB" w:rsidRPr="004D4BEB" w:rsidRDefault="004D4BEB" w:rsidP="004D4BEB">
      <w:pPr>
        <w:tabs>
          <w:tab w:val="clear" w:pos="567"/>
          <w:tab w:val="clear" w:pos="1276"/>
          <w:tab w:val="clear" w:pos="1843"/>
          <w:tab w:val="clear" w:pos="5387"/>
          <w:tab w:val="clear" w:pos="5954"/>
        </w:tabs>
        <w:spacing w:before="0"/>
        <w:jc w:val="left"/>
        <w:rPr>
          <w:rFonts w:cs="Calibri"/>
          <w:noProof w:val="0"/>
          <w:color w:val="000000"/>
          <w:lang w:val="de-CH"/>
        </w:rPr>
      </w:pPr>
    </w:p>
    <w:tbl>
      <w:tblPr>
        <w:tblW w:w="5000" w:type="pct"/>
        <w:tblLayout w:type="fixed"/>
        <w:tblLook w:val="04A0" w:firstRow="1" w:lastRow="0" w:firstColumn="1" w:lastColumn="0" w:noHBand="0" w:noVBand="1"/>
      </w:tblPr>
      <w:tblGrid>
        <w:gridCol w:w="3397"/>
        <w:gridCol w:w="1649"/>
        <w:gridCol w:w="4019"/>
      </w:tblGrid>
      <w:tr w:rsidR="004D4BEB" w:rsidRPr="004D4BEB" w14:paraId="7EEFB460" w14:textId="77777777" w:rsidTr="004D4BEB">
        <w:trPr>
          <w:trHeight w:val="818"/>
        </w:trPr>
        <w:tc>
          <w:tcPr>
            <w:tcW w:w="3828" w:type="dxa"/>
          </w:tcPr>
          <w:p w14:paraId="65C43C80" w14:textId="77777777" w:rsidR="004D4BEB" w:rsidRPr="004D4BEB" w:rsidRDefault="004D4BEB" w:rsidP="004D4BEB">
            <w:pPr>
              <w:tabs>
                <w:tab w:val="left" w:pos="426"/>
                <w:tab w:val="left" w:pos="4140"/>
                <w:tab w:val="left" w:pos="4230"/>
              </w:tabs>
              <w:spacing w:before="0"/>
              <w:jc w:val="left"/>
              <w:textAlignment w:val="auto"/>
              <w:rPr>
                <w:rFonts w:eastAsia="SimSun" w:cs="Calibri"/>
                <w:noProof w:val="0"/>
                <w:lang w:val="de-DE" w:eastAsia="zh-CN"/>
              </w:rPr>
            </w:pPr>
            <w:r w:rsidRPr="004D4BEB">
              <w:rPr>
                <w:rFonts w:eastAsia="SimSun" w:cs="Calibri"/>
                <w:noProof w:val="0"/>
                <w:lang w:val="de-DE" w:eastAsia="zh-CN"/>
              </w:rPr>
              <w:t>Interactive Network Communications GmbH</w:t>
            </w:r>
          </w:p>
          <w:p w14:paraId="3451F336" w14:textId="77777777" w:rsidR="004D4BEB" w:rsidRPr="004D4BEB" w:rsidRDefault="004D4BEB" w:rsidP="004D4BEB">
            <w:pPr>
              <w:widowControl w:val="0"/>
              <w:spacing w:before="0"/>
              <w:jc w:val="left"/>
              <w:textAlignment w:val="auto"/>
              <w:rPr>
                <w:rFonts w:eastAsia="SimSun" w:cs="Calibri"/>
                <w:noProof w:val="0"/>
                <w:lang w:val="de-DE"/>
              </w:rPr>
            </w:pPr>
            <w:r w:rsidRPr="004D4BEB">
              <w:rPr>
                <w:rFonts w:eastAsia="SimSun" w:cs="Calibri"/>
                <w:noProof w:val="0"/>
                <w:lang w:val="de-DE"/>
              </w:rPr>
              <w:t>Neue Mainzer Strasse 75</w:t>
            </w:r>
          </w:p>
          <w:p w14:paraId="46EC29FF" w14:textId="77777777" w:rsidR="004D4BEB" w:rsidRPr="004D4BEB" w:rsidRDefault="004D4BEB" w:rsidP="004D4BEB">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D4BEB">
              <w:rPr>
                <w:rFonts w:eastAsia="SimSun" w:cs="Calibri"/>
                <w:noProof w:val="0"/>
                <w:lang w:val="de-DE"/>
              </w:rPr>
              <w:t>D-60311 FRANKFURT</w:t>
            </w:r>
          </w:p>
        </w:tc>
        <w:tc>
          <w:tcPr>
            <w:tcW w:w="1842" w:type="dxa"/>
          </w:tcPr>
          <w:p w14:paraId="6D13EB22" w14:textId="77777777" w:rsidR="004D4BEB" w:rsidRPr="004D4BEB" w:rsidRDefault="004D4BEB" w:rsidP="004D4BEB">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D4BEB">
              <w:rPr>
                <w:rFonts w:eastAsia="SimSun" w:cstheme="minorBidi"/>
                <w:b/>
                <w:bCs/>
                <w:noProof w:val="0"/>
                <w:color w:val="000000"/>
              </w:rPr>
              <w:t>INETDE</w:t>
            </w:r>
          </w:p>
        </w:tc>
        <w:tc>
          <w:tcPr>
            <w:tcW w:w="4536" w:type="dxa"/>
          </w:tcPr>
          <w:p w14:paraId="30306CD7" w14:textId="77777777" w:rsidR="004D4BEB" w:rsidRPr="004D4BEB" w:rsidRDefault="004D4BEB" w:rsidP="004D4BEB">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D4BEB">
              <w:rPr>
                <w:rFonts w:cstheme="minorBidi"/>
                <w:lang w:val="de-CH"/>
              </w:rPr>
              <w:t>Mr Michael Neska</w:t>
            </w:r>
          </w:p>
          <w:p w14:paraId="4CCC46C0" w14:textId="7324D967" w:rsidR="004D4BEB" w:rsidRPr="004D4BEB" w:rsidRDefault="004D4BEB" w:rsidP="004D4BEB">
            <w:pPr>
              <w:tabs>
                <w:tab w:val="clear" w:pos="567"/>
                <w:tab w:val="clear" w:pos="1276"/>
                <w:tab w:val="clear" w:pos="1843"/>
                <w:tab w:val="clear" w:pos="5387"/>
                <w:tab w:val="clear" w:pos="5954"/>
                <w:tab w:val="left" w:pos="632"/>
                <w:tab w:val="left" w:pos="4140"/>
                <w:tab w:val="left" w:pos="4230"/>
              </w:tabs>
              <w:spacing w:before="0"/>
              <w:jc w:val="left"/>
              <w:rPr>
                <w:rFonts w:cstheme="minorBidi"/>
                <w:lang w:val="de-CH"/>
              </w:rPr>
            </w:pPr>
            <w:r w:rsidRPr="004D4BEB">
              <w:rPr>
                <w:rFonts w:cstheme="minorBidi"/>
                <w:lang w:val="de-CH"/>
              </w:rPr>
              <w:t xml:space="preserve">Tel.: </w:t>
            </w:r>
            <w:r>
              <w:rPr>
                <w:rFonts w:cstheme="minorBidi"/>
                <w:lang w:val="de-CH"/>
              </w:rPr>
              <w:tab/>
            </w:r>
            <w:r w:rsidRPr="004D4BEB">
              <w:rPr>
                <w:rFonts w:cstheme="minorBidi"/>
                <w:lang w:val="de-CH"/>
              </w:rPr>
              <w:t>+49 172 7238595</w:t>
            </w:r>
          </w:p>
          <w:p w14:paraId="53C31B00" w14:textId="7599C293" w:rsidR="004D4BEB" w:rsidRPr="004D4BEB" w:rsidRDefault="004D4BEB" w:rsidP="004D4BEB">
            <w:pPr>
              <w:tabs>
                <w:tab w:val="clear" w:pos="567"/>
                <w:tab w:val="clear" w:pos="1276"/>
                <w:tab w:val="clear" w:pos="1843"/>
                <w:tab w:val="clear" w:pos="5387"/>
                <w:tab w:val="clear" w:pos="5954"/>
                <w:tab w:val="left" w:pos="632"/>
                <w:tab w:val="left" w:pos="4140"/>
                <w:tab w:val="left" w:pos="4230"/>
              </w:tabs>
              <w:spacing w:before="0"/>
              <w:jc w:val="left"/>
              <w:rPr>
                <w:rFonts w:cstheme="minorBidi"/>
                <w:lang w:val="de-CH"/>
              </w:rPr>
            </w:pPr>
            <w:r w:rsidRPr="004D4BEB">
              <w:rPr>
                <w:rFonts w:cstheme="minorBidi"/>
                <w:lang w:val="de-CH"/>
              </w:rPr>
              <w:t xml:space="preserve">Email: </w:t>
            </w:r>
            <w:r>
              <w:rPr>
                <w:rFonts w:cstheme="minorBidi"/>
                <w:lang w:val="de-CH"/>
              </w:rPr>
              <w:tab/>
            </w:r>
            <w:r w:rsidRPr="004D4BEB">
              <w:rPr>
                <w:rFonts w:cstheme="minorBidi"/>
                <w:lang w:val="de-CH"/>
              </w:rPr>
              <w:t>mn@carrierwerke.de</w:t>
            </w:r>
          </w:p>
        </w:tc>
      </w:tr>
    </w:tbl>
    <w:p w14:paraId="4CE7BDDC" w14:textId="77777777" w:rsidR="004D4BEB" w:rsidRPr="004D4BEB" w:rsidRDefault="004D4BEB" w:rsidP="004D4BEB">
      <w:pPr>
        <w:rPr>
          <w:lang w:val="de-CH"/>
        </w:rPr>
      </w:pPr>
    </w:p>
    <w:p w14:paraId="31BF0B06" w14:textId="77777777" w:rsidR="00A55112" w:rsidRPr="00A55112" w:rsidRDefault="00A55112" w:rsidP="004D4BEB">
      <w:pPr>
        <w:rPr>
          <w:rFonts w:ascii="Arial" w:hAnsi="Arial"/>
          <w:lang w:val="fr-CH"/>
        </w:rPr>
      </w:pPr>
    </w:p>
    <w:p w14:paraId="35FCC4C2" w14:textId="61023DC1" w:rsidR="00A55112" w:rsidRDefault="00A55112" w:rsidP="004D4BEB">
      <w:pPr>
        <w:rPr>
          <w:sz w:val="22"/>
          <w:szCs w:val="22"/>
          <w:lang w:val="en-GB"/>
        </w:rPr>
      </w:pPr>
    </w:p>
    <w:p w14:paraId="0594F923" w14:textId="77777777" w:rsidR="004D4BEB" w:rsidRPr="005C671B" w:rsidRDefault="004D4BEB" w:rsidP="004D4BEB">
      <w:pPr>
        <w:pStyle w:val="Heading20"/>
        <w:spacing w:before="0"/>
        <w:rPr>
          <w:lang w:val="en-GB"/>
        </w:rPr>
      </w:pPr>
      <w:bookmarkStart w:id="1772" w:name="_Toc236568475"/>
      <w:bookmarkStart w:id="1773" w:name="_Toc240772455"/>
      <w:bookmarkStart w:id="1774" w:name="_Toc96330849"/>
      <w:r w:rsidRPr="005C671B">
        <w:rPr>
          <w:lang w:val="en-GB"/>
        </w:rPr>
        <w:t>List of International Signalling Point Codes (ISPC)</w:t>
      </w:r>
      <w:r w:rsidRPr="005C671B">
        <w:rPr>
          <w:lang w:val="en-GB"/>
        </w:rPr>
        <w:br/>
        <w:t>(According to Recommendation ITU-T Q.708 (03/1999))</w:t>
      </w:r>
      <w:r w:rsidRPr="005C671B">
        <w:rPr>
          <w:lang w:val="en-GB"/>
        </w:rPr>
        <w:br/>
        <w:t>(Position on 1 July 2020)</w:t>
      </w:r>
      <w:bookmarkEnd w:id="1772"/>
      <w:bookmarkEnd w:id="1773"/>
      <w:bookmarkEnd w:id="1774"/>
    </w:p>
    <w:p w14:paraId="3F266278" w14:textId="77777777" w:rsidR="004D4BEB" w:rsidRPr="005C671B" w:rsidRDefault="004D4BEB" w:rsidP="004D4BEB">
      <w:pPr>
        <w:pStyle w:val="Heading70"/>
        <w:keepNext/>
        <w:jc w:val="center"/>
        <w:rPr>
          <w:b w:val="0"/>
          <w:bCs/>
        </w:rPr>
      </w:pPr>
      <w:r w:rsidRPr="005C671B">
        <w:rPr>
          <w:b w:val="0"/>
          <w:bCs/>
        </w:rPr>
        <w:t>(Annex to ITU Operational Bulletin No. 1199 – 1.VII.2020)</w:t>
      </w:r>
      <w:r w:rsidRPr="005C671B">
        <w:rPr>
          <w:b w:val="0"/>
          <w:bCs/>
        </w:rPr>
        <w:br/>
        <w:t>(Amendment No. 31)</w:t>
      </w:r>
    </w:p>
    <w:p w14:paraId="3E9C7C9F" w14:textId="77777777" w:rsidR="004D4BEB" w:rsidRPr="005C671B" w:rsidRDefault="004D4BEB" w:rsidP="004D4BEB">
      <w:pPr>
        <w:keepNext/>
        <w:spacing w:before="0"/>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D4BEB" w:rsidRPr="00916C1F" w14:paraId="4AD50243" w14:textId="77777777" w:rsidTr="00724AA3">
        <w:trPr>
          <w:cantSplit/>
          <w:trHeight w:val="227"/>
        </w:trPr>
        <w:tc>
          <w:tcPr>
            <w:tcW w:w="1818" w:type="dxa"/>
            <w:gridSpan w:val="2"/>
          </w:tcPr>
          <w:p w14:paraId="1465B03D" w14:textId="77777777" w:rsidR="004D4BEB" w:rsidRDefault="004D4BEB" w:rsidP="00724AA3">
            <w:pPr>
              <w:pStyle w:val="Tablehead0"/>
              <w:jc w:val="left"/>
            </w:pPr>
            <w:r w:rsidRPr="00870C6B">
              <w:t>Country/ Geographical Area</w:t>
            </w:r>
          </w:p>
        </w:tc>
        <w:tc>
          <w:tcPr>
            <w:tcW w:w="3461" w:type="dxa"/>
            <w:vMerge w:val="restart"/>
            <w:shd w:val="clear" w:color="auto" w:fill="auto"/>
            <w:vAlign w:val="bottom"/>
          </w:tcPr>
          <w:p w14:paraId="1C26CAC9" w14:textId="77777777" w:rsidR="004D4BEB" w:rsidRPr="005C671B" w:rsidRDefault="004D4BEB" w:rsidP="00724AA3">
            <w:pPr>
              <w:pStyle w:val="Tablehead0"/>
              <w:jc w:val="left"/>
              <w:rPr>
                <w:lang w:val="en-GB"/>
              </w:rPr>
            </w:pPr>
            <w:r w:rsidRPr="005C671B">
              <w:rPr>
                <w:lang w:val="en-GB"/>
              </w:rPr>
              <w:t>Unique name of the signalling point</w:t>
            </w:r>
          </w:p>
        </w:tc>
        <w:tc>
          <w:tcPr>
            <w:tcW w:w="4009" w:type="dxa"/>
            <w:vMerge w:val="restart"/>
            <w:shd w:val="clear" w:color="auto" w:fill="auto"/>
            <w:vAlign w:val="bottom"/>
          </w:tcPr>
          <w:p w14:paraId="173E4475" w14:textId="77777777" w:rsidR="004D4BEB" w:rsidRPr="005C671B" w:rsidRDefault="004D4BEB" w:rsidP="00724AA3">
            <w:pPr>
              <w:pStyle w:val="Tablehead0"/>
              <w:jc w:val="left"/>
              <w:rPr>
                <w:lang w:val="en-GB"/>
              </w:rPr>
            </w:pPr>
            <w:r w:rsidRPr="005C671B">
              <w:rPr>
                <w:lang w:val="en-GB"/>
              </w:rPr>
              <w:t>Name of the signalling point operator</w:t>
            </w:r>
          </w:p>
        </w:tc>
      </w:tr>
      <w:tr w:rsidR="004D4BEB" w:rsidRPr="00B62253" w14:paraId="5DCC398C" w14:textId="77777777" w:rsidTr="00724AA3">
        <w:trPr>
          <w:cantSplit/>
          <w:trHeight w:val="227"/>
        </w:trPr>
        <w:tc>
          <w:tcPr>
            <w:tcW w:w="909" w:type="dxa"/>
            <w:tcBorders>
              <w:bottom w:val="single" w:sz="4" w:space="0" w:color="auto"/>
            </w:tcBorders>
          </w:tcPr>
          <w:p w14:paraId="68C4A24C" w14:textId="77777777" w:rsidR="004D4BEB" w:rsidRPr="00870C6B" w:rsidRDefault="004D4BEB" w:rsidP="00724AA3">
            <w:pPr>
              <w:pStyle w:val="Tablehead0"/>
              <w:jc w:val="left"/>
            </w:pPr>
            <w:r w:rsidRPr="00870C6B">
              <w:t>ISPC</w:t>
            </w:r>
          </w:p>
        </w:tc>
        <w:tc>
          <w:tcPr>
            <w:tcW w:w="909" w:type="dxa"/>
            <w:tcBorders>
              <w:bottom w:val="single" w:sz="4" w:space="0" w:color="auto"/>
            </w:tcBorders>
            <w:shd w:val="clear" w:color="auto" w:fill="auto"/>
          </w:tcPr>
          <w:p w14:paraId="5A933545" w14:textId="77777777" w:rsidR="004D4BEB" w:rsidRDefault="004D4BEB" w:rsidP="00724AA3">
            <w:pPr>
              <w:pStyle w:val="Tablehead0"/>
              <w:jc w:val="left"/>
            </w:pPr>
            <w:r>
              <w:t>DEC</w:t>
            </w:r>
          </w:p>
        </w:tc>
        <w:tc>
          <w:tcPr>
            <w:tcW w:w="3461" w:type="dxa"/>
            <w:vMerge/>
            <w:tcBorders>
              <w:bottom w:val="single" w:sz="4" w:space="0" w:color="auto"/>
            </w:tcBorders>
            <w:shd w:val="clear" w:color="auto" w:fill="auto"/>
          </w:tcPr>
          <w:p w14:paraId="5C6F74FA" w14:textId="77777777" w:rsidR="004D4BEB" w:rsidRPr="00870C6B" w:rsidRDefault="004D4BEB" w:rsidP="00724AA3">
            <w:pPr>
              <w:pStyle w:val="Tablehead0"/>
              <w:jc w:val="left"/>
            </w:pPr>
          </w:p>
        </w:tc>
        <w:tc>
          <w:tcPr>
            <w:tcW w:w="4009" w:type="dxa"/>
            <w:vMerge/>
            <w:tcBorders>
              <w:bottom w:val="single" w:sz="4" w:space="0" w:color="auto"/>
            </w:tcBorders>
            <w:shd w:val="clear" w:color="auto" w:fill="auto"/>
          </w:tcPr>
          <w:p w14:paraId="3AE77DA7" w14:textId="77777777" w:rsidR="004D4BEB" w:rsidRPr="00870C6B" w:rsidRDefault="004D4BEB" w:rsidP="00724AA3">
            <w:pPr>
              <w:pStyle w:val="Tablehead0"/>
              <w:jc w:val="left"/>
            </w:pPr>
          </w:p>
        </w:tc>
      </w:tr>
      <w:tr w:rsidR="004D4BEB" w:rsidRPr="004D4BEB" w14:paraId="6EE7233B" w14:textId="77777777" w:rsidTr="00724AA3">
        <w:trPr>
          <w:cantSplit/>
          <w:trHeight w:val="240"/>
        </w:trPr>
        <w:tc>
          <w:tcPr>
            <w:tcW w:w="9288" w:type="dxa"/>
            <w:gridSpan w:val="4"/>
            <w:tcBorders>
              <w:top w:val="single" w:sz="4" w:space="0" w:color="auto"/>
            </w:tcBorders>
            <w:shd w:val="clear" w:color="auto" w:fill="auto"/>
          </w:tcPr>
          <w:p w14:paraId="7EC88D71" w14:textId="77777777" w:rsidR="004D4BEB" w:rsidRPr="004D4BEB" w:rsidRDefault="004D4BEB" w:rsidP="00724AA3">
            <w:pPr>
              <w:pStyle w:val="Normalaftertitle"/>
              <w:keepNext/>
              <w:spacing w:before="240"/>
              <w:rPr>
                <w:b/>
                <w:bCs/>
              </w:rPr>
            </w:pPr>
            <w:r w:rsidRPr="004D4BEB">
              <w:rPr>
                <w:b/>
                <w:bCs/>
              </w:rPr>
              <w:t>Spain    SUP</w:t>
            </w:r>
          </w:p>
        </w:tc>
      </w:tr>
      <w:tr w:rsidR="004D4BEB" w:rsidRPr="004D4BEB" w14:paraId="38A2D9A8" w14:textId="77777777" w:rsidTr="00724AA3">
        <w:trPr>
          <w:cantSplit/>
          <w:trHeight w:val="240"/>
        </w:trPr>
        <w:tc>
          <w:tcPr>
            <w:tcW w:w="909" w:type="dxa"/>
            <w:shd w:val="clear" w:color="auto" w:fill="auto"/>
          </w:tcPr>
          <w:p w14:paraId="343F7FF3" w14:textId="77777777" w:rsidR="004D4BEB" w:rsidRPr="004D4BEB" w:rsidRDefault="004D4BEB" w:rsidP="00724AA3">
            <w:pPr>
              <w:pStyle w:val="StyleTabletextLeft"/>
              <w:rPr>
                <w:b w:val="0"/>
                <w:bCs w:val="0"/>
              </w:rPr>
            </w:pPr>
            <w:r w:rsidRPr="004D4BEB">
              <w:rPr>
                <w:b w:val="0"/>
                <w:bCs w:val="0"/>
              </w:rPr>
              <w:t>2-237-1</w:t>
            </w:r>
          </w:p>
        </w:tc>
        <w:tc>
          <w:tcPr>
            <w:tcW w:w="909" w:type="dxa"/>
            <w:shd w:val="clear" w:color="auto" w:fill="auto"/>
          </w:tcPr>
          <w:p w14:paraId="031C6E50" w14:textId="77777777" w:rsidR="004D4BEB" w:rsidRPr="004D4BEB" w:rsidRDefault="004D4BEB" w:rsidP="00724AA3">
            <w:pPr>
              <w:pStyle w:val="StyleTabletextLeft"/>
              <w:rPr>
                <w:b w:val="0"/>
                <w:bCs w:val="0"/>
              </w:rPr>
            </w:pPr>
            <w:r w:rsidRPr="004D4BEB">
              <w:rPr>
                <w:b w:val="0"/>
                <w:bCs w:val="0"/>
              </w:rPr>
              <w:t>5993</w:t>
            </w:r>
          </w:p>
        </w:tc>
        <w:tc>
          <w:tcPr>
            <w:tcW w:w="2640" w:type="dxa"/>
            <w:shd w:val="clear" w:color="auto" w:fill="auto"/>
          </w:tcPr>
          <w:p w14:paraId="74C0AF27" w14:textId="77777777" w:rsidR="004D4BEB" w:rsidRPr="004D4BEB" w:rsidRDefault="004D4BEB" w:rsidP="00724AA3">
            <w:pPr>
              <w:pStyle w:val="StyleTabletextLeft"/>
              <w:rPr>
                <w:b w:val="0"/>
                <w:bCs w:val="0"/>
              </w:rPr>
            </w:pPr>
            <w:r w:rsidRPr="004D4BEB">
              <w:rPr>
                <w:b w:val="0"/>
                <w:bCs w:val="0"/>
              </w:rPr>
              <w:t>Madrid-Bellas Vistas</w:t>
            </w:r>
          </w:p>
        </w:tc>
        <w:tc>
          <w:tcPr>
            <w:tcW w:w="4009" w:type="dxa"/>
          </w:tcPr>
          <w:p w14:paraId="1F0C5EF0" w14:textId="77777777" w:rsidR="004D4BEB" w:rsidRPr="004D4BEB" w:rsidRDefault="004D4BEB" w:rsidP="00724AA3">
            <w:pPr>
              <w:pStyle w:val="StyleTabletextLeft"/>
              <w:rPr>
                <w:b w:val="0"/>
                <w:bCs w:val="0"/>
              </w:rPr>
            </w:pPr>
            <w:r w:rsidRPr="004D4BEB">
              <w:rPr>
                <w:b w:val="0"/>
                <w:bCs w:val="0"/>
              </w:rPr>
              <w:t>Telefónica Móviles España, S.A.U.</w:t>
            </w:r>
          </w:p>
        </w:tc>
      </w:tr>
      <w:tr w:rsidR="004D4BEB" w:rsidRPr="004D4BEB" w14:paraId="4ACF5729" w14:textId="77777777" w:rsidTr="00724AA3">
        <w:trPr>
          <w:cantSplit/>
          <w:trHeight w:val="240"/>
        </w:trPr>
        <w:tc>
          <w:tcPr>
            <w:tcW w:w="909" w:type="dxa"/>
            <w:shd w:val="clear" w:color="auto" w:fill="auto"/>
          </w:tcPr>
          <w:p w14:paraId="5A84CBE9" w14:textId="77777777" w:rsidR="004D4BEB" w:rsidRPr="004D4BEB" w:rsidRDefault="004D4BEB" w:rsidP="00724AA3">
            <w:pPr>
              <w:pStyle w:val="StyleTabletextLeft"/>
              <w:rPr>
                <w:b w:val="0"/>
                <w:bCs w:val="0"/>
              </w:rPr>
            </w:pPr>
            <w:r w:rsidRPr="004D4BEB">
              <w:rPr>
                <w:b w:val="0"/>
                <w:bCs w:val="0"/>
              </w:rPr>
              <w:t>2-237-2</w:t>
            </w:r>
          </w:p>
        </w:tc>
        <w:tc>
          <w:tcPr>
            <w:tcW w:w="909" w:type="dxa"/>
            <w:shd w:val="clear" w:color="auto" w:fill="auto"/>
          </w:tcPr>
          <w:p w14:paraId="338F873B" w14:textId="77777777" w:rsidR="004D4BEB" w:rsidRPr="004D4BEB" w:rsidRDefault="004D4BEB" w:rsidP="00724AA3">
            <w:pPr>
              <w:pStyle w:val="StyleTabletextLeft"/>
              <w:rPr>
                <w:b w:val="0"/>
                <w:bCs w:val="0"/>
              </w:rPr>
            </w:pPr>
            <w:r w:rsidRPr="004D4BEB">
              <w:rPr>
                <w:b w:val="0"/>
                <w:bCs w:val="0"/>
              </w:rPr>
              <w:t>5994</w:t>
            </w:r>
          </w:p>
        </w:tc>
        <w:tc>
          <w:tcPr>
            <w:tcW w:w="2640" w:type="dxa"/>
            <w:shd w:val="clear" w:color="auto" w:fill="auto"/>
          </w:tcPr>
          <w:p w14:paraId="2443B741" w14:textId="77777777" w:rsidR="004D4BEB" w:rsidRPr="004D4BEB" w:rsidRDefault="004D4BEB" w:rsidP="00724AA3">
            <w:pPr>
              <w:pStyle w:val="StyleTabletextLeft"/>
              <w:rPr>
                <w:b w:val="0"/>
                <w:bCs w:val="0"/>
              </w:rPr>
            </w:pPr>
            <w:r w:rsidRPr="004D4BEB">
              <w:rPr>
                <w:b w:val="0"/>
                <w:bCs w:val="0"/>
              </w:rPr>
              <w:t>Barcelona-Guipúzcoa</w:t>
            </w:r>
          </w:p>
        </w:tc>
        <w:tc>
          <w:tcPr>
            <w:tcW w:w="4009" w:type="dxa"/>
          </w:tcPr>
          <w:p w14:paraId="54DA03C4" w14:textId="77777777" w:rsidR="004D4BEB" w:rsidRPr="004D4BEB" w:rsidRDefault="004D4BEB" w:rsidP="00724AA3">
            <w:pPr>
              <w:pStyle w:val="StyleTabletextLeft"/>
              <w:rPr>
                <w:b w:val="0"/>
                <w:bCs w:val="0"/>
              </w:rPr>
            </w:pPr>
            <w:r w:rsidRPr="004D4BEB">
              <w:rPr>
                <w:b w:val="0"/>
                <w:bCs w:val="0"/>
              </w:rPr>
              <w:t>Telefónica Móviles España, S.A.U.</w:t>
            </w:r>
          </w:p>
        </w:tc>
      </w:tr>
    </w:tbl>
    <w:p w14:paraId="0F4F9B63" w14:textId="77777777" w:rsidR="004D4BEB" w:rsidRPr="00FF621E" w:rsidRDefault="004D4BEB" w:rsidP="004D4BEB">
      <w:pPr>
        <w:pStyle w:val="Footnotesepar"/>
        <w:rPr>
          <w:lang w:val="fr-FR"/>
        </w:rPr>
      </w:pPr>
      <w:r w:rsidRPr="00FF621E">
        <w:rPr>
          <w:lang w:val="fr-FR"/>
        </w:rPr>
        <w:t>____________</w:t>
      </w:r>
    </w:p>
    <w:p w14:paraId="7C08D01F" w14:textId="77777777" w:rsidR="004D4BEB" w:rsidRDefault="004D4BEB" w:rsidP="004D4BEB">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9252713" w14:textId="77777777" w:rsidR="004D4BEB" w:rsidRDefault="004D4BEB" w:rsidP="004D4BEB">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15900CF" w14:textId="77777777" w:rsidR="004D4BEB" w:rsidRPr="00756D3F" w:rsidRDefault="004D4BEB" w:rsidP="004D4BEB">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8E31DE4" w14:textId="77777777" w:rsidR="004D4BEB" w:rsidRDefault="004D4BEB" w:rsidP="00A55112">
      <w:pPr>
        <w:rPr>
          <w:lang w:val="de-CH" w:eastAsia="en-GB"/>
        </w:rPr>
      </w:pPr>
    </w:p>
    <w:p w14:paraId="4A6C7A57" w14:textId="3DC6A635" w:rsidR="00A55112" w:rsidRDefault="00A55112" w:rsidP="00A55112">
      <w:pPr>
        <w:rPr>
          <w:lang w:val="de-CH" w:eastAsia="en-GB"/>
        </w:rPr>
      </w:pPr>
      <w:r>
        <w:rPr>
          <w:lang w:val="de-CH" w:eastAsia="en-GB"/>
        </w:rPr>
        <w:br w:type="page"/>
      </w:r>
    </w:p>
    <w:p w14:paraId="1AC0731E" w14:textId="77777777" w:rsidR="004D4BEB" w:rsidRPr="004D4BEB" w:rsidRDefault="004D4BEB" w:rsidP="004D4BEB">
      <w:pPr>
        <w:pStyle w:val="Heading20"/>
      </w:pPr>
      <w:bookmarkStart w:id="1775" w:name="_Toc36875243"/>
      <w:bookmarkStart w:id="1776" w:name="_Toc517792343"/>
      <w:bookmarkStart w:id="1777" w:name="_Toc96330850"/>
      <w:r w:rsidRPr="004D4BEB">
        <w:lastRenderedPageBreak/>
        <w:t xml:space="preserve">National Numbering Plan </w:t>
      </w:r>
      <w:r w:rsidRPr="004D4BEB">
        <w:br/>
        <w:t>(According to Recommendation ITU-T E.129 (01/2013))</w:t>
      </w:r>
      <w:bookmarkEnd w:id="1775"/>
      <w:bookmarkEnd w:id="1776"/>
      <w:bookmarkEnd w:id="1777"/>
    </w:p>
    <w:p w14:paraId="640D097B" w14:textId="77777777" w:rsidR="004D4BEB" w:rsidRPr="004D4BEB" w:rsidRDefault="004D4BEB" w:rsidP="004D4BEB">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78" w:name="_Toc36875244"/>
      <w:bookmarkStart w:id="1779" w:name="_Toc517792344"/>
      <w:r w:rsidRPr="004D4BEB">
        <w:rPr>
          <w:rFonts w:eastAsia="SimSun" w:cs="Arial"/>
          <w:noProof w:val="0"/>
        </w:rPr>
        <w:t>Web:</w:t>
      </w:r>
      <w:bookmarkEnd w:id="1778"/>
      <w:r w:rsidRPr="004D4BEB">
        <w:rPr>
          <w:rFonts w:eastAsia="SimSun" w:cs="Arial"/>
          <w:noProof w:val="0"/>
        </w:rPr>
        <w:t xml:space="preserve"> </w:t>
      </w:r>
      <w:r w:rsidRPr="004D4BEB">
        <w:rPr>
          <w:rFonts w:eastAsia="SimSun" w:cs="Arial"/>
          <w:noProof w:val="0"/>
          <w:lang w:val="en-GB"/>
        </w:rPr>
        <w:t>www.itu.int/itu-t/inr/nnp/index.html</w:t>
      </w:r>
      <w:bookmarkEnd w:id="1779"/>
    </w:p>
    <w:p w14:paraId="6331ADBD" w14:textId="77777777" w:rsidR="004D4BEB" w:rsidRPr="004D4BEB" w:rsidRDefault="004D4BEB" w:rsidP="004D4BEB">
      <w:pPr>
        <w:pStyle w:val="Normalaftertitle"/>
        <w:rPr>
          <w:rFonts w:eastAsia="SimSun"/>
        </w:rPr>
      </w:pPr>
      <w:r w:rsidRPr="004D4BEB">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3E327BF" w14:textId="77777777" w:rsidR="004D4BEB" w:rsidRPr="004D4BEB" w:rsidRDefault="004D4BEB" w:rsidP="004D4BEB">
      <w:pPr>
        <w:rPr>
          <w:rFonts w:eastAsia="SimSun"/>
        </w:rPr>
      </w:pPr>
      <w:r w:rsidRPr="004D4BEB">
        <w:rPr>
          <w:rFonts w:eastAsia="SimSun"/>
        </w:rPr>
        <w:t xml:space="preserve">For their numbering website, or when sending their information to ITU/TSB (e-mail: </w:t>
      </w:r>
      <w:hyperlink r:id="rId16" w:history="1">
        <w:r w:rsidRPr="004D4BEB">
          <w:rPr>
            <w:rFonts w:eastAsia="SimSun"/>
          </w:rPr>
          <w:t>tsbtson@itu.int</w:t>
        </w:r>
      </w:hyperlink>
      <w:r w:rsidRPr="004D4BEB">
        <w:rPr>
          <w:rFonts w:eastAsia="SimSun"/>
        </w:rPr>
        <w:t>), administrations are kindly requested to use the format as explained in Recommendation ITU-T E.129. They are reminded that they will be responsible for the timely update of this information.</w:t>
      </w:r>
    </w:p>
    <w:p w14:paraId="3C787612" w14:textId="77777777" w:rsidR="004D4BEB" w:rsidRPr="004D4BEB" w:rsidRDefault="004D4BEB" w:rsidP="004D4BEB">
      <w:pPr>
        <w:rPr>
          <w:rFonts w:eastAsia="SimSun"/>
        </w:rPr>
      </w:pPr>
      <w:r w:rsidRPr="004D4BEB">
        <w:rPr>
          <w:rFonts w:eastAsia="SimSun"/>
        </w:rPr>
        <w:t>From 1.II</w:t>
      </w:r>
      <w:r w:rsidRPr="004D4BEB">
        <w:rPr>
          <w:rFonts w:eastAsia="SimSun"/>
          <w:lang w:val="en-GB"/>
        </w:rPr>
        <w:t xml:space="preserve">.2022, </w:t>
      </w:r>
      <w:r w:rsidRPr="004D4BEB">
        <w:rPr>
          <w:rFonts w:eastAsia="SimSun"/>
        </w:rPr>
        <w:t>the following countries/geographical areas have updated their national numbering plan on our site:</w:t>
      </w:r>
    </w:p>
    <w:p w14:paraId="74566667" w14:textId="77777777" w:rsidR="004D4BEB" w:rsidRPr="004D4BEB" w:rsidRDefault="004D4BEB" w:rsidP="004D4BEB">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4D4BEB" w:rsidRPr="004D4BEB" w14:paraId="2A225C9F" w14:textId="77777777" w:rsidTr="00724AA3">
        <w:trPr>
          <w:jc w:val="center"/>
        </w:trPr>
        <w:tc>
          <w:tcPr>
            <w:tcW w:w="3964" w:type="dxa"/>
            <w:tcBorders>
              <w:top w:val="single" w:sz="4" w:space="0" w:color="auto"/>
              <w:bottom w:val="single" w:sz="4" w:space="0" w:color="auto"/>
              <w:right w:val="single" w:sz="4" w:space="0" w:color="auto"/>
            </w:tcBorders>
            <w:hideMark/>
          </w:tcPr>
          <w:p w14:paraId="31A383C4" w14:textId="77777777" w:rsidR="004D4BEB" w:rsidRPr="004D4BEB" w:rsidRDefault="004D4BEB" w:rsidP="004D4BEB">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4D4BEB">
              <w:rPr>
                <w:rFonts w:eastAsia="SimSun"/>
                <w:i/>
                <w:noProof w:val="0"/>
              </w:rPr>
              <w:t>Country/</w:t>
            </w:r>
            <w:r w:rsidRPr="004D4BEB">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6902C3E7" w14:textId="77777777" w:rsidR="004D4BEB" w:rsidRPr="004D4BEB" w:rsidRDefault="004D4BEB" w:rsidP="004D4BEB">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4D4BEB">
              <w:rPr>
                <w:rFonts w:eastAsia="SimSun"/>
                <w:i/>
                <w:iCs/>
                <w:noProof w:val="0"/>
                <w:lang w:val="fr-CH"/>
              </w:rPr>
              <w:t>Country Code (CC)</w:t>
            </w:r>
          </w:p>
        </w:tc>
      </w:tr>
      <w:tr w:rsidR="004D4BEB" w:rsidRPr="004D4BEB" w14:paraId="5A6C4AE7" w14:textId="77777777" w:rsidTr="00724AA3">
        <w:trPr>
          <w:jc w:val="center"/>
        </w:trPr>
        <w:tc>
          <w:tcPr>
            <w:tcW w:w="3964" w:type="dxa"/>
            <w:tcBorders>
              <w:top w:val="single" w:sz="4" w:space="0" w:color="auto"/>
              <w:left w:val="single" w:sz="4" w:space="0" w:color="auto"/>
              <w:bottom w:val="single" w:sz="4" w:space="0" w:color="auto"/>
              <w:right w:val="single" w:sz="4" w:space="0" w:color="auto"/>
            </w:tcBorders>
          </w:tcPr>
          <w:p w14:paraId="0348023A" w14:textId="77777777" w:rsidR="004D4BEB" w:rsidRPr="004D4BEB" w:rsidRDefault="004D4BEB" w:rsidP="004D4BEB">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4D4BEB">
              <w:rPr>
                <w:rFonts w:eastAsia="SimSun" w:cs="Arial"/>
                <w:noProof w:val="0"/>
                <w:lang w:eastAsia="zh-CN"/>
              </w:rPr>
              <w:t>Iran (Islamic Republic of)</w:t>
            </w:r>
          </w:p>
        </w:tc>
        <w:tc>
          <w:tcPr>
            <w:tcW w:w="2869" w:type="dxa"/>
            <w:tcBorders>
              <w:top w:val="single" w:sz="4" w:space="0" w:color="auto"/>
              <w:left w:val="single" w:sz="4" w:space="0" w:color="auto"/>
              <w:bottom w:val="single" w:sz="4" w:space="0" w:color="auto"/>
              <w:right w:val="single" w:sz="4" w:space="0" w:color="auto"/>
            </w:tcBorders>
          </w:tcPr>
          <w:p w14:paraId="7C8A22F7" w14:textId="77777777" w:rsidR="004D4BEB" w:rsidRPr="004D4BEB" w:rsidRDefault="004D4BEB" w:rsidP="004D4BE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4D4BEB">
              <w:rPr>
                <w:rFonts w:eastAsia="SimSun"/>
                <w:noProof w:val="0"/>
              </w:rPr>
              <w:t>+98</w:t>
            </w:r>
          </w:p>
        </w:tc>
      </w:tr>
      <w:tr w:rsidR="004D4BEB" w:rsidRPr="004D4BEB" w14:paraId="5C643233" w14:textId="77777777" w:rsidTr="00724AA3">
        <w:trPr>
          <w:jc w:val="center"/>
        </w:trPr>
        <w:tc>
          <w:tcPr>
            <w:tcW w:w="3964" w:type="dxa"/>
            <w:tcBorders>
              <w:top w:val="single" w:sz="4" w:space="0" w:color="auto"/>
              <w:left w:val="single" w:sz="4" w:space="0" w:color="auto"/>
              <w:bottom w:val="single" w:sz="4" w:space="0" w:color="auto"/>
              <w:right w:val="single" w:sz="4" w:space="0" w:color="auto"/>
            </w:tcBorders>
          </w:tcPr>
          <w:p w14:paraId="0782635A" w14:textId="77777777" w:rsidR="004D4BEB" w:rsidRPr="004D4BEB" w:rsidRDefault="004D4BEB" w:rsidP="004D4BEB">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4D4BEB">
              <w:rPr>
                <w:rFonts w:eastAsia="SimSun" w:cs="Arial"/>
                <w:noProof w:val="0"/>
                <w:lang w:eastAsia="zh-CN"/>
              </w:rPr>
              <w:t>Sierra Leone</w:t>
            </w:r>
          </w:p>
        </w:tc>
        <w:tc>
          <w:tcPr>
            <w:tcW w:w="2869" w:type="dxa"/>
            <w:tcBorders>
              <w:top w:val="single" w:sz="4" w:space="0" w:color="auto"/>
              <w:left w:val="single" w:sz="4" w:space="0" w:color="auto"/>
              <w:bottom w:val="single" w:sz="4" w:space="0" w:color="auto"/>
              <w:right w:val="single" w:sz="4" w:space="0" w:color="auto"/>
            </w:tcBorders>
          </w:tcPr>
          <w:p w14:paraId="302A2899" w14:textId="77777777" w:rsidR="004D4BEB" w:rsidRPr="004D4BEB" w:rsidRDefault="004D4BEB" w:rsidP="004D4BE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4D4BEB">
              <w:rPr>
                <w:rFonts w:eastAsia="SimSun"/>
                <w:noProof w:val="0"/>
              </w:rPr>
              <w:t>+232</w:t>
            </w:r>
          </w:p>
        </w:tc>
      </w:tr>
    </w:tbl>
    <w:p w14:paraId="59285EFF" w14:textId="3BC07635" w:rsidR="00A55112" w:rsidRDefault="00A55112" w:rsidP="00A55112">
      <w:pPr>
        <w:rPr>
          <w:lang w:val="de-CH" w:eastAsia="en-GB"/>
        </w:rPr>
      </w:pPr>
    </w:p>
    <w:sectPr w:rsidR="00A55112" w:rsidSect="001B6B8E">
      <w:footerReference w:type="even" r:id="rId17"/>
      <w:footerReference w:type="default" r:id="rId18"/>
      <w:footerReference w:type="first" r:id="rId19"/>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0DA8" w14:textId="77777777" w:rsidR="00982824" w:rsidRPr="00544B46" w:rsidRDefault="00982824" w:rsidP="00544B46">
      <w:pPr>
        <w:pStyle w:val="Footer"/>
      </w:pPr>
    </w:p>
  </w:endnote>
  <w:endnote w:type="continuationSeparator" w:id="0">
    <w:p w14:paraId="1A2D5718" w14:textId="77777777" w:rsidR="00982824" w:rsidRDefault="0098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152C5F64" w14:textId="77777777" w:rsidTr="00E028BC">
      <w:trPr>
        <w:cantSplit/>
        <w:jc w:val="center"/>
      </w:trPr>
      <w:tc>
        <w:tcPr>
          <w:tcW w:w="1761" w:type="dxa"/>
          <w:shd w:val="clear" w:color="auto" w:fill="4C4C4C"/>
        </w:tcPr>
        <w:p w14:paraId="5D4388E7" w14:textId="08AE1F05"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F70B9B4" w14:textId="77777777" w:rsidTr="00E028BC">
      <w:trPr>
        <w:cantSplit/>
        <w:jc w:val="right"/>
      </w:trPr>
      <w:tc>
        <w:tcPr>
          <w:tcW w:w="7378" w:type="dxa"/>
          <w:shd w:val="clear" w:color="auto" w:fill="A6A6A6"/>
        </w:tcPr>
        <w:p w14:paraId="650DFC84"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6F6F0CD8"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9465DDE" w14:textId="77777777" w:rsidTr="00E028BC">
      <w:trPr>
        <w:cantSplit/>
        <w:jc w:val="center"/>
      </w:trPr>
      <w:tc>
        <w:tcPr>
          <w:tcW w:w="1761" w:type="dxa"/>
          <w:shd w:val="clear" w:color="auto" w:fill="4C4C4C"/>
        </w:tcPr>
        <w:p w14:paraId="26C1299A" w14:textId="54AD9595"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B65BE67"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0D07F57" w14:textId="77777777" w:rsidTr="00E028BC">
      <w:trPr>
        <w:cantSplit/>
        <w:jc w:val="right"/>
      </w:trPr>
      <w:tc>
        <w:tcPr>
          <w:tcW w:w="7378" w:type="dxa"/>
          <w:shd w:val="clear" w:color="auto" w:fill="A6A6A6"/>
        </w:tcPr>
        <w:p w14:paraId="5B4BEF71" w14:textId="51CF01EE"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01E06481"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9B2289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79D3B95A" w14:textId="77777777" w:rsidTr="00DE1F6D">
      <w:trPr>
        <w:cantSplit/>
        <w:jc w:val="center"/>
      </w:trPr>
      <w:tc>
        <w:tcPr>
          <w:tcW w:w="1761" w:type="dxa"/>
          <w:shd w:val="clear" w:color="auto" w:fill="4C4C4C"/>
        </w:tcPr>
        <w:p w14:paraId="38B7617F" w14:textId="782E2D69"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6E2418AE"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BE5CB2C" w14:textId="77777777" w:rsidTr="003D1B52">
      <w:trPr>
        <w:cantSplit/>
        <w:jc w:val="right"/>
      </w:trPr>
      <w:tc>
        <w:tcPr>
          <w:tcW w:w="7378" w:type="dxa"/>
          <w:shd w:val="clear" w:color="auto" w:fill="A6A6A6"/>
        </w:tcPr>
        <w:p w14:paraId="614B1E12" w14:textId="77777777" w:rsidR="00982824" w:rsidRPr="00911AE9" w:rsidRDefault="00982824"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530CD3C5" w:rsidR="00982824" w:rsidRPr="007F091C" w:rsidRDefault="00787B8C" w:rsidP="00A34F25">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5BE7D8F" w14:textId="77777777"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2873B161" w14:textId="77777777" w:rsidTr="00D43A42">
      <w:trPr>
        <w:cantSplit/>
        <w:jc w:val="center"/>
      </w:trPr>
      <w:tc>
        <w:tcPr>
          <w:tcW w:w="1761" w:type="dxa"/>
          <w:shd w:val="clear" w:color="auto" w:fill="4C4C4C"/>
        </w:tcPr>
        <w:p w14:paraId="502442D9" w14:textId="4E67B9D2"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60DA0">
            <w:rPr>
              <w:color w:val="FFFFFF"/>
              <w:lang w:val="es-ES_tradnl"/>
            </w:rPr>
            <w:t>1239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DCB8" w14:textId="77777777" w:rsidR="00982824" w:rsidRDefault="00982824">
      <w:r>
        <w:separator/>
      </w:r>
    </w:p>
  </w:footnote>
  <w:footnote w:type="continuationSeparator" w:id="0">
    <w:p w14:paraId="6C01EF96" w14:textId="77777777" w:rsidR="00982824" w:rsidRDefault="0098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619B"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4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909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309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34C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368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870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AC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7E2E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977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E13"/>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2DC"/>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2C7"/>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DA0"/>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BEB"/>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29E"/>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0F1"/>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6FB"/>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2F12"/>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7D7"/>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654"/>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3C3C"/>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44"/>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3A7"/>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12F12"/>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912F12"/>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912F12"/>
    <w:pPr>
      <w:tabs>
        <w:tab w:val="clear" w:pos="567"/>
        <w:tab w:val="clear" w:pos="1276"/>
        <w:tab w:val="clear" w:pos="1843"/>
        <w:tab w:val="clear" w:pos="5387"/>
        <w:tab w:val="clear" w:pos="5954"/>
        <w:tab w:val="left" w:pos="1588"/>
        <w:tab w:val="left" w:pos="1985"/>
      </w:tabs>
      <w:spacing w:before="80"/>
      <w:ind w:left="964"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912F12"/>
    <w:pPr>
      <w:ind w:left="1248" w:hanging="284"/>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A15654"/>
  </w:style>
  <w:style w:type="table" w:customStyle="1" w:styleId="TableGrid56">
    <w:name w:val="Table Grid56"/>
    <w:basedOn w:val="TableNormal"/>
    <w:next w:val="TableGrid"/>
    <w:uiPriority w:val="39"/>
    <w:rsid w:val="00A1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15654"/>
  </w:style>
  <w:style w:type="numbering" w:customStyle="1" w:styleId="NoList1112">
    <w:name w:val="No List1112"/>
    <w:next w:val="NoList"/>
    <w:uiPriority w:val="99"/>
    <w:semiHidden/>
    <w:unhideWhenUsed/>
    <w:rsid w:val="00A15654"/>
  </w:style>
  <w:style w:type="table" w:customStyle="1" w:styleId="TableGrid1280">
    <w:name w:val="Table Grid128"/>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A156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A15654"/>
  </w:style>
  <w:style w:type="table" w:customStyle="1" w:styleId="TableGrid2112">
    <w:name w:val="Table Grid2112"/>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A15654"/>
  </w:style>
  <w:style w:type="table" w:customStyle="1" w:styleId="TableGrid4a">
    <w:name w:val="TableGrid4"/>
    <w:rsid w:val="00A15654"/>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A15654"/>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A156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15654"/>
  </w:style>
  <w:style w:type="numbering" w:customStyle="1" w:styleId="NoList128">
    <w:name w:val="No List128"/>
    <w:next w:val="NoList"/>
    <w:uiPriority w:val="99"/>
    <w:semiHidden/>
    <w:unhideWhenUsed/>
    <w:rsid w:val="00A15654"/>
  </w:style>
  <w:style w:type="table" w:customStyle="1" w:styleId="TableGrid1117">
    <w:name w:val="Table Grid1117"/>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A156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A15654"/>
  </w:style>
  <w:style w:type="table" w:customStyle="1" w:styleId="TableGrid226">
    <w:name w:val="Table Grid226"/>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0482-E59A-438E-9DAB-848F9CF9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19</Pages>
  <Words>5481</Words>
  <Characters>33687</Characters>
  <Application>Microsoft Office Word</Application>
  <DocSecurity>0</DocSecurity>
  <Lines>1773</Lines>
  <Paragraphs>1263</Paragraphs>
  <ScaleCrop>false</ScaleCrop>
  <HeadingPairs>
    <vt:vector size="2" baseType="variant">
      <vt:variant>
        <vt:lpstr>Title</vt:lpstr>
      </vt:variant>
      <vt:variant>
        <vt:i4>1</vt:i4>
      </vt:variant>
    </vt:vector>
  </HeadingPairs>
  <TitlesOfParts>
    <vt:vector size="1" baseType="lpstr">
      <vt:lpstr>OB 1239</vt:lpstr>
    </vt:vector>
  </TitlesOfParts>
  <Company>ITU</Company>
  <LinksUpToDate>false</LinksUpToDate>
  <CharactersWithSpaces>37905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1239</dc:title>
  <dc:subject/>
  <dc:creator>ITU</dc:creator>
  <cp:keywords/>
  <dc:description>Yammouni, 21/02/2022, ITU51013804</dc:description>
  <cp:lastModifiedBy>Al-Yammouni, Hala</cp:lastModifiedBy>
  <cp:revision>123</cp:revision>
  <cp:lastPrinted>2022-02-21T12:19:00Z</cp:lastPrinted>
  <dcterms:created xsi:type="dcterms:W3CDTF">2021-09-10T13:54:00Z</dcterms:created>
  <dcterms:modified xsi:type="dcterms:W3CDTF">2022-02-21T12:21:00Z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