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1B5DBB85"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0C18CC">
              <w:rPr>
                <w:rFonts w:eastAsia="SimSun"/>
                <w:b/>
                <w:bCs/>
                <w:color w:val="FFFFFF" w:themeColor="background1"/>
                <w:sz w:val="26"/>
                <w:szCs w:val="32"/>
              </w:rPr>
              <w:t>123</w:t>
            </w:r>
            <w:r w:rsidR="00EC70E6">
              <w:rPr>
                <w:rFonts w:eastAsia="SimSun"/>
                <w:b/>
                <w:bCs/>
                <w:color w:val="FFFFFF" w:themeColor="background1"/>
                <w:sz w:val="26"/>
                <w:szCs w:val="32"/>
              </w:rPr>
              <w:t>6</w:t>
            </w:r>
          </w:p>
        </w:tc>
        <w:tc>
          <w:tcPr>
            <w:tcW w:w="1477" w:type="dxa"/>
            <w:tcBorders>
              <w:top w:val="nil"/>
              <w:bottom w:val="nil"/>
            </w:tcBorders>
            <w:shd w:val="clear" w:color="auto" w:fill="A6A6A6"/>
            <w:vAlign w:val="center"/>
          </w:tcPr>
          <w:p w14:paraId="497ACE61" w14:textId="5D2211AA" w:rsidR="008322B0" w:rsidRPr="00E16A37" w:rsidRDefault="007553A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w:t>
            </w:r>
            <w:r w:rsidR="00EC70E6">
              <w:rPr>
                <w:rFonts w:eastAsia="SimSun"/>
                <w:color w:val="FFFFFF" w:themeColor="background1"/>
                <w:sz w:val="20"/>
                <w:szCs w:val="20"/>
              </w:rPr>
              <w:t>2</w:t>
            </w:r>
            <w:r>
              <w:rPr>
                <w:rFonts w:eastAsia="SimSun"/>
                <w:color w:val="FFFFFF" w:themeColor="background1"/>
                <w:sz w:val="20"/>
                <w:szCs w:val="20"/>
              </w:rPr>
              <w:t>.</w:t>
            </w:r>
            <w:r w:rsidR="000C18CC">
              <w:rPr>
                <w:rFonts w:eastAsia="SimSun"/>
                <w:color w:val="FFFFFF" w:themeColor="background1"/>
                <w:sz w:val="20"/>
                <w:szCs w:val="20"/>
              </w:rPr>
              <w:t>I</w:t>
            </w:r>
            <w:r w:rsidR="00CC0ACE">
              <w:rPr>
                <w:rFonts w:eastAsia="SimSun"/>
                <w:color w:val="FFFFFF" w:themeColor="background1"/>
                <w:sz w:val="20"/>
                <w:szCs w:val="20"/>
              </w:rPr>
              <w:t>.</w:t>
            </w:r>
            <w:r w:rsidR="00EC70E6">
              <w:rPr>
                <w:rFonts w:eastAsia="SimSun"/>
                <w:color w:val="FFFFFF" w:themeColor="background1"/>
                <w:sz w:val="20"/>
                <w:szCs w:val="20"/>
              </w:rPr>
              <w:t>15</w:t>
            </w:r>
          </w:p>
        </w:tc>
        <w:tc>
          <w:tcPr>
            <w:tcW w:w="6338" w:type="dxa"/>
            <w:gridSpan w:val="2"/>
            <w:tcBorders>
              <w:top w:val="nil"/>
              <w:bottom w:val="nil"/>
              <w:right w:val="single" w:sz="8" w:space="0" w:color="333333"/>
            </w:tcBorders>
            <w:shd w:val="clear" w:color="auto" w:fill="A6A6A6"/>
            <w:vAlign w:val="center"/>
          </w:tcPr>
          <w:p w14:paraId="074C4D9D" w14:textId="42CA89D8"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EC70E6">
              <w:rPr>
                <w:rFonts w:eastAsia="SimSun"/>
                <w:color w:val="FFFFFF" w:themeColor="background1"/>
                <w:sz w:val="20"/>
                <w:szCs w:val="26"/>
              </w:rPr>
              <w:t>20</w:t>
            </w:r>
            <w:r w:rsidR="000C18CC">
              <w:rPr>
                <w:rFonts w:eastAsia="SimSun" w:hint="cs"/>
                <w:color w:val="FFFFFF" w:themeColor="background1"/>
                <w:sz w:val="20"/>
                <w:szCs w:val="26"/>
                <w:rtl/>
                <w:lang w:bidi="ar-EG"/>
              </w:rPr>
              <w:t xml:space="preserve"> </w:t>
            </w:r>
            <w:r w:rsidR="00EC70E6">
              <w:rPr>
                <w:rFonts w:eastAsia="SimSun" w:hint="cs"/>
                <w:color w:val="FFFFFF" w:themeColor="background1"/>
                <w:sz w:val="20"/>
                <w:szCs w:val="26"/>
                <w:rtl/>
                <w:lang w:bidi="ar-EG"/>
              </w:rPr>
              <w:t>ديسمبر</w:t>
            </w:r>
            <w:r w:rsidR="000C18CC">
              <w:rPr>
                <w:rFonts w:eastAsia="SimSun" w:hint="cs"/>
                <w:color w:val="FFFFFF" w:themeColor="background1"/>
                <w:sz w:val="20"/>
                <w:szCs w:val="26"/>
                <w:rtl/>
                <w:lang w:bidi="ar-EG"/>
              </w:rPr>
              <w:t xml:space="preserve"> </w:t>
            </w:r>
            <w:r w:rsidR="000C18CC">
              <w:rPr>
                <w:rFonts w:eastAsia="SimSun"/>
                <w:color w:val="FFFFFF" w:themeColor="background1"/>
                <w:sz w:val="20"/>
                <w:szCs w:val="26"/>
                <w:lang w:bidi="ar-EG"/>
              </w:rPr>
              <w:t>2021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2E7087DB" w14:textId="77777777" w:rsidR="00A2408A" w:rsidRPr="00A2408A" w:rsidRDefault="00A2408A" w:rsidP="00A2408A">
      <w:pPr>
        <w:tabs>
          <w:tab w:val="left" w:pos="567"/>
          <w:tab w:val="left" w:leader="dot" w:pos="9072"/>
          <w:tab w:val="decimal" w:pos="9407"/>
        </w:tabs>
        <w:ind w:right="567"/>
        <w:rPr>
          <w:rFonts w:eastAsia="SimSun"/>
          <w:b/>
          <w:bCs/>
          <w:rtl/>
        </w:rPr>
      </w:pPr>
      <w:r w:rsidRPr="00A2408A">
        <w:rPr>
          <w:rFonts w:eastAsia="SimSun" w:hint="cs"/>
          <w:b/>
          <w:bCs/>
          <w:rtl/>
        </w:rPr>
        <w:t>معلومات عامة</w:t>
      </w:r>
    </w:p>
    <w:p w14:paraId="2E189894" w14:textId="695A55F6" w:rsidR="00A2408A" w:rsidRPr="00A2408A" w:rsidRDefault="00A2408A" w:rsidP="00A2408A">
      <w:pPr>
        <w:tabs>
          <w:tab w:val="left" w:pos="567"/>
          <w:tab w:val="left" w:leader="dot" w:pos="9072"/>
          <w:tab w:val="right" w:pos="9639"/>
        </w:tabs>
        <w:ind w:right="567"/>
        <w:rPr>
          <w:rFonts w:eastAsia="SimSun"/>
          <w:rtl/>
        </w:rPr>
      </w:pPr>
      <w:r w:rsidRPr="00A2408A">
        <w:rPr>
          <w:rFonts w:eastAsia="SimSun" w:hint="cs"/>
          <w:rtl/>
        </w:rPr>
        <w:t xml:space="preserve">القوائم الملحقة بالنشرة التشغيلية للاتحاد: </w:t>
      </w:r>
      <w:r w:rsidRPr="00A2408A">
        <w:rPr>
          <w:rFonts w:eastAsia="SimSun" w:hint="cs"/>
          <w:i/>
          <w:iCs/>
          <w:rtl/>
          <w:lang w:bidi="ar-SY"/>
        </w:rPr>
        <w:t>ملاحظة من مكتب تقييس الاتصالات</w:t>
      </w:r>
      <w:r w:rsidRPr="00A2408A">
        <w:rPr>
          <w:rFonts w:eastAsia="SimSun"/>
          <w:rtl/>
        </w:rPr>
        <w:tab/>
      </w:r>
      <w:r>
        <w:rPr>
          <w:rFonts w:eastAsia="SimSun"/>
          <w:rtl/>
        </w:rPr>
        <w:tab/>
      </w:r>
      <w:r w:rsidRPr="00A2408A">
        <w:rPr>
          <w:rFonts w:eastAsia="SimSun"/>
          <w:lang w:bidi="ar-EG"/>
        </w:rPr>
        <w:t>3</w:t>
      </w:r>
    </w:p>
    <w:p w14:paraId="00A22C34" w14:textId="49A0BB7F"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hint="cs"/>
          <w:rtl/>
        </w:rPr>
        <w:t xml:space="preserve">خطة ترقيم الاتصالات العمومية الدولية </w:t>
      </w:r>
      <w:r w:rsidRPr="00A2408A">
        <w:rPr>
          <w:rFonts w:eastAsia="SimSun"/>
          <w:rtl/>
        </w:rPr>
        <w:t>(</w:t>
      </w:r>
      <w:r w:rsidRPr="00A2408A">
        <w:rPr>
          <w:rFonts w:eastAsia="SimSun" w:hint="cs"/>
          <w:rtl/>
        </w:rPr>
        <w:t xml:space="preserve">التوصية </w:t>
      </w:r>
      <w:r w:rsidRPr="00A2408A">
        <w:rPr>
          <w:rFonts w:eastAsia="SimSun"/>
          <w:lang w:bidi="ar-EG"/>
        </w:rPr>
        <w:t>ITU-T E.164</w:t>
      </w:r>
      <w:r w:rsidRPr="00A2408A">
        <w:rPr>
          <w:rFonts w:eastAsia="SimSun" w:hint="cs"/>
          <w:rtl/>
        </w:rPr>
        <w:t xml:space="preserve"> </w:t>
      </w:r>
      <w:r w:rsidRPr="00A2408A">
        <w:rPr>
          <w:rFonts w:eastAsia="SimSun"/>
          <w:lang w:bidi="ar-EG"/>
        </w:rPr>
        <w:t>(2010/11)</w:t>
      </w:r>
      <w:r w:rsidRPr="00A2408A">
        <w:rPr>
          <w:rFonts w:eastAsia="SimSun" w:hint="cs"/>
          <w:rtl/>
        </w:rPr>
        <w:t xml:space="preserve">): </w:t>
      </w:r>
      <w:r w:rsidRPr="00A2408A">
        <w:rPr>
          <w:rFonts w:eastAsia="SimSun" w:hint="cs"/>
          <w:i/>
          <w:iCs/>
          <w:rtl/>
          <w:lang w:bidi="ar-SY"/>
        </w:rPr>
        <w:t>ملاحظة من مكتب تقييس الاتصالات</w:t>
      </w:r>
      <w:r>
        <w:rPr>
          <w:rFonts w:eastAsia="SimSun"/>
          <w:i/>
          <w:iCs/>
          <w:rtl/>
          <w:lang w:bidi="ar-SY"/>
        </w:rPr>
        <w:tab/>
      </w:r>
      <w:r w:rsidRPr="00A2408A">
        <w:rPr>
          <w:rFonts w:eastAsia="SimSun"/>
          <w:rtl/>
        </w:rPr>
        <w:tab/>
      </w:r>
      <w:r w:rsidRPr="00A2408A">
        <w:rPr>
          <w:rFonts w:eastAsia="SimSun"/>
          <w:lang w:bidi="ar-EG"/>
        </w:rPr>
        <w:t>4</w:t>
      </w:r>
    </w:p>
    <w:p w14:paraId="68867079" w14:textId="3645DE04"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rtl/>
        </w:rPr>
        <w:t>الخطة الدولية لتعرّف هوية الشبكات العمومية والاشتراكات</w:t>
      </w:r>
      <w:r w:rsidRPr="00A2408A">
        <w:rPr>
          <w:rFonts w:eastAsia="SimSun" w:hint="cs"/>
          <w:rtl/>
        </w:rPr>
        <w:t xml:space="preserve"> </w:t>
      </w:r>
      <w:r w:rsidRPr="00A2408A">
        <w:rPr>
          <w:rFonts w:eastAsia="SimSun"/>
          <w:rtl/>
        </w:rPr>
        <w:t>(</w:t>
      </w:r>
      <w:r w:rsidRPr="00A2408A">
        <w:rPr>
          <w:rFonts w:eastAsia="SimSun" w:hint="cs"/>
          <w:rtl/>
        </w:rPr>
        <w:t xml:space="preserve">التوصية </w:t>
      </w:r>
      <w:r w:rsidRPr="00A2408A">
        <w:rPr>
          <w:rFonts w:eastAsia="SimSun"/>
          <w:lang w:bidi="ar-EG"/>
        </w:rPr>
        <w:t>ITU-T E.212</w:t>
      </w:r>
      <w:r w:rsidRPr="00A2408A">
        <w:rPr>
          <w:rFonts w:eastAsia="SimSun" w:hint="cs"/>
          <w:rtl/>
        </w:rPr>
        <w:t xml:space="preserve"> </w:t>
      </w:r>
      <w:r w:rsidRPr="00A2408A">
        <w:rPr>
          <w:rFonts w:eastAsia="SimSun"/>
          <w:lang w:bidi="ar-EG"/>
        </w:rPr>
        <w:t>(2016/09)</w:t>
      </w:r>
      <w:r w:rsidRPr="00A2408A">
        <w:rPr>
          <w:rFonts w:eastAsia="SimSun" w:hint="cs"/>
          <w:rtl/>
        </w:rPr>
        <w:t xml:space="preserve">): </w:t>
      </w:r>
      <w:r w:rsidRPr="00A2408A">
        <w:rPr>
          <w:rFonts w:eastAsia="SimSun" w:hint="cs"/>
          <w:i/>
          <w:iCs/>
          <w:rtl/>
          <w:lang w:bidi="ar-SY"/>
        </w:rPr>
        <w:t>ملاحظة من مكتب تقييس الاتصالات</w:t>
      </w:r>
      <w:r w:rsidRPr="00A2408A">
        <w:rPr>
          <w:rFonts w:eastAsia="SimSun"/>
          <w:rtl/>
        </w:rPr>
        <w:tab/>
      </w:r>
      <w:r>
        <w:rPr>
          <w:rFonts w:eastAsia="SimSun"/>
          <w:rtl/>
        </w:rPr>
        <w:tab/>
      </w:r>
      <w:r w:rsidRPr="00A2408A">
        <w:rPr>
          <w:rFonts w:eastAsia="SimSun"/>
          <w:lang w:bidi="ar-EG"/>
        </w:rPr>
        <w:t>4</w:t>
      </w:r>
    </w:p>
    <w:p w14:paraId="0895CAE5" w14:textId="77777777" w:rsidR="00A2408A" w:rsidRPr="00A2408A" w:rsidRDefault="00A2408A" w:rsidP="00A2408A">
      <w:pPr>
        <w:tabs>
          <w:tab w:val="left" w:pos="567"/>
          <w:tab w:val="left" w:leader="dot" w:pos="9072"/>
          <w:tab w:val="right" w:pos="9639"/>
        </w:tabs>
        <w:ind w:right="567"/>
        <w:rPr>
          <w:rFonts w:eastAsia="SimSun"/>
          <w:rtl/>
        </w:rPr>
      </w:pPr>
      <w:r w:rsidRPr="00A2408A">
        <w:rPr>
          <w:rFonts w:eastAsia="SimSun" w:hint="cs"/>
          <w:rtl/>
        </w:rPr>
        <w:t>الخدمة الهاتفية:</w:t>
      </w:r>
    </w:p>
    <w:p w14:paraId="75957892" w14:textId="316301FE"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rtl/>
          <w:lang w:bidi="ar-EG"/>
        </w:rPr>
        <w:tab/>
      </w:r>
      <w:r w:rsidRPr="00A2408A">
        <w:rPr>
          <w:rFonts w:eastAsia="SimSun" w:hint="cs"/>
          <w:rtl/>
          <w:lang w:bidi="ar-EG"/>
        </w:rPr>
        <w:t xml:space="preserve">جزر </w:t>
      </w:r>
      <w:proofErr w:type="spellStart"/>
      <w:r w:rsidRPr="00A2408A">
        <w:rPr>
          <w:rFonts w:eastAsia="SimSun" w:hint="cs"/>
          <w:rtl/>
          <w:lang w:bidi="ar-EG"/>
        </w:rPr>
        <w:t>كايمان</w:t>
      </w:r>
      <w:proofErr w:type="spellEnd"/>
      <w:r w:rsidRPr="00A2408A">
        <w:rPr>
          <w:rFonts w:eastAsia="SimSun" w:hint="cs"/>
          <w:rtl/>
          <w:lang w:bidi="ar-EG"/>
        </w:rPr>
        <w:t xml:space="preserve"> (</w:t>
      </w:r>
      <w:r w:rsidRPr="00A2408A">
        <w:rPr>
          <w:rFonts w:eastAsia="SimSun" w:hint="cs"/>
          <w:i/>
          <w:iCs/>
          <w:rtl/>
          <w:lang w:bidi="ar-EG"/>
        </w:rPr>
        <w:t>مكتب تنظيم المرافق والمنافسة</w:t>
      </w:r>
      <w:r w:rsidRPr="00A2408A">
        <w:rPr>
          <w:rFonts w:eastAsia="SimSun" w:hint="cs"/>
          <w:rtl/>
          <w:lang w:bidi="ar-EG"/>
        </w:rPr>
        <w:t xml:space="preserve"> </w:t>
      </w:r>
      <w:r w:rsidRPr="00A2408A">
        <w:rPr>
          <w:rFonts w:eastAsia="SimSun"/>
          <w:i/>
          <w:iCs/>
          <w:lang w:bidi="ar-EG"/>
        </w:rPr>
        <w:t>(</w:t>
      </w:r>
      <w:proofErr w:type="spellStart"/>
      <w:r w:rsidRPr="00A2408A">
        <w:rPr>
          <w:rFonts w:eastAsia="SimSun"/>
          <w:i/>
          <w:iCs/>
          <w:lang w:bidi="ar-EG"/>
        </w:rPr>
        <w:t>OfReg</w:t>
      </w:r>
      <w:proofErr w:type="spellEnd"/>
      <w:r w:rsidRPr="00A2408A">
        <w:rPr>
          <w:rFonts w:eastAsia="SimSun"/>
          <w:i/>
          <w:iCs/>
          <w:lang w:bidi="ar-EG"/>
        </w:rPr>
        <w:t>)</w:t>
      </w:r>
      <w:r w:rsidRPr="00A2408A">
        <w:rPr>
          <w:rFonts w:eastAsia="SimSun" w:hint="cs"/>
          <w:rtl/>
          <w:lang w:bidi="ar-EG"/>
        </w:rPr>
        <w:t xml:space="preserve">، جزيرة </w:t>
      </w:r>
      <w:proofErr w:type="spellStart"/>
      <w:r w:rsidRPr="00A2408A">
        <w:rPr>
          <w:rFonts w:eastAsia="SimSun" w:hint="cs"/>
          <w:rtl/>
          <w:lang w:bidi="ar-EG"/>
        </w:rPr>
        <w:t>كايمان</w:t>
      </w:r>
      <w:proofErr w:type="spellEnd"/>
      <w:r w:rsidRPr="00A2408A">
        <w:rPr>
          <w:rFonts w:eastAsia="SimSun" w:hint="cs"/>
          <w:rtl/>
          <w:lang w:bidi="ar-EG"/>
        </w:rPr>
        <w:t xml:space="preserve"> الكبرى)</w:t>
      </w:r>
      <w:r w:rsidRPr="00A2408A">
        <w:rPr>
          <w:rFonts w:eastAsia="SimSun"/>
          <w:rtl/>
          <w:lang w:bidi="ar-EG"/>
        </w:rPr>
        <w:tab/>
      </w:r>
      <w:r>
        <w:rPr>
          <w:rFonts w:eastAsia="SimSun"/>
          <w:rtl/>
          <w:lang w:bidi="ar-EG"/>
        </w:rPr>
        <w:tab/>
      </w:r>
      <w:r w:rsidRPr="00A2408A">
        <w:rPr>
          <w:rFonts w:eastAsia="SimSun"/>
          <w:lang w:bidi="ar-EG"/>
        </w:rPr>
        <w:t>5</w:t>
      </w:r>
    </w:p>
    <w:p w14:paraId="023F80E3" w14:textId="3E502C24"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rtl/>
          <w:lang w:bidi="ar-EG"/>
        </w:rPr>
        <w:tab/>
      </w:r>
      <w:r w:rsidRPr="00A2408A">
        <w:rPr>
          <w:rFonts w:eastAsia="SimSun" w:hint="cs"/>
          <w:rtl/>
          <w:lang w:bidi="ar-EG"/>
        </w:rPr>
        <w:t>مالطة (</w:t>
      </w:r>
      <w:r w:rsidRPr="00A2408A">
        <w:rPr>
          <w:rFonts w:eastAsia="SimSun" w:hint="cs"/>
          <w:i/>
          <w:iCs/>
          <w:rtl/>
          <w:lang w:bidi="ar-EG"/>
        </w:rPr>
        <w:t xml:space="preserve">هيئة الاتصالات في مالطة </w:t>
      </w:r>
      <w:r w:rsidRPr="00A2408A">
        <w:rPr>
          <w:rFonts w:eastAsia="SimSun"/>
          <w:i/>
          <w:iCs/>
          <w:lang w:bidi="ar-EG"/>
        </w:rPr>
        <w:t>(MCA)</w:t>
      </w:r>
      <w:r w:rsidRPr="00A2408A">
        <w:rPr>
          <w:rFonts w:eastAsia="SimSun" w:hint="cs"/>
          <w:rtl/>
          <w:lang w:bidi="ar-EG"/>
        </w:rPr>
        <w:t>، فلوريانا)</w:t>
      </w:r>
      <w:r w:rsidRPr="00A2408A">
        <w:rPr>
          <w:rFonts w:eastAsia="SimSun"/>
          <w:rtl/>
          <w:lang w:bidi="ar-EG"/>
        </w:rPr>
        <w:tab/>
      </w:r>
      <w:r>
        <w:rPr>
          <w:rFonts w:eastAsia="SimSun"/>
          <w:rtl/>
          <w:lang w:bidi="ar-EG"/>
        </w:rPr>
        <w:tab/>
      </w:r>
      <w:r w:rsidRPr="00A2408A">
        <w:rPr>
          <w:rFonts w:eastAsia="SimSun"/>
          <w:lang w:bidi="ar-EG"/>
        </w:rPr>
        <w:t>10</w:t>
      </w:r>
    </w:p>
    <w:p w14:paraId="59404414" w14:textId="77777777" w:rsidR="00A2408A" w:rsidRPr="00A2408A" w:rsidRDefault="00A2408A" w:rsidP="00A2408A">
      <w:pPr>
        <w:tabs>
          <w:tab w:val="left" w:pos="567"/>
          <w:tab w:val="left" w:leader="dot" w:pos="9072"/>
          <w:tab w:val="right" w:pos="9639"/>
        </w:tabs>
        <w:ind w:right="567"/>
        <w:rPr>
          <w:rFonts w:eastAsia="SimSun"/>
          <w:rtl/>
        </w:rPr>
      </w:pPr>
      <w:r w:rsidRPr="00A2408A">
        <w:rPr>
          <w:rFonts w:eastAsia="SimSun" w:hint="cs"/>
          <w:rtl/>
        </w:rPr>
        <w:t>تبليغات أخرى:</w:t>
      </w:r>
    </w:p>
    <w:p w14:paraId="11809547" w14:textId="24BA23C4"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rtl/>
          <w:lang w:bidi="ar-EG"/>
        </w:rPr>
        <w:tab/>
      </w:r>
      <w:r w:rsidRPr="00A2408A">
        <w:rPr>
          <w:rFonts w:eastAsia="SimSun" w:hint="cs"/>
          <w:rtl/>
          <w:lang w:bidi="ar-EG"/>
        </w:rPr>
        <w:t>النمسا</w:t>
      </w:r>
      <w:r w:rsidRPr="00A2408A">
        <w:rPr>
          <w:rFonts w:eastAsia="SimSun"/>
          <w:rtl/>
          <w:lang w:bidi="ar-EG"/>
        </w:rPr>
        <w:tab/>
      </w:r>
      <w:r>
        <w:rPr>
          <w:rFonts w:eastAsia="SimSun"/>
          <w:rtl/>
          <w:lang w:bidi="ar-EG"/>
        </w:rPr>
        <w:tab/>
      </w:r>
      <w:r w:rsidRPr="00A2408A">
        <w:rPr>
          <w:rFonts w:eastAsia="SimSun"/>
          <w:lang w:bidi="ar-EG"/>
        </w:rPr>
        <w:t>11</w:t>
      </w:r>
    </w:p>
    <w:p w14:paraId="3C80A9E8" w14:textId="7990899E" w:rsidR="007F03C5" w:rsidRPr="00A2408A" w:rsidRDefault="007F03C5" w:rsidP="007F03C5">
      <w:pPr>
        <w:tabs>
          <w:tab w:val="left" w:pos="567"/>
          <w:tab w:val="left" w:leader="dot" w:pos="9072"/>
          <w:tab w:val="right" w:pos="9639"/>
        </w:tabs>
        <w:ind w:right="567"/>
        <w:rPr>
          <w:rFonts w:eastAsia="SimSun"/>
          <w:rtl/>
          <w:lang w:bidi="ar-EG"/>
        </w:rPr>
      </w:pPr>
      <w:r>
        <w:rPr>
          <w:rFonts w:hint="cs"/>
          <w:rtl/>
          <w:lang w:val="es-ES" w:bidi="ar-EG"/>
        </w:rPr>
        <w:t>تقييد الخدمة</w:t>
      </w:r>
      <w:r w:rsidRPr="00A2408A">
        <w:rPr>
          <w:rFonts w:eastAsia="SimSun"/>
          <w:rtl/>
        </w:rPr>
        <w:tab/>
      </w:r>
      <w:r>
        <w:rPr>
          <w:rFonts w:eastAsia="SimSun"/>
          <w:rtl/>
        </w:rPr>
        <w:tab/>
      </w:r>
      <w:r w:rsidRPr="00A2408A">
        <w:rPr>
          <w:rFonts w:eastAsia="SimSun"/>
          <w:lang w:bidi="ar-EG"/>
        </w:rPr>
        <w:t>12</w:t>
      </w:r>
    </w:p>
    <w:p w14:paraId="0CEB7F64" w14:textId="12C2D034"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rtl/>
        </w:rPr>
        <w:t>إجراءات معاودة النداء</w:t>
      </w:r>
      <w:r w:rsidRPr="00A2408A">
        <w:rPr>
          <w:rFonts w:eastAsia="SimSun" w:hint="cs"/>
          <w:rtl/>
        </w:rPr>
        <w:t xml:space="preserve"> </w:t>
      </w:r>
      <w:r w:rsidRPr="00A2408A">
        <w:rPr>
          <w:rFonts w:eastAsia="SimSun"/>
          <w:rtl/>
        </w:rPr>
        <w:t xml:space="preserve">وإجراءات النداء البديلة (القرار </w:t>
      </w:r>
      <w:r w:rsidRPr="00A2408A">
        <w:rPr>
          <w:rFonts w:eastAsia="SimSun"/>
          <w:lang w:bidi="ar-EG"/>
        </w:rPr>
        <w:t>21</w:t>
      </w:r>
      <w:r w:rsidRPr="00A2408A">
        <w:rPr>
          <w:rFonts w:eastAsia="SimSun"/>
          <w:rtl/>
        </w:rPr>
        <w:t xml:space="preserve"> المراجَع في مؤتمر المندوبين المفوضين لعام </w:t>
      </w:r>
      <w:r w:rsidRPr="00A2408A">
        <w:rPr>
          <w:rFonts w:eastAsia="SimSun"/>
          <w:lang w:bidi="ar-EG"/>
        </w:rPr>
        <w:t>2006</w:t>
      </w:r>
      <w:r w:rsidRPr="00A2408A">
        <w:rPr>
          <w:rFonts w:eastAsia="SimSun"/>
          <w:rtl/>
        </w:rPr>
        <w:t>)</w:t>
      </w:r>
      <w:r w:rsidRPr="00A2408A">
        <w:rPr>
          <w:rFonts w:eastAsia="SimSun"/>
          <w:rtl/>
        </w:rPr>
        <w:tab/>
      </w:r>
      <w:r>
        <w:rPr>
          <w:rFonts w:eastAsia="SimSun"/>
          <w:rtl/>
        </w:rPr>
        <w:tab/>
      </w:r>
      <w:r w:rsidRPr="00A2408A">
        <w:rPr>
          <w:rFonts w:eastAsia="SimSun"/>
          <w:lang w:bidi="ar-EG"/>
        </w:rPr>
        <w:t>12</w:t>
      </w:r>
    </w:p>
    <w:p w14:paraId="4182D474" w14:textId="77777777" w:rsidR="00A2408A" w:rsidRPr="00A2408A" w:rsidRDefault="00A2408A" w:rsidP="00A2408A">
      <w:pPr>
        <w:tabs>
          <w:tab w:val="left" w:pos="567"/>
          <w:tab w:val="left" w:leader="dot" w:pos="9072"/>
          <w:tab w:val="right" w:pos="9639"/>
        </w:tabs>
        <w:ind w:right="567"/>
        <w:rPr>
          <w:rFonts w:eastAsia="SimSun"/>
          <w:b/>
          <w:bCs/>
          <w:rtl/>
        </w:rPr>
      </w:pPr>
      <w:r w:rsidRPr="00A2408A">
        <w:rPr>
          <w:rFonts w:eastAsia="SimSun" w:hint="cs"/>
          <w:b/>
          <w:bCs/>
          <w:rtl/>
        </w:rPr>
        <w:t>تعديلات على منشورات الخدمة</w:t>
      </w:r>
    </w:p>
    <w:p w14:paraId="531D37A9" w14:textId="14D41099"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hint="cs"/>
          <w:rtl/>
        </w:rPr>
        <w:t xml:space="preserve">قائمة بالرموز الدليلية للبلدان المخصصة وفقاً للتوصية </w:t>
      </w:r>
      <w:r w:rsidRPr="00A2408A">
        <w:rPr>
          <w:rFonts w:eastAsia="SimSun"/>
          <w:lang w:bidi="ar-EG"/>
        </w:rPr>
        <w:t>ITU-T E.164</w:t>
      </w:r>
      <w:r w:rsidRPr="00A2408A">
        <w:rPr>
          <w:rFonts w:eastAsia="SimSun"/>
          <w:rtl/>
        </w:rPr>
        <w:tab/>
      </w:r>
      <w:r w:rsidRPr="00A2408A">
        <w:rPr>
          <w:rFonts w:eastAsia="SimSun"/>
          <w:rtl/>
        </w:rPr>
        <w:tab/>
      </w:r>
      <w:r w:rsidRPr="00A2408A">
        <w:rPr>
          <w:rFonts w:eastAsia="SimSun"/>
          <w:lang w:bidi="ar-EG"/>
        </w:rPr>
        <w:t>13</w:t>
      </w:r>
    </w:p>
    <w:p w14:paraId="22ED4036" w14:textId="246C2B8A"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hint="cs"/>
          <w:rtl/>
        </w:rPr>
        <w:t>الرموز الدليلية</w:t>
      </w:r>
      <w:r w:rsidRPr="00A2408A">
        <w:rPr>
          <w:rFonts w:eastAsia="SimSun"/>
          <w:rtl/>
        </w:rPr>
        <w:t xml:space="preserve"> للشبكة المتنقلة </w:t>
      </w:r>
      <w:r w:rsidRPr="00A2408A">
        <w:rPr>
          <w:rFonts w:eastAsia="SimSun"/>
          <w:lang w:bidi="ar-EG"/>
        </w:rPr>
        <w:t>(MNC)</w:t>
      </w:r>
      <w:r w:rsidRPr="00A2408A">
        <w:rPr>
          <w:rFonts w:eastAsia="SimSun"/>
          <w:rtl/>
        </w:rPr>
        <w:t xml:space="preserve"> فيما</w:t>
      </w:r>
      <w:r w:rsidRPr="00A2408A">
        <w:rPr>
          <w:rFonts w:eastAsia="SimSun" w:hint="cs"/>
          <w:rtl/>
        </w:rPr>
        <w:t xml:space="preserve"> يتعلق بالخطة الدولية لتعرف هوية الشبكات العمومية والاشتراكات</w:t>
      </w:r>
      <w:r w:rsidRPr="00A2408A">
        <w:rPr>
          <w:rFonts w:eastAsia="SimSun"/>
          <w:rtl/>
        </w:rPr>
        <w:tab/>
      </w:r>
      <w:r>
        <w:rPr>
          <w:rFonts w:eastAsia="SimSun"/>
          <w:rtl/>
        </w:rPr>
        <w:tab/>
      </w:r>
      <w:r w:rsidRPr="00A2408A">
        <w:rPr>
          <w:rFonts w:eastAsia="SimSun"/>
          <w:lang w:bidi="ar-EG"/>
        </w:rPr>
        <w:t>14</w:t>
      </w:r>
    </w:p>
    <w:p w14:paraId="02C52E17" w14:textId="64CF0088"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hint="cs"/>
          <w:rtl/>
        </w:rPr>
        <w:t>قائمة برموز شركات التشغيل الصادرة عن الاتحاد</w:t>
      </w:r>
      <w:r w:rsidRPr="00A2408A">
        <w:rPr>
          <w:rFonts w:eastAsia="SimSun"/>
          <w:rtl/>
        </w:rPr>
        <w:tab/>
      </w:r>
      <w:r>
        <w:rPr>
          <w:rFonts w:eastAsia="SimSun"/>
          <w:rtl/>
        </w:rPr>
        <w:tab/>
      </w:r>
      <w:r w:rsidRPr="00A2408A">
        <w:rPr>
          <w:rFonts w:eastAsia="SimSun"/>
          <w:lang w:bidi="ar-EG"/>
        </w:rPr>
        <w:t>14</w:t>
      </w:r>
    </w:p>
    <w:p w14:paraId="6185CCFE" w14:textId="74545278"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hint="cs"/>
          <w:rtl/>
        </w:rPr>
        <w:t xml:space="preserve">قائمة برموز نقاط التشوير الدولية </w:t>
      </w:r>
      <w:r w:rsidRPr="00A2408A">
        <w:rPr>
          <w:rFonts w:eastAsia="SimSun"/>
          <w:lang w:bidi="ar-EG"/>
        </w:rPr>
        <w:t>(ISPC)</w:t>
      </w:r>
      <w:r w:rsidRPr="00A2408A">
        <w:rPr>
          <w:rFonts w:eastAsia="SimSun"/>
          <w:rtl/>
        </w:rPr>
        <w:tab/>
      </w:r>
      <w:r>
        <w:rPr>
          <w:rFonts w:eastAsia="SimSun"/>
          <w:rtl/>
        </w:rPr>
        <w:tab/>
      </w:r>
      <w:r w:rsidRPr="00A2408A">
        <w:rPr>
          <w:rFonts w:eastAsia="SimSun"/>
          <w:lang w:bidi="ar-EG"/>
        </w:rPr>
        <w:t>15</w:t>
      </w:r>
    </w:p>
    <w:p w14:paraId="651625A8" w14:textId="77777777" w:rsidR="00A2408A" w:rsidRPr="00A2408A" w:rsidRDefault="00A2408A" w:rsidP="00A2408A">
      <w:pPr>
        <w:tabs>
          <w:tab w:val="left" w:pos="567"/>
          <w:tab w:val="left" w:leader="dot" w:pos="9072"/>
          <w:tab w:val="right" w:pos="9639"/>
        </w:tabs>
        <w:ind w:right="567"/>
        <w:rPr>
          <w:rFonts w:eastAsia="SimSun"/>
          <w:rtl/>
          <w:lang w:bidi="ar-EG"/>
        </w:rPr>
      </w:pPr>
      <w:r w:rsidRPr="00A2408A">
        <w:rPr>
          <w:rFonts w:eastAsia="SimSun"/>
          <w:rtl/>
        </w:rPr>
        <w:t>خطة الترقيم الوطنية</w:t>
      </w:r>
      <w:r w:rsidRPr="00A2408A">
        <w:rPr>
          <w:rFonts w:eastAsia="SimSun"/>
          <w:rtl/>
        </w:rPr>
        <w:tab/>
      </w:r>
      <w:r w:rsidRPr="00A2408A">
        <w:rPr>
          <w:rFonts w:eastAsia="SimSun"/>
          <w:rtl/>
          <w:lang w:bidi="ar-EG"/>
        </w:rPr>
        <w:tab/>
      </w:r>
      <w:r w:rsidRPr="00A2408A">
        <w:rPr>
          <w:rFonts w:eastAsia="SimSun"/>
          <w:lang w:bidi="ar-EG"/>
        </w:rPr>
        <w:t>16</w:t>
      </w:r>
    </w:p>
    <w:p w14:paraId="18998C66" w14:textId="28825676" w:rsidR="00F564BA" w:rsidRDefault="00F564BA" w:rsidP="006F3124">
      <w:pPr>
        <w:rPr>
          <w:rFonts w:eastAsia="SimSun"/>
          <w:lang w:bidi="ar-EG"/>
        </w:rPr>
      </w:pPr>
    </w:p>
    <w:p w14:paraId="3BD83054" w14:textId="657383F1" w:rsidR="00D4267E" w:rsidRPr="00B37142" w:rsidRDefault="00D4267E" w:rsidP="006F3124">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EC70E6" w:rsidRPr="00136AA0" w14:paraId="11AD651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713034" w14:textId="7F81B09C"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44530824" w14:textId="6D8BFA44"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0" w:name="lt_pId080"/>
            <w:r>
              <w:rPr>
                <w:rFonts w:eastAsia="SimSun"/>
                <w:sz w:val="18"/>
                <w:lang w:eastAsia="zh-CN"/>
              </w:rPr>
              <w:t>2022.II.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406C3155" w14:textId="5F18BCFA"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1" w:name="lt_pId081"/>
            <w:r>
              <w:rPr>
                <w:rFonts w:eastAsia="SimSun"/>
                <w:sz w:val="18"/>
                <w:lang w:eastAsia="zh-CN"/>
              </w:rPr>
              <w:t>2022.I.</w:t>
            </w:r>
            <w:bookmarkEnd w:id="111"/>
            <w:r>
              <w:rPr>
                <w:rFonts w:eastAsia="SimSun"/>
                <w:sz w:val="18"/>
                <w:lang w:eastAsia="zh-CN"/>
              </w:rPr>
              <w:t>14</w:t>
            </w:r>
          </w:p>
        </w:tc>
      </w:tr>
      <w:tr w:rsidR="00EC70E6"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2D615872"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78D2225F" w14:textId="35C70C6F"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2" w:name="lt_pId083"/>
            <w:r>
              <w:rPr>
                <w:rFonts w:eastAsia="SimSun"/>
                <w:sz w:val="18"/>
                <w:lang w:eastAsia="zh-CN"/>
              </w:rPr>
              <w:t>2022.II.</w:t>
            </w:r>
            <w:bookmarkEnd w:id="112"/>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7D91D8" w14:textId="2BCDAB8D"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3" w:name="lt_pId084"/>
            <w:r>
              <w:rPr>
                <w:rFonts w:eastAsia="SimSun"/>
                <w:sz w:val="18"/>
                <w:lang w:eastAsia="zh-CN"/>
              </w:rPr>
              <w:t>2022.I.</w:t>
            </w:r>
            <w:bookmarkEnd w:id="113"/>
            <w:r>
              <w:rPr>
                <w:rFonts w:eastAsia="SimSun"/>
                <w:sz w:val="18"/>
                <w:lang w:eastAsia="zh-CN"/>
              </w:rPr>
              <w:t>31</w:t>
            </w:r>
          </w:p>
        </w:tc>
      </w:tr>
      <w:tr w:rsidR="00EC70E6"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0A8AC5FD"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39619BC7" w14:textId="3E647B83"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4" w:name="lt_pId086"/>
            <w:r>
              <w:rPr>
                <w:rFonts w:eastAsia="SimSun"/>
                <w:sz w:val="18"/>
                <w:lang w:eastAsia="zh-CN"/>
              </w:rPr>
              <w:t>2022.III.</w:t>
            </w:r>
            <w:bookmarkEnd w:id="114"/>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0A1EC85" w14:textId="2CA5532F"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5" w:name="lt_pId087"/>
            <w:r>
              <w:rPr>
                <w:rFonts w:eastAsia="SimSun"/>
                <w:sz w:val="18"/>
                <w:lang w:eastAsia="zh-CN"/>
              </w:rPr>
              <w:t>2022.II.</w:t>
            </w:r>
            <w:bookmarkEnd w:id="115"/>
            <w:r>
              <w:rPr>
                <w:rFonts w:eastAsia="SimSun"/>
                <w:sz w:val="18"/>
                <w:lang w:eastAsia="zh-CN"/>
              </w:rPr>
              <w:t>11</w:t>
            </w:r>
          </w:p>
        </w:tc>
      </w:tr>
      <w:tr w:rsidR="00EC70E6"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08DA33B6"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27717B99" w14:textId="39CAB540"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6" w:name="lt_pId089"/>
            <w:r>
              <w:rPr>
                <w:rFonts w:eastAsia="SimSun"/>
                <w:sz w:val="18"/>
                <w:lang w:eastAsia="zh-CN"/>
              </w:rPr>
              <w:t>2022.III.</w:t>
            </w:r>
            <w:bookmarkEnd w:id="116"/>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479F6064" w14:textId="424E72E8"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7" w:name="lt_pId090"/>
            <w:r>
              <w:rPr>
                <w:rFonts w:eastAsia="SimSun"/>
                <w:sz w:val="18"/>
                <w:lang w:eastAsia="zh-CN"/>
              </w:rPr>
              <w:t>2022.III.</w:t>
            </w:r>
            <w:bookmarkEnd w:id="117"/>
            <w:r>
              <w:rPr>
                <w:rFonts w:eastAsia="SimSun"/>
                <w:sz w:val="18"/>
                <w:lang w:eastAsia="zh-CN"/>
              </w:rPr>
              <w:t>1</w:t>
            </w:r>
          </w:p>
        </w:tc>
      </w:tr>
      <w:tr w:rsidR="00EC70E6"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35FE7475"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322ED019" w14:textId="6DA82889"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8" w:name="lt_pId092"/>
            <w:r>
              <w:rPr>
                <w:rFonts w:eastAsia="SimSun"/>
                <w:sz w:val="18"/>
                <w:lang w:eastAsia="zh-CN"/>
              </w:rPr>
              <w:t>2022.IV.</w:t>
            </w:r>
            <w:bookmarkEnd w:id="118"/>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48F21A62" w14:textId="387FF857"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19" w:name="lt_pId093"/>
            <w:r>
              <w:rPr>
                <w:rFonts w:eastAsia="SimSun"/>
                <w:sz w:val="18"/>
                <w:lang w:eastAsia="zh-CN"/>
              </w:rPr>
              <w:t>2022.III.</w:t>
            </w:r>
            <w:bookmarkEnd w:id="119"/>
            <w:r>
              <w:rPr>
                <w:rFonts w:eastAsia="SimSun"/>
                <w:sz w:val="18"/>
                <w:lang w:eastAsia="zh-CN"/>
              </w:rPr>
              <w:t>15</w:t>
            </w:r>
          </w:p>
        </w:tc>
      </w:tr>
      <w:tr w:rsidR="00EC70E6"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DC66DD7"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3D8FA0E0" w14:textId="17B6C4C2"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0" w:name="lt_pId095"/>
            <w:r>
              <w:rPr>
                <w:rFonts w:eastAsia="SimSun"/>
                <w:sz w:val="18"/>
                <w:lang w:eastAsia="zh-CN"/>
              </w:rPr>
              <w:t>2022.IV.</w:t>
            </w:r>
            <w:bookmarkEnd w:id="120"/>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4A1B75EF" w14:textId="09D5F287"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1" w:name="lt_pId096"/>
            <w:r>
              <w:rPr>
                <w:rFonts w:eastAsia="SimSun"/>
                <w:sz w:val="18"/>
                <w:lang w:eastAsia="zh-CN"/>
              </w:rPr>
              <w:t>2022.III.</w:t>
            </w:r>
            <w:bookmarkEnd w:id="121"/>
            <w:r>
              <w:rPr>
                <w:rFonts w:eastAsia="SimSun"/>
                <w:sz w:val="18"/>
                <w:lang w:eastAsia="zh-CN"/>
              </w:rPr>
              <w:t>31</w:t>
            </w:r>
          </w:p>
        </w:tc>
      </w:tr>
      <w:tr w:rsidR="00EC70E6" w:rsidRPr="00136AA0" w14:paraId="2CA2143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4C1740C" w14:textId="4070B9EE"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C8DC327" w14:textId="4C16F850"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2" w:name="lt_pId098"/>
            <w:r>
              <w:rPr>
                <w:rFonts w:eastAsia="SimSun"/>
                <w:sz w:val="18"/>
                <w:lang w:eastAsia="zh-CN"/>
              </w:rPr>
              <w:t>2022.V.</w:t>
            </w:r>
            <w:bookmarkEnd w:id="122"/>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584A45B" w14:textId="6AA12AF9"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3" w:name="lt_pId099"/>
            <w:r>
              <w:rPr>
                <w:rFonts w:eastAsia="SimSun"/>
                <w:sz w:val="18"/>
                <w:lang w:eastAsia="zh-CN"/>
              </w:rPr>
              <w:t>2022.IV.</w:t>
            </w:r>
            <w:bookmarkEnd w:id="123"/>
            <w:r>
              <w:rPr>
                <w:rFonts w:eastAsia="SimSun"/>
                <w:sz w:val="18"/>
                <w:lang w:eastAsia="zh-CN"/>
              </w:rPr>
              <w:t>10</w:t>
            </w:r>
          </w:p>
        </w:tc>
      </w:tr>
      <w:tr w:rsidR="00EC70E6" w:rsidRPr="00136AA0" w14:paraId="362442E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D5A8B6" w14:textId="3F99BDCC"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07B601D2" w14:textId="13BB9096"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4" w:name="lt_pId101"/>
            <w:r>
              <w:rPr>
                <w:rFonts w:eastAsia="SimSun"/>
                <w:sz w:val="18"/>
                <w:lang w:eastAsia="zh-CN"/>
              </w:rPr>
              <w:t>2022.V.</w:t>
            </w:r>
            <w:bookmarkEnd w:id="124"/>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6C709580" w14:textId="0A586D7A"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5" w:name="lt_pId102"/>
            <w:r>
              <w:rPr>
                <w:rFonts w:eastAsia="SimSun"/>
                <w:sz w:val="18"/>
                <w:lang w:eastAsia="zh-CN"/>
              </w:rPr>
              <w:t>2022.IV.</w:t>
            </w:r>
            <w:bookmarkEnd w:id="125"/>
            <w:r>
              <w:rPr>
                <w:rFonts w:eastAsia="SimSun"/>
                <w:sz w:val="18"/>
                <w:lang w:eastAsia="zh-CN"/>
              </w:rPr>
              <w:t>29</w:t>
            </w:r>
          </w:p>
        </w:tc>
      </w:tr>
      <w:tr w:rsidR="00EC70E6" w:rsidRPr="00136AA0" w14:paraId="0D57118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31AF0A1" w14:textId="081308E4"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2B8E1D84" w14:textId="250E6FB9"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6" w:name="lt_pId104"/>
            <w:r>
              <w:rPr>
                <w:rFonts w:eastAsia="SimSun"/>
                <w:sz w:val="18"/>
                <w:lang w:eastAsia="zh-CN"/>
              </w:rPr>
              <w:t>2022.VI.</w:t>
            </w:r>
            <w:bookmarkEnd w:id="126"/>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60F204E" w14:textId="12768100"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7" w:name="lt_pId105"/>
            <w:r>
              <w:rPr>
                <w:rFonts w:eastAsia="SimSun"/>
                <w:sz w:val="18"/>
                <w:lang w:eastAsia="zh-CN"/>
              </w:rPr>
              <w:t>2022.V.</w:t>
            </w:r>
            <w:bookmarkEnd w:id="127"/>
            <w:r>
              <w:rPr>
                <w:rFonts w:eastAsia="SimSun"/>
                <w:sz w:val="18"/>
                <w:lang w:eastAsia="zh-CN"/>
              </w:rPr>
              <w:t>13</w:t>
            </w:r>
          </w:p>
        </w:tc>
      </w:tr>
      <w:tr w:rsidR="00EC70E6" w:rsidRPr="00136AA0" w14:paraId="2C754A6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E1100A" w14:textId="5D48B4C5"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46311072" w14:textId="3578A621"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8" w:name="lt_pId107"/>
            <w:r>
              <w:rPr>
                <w:rFonts w:eastAsia="SimSun"/>
                <w:sz w:val="18"/>
                <w:lang w:eastAsia="zh-CN"/>
              </w:rPr>
              <w:t>2022.VI.</w:t>
            </w:r>
            <w:bookmarkEnd w:id="128"/>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6350C3D2" w14:textId="2EE63742"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29" w:name="lt_pId108"/>
            <w:r>
              <w:rPr>
                <w:rFonts w:eastAsia="SimSun"/>
                <w:sz w:val="18"/>
                <w:lang w:eastAsia="zh-CN"/>
              </w:rPr>
              <w:t>2022.V.</w:t>
            </w:r>
            <w:bookmarkEnd w:id="129"/>
            <w:r>
              <w:rPr>
                <w:rFonts w:eastAsia="SimSun"/>
                <w:sz w:val="18"/>
                <w:lang w:eastAsia="zh-CN"/>
              </w:rPr>
              <w:t>31</w:t>
            </w:r>
          </w:p>
        </w:tc>
      </w:tr>
      <w:tr w:rsidR="00EC70E6" w:rsidRPr="00136AA0" w14:paraId="2FEDA60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B1CB179" w14:textId="494BCE45"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76D14F03" w14:textId="18E8D274"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0" w:name="lt_pId110"/>
            <w:r>
              <w:rPr>
                <w:rFonts w:eastAsia="SimSun"/>
                <w:sz w:val="18"/>
                <w:lang w:eastAsia="zh-CN"/>
              </w:rPr>
              <w:t>2022.VII.</w:t>
            </w:r>
            <w:bookmarkEnd w:id="13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56D1210C" w14:textId="61CD8BB3"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1" w:name="lt_pId111"/>
            <w:r>
              <w:rPr>
                <w:rFonts w:eastAsia="SimSun"/>
                <w:sz w:val="18"/>
                <w:lang w:eastAsia="zh-CN"/>
              </w:rPr>
              <w:t>2022.VI.</w:t>
            </w:r>
            <w:bookmarkEnd w:id="131"/>
            <w:r>
              <w:rPr>
                <w:rFonts w:eastAsia="SimSun"/>
                <w:sz w:val="18"/>
                <w:lang w:eastAsia="zh-CN"/>
              </w:rPr>
              <w:t>15</w:t>
            </w:r>
          </w:p>
        </w:tc>
      </w:tr>
      <w:tr w:rsidR="00EC70E6" w:rsidRPr="00136AA0" w14:paraId="069EF8A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1C0085C" w14:textId="7C350BB3"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5F0D6DAA" w14:textId="5259A2A4"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2" w:name="lt_pId113"/>
            <w:r>
              <w:rPr>
                <w:rFonts w:eastAsia="SimSun"/>
                <w:sz w:val="18"/>
                <w:lang w:eastAsia="zh-CN"/>
              </w:rPr>
              <w:t>2022.VII.</w:t>
            </w:r>
            <w:bookmarkEnd w:id="132"/>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2134EE19" w14:textId="6B8AB38B"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3" w:name="lt_pId114"/>
            <w:r>
              <w:rPr>
                <w:rFonts w:eastAsia="SimSun"/>
                <w:sz w:val="18"/>
                <w:lang w:eastAsia="zh-CN"/>
              </w:rPr>
              <w:t>2022.VII.</w:t>
            </w:r>
            <w:bookmarkEnd w:id="133"/>
            <w:r>
              <w:rPr>
                <w:rFonts w:eastAsia="SimSun"/>
                <w:sz w:val="18"/>
                <w:lang w:eastAsia="zh-CN"/>
              </w:rPr>
              <w:t>1</w:t>
            </w:r>
          </w:p>
        </w:tc>
      </w:tr>
      <w:tr w:rsidR="00EC70E6" w:rsidRPr="00136AA0" w14:paraId="27679C9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A1694C7" w14:textId="1A0EBBAE"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5F567646" w14:textId="52ED765C"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4" w:name="lt_pId116"/>
            <w:r>
              <w:rPr>
                <w:rFonts w:eastAsia="SimSun"/>
                <w:sz w:val="18"/>
                <w:lang w:eastAsia="zh-CN"/>
              </w:rPr>
              <w:t>2022.VIII.</w:t>
            </w:r>
            <w:bookmarkEnd w:id="134"/>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13044F6C" w14:textId="3A248B18"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5" w:name="lt_pId117"/>
            <w:r>
              <w:rPr>
                <w:rFonts w:eastAsia="SimSun"/>
                <w:sz w:val="18"/>
                <w:lang w:eastAsia="zh-CN"/>
              </w:rPr>
              <w:t>2022.VII.</w:t>
            </w:r>
            <w:bookmarkEnd w:id="135"/>
            <w:r>
              <w:rPr>
                <w:rFonts w:eastAsia="SimSun"/>
                <w:sz w:val="18"/>
                <w:lang w:eastAsia="zh-CN"/>
              </w:rPr>
              <w:t>15</w:t>
            </w:r>
          </w:p>
        </w:tc>
      </w:tr>
      <w:tr w:rsidR="00EC70E6" w:rsidRPr="00136AA0" w14:paraId="074A840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AF283A" w14:textId="4242BA2F"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66A741E3" w14:textId="3AB5C296"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6" w:name="lt_pId119"/>
            <w:r>
              <w:rPr>
                <w:rFonts w:eastAsia="SimSun"/>
                <w:sz w:val="18"/>
                <w:lang w:eastAsia="zh-CN"/>
              </w:rPr>
              <w:t>2022.VIII.</w:t>
            </w:r>
            <w:bookmarkEnd w:id="136"/>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9979561" w14:textId="12233A37"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7" w:name="lt_pId120"/>
            <w:r>
              <w:rPr>
                <w:rFonts w:eastAsia="SimSun"/>
                <w:sz w:val="18"/>
                <w:lang w:eastAsia="zh-CN"/>
              </w:rPr>
              <w:t>2022.VII.</w:t>
            </w:r>
            <w:bookmarkEnd w:id="137"/>
            <w:r>
              <w:rPr>
                <w:rFonts w:eastAsia="SimSun"/>
                <w:sz w:val="18"/>
                <w:lang w:eastAsia="zh-CN"/>
              </w:rPr>
              <w:t>29</w:t>
            </w:r>
          </w:p>
        </w:tc>
      </w:tr>
      <w:tr w:rsidR="00EC70E6" w:rsidRPr="00136AA0" w14:paraId="414F35C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52D57A7" w14:textId="14ED6ADA"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6788A8C3" w14:textId="19CC6DB5"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8" w:name="lt_pId122"/>
            <w:r>
              <w:rPr>
                <w:rFonts w:eastAsia="SimSun"/>
                <w:sz w:val="18"/>
                <w:lang w:eastAsia="zh-CN"/>
              </w:rPr>
              <w:t>2022.IX.</w:t>
            </w:r>
            <w:bookmarkEnd w:id="138"/>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0BF2DDD" w14:textId="0D60C0AD"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39" w:name="lt_pId123"/>
            <w:r>
              <w:rPr>
                <w:rFonts w:eastAsia="SimSun"/>
                <w:sz w:val="18"/>
                <w:lang w:eastAsia="zh-CN"/>
              </w:rPr>
              <w:t>2022.VIII.</w:t>
            </w:r>
            <w:bookmarkEnd w:id="139"/>
            <w:r>
              <w:rPr>
                <w:rFonts w:eastAsia="SimSun"/>
                <w:sz w:val="18"/>
                <w:lang w:eastAsia="zh-CN"/>
              </w:rPr>
              <w:t>12</w:t>
            </w:r>
          </w:p>
        </w:tc>
      </w:tr>
      <w:tr w:rsidR="00EC70E6" w:rsidRPr="00136AA0" w14:paraId="1F3F24C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7BA16A" w14:textId="7328F580"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15EC19CE" w14:textId="66913340"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0" w:name="lt_pId125"/>
            <w:r>
              <w:rPr>
                <w:rFonts w:eastAsia="SimSun"/>
                <w:sz w:val="18"/>
                <w:lang w:eastAsia="zh-CN"/>
              </w:rPr>
              <w:t>2022.IX.</w:t>
            </w:r>
            <w:bookmarkEnd w:id="140"/>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1DA6B374" w14:textId="1D7C4B49"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1" w:name="lt_pId126"/>
            <w:r>
              <w:rPr>
                <w:rFonts w:eastAsia="SimSun"/>
                <w:sz w:val="18"/>
                <w:lang w:eastAsia="zh-CN"/>
              </w:rPr>
              <w:t>2022.VIII.</w:t>
            </w:r>
            <w:bookmarkEnd w:id="141"/>
            <w:r>
              <w:rPr>
                <w:rFonts w:eastAsia="SimSun"/>
                <w:sz w:val="18"/>
                <w:lang w:eastAsia="zh-CN"/>
              </w:rPr>
              <w:t>31</w:t>
            </w:r>
          </w:p>
        </w:tc>
      </w:tr>
      <w:tr w:rsidR="00EC70E6" w:rsidRPr="00136AA0" w14:paraId="769EE8F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C99F0EA" w14:textId="055F1435"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08BBF815" w14:textId="29867C12"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2" w:name="lt_pId128"/>
            <w:r>
              <w:rPr>
                <w:rFonts w:eastAsia="SimSun"/>
                <w:sz w:val="18"/>
                <w:lang w:eastAsia="zh-CN"/>
              </w:rPr>
              <w:t>2022.X.</w:t>
            </w:r>
            <w:bookmarkEnd w:id="142"/>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E290483" w14:textId="5DE79A3F"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3" w:name="lt_pId129"/>
            <w:r>
              <w:rPr>
                <w:rFonts w:eastAsia="SimSun"/>
                <w:sz w:val="18"/>
                <w:lang w:eastAsia="zh-CN"/>
              </w:rPr>
              <w:t>2022.IX.</w:t>
            </w:r>
            <w:bookmarkEnd w:id="143"/>
            <w:r>
              <w:rPr>
                <w:rFonts w:eastAsia="SimSun"/>
                <w:sz w:val="18"/>
                <w:lang w:eastAsia="zh-CN"/>
              </w:rPr>
              <w:t>15</w:t>
            </w:r>
          </w:p>
        </w:tc>
      </w:tr>
      <w:tr w:rsidR="00EC70E6" w:rsidRPr="00136AA0" w14:paraId="3E98AC0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22AFC5" w14:textId="2B96ED87"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3EBDEBE3" w14:textId="1EF82ACF"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4" w:name="lt_pId131"/>
            <w:r>
              <w:rPr>
                <w:rFonts w:eastAsia="SimSun"/>
                <w:sz w:val="18"/>
                <w:lang w:eastAsia="zh-CN"/>
              </w:rPr>
              <w:t>2022.X.</w:t>
            </w:r>
            <w:bookmarkEnd w:id="144"/>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170F3CB5" w14:textId="03599076"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5" w:name="lt_pId132"/>
            <w:r>
              <w:rPr>
                <w:rFonts w:eastAsia="SimSun"/>
                <w:sz w:val="18"/>
                <w:lang w:eastAsia="zh-CN"/>
              </w:rPr>
              <w:t>2022.IX.</w:t>
            </w:r>
            <w:bookmarkEnd w:id="145"/>
            <w:r>
              <w:rPr>
                <w:rFonts w:eastAsia="SimSun"/>
                <w:sz w:val="18"/>
                <w:lang w:eastAsia="zh-CN"/>
              </w:rPr>
              <w:t>30</w:t>
            </w:r>
          </w:p>
        </w:tc>
      </w:tr>
      <w:tr w:rsidR="00EC70E6" w:rsidRPr="00136AA0" w14:paraId="3FCE5E9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4EFDF8" w14:textId="58231754"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7A71DBEC" w14:textId="39D62538"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6" w:name="lt_pId134"/>
            <w:r>
              <w:rPr>
                <w:rFonts w:eastAsia="SimSun"/>
                <w:sz w:val="18"/>
                <w:lang w:eastAsia="zh-CN"/>
              </w:rPr>
              <w:t>2022.XI.</w:t>
            </w:r>
            <w:bookmarkEnd w:id="146"/>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D0EE75A" w14:textId="299FDC29"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7" w:name="lt_pId135"/>
            <w:r>
              <w:rPr>
                <w:rFonts w:eastAsia="SimSun"/>
                <w:sz w:val="18"/>
                <w:lang w:eastAsia="zh-CN"/>
              </w:rPr>
              <w:t>2022.X.</w:t>
            </w:r>
            <w:bookmarkEnd w:id="147"/>
            <w:r>
              <w:rPr>
                <w:rFonts w:eastAsia="SimSun"/>
                <w:sz w:val="18"/>
                <w:lang w:eastAsia="zh-CN"/>
              </w:rPr>
              <w:t>14</w:t>
            </w:r>
          </w:p>
        </w:tc>
      </w:tr>
      <w:tr w:rsidR="00EC70E6" w:rsidRPr="00136AA0" w14:paraId="3DAD59B3"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0CE69AA" w14:textId="5542CFB3"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9B84FAF" w14:textId="2904DB69"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8" w:name="lt_pId137"/>
            <w:r>
              <w:rPr>
                <w:rFonts w:eastAsia="SimSun"/>
                <w:sz w:val="18"/>
                <w:lang w:eastAsia="zh-CN"/>
              </w:rPr>
              <w:t>2022.XI.</w:t>
            </w:r>
            <w:bookmarkEnd w:id="148"/>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ED5DDDE" w14:textId="44CC2F17"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49" w:name="lt_pId138"/>
            <w:r>
              <w:rPr>
                <w:rFonts w:eastAsia="SimSun"/>
                <w:sz w:val="18"/>
                <w:lang w:eastAsia="zh-CN"/>
              </w:rPr>
              <w:t>2022.XI.</w:t>
            </w:r>
            <w:bookmarkEnd w:id="149"/>
            <w:r>
              <w:rPr>
                <w:rFonts w:eastAsia="SimSun"/>
                <w:sz w:val="18"/>
                <w:lang w:eastAsia="zh-CN"/>
              </w:rPr>
              <w:t>1</w:t>
            </w:r>
          </w:p>
        </w:tc>
      </w:tr>
      <w:tr w:rsidR="00EC70E6" w:rsidRPr="00136AA0" w14:paraId="3C54F3C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20E4ADA" w14:textId="7F26EC3A"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95A78F1" w14:textId="238544BB"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50" w:name="lt_pId140"/>
            <w:r>
              <w:rPr>
                <w:rFonts w:eastAsia="SimSun"/>
                <w:sz w:val="18"/>
                <w:lang w:eastAsia="zh-CN"/>
              </w:rPr>
              <w:t>2022.XII.</w:t>
            </w:r>
            <w:bookmarkEnd w:id="15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DE9707" w14:textId="5E6F2C4D"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51" w:name="lt_pId141"/>
            <w:r>
              <w:rPr>
                <w:rFonts w:eastAsia="SimSun"/>
                <w:sz w:val="18"/>
                <w:lang w:eastAsia="zh-CN"/>
              </w:rPr>
              <w:t>2022.XI.</w:t>
            </w:r>
            <w:bookmarkEnd w:id="151"/>
            <w:r>
              <w:rPr>
                <w:rFonts w:eastAsia="SimSun"/>
                <w:sz w:val="18"/>
                <w:lang w:eastAsia="zh-CN"/>
              </w:rPr>
              <w:t>15</w:t>
            </w:r>
          </w:p>
        </w:tc>
      </w:tr>
      <w:tr w:rsidR="00EC70E6" w:rsidRPr="00136AA0" w14:paraId="2BC9C19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56ACD09" w14:textId="134163FC"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1D48D8C5" w14:textId="2487B62D"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52" w:name="lt_pId143"/>
            <w:r>
              <w:rPr>
                <w:rFonts w:eastAsia="SimSun"/>
                <w:sz w:val="18"/>
                <w:lang w:eastAsia="zh-CN"/>
              </w:rPr>
              <w:t>2022.XII.</w:t>
            </w:r>
            <w:bookmarkEnd w:id="152"/>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EB0B2D8" w14:textId="2B3B2529"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53" w:name="lt_pId144"/>
            <w:r>
              <w:rPr>
                <w:rFonts w:eastAsia="SimSun"/>
                <w:sz w:val="18"/>
                <w:lang w:eastAsia="zh-CN"/>
              </w:rPr>
              <w:t>2022.XI.</w:t>
            </w:r>
            <w:bookmarkEnd w:id="153"/>
            <w:r>
              <w:rPr>
                <w:rFonts w:eastAsia="SimSun"/>
                <w:sz w:val="18"/>
                <w:lang w:eastAsia="zh-CN"/>
              </w:rPr>
              <w:t>30</w:t>
            </w:r>
          </w:p>
        </w:tc>
      </w:tr>
      <w:tr w:rsidR="00EC70E6" w:rsidRPr="00136AA0" w14:paraId="6B13EF7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30435F2" w14:textId="4EA57836" w:rsidR="00EC70E6" w:rsidRPr="000C18CC"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0"/>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3964606" w14:textId="12634E37"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54" w:name="lt_pId146"/>
            <w:r>
              <w:rPr>
                <w:rFonts w:eastAsia="SimSun"/>
                <w:sz w:val="18"/>
                <w:lang w:eastAsia="zh-CN"/>
              </w:rPr>
              <w:t>2023.I.</w:t>
            </w:r>
            <w:bookmarkEnd w:id="154"/>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7094E76" w14:textId="197C06C1" w:rsidR="00EC70E6" w:rsidRPr="00EE5AC3" w:rsidRDefault="00EC70E6" w:rsidP="00EC70E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bookmarkStart w:id="155" w:name="lt_pId147"/>
            <w:r>
              <w:rPr>
                <w:rFonts w:eastAsia="SimSun"/>
                <w:sz w:val="18"/>
                <w:lang w:eastAsia="zh-CN"/>
              </w:rPr>
              <w:t>2022.XII.</w:t>
            </w:r>
            <w:bookmarkEnd w:id="155"/>
            <w:r>
              <w:rPr>
                <w:rFonts w:eastAsia="SimSun"/>
                <w:sz w:val="18"/>
                <w:lang w:eastAsia="zh-CN"/>
              </w:rPr>
              <w:t>9</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56" w:name="_Toc408394543"/>
      <w:bookmarkStart w:id="157" w:name="_Toc408396044"/>
      <w:bookmarkStart w:id="158" w:name="_Toc408396929"/>
      <w:bookmarkStart w:id="159" w:name="_Toc408403984"/>
      <w:bookmarkStart w:id="160" w:name="_Toc409692628"/>
      <w:bookmarkStart w:id="161" w:name="_Toc410046163"/>
      <w:bookmarkStart w:id="162" w:name="_Toc410919742"/>
      <w:bookmarkStart w:id="163" w:name="_Toc411249967"/>
      <w:bookmarkStart w:id="164" w:name="_Toc413753328"/>
      <w:bookmarkStart w:id="165" w:name="_Toc413754215"/>
      <w:bookmarkStart w:id="166" w:name="_Toc413754879"/>
      <w:bookmarkStart w:id="167" w:name="_Toc414264971"/>
      <w:bookmarkStart w:id="168" w:name="_Toc477773900"/>
      <w:bookmarkStart w:id="169" w:name="_Toc482899965"/>
      <w:bookmarkStart w:id="170" w:name="_Toc493599579"/>
      <w:bookmarkStart w:id="171" w:name="_Toc1726081"/>
      <w:bookmarkStart w:id="172" w:name="_Toc12890486"/>
      <w:bookmarkStart w:id="173" w:name="_Toc29470440"/>
      <w:bookmarkStart w:id="174" w:name="_Toc33093006"/>
      <w:bookmarkStart w:id="175" w:name="_Toc45706383"/>
      <w:bookmarkStart w:id="176" w:name="_Toc53732619"/>
      <w:bookmarkStart w:id="177" w:name="_Toc57017126"/>
      <w:bookmarkStart w:id="178" w:name="_Toc67324383"/>
      <w:bookmarkStart w:id="179" w:name="_Toc73716709"/>
      <w:bookmarkStart w:id="180" w:name="_Toc77327624"/>
      <w:bookmarkStart w:id="181" w:name="_Toc81484443"/>
      <w:bookmarkStart w:id="182" w:name="_Toc84516684"/>
      <w:bookmarkStart w:id="183" w:name="_Toc88723893"/>
      <w:bookmarkStart w:id="184" w:name="_Toc359596901"/>
      <w:bookmarkStart w:id="185" w:name="_Toc359596904"/>
      <w:bookmarkStart w:id="186" w:name="_Toc409692630"/>
      <w:r w:rsidRPr="00E16A37">
        <w:rPr>
          <w:rFonts w:hint="cs"/>
          <w:rtl/>
        </w:rPr>
        <w:lastRenderedPageBreak/>
        <w:t>معلومات عامة</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832582C" w14:textId="77777777" w:rsidR="008D7A05" w:rsidRPr="00E16A37" w:rsidRDefault="008D7A05" w:rsidP="00397901">
      <w:pPr>
        <w:pStyle w:val="Heading20"/>
        <w:rPr>
          <w:rtl/>
        </w:rPr>
      </w:pPr>
      <w:bookmarkStart w:id="187" w:name="_القوائم_الملحقة_بالنشرة"/>
      <w:bookmarkStart w:id="188" w:name="_Toc359596900"/>
      <w:bookmarkStart w:id="189" w:name="_Toc408394544"/>
      <w:bookmarkStart w:id="190" w:name="_Toc408396045"/>
      <w:bookmarkStart w:id="191" w:name="_Toc408396930"/>
      <w:bookmarkStart w:id="192" w:name="_Toc408403985"/>
      <w:bookmarkStart w:id="193" w:name="_Toc409681124"/>
      <w:bookmarkStart w:id="194" w:name="_Toc409692629"/>
      <w:bookmarkStart w:id="195" w:name="_Toc411249968"/>
      <w:bookmarkStart w:id="196" w:name="_Toc413754216"/>
      <w:bookmarkStart w:id="197" w:name="_Toc414264972"/>
      <w:bookmarkStart w:id="198" w:name="_Toc477773901"/>
      <w:bookmarkStart w:id="199" w:name="_Toc482899966"/>
      <w:bookmarkStart w:id="200" w:name="_Toc493599580"/>
      <w:bookmarkStart w:id="201" w:name="_Toc1726082"/>
      <w:bookmarkStart w:id="202" w:name="_Toc29470441"/>
      <w:bookmarkStart w:id="203" w:name="_Toc33093007"/>
      <w:bookmarkStart w:id="204" w:name="_Toc45706384"/>
      <w:bookmarkStart w:id="205" w:name="_Toc53732620"/>
      <w:bookmarkStart w:id="206" w:name="_Toc57017127"/>
      <w:bookmarkStart w:id="207" w:name="_Toc67324384"/>
      <w:bookmarkStart w:id="208" w:name="_Toc73716710"/>
      <w:bookmarkStart w:id="209" w:name="_Toc77327625"/>
      <w:bookmarkStart w:id="210" w:name="_Toc81484444"/>
      <w:bookmarkStart w:id="211" w:name="_Toc88723894"/>
      <w:bookmarkEnd w:id="187"/>
      <w:r w:rsidRPr="00E16A37">
        <w:rPr>
          <w:rFonts w:hint="cs"/>
          <w:rtl/>
        </w:rPr>
        <w:t>القوائم الملحقة بالنشرة التشغيلية للاتحاد</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E6D5AD6" w14:textId="77777777" w:rsidR="001E4836" w:rsidRPr="00C67F5A" w:rsidRDefault="001E4836" w:rsidP="001E4836">
      <w:pPr>
        <w:spacing w:after="60" w:line="187" w:lineRule="auto"/>
        <w:jc w:val="left"/>
        <w:rPr>
          <w:rFonts w:eastAsia="SimSun"/>
          <w:b/>
          <w:bCs/>
          <w:kern w:val="14"/>
          <w:rtl/>
          <w:lang w:bidi="ar-SY"/>
        </w:rPr>
      </w:pPr>
      <w:bookmarkStart w:id="212" w:name="_Hlk93914849"/>
      <w:bookmarkEnd w:id="184"/>
      <w:r w:rsidRPr="00C67F5A">
        <w:rPr>
          <w:rFonts w:eastAsia="SimSun" w:hint="cs"/>
          <w:b/>
          <w:bCs/>
          <w:kern w:val="14"/>
          <w:rtl/>
          <w:lang w:bidi="ar-SY"/>
        </w:rPr>
        <w:t>ملاحظة من مكتب تقييس الاتصالات</w:t>
      </w:r>
      <w:bookmarkEnd w:id="212"/>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FB0E16D" w14:textId="25702CBD" w:rsidR="003B05DC" w:rsidRDefault="003B05DC" w:rsidP="00C15361">
      <w:pPr>
        <w:rPr>
          <w:rFonts w:eastAsia="SimSun"/>
          <w:lang w:val="fr-CH" w:bidi="ar-EG"/>
        </w:rPr>
      </w:pPr>
      <w:r w:rsidRPr="00E16A37">
        <w:rPr>
          <w:rFonts w:eastAsia="SimSun"/>
          <w:rtl/>
          <w:lang w:val="fr-CH" w:bidi="ar-EG"/>
        </w:rPr>
        <w:br w:type="page"/>
      </w:r>
    </w:p>
    <w:p w14:paraId="56DBC46D" w14:textId="77777777" w:rsidR="00C15361" w:rsidRPr="00E16A37" w:rsidRDefault="00C15361" w:rsidP="00C15361">
      <w:pPr>
        <w:pStyle w:val="Heading20"/>
        <w:rPr>
          <w:rtl/>
        </w:rPr>
      </w:pPr>
      <w:bookmarkStart w:id="213" w:name="_Hlk93914879"/>
      <w:r w:rsidRPr="00E16A37">
        <w:rPr>
          <w:rFonts w:hint="cs"/>
          <w:rtl/>
        </w:rPr>
        <w:lastRenderedPageBreak/>
        <w:t>خطة ترقيم الاتصالات العمومية الدولية</w:t>
      </w:r>
      <w:r w:rsidRPr="00E16A37">
        <w:rPr>
          <w:rtl/>
        </w:rPr>
        <w:br/>
        <w:t>(</w:t>
      </w:r>
      <w:r w:rsidRPr="00E16A37">
        <w:rPr>
          <w:rFonts w:hint="cs"/>
          <w:rtl/>
        </w:rPr>
        <w:t xml:space="preserve">التوصية </w:t>
      </w:r>
      <w:r w:rsidRPr="00E16A37">
        <w:t>ITU-T E.164</w:t>
      </w:r>
      <w:r w:rsidRPr="00E16A37">
        <w:rPr>
          <w:rFonts w:hint="cs"/>
          <w:rtl/>
        </w:rPr>
        <w:t xml:space="preserve"> </w:t>
      </w:r>
      <w:r w:rsidRPr="00E16A37">
        <w:t>(2010/11)</w:t>
      </w:r>
      <w:r w:rsidRPr="00E16A37">
        <w:rPr>
          <w:rFonts w:hint="cs"/>
          <w:rtl/>
        </w:rPr>
        <w:t>)</w:t>
      </w:r>
      <w:bookmarkEnd w:id="213"/>
    </w:p>
    <w:p w14:paraId="480B7B90" w14:textId="77777777" w:rsidR="00C15361" w:rsidRPr="00496A7D" w:rsidRDefault="00C15361" w:rsidP="00C15361">
      <w:pPr>
        <w:pStyle w:val="Headingb"/>
        <w:spacing w:before="360"/>
        <w:rPr>
          <w:rtl/>
        </w:rPr>
      </w:pPr>
      <w:r w:rsidRPr="00496A7D">
        <w:rPr>
          <w:rFonts w:hint="cs"/>
          <w:rtl/>
        </w:rPr>
        <w:t>ملاحظة من مكتب تقييس الاتصالات</w:t>
      </w:r>
    </w:p>
    <w:p w14:paraId="7B9027B7" w14:textId="77777777" w:rsidR="00C15361" w:rsidRPr="00496A7D" w:rsidRDefault="00C15361" w:rsidP="00C15361">
      <w:pPr>
        <w:spacing w:before="240" w:after="120"/>
        <w:jc w:val="center"/>
        <w:rPr>
          <w:rFonts w:eastAsia="SimSun"/>
          <w:i/>
          <w:iCs/>
          <w:rtl/>
          <w:lang w:bidi="ar-EG"/>
        </w:rPr>
      </w:pPr>
      <w:r>
        <w:rPr>
          <w:rFonts w:eastAsia="SimSun" w:hint="cs"/>
          <w:i/>
          <w:iCs/>
          <w:rtl/>
          <w:lang w:bidi="ar-EG"/>
        </w:rPr>
        <w:t>رموز تعرّف الهوية</w:t>
      </w:r>
      <w:r>
        <w:rPr>
          <w:rFonts w:eastAsia="SimSun" w:hint="cs"/>
          <w:i/>
          <w:iCs/>
          <w:rtl/>
        </w:rPr>
        <w:t xml:space="preserve"> للشبكات</w:t>
      </w:r>
      <w:r w:rsidRPr="00496A7D">
        <w:rPr>
          <w:rFonts w:eastAsia="SimSun" w:hint="cs"/>
          <w:i/>
          <w:iCs/>
          <w:rtl/>
          <w:lang w:bidi="ar-EG"/>
        </w:rPr>
        <w:t xml:space="preserve"> الدولية</w:t>
      </w:r>
    </w:p>
    <w:p w14:paraId="6450809A" w14:textId="2FE5D0CC" w:rsidR="00C15361" w:rsidRPr="00496A7D" w:rsidRDefault="00C15361" w:rsidP="00C15361">
      <w:pPr>
        <w:spacing w:after="120"/>
        <w:rPr>
          <w:rFonts w:eastAsia="SimSun"/>
          <w:rtl/>
          <w:lang w:bidi="ar-EG"/>
        </w:rPr>
      </w:pPr>
      <w:r w:rsidRPr="00496A7D">
        <w:rPr>
          <w:rFonts w:eastAsia="SimSun" w:hint="cs"/>
          <w:rtl/>
          <w:lang w:bidi="ar-EG"/>
        </w:rPr>
        <w:t xml:space="preserve">جرى </w:t>
      </w:r>
      <w:r w:rsidR="009424C1">
        <w:rPr>
          <w:rFonts w:eastAsia="SimSun" w:hint="cs"/>
          <w:b/>
          <w:bCs/>
          <w:rtl/>
          <w:lang w:bidi="ar-EG"/>
        </w:rPr>
        <w:t>سحب</w:t>
      </w:r>
      <w:r w:rsidRPr="00496A7D">
        <w:rPr>
          <w:rFonts w:eastAsia="SimSun" w:hint="cs"/>
          <w:rtl/>
          <w:lang w:bidi="ar-EG"/>
        </w:rPr>
        <w:t xml:space="preserve"> </w:t>
      </w:r>
      <w:r>
        <w:rPr>
          <w:rFonts w:eastAsia="SimSun" w:hint="cs"/>
          <w:rtl/>
          <w:lang w:bidi="ar-EG"/>
        </w:rPr>
        <w:t>رمز الهوية التال</w:t>
      </w:r>
      <w:r w:rsidRPr="00496A7D">
        <w:rPr>
          <w:rFonts w:eastAsia="SimSun" w:hint="cs"/>
          <w:rtl/>
          <w:lang w:bidi="ar-EG"/>
        </w:rPr>
        <w:t xml:space="preserve">ي المكون من ثلاثة أرقام والمرتبط بالرمز الدليلي القُطري المشترك </w:t>
      </w:r>
      <w:r w:rsidRPr="00496A7D">
        <w:rPr>
          <w:rFonts w:eastAsia="SimSun"/>
          <w:lang w:bidi="ar-EG"/>
        </w:rPr>
        <w:t>883</w:t>
      </w:r>
      <w:r w:rsidRPr="00496A7D">
        <w:rPr>
          <w:rFonts w:eastAsia="SimSun" w:hint="cs"/>
          <w:rtl/>
          <w:lang w:bidi="ar-EG"/>
        </w:rPr>
        <w:t xml:space="preserve"> للشبكات الدولية</w:t>
      </w:r>
      <w:r>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10"/>
        <w:gridCol w:w="2786"/>
        <w:gridCol w:w="2120"/>
        <w:gridCol w:w="1913"/>
      </w:tblGrid>
      <w:tr w:rsidR="00C15361" w:rsidRPr="00F564BA" w14:paraId="3B742910" w14:textId="77777777" w:rsidTr="00472DB4">
        <w:trPr>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7F628E26" w14:textId="77777777" w:rsidR="00C15361" w:rsidRPr="00313C82" w:rsidRDefault="00C15361" w:rsidP="00472DB4">
            <w:pPr>
              <w:pStyle w:val="TableHead0"/>
              <w:bidi/>
              <w:spacing w:line="260" w:lineRule="exact"/>
              <w:rPr>
                <w:rFonts w:ascii="Calibri" w:eastAsia="SimSun" w:hAnsi="Calibri" w:cs="Traditional Arabic"/>
                <w:iCs/>
                <w:sz w:val="20"/>
                <w:szCs w:val="26"/>
              </w:rPr>
            </w:pPr>
            <w:r w:rsidRPr="00313C82">
              <w:rPr>
                <w:rFonts w:ascii="Calibri" w:eastAsia="SimSun" w:hAnsi="Calibri" w:cs="Traditional Arabic" w:hint="cs"/>
                <w:iCs/>
                <w:sz w:val="20"/>
                <w:szCs w:val="26"/>
                <w:rtl/>
              </w:rPr>
              <w:t>مقدم الطلب</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2F451D4" w14:textId="77777777" w:rsidR="00C15361" w:rsidRPr="00313C82" w:rsidRDefault="00C15361" w:rsidP="00472DB4">
            <w:pPr>
              <w:pStyle w:val="TableHead0"/>
              <w:bidi/>
              <w:spacing w:line="260" w:lineRule="exact"/>
              <w:rPr>
                <w:rFonts w:ascii="Calibri" w:eastAsia="SimSun" w:hAnsi="Calibri" w:cs="Traditional Arabic"/>
                <w:iCs/>
                <w:sz w:val="20"/>
                <w:szCs w:val="26"/>
              </w:rPr>
            </w:pPr>
            <w:r w:rsidRPr="00313C82">
              <w:rPr>
                <w:rFonts w:ascii="Calibri" w:eastAsia="SimSun" w:hAnsi="Calibri" w:cs="Traditional Arabic" w:hint="cs"/>
                <w:iCs/>
                <w:sz w:val="20"/>
                <w:szCs w:val="26"/>
                <w:rtl/>
              </w:rPr>
              <w:t>الشبكة</w:t>
            </w:r>
          </w:p>
        </w:tc>
        <w:tc>
          <w:tcPr>
            <w:tcW w:w="2120" w:type="dxa"/>
            <w:tcBorders>
              <w:top w:val="single" w:sz="4" w:space="0" w:color="auto"/>
              <w:left w:val="single" w:sz="4" w:space="0" w:color="auto"/>
              <w:bottom w:val="single" w:sz="4" w:space="0" w:color="auto"/>
              <w:right w:val="single" w:sz="4" w:space="0" w:color="auto"/>
            </w:tcBorders>
            <w:vAlign w:val="center"/>
            <w:hideMark/>
          </w:tcPr>
          <w:p w14:paraId="71F3D59B" w14:textId="77777777" w:rsidR="00C15361" w:rsidRPr="00313C82" w:rsidRDefault="00C15361" w:rsidP="00472DB4">
            <w:pPr>
              <w:pStyle w:val="TableHead0"/>
              <w:bidi/>
              <w:spacing w:line="260" w:lineRule="exact"/>
              <w:rPr>
                <w:rFonts w:ascii="Calibri" w:eastAsia="SimSun" w:hAnsi="Calibri" w:cs="Traditional Arabic"/>
                <w:iCs/>
                <w:sz w:val="20"/>
                <w:szCs w:val="26"/>
              </w:rPr>
            </w:pPr>
            <w:r w:rsidRPr="00313C82">
              <w:rPr>
                <w:rFonts w:ascii="Calibri" w:eastAsia="SimSun" w:hAnsi="Calibri" w:cs="Traditional Arabic" w:hint="cs"/>
                <w:iCs/>
                <w:sz w:val="20"/>
                <w:szCs w:val="26"/>
                <w:rtl/>
              </w:rPr>
              <w:t>الرمز الدليلي للبلد</w:t>
            </w:r>
            <w:r w:rsidRPr="00313C82">
              <w:rPr>
                <w:rFonts w:ascii="Calibri" w:eastAsia="SimSun" w:hAnsi="Calibri" w:cs="Traditional Arabic"/>
                <w:iCs/>
                <w:sz w:val="20"/>
                <w:szCs w:val="26"/>
                <w:rtl/>
              </w:rPr>
              <w:br/>
            </w:r>
            <w:r w:rsidRPr="00313C82">
              <w:rPr>
                <w:rFonts w:ascii="Calibri" w:eastAsia="SimSun" w:hAnsi="Calibri" w:cs="Traditional Arabic" w:hint="cs"/>
                <w:iCs/>
                <w:sz w:val="20"/>
                <w:szCs w:val="26"/>
                <w:rtl/>
              </w:rPr>
              <w:t>ورمز تعرف الهوية</w:t>
            </w:r>
          </w:p>
        </w:tc>
        <w:tc>
          <w:tcPr>
            <w:tcW w:w="1913" w:type="dxa"/>
            <w:tcBorders>
              <w:top w:val="single" w:sz="4" w:space="0" w:color="auto"/>
              <w:left w:val="single" w:sz="4" w:space="0" w:color="auto"/>
              <w:bottom w:val="single" w:sz="4" w:space="0" w:color="auto"/>
              <w:right w:val="single" w:sz="4" w:space="0" w:color="auto"/>
            </w:tcBorders>
            <w:vAlign w:val="center"/>
          </w:tcPr>
          <w:p w14:paraId="32567FDE" w14:textId="0841DB7E" w:rsidR="00C15361" w:rsidRPr="00313C82" w:rsidRDefault="00C15361" w:rsidP="00472DB4">
            <w:pPr>
              <w:pStyle w:val="TableHead0"/>
              <w:bidi/>
              <w:spacing w:line="260" w:lineRule="exact"/>
              <w:rPr>
                <w:rFonts w:ascii="Calibri" w:eastAsia="SimSun" w:hAnsi="Calibri" w:cs="Traditional Arabic"/>
                <w:iCs/>
                <w:sz w:val="20"/>
                <w:szCs w:val="26"/>
              </w:rPr>
            </w:pPr>
            <w:r w:rsidRPr="00313C82">
              <w:rPr>
                <w:rFonts w:ascii="Calibri" w:eastAsia="SimSun" w:hAnsi="Calibri" w:cs="Traditional Arabic" w:hint="cs"/>
                <w:iCs/>
                <w:sz w:val="20"/>
                <w:szCs w:val="26"/>
                <w:rtl/>
              </w:rPr>
              <w:t xml:space="preserve">تاريخ </w:t>
            </w:r>
            <w:r w:rsidR="009424C1">
              <w:rPr>
                <w:rFonts w:ascii="Calibri" w:eastAsia="SimSun" w:hAnsi="Calibri" w:cs="Traditional Arabic" w:hint="cs"/>
                <w:iCs/>
                <w:sz w:val="20"/>
                <w:szCs w:val="26"/>
                <w:rtl/>
              </w:rPr>
              <w:t>السحب</w:t>
            </w:r>
          </w:p>
        </w:tc>
      </w:tr>
      <w:tr w:rsidR="00C15361" w:rsidRPr="00F564BA" w14:paraId="44179845" w14:textId="77777777" w:rsidTr="00472DB4">
        <w:trPr>
          <w:jc w:val="center"/>
        </w:trPr>
        <w:tc>
          <w:tcPr>
            <w:tcW w:w="2810" w:type="dxa"/>
            <w:tcBorders>
              <w:top w:val="single" w:sz="4" w:space="0" w:color="auto"/>
              <w:left w:val="single" w:sz="4" w:space="0" w:color="auto"/>
              <w:bottom w:val="single" w:sz="4" w:space="0" w:color="auto"/>
              <w:right w:val="single" w:sz="4" w:space="0" w:color="auto"/>
            </w:tcBorders>
            <w:hideMark/>
          </w:tcPr>
          <w:p w14:paraId="7258143D" w14:textId="5FCAA2B2" w:rsidR="00C15361" w:rsidRPr="00C15361" w:rsidRDefault="00C15361" w:rsidP="00472DB4">
            <w:pPr>
              <w:spacing w:before="40" w:after="40" w:line="260" w:lineRule="exact"/>
              <w:jc w:val="left"/>
              <w:rPr>
                <w:sz w:val="20"/>
                <w:szCs w:val="20"/>
              </w:rPr>
            </w:pPr>
            <w:bookmarkStart w:id="214" w:name="lt_pId218"/>
            <w:proofErr w:type="spellStart"/>
            <w:r w:rsidRPr="00C15361">
              <w:rPr>
                <w:bCs/>
                <w:sz w:val="20"/>
                <w:szCs w:val="20"/>
                <w:lang w:val="en-GB"/>
              </w:rPr>
              <w:t>GloTell</w:t>
            </w:r>
            <w:proofErr w:type="spellEnd"/>
            <w:r w:rsidRPr="00C15361">
              <w:rPr>
                <w:bCs/>
                <w:sz w:val="20"/>
                <w:szCs w:val="20"/>
                <w:lang w:val="en-GB"/>
              </w:rPr>
              <w:t xml:space="preserve"> B.V.</w:t>
            </w:r>
            <w:bookmarkEnd w:id="214"/>
          </w:p>
        </w:tc>
        <w:tc>
          <w:tcPr>
            <w:tcW w:w="2786" w:type="dxa"/>
            <w:tcBorders>
              <w:top w:val="single" w:sz="4" w:space="0" w:color="auto"/>
              <w:left w:val="single" w:sz="4" w:space="0" w:color="auto"/>
              <w:bottom w:val="single" w:sz="4" w:space="0" w:color="auto"/>
              <w:right w:val="single" w:sz="4" w:space="0" w:color="auto"/>
            </w:tcBorders>
            <w:hideMark/>
          </w:tcPr>
          <w:p w14:paraId="380D68AA" w14:textId="3227F964" w:rsidR="00C15361" w:rsidRPr="00C15361" w:rsidRDefault="00C15361" w:rsidP="00472DB4">
            <w:pPr>
              <w:spacing w:before="40" w:after="40" w:line="260" w:lineRule="exact"/>
              <w:jc w:val="left"/>
              <w:rPr>
                <w:sz w:val="20"/>
                <w:szCs w:val="20"/>
              </w:rPr>
            </w:pPr>
            <w:bookmarkStart w:id="215" w:name="lt_pId219"/>
            <w:proofErr w:type="spellStart"/>
            <w:r w:rsidRPr="00C15361">
              <w:rPr>
                <w:bCs/>
                <w:sz w:val="20"/>
                <w:szCs w:val="20"/>
                <w:lang w:val="en-GB"/>
              </w:rPr>
              <w:t>GloTell</w:t>
            </w:r>
            <w:proofErr w:type="spellEnd"/>
            <w:r w:rsidRPr="00C15361">
              <w:rPr>
                <w:bCs/>
                <w:sz w:val="20"/>
                <w:szCs w:val="20"/>
                <w:lang w:val="en-GB"/>
              </w:rPr>
              <w:t xml:space="preserve"> B.V.</w:t>
            </w:r>
            <w:bookmarkEnd w:id="215"/>
          </w:p>
        </w:tc>
        <w:tc>
          <w:tcPr>
            <w:tcW w:w="2120" w:type="dxa"/>
            <w:tcBorders>
              <w:top w:val="single" w:sz="4" w:space="0" w:color="auto"/>
              <w:left w:val="single" w:sz="4" w:space="0" w:color="auto"/>
              <w:bottom w:val="single" w:sz="4" w:space="0" w:color="auto"/>
              <w:right w:val="single" w:sz="4" w:space="0" w:color="auto"/>
            </w:tcBorders>
            <w:hideMark/>
          </w:tcPr>
          <w:p w14:paraId="75750903" w14:textId="244681FA" w:rsidR="00C15361" w:rsidRPr="00C15361" w:rsidRDefault="00C15361" w:rsidP="00472DB4">
            <w:pPr>
              <w:spacing w:before="40" w:after="40" w:line="260" w:lineRule="exact"/>
              <w:jc w:val="center"/>
              <w:rPr>
                <w:sz w:val="20"/>
                <w:szCs w:val="20"/>
              </w:rPr>
            </w:pPr>
            <w:r w:rsidRPr="00C15361">
              <w:rPr>
                <w:bCs/>
                <w:sz w:val="20"/>
                <w:szCs w:val="20"/>
                <w:lang w:val="en-GB"/>
              </w:rPr>
              <w:t>+</w:t>
            </w:r>
            <w:r w:rsidRPr="00C15361">
              <w:rPr>
                <w:rFonts w:eastAsia="Calibri"/>
                <w:color w:val="000000"/>
                <w:sz w:val="20"/>
                <w:szCs w:val="20"/>
                <w:lang w:val="en-GB"/>
              </w:rPr>
              <w:t>883</w:t>
            </w:r>
            <w:r w:rsidRPr="00C15361">
              <w:rPr>
                <w:bCs/>
                <w:sz w:val="20"/>
                <w:szCs w:val="20"/>
                <w:lang w:val="en-GB"/>
              </w:rPr>
              <w:t xml:space="preserve"> 270</w:t>
            </w:r>
          </w:p>
        </w:tc>
        <w:tc>
          <w:tcPr>
            <w:tcW w:w="1913" w:type="dxa"/>
            <w:tcBorders>
              <w:top w:val="single" w:sz="4" w:space="0" w:color="auto"/>
              <w:left w:val="single" w:sz="4" w:space="0" w:color="auto"/>
              <w:bottom w:val="single" w:sz="4" w:space="0" w:color="auto"/>
              <w:right w:val="single" w:sz="4" w:space="0" w:color="auto"/>
            </w:tcBorders>
          </w:tcPr>
          <w:p w14:paraId="25E7AE54" w14:textId="354354A2" w:rsidR="00C15361" w:rsidRPr="00C15361" w:rsidRDefault="00C15361" w:rsidP="00472DB4">
            <w:pPr>
              <w:spacing w:before="40" w:after="40" w:line="260" w:lineRule="exact"/>
              <w:jc w:val="center"/>
              <w:rPr>
                <w:bCs/>
                <w:sz w:val="20"/>
                <w:szCs w:val="20"/>
                <w:rtl/>
                <w:lang w:bidi="ar-EG"/>
              </w:rPr>
            </w:pPr>
            <w:bookmarkStart w:id="216" w:name="lt_pId221"/>
            <w:r>
              <w:rPr>
                <w:sz w:val="20"/>
                <w:szCs w:val="20"/>
                <w:lang w:val="en-GB"/>
              </w:rPr>
              <w:t>2022</w:t>
            </w:r>
            <w:r w:rsidRPr="00C15361">
              <w:rPr>
                <w:sz w:val="20"/>
                <w:szCs w:val="20"/>
                <w:lang w:val="en-GB"/>
              </w:rPr>
              <w:t>.I.</w:t>
            </w:r>
            <w:bookmarkEnd w:id="216"/>
            <w:r>
              <w:rPr>
                <w:sz w:val="20"/>
                <w:szCs w:val="20"/>
                <w:lang w:val="en-GB"/>
              </w:rPr>
              <w:t>15</w:t>
            </w:r>
          </w:p>
        </w:tc>
      </w:tr>
    </w:tbl>
    <w:p w14:paraId="17561A19" w14:textId="17A54B2A" w:rsidR="00C15361" w:rsidRDefault="00C15361" w:rsidP="00C15361"/>
    <w:p w14:paraId="3B41442E" w14:textId="77777777" w:rsidR="00C15361" w:rsidRDefault="00C15361" w:rsidP="00C15361">
      <w:pPr>
        <w:rPr>
          <w:rtl/>
        </w:rPr>
      </w:pPr>
    </w:p>
    <w:p w14:paraId="25A8F93F" w14:textId="77777777" w:rsidR="00C15361" w:rsidRPr="00496A7D" w:rsidRDefault="00C15361" w:rsidP="00C15361">
      <w:pPr>
        <w:pStyle w:val="Heading20"/>
        <w:rPr>
          <w:rtl/>
        </w:rPr>
      </w:pPr>
      <w:bookmarkStart w:id="217" w:name="_Toc81484448"/>
      <w:r w:rsidRPr="00496A7D">
        <w:rPr>
          <w:rtl/>
        </w:rPr>
        <w:t>الخطة الدولية لتعرّف هوية الشبكات العمومية والاشتراكات</w:t>
      </w:r>
      <w:r w:rsidRPr="00496A7D">
        <w:rPr>
          <w:rtl/>
        </w:rPr>
        <w:br/>
        <w:t>(</w:t>
      </w:r>
      <w:r w:rsidRPr="00496A7D">
        <w:rPr>
          <w:rFonts w:hint="cs"/>
          <w:rtl/>
        </w:rPr>
        <w:t xml:space="preserve">التوصية </w:t>
      </w:r>
      <w:r w:rsidRPr="00496A7D">
        <w:t>ITU-T E.212</w:t>
      </w:r>
      <w:r w:rsidRPr="00496A7D">
        <w:rPr>
          <w:rFonts w:hint="cs"/>
          <w:rtl/>
        </w:rPr>
        <w:t xml:space="preserve"> </w:t>
      </w:r>
      <w:r w:rsidRPr="00496A7D">
        <w:t>(2016/09)</w:t>
      </w:r>
      <w:r w:rsidRPr="00496A7D">
        <w:rPr>
          <w:rFonts w:hint="cs"/>
          <w:rtl/>
        </w:rPr>
        <w:t>)</w:t>
      </w:r>
      <w:bookmarkEnd w:id="217"/>
    </w:p>
    <w:p w14:paraId="5E6EB4A3" w14:textId="77777777" w:rsidR="00C15361" w:rsidRPr="00496A7D" w:rsidRDefault="00C15361" w:rsidP="00C15361">
      <w:pPr>
        <w:pStyle w:val="Headingb"/>
        <w:spacing w:before="240"/>
      </w:pPr>
      <w:r w:rsidRPr="00496A7D">
        <w:rPr>
          <w:rFonts w:hint="cs"/>
          <w:rtl/>
        </w:rPr>
        <w:t>ملاحظة من مكتب تقييس الاتصالات</w:t>
      </w:r>
    </w:p>
    <w:p w14:paraId="5814A762" w14:textId="77777777" w:rsidR="00C15361" w:rsidRPr="00496A7D" w:rsidRDefault="00C15361" w:rsidP="00C15361">
      <w:pPr>
        <w:spacing w:before="240" w:after="120"/>
        <w:jc w:val="center"/>
        <w:rPr>
          <w:rFonts w:eastAsia="SimSun"/>
          <w:i/>
          <w:iCs/>
          <w:noProof/>
          <w:spacing w:val="-2"/>
          <w:sz w:val="24"/>
          <w:szCs w:val="32"/>
          <w:rtl/>
          <w:lang w:bidi="ar-EG"/>
        </w:rPr>
      </w:pPr>
      <w:bookmarkStart w:id="218" w:name="_Toc475623022"/>
      <w:r w:rsidRPr="00496A7D">
        <w:rPr>
          <w:rFonts w:eastAsia="SimSun" w:hint="cs"/>
          <w:i/>
          <w:iCs/>
          <w:noProof/>
          <w:spacing w:val="-2"/>
          <w:sz w:val="24"/>
          <w:szCs w:val="32"/>
          <w:rtl/>
          <w:lang w:bidi="ar-EG"/>
        </w:rPr>
        <w:t>رموز تعرف الهوية للشبكات المتنقلة الدولية</w:t>
      </w:r>
      <w:bookmarkEnd w:id="218"/>
    </w:p>
    <w:p w14:paraId="2B663019" w14:textId="00E63810" w:rsidR="00C15361" w:rsidRPr="002679D1" w:rsidRDefault="00C15361" w:rsidP="00C15361">
      <w:pPr>
        <w:spacing w:after="120"/>
        <w:rPr>
          <w:rFonts w:eastAsia="SimSun"/>
          <w:spacing w:val="-6"/>
          <w:rtl/>
          <w:lang w:bidi="ar-EG"/>
        </w:rPr>
      </w:pPr>
      <w:r w:rsidRPr="003D4EB6">
        <w:rPr>
          <w:rFonts w:eastAsia="SimSun" w:hint="cs"/>
          <w:spacing w:val="-6"/>
          <w:rtl/>
          <w:lang w:bidi="ar-EG"/>
        </w:rPr>
        <w:t xml:space="preserve">جرى </w:t>
      </w:r>
      <w:r w:rsidR="00034FFD">
        <w:rPr>
          <w:rFonts w:eastAsia="SimSun" w:hint="cs"/>
          <w:b/>
          <w:bCs/>
          <w:spacing w:val="-6"/>
          <w:rtl/>
          <w:lang w:bidi="ar-EG"/>
        </w:rPr>
        <w:t>سحب</w:t>
      </w:r>
      <w:r w:rsidRPr="003D4EB6">
        <w:rPr>
          <w:rFonts w:eastAsia="SimSun" w:hint="cs"/>
          <w:spacing w:val="-6"/>
          <w:rtl/>
          <w:lang w:bidi="ar-EG"/>
        </w:rPr>
        <w:t xml:space="preserve"> </w:t>
      </w:r>
      <w:r>
        <w:rPr>
          <w:rFonts w:eastAsia="SimSun" w:hint="cs"/>
          <w:rtl/>
          <w:lang w:bidi="ar-EG"/>
        </w:rPr>
        <w:t>الرمز الدليلي للشبكة</w:t>
      </w:r>
      <w:r w:rsidRPr="003D4EB6">
        <w:rPr>
          <w:rFonts w:eastAsia="SimSun" w:hint="cs"/>
          <w:spacing w:val="-6"/>
          <w:rtl/>
          <w:lang w:bidi="ar-EG"/>
        </w:rPr>
        <w:t xml:space="preserve"> المتنقلة </w:t>
      </w:r>
      <w:r w:rsidRPr="003D4EB6">
        <w:rPr>
          <w:rFonts w:eastAsia="SimSun"/>
          <w:spacing w:val="-6"/>
          <w:lang w:bidi="ar-EG"/>
        </w:rPr>
        <w:t>(MNC)</w:t>
      </w:r>
      <w:r w:rsidRPr="003D4EB6">
        <w:rPr>
          <w:rFonts w:eastAsia="SimSun" w:hint="cs"/>
          <w:spacing w:val="-6"/>
          <w:rtl/>
          <w:lang w:bidi="ar-EG"/>
        </w:rPr>
        <w:t xml:space="preserve"> التالي </w:t>
      </w:r>
      <w:r>
        <w:rPr>
          <w:rFonts w:eastAsia="SimSun" w:hint="cs"/>
          <w:spacing w:val="-6"/>
          <w:rtl/>
          <w:lang w:bidi="ar-EG"/>
        </w:rPr>
        <w:t>المكون</w:t>
      </w:r>
      <w:r w:rsidRPr="003D4EB6">
        <w:rPr>
          <w:rFonts w:eastAsia="SimSun" w:hint="cs"/>
          <w:spacing w:val="-6"/>
          <w:rtl/>
          <w:lang w:bidi="ar-EG"/>
        </w:rPr>
        <w:t xml:space="preserve"> من رقمين والمرتبط بالرمز الدليلي القُطري</w:t>
      </w:r>
      <w:r w:rsidR="0028219D">
        <w:rPr>
          <w:rFonts w:eastAsia="SimSun" w:hint="cs"/>
          <w:spacing w:val="-6"/>
          <w:rtl/>
          <w:lang w:bidi="ar-EG"/>
        </w:rPr>
        <w:t xml:space="preserve"> للاتصالات المتنقلة</w:t>
      </w:r>
      <w:r w:rsidRPr="003D4EB6">
        <w:rPr>
          <w:rFonts w:eastAsia="SimSun" w:hint="cs"/>
          <w:spacing w:val="-6"/>
          <w:rtl/>
          <w:lang w:bidi="ar-EG"/>
        </w:rPr>
        <w:t xml:space="preserve"> </w:t>
      </w:r>
      <w:r w:rsidRPr="003D4EB6">
        <w:rPr>
          <w:rFonts w:eastAsia="SimSun"/>
          <w:spacing w:val="-6"/>
          <w:lang w:bidi="ar-EG"/>
        </w:rPr>
        <w:t>(MCC)</w:t>
      </w:r>
      <w:r w:rsidR="002679D1">
        <w:rPr>
          <w:rFonts w:eastAsia="SimSun" w:hint="cs"/>
          <w:spacing w:val="-6"/>
          <w:rtl/>
          <w:lang w:bidi="ar-EG"/>
        </w:rPr>
        <w:t xml:space="preserve"> </w:t>
      </w:r>
      <w:r w:rsidR="002679D1" w:rsidRPr="003D4EB6">
        <w:rPr>
          <w:rFonts w:eastAsia="SimSun" w:hint="cs"/>
          <w:spacing w:val="-6"/>
          <w:rtl/>
          <w:lang w:bidi="ar-EG"/>
        </w:rPr>
        <w:t xml:space="preserve">المشترك </w:t>
      </w:r>
      <w:r w:rsidR="002679D1" w:rsidRPr="003D4EB6">
        <w:rPr>
          <w:rFonts w:eastAsia="SimSun"/>
          <w:spacing w:val="-6"/>
          <w:lang w:bidi="ar-EG"/>
        </w:rPr>
        <w:t>901</w:t>
      </w:r>
      <w:r w:rsidR="002679D1">
        <w:rPr>
          <w:rFonts w:eastAsia="SimSun" w:hint="cs"/>
          <w:spacing w:val="-6"/>
          <w:rtl/>
          <w:lang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7"/>
        <w:gridCol w:w="4679"/>
        <w:gridCol w:w="1843"/>
      </w:tblGrid>
      <w:tr w:rsidR="00C15361" w:rsidRPr="00957A28" w14:paraId="0C0DCA8E" w14:textId="77777777" w:rsidTr="00472DB4">
        <w:trPr>
          <w:tblHeader/>
          <w:jc w:val="center"/>
        </w:trPr>
        <w:tc>
          <w:tcPr>
            <w:tcW w:w="3107" w:type="dxa"/>
            <w:tcBorders>
              <w:top w:val="single" w:sz="4" w:space="0" w:color="000000"/>
              <w:left w:val="single" w:sz="4" w:space="0" w:color="000000"/>
              <w:bottom w:val="single" w:sz="4" w:space="0" w:color="000000"/>
              <w:right w:val="single" w:sz="4" w:space="0" w:color="000000"/>
            </w:tcBorders>
            <w:vAlign w:val="center"/>
            <w:hideMark/>
          </w:tcPr>
          <w:p w14:paraId="0A4FEC3A" w14:textId="77777777" w:rsidR="00C15361" w:rsidRPr="00957A28" w:rsidRDefault="00C15361" w:rsidP="00472D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957A28">
              <w:rPr>
                <w:rFonts w:eastAsia="SimSun" w:hint="cs"/>
                <w:i/>
                <w:iCs/>
                <w:position w:val="2"/>
                <w:sz w:val="20"/>
                <w:szCs w:val="26"/>
                <w:rtl/>
                <w:lang w:val="en-GB"/>
              </w:rPr>
              <w:t>الشبكة</w:t>
            </w:r>
          </w:p>
        </w:tc>
        <w:tc>
          <w:tcPr>
            <w:tcW w:w="4679" w:type="dxa"/>
            <w:tcBorders>
              <w:top w:val="single" w:sz="4" w:space="0" w:color="000000"/>
              <w:left w:val="single" w:sz="4" w:space="0" w:color="000000"/>
              <w:bottom w:val="single" w:sz="4" w:space="0" w:color="000000"/>
              <w:right w:val="single" w:sz="4" w:space="0" w:color="000000"/>
            </w:tcBorders>
            <w:vAlign w:val="center"/>
            <w:hideMark/>
          </w:tcPr>
          <w:p w14:paraId="372628F0" w14:textId="77777777" w:rsidR="00C15361" w:rsidRPr="00957A28" w:rsidRDefault="00C15361" w:rsidP="00472D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957A28">
              <w:rPr>
                <w:rFonts w:eastAsia="SimSun" w:hint="cs"/>
                <w:i/>
                <w:iCs/>
                <w:position w:val="2"/>
                <w:sz w:val="20"/>
                <w:szCs w:val="26"/>
                <w:rtl/>
                <w:lang w:val="en-GB"/>
              </w:rPr>
              <w:t xml:space="preserve">الرمز الدليلي القُطري للاتصالات المتنقلة </w:t>
            </w:r>
            <w:r w:rsidRPr="00957A28">
              <w:rPr>
                <w:rFonts w:eastAsia="SimSun"/>
                <w:i/>
                <w:iCs/>
                <w:position w:val="2"/>
                <w:sz w:val="20"/>
                <w:szCs w:val="26"/>
                <w:lang w:val="en-GB"/>
              </w:rPr>
              <w:t>(MCC)</w:t>
            </w:r>
            <w:r w:rsidRPr="00957A28">
              <w:rPr>
                <w:rFonts w:eastAsia="SimSun"/>
                <w:i/>
                <w:iCs/>
                <w:position w:val="2"/>
                <w:sz w:val="20"/>
                <w:szCs w:val="26"/>
                <w:rtl/>
                <w:lang w:val="en-GB"/>
              </w:rPr>
              <w:br/>
            </w:r>
            <w:r w:rsidRPr="00957A28">
              <w:rPr>
                <w:rFonts w:eastAsia="SimSun" w:hint="cs"/>
                <w:i/>
                <w:iCs/>
                <w:position w:val="2"/>
                <w:sz w:val="20"/>
                <w:szCs w:val="26"/>
                <w:rtl/>
                <w:lang w:val="en-GB"/>
              </w:rPr>
              <w:t xml:space="preserve">والرمز الدليلي للشبكة المتنقلة </w:t>
            </w:r>
            <w:r w:rsidRPr="00957A28">
              <w:rPr>
                <w:rFonts w:eastAsia="SimSun"/>
                <w:i/>
                <w:iCs/>
                <w:position w:val="2"/>
                <w:sz w:val="20"/>
                <w:szCs w:val="26"/>
                <w:lang w:val="en-GB"/>
              </w:rPr>
              <w:t>(MNC)</w:t>
            </w:r>
          </w:p>
        </w:tc>
        <w:tc>
          <w:tcPr>
            <w:tcW w:w="1843" w:type="dxa"/>
            <w:tcBorders>
              <w:top w:val="single" w:sz="4" w:space="0" w:color="000000"/>
              <w:left w:val="single" w:sz="4" w:space="0" w:color="000000"/>
              <w:bottom w:val="single" w:sz="4" w:space="0" w:color="000000"/>
              <w:right w:val="single" w:sz="4" w:space="0" w:color="000000"/>
            </w:tcBorders>
          </w:tcPr>
          <w:p w14:paraId="4DFD5E0C" w14:textId="3A069C4D" w:rsidR="00C15361" w:rsidRPr="00957A28" w:rsidRDefault="00C15361" w:rsidP="00472DB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rtl/>
                <w:lang w:val="en-GB" w:bidi="ar-EG"/>
              </w:rPr>
            </w:pPr>
            <w:r w:rsidRPr="00957A28">
              <w:rPr>
                <w:rFonts w:eastAsia="SimSun" w:hint="cs"/>
                <w:i/>
                <w:iCs/>
                <w:position w:val="2"/>
                <w:sz w:val="20"/>
                <w:szCs w:val="26"/>
                <w:rtl/>
                <w:lang w:val="en-GB" w:bidi="ar-EG"/>
              </w:rPr>
              <w:t xml:space="preserve">تاريخ </w:t>
            </w:r>
            <w:r w:rsidR="002679D1">
              <w:rPr>
                <w:rFonts w:eastAsia="SimSun" w:hint="cs"/>
                <w:i/>
                <w:iCs/>
                <w:position w:val="2"/>
                <w:sz w:val="20"/>
                <w:szCs w:val="26"/>
                <w:rtl/>
                <w:lang w:val="en-GB" w:bidi="ar-EG"/>
              </w:rPr>
              <w:t>السحب</w:t>
            </w:r>
          </w:p>
        </w:tc>
      </w:tr>
      <w:tr w:rsidR="00C15361" w:rsidRPr="00957A28" w14:paraId="5ACE0737" w14:textId="77777777" w:rsidTr="00472DB4">
        <w:trPr>
          <w:jc w:val="center"/>
        </w:trPr>
        <w:tc>
          <w:tcPr>
            <w:tcW w:w="3107" w:type="dxa"/>
            <w:textDirection w:val="lrTbV"/>
          </w:tcPr>
          <w:p w14:paraId="0820550C" w14:textId="5031AC9F" w:rsidR="00C15361" w:rsidRPr="00957A28" w:rsidRDefault="00C15361" w:rsidP="00472DB4">
            <w:pPr>
              <w:spacing w:before="40" w:after="40" w:line="260" w:lineRule="exact"/>
              <w:jc w:val="left"/>
              <w:rPr>
                <w:position w:val="2"/>
                <w:sz w:val="20"/>
                <w:szCs w:val="18"/>
              </w:rPr>
            </w:pPr>
            <w:bookmarkStart w:id="219" w:name="lt_pId231"/>
            <w:proofErr w:type="spellStart"/>
            <w:r w:rsidRPr="00A3046C">
              <w:rPr>
                <w:sz w:val="20"/>
                <w:szCs w:val="20"/>
                <w:lang w:val="en-GB"/>
              </w:rPr>
              <w:t>GloTell</w:t>
            </w:r>
            <w:proofErr w:type="spellEnd"/>
            <w:r w:rsidRPr="00A3046C">
              <w:rPr>
                <w:sz w:val="20"/>
                <w:szCs w:val="20"/>
                <w:lang w:val="en-GB"/>
              </w:rPr>
              <w:t xml:space="preserve"> B.V.</w:t>
            </w:r>
            <w:bookmarkEnd w:id="219"/>
          </w:p>
        </w:tc>
        <w:tc>
          <w:tcPr>
            <w:tcW w:w="4679" w:type="dxa"/>
            <w:textDirection w:val="lrTbV"/>
          </w:tcPr>
          <w:p w14:paraId="5B6B6E52" w14:textId="20FEEC6E" w:rsidR="00C15361" w:rsidRPr="00957A28" w:rsidRDefault="00C15361" w:rsidP="00472DB4">
            <w:pPr>
              <w:spacing w:before="40" w:after="40" w:line="260" w:lineRule="exact"/>
              <w:jc w:val="center"/>
              <w:rPr>
                <w:position w:val="2"/>
                <w:sz w:val="20"/>
                <w:szCs w:val="18"/>
              </w:rPr>
            </w:pPr>
            <w:r w:rsidRPr="009D12E8">
              <w:rPr>
                <w:sz w:val="20"/>
                <w:szCs w:val="20"/>
              </w:rPr>
              <w:t>901 63</w:t>
            </w:r>
          </w:p>
        </w:tc>
        <w:tc>
          <w:tcPr>
            <w:tcW w:w="1843" w:type="dxa"/>
          </w:tcPr>
          <w:p w14:paraId="43742C23" w14:textId="6E68C026" w:rsidR="00C15361" w:rsidRPr="00957A28" w:rsidRDefault="00C15361" w:rsidP="00472DB4">
            <w:pPr>
              <w:spacing w:before="40" w:after="40" w:line="260" w:lineRule="exact"/>
              <w:jc w:val="center"/>
              <w:rPr>
                <w:position w:val="2"/>
                <w:sz w:val="20"/>
                <w:szCs w:val="18"/>
              </w:rPr>
            </w:pPr>
            <w:bookmarkStart w:id="220" w:name="lt_pId233"/>
            <w:r>
              <w:rPr>
                <w:sz w:val="20"/>
                <w:szCs w:val="20"/>
              </w:rPr>
              <w:t>2022</w:t>
            </w:r>
            <w:r w:rsidRPr="00A3046C">
              <w:rPr>
                <w:sz w:val="20"/>
                <w:szCs w:val="20"/>
              </w:rPr>
              <w:t>.I.</w:t>
            </w:r>
            <w:bookmarkEnd w:id="220"/>
            <w:r>
              <w:rPr>
                <w:sz w:val="20"/>
                <w:szCs w:val="20"/>
              </w:rPr>
              <w:t>15</w:t>
            </w:r>
          </w:p>
        </w:tc>
      </w:tr>
    </w:tbl>
    <w:p w14:paraId="3FE9AEA3" w14:textId="008E44DA" w:rsidR="00C15361" w:rsidRDefault="00C15361">
      <w:pPr>
        <w:bidi w:val="0"/>
        <w:spacing w:before="0" w:line="240" w:lineRule="auto"/>
        <w:jc w:val="left"/>
        <w:rPr>
          <w:rFonts w:eastAsia="SimSun"/>
          <w:spacing w:val="-8"/>
          <w:rtl/>
          <w:lang w:val="fr-CH" w:bidi="ar-EG"/>
        </w:rPr>
      </w:pPr>
      <w:r>
        <w:rPr>
          <w:rFonts w:eastAsia="SimSun"/>
          <w:spacing w:val="-8"/>
          <w:rtl/>
          <w:lang w:val="fr-CH" w:bidi="ar-EG"/>
        </w:rPr>
        <w:br w:type="page"/>
      </w:r>
    </w:p>
    <w:p w14:paraId="5C4A9674" w14:textId="77777777" w:rsidR="00C15361" w:rsidRPr="00E16A37" w:rsidRDefault="00C15361" w:rsidP="00C15361">
      <w:pPr>
        <w:pStyle w:val="Heading20"/>
        <w:rPr>
          <w:rtl/>
        </w:rPr>
      </w:pPr>
      <w:bookmarkStart w:id="221" w:name="_Hlk93914930"/>
      <w:bookmarkStart w:id="222" w:name="_Toc475622729"/>
      <w:bookmarkStart w:id="223" w:name="_Toc475623024"/>
      <w:bookmarkStart w:id="224" w:name="_Toc477773906"/>
      <w:bookmarkStart w:id="225" w:name="_Toc482899969"/>
      <w:bookmarkStart w:id="226" w:name="_Toc493599583"/>
      <w:bookmarkStart w:id="227" w:name="_Toc508801989"/>
      <w:bookmarkStart w:id="228" w:name="_Toc511733607"/>
      <w:bookmarkStart w:id="229" w:name="_Toc87023995"/>
      <w:r w:rsidRPr="00E16A37">
        <w:rPr>
          <w:rFonts w:hint="cs"/>
          <w:rtl/>
        </w:rPr>
        <w:lastRenderedPageBreak/>
        <w:t>الخدمة الهاتفية</w:t>
      </w:r>
      <w:bookmarkEnd w:id="221"/>
      <w:r w:rsidRPr="00E16A37">
        <w:rPr>
          <w:rFonts w:hint="cs"/>
          <w:rtl/>
        </w:rPr>
        <w:br/>
        <w:t xml:space="preserve">(التوصية </w:t>
      </w:r>
      <w:r w:rsidRPr="00E16A37">
        <w:t>ITU-T E.164</w:t>
      </w:r>
      <w:r w:rsidRPr="00E16A37">
        <w:rPr>
          <w:rFonts w:hint="cs"/>
          <w:rtl/>
        </w:rPr>
        <w:t>)</w:t>
      </w:r>
      <w:bookmarkEnd w:id="222"/>
      <w:bookmarkEnd w:id="223"/>
      <w:bookmarkEnd w:id="224"/>
      <w:bookmarkEnd w:id="225"/>
      <w:bookmarkEnd w:id="226"/>
      <w:bookmarkEnd w:id="227"/>
      <w:bookmarkEnd w:id="228"/>
      <w:bookmarkEnd w:id="229"/>
    </w:p>
    <w:p w14:paraId="347AB602" w14:textId="77777777" w:rsidR="00C15361" w:rsidRPr="00E16A37" w:rsidRDefault="00C15361" w:rsidP="00C15361">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14:paraId="62A54AB5" w14:textId="65E725D3" w:rsidR="00C15361" w:rsidRPr="00343CA9" w:rsidRDefault="000438A7" w:rsidP="00C15361">
      <w:pPr>
        <w:pStyle w:val="CountriesName"/>
        <w:outlineLvl w:val="2"/>
        <w:rPr>
          <w:rFonts w:hint="eastAsia"/>
          <w:rtl/>
        </w:rPr>
      </w:pPr>
      <w:bookmarkStart w:id="230" w:name="_Hlk93914939"/>
      <w:bookmarkStart w:id="231" w:name="_Toc482376264"/>
      <w:bookmarkStart w:id="232" w:name="_Toc508801993"/>
      <w:bookmarkStart w:id="233" w:name="_Toc87023996"/>
      <w:bookmarkStart w:id="234" w:name="P28"/>
      <w:r>
        <w:rPr>
          <w:rFonts w:hint="cs"/>
          <w:rtl/>
          <w:lang w:bidi="ar-EG"/>
        </w:rPr>
        <w:t xml:space="preserve">جزر </w:t>
      </w:r>
      <w:proofErr w:type="spellStart"/>
      <w:r>
        <w:rPr>
          <w:rFonts w:hint="cs"/>
          <w:rtl/>
          <w:lang w:bidi="ar-EG"/>
        </w:rPr>
        <w:t>كايمان</w:t>
      </w:r>
      <w:proofErr w:type="spellEnd"/>
      <w:r w:rsidR="00C15361">
        <w:rPr>
          <w:rFonts w:hint="cs"/>
          <w:rtl/>
          <w:lang w:bidi="ar-EG"/>
        </w:rPr>
        <w:t xml:space="preserve"> </w:t>
      </w:r>
      <w:bookmarkEnd w:id="230"/>
      <w:r w:rsidR="00C15361" w:rsidRPr="00343CA9">
        <w:rPr>
          <w:rFonts w:hint="cs"/>
          <w:rtl/>
        </w:rPr>
        <w:t xml:space="preserve">(الرمز الدليلي للبلد </w:t>
      </w:r>
      <w:r w:rsidR="00C15361" w:rsidRPr="00343CA9">
        <w:t>+</w:t>
      </w:r>
      <w:r w:rsidR="00C15361">
        <w:t>1 345</w:t>
      </w:r>
      <w:r w:rsidR="00C15361" w:rsidRPr="00343CA9">
        <w:rPr>
          <w:rFonts w:hint="cs"/>
          <w:rtl/>
        </w:rPr>
        <w:t>)</w:t>
      </w:r>
      <w:bookmarkEnd w:id="231"/>
      <w:bookmarkEnd w:id="232"/>
      <w:bookmarkEnd w:id="233"/>
    </w:p>
    <w:bookmarkEnd w:id="234"/>
    <w:p w14:paraId="7A2FF5BD" w14:textId="3C241142" w:rsidR="00C15361" w:rsidRPr="00343CA9" w:rsidRDefault="00C15361" w:rsidP="00C15361">
      <w:pPr>
        <w:jc w:val="left"/>
        <w:rPr>
          <w:rFonts w:eastAsia="SimSun"/>
          <w:rtl/>
          <w:lang w:val="es-ES_tradnl" w:bidi="ar-EG"/>
        </w:rPr>
      </w:pPr>
      <w:r w:rsidRPr="00505919">
        <w:rPr>
          <w:rFonts w:eastAsia="SimSun" w:hint="cs"/>
          <w:rtl/>
          <w:lang w:bidi="ar-EG"/>
        </w:rPr>
        <w:t xml:space="preserve">تبليغ في </w:t>
      </w:r>
      <w:r>
        <w:rPr>
          <w:rFonts w:eastAsia="SimSun"/>
          <w:lang w:bidi="ar-EG"/>
        </w:rPr>
        <w:t>2021.</w:t>
      </w:r>
      <w:r w:rsidRPr="00B25C4D">
        <w:rPr>
          <w:rFonts w:cs="Arial"/>
        </w:rPr>
        <w:t>XII</w:t>
      </w:r>
      <w:r>
        <w:rPr>
          <w:rFonts w:eastAsia="SimSun"/>
          <w:lang w:bidi="ar-EG"/>
        </w:rPr>
        <w:t>.17</w:t>
      </w:r>
      <w:r w:rsidRPr="00505919">
        <w:rPr>
          <w:rFonts w:eastAsia="SimSun" w:hint="cs"/>
          <w:rtl/>
          <w:lang w:bidi="ar-EG"/>
        </w:rPr>
        <w:t>:</w:t>
      </w:r>
    </w:p>
    <w:p w14:paraId="1CF35AC2" w14:textId="40D9211B" w:rsidR="00C15361" w:rsidRPr="00343CA9" w:rsidRDefault="00833C3B" w:rsidP="00C15361">
      <w:pPr>
        <w:rPr>
          <w:rFonts w:eastAsia="SimSun"/>
          <w:spacing w:val="-4"/>
          <w:rtl/>
          <w:lang w:bidi="ar-EG"/>
        </w:rPr>
      </w:pPr>
      <w:r>
        <w:rPr>
          <w:rFonts w:eastAsia="SimSun" w:hint="cs"/>
          <w:spacing w:val="-4"/>
          <w:rtl/>
          <w:lang w:bidi="ar-EG"/>
        </w:rPr>
        <w:t xml:space="preserve">يعلن </w:t>
      </w:r>
      <w:bookmarkStart w:id="235" w:name="_Hlk93914947"/>
      <w:r w:rsidRPr="00833C3B">
        <w:rPr>
          <w:rFonts w:eastAsia="SimSun" w:hint="cs"/>
          <w:i/>
          <w:iCs/>
          <w:spacing w:val="-4"/>
          <w:rtl/>
          <w:lang w:bidi="ar-EG"/>
        </w:rPr>
        <w:t>مكتب تنظيم المرافق والمنافسة</w:t>
      </w:r>
      <w:r>
        <w:rPr>
          <w:rFonts w:eastAsia="SimSun" w:hint="cs"/>
          <w:spacing w:val="-4"/>
          <w:rtl/>
          <w:lang w:bidi="ar-EG"/>
        </w:rPr>
        <w:t xml:space="preserve"> </w:t>
      </w:r>
      <w:r w:rsidRPr="00833C3B">
        <w:rPr>
          <w:rFonts w:eastAsia="SimSun"/>
          <w:i/>
          <w:iCs/>
          <w:spacing w:val="-4"/>
          <w:lang w:bidi="ar-EG"/>
        </w:rPr>
        <w:t>(</w:t>
      </w:r>
      <w:proofErr w:type="spellStart"/>
      <w:r w:rsidRPr="00833C3B">
        <w:rPr>
          <w:rFonts w:cs="Arial"/>
          <w:i/>
          <w:iCs/>
        </w:rPr>
        <w:t>OfReg</w:t>
      </w:r>
      <w:proofErr w:type="spellEnd"/>
      <w:r w:rsidRPr="00833C3B">
        <w:rPr>
          <w:rFonts w:eastAsia="SimSun"/>
          <w:i/>
          <w:iCs/>
          <w:spacing w:val="-4"/>
          <w:lang w:bidi="ar-EG"/>
        </w:rPr>
        <w:t>)</w:t>
      </w:r>
      <w:r>
        <w:rPr>
          <w:rFonts w:eastAsia="SimSun" w:hint="cs"/>
          <w:spacing w:val="-4"/>
          <w:rtl/>
          <w:lang w:bidi="ar-EG"/>
        </w:rPr>
        <w:t>،</w:t>
      </w:r>
      <w:r w:rsidR="00997349">
        <w:rPr>
          <w:rFonts w:eastAsia="SimSun" w:hint="cs"/>
          <w:spacing w:val="-4"/>
          <w:rtl/>
          <w:lang w:bidi="ar-EG"/>
        </w:rPr>
        <w:t xml:space="preserve"> جزيرة </w:t>
      </w:r>
      <w:proofErr w:type="spellStart"/>
      <w:r w:rsidR="00997349">
        <w:rPr>
          <w:rFonts w:eastAsia="SimSun" w:hint="cs"/>
          <w:spacing w:val="-4"/>
          <w:rtl/>
          <w:lang w:bidi="ar-EG"/>
        </w:rPr>
        <w:t>كايمان</w:t>
      </w:r>
      <w:proofErr w:type="spellEnd"/>
      <w:r w:rsidR="00997349">
        <w:rPr>
          <w:rFonts w:eastAsia="SimSun" w:hint="cs"/>
          <w:spacing w:val="-4"/>
          <w:rtl/>
          <w:lang w:bidi="ar-EG"/>
        </w:rPr>
        <w:t xml:space="preserve"> الكبرى</w:t>
      </w:r>
      <w:bookmarkEnd w:id="235"/>
      <w:r w:rsidR="00997349">
        <w:rPr>
          <w:rFonts w:eastAsia="SimSun" w:hint="cs"/>
          <w:spacing w:val="-4"/>
          <w:rtl/>
          <w:lang w:bidi="ar-EG"/>
        </w:rPr>
        <w:t xml:space="preserve">، </w:t>
      </w:r>
      <w:r w:rsidR="006B367D">
        <w:rPr>
          <w:rFonts w:eastAsia="SimSun" w:hint="cs"/>
          <w:spacing w:val="-4"/>
          <w:rtl/>
          <w:lang w:bidi="ar-EG"/>
        </w:rPr>
        <w:t xml:space="preserve">عن </w:t>
      </w:r>
      <w:r w:rsidR="00997349">
        <w:rPr>
          <w:rFonts w:eastAsia="SimSun" w:hint="cs"/>
          <w:spacing w:val="-4"/>
          <w:rtl/>
          <w:lang w:bidi="ar-EG"/>
        </w:rPr>
        <w:t xml:space="preserve">خطة الترقيم التالية </w:t>
      </w:r>
      <w:r w:rsidR="006B367D">
        <w:rPr>
          <w:rFonts w:eastAsia="SimSun" w:hint="cs"/>
          <w:spacing w:val="-4"/>
          <w:rtl/>
          <w:lang w:bidi="ar-EG"/>
        </w:rPr>
        <w:t xml:space="preserve">لجزر </w:t>
      </w:r>
      <w:proofErr w:type="spellStart"/>
      <w:r w:rsidR="006B367D">
        <w:rPr>
          <w:rFonts w:eastAsia="SimSun" w:hint="cs"/>
          <w:spacing w:val="-4"/>
          <w:rtl/>
          <w:lang w:bidi="ar-EG"/>
        </w:rPr>
        <w:t>كايمان</w:t>
      </w:r>
      <w:proofErr w:type="spellEnd"/>
      <w:r w:rsidR="006B367D">
        <w:rPr>
          <w:rFonts w:eastAsia="SimSun" w:hint="cs"/>
          <w:spacing w:val="-4"/>
          <w:rtl/>
          <w:lang w:bidi="ar-EG"/>
        </w:rPr>
        <w:t>:</w:t>
      </w:r>
    </w:p>
    <w:p w14:paraId="3EED8B22" w14:textId="01A3498B" w:rsidR="00C15361" w:rsidRPr="00A0338E" w:rsidRDefault="00C15361" w:rsidP="00C15361">
      <w:pPr>
        <w:spacing w:before="240" w:after="240"/>
        <w:jc w:val="center"/>
        <w:rPr>
          <w:i/>
          <w:iCs/>
          <w:rtl/>
        </w:rPr>
      </w:pPr>
      <w:r w:rsidRPr="00A0338E">
        <w:rPr>
          <w:rFonts w:hint="cs"/>
          <w:i/>
          <w:iCs/>
          <w:rtl/>
        </w:rPr>
        <w:t xml:space="preserve">عرض خطة الترقيم الوطنية </w:t>
      </w:r>
      <w:r w:rsidRPr="00A0338E">
        <w:rPr>
          <w:i/>
          <w:iCs/>
          <w:color w:val="000000"/>
        </w:rPr>
        <w:t>ITU-T E.164</w:t>
      </w:r>
      <w:r w:rsidRPr="00A0338E">
        <w:rPr>
          <w:rFonts w:hint="cs"/>
          <w:i/>
          <w:iCs/>
          <w:rtl/>
        </w:rPr>
        <w:t xml:space="preserve"> </w:t>
      </w:r>
      <w:r w:rsidRPr="00A0338E">
        <w:rPr>
          <w:i/>
          <w:iCs/>
          <w:rtl/>
        </w:rPr>
        <w:t>للرمز الدليلي للبلد</w:t>
      </w:r>
      <w:r w:rsidRPr="00A0338E">
        <w:rPr>
          <w:rFonts w:hint="cs"/>
          <w:i/>
          <w:iCs/>
          <w:rtl/>
        </w:rPr>
        <w:t xml:space="preserve"> </w:t>
      </w:r>
      <w:r w:rsidRPr="00A0338E">
        <w:rPr>
          <w:i/>
          <w:iCs/>
          <w:lang w:bidi="ar-EG"/>
        </w:rPr>
        <w:t>+</w:t>
      </w:r>
      <w:r>
        <w:rPr>
          <w:i/>
          <w:iCs/>
          <w:lang w:bidi="ar-EG"/>
        </w:rPr>
        <w:t>1 345</w:t>
      </w:r>
      <w:r w:rsidR="00C46A62">
        <w:rPr>
          <w:rFonts w:hint="cs"/>
          <w:i/>
          <w:iCs/>
          <w:rtl/>
        </w:rPr>
        <w:t xml:space="preserve">، جزر </w:t>
      </w:r>
      <w:proofErr w:type="spellStart"/>
      <w:r w:rsidR="00C46A62">
        <w:rPr>
          <w:rFonts w:hint="cs"/>
          <w:i/>
          <w:iCs/>
          <w:rtl/>
        </w:rPr>
        <w:t>كايمان</w:t>
      </w:r>
      <w:proofErr w:type="spellEnd"/>
      <w:r w:rsidR="00C46A62">
        <w:rPr>
          <w:rFonts w:hint="cs"/>
          <w:i/>
          <w:iCs/>
          <w:rtl/>
        </w:rPr>
        <w:t>:</w:t>
      </w:r>
    </w:p>
    <w:p w14:paraId="39FF7C35" w14:textId="6BB3573E" w:rsidR="00C15361" w:rsidRPr="003926D4" w:rsidRDefault="00C15361" w:rsidP="00C15361">
      <w:pPr>
        <w:rPr>
          <w:rtl/>
          <w:lang w:bidi="ar-EG"/>
        </w:rPr>
      </w:pPr>
      <w:r w:rsidRPr="003926D4">
        <w:rPr>
          <w:rFonts w:hint="cs"/>
          <w:rtl/>
          <w:lang w:bidi="ar-EG"/>
        </w:rPr>
        <w:t xml:space="preserve"> </w:t>
      </w:r>
      <w:proofErr w:type="gramStart"/>
      <w:r w:rsidRPr="003926D4">
        <w:rPr>
          <w:rFonts w:hint="cs"/>
          <w:rtl/>
          <w:lang w:bidi="ar-EG"/>
        </w:rPr>
        <w:t>أ</w:t>
      </w:r>
      <w:r w:rsidR="000B0A13">
        <w:rPr>
          <w:rFonts w:hint="cs"/>
          <w:rtl/>
          <w:lang w:bidi="ar-EG"/>
        </w:rPr>
        <w:t xml:space="preserve"> </w:t>
      </w:r>
      <w:r w:rsidRPr="003926D4">
        <w:rPr>
          <w:rFonts w:hint="cs"/>
          <w:rtl/>
          <w:lang w:bidi="ar-EG"/>
        </w:rPr>
        <w:t>)</w:t>
      </w:r>
      <w:proofErr w:type="gramEnd"/>
      <w:r w:rsidRPr="003926D4">
        <w:rPr>
          <w:rtl/>
          <w:lang w:bidi="ar-EG"/>
        </w:rPr>
        <w:tab/>
        <w:t>عرض مجمل</w:t>
      </w:r>
      <w:r w:rsidRPr="003926D4">
        <w:rPr>
          <w:rFonts w:hint="cs"/>
          <w:rtl/>
          <w:lang w:bidi="ar-EG"/>
        </w:rPr>
        <w:t>:</w:t>
      </w:r>
    </w:p>
    <w:p w14:paraId="194CC377" w14:textId="41F9D77F" w:rsidR="00C15361" w:rsidRPr="003926D4" w:rsidRDefault="00C15361" w:rsidP="00C15361">
      <w:pPr>
        <w:rPr>
          <w:rtl/>
          <w:lang w:bidi="ar-EG"/>
        </w:rPr>
      </w:pPr>
      <w:r w:rsidRPr="003926D4">
        <w:rPr>
          <w:rtl/>
        </w:rPr>
        <w:tab/>
      </w:r>
      <w:r w:rsidRPr="003926D4">
        <w:rPr>
          <w:rFonts w:hint="cs"/>
          <w:rtl/>
        </w:rPr>
        <w:t>الحد الأدنى لطول الرقم (باستثناء الرمز الدليلي للبلد) هو</w:t>
      </w:r>
      <w:r>
        <w:rPr>
          <w:rFonts w:hint="cs"/>
          <w:rtl/>
        </w:rPr>
        <w:t xml:space="preserve"> </w:t>
      </w:r>
      <w:r w:rsidRPr="00985F41">
        <w:rPr>
          <w:rFonts w:hint="cs"/>
          <w:b/>
          <w:bCs/>
          <w:rtl/>
        </w:rPr>
        <w:t xml:space="preserve">سبعة </w:t>
      </w:r>
      <w:r w:rsidRPr="00985F41">
        <w:rPr>
          <w:b/>
          <w:bCs/>
          <w:lang w:bidi="ar-EG"/>
        </w:rPr>
        <w:t>(</w:t>
      </w:r>
      <w:r w:rsidRPr="00985F41">
        <w:rPr>
          <w:b/>
          <w:bCs/>
          <w:u w:val="single"/>
          <w:lang w:bidi="ar-EG"/>
        </w:rPr>
        <w:t>7</w:t>
      </w:r>
      <w:r w:rsidRPr="00985F41">
        <w:rPr>
          <w:b/>
          <w:bCs/>
          <w:lang w:bidi="ar-EG"/>
        </w:rPr>
        <w:t>)</w:t>
      </w:r>
      <w:r>
        <w:rPr>
          <w:rFonts w:hint="cs"/>
          <w:rtl/>
        </w:rPr>
        <w:t xml:space="preserve"> </w:t>
      </w:r>
      <w:r w:rsidRPr="003926D4">
        <w:rPr>
          <w:rFonts w:hint="cs"/>
          <w:rtl/>
        </w:rPr>
        <w:t>أرقام</w:t>
      </w:r>
    </w:p>
    <w:p w14:paraId="30F36746" w14:textId="79D6D6C2" w:rsidR="00C15361" w:rsidRPr="003926D4" w:rsidRDefault="00C15361" w:rsidP="00C15361">
      <w:pPr>
        <w:rPr>
          <w:rtl/>
        </w:rPr>
      </w:pPr>
      <w:r w:rsidRPr="003926D4">
        <w:rPr>
          <w:rtl/>
        </w:rPr>
        <w:tab/>
      </w:r>
      <w:r w:rsidRPr="003926D4">
        <w:rPr>
          <w:rFonts w:hint="cs"/>
          <w:rtl/>
        </w:rPr>
        <w:t>الحد الأقصى لطول الرقم (باستثناء الرمز الدليلي للبلد) هو</w:t>
      </w:r>
      <w:r>
        <w:rPr>
          <w:rFonts w:hint="cs"/>
          <w:rtl/>
        </w:rPr>
        <w:t xml:space="preserve"> </w:t>
      </w:r>
      <w:r w:rsidRPr="00985F41">
        <w:rPr>
          <w:rFonts w:hint="cs"/>
          <w:b/>
          <w:bCs/>
          <w:rtl/>
        </w:rPr>
        <w:t xml:space="preserve">سبعة </w:t>
      </w:r>
      <w:r w:rsidRPr="00985F41">
        <w:rPr>
          <w:b/>
          <w:bCs/>
          <w:lang w:bidi="ar-EG"/>
        </w:rPr>
        <w:t>(</w:t>
      </w:r>
      <w:r w:rsidRPr="00985F41">
        <w:rPr>
          <w:b/>
          <w:bCs/>
          <w:u w:val="single"/>
          <w:lang w:bidi="ar-EG"/>
        </w:rPr>
        <w:t>7</w:t>
      </w:r>
      <w:r w:rsidRPr="00985F41">
        <w:rPr>
          <w:b/>
          <w:bCs/>
          <w:lang w:bidi="ar-EG"/>
        </w:rPr>
        <w:t>)</w:t>
      </w:r>
      <w:r>
        <w:rPr>
          <w:rFonts w:hint="cs"/>
          <w:rtl/>
        </w:rPr>
        <w:t xml:space="preserve"> </w:t>
      </w:r>
      <w:r w:rsidRPr="003926D4">
        <w:rPr>
          <w:rFonts w:hint="cs"/>
          <w:rtl/>
        </w:rPr>
        <w:t>أرقام</w:t>
      </w:r>
    </w:p>
    <w:p w14:paraId="7C22F13E" w14:textId="2BE356B7" w:rsidR="00C15361" w:rsidRDefault="00602C99" w:rsidP="00C15361">
      <w:pPr>
        <w:spacing w:after="120"/>
        <w:rPr>
          <w:rtl/>
          <w:lang w:bidi="ar-EG"/>
        </w:rPr>
      </w:pPr>
      <w:r>
        <w:rPr>
          <w:rFonts w:hint="cs"/>
          <w:rtl/>
          <w:lang w:bidi="ar-EG"/>
        </w:rPr>
        <w:t>ب</w:t>
      </w:r>
      <w:r w:rsidR="00C15361" w:rsidRPr="003926D4">
        <w:rPr>
          <w:rFonts w:hint="cs"/>
          <w:rtl/>
          <w:lang w:bidi="ar-EG"/>
        </w:rPr>
        <w:t>)</w:t>
      </w:r>
      <w:r w:rsidR="00C15361" w:rsidRPr="003926D4">
        <w:rPr>
          <w:rtl/>
          <w:lang w:bidi="ar-EG"/>
        </w:rPr>
        <w:tab/>
      </w:r>
      <w:r w:rsidR="00C15361" w:rsidRPr="003926D4">
        <w:rPr>
          <w:rFonts w:hint="cs"/>
          <w:rtl/>
          <w:lang w:bidi="ar-EG"/>
        </w:rPr>
        <w:t xml:space="preserve">تفاصيل </w:t>
      </w:r>
      <w:r w:rsidR="00C15361" w:rsidRPr="003926D4">
        <w:rPr>
          <w:rtl/>
          <w:lang w:bidi="ar-EG"/>
        </w:rPr>
        <w:t>خطة الترقيم</w:t>
      </w:r>
      <w:r w:rsidR="00C15361" w:rsidRPr="003926D4">
        <w:rPr>
          <w:rFonts w:hint="cs"/>
          <w:rtl/>
          <w:lang w:bidi="ar-EG"/>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185"/>
        <w:gridCol w:w="1134"/>
        <w:gridCol w:w="3457"/>
        <w:gridCol w:w="2062"/>
      </w:tblGrid>
      <w:tr w:rsidR="00C15361" w:rsidRPr="001A42BF" w14:paraId="1423B429" w14:textId="77777777" w:rsidTr="00472DB4">
        <w:trPr>
          <w:cantSplit/>
          <w:tblHeader/>
        </w:trPr>
        <w:tc>
          <w:tcPr>
            <w:tcW w:w="1791" w:type="dxa"/>
            <w:vMerge w:val="restart"/>
            <w:vAlign w:val="center"/>
          </w:tcPr>
          <w:p w14:paraId="638DD5C7" w14:textId="77777777" w:rsidR="00C15361" w:rsidRPr="001A42BF" w:rsidRDefault="00C15361" w:rsidP="00472D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highlight w:val="green"/>
                <w:lang w:val="en-GB"/>
              </w:rPr>
            </w:pPr>
            <w:r w:rsidRPr="003926D4">
              <w:rPr>
                <w:i/>
                <w:iCs/>
                <w:sz w:val="20"/>
                <w:szCs w:val="26"/>
                <w:rtl/>
              </w:rPr>
              <w:t>الرمز</w:t>
            </w:r>
            <w:r w:rsidRPr="003926D4">
              <w:rPr>
                <w:rFonts w:hint="cs"/>
                <w:i/>
                <w:iCs/>
                <w:sz w:val="20"/>
                <w:szCs w:val="26"/>
                <w:rtl/>
              </w:rPr>
              <w:t xml:space="preserve"> الدليلي الوطني للمقصد </w:t>
            </w:r>
            <w:r w:rsidRPr="003926D4">
              <w:rPr>
                <w:i/>
                <w:iCs/>
                <w:sz w:val="20"/>
                <w:szCs w:val="26"/>
                <w:lang w:bidi="ar-EG"/>
              </w:rPr>
              <w:t>(NDC)</w:t>
            </w:r>
            <w:r w:rsidRPr="003926D4">
              <w:rPr>
                <w:i/>
                <w:iCs/>
                <w:sz w:val="20"/>
                <w:szCs w:val="26"/>
                <w:rtl/>
              </w:rPr>
              <w:t xml:space="preserve"> أو</w:t>
            </w:r>
            <w:r w:rsidRPr="003926D4">
              <w:rPr>
                <w:rFonts w:hint="cs"/>
                <w:i/>
                <w:iCs/>
                <w:sz w:val="20"/>
                <w:szCs w:val="26"/>
                <w:rtl/>
              </w:rPr>
              <w:t> </w:t>
            </w:r>
            <w:r w:rsidRPr="003926D4">
              <w:rPr>
                <w:i/>
                <w:iCs/>
                <w:sz w:val="20"/>
                <w:szCs w:val="26"/>
                <w:rtl/>
              </w:rPr>
              <w:t xml:space="preserve">الأرقام الأولى للرقم </w:t>
            </w:r>
            <w:r w:rsidRPr="003926D4">
              <w:rPr>
                <w:i/>
                <w:iCs/>
                <w:sz w:val="20"/>
                <w:szCs w:val="26"/>
                <w:lang w:bidi="ar-EG"/>
              </w:rPr>
              <w:t>N(S)N</w:t>
            </w:r>
            <w:r w:rsidRPr="003926D4">
              <w:rPr>
                <w:i/>
                <w:iCs/>
                <w:sz w:val="20"/>
                <w:szCs w:val="26"/>
                <w:rtl/>
              </w:rPr>
              <w:br/>
              <w:t xml:space="preserve">(الرقم </w:t>
            </w:r>
            <w:r w:rsidRPr="003926D4">
              <w:rPr>
                <w:rFonts w:hint="cs"/>
                <w:i/>
                <w:iCs/>
                <w:sz w:val="20"/>
                <w:szCs w:val="26"/>
                <w:rtl/>
              </w:rPr>
              <w:t>(الدلالي)</w:t>
            </w:r>
            <w:r w:rsidRPr="003926D4">
              <w:rPr>
                <w:i/>
                <w:iCs/>
                <w:sz w:val="20"/>
                <w:szCs w:val="26"/>
                <w:rtl/>
              </w:rPr>
              <w:t xml:space="preserve"> الوطني)</w:t>
            </w:r>
          </w:p>
        </w:tc>
        <w:tc>
          <w:tcPr>
            <w:tcW w:w="2319" w:type="dxa"/>
            <w:gridSpan w:val="2"/>
            <w:vAlign w:val="center"/>
          </w:tcPr>
          <w:p w14:paraId="534F0FAE" w14:textId="77777777" w:rsidR="00C15361" w:rsidRPr="001A42BF" w:rsidRDefault="00C15361" w:rsidP="00472D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highlight w:val="green"/>
                <w:lang w:val="en-GB"/>
              </w:rPr>
            </w:pPr>
            <w:r w:rsidRPr="003926D4">
              <w:rPr>
                <w:i/>
                <w:iCs/>
                <w:sz w:val="20"/>
                <w:szCs w:val="26"/>
                <w:rtl/>
              </w:rPr>
              <w:t xml:space="preserve">طول الرقم </w:t>
            </w:r>
            <w:r w:rsidRPr="003926D4">
              <w:rPr>
                <w:i/>
                <w:iCs/>
                <w:sz w:val="20"/>
                <w:szCs w:val="26"/>
                <w:lang w:bidi="ar-EG"/>
              </w:rPr>
              <w:t>N(S)N</w:t>
            </w:r>
          </w:p>
        </w:tc>
        <w:tc>
          <w:tcPr>
            <w:tcW w:w="3457" w:type="dxa"/>
            <w:vMerge w:val="restart"/>
            <w:vAlign w:val="center"/>
          </w:tcPr>
          <w:p w14:paraId="1B195EA1" w14:textId="77777777" w:rsidR="00C15361" w:rsidRPr="001A42BF" w:rsidRDefault="00C15361" w:rsidP="00472D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highlight w:val="green"/>
                <w:lang w:val="en-GB"/>
              </w:rPr>
            </w:pPr>
            <w:r w:rsidRPr="003926D4">
              <w:rPr>
                <w:rFonts w:hint="cs"/>
                <w:i/>
                <w:iCs/>
                <w:sz w:val="20"/>
                <w:szCs w:val="26"/>
                <w:rtl/>
              </w:rPr>
              <w:t xml:space="preserve">استعمال الرقم </w:t>
            </w:r>
            <w:r w:rsidRPr="003926D4">
              <w:rPr>
                <w:i/>
                <w:iCs/>
                <w:sz w:val="20"/>
                <w:szCs w:val="26"/>
                <w:lang w:bidi="ar-EG"/>
              </w:rPr>
              <w:t>E.164</w:t>
            </w:r>
          </w:p>
        </w:tc>
        <w:tc>
          <w:tcPr>
            <w:tcW w:w="2062" w:type="dxa"/>
            <w:vMerge w:val="restart"/>
            <w:vAlign w:val="center"/>
          </w:tcPr>
          <w:p w14:paraId="375006DA" w14:textId="77777777" w:rsidR="00C15361" w:rsidRPr="001A42BF" w:rsidRDefault="00C15361" w:rsidP="00985F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highlight w:val="green"/>
                <w:lang w:val="en-GB"/>
              </w:rPr>
            </w:pPr>
            <w:r w:rsidRPr="003926D4">
              <w:rPr>
                <w:rFonts w:hint="cs"/>
                <w:i/>
                <w:iCs/>
                <w:sz w:val="20"/>
                <w:szCs w:val="26"/>
                <w:rtl/>
              </w:rPr>
              <w:t>معلومات إضافية</w:t>
            </w:r>
          </w:p>
        </w:tc>
      </w:tr>
      <w:tr w:rsidR="00C15361" w:rsidRPr="001A42BF" w14:paraId="0AAB1672" w14:textId="77777777" w:rsidTr="00472DB4">
        <w:trPr>
          <w:cantSplit/>
          <w:tblHeader/>
        </w:trPr>
        <w:tc>
          <w:tcPr>
            <w:tcW w:w="1791" w:type="dxa"/>
            <w:vMerge/>
            <w:vAlign w:val="center"/>
          </w:tcPr>
          <w:p w14:paraId="38C35001" w14:textId="77777777" w:rsidR="00C15361" w:rsidRPr="001A42BF" w:rsidRDefault="00C15361" w:rsidP="00472D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lang w:val="en-GB"/>
              </w:rPr>
            </w:pPr>
          </w:p>
        </w:tc>
        <w:tc>
          <w:tcPr>
            <w:tcW w:w="1185" w:type="dxa"/>
            <w:vAlign w:val="center"/>
          </w:tcPr>
          <w:p w14:paraId="37E0F84D" w14:textId="77777777" w:rsidR="00C15361" w:rsidRPr="001A42BF" w:rsidRDefault="00C15361" w:rsidP="00472D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highlight w:val="green"/>
                <w:lang w:val="en-GB"/>
              </w:rPr>
            </w:pPr>
            <w:r w:rsidRPr="003926D4">
              <w:rPr>
                <w:i/>
                <w:iCs/>
                <w:sz w:val="20"/>
                <w:szCs w:val="26"/>
                <w:rtl/>
              </w:rPr>
              <w:t>الطول الأقصى</w:t>
            </w:r>
          </w:p>
        </w:tc>
        <w:tc>
          <w:tcPr>
            <w:tcW w:w="1134" w:type="dxa"/>
            <w:vAlign w:val="center"/>
          </w:tcPr>
          <w:p w14:paraId="4CA275D1" w14:textId="77777777" w:rsidR="00C15361" w:rsidRPr="001A42BF" w:rsidRDefault="00C15361" w:rsidP="00472D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highlight w:val="green"/>
                <w:lang w:val="en-GB"/>
              </w:rPr>
            </w:pPr>
            <w:r w:rsidRPr="003926D4">
              <w:rPr>
                <w:i/>
                <w:iCs/>
                <w:sz w:val="20"/>
                <w:szCs w:val="26"/>
                <w:rtl/>
              </w:rPr>
              <w:t>الطول الأدنى</w:t>
            </w:r>
          </w:p>
        </w:tc>
        <w:tc>
          <w:tcPr>
            <w:tcW w:w="3457" w:type="dxa"/>
            <w:vMerge/>
            <w:vAlign w:val="center"/>
          </w:tcPr>
          <w:p w14:paraId="0F8EB695" w14:textId="77777777" w:rsidR="00C15361" w:rsidRPr="001A42BF" w:rsidRDefault="00C15361" w:rsidP="00472DB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i/>
                <w:iCs/>
                <w:sz w:val="20"/>
                <w:szCs w:val="26"/>
                <w:lang w:val="en-GB"/>
              </w:rPr>
            </w:pPr>
          </w:p>
        </w:tc>
        <w:tc>
          <w:tcPr>
            <w:tcW w:w="2062" w:type="dxa"/>
            <w:vMerge/>
            <w:vAlign w:val="center"/>
          </w:tcPr>
          <w:p w14:paraId="70FF3BEE" w14:textId="77777777" w:rsidR="00C15361" w:rsidRPr="001A42BF" w:rsidRDefault="00C15361" w:rsidP="00985F4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i/>
                <w:iCs/>
                <w:sz w:val="20"/>
                <w:szCs w:val="26"/>
                <w:lang w:val="en-GB"/>
              </w:rPr>
            </w:pPr>
          </w:p>
        </w:tc>
      </w:tr>
      <w:tr w:rsidR="00B278D1" w:rsidRPr="001A42BF" w14:paraId="4A7ECD19" w14:textId="77777777" w:rsidTr="00472DB4">
        <w:trPr>
          <w:cantSplit/>
        </w:trPr>
        <w:tc>
          <w:tcPr>
            <w:tcW w:w="1791" w:type="dxa"/>
          </w:tcPr>
          <w:p w14:paraId="6088C5FD" w14:textId="7773EBAA" w:rsidR="00B278D1" w:rsidRPr="001A42BF" w:rsidRDefault="00B278D1" w:rsidP="000B0A13">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rPr>
            </w:pPr>
            <w:r w:rsidRPr="00AC3B65">
              <w:t>222</w:t>
            </w:r>
          </w:p>
        </w:tc>
        <w:tc>
          <w:tcPr>
            <w:tcW w:w="1185" w:type="dxa"/>
          </w:tcPr>
          <w:p w14:paraId="7A206C0C" w14:textId="1ED9BC7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mk-MK"/>
              </w:rPr>
            </w:pPr>
            <w:r w:rsidRPr="00AC3B65">
              <w:t>7</w:t>
            </w:r>
          </w:p>
        </w:tc>
        <w:tc>
          <w:tcPr>
            <w:tcW w:w="1134" w:type="dxa"/>
          </w:tcPr>
          <w:p w14:paraId="48DE1334" w14:textId="32343161"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mk-MK"/>
              </w:rPr>
            </w:pPr>
            <w:r w:rsidRPr="00AC3B65">
              <w:t>7</w:t>
            </w:r>
          </w:p>
        </w:tc>
        <w:tc>
          <w:tcPr>
            <w:tcW w:w="3457" w:type="dxa"/>
          </w:tcPr>
          <w:p w14:paraId="0A937BB3" w14:textId="499C0F6A" w:rsidR="00B278D1" w:rsidRPr="00B9050C" w:rsidRDefault="00B9050C"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sidRPr="00B9050C">
              <w:rPr>
                <w:rFonts w:hint="cs"/>
                <w:b/>
                <w:sz w:val="20"/>
                <w:szCs w:val="26"/>
                <w:rtl/>
                <w:lang w:val="en-GB"/>
              </w:rPr>
              <w:t xml:space="preserve">رقم 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56FD3248" w14:textId="319054D5" w:rsidR="00B278D1" w:rsidRPr="00B9050C" w:rsidRDefault="00993FD4"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w:t>
            </w:r>
            <w:r w:rsidR="00BD0369">
              <w:rPr>
                <w:rFonts w:hint="cs"/>
                <w:b/>
                <w:sz w:val="20"/>
                <w:szCs w:val="26"/>
                <w:rtl/>
                <w:lang w:val="en-GB"/>
              </w:rPr>
              <w:t xml:space="preserve">لشركة </w:t>
            </w:r>
            <w:r w:rsidR="002F259E" w:rsidRPr="005C6FCC">
              <w:t>Cable &amp; Wireless (CI) Ltd T/A Flow</w:t>
            </w:r>
          </w:p>
        </w:tc>
      </w:tr>
      <w:tr w:rsidR="00B278D1" w:rsidRPr="001A42BF" w14:paraId="5FABEE42" w14:textId="77777777" w:rsidTr="00472DB4">
        <w:trPr>
          <w:cantSplit/>
        </w:trPr>
        <w:tc>
          <w:tcPr>
            <w:tcW w:w="1791" w:type="dxa"/>
          </w:tcPr>
          <w:p w14:paraId="7D8F02DB" w14:textId="3524D18B" w:rsidR="00B278D1" w:rsidRPr="001A42BF" w:rsidRDefault="00B278D1" w:rsidP="000B0A13">
            <w:pPr>
              <w:spacing w:before="60" w:after="60" w:line="260" w:lineRule="exact"/>
              <w:jc w:val="center"/>
              <w:rPr>
                <w:bCs/>
                <w:sz w:val="20"/>
                <w:szCs w:val="26"/>
                <w:lang w:val="en-GB"/>
              </w:rPr>
            </w:pPr>
            <w:r w:rsidRPr="00AC3B65">
              <w:t>232</w:t>
            </w:r>
          </w:p>
        </w:tc>
        <w:tc>
          <w:tcPr>
            <w:tcW w:w="1185" w:type="dxa"/>
          </w:tcPr>
          <w:p w14:paraId="726D9666" w14:textId="03360AF9"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712FB738" w14:textId="490AFA18"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4E94DC66" w14:textId="5BA39389" w:rsidR="00B278D1" w:rsidRPr="00B9050C" w:rsidRDefault="00FD140C"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3FD8150A" w14:textId="4628682E" w:rsidR="00B278D1" w:rsidRPr="00B9050C" w:rsidRDefault="006E72DB"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Infinity Broadband T/A C3</w:t>
            </w:r>
            <w:r w:rsidR="00B278D1" w:rsidRPr="00B9050C">
              <w:rPr>
                <w:rFonts w:hint="cs"/>
                <w:b/>
                <w:sz w:val="20"/>
                <w:szCs w:val="26"/>
                <w:rtl/>
                <w:lang w:val="en-GB"/>
              </w:rPr>
              <w:t xml:space="preserve"> </w:t>
            </w:r>
          </w:p>
        </w:tc>
      </w:tr>
      <w:tr w:rsidR="00B278D1" w:rsidRPr="001A42BF" w14:paraId="5C0DDEC6" w14:textId="77777777" w:rsidTr="00472DB4">
        <w:trPr>
          <w:cantSplit/>
        </w:trPr>
        <w:tc>
          <w:tcPr>
            <w:tcW w:w="1791" w:type="dxa"/>
          </w:tcPr>
          <w:p w14:paraId="61E03AB5" w14:textId="608793D7" w:rsidR="00B278D1" w:rsidRPr="001A42BF" w:rsidRDefault="00B278D1" w:rsidP="000B0A13">
            <w:pPr>
              <w:spacing w:before="60" w:after="60" w:line="260" w:lineRule="exact"/>
              <w:jc w:val="center"/>
              <w:rPr>
                <w:bCs/>
                <w:sz w:val="20"/>
                <w:szCs w:val="26"/>
                <w:lang w:val="en-GB"/>
              </w:rPr>
            </w:pPr>
            <w:r w:rsidRPr="00AC3B65">
              <w:t>233</w:t>
            </w:r>
          </w:p>
        </w:tc>
        <w:tc>
          <w:tcPr>
            <w:tcW w:w="1185" w:type="dxa"/>
          </w:tcPr>
          <w:p w14:paraId="72391EB2" w14:textId="5B99AF39"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145B96EA" w14:textId="138AF14A"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8B9596A" w14:textId="42362D75" w:rsidR="00B278D1" w:rsidRPr="00B9050C" w:rsidRDefault="00FD140C"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19A7F926" w14:textId="02F65088" w:rsidR="00B278D1" w:rsidRPr="00B9050C" w:rsidRDefault="006E72DB"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rtl/>
                <w:lang w:val="en-GB"/>
              </w:rPr>
            </w:pPr>
            <w:r>
              <w:rPr>
                <w:rFonts w:hint="cs"/>
                <w:b/>
                <w:sz w:val="20"/>
                <w:szCs w:val="26"/>
                <w:rtl/>
                <w:lang w:val="en-GB"/>
              </w:rPr>
              <w:t xml:space="preserve">مخصص لشركة </w:t>
            </w:r>
            <w:r w:rsidRPr="005C6FCC">
              <w:t>Infinity Broadband T/A C3</w:t>
            </w:r>
            <w:r w:rsidR="00B278D1" w:rsidRPr="00B9050C">
              <w:rPr>
                <w:rFonts w:hint="cs"/>
                <w:b/>
                <w:sz w:val="20"/>
                <w:szCs w:val="26"/>
                <w:rtl/>
                <w:lang w:val="en-GB"/>
              </w:rPr>
              <w:t xml:space="preserve"> </w:t>
            </w:r>
          </w:p>
        </w:tc>
      </w:tr>
      <w:tr w:rsidR="00B278D1" w:rsidRPr="001A42BF" w14:paraId="0ACCE28C" w14:textId="77777777" w:rsidTr="00472DB4">
        <w:trPr>
          <w:cantSplit/>
        </w:trPr>
        <w:tc>
          <w:tcPr>
            <w:tcW w:w="1791" w:type="dxa"/>
          </w:tcPr>
          <w:p w14:paraId="1B284612" w14:textId="4C3F90D9" w:rsidR="00B278D1" w:rsidRPr="001A42BF" w:rsidRDefault="00B278D1" w:rsidP="000B0A13">
            <w:pPr>
              <w:spacing w:before="60" w:after="60" w:line="260" w:lineRule="exact"/>
              <w:jc w:val="center"/>
              <w:rPr>
                <w:bCs/>
                <w:sz w:val="20"/>
                <w:szCs w:val="26"/>
                <w:lang w:val="en-GB"/>
              </w:rPr>
            </w:pPr>
            <w:r w:rsidRPr="00AC3B65">
              <w:t>233</w:t>
            </w:r>
          </w:p>
        </w:tc>
        <w:tc>
          <w:tcPr>
            <w:tcW w:w="1185" w:type="dxa"/>
          </w:tcPr>
          <w:p w14:paraId="7314E8D8" w14:textId="38B05436"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04358B2D" w14:textId="690FE58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528F59F" w14:textId="05E7F6DA" w:rsidR="00B278D1" w:rsidRPr="00B9050C" w:rsidRDefault="00FD140C"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5F63980C" w14:textId="7CF8EDA1" w:rsidR="00B278D1" w:rsidRPr="00B9050C" w:rsidRDefault="006E72DB"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Infinity Broadband T/A C3</w:t>
            </w:r>
            <w:r w:rsidR="00B278D1" w:rsidRPr="00B9050C">
              <w:rPr>
                <w:rFonts w:hint="cs"/>
                <w:b/>
                <w:sz w:val="20"/>
                <w:szCs w:val="26"/>
                <w:rtl/>
                <w:lang w:val="en-GB"/>
              </w:rPr>
              <w:t xml:space="preserve"> </w:t>
            </w:r>
          </w:p>
        </w:tc>
      </w:tr>
      <w:tr w:rsidR="00B278D1" w:rsidRPr="001A42BF" w14:paraId="41FE2980" w14:textId="77777777" w:rsidTr="00472DB4">
        <w:trPr>
          <w:cantSplit/>
        </w:trPr>
        <w:tc>
          <w:tcPr>
            <w:tcW w:w="1791" w:type="dxa"/>
          </w:tcPr>
          <w:p w14:paraId="711BD4B2" w14:textId="3DA4A455" w:rsidR="00B278D1" w:rsidRPr="001A42BF" w:rsidRDefault="00B278D1" w:rsidP="000B0A13">
            <w:pPr>
              <w:spacing w:before="60" w:after="60" w:line="260" w:lineRule="exact"/>
              <w:jc w:val="center"/>
              <w:rPr>
                <w:bCs/>
                <w:sz w:val="20"/>
                <w:szCs w:val="26"/>
                <w:lang w:val="en-GB"/>
              </w:rPr>
            </w:pPr>
            <w:r w:rsidRPr="00AC3B65">
              <w:t>244</w:t>
            </w:r>
          </w:p>
        </w:tc>
        <w:tc>
          <w:tcPr>
            <w:tcW w:w="1185" w:type="dxa"/>
          </w:tcPr>
          <w:p w14:paraId="53BBA793" w14:textId="6B8FDEA9"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6118966E" w14:textId="751AB5E1"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F4EB0B0" w14:textId="25289A97" w:rsidR="00B278D1" w:rsidRPr="00B9050C" w:rsidRDefault="00FD140C"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28DD0464" w14:textId="20FF56F6" w:rsidR="00B278D1" w:rsidRPr="00B9050C" w:rsidRDefault="006E72DB"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w:t>
            </w:r>
            <w:r w:rsidR="007623ED">
              <w:rPr>
                <w:rFonts w:hint="cs"/>
                <w:rtl/>
              </w:rPr>
              <w:t xml:space="preserve"> </w:t>
            </w:r>
            <w:r w:rsidR="00964247">
              <w:rPr>
                <w:rFonts w:hint="cs"/>
                <w:rtl/>
              </w:rPr>
              <w:t>و</w:t>
            </w:r>
            <w:r w:rsidR="007623ED">
              <w:rPr>
                <w:rFonts w:hint="cs"/>
                <w:rtl/>
              </w:rPr>
              <w:t xml:space="preserve">مستخدم </w:t>
            </w:r>
            <w:r w:rsidR="00964247">
              <w:rPr>
                <w:rFonts w:hint="cs"/>
                <w:rtl/>
              </w:rPr>
              <w:t xml:space="preserve">لأغراض البدالة الفرعية الخاصة </w:t>
            </w:r>
            <w:r w:rsidR="00964247">
              <w:t>(</w:t>
            </w:r>
            <w:r w:rsidR="00964247">
              <w:rPr>
                <w:lang w:bidi="ar-EG"/>
              </w:rPr>
              <w:t>PBX</w:t>
            </w:r>
            <w:r w:rsidR="00964247">
              <w:t>)</w:t>
            </w:r>
            <w:r>
              <w:rPr>
                <w:rFonts w:hint="cs"/>
                <w:rtl/>
              </w:rPr>
              <w:t xml:space="preserve"> </w:t>
            </w:r>
            <w:r w:rsidR="00964247">
              <w:rPr>
                <w:rFonts w:hint="cs"/>
                <w:rtl/>
              </w:rPr>
              <w:t>للحكومة</w:t>
            </w:r>
          </w:p>
        </w:tc>
      </w:tr>
      <w:tr w:rsidR="00B278D1" w:rsidRPr="001A42BF" w14:paraId="66EAF319" w14:textId="77777777" w:rsidTr="00472DB4">
        <w:trPr>
          <w:cantSplit/>
        </w:trPr>
        <w:tc>
          <w:tcPr>
            <w:tcW w:w="1791" w:type="dxa"/>
          </w:tcPr>
          <w:p w14:paraId="4E8ADDAE" w14:textId="70412000" w:rsidR="00B278D1" w:rsidRPr="001A42BF" w:rsidRDefault="00B278D1" w:rsidP="000B0A13">
            <w:pPr>
              <w:spacing w:before="60" w:after="60" w:line="260" w:lineRule="exact"/>
              <w:jc w:val="center"/>
              <w:rPr>
                <w:bCs/>
                <w:sz w:val="20"/>
                <w:szCs w:val="26"/>
                <w:lang w:val="es-ES_tradnl"/>
              </w:rPr>
            </w:pPr>
            <w:r w:rsidRPr="00AC3B65">
              <w:t>266</w:t>
            </w:r>
          </w:p>
        </w:tc>
        <w:tc>
          <w:tcPr>
            <w:tcW w:w="1185" w:type="dxa"/>
          </w:tcPr>
          <w:p w14:paraId="40672F4F" w14:textId="1BD04B33"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518EAE08" w14:textId="0A08EBED"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69B75BEB" w14:textId="423379F7" w:rsidR="00B278D1" w:rsidRPr="00B9050C" w:rsidRDefault="00FD140C" w:rsidP="00B278D1">
            <w:pPr>
              <w:spacing w:before="60" w:after="60" w:line="260" w:lineRule="exac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3A4E3F9B" w14:textId="31B38485" w:rsidR="00B278D1" w:rsidRPr="00B9050C" w:rsidRDefault="00964247"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 xml:space="preserve">. ومستخدم </w:t>
            </w:r>
            <w:r w:rsidR="00A6540A">
              <w:rPr>
                <w:rFonts w:hint="cs"/>
                <w:rtl/>
              </w:rPr>
              <w:t>لتسهيل النفاذ إلى الإنترنت.</w:t>
            </w:r>
          </w:p>
        </w:tc>
      </w:tr>
      <w:tr w:rsidR="00B278D1" w:rsidRPr="001A42BF" w14:paraId="27C55415" w14:textId="77777777" w:rsidTr="00472DB4">
        <w:trPr>
          <w:cantSplit/>
        </w:trPr>
        <w:tc>
          <w:tcPr>
            <w:tcW w:w="1791" w:type="dxa"/>
          </w:tcPr>
          <w:p w14:paraId="5E7D0575" w14:textId="0FE76097" w:rsidR="00B278D1" w:rsidRPr="001A42BF" w:rsidRDefault="00B278D1" w:rsidP="000B0A13">
            <w:pPr>
              <w:spacing w:before="60" w:after="60" w:line="260" w:lineRule="exact"/>
              <w:jc w:val="center"/>
              <w:rPr>
                <w:bCs/>
                <w:sz w:val="20"/>
                <w:szCs w:val="26"/>
              </w:rPr>
            </w:pPr>
            <w:r>
              <w:t>329</w:t>
            </w:r>
            <w:r w:rsidRPr="00AC3B65">
              <w:t>-</w:t>
            </w:r>
            <w:r>
              <w:t>321</w:t>
            </w:r>
          </w:p>
        </w:tc>
        <w:tc>
          <w:tcPr>
            <w:tcW w:w="1185" w:type="dxa"/>
          </w:tcPr>
          <w:p w14:paraId="7D47519C" w14:textId="6FC631C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3412D465" w14:textId="6ABFDCEF"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0EAA4DFB" w14:textId="18405772" w:rsidR="00B278D1" w:rsidRPr="00B9050C" w:rsidRDefault="00FD140C" w:rsidP="00B278D1">
            <w:pPr>
              <w:spacing w:before="60" w:after="60" w:line="260" w:lineRule="exact"/>
              <w:jc w:val="left"/>
              <w:rPr>
                <w:b/>
                <w:sz w:val="20"/>
                <w:szCs w:val="26"/>
                <w:highlight w:val="lightGray"/>
                <w:rtl/>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062" w:type="dxa"/>
          </w:tcPr>
          <w:p w14:paraId="367E5666" w14:textId="1E2BBB0E" w:rsidR="00B278D1" w:rsidRPr="00B9050C" w:rsidRDefault="00EE2D84"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Digicel Cayman Ltd</w:t>
            </w:r>
          </w:p>
        </w:tc>
      </w:tr>
      <w:tr w:rsidR="00B278D1" w:rsidRPr="001A42BF" w14:paraId="020F4958" w14:textId="77777777" w:rsidTr="00472DB4">
        <w:trPr>
          <w:cantSplit/>
        </w:trPr>
        <w:tc>
          <w:tcPr>
            <w:tcW w:w="1791" w:type="dxa"/>
          </w:tcPr>
          <w:p w14:paraId="6328F65F" w14:textId="737BC90D" w:rsidR="00B278D1" w:rsidRPr="001A42BF" w:rsidRDefault="00B278D1" w:rsidP="000B0A13">
            <w:pPr>
              <w:spacing w:before="60" w:after="60" w:line="260" w:lineRule="exact"/>
              <w:jc w:val="center"/>
              <w:rPr>
                <w:bCs/>
                <w:sz w:val="20"/>
                <w:szCs w:val="26"/>
                <w:lang w:val="es-ES_tradnl"/>
              </w:rPr>
            </w:pPr>
            <w:r w:rsidRPr="00AC3B65">
              <w:t>333</w:t>
            </w:r>
          </w:p>
        </w:tc>
        <w:tc>
          <w:tcPr>
            <w:tcW w:w="1185" w:type="dxa"/>
          </w:tcPr>
          <w:p w14:paraId="35807567" w14:textId="5D8B9F94"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s-ES_tradnl"/>
              </w:rPr>
            </w:pPr>
            <w:r w:rsidRPr="00AC3B65">
              <w:t>7</w:t>
            </w:r>
          </w:p>
        </w:tc>
        <w:tc>
          <w:tcPr>
            <w:tcW w:w="1134" w:type="dxa"/>
          </w:tcPr>
          <w:p w14:paraId="1C24B08F" w14:textId="5075DA0A"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s-ES_tradnl"/>
              </w:rPr>
            </w:pPr>
            <w:r w:rsidRPr="00AC3B65">
              <w:t>7</w:t>
            </w:r>
          </w:p>
        </w:tc>
        <w:tc>
          <w:tcPr>
            <w:tcW w:w="3457" w:type="dxa"/>
          </w:tcPr>
          <w:p w14:paraId="46962402" w14:textId="455EC3EF"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08F03433" w14:textId="109852EF" w:rsidR="00B278D1" w:rsidRPr="00B9050C" w:rsidRDefault="007060E2"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Infinity Broadband T/A C3</w:t>
            </w:r>
          </w:p>
        </w:tc>
      </w:tr>
      <w:tr w:rsidR="00B278D1" w:rsidRPr="001A42BF" w14:paraId="05FCEB16" w14:textId="77777777" w:rsidTr="00472DB4">
        <w:trPr>
          <w:cantSplit/>
        </w:trPr>
        <w:tc>
          <w:tcPr>
            <w:tcW w:w="1791" w:type="dxa"/>
          </w:tcPr>
          <w:p w14:paraId="29CC0733" w14:textId="522A5982" w:rsidR="00B278D1" w:rsidRPr="001A42BF" w:rsidRDefault="00B278D1" w:rsidP="000B0A13">
            <w:pPr>
              <w:spacing w:before="60" w:after="60" w:line="260" w:lineRule="exact"/>
              <w:jc w:val="center"/>
              <w:rPr>
                <w:bCs/>
                <w:sz w:val="20"/>
                <w:szCs w:val="26"/>
              </w:rPr>
            </w:pPr>
            <w:r w:rsidRPr="00AC3B65">
              <w:lastRenderedPageBreak/>
              <w:t>42</w:t>
            </w:r>
            <w:r>
              <w:t>4</w:t>
            </w:r>
            <w:r w:rsidRPr="00AC3B65">
              <w:t>-42</w:t>
            </w:r>
            <w:r>
              <w:t>0</w:t>
            </w:r>
          </w:p>
        </w:tc>
        <w:tc>
          <w:tcPr>
            <w:tcW w:w="1185" w:type="dxa"/>
          </w:tcPr>
          <w:p w14:paraId="133D0AB8" w14:textId="6633450C"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27D0EA7F" w14:textId="33506241"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4C0BFB7" w14:textId="0195F2D2" w:rsidR="00B278D1" w:rsidRPr="00B9050C" w:rsidRDefault="00FD140C"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062" w:type="dxa"/>
          </w:tcPr>
          <w:p w14:paraId="41877E16" w14:textId="7A52A8DA" w:rsidR="00B278D1" w:rsidRPr="00B9050C" w:rsidRDefault="007060E2"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Digicel Cayman Ltd</w:t>
            </w:r>
          </w:p>
        </w:tc>
      </w:tr>
      <w:tr w:rsidR="00B278D1" w:rsidRPr="001A42BF" w14:paraId="7D597FA5" w14:textId="77777777" w:rsidTr="00472DB4">
        <w:trPr>
          <w:cantSplit/>
        </w:trPr>
        <w:tc>
          <w:tcPr>
            <w:tcW w:w="1791" w:type="dxa"/>
          </w:tcPr>
          <w:p w14:paraId="11B0D535" w14:textId="2B265331" w:rsidR="00B278D1" w:rsidRPr="001A42BF" w:rsidRDefault="00B278D1" w:rsidP="000B0A13">
            <w:pPr>
              <w:spacing w:before="60" w:after="60" w:line="260" w:lineRule="exact"/>
              <w:jc w:val="center"/>
              <w:rPr>
                <w:bCs/>
                <w:sz w:val="20"/>
                <w:szCs w:val="26"/>
              </w:rPr>
            </w:pPr>
            <w:r w:rsidRPr="00AC3B65">
              <w:t>444</w:t>
            </w:r>
          </w:p>
        </w:tc>
        <w:tc>
          <w:tcPr>
            <w:tcW w:w="1185" w:type="dxa"/>
          </w:tcPr>
          <w:p w14:paraId="47F01CBC" w14:textId="0D2B6134"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618B20E7" w14:textId="3AB5E242"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317A1822" w14:textId="7A0DF86A"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رقم 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33FC9E81" w14:textId="1B54D13C" w:rsidR="00B278D1" w:rsidRPr="00B9050C" w:rsidRDefault="007060E2"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540F0A11" w14:textId="77777777" w:rsidTr="00472DB4">
        <w:trPr>
          <w:cantSplit/>
        </w:trPr>
        <w:tc>
          <w:tcPr>
            <w:tcW w:w="1791" w:type="dxa"/>
          </w:tcPr>
          <w:p w14:paraId="6D82D367" w14:textId="785251BE" w:rsidR="00B278D1" w:rsidRPr="001A42BF" w:rsidRDefault="00B278D1" w:rsidP="000B0A13">
            <w:pPr>
              <w:spacing w:before="60" w:after="60" w:line="260" w:lineRule="exact"/>
              <w:jc w:val="center"/>
              <w:rPr>
                <w:bCs/>
                <w:sz w:val="20"/>
                <w:szCs w:val="26"/>
              </w:rPr>
            </w:pPr>
            <w:r w:rsidRPr="00AC3B65">
              <w:t>516</w:t>
            </w:r>
          </w:p>
        </w:tc>
        <w:tc>
          <w:tcPr>
            <w:tcW w:w="1185" w:type="dxa"/>
          </w:tcPr>
          <w:p w14:paraId="4EF4F700" w14:textId="509E24AD"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26B49A16" w14:textId="2298E106"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798804B9" w14:textId="142FD415"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062" w:type="dxa"/>
          </w:tcPr>
          <w:p w14:paraId="722A1907" w14:textId="18C938DA" w:rsidR="00B278D1" w:rsidRPr="00EE2D84" w:rsidRDefault="00EE2D84" w:rsidP="00985F41">
            <w:pPr>
              <w:spacing w:before="60" w:after="60" w:line="260" w:lineRule="exact"/>
              <w:jc w:val="left"/>
              <w:rPr>
                <w:b/>
                <w:sz w:val="20"/>
                <w:szCs w:val="26"/>
                <w:rtl/>
              </w:rPr>
            </w:pPr>
            <w:r>
              <w:rPr>
                <w:rFonts w:hint="cs"/>
                <w:b/>
                <w:sz w:val="20"/>
                <w:szCs w:val="26"/>
                <w:rtl/>
                <w:lang w:val="en-GB"/>
              </w:rPr>
              <w:t xml:space="preserve">مخصص لشركة </w:t>
            </w:r>
            <w:r w:rsidRPr="005C6FCC">
              <w:t>Digicel Cayman Ltd</w:t>
            </w:r>
          </w:p>
        </w:tc>
      </w:tr>
      <w:tr w:rsidR="00B278D1" w:rsidRPr="001A42BF" w14:paraId="43BC95FF" w14:textId="77777777" w:rsidTr="00472DB4">
        <w:trPr>
          <w:cantSplit/>
        </w:trPr>
        <w:tc>
          <w:tcPr>
            <w:tcW w:w="1791" w:type="dxa"/>
          </w:tcPr>
          <w:p w14:paraId="60021700" w14:textId="0916E927" w:rsidR="00B278D1" w:rsidRPr="001A42BF" w:rsidRDefault="00B278D1" w:rsidP="000B0A13">
            <w:pPr>
              <w:spacing w:before="60" w:after="60" w:line="260" w:lineRule="exact"/>
              <w:jc w:val="center"/>
              <w:rPr>
                <w:sz w:val="20"/>
                <w:szCs w:val="26"/>
              </w:rPr>
            </w:pPr>
            <w:r w:rsidRPr="00AC3B65">
              <w:t>517</w:t>
            </w:r>
          </w:p>
        </w:tc>
        <w:tc>
          <w:tcPr>
            <w:tcW w:w="1185" w:type="dxa"/>
          </w:tcPr>
          <w:p w14:paraId="4B393942" w14:textId="5FC64517" w:rsidR="00B278D1" w:rsidRPr="001A42BF" w:rsidRDefault="00B278D1" w:rsidP="00B278D1">
            <w:pPr>
              <w:spacing w:before="60" w:after="60" w:line="260" w:lineRule="exact"/>
              <w:jc w:val="center"/>
              <w:rPr>
                <w:sz w:val="20"/>
                <w:szCs w:val="26"/>
              </w:rPr>
            </w:pPr>
            <w:r w:rsidRPr="00AC3B65">
              <w:t>7</w:t>
            </w:r>
          </w:p>
        </w:tc>
        <w:tc>
          <w:tcPr>
            <w:tcW w:w="1134" w:type="dxa"/>
          </w:tcPr>
          <w:p w14:paraId="6D568625" w14:textId="6E79E412" w:rsidR="00B278D1" w:rsidRPr="001A42BF" w:rsidRDefault="00B278D1" w:rsidP="00B278D1">
            <w:pPr>
              <w:spacing w:before="60" w:after="60" w:line="260" w:lineRule="exact"/>
              <w:jc w:val="center"/>
              <w:rPr>
                <w:sz w:val="20"/>
                <w:szCs w:val="26"/>
              </w:rPr>
            </w:pPr>
            <w:r w:rsidRPr="00AC3B65">
              <w:t>7</w:t>
            </w:r>
          </w:p>
        </w:tc>
        <w:tc>
          <w:tcPr>
            <w:tcW w:w="3457" w:type="dxa"/>
          </w:tcPr>
          <w:p w14:paraId="2B652C3C" w14:textId="0F53C829"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062" w:type="dxa"/>
          </w:tcPr>
          <w:p w14:paraId="635EB7C3" w14:textId="03C52C55" w:rsidR="00B278D1" w:rsidRPr="00B9050C" w:rsidRDefault="00EE2D84" w:rsidP="00985F41">
            <w:pPr>
              <w:spacing w:before="60" w:after="60" w:line="260" w:lineRule="exact"/>
              <w:jc w:val="left"/>
              <w:rPr>
                <w:b/>
                <w:sz w:val="20"/>
                <w:szCs w:val="26"/>
              </w:rPr>
            </w:pPr>
            <w:r>
              <w:rPr>
                <w:rFonts w:hint="cs"/>
                <w:b/>
                <w:sz w:val="20"/>
                <w:szCs w:val="26"/>
                <w:rtl/>
                <w:lang w:val="en-GB"/>
              </w:rPr>
              <w:t xml:space="preserve">مخصص لشركة </w:t>
            </w:r>
            <w:r w:rsidRPr="005C6FCC">
              <w:t>Digicel Cayman Ltd</w:t>
            </w:r>
          </w:p>
        </w:tc>
      </w:tr>
      <w:tr w:rsidR="00B278D1" w:rsidRPr="001A42BF" w14:paraId="1DBF8F63" w14:textId="77777777" w:rsidTr="00472DB4">
        <w:trPr>
          <w:cantSplit/>
        </w:trPr>
        <w:tc>
          <w:tcPr>
            <w:tcW w:w="1791" w:type="dxa"/>
          </w:tcPr>
          <w:p w14:paraId="34D32F87" w14:textId="2295F335" w:rsidR="00B278D1" w:rsidRPr="001A42BF" w:rsidRDefault="00B278D1" w:rsidP="000B0A13">
            <w:pPr>
              <w:spacing w:before="60" w:after="60" w:line="260" w:lineRule="exact"/>
              <w:jc w:val="center"/>
              <w:rPr>
                <w:sz w:val="20"/>
                <w:szCs w:val="26"/>
              </w:rPr>
            </w:pPr>
            <w:r w:rsidRPr="00AC3B65">
              <w:t>52</w:t>
            </w:r>
            <w:r>
              <w:t>7</w:t>
            </w:r>
            <w:r w:rsidRPr="00AC3B65">
              <w:t>-52</w:t>
            </w:r>
            <w:r>
              <w:t>5</w:t>
            </w:r>
          </w:p>
        </w:tc>
        <w:tc>
          <w:tcPr>
            <w:tcW w:w="1185" w:type="dxa"/>
          </w:tcPr>
          <w:p w14:paraId="24D32A5B" w14:textId="167CF062" w:rsidR="00B278D1" w:rsidRPr="001A42BF" w:rsidRDefault="00B278D1" w:rsidP="00B278D1">
            <w:pPr>
              <w:spacing w:before="60" w:after="60" w:line="260" w:lineRule="exact"/>
              <w:jc w:val="center"/>
              <w:rPr>
                <w:sz w:val="20"/>
                <w:szCs w:val="26"/>
              </w:rPr>
            </w:pPr>
            <w:r w:rsidRPr="00AC3B65">
              <w:t>7</w:t>
            </w:r>
          </w:p>
        </w:tc>
        <w:tc>
          <w:tcPr>
            <w:tcW w:w="1134" w:type="dxa"/>
          </w:tcPr>
          <w:p w14:paraId="540CB681" w14:textId="7C110002" w:rsidR="00B278D1" w:rsidRPr="001A42BF" w:rsidRDefault="00B278D1" w:rsidP="00B278D1">
            <w:pPr>
              <w:spacing w:before="60" w:after="60" w:line="260" w:lineRule="exact"/>
              <w:jc w:val="center"/>
              <w:rPr>
                <w:sz w:val="20"/>
                <w:szCs w:val="26"/>
              </w:rPr>
            </w:pPr>
            <w:r w:rsidRPr="00AC3B65">
              <w:t>7</w:t>
            </w:r>
          </w:p>
        </w:tc>
        <w:tc>
          <w:tcPr>
            <w:tcW w:w="3457" w:type="dxa"/>
          </w:tcPr>
          <w:p w14:paraId="06C25DB7" w14:textId="5AFD30F4"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062" w:type="dxa"/>
          </w:tcPr>
          <w:p w14:paraId="6991E9B4" w14:textId="1446BC1D" w:rsidR="00B278D1" w:rsidRPr="00B9050C" w:rsidRDefault="00EE2D84" w:rsidP="00985F41">
            <w:pPr>
              <w:spacing w:before="60" w:after="60" w:line="260" w:lineRule="exact"/>
              <w:jc w:val="left"/>
              <w:rPr>
                <w:b/>
                <w:sz w:val="20"/>
                <w:szCs w:val="26"/>
                <w:rtl/>
              </w:rPr>
            </w:pPr>
            <w:r>
              <w:rPr>
                <w:rFonts w:hint="cs"/>
                <w:b/>
                <w:sz w:val="20"/>
                <w:szCs w:val="26"/>
                <w:rtl/>
                <w:lang w:val="en-GB"/>
              </w:rPr>
              <w:t xml:space="preserve">مخصص لشركة </w:t>
            </w:r>
            <w:r w:rsidRPr="005C6FCC">
              <w:t>Digicel Cayman Ltd</w:t>
            </w:r>
          </w:p>
        </w:tc>
      </w:tr>
      <w:tr w:rsidR="00B278D1" w:rsidRPr="001A42BF" w14:paraId="335B1E08" w14:textId="77777777" w:rsidTr="00472DB4">
        <w:trPr>
          <w:cantSplit/>
        </w:trPr>
        <w:tc>
          <w:tcPr>
            <w:tcW w:w="1791" w:type="dxa"/>
          </w:tcPr>
          <w:p w14:paraId="58EC7924" w14:textId="38608133" w:rsidR="00B278D1" w:rsidRPr="001A42BF" w:rsidRDefault="00B278D1" w:rsidP="000B0A13">
            <w:pPr>
              <w:spacing w:before="60" w:after="60" w:line="260" w:lineRule="exact"/>
              <w:jc w:val="center"/>
              <w:rPr>
                <w:sz w:val="20"/>
                <w:szCs w:val="26"/>
              </w:rPr>
            </w:pPr>
            <w:r>
              <w:t>550</w:t>
            </w:r>
            <w:r w:rsidRPr="00AC3B65">
              <w:t>-</w:t>
            </w:r>
            <w:r>
              <w:t>546</w:t>
            </w:r>
          </w:p>
        </w:tc>
        <w:tc>
          <w:tcPr>
            <w:tcW w:w="1185" w:type="dxa"/>
          </w:tcPr>
          <w:p w14:paraId="02F0526B" w14:textId="5F4FB0A7" w:rsidR="00B278D1" w:rsidRPr="001A42BF" w:rsidRDefault="00B278D1" w:rsidP="00B278D1">
            <w:pPr>
              <w:spacing w:before="60" w:after="60" w:line="260" w:lineRule="exact"/>
              <w:jc w:val="center"/>
              <w:rPr>
                <w:sz w:val="20"/>
                <w:szCs w:val="26"/>
              </w:rPr>
            </w:pPr>
            <w:r w:rsidRPr="00AC3B65">
              <w:t>7</w:t>
            </w:r>
          </w:p>
        </w:tc>
        <w:tc>
          <w:tcPr>
            <w:tcW w:w="1134" w:type="dxa"/>
          </w:tcPr>
          <w:p w14:paraId="58967B68" w14:textId="11B7FBFF" w:rsidR="00B278D1" w:rsidRPr="001A42BF" w:rsidRDefault="00B278D1" w:rsidP="00B278D1">
            <w:pPr>
              <w:spacing w:before="60" w:after="60" w:line="260" w:lineRule="exact"/>
              <w:jc w:val="center"/>
              <w:rPr>
                <w:sz w:val="20"/>
                <w:szCs w:val="26"/>
              </w:rPr>
            </w:pPr>
            <w:r w:rsidRPr="00AC3B65">
              <w:t>7</w:t>
            </w:r>
          </w:p>
        </w:tc>
        <w:tc>
          <w:tcPr>
            <w:tcW w:w="3457" w:type="dxa"/>
          </w:tcPr>
          <w:p w14:paraId="200928E4" w14:textId="031FC349"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062" w:type="dxa"/>
          </w:tcPr>
          <w:p w14:paraId="1A7270B9" w14:textId="72063264" w:rsidR="00B278D1" w:rsidRPr="00B9050C" w:rsidRDefault="00EE2D84" w:rsidP="00985F41">
            <w:pPr>
              <w:spacing w:before="60" w:after="60" w:line="260" w:lineRule="exact"/>
              <w:jc w:val="left"/>
              <w:rPr>
                <w:b/>
                <w:sz w:val="20"/>
                <w:szCs w:val="26"/>
              </w:rPr>
            </w:pPr>
            <w:r>
              <w:rPr>
                <w:rFonts w:hint="cs"/>
                <w:b/>
                <w:sz w:val="20"/>
                <w:szCs w:val="26"/>
                <w:rtl/>
                <w:lang w:val="en-GB"/>
              </w:rPr>
              <w:t xml:space="preserve">مخصص لشركة </w:t>
            </w:r>
            <w:r w:rsidRPr="005C6FCC">
              <w:t>Digicel Cayman Ltd</w:t>
            </w:r>
          </w:p>
        </w:tc>
      </w:tr>
      <w:tr w:rsidR="00B278D1" w:rsidRPr="001A42BF" w14:paraId="15F45BE7" w14:textId="77777777" w:rsidTr="00472DB4">
        <w:trPr>
          <w:cantSplit/>
        </w:trPr>
        <w:tc>
          <w:tcPr>
            <w:tcW w:w="1791" w:type="dxa"/>
          </w:tcPr>
          <w:p w14:paraId="499BF4EB" w14:textId="3E78166C" w:rsidR="00B278D1" w:rsidRPr="001A42BF" w:rsidRDefault="00B278D1" w:rsidP="000B0A13">
            <w:pPr>
              <w:spacing w:before="60" w:after="60" w:line="260" w:lineRule="exact"/>
              <w:jc w:val="center"/>
              <w:rPr>
                <w:sz w:val="20"/>
                <w:szCs w:val="26"/>
              </w:rPr>
            </w:pPr>
            <w:r w:rsidRPr="00AC3B65">
              <w:t>623</w:t>
            </w:r>
          </w:p>
        </w:tc>
        <w:tc>
          <w:tcPr>
            <w:tcW w:w="1185" w:type="dxa"/>
          </w:tcPr>
          <w:p w14:paraId="7F0FB74E" w14:textId="0F6B0F90" w:rsidR="00B278D1" w:rsidRPr="001A42BF" w:rsidRDefault="00B278D1" w:rsidP="00B278D1">
            <w:pPr>
              <w:spacing w:before="60" w:after="60" w:line="260" w:lineRule="exact"/>
              <w:jc w:val="center"/>
              <w:rPr>
                <w:sz w:val="20"/>
                <w:szCs w:val="26"/>
              </w:rPr>
            </w:pPr>
            <w:r w:rsidRPr="00AC3B65">
              <w:t>7</w:t>
            </w:r>
          </w:p>
        </w:tc>
        <w:tc>
          <w:tcPr>
            <w:tcW w:w="1134" w:type="dxa"/>
          </w:tcPr>
          <w:p w14:paraId="18F826AC" w14:textId="633C49B3" w:rsidR="00B278D1" w:rsidRPr="001A42BF" w:rsidRDefault="00B278D1" w:rsidP="00B278D1">
            <w:pPr>
              <w:spacing w:before="60" w:after="60" w:line="260" w:lineRule="exact"/>
              <w:jc w:val="center"/>
              <w:rPr>
                <w:sz w:val="20"/>
                <w:szCs w:val="26"/>
              </w:rPr>
            </w:pPr>
            <w:r w:rsidRPr="00AC3B65">
              <w:t>7</w:t>
            </w:r>
          </w:p>
        </w:tc>
        <w:tc>
          <w:tcPr>
            <w:tcW w:w="3457" w:type="dxa"/>
          </w:tcPr>
          <w:p w14:paraId="02F0475D" w14:textId="6D7E06FC"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56EE7B13" w14:textId="7FB24CCF" w:rsidR="00B278D1" w:rsidRPr="00B9050C" w:rsidRDefault="00EE2D84" w:rsidP="00985F41">
            <w:pPr>
              <w:spacing w:before="60" w:after="60" w:line="260" w:lineRule="exact"/>
              <w:jc w:val="left"/>
              <w:rPr>
                <w:b/>
                <w:sz w:val="20"/>
                <w:szCs w:val="26"/>
              </w:rPr>
            </w:pPr>
            <w:r>
              <w:rPr>
                <w:rFonts w:hint="cs"/>
                <w:b/>
                <w:sz w:val="20"/>
                <w:szCs w:val="26"/>
                <w:rtl/>
                <w:lang w:val="en-GB"/>
              </w:rPr>
              <w:t xml:space="preserve">مخصص لشركة </w:t>
            </w:r>
            <w:r w:rsidRPr="005C6FCC">
              <w:t>Digicel Cayman Ltd</w:t>
            </w:r>
          </w:p>
        </w:tc>
      </w:tr>
      <w:tr w:rsidR="00B278D1" w:rsidRPr="001A42BF" w14:paraId="6220A407" w14:textId="77777777" w:rsidTr="00472DB4">
        <w:trPr>
          <w:cantSplit/>
        </w:trPr>
        <w:tc>
          <w:tcPr>
            <w:tcW w:w="1791" w:type="dxa"/>
          </w:tcPr>
          <w:p w14:paraId="5A7668C9" w14:textId="200109D9" w:rsidR="00B278D1" w:rsidRPr="001A42BF" w:rsidRDefault="00B278D1" w:rsidP="000B0A13">
            <w:pPr>
              <w:spacing w:before="60" w:after="60" w:line="260" w:lineRule="exact"/>
              <w:jc w:val="center"/>
              <w:rPr>
                <w:sz w:val="20"/>
                <w:szCs w:val="26"/>
              </w:rPr>
            </w:pPr>
            <w:r w:rsidRPr="00AC3B65">
              <w:t>638</w:t>
            </w:r>
          </w:p>
        </w:tc>
        <w:tc>
          <w:tcPr>
            <w:tcW w:w="1185" w:type="dxa"/>
          </w:tcPr>
          <w:p w14:paraId="0B9EC5E2" w14:textId="425F2088" w:rsidR="00B278D1" w:rsidRPr="001A42BF" w:rsidRDefault="00B278D1" w:rsidP="00B278D1">
            <w:pPr>
              <w:spacing w:before="60" w:after="60" w:line="260" w:lineRule="exact"/>
              <w:jc w:val="center"/>
              <w:rPr>
                <w:sz w:val="20"/>
                <w:szCs w:val="26"/>
              </w:rPr>
            </w:pPr>
            <w:r w:rsidRPr="00AC3B65">
              <w:t>7</w:t>
            </w:r>
          </w:p>
        </w:tc>
        <w:tc>
          <w:tcPr>
            <w:tcW w:w="1134" w:type="dxa"/>
          </w:tcPr>
          <w:p w14:paraId="651A20ED" w14:textId="1CC1EB7C" w:rsidR="00B278D1" w:rsidRPr="001A42BF" w:rsidRDefault="00B278D1" w:rsidP="00B278D1">
            <w:pPr>
              <w:spacing w:before="60" w:after="60" w:line="260" w:lineRule="exact"/>
              <w:jc w:val="center"/>
              <w:rPr>
                <w:sz w:val="20"/>
                <w:szCs w:val="26"/>
              </w:rPr>
            </w:pPr>
            <w:r w:rsidRPr="00AC3B65">
              <w:t>7</w:t>
            </w:r>
          </w:p>
        </w:tc>
        <w:tc>
          <w:tcPr>
            <w:tcW w:w="3457" w:type="dxa"/>
          </w:tcPr>
          <w:p w14:paraId="366E1C49" w14:textId="012F83F7"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393FDD7C" w14:textId="3518C1F1" w:rsidR="00B278D1" w:rsidRPr="00B9050C" w:rsidRDefault="00EE2D84" w:rsidP="00985F41">
            <w:pPr>
              <w:spacing w:before="60" w:after="60" w:line="260" w:lineRule="exact"/>
              <w:jc w:val="left"/>
              <w:rPr>
                <w:b/>
                <w:sz w:val="20"/>
                <w:szCs w:val="26"/>
                <w:rtl/>
                <w:lang w:bidi="ar-EG"/>
              </w:rPr>
            </w:pPr>
            <w:r>
              <w:rPr>
                <w:rFonts w:hint="cs"/>
                <w:b/>
                <w:sz w:val="20"/>
                <w:szCs w:val="26"/>
                <w:rtl/>
                <w:lang w:val="en-GB"/>
              </w:rPr>
              <w:t xml:space="preserve">مخصص لشركة </w:t>
            </w:r>
            <w:r w:rsidRPr="005C6FCC">
              <w:t>Cable &amp; Wireless (CI) Ltd T/A Flow</w:t>
            </w:r>
            <w:r w:rsidR="00F0103B">
              <w:rPr>
                <w:rFonts w:hint="cs"/>
                <w:rtl/>
                <w:lang w:bidi="ar-EG"/>
              </w:rPr>
              <w:t>، ويست</w:t>
            </w:r>
            <w:r w:rsidR="00DB746D">
              <w:rPr>
                <w:rFonts w:hint="cs"/>
                <w:rtl/>
                <w:lang w:bidi="ar-EG"/>
              </w:rPr>
              <w:t>عمل</w:t>
            </w:r>
            <w:r w:rsidR="00F0103B">
              <w:rPr>
                <w:rFonts w:hint="cs"/>
                <w:rtl/>
                <w:lang w:bidi="ar-EG"/>
              </w:rPr>
              <w:t xml:space="preserve"> الرقمان </w:t>
            </w:r>
            <w:r w:rsidR="00F0103B" w:rsidRPr="005C6FCC">
              <w:t>*7873</w:t>
            </w:r>
            <w:r w:rsidR="00F0103B">
              <w:rPr>
                <w:rFonts w:hint="cs"/>
                <w:rtl/>
              </w:rPr>
              <w:t xml:space="preserve"> و</w:t>
            </w:r>
            <w:r w:rsidR="00F0103B" w:rsidRPr="005C6FCC">
              <w:t>*4638</w:t>
            </w:r>
            <w:r w:rsidR="00DB746D">
              <w:rPr>
                <w:rFonts w:hint="cs"/>
                <w:rtl/>
              </w:rPr>
              <w:t xml:space="preserve"> لأغراض خدمة الإنترنت</w:t>
            </w:r>
          </w:p>
        </w:tc>
      </w:tr>
      <w:tr w:rsidR="00B278D1" w:rsidRPr="001A42BF" w14:paraId="5AE1847B" w14:textId="77777777" w:rsidTr="00472DB4">
        <w:trPr>
          <w:cantSplit/>
        </w:trPr>
        <w:tc>
          <w:tcPr>
            <w:tcW w:w="1791" w:type="dxa"/>
          </w:tcPr>
          <w:p w14:paraId="19419369" w14:textId="62E390CA" w:rsidR="00B278D1" w:rsidRPr="001A42BF" w:rsidRDefault="00B278D1" w:rsidP="000B0A13">
            <w:pPr>
              <w:spacing w:before="60" w:after="60" w:line="260" w:lineRule="exact"/>
              <w:jc w:val="center"/>
              <w:rPr>
                <w:sz w:val="20"/>
                <w:szCs w:val="26"/>
              </w:rPr>
            </w:pPr>
            <w:r w:rsidRPr="00AC3B65">
              <w:t>640</w:t>
            </w:r>
          </w:p>
        </w:tc>
        <w:tc>
          <w:tcPr>
            <w:tcW w:w="1185" w:type="dxa"/>
          </w:tcPr>
          <w:p w14:paraId="03C0E815" w14:textId="2D95755D" w:rsidR="00B278D1" w:rsidRPr="001A42BF" w:rsidRDefault="00B278D1" w:rsidP="00B278D1">
            <w:pPr>
              <w:spacing w:before="60" w:after="60" w:line="260" w:lineRule="exact"/>
              <w:jc w:val="center"/>
              <w:rPr>
                <w:sz w:val="20"/>
                <w:szCs w:val="26"/>
              </w:rPr>
            </w:pPr>
            <w:r w:rsidRPr="00AC3B65">
              <w:t>7</w:t>
            </w:r>
          </w:p>
        </w:tc>
        <w:tc>
          <w:tcPr>
            <w:tcW w:w="1134" w:type="dxa"/>
          </w:tcPr>
          <w:p w14:paraId="1A94254E" w14:textId="56847AEE" w:rsidR="00B278D1" w:rsidRPr="001A42BF" w:rsidRDefault="00B278D1" w:rsidP="00B278D1">
            <w:pPr>
              <w:spacing w:before="60" w:after="60" w:line="260" w:lineRule="exact"/>
              <w:jc w:val="center"/>
              <w:rPr>
                <w:sz w:val="20"/>
                <w:szCs w:val="26"/>
              </w:rPr>
            </w:pPr>
            <w:r w:rsidRPr="00AC3B65">
              <w:t>7</w:t>
            </w:r>
          </w:p>
        </w:tc>
        <w:tc>
          <w:tcPr>
            <w:tcW w:w="3457" w:type="dxa"/>
          </w:tcPr>
          <w:p w14:paraId="4067D33D" w14:textId="1B6A4368"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6A1FA3F3" w14:textId="563C8034" w:rsidR="00B278D1" w:rsidRPr="00B9050C" w:rsidRDefault="008C1586" w:rsidP="00985F41">
            <w:pPr>
              <w:spacing w:before="60" w:after="60" w:line="260" w:lineRule="exact"/>
              <w:jc w:val="left"/>
              <w:rPr>
                <w:b/>
                <w:sz w:val="20"/>
                <w:szCs w:val="26"/>
              </w:rPr>
            </w:pPr>
            <w:r>
              <w:rPr>
                <w:rFonts w:hint="cs"/>
                <w:b/>
                <w:sz w:val="20"/>
                <w:szCs w:val="26"/>
                <w:rtl/>
                <w:lang w:val="en-GB"/>
              </w:rPr>
              <w:t xml:space="preserve">مخصص لشركة </w:t>
            </w:r>
            <w:r w:rsidRPr="005C6FCC">
              <w:t>Digicel Cayman Ltd</w:t>
            </w:r>
          </w:p>
        </w:tc>
      </w:tr>
      <w:tr w:rsidR="00B278D1" w:rsidRPr="001A42BF" w14:paraId="25DEAB60" w14:textId="77777777" w:rsidTr="00472DB4">
        <w:trPr>
          <w:cantSplit/>
        </w:trPr>
        <w:tc>
          <w:tcPr>
            <w:tcW w:w="1791" w:type="dxa"/>
          </w:tcPr>
          <w:p w14:paraId="18A44F68" w14:textId="4F366FBF" w:rsidR="00B278D1" w:rsidRPr="001A42BF" w:rsidRDefault="00B278D1" w:rsidP="000B0A13">
            <w:pPr>
              <w:spacing w:before="60" w:after="60" w:line="260" w:lineRule="exact"/>
              <w:jc w:val="center"/>
              <w:rPr>
                <w:sz w:val="20"/>
                <w:szCs w:val="26"/>
              </w:rPr>
            </w:pPr>
            <w:r w:rsidRPr="00AC3B65">
              <w:t>649</w:t>
            </w:r>
          </w:p>
        </w:tc>
        <w:tc>
          <w:tcPr>
            <w:tcW w:w="1185" w:type="dxa"/>
          </w:tcPr>
          <w:p w14:paraId="728711C2" w14:textId="742659F5" w:rsidR="00B278D1" w:rsidRPr="001A42BF" w:rsidRDefault="00B278D1" w:rsidP="00B278D1">
            <w:pPr>
              <w:spacing w:before="60" w:after="60" w:line="260" w:lineRule="exact"/>
              <w:jc w:val="center"/>
              <w:rPr>
                <w:sz w:val="20"/>
                <w:szCs w:val="26"/>
              </w:rPr>
            </w:pPr>
            <w:r w:rsidRPr="00AC3B65">
              <w:t>7</w:t>
            </w:r>
          </w:p>
        </w:tc>
        <w:tc>
          <w:tcPr>
            <w:tcW w:w="1134" w:type="dxa"/>
          </w:tcPr>
          <w:p w14:paraId="42C13C88" w14:textId="443954EF" w:rsidR="00B278D1" w:rsidRPr="001A42BF" w:rsidRDefault="00B278D1" w:rsidP="00B278D1">
            <w:pPr>
              <w:spacing w:before="60" w:after="60" w:line="260" w:lineRule="exact"/>
              <w:jc w:val="center"/>
              <w:rPr>
                <w:sz w:val="20"/>
                <w:szCs w:val="26"/>
              </w:rPr>
            </w:pPr>
            <w:r w:rsidRPr="00AC3B65">
              <w:t>7</w:t>
            </w:r>
          </w:p>
        </w:tc>
        <w:tc>
          <w:tcPr>
            <w:tcW w:w="3457" w:type="dxa"/>
          </w:tcPr>
          <w:p w14:paraId="0A3C0D65" w14:textId="1E09065D"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3CDA82F4" w14:textId="64B2CC91" w:rsidR="00B278D1" w:rsidRPr="00B9050C" w:rsidRDefault="008C1586" w:rsidP="00985F41">
            <w:pPr>
              <w:spacing w:before="60" w:after="60" w:line="260" w:lineRule="exact"/>
              <w:jc w:val="left"/>
              <w:rPr>
                <w:b/>
                <w:sz w:val="20"/>
                <w:szCs w:val="26"/>
              </w:rPr>
            </w:pPr>
            <w:r>
              <w:rPr>
                <w:rFonts w:hint="cs"/>
                <w:b/>
                <w:sz w:val="20"/>
                <w:szCs w:val="26"/>
                <w:rtl/>
                <w:lang w:val="en-GB"/>
              </w:rPr>
              <w:t xml:space="preserve">مخصص لشركة </w:t>
            </w:r>
            <w:r w:rsidRPr="005C6FCC">
              <w:t>Digicel Cayman Ltd</w:t>
            </w:r>
          </w:p>
        </w:tc>
      </w:tr>
      <w:tr w:rsidR="00B278D1" w:rsidRPr="001A42BF" w14:paraId="77911677" w14:textId="77777777" w:rsidTr="00472DB4">
        <w:trPr>
          <w:cantSplit/>
        </w:trPr>
        <w:tc>
          <w:tcPr>
            <w:tcW w:w="1791" w:type="dxa"/>
          </w:tcPr>
          <w:p w14:paraId="6A614875" w14:textId="7669CE78" w:rsidR="00B278D1" w:rsidRPr="001A42BF" w:rsidRDefault="00B278D1" w:rsidP="000B0A13">
            <w:pPr>
              <w:spacing w:before="60" w:after="60" w:line="260" w:lineRule="exact"/>
              <w:jc w:val="center"/>
              <w:rPr>
                <w:sz w:val="20"/>
                <w:szCs w:val="26"/>
              </w:rPr>
            </w:pPr>
            <w:r w:rsidRPr="00AC3B65">
              <w:t>730</w:t>
            </w:r>
          </w:p>
        </w:tc>
        <w:tc>
          <w:tcPr>
            <w:tcW w:w="1185" w:type="dxa"/>
          </w:tcPr>
          <w:p w14:paraId="31258E64" w14:textId="4242A205" w:rsidR="00B278D1" w:rsidRPr="001A42BF" w:rsidRDefault="00B278D1" w:rsidP="00B278D1">
            <w:pPr>
              <w:spacing w:before="60" w:after="60" w:line="260" w:lineRule="exact"/>
              <w:jc w:val="center"/>
              <w:rPr>
                <w:sz w:val="20"/>
                <w:szCs w:val="26"/>
              </w:rPr>
            </w:pPr>
            <w:r w:rsidRPr="00AC3B65">
              <w:t>7</w:t>
            </w:r>
          </w:p>
        </w:tc>
        <w:tc>
          <w:tcPr>
            <w:tcW w:w="1134" w:type="dxa"/>
          </w:tcPr>
          <w:p w14:paraId="08D45CA9" w14:textId="0A0E01D4" w:rsidR="00B278D1" w:rsidRPr="001A42BF" w:rsidRDefault="00B278D1" w:rsidP="00B278D1">
            <w:pPr>
              <w:spacing w:before="60" w:after="60" w:line="260" w:lineRule="exact"/>
              <w:jc w:val="center"/>
              <w:rPr>
                <w:sz w:val="20"/>
                <w:szCs w:val="26"/>
              </w:rPr>
            </w:pPr>
            <w:r w:rsidRPr="00AC3B65">
              <w:t>7</w:t>
            </w:r>
          </w:p>
        </w:tc>
        <w:tc>
          <w:tcPr>
            <w:tcW w:w="3457" w:type="dxa"/>
          </w:tcPr>
          <w:p w14:paraId="55F37A10" w14:textId="20EFA3B6"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789E9A44" w14:textId="26606A53" w:rsidR="00B278D1" w:rsidRPr="00B9050C" w:rsidRDefault="008C1586" w:rsidP="00985F41">
            <w:pPr>
              <w:spacing w:before="60" w:after="60" w:line="260" w:lineRule="exact"/>
              <w:jc w:val="left"/>
              <w:rPr>
                <w:b/>
                <w:sz w:val="20"/>
                <w:szCs w:val="26"/>
              </w:rPr>
            </w:pPr>
            <w:r>
              <w:rPr>
                <w:rFonts w:hint="cs"/>
                <w:b/>
                <w:sz w:val="20"/>
                <w:szCs w:val="26"/>
                <w:rtl/>
                <w:lang w:val="en-GB"/>
              </w:rPr>
              <w:t xml:space="preserve">مخصص لشركة </w:t>
            </w:r>
            <w:r w:rsidR="00EA4C13" w:rsidRPr="005C6FCC">
              <w:t>Cable &amp; Wireless (CI) Ltd T/A Flow</w:t>
            </w:r>
            <w:r w:rsidR="00EA4C13">
              <w:rPr>
                <w:rFonts w:hint="cs"/>
                <w:rtl/>
                <w:lang w:bidi="ar-EG"/>
              </w:rPr>
              <w:t xml:space="preserve"> </w:t>
            </w:r>
            <w:r>
              <w:rPr>
                <w:rFonts w:hint="cs"/>
                <w:rtl/>
                <w:lang w:bidi="ar-EG"/>
              </w:rPr>
              <w:t>لأغراض الاست</w:t>
            </w:r>
            <w:r w:rsidR="002A22BB">
              <w:rPr>
                <w:rFonts w:hint="cs"/>
                <w:rtl/>
                <w:lang w:bidi="ar-EG"/>
              </w:rPr>
              <w:t>خدام</w:t>
            </w:r>
            <w:r>
              <w:rPr>
                <w:rFonts w:hint="cs"/>
                <w:rtl/>
                <w:lang w:bidi="ar-EG"/>
              </w:rPr>
              <w:t xml:space="preserve"> الداخلي فقط</w:t>
            </w:r>
            <w:r w:rsidR="002A22BB">
              <w:rPr>
                <w:rFonts w:hint="cs"/>
                <w:rtl/>
                <w:lang w:bidi="ar-EG"/>
              </w:rPr>
              <w:t>.</w:t>
            </w:r>
          </w:p>
        </w:tc>
      </w:tr>
      <w:tr w:rsidR="00B278D1" w:rsidRPr="001A42BF" w14:paraId="47795168" w14:textId="77777777" w:rsidTr="00472DB4">
        <w:trPr>
          <w:cantSplit/>
        </w:trPr>
        <w:tc>
          <w:tcPr>
            <w:tcW w:w="1791" w:type="dxa"/>
          </w:tcPr>
          <w:p w14:paraId="1417C580" w14:textId="5422DADD" w:rsidR="00B278D1" w:rsidRPr="001A42BF" w:rsidRDefault="00B278D1" w:rsidP="000B0A13">
            <w:pPr>
              <w:spacing w:before="60" w:after="60" w:line="260" w:lineRule="exact"/>
              <w:jc w:val="center"/>
              <w:rPr>
                <w:sz w:val="20"/>
                <w:szCs w:val="26"/>
              </w:rPr>
            </w:pPr>
            <w:r w:rsidRPr="00AC3B65">
              <w:t>743</w:t>
            </w:r>
          </w:p>
        </w:tc>
        <w:tc>
          <w:tcPr>
            <w:tcW w:w="1185" w:type="dxa"/>
          </w:tcPr>
          <w:p w14:paraId="6F007320" w14:textId="0D7A23F8" w:rsidR="00B278D1" w:rsidRPr="001A42BF" w:rsidRDefault="00B278D1" w:rsidP="00B278D1">
            <w:pPr>
              <w:spacing w:before="60" w:after="60" w:line="260" w:lineRule="exact"/>
              <w:jc w:val="center"/>
              <w:rPr>
                <w:sz w:val="20"/>
                <w:szCs w:val="26"/>
              </w:rPr>
            </w:pPr>
            <w:r w:rsidRPr="00AC3B65">
              <w:t>7</w:t>
            </w:r>
          </w:p>
        </w:tc>
        <w:tc>
          <w:tcPr>
            <w:tcW w:w="1134" w:type="dxa"/>
          </w:tcPr>
          <w:p w14:paraId="7F4D723B" w14:textId="40183EBB" w:rsidR="00B278D1" w:rsidRPr="001A42BF" w:rsidRDefault="00B278D1" w:rsidP="00B278D1">
            <w:pPr>
              <w:spacing w:before="60" w:after="60" w:line="260" w:lineRule="exact"/>
              <w:jc w:val="center"/>
              <w:rPr>
                <w:sz w:val="20"/>
                <w:szCs w:val="26"/>
              </w:rPr>
            </w:pPr>
            <w:r w:rsidRPr="00AC3B65">
              <w:t>7</w:t>
            </w:r>
          </w:p>
        </w:tc>
        <w:tc>
          <w:tcPr>
            <w:tcW w:w="3457" w:type="dxa"/>
          </w:tcPr>
          <w:p w14:paraId="592438F1" w14:textId="10F77421" w:rsidR="00B278D1" w:rsidRPr="00B9050C" w:rsidRDefault="00EF4DE1" w:rsidP="00B278D1">
            <w:pPr>
              <w:spacing w:before="60" w:after="60" w:line="260" w:lineRule="exact"/>
              <w:jc w:val="left"/>
              <w:rP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5DA96AF6" w14:textId="35D4A924" w:rsidR="00B278D1" w:rsidRPr="00B9050C" w:rsidRDefault="00C33448" w:rsidP="00985F41">
            <w:pPr>
              <w:spacing w:before="60" w:after="60" w:line="260" w:lineRule="exact"/>
              <w:jc w:val="left"/>
              <w:rPr>
                <w:b/>
                <w:sz w:val="20"/>
                <w:szCs w:val="26"/>
              </w:rPr>
            </w:pPr>
            <w:r>
              <w:rPr>
                <w:rFonts w:hint="cs"/>
                <w:b/>
                <w:sz w:val="20"/>
                <w:szCs w:val="26"/>
                <w:rtl/>
                <w:lang w:val="en-GB"/>
              </w:rPr>
              <w:t xml:space="preserve">مخصص لشركة </w:t>
            </w:r>
            <w:proofErr w:type="spellStart"/>
            <w:r w:rsidRPr="005C6FCC">
              <w:t>WestTel</w:t>
            </w:r>
            <w:proofErr w:type="spellEnd"/>
            <w:r w:rsidRPr="005C6FCC">
              <w:t xml:space="preserve"> Ltd T/A Logic</w:t>
            </w:r>
            <w:r w:rsidR="00B278D1" w:rsidRPr="00B9050C">
              <w:rPr>
                <w:rFonts w:hint="cs"/>
                <w:b/>
                <w:sz w:val="20"/>
                <w:szCs w:val="26"/>
                <w:rtl/>
                <w:lang w:val="en-GB"/>
              </w:rPr>
              <w:t xml:space="preserve"> </w:t>
            </w:r>
          </w:p>
        </w:tc>
      </w:tr>
      <w:tr w:rsidR="00B278D1" w:rsidRPr="001A42BF" w14:paraId="352F6775" w14:textId="77777777" w:rsidTr="00472DB4">
        <w:trPr>
          <w:cantSplit/>
        </w:trPr>
        <w:tc>
          <w:tcPr>
            <w:tcW w:w="1791" w:type="dxa"/>
          </w:tcPr>
          <w:p w14:paraId="4DA1332C" w14:textId="58332122" w:rsidR="00B278D1" w:rsidRPr="001A42BF" w:rsidRDefault="00B278D1" w:rsidP="000B0A13">
            <w:pPr>
              <w:spacing w:before="60" w:after="60" w:line="260" w:lineRule="exact"/>
              <w:jc w:val="center"/>
              <w:rPr>
                <w:bCs/>
                <w:sz w:val="20"/>
                <w:szCs w:val="26"/>
              </w:rPr>
            </w:pPr>
            <w:r w:rsidRPr="00AC3B65">
              <w:t>745</w:t>
            </w:r>
          </w:p>
        </w:tc>
        <w:tc>
          <w:tcPr>
            <w:tcW w:w="1185" w:type="dxa"/>
          </w:tcPr>
          <w:p w14:paraId="3C34F321" w14:textId="02E6C5E2"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56601227" w14:textId="081843B8"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64DC204F" w14:textId="201E72F2" w:rsidR="00B278D1" w:rsidRPr="00B9050C" w:rsidRDefault="00EF4DE1" w:rsidP="00B278D1">
            <w:pPr>
              <w:spacing w:before="60" w:after="60" w:line="260" w:lineRule="exact"/>
              <w:jc w:val="left"/>
              <w:rPr>
                <w:rFonts w:eastAsia="StobiSerif Regular"/>
                <w:b/>
                <w:sz w:val="20"/>
                <w:szCs w:val="26"/>
                <w:rtl/>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6BD067EA" w14:textId="6EE0390A" w:rsidR="00B278D1" w:rsidRPr="00B9050C" w:rsidRDefault="00C33448"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B278D1" w:rsidRPr="001A42BF" w14:paraId="36F1F721" w14:textId="77777777" w:rsidTr="00472DB4">
        <w:trPr>
          <w:cantSplit/>
        </w:trPr>
        <w:tc>
          <w:tcPr>
            <w:tcW w:w="1791" w:type="dxa"/>
          </w:tcPr>
          <w:p w14:paraId="2CA0E46C" w14:textId="3C8AEED1" w:rsidR="00B278D1" w:rsidRPr="001A42BF" w:rsidRDefault="00B278D1" w:rsidP="000B0A13">
            <w:pPr>
              <w:spacing w:before="60" w:after="60" w:line="260" w:lineRule="exact"/>
              <w:jc w:val="center"/>
              <w:rPr>
                <w:bCs/>
                <w:sz w:val="20"/>
                <w:szCs w:val="26"/>
              </w:rPr>
            </w:pPr>
            <w:r w:rsidRPr="00AC3B65">
              <w:t>746</w:t>
            </w:r>
          </w:p>
        </w:tc>
        <w:tc>
          <w:tcPr>
            <w:tcW w:w="1185" w:type="dxa"/>
          </w:tcPr>
          <w:p w14:paraId="3367C7B8" w14:textId="31FEA2DB"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2F65B86F" w14:textId="5A32BE8D"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6A9F1B2E" w14:textId="19BBCF71" w:rsidR="00B278D1" w:rsidRPr="00B9050C" w:rsidRDefault="00C82B57" w:rsidP="00B278D1">
            <w:pPr>
              <w:spacing w:before="60" w:after="60" w:line="260" w:lineRule="exact"/>
              <w:jc w:val="left"/>
              <w:rPr>
                <w:rFonts w:eastAsia="StobiSerif Regular"/>
                <w:b/>
                <w:sz w:val="20"/>
                <w:szCs w:val="26"/>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74E2AC1E" w14:textId="32592AED" w:rsidR="00B278D1" w:rsidRPr="00B9050C" w:rsidRDefault="00C33448"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B278D1" w:rsidRPr="001A42BF" w14:paraId="516036F3" w14:textId="77777777" w:rsidTr="00472DB4">
        <w:trPr>
          <w:cantSplit/>
        </w:trPr>
        <w:tc>
          <w:tcPr>
            <w:tcW w:w="1791" w:type="dxa"/>
          </w:tcPr>
          <w:p w14:paraId="5141AC4B" w14:textId="38F89D1F" w:rsidR="00B278D1" w:rsidRPr="001A42BF" w:rsidRDefault="00B278D1" w:rsidP="000B0A13">
            <w:pPr>
              <w:spacing w:before="60" w:after="60" w:line="260" w:lineRule="exact"/>
              <w:jc w:val="center"/>
              <w:rPr>
                <w:bCs/>
                <w:sz w:val="20"/>
                <w:szCs w:val="26"/>
              </w:rPr>
            </w:pPr>
            <w:r w:rsidRPr="00AC3B65">
              <w:t>747</w:t>
            </w:r>
          </w:p>
        </w:tc>
        <w:tc>
          <w:tcPr>
            <w:tcW w:w="1185" w:type="dxa"/>
          </w:tcPr>
          <w:p w14:paraId="5F7B8E83" w14:textId="0CF466E9"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22172C8E" w14:textId="4057A634"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38732EA9" w14:textId="2F6BCBC0" w:rsidR="00B278D1" w:rsidRPr="00B9050C" w:rsidRDefault="00C82B57" w:rsidP="00B278D1">
            <w:pPr>
              <w:spacing w:before="60" w:after="60" w:line="260" w:lineRule="exact"/>
              <w:jc w:val="left"/>
              <w:rPr>
                <w:rFonts w:eastAsia="StobiSerif Regular"/>
                <w:b/>
                <w:sz w:val="20"/>
                <w:szCs w:val="26"/>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35D1EC3A" w14:textId="32FEE2A2" w:rsidR="00B278D1" w:rsidRPr="00B9050C" w:rsidRDefault="00C33448"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w:t>
            </w:r>
          </w:p>
        </w:tc>
      </w:tr>
      <w:tr w:rsidR="00B278D1" w:rsidRPr="001A42BF" w14:paraId="4D053135" w14:textId="77777777" w:rsidTr="00472DB4">
        <w:trPr>
          <w:cantSplit/>
        </w:trPr>
        <w:tc>
          <w:tcPr>
            <w:tcW w:w="1791" w:type="dxa"/>
          </w:tcPr>
          <w:p w14:paraId="4400EAF6" w14:textId="34B075E5" w:rsidR="00B278D1" w:rsidRPr="001A42BF" w:rsidRDefault="00B278D1" w:rsidP="000B0A13">
            <w:pPr>
              <w:spacing w:before="60" w:after="60" w:line="260" w:lineRule="exact"/>
              <w:jc w:val="center"/>
              <w:rPr>
                <w:bCs/>
                <w:sz w:val="20"/>
                <w:szCs w:val="26"/>
              </w:rPr>
            </w:pPr>
            <w:r w:rsidRPr="00AC3B65">
              <w:t>749</w:t>
            </w:r>
          </w:p>
        </w:tc>
        <w:tc>
          <w:tcPr>
            <w:tcW w:w="1185" w:type="dxa"/>
          </w:tcPr>
          <w:p w14:paraId="7242C053" w14:textId="165721FF"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05D922A6" w14:textId="09DE008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4C9E0155" w14:textId="6A2A31DF" w:rsidR="00B278D1" w:rsidRPr="00B9050C" w:rsidRDefault="00C82B57" w:rsidP="00B278D1">
            <w:pPr>
              <w:spacing w:before="60" w:after="60" w:line="260" w:lineRule="exact"/>
              <w:jc w:val="lef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64A5F06B" w14:textId="7D74D90E" w:rsidR="00B278D1" w:rsidRPr="00B9050C" w:rsidRDefault="00C33448"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B278D1" w:rsidRPr="001A42BF" w14:paraId="24B4C3F8" w14:textId="77777777" w:rsidTr="00472DB4">
        <w:trPr>
          <w:cantSplit/>
        </w:trPr>
        <w:tc>
          <w:tcPr>
            <w:tcW w:w="1791" w:type="dxa"/>
          </w:tcPr>
          <w:p w14:paraId="003A4BAF" w14:textId="70A79E8A" w:rsidR="00B278D1" w:rsidRPr="001A42BF" w:rsidRDefault="00B278D1" w:rsidP="000B0A13">
            <w:pPr>
              <w:spacing w:before="60" w:after="60" w:line="260" w:lineRule="exact"/>
              <w:jc w:val="center"/>
              <w:rPr>
                <w:bCs/>
                <w:sz w:val="20"/>
                <w:szCs w:val="26"/>
              </w:rPr>
            </w:pPr>
            <w:r w:rsidRPr="00AC3B65">
              <w:lastRenderedPageBreak/>
              <w:t>766</w:t>
            </w:r>
          </w:p>
        </w:tc>
        <w:tc>
          <w:tcPr>
            <w:tcW w:w="1185" w:type="dxa"/>
          </w:tcPr>
          <w:p w14:paraId="57763677" w14:textId="7214879B"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6D144E6B" w14:textId="4A5E07F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534B336" w14:textId="6F60A4CE" w:rsidR="00B278D1" w:rsidRPr="00B9050C" w:rsidRDefault="00C82B5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21CBDB9C" w14:textId="5607439E" w:rsidR="00B278D1" w:rsidRPr="00B9050C" w:rsidRDefault="00C33448"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B278D1" w:rsidRPr="001A42BF" w14:paraId="0A626677" w14:textId="77777777" w:rsidTr="00472DB4">
        <w:trPr>
          <w:cantSplit/>
        </w:trPr>
        <w:tc>
          <w:tcPr>
            <w:tcW w:w="1791" w:type="dxa"/>
          </w:tcPr>
          <w:p w14:paraId="120D5428" w14:textId="697A17DB" w:rsidR="00B278D1" w:rsidRPr="001A42BF" w:rsidRDefault="00B278D1" w:rsidP="000B0A13">
            <w:pPr>
              <w:spacing w:before="60" w:after="60" w:line="260" w:lineRule="exact"/>
              <w:jc w:val="center"/>
              <w:rPr>
                <w:bCs/>
                <w:sz w:val="20"/>
                <w:szCs w:val="26"/>
              </w:rPr>
            </w:pPr>
            <w:r w:rsidRPr="00AC3B65">
              <w:t>767</w:t>
            </w:r>
          </w:p>
        </w:tc>
        <w:tc>
          <w:tcPr>
            <w:tcW w:w="1185" w:type="dxa"/>
          </w:tcPr>
          <w:p w14:paraId="24624658" w14:textId="146422AA"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p>
        </w:tc>
        <w:tc>
          <w:tcPr>
            <w:tcW w:w="1134" w:type="dxa"/>
          </w:tcPr>
          <w:p w14:paraId="69316034" w14:textId="6092935F"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p>
        </w:tc>
        <w:tc>
          <w:tcPr>
            <w:tcW w:w="3457" w:type="dxa"/>
          </w:tcPr>
          <w:p w14:paraId="30EC25D8" w14:textId="1C321AC2" w:rsidR="00B278D1" w:rsidRPr="00B9050C" w:rsidRDefault="00B82954"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محجوز</w:t>
            </w:r>
            <w:r w:rsidR="00B278D1" w:rsidRPr="00B9050C">
              <w:rPr>
                <w:rFonts w:hint="cs"/>
                <w:b/>
                <w:sz w:val="20"/>
                <w:szCs w:val="26"/>
                <w:rtl/>
                <w:lang w:val="en-GB"/>
              </w:rPr>
              <w:t xml:space="preserve"> </w:t>
            </w:r>
          </w:p>
        </w:tc>
        <w:tc>
          <w:tcPr>
            <w:tcW w:w="2062" w:type="dxa"/>
          </w:tcPr>
          <w:p w14:paraId="6E749AC5" w14:textId="1FD6881F" w:rsidR="00B278D1" w:rsidRPr="00B9050C" w:rsidRDefault="00C33448"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محجوز للاستخدام </w:t>
            </w:r>
            <w:r w:rsidR="008B0FEB">
              <w:rPr>
                <w:rFonts w:hint="cs"/>
                <w:b/>
                <w:sz w:val="20"/>
                <w:szCs w:val="26"/>
                <w:rtl/>
                <w:lang w:val="en-GB"/>
              </w:rPr>
              <w:t>مع قابلية نقل</w:t>
            </w:r>
            <w:r w:rsidR="00D9036C">
              <w:rPr>
                <w:rFonts w:hint="cs"/>
                <w:b/>
                <w:sz w:val="20"/>
                <w:szCs w:val="26"/>
                <w:rtl/>
                <w:lang w:val="en-GB"/>
              </w:rPr>
              <w:t xml:space="preserve"> ال</w:t>
            </w:r>
            <w:r w:rsidR="008B0FEB">
              <w:rPr>
                <w:rFonts w:hint="cs"/>
                <w:b/>
                <w:sz w:val="20"/>
                <w:szCs w:val="26"/>
                <w:rtl/>
                <w:lang w:val="en-GB"/>
              </w:rPr>
              <w:t>أرقام</w:t>
            </w:r>
            <w:r w:rsidR="00D9036C">
              <w:rPr>
                <w:rFonts w:hint="cs"/>
                <w:b/>
                <w:sz w:val="20"/>
                <w:szCs w:val="26"/>
                <w:rtl/>
                <w:lang w:val="en-GB"/>
              </w:rPr>
              <w:t xml:space="preserve"> المحلي</w:t>
            </w:r>
            <w:r w:rsidR="008B0FEB">
              <w:rPr>
                <w:rFonts w:hint="cs"/>
                <w:b/>
                <w:sz w:val="20"/>
                <w:szCs w:val="26"/>
                <w:rtl/>
                <w:lang w:val="en-GB"/>
              </w:rPr>
              <w:t>ة</w:t>
            </w:r>
            <w:r w:rsidR="00D9036C">
              <w:rPr>
                <w:rFonts w:hint="cs"/>
                <w:b/>
                <w:sz w:val="20"/>
                <w:szCs w:val="26"/>
                <w:rtl/>
                <w:lang w:val="en-GB"/>
              </w:rPr>
              <w:t xml:space="preserve"> </w:t>
            </w:r>
            <w:r w:rsidR="00D9036C" w:rsidRPr="00D9036C">
              <w:rPr>
                <w:bCs/>
                <w:sz w:val="20"/>
                <w:szCs w:val="26"/>
              </w:rPr>
              <w:t>(LNP)</w:t>
            </w:r>
            <w:r w:rsidR="00D368C6">
              <w:rPr>
                <w:rFonts w:hint="cs"/>
                <w:b/>
                <w:sz w:val="20"/>
                <w:szCs w:val="26"/>
                <w:rtl/>
                <w:lang w:val="en-GB"/>
              </w:rPr>
              <w:t xml:space="preserve"> </w:t>
            </w:r>
            <w:r w:rsidR="00B278D1" w:rsidRPr="00B9050C">
              <w:rPr>
                <w:rFonts w:hint="cs"/>
                <w:b/>
                <w:sz w:val="20"/>
                <w:szCs w:val="26"/>
                <w:rtl/>
                <w:lang w:val="en-GB"/>
              </w:rPr>
              <w:t xml:space="preserve"> </w:t>
            </w:r>
          </w:p>
        </w:tc>
      </w:tr>
      <w:tr w:rsidR="00B278D1" w:rsidRPr="001A42BF" w14:paraId="359C7518" w14:textId="77777777" w:rsidTr="00472DB4">
        <w:trPr>
          <w:cantSplit/>
        </w:trPr>
        <w:tc>
          <w:tcPr>
            <w:tcW w:w="1791" w:type="dxa"/>
          </w:tcPr>
          <w:p w14:paraId="712E1BC2" w14:textId="77AAA21B" w:rsidR="00B278D1" w:rsidRPr="001A42BF" w:rsidRDefault="00B278D1" w:rsidP="000B0A13">
            <w:pPr>
              <w:spacing w:before="60" w:after="60" w:line="260" w:lineRule="exact"/>
              <w:jc w:val="center"/>
              <w:rPr>
                <w:bCs/>
                <w:sz w:val="20"/>
                <w:szCs w:val="26"/>
              </w:rPr>
            </w:pPr>
            <w:r w:rsidRPr="00AC3B65">
              <w:t>76</w:t>
            </w:r>
            <w:r>
              <w:t>9</w:t>
            </w:r>
            <w:r w:rsidRPr="00AC3B65">
              <w:t>-</w:t>
            </w:r>
            <w:r>
              <w:t>768</w:t>
            </w:r>
          </w:p>
        </w:tc>
        <w:tc>
          <w:tcPr>
            <w:tcW w:w="1185" w:type="dxa"/>
          </w:tcPr>
          <w:p w14:paraId="10EBC309" w14:textId="310B0946"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3FA5F6ED" w14:textId="43A9045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352344D9" w14:textId="22E53136" w:rsidR="00B278D1" w:rsidRPr="00B9050C" w:rsidRDefault="00C82B5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25151A3E" w14:textId="4093C33A" w:rsidR="00B278D1" w:rsidRPr="00B9050C" w:rsidRDefault="00D9036C"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proofErr w:type="spellStart"/>
            <w:r w:rsidRPr="005C6FCC">
              <w:t>WestTel</w:t>
            </w:r>
            <w:proofErr w:type="spellEnd"/>
            <w:r w:rsidRPr="005C6FCC">
              <w:t xml:space="preserve"> Ltd T/A Logic</w:t>
            </w:r>
          </w:p>
        </w:tc>
      </w:tr>
      <w:tr w:rsidR="00B278D1" w:rsidRPr="001A42BF" w14:paraId="14635515" w14:textId="77777777" w:rsidTr="00472DB4">
        <w:trPr>
          <w:cantSplit/>
        </w:trPr>
        <w:tc>
          <w:tcPr>
            <w:tcW w:w="1791" w:type="dxa"/>
          </w:tcPr>
          <w:p w14:paraId="4A00B963" w14:textId="60CF3300" w:rsidR="00B278D1" w:rsidRPr="001A42BF" w:rsidRDefault="00B278D1" w:rsidP="000B0A13">
            <w:pPr>
              <w:spacing w:before="60" w:after="60" w:line="260" w:lineRule="exact"/>
              <w:jc w:val="center"/>
              <w:rPr>
                <w:bCs/>
                <w:sz w:val="20"/>
                <w:szCs w:val="26"/>
              </w:rPr>
            </w:pPr>
            <w:r w:rsidRPr="00AC3B65">
              <w:t>777</w:t>
            </w:r>
          </w:p>
        </w:tc>
        <w:tc>
          <w:tcPr>
            <w:tcW w:w="1185" w:type="dxa"/>
          </w:tcPr>
          <w:p w14:paraId="18D4F3CB" w14:textId="209CE65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3C996AA5" w14:textId="47581F50"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767F4C2D" w14:textId="19096429" w:rsidR="00B278D1" w:rsidRPr="00B9050C" w:rsidRDefault="00C82B5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0C9A3EAE" w14:textId="19684A75" w:rsidR="00B278D1" w:rsidRPr="00B9050C" w:rsidRDefault="00D9036C"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47DCBBDC" w14:textId="77777777" w:rsidTr="00472DB4">
        <w:trPr>
          <w:cantSplit/>
        </w:trPr>
        <w:tc>
          <w:tcPr>
            <w:tcW w:w="1791" w:type="dxa"/>
          </w:tcPr>
          <w:p w14:paraId="367A51C0" w14:textId="07E45E98" w:rsidR="00B278D1" w:rsidRPr="001A42BF" w:rsidRDefault="00B278D1" w:rsidP="000B0A13">
            <w:pPr>
              <w:spacing w:before="60" w:after="60" w:line="260" w:lineRule="exact"/>
              <w:jc w:val="center"/>
              <w:rPr>
                <w:bCs/>
                <w:sz w:val="20"/>
                <w:szCs w:val="26"/>
              </w:rPr>
            </w:pPr>
            <w:r w:rsidRPr="00AC3B65">
              <w:t>800</w:t>
            </w:r>
          </w:p>
        </w:tc>
        <w:tc>
          <w:tcPr>
            <w:tcW w:w="1185" w:type="dxa"/>
          </w:tcPr>
          <w:p w14:paraId="0D9EF3B7" w14:textId="5848B65D"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25F87977" w14:textId="3827AB6B"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099B6F3C" w14:textId="7E105E94" w:rsidR="00B278D1" w:rsidRPr="00B9050C" w:rsidRDefault="00C82B5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2B070878" w14:textId="535873D8" w:rsidR="00B278D1" w:rsidRPr="00B9050C" w:rsidRDefault="00EA4C13"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bidi="ar-EG"/>
              </w:rPr>
              <w:t xml:space="preserve">مخصص لشركة </w:t>
            </w:r>
            <w:r w:rsidRPr="005C6FCC">
              <w:t>Cable &amp; Wireless (CI) Ltd T/A Flow</w:t>
            </w:r>
            <w:r>
              <w:rPr>
                <w:rFonts w:hint="cs"/>
                <w:rtl/>
              </w:rPr>
              <w:t xml:space="preserve">، </w:t>
            </w:r>
            <w:r w:rsidR="009115C3">
              <w:rPr>
                <w:rFonts w:hint="cs"/>
                <w:rtl/>
              </w:rPr>
              <w:t>ل</w:t>
            </w:r>
            <w:r w:rsidR="0037343F">
              <w:rPr>
                <w:rFonts w:hint="cs"/>
                <w:rtl/>
              </w:rPr>
              <w:t>لاستخدام الوطني فقط</w:t>
            </w:r>
            <w:r w:rsidR="009115C3">
              <w:rPr>
                <w:rFonts w:hint="cs"/>
                <w:rtl/>
                <w:lang w:bidi="ar-EG"/>
              </w:rPr>
              <w:t>.</w:t>
            </w:r>
            <w:r w:rsidR="00B278D1" w:rsidRPr="00B9050C">
              <w:rPr>
                <w:rFonts w:hint="cs"/>
                <w:b/>
                <w:sz w:val="20"/>
                <w:szCs w:val="26"/>
                <w:rtl/>
                <w:lang w:val="en-GB"/>
              </w:rPr>
              <w:t xml:space="preserve"> </w:t>
            </w:r>
          </w:p>
        </w:tc>
      </w:tr>
      <w:tr w:rsidR="00B278D1" w:rsidRPr="001A42BF" w14:paraId="525DF5E4" w14:textId="77777777" w:rsidTr="00472DB4">
        <w:trPr>
          <w:cantSplit/>
        </w:trPr>
        <w:tc>
          <w:tcPr>
            <w:tcW w:w="1791" w:type="dxa"/>
          </w:tcPr>
          <w:p w14:paraId="42B61283" w14:textId="5C860AD9" w:rsidR="00B278D1" w:rsidRPr="001A42BF" w:rsidRDefault="00B278D1" w:rsidP="000B0A13">
            <w:pPr>
              <w:spacing w:before="60" w:after="60" w:line="260" w:lineRule="exact"/>
              <w:jc w:val="center"/>
              <w:rPr>
                <w:bCs/>
                <w:sz w:val="20"/>
                <w:szCs w:val="26"/>
              </w:rPr>
            </w:pPr>
            <w:r w:rsidRPr="00AC3B65">
              <w:t>81</w:t>
            </w:r>
            <w:r>
              <w:t>5</w:t>
            </w:r>
            <w:r w:rsidRPr="00AC3B65">
              <w:t>-81</w:t>
            </w:r>
            <w:r>
              <w:t>4</w:t>
            </w:r>
          </w:p>
        </w:tc>
        <w:tc>
          <w:tcPr>
            <w:tcW w:w="1185" w:type="dxa"/>
          </w:tcPr>
          <w:p w14:paraId="5DF0F492" w14:textId="30F01350"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7FE35BBA" w14:textId="76B3844D"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33B7C921" w14:textId="2578F471" w:rsidR="00B278D1" w:rsidRPr="00B9050C" w:rsidRDefault="00BC153D"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2CABB57B" w14:textId="507642C5" w:rsidR="00B278D1" w:rsidRPr="00B9050C" w:rsidRDefault="009115C3"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 xml:space="preserve">، </w:t>
            </w:r>
            <w:r w:rsidR="0067274A">
              <w:rPr>
                <w:rFonts w:hint="cs"/>
                <w:rtl/>
              </w:rPr>
              <w:t xml:space="preserve">خدمة المراقمة الداخلة المباشرة </w:t>
            </w:r>
            <w:r w:rsidR="0067274A">
              <w:t>(DID)</w:t>
            </w:r>
            <w:r w:rsidR="00B278D1" w:rsidRPr="00B9050C">
              <w:rPr>
                <w:rFonts w:hint="cs"/>
                <w:b/>
                <w:sz w:val="20"/>
                <w:szCs w:val="26"/>
                <w:rtl/>
                <w:lang w:val="en-GB"/>
              </w:rPr>
              <w:t xml:space="preserve"> </w:t>
            </w:r>
          </w:p>
        </w:tc>
      </w:tr>
      <w:tr w:rsidR="00B278D1" w:rsidRPr="001A42BF" w14:paraId="6DD2CF33" w14:textId="77777777" w:rsidTr="00472DB4">
        <w:trPr>
          <w:cantSplit/>
        </w:trPr>
        <w:tc>
          <w:tcPr>
            <w:tcW w:w="1791" w:type="dxa"/>
          </w:tcPr>
          <w:p w14:paraId="2ACC062B" w14:textId="4ABEE981" w:rsidR="00B278D1" w:rsidRPr="001A42BF" w:rsidRDefault="00B278D1" w:rsidP="000B0A13">
            <w:pPr>
              <w:spacing w:before="60" w:after="60" w:line="260" w:lineRule="exact"/>
              <w:jc w:val="center"/>
              <w:rPr>
                <w:bCs/>
                <w:sz w:val="20"/>
                <w:szCs w:val="26"/>
              </w:rPr>
            </w:pPr>
            <w:r w:rsidRPr="00AC3B65">
              <w:t>82</w:t>
            </w:r>
            <w:r>
              <w:t>6</w:t>
            </w:r>
            <w:r w:rsidRPr="00AC3B65">
              <w:t>-82</w:t>
            </w:r>
            <w:r>
              <w:t>5</w:t>
            </w:r>
          </w:p>
        </w:tc>
        <w:tc>
          <w:tcPr>
            <w:tcW w:w="1185" w:type="dxa"/>
          </w:tcPr>
          <w:p w14:paraId="7015744A" w14:textId="4AD584A7"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021B1E77" w14:textId="76527B5F"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0E300CCA" w14:textId="6941504A" w:rsidR="00B278D1" w:rsidRPr="00B9050C" w:rsidRDefault="00BC153D"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w:t>
            </w:r>
            <w:r>
              <w:rPr>
                <w:rFonts w:hint="cs"/>
                <w:b/>
                <w:sz w:val="20"/>
                <w:szCs w:val="26"/>
                <w:rtl/>
                <w:lang w:val="en-GB"/>
              </w:rPr>
              <w:t>دمات متنقلة</w:t>
            </w:r>
          </w:p>
        </w:tc>
        <w:tc>
          <w:tcPr>
            <w:tcW w:w="2062" w:type="dxa"/>
          </w:tcPr>
          <w:p w14:paraId="64676677" w14:textId="39402FD4" w:rsidR="00B278D1" w:rsidRPr="00B9050C" w:rsidRDefault="00F9792A"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bidi="ar-EG"/>
              </w:rPr>
              <w:t xml:space="preserve">مخصص لشركة </w:t>
            </w:r>
            <w:proofErr w:type="spellStart"/>
            <w:r w:rsidRPr="005C6FCC">
              <w:t>WestTel</w:t>
            </w:r>
            <w:proofErr w:type="spellEnd"/>
            <w:r w:rsidRPr="005C6FCC">
              <w:t xml:space="preserve"> Ltd T/A Logic</w:t>
            </w:r>
            <w:r w:rsidR="00B278D1" w:rsidRPr="00B9050C">
              <w:rPr>
                <w:rFonts w:hint="cs"/>
                <w:b/>
                <w:sz w:val="20"/>
                <w:szCs w:val="26"/>
                <w:rtl/>
                <w:lang w:val="en-GB"/>
              </w:rPr>
              <w:t xml:space="preserve"> </w:t>
            </w:r>
          </w:p>
        </w:tc>
      </w:tr>
      <w:tr w:rsidR="00B278D1" w:rsidRPr="001A42BF" w14:paraId="49F578E2" w14:textId="77777777" w:rsidTr="00472DB4">
        <w:trPr>
          <w:cantSplit/>
        </w:trPr>
        <w:tc>
          <w:tcPr>
            <w:tcW w:w="1791" w:type="dxa"/>
          </w:tcPr>
          <w:p w14:paraId="6AFACE05" w14:textId="78CB6F83" w:rsidR="00B278D1" w:rsidRPr="001A42BF" w:rsidRDefault="00B278D1" w:rsidP="000B0A13">
            <w:pPr>
              <w:spacing w:before="60" w:after="60" w:line="260" w:lineRule="exact"/>
              <w:jc w:val="center"/>
              <w:rPr>
                <w:bCs/>
                <w:sz w:val="20"/>
                <w:szCs w:val="26"/>
              </w:rPr>
            </w:pPr>
            <w:r w:rsidRPr="00AC3B65">
              <w:t>84</w:t>
            </w:r>
            <w:r>
              <w:t>9</w:t>
            </w:r>
            <w:r w:rsidRPr="00AC3B65">
              <w:t>-84</w:t>
            </w:r>
            <w:r>
              <w:t>8</w:t>
            </w:r>
          </w:p>
        </w:tc>
        <w:tc>
          <w:tcPr>
            <w:tcW w:w="1185" w:type="dxa"/>
          </w:tcPr>
          <w:p w14:paraId="32BE7FB1" w14:textId="0DC071AA"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5135761A" w14:textId="51F9B807"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32AA1F2A" w14:textId="3D444FE7" w:rsidR="00B278D1" w:rsidRPr="00B9050C" w:rsidRDefault="00BC153D"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437A6806" w14:textId="768EF95B" w:rsidR="00B278D1" w:rsidRPr="00B9050C" w:rsidRDefault="00F9792A"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r w:rsidR="00B278D1" w:rsidRPr="00B9050C">
              <w:rPr>
                <w:rFonts w:hint="cs"/>
                <w:b/>
                <w:sz w:val="20"/>
                <w:szCs w:val="26"/>
                <w:rtl/>
                <w:lang w:val="en-GB"/>
              </w:rPr>
              <w:t xml:space="preserve"> </w:t>
            </w:r>
          </w:p>
        </w:tc>
      </w:tr>
      <w:tr w:rsidR="00B278D1" w:rsidRPr="001A42BF" w14:paraId="452F6E59" w14:textId="77777777" w:rsidTr="00472DB4">
        <w:trPr>
          <w:cantSplit/>
        </w:trPr>
        <w:tc>
          <w:tcPr>
            <w:tcW w:w="1791" w:type="dxa"/>
          </w:tcPr>
          <w:p w14:paraId="3E337BE3" w14:textId="5C44A227" w:rsidR="00B278D1" w:rsidRPr="001A42BF" w:rsidRDefault="00B278D1" w:rsidP="000B0A13">
            <w:pPr>
              <w:spacing w:before="60" w:after="60" w:line="260" w:lineRule="exact"/>
              <w:jc w:val="center"/>
              <w:rPr>
                <w:bCs/>
                <w:sz w:val="20"/>
                <w:szCs w:val="26"/>
              </w:rPr>
            </w:pPr>
            <w:r w:rsidRPr="00AC3B65">
              <w:t>888</w:t>
            </w:r>
          </w:p>
        </w:tc>
        <w:tc>
          <w:tcPr>
            <w:tcW w:w="1185" w:type="dxa"/>
          </w:tcPr>
          <w:p w14:paraId="582482BD" w14:textId="020D1D94"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0BB86D3F" w14:textId="117AE299"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3D43C288" w14:textId="401E3B5C" w:rsidR="00B278D1" w:rsidRPr="00B9050C" w:rsidRDefault="00BC153D"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rtl/>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6B8AC188" w14:textId="1CFEA074" w:rsidR="00B278D1" w:rsidRPr="00B9050C" w:rsidRDefault="00F9792A"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16993F48" w14:textId="77777777" w:rsidTr="00472DB4">
        <w:trPr>
          <w:cantSplit/>
        </w:trPr>
        <w:tc>
          <w:tcPr>
            <w:tcW w:w="1791" w:type="dxa"/>
          </w:tcPr>
          <w:p w14:paraId="41521ED3" w14:textId="500DA8EE" w:rsidR="00B278D1" w:rsidRPr="001A42BF" w:rsidRDefault="00B278D1" w:rsidP="000B0A13">
            <w:pPr>
              <w:spacing w:before="60" w:after="60" w:line="260" w:lineRule="exact"/>
              <w:jc w:val="center"/>
              <w:rPr>
                <w:bCs/>
                <w:sz w:val="20"/>
                <w:szCs w:val="26"/>
              </w:rPr>
            </w:pPr>
            <w:r w:rsidRPr="00AC3B65">
              <w:t>914</w:t>
            </w:r>
          </w:p>
        </w:tc>
        <w:tc>
          <w:tcPr>
            <w:tcW w:w="1185" w:type="dxa"/>
          </w:tcPr>
          <w:p w14:paraId="06756C6F" w14:textId="529D9037"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61CD8164" w14:textId="32FB23D6"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4EC7A033" w14:textId="18103131" w:rsidR="00B278D1" w:rsidRPr="00B9050C" w:rsidRDefault="00BC153D"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خط ثابت</w:t>
            </w:r>
          </w:p>
        </w:tc>
        <w:tc>
          <w:tcPr>
            <w:tcW w:w="2062" w:type="dxa"/>
          </w:tcPr>
          <w:p w14:paraId="5B599440" w14:textId="15CF116A" w:rsidR="00B278D1" w:rsidRPr="00B9050C" w:rsidRDefault="00AA0F5E"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r>
              <w:rPr>
                <w:rFonts w:hint="cs"/>
                <w:rtl/>
              </w:rPr>
              <w:t xml:space="preserve">، خدمة المراقمة الداخلة المباشرة </w:t>
            </w:r>
            <w:r>
              <w:t>(DID)</w:t>
            </w:r>
          </w:p>
        </w:tc>
      </w:tr>
      <w:tr w:rsidR="00B278D1" w:rsidRPr="001A42BF" w14:paraId="27E4FC80" w14:textId="77777777" w:rsidTr="00472DB4">
        <w:trPr>
          <w:cantSplit/>
        </w:trPr>
        <w:tc>
          <w:tcPr>
            <w:tcW w:w="1791" w:type="dxa"/>
          </w:tcPr>
          <w:p w14:paraId="101D7371" w14:textId="1983DE9A" w:rsidR="00B278D1" w:rsidRPr="001A42BF" w:rsidRDefault="00B278D1" w:rsidP="000B0A13">
            <w:pPr>
              <w:spacing w:before="60" w:after="60" w:line="260" w:lineRule="exact"/>
              <w:jc w:val="center"/>
              <w:rPr>
                <w:bCs/>
                <w:sz w:val="20"/>
                <w:szCs w:val="26"/>
              </w:rPr>
            </w:pPr>
            <w:r w:rsidRPr="00AC3B65">
              <w:t>91</w:t>
            </w:r>
            <w:r>
              <w:t>7</w:t>
            </w:r>
            <w:r w:rsidRPr="00AC3B65">
              <w:t>-91</w:t>
            </w:r>
            <w:r>
              <w:t>6</w:t>
            </w:r>
          </w:p>
        </w:tc>
        <w:tc>
          <w:tcPr>
            <w:tcW w:w="1185" w:type="dxa"/>
          </w:tcPr>
          <w:p w14:paraId="54E27810" w14:textId="679A895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0F24D8A1" w14:textId="2E936263"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39751A9" w14:textId="462E7F4A" w:rsidR="00B278D1" w:rsidRPr="00B9050C" w:rsidRDefault="00BC153D"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highlight w:val="lightGray"/>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sidR="00062F21">
              <w:rPr>
                <w:rFonts w:hint="cs"/>
                <w:b/>
                <w:sz w:val="20"/>
                <w:szCs w:val="26"/>
                <w:rtl/>
                <w:lang w:val="en-GB"/>
              </w:rPr>
              <w:t>خدمات متنقلة</w:t>
            </w:r>
          </w:p>
        </w:tc>
        <w:tc>
          <w:tcPr>
            <w:tcW w:w="2062" w:type="dxa"/>
          </w:tcPr>
          <w:p w14:paraId="2F248A93" w14:textId="2DDC5CA7" w:rsidR="00B278D1" w:rsidRPr="00B9050C" w:rsidRDefault="00AA0F5E"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6E658E66" w14:textId="77777777" w:rsidTr="00472DB4">
        <w:trPr>
          <w:cantSplit/>
        </w:trPr>
        <w:tc>
          <w:tcPr>
            <w:tcW w:w="1791" w:type="dxa"/>
          </w:tcPr>
          <w:p w14:paraId="7374898F" w14:textId="767E9E3D" w:rsidR="00B278D1" w:rsidRPr="001A42BF" w:rsidRDefault="00B278D1" w:rsidP="000B0A13">
            <w:pPr>
              <w:spacing w:before="60" w:after="60" w:line="260" w:lineRule="exact"/>
              <w:jc w:val="center"/>
              <w:rPr>
                <w:bCs/>
                <w:sz w:val="20"/>
                <w:szCs w:val="26"/>
              </w:rPr>
            </w:pPr>
            <w:r w:rsidRPr="00AC3B65">
              <w:t>919</w:t>
            </w:r>
          </w:p>
        </w:tc>
        <w:tc>
          <w:tcPr>
            <w:tcW w:w="1185" w:type="dxa"/>
          </w:tcPr>
          <w:p w14:paraId="58CE2F1B" w14:textId="0F01389D"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78F1F7E5" w14:textId="517417C2"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637D324D" w14:textId="00413159" w:rsidR="00B278D1" w:rsidRPr="00714B9D" w:rsidRDefault="00062F2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r w:rsidR="00CE1CE2">
              <w:rPr>
                <w:rFonts w:hint="cs"/>
                <w:b/>
                <w:sz w:val="20"/>
                <w:szCs w:val="26"/>
                <w:rtl/>
                <w:lang w:val="en-GB"/>
              </w:rPr>
              <w:t xml:space="preserve">، </w:t>
            </w:r>
            <w:r w:rsidR="00B82954">
              <w:rPr>
                <w:rFonts w:hint="cs"/>
                <w:b/>
                <w:sz w:val="20"/>
                <w:szCs w:val="26"/>
                <w:rtl/>
                <w:lang w:val="en-GB"/>
              </w:rPr>
              <w:t>محجوز</w:t>
            </w:r>
            <w:r w:rsidR="00CE1CE2">
              <w:rPr>
                <w:rFonts w:hint="cs"/>
                <w:b/>
                <w:sz w:val="20"/>
                <w:szCs w:val="26"/>
                <w:rtl/>
                <w:lang w:val="en-GB"/>
              </w:rPr>
              <w:t xml:space="preserve"> </w:t>
            </w:r>
            <w:r w:rsidR="00714B9D">
              <w:rPr>
                <w:rFonts w:hint="cs"/>
                <w:b/>
                <w:sz w:val="20"/>
                <w:szCs w:val="26"/>
                <w:rtl/>
                <w:lang w:val="en-GB"/>
              </w:rPr>
              <w:t xml:space="preserve">للأرقام الدليلية للمواقع </w:t>
            </w:r>
            <w:r w:rsidR="00714B9D" w:rsidRPr="00714B9D">
              <w:rPr>
                <w:rFonts w:hint="cs"/>
                <w:b/>
                <w:sz w:val="20"/>
                <w:szCs w:val="26"/>
                <w:rtl/>
                <w:lang w:val="en-GB"/>
              </w:rPr>
              <w:t>المؤقتة</w:t>
            </w:r>
            <w:r w:rsidR="00714B9D" w:rsidRPr="00714B9D">
              <w:rPr>
                <w:rFonts w:hint="cs"/>
                <w:bCs/>
                <w:sz w:val="20"/>
                <w:szCs w:val="26"/>
                <w:rtl/>
                <w:lang w:val="en-GB"/>
              </w:rPr>
              <w:t xml:space="preserve"> </w:t>
            </w:r>
            <w:r w:rsidR="00714B9D" w:rsidRPr="00714B9D">
              <w:rPr>
                <w:bCs/>
                <w:sz w:val="20"/>
                <w:szCs w:val="26"/>
              </w:rPr>
              <w:t>(TLDN)</w:t>
            </w:r>
          </w:p>
        </w:tc>
        <w:tc>
          <w:tcPr>
            <w:tcW w:w="2062" w:type="dxa"/>
          </w:tcPr>
          <w:p w14:paraId="54FFA4E3" w14:textId="684A76FE" w:rsidR="00B278D1" w:rsidRPr="00B9050C" w:rsidRDefault="00AA0F5E"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2F54CF89" w14:textId="77777777" w:rsidTr="00472DB4">
        <w:trPr>
          <w:cantSplit/>
        </w:trPr>
        <w:tc>
          <w:tcPr>
            <w:tcW w:w="1791" w:type="dxa"/>
          </w:tcPr>
          <w:p w14:paraId="728BC307" w14:textId="1953498D" w:rsidR="00B278D1" w:rsidRPr="001A42BF" w:rsidRDefault="00B278D1" w:rsidP="000B0A13">
            <w:pPr>
              <w:spacing w:before="60" w:after="60" w:line="260" w:lineRule="exact"/>
              <w:jc w:val="center"/>
              <w:rPr>
                <w:bCs/>
                <w:sz w:val="20"/>
                <w:szCs w:val="26"/>
              </w:rPr>
            </w:pPr>
            <w:r w:rsidRPr="00AC3B65">
              <w:t>92</w:t>
            </w:r>
            <w:r>
              <w:t>9</w:t>
            </w:r>
            <w:r w:rsidRPr="00AC3B65">
              <w:t>-92</w:t>
            </w:r>
            <w:r>
              <w:t>2</w:t>
            </w:r>
          </w:p>
        </w:tc>
        <w:tc>
          <w:tcPr>
            <w:tcW w:w="1185" w:type="dxa"/>
          </w:tcPr>
          <w:p w14:paraId="76C5E7A3" w14:textId="038B4AF7"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21546169" w14:textId="316456E4"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062E7AA4" w14:textId="6430111A" w:rsidR="00B278D1" w:rsidRPr="00B9050C" w:rsidRDefault="00B82954"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p>
        </w:tc>
        <w:tc>
          <w:tcPr>
            <w:tcW w:w="2062" w:type="dxa"/>
          </w:tcPr>
          <w:p w14:paraId="40238FEA" w14:textId="73D7B010" w:rsidR="00B278D1" w:rsidRPr="00B9050C" w:rsidRDefault="00AA0F5E"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2CA94109" w14:textId="77777777" w:rsidTr="00472DB4">
        <w:trPr>
          <w:cantSplit/>
        </w:trPr>
        <w:tc>
          <w:tcPr>
            <w:tcW w:w="1791" w:type="dxa"/>
          </w:tcPr>
          <w:p w14:paraId="2012421D" w14:textId="1E7D26EA" w:rsidR="00B278D1" w:rsidRPr="001A42BF" w:rsidRDefault="00B278D1" w:rsidP="000B0A13">
            <w:pPr>
              <w:spacing w:before="60" w:after="60" w:line="260" w:lineRule="exact"/>
              <w:jc w:val="center"/>
              <w:rPr>
                <w:bCs/>
                <w:sz w:val="20"/>
                <w:szCs w:val="26"/>
              </w:rPr>
            </w:pPr>
            <w:r w:rsidRPr="00AC3B65">
              <w:t>930</w:t>
            </w:r>
          </w:p>
        </w:tc>
        <w:tc>
          <w:tcPr>
            <w:tcW w:w="1185" w:type="dxa"/>
          </w:tcPr>
          <w:p w14:paraId="777F0C60" w14:textId="7BD62341"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600AC7C4" w14:textId="41DFCE66"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92D32C4" w14:textId="7AB0073F" w:rsidR="00B278D1" w:rsidRPr="00B9050C" w:rsidRDefault="00C0356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للاستخدام الداخلي فقط</w:t>
            </w:r>
            <w:r w:rsidR="00FA2AC0">
              <w:rPr>
                <w:rFonts w:hint="cs"/>
                <w:b/>
                <w:sz w:val="20"/>
                <w:szCs w:val="26"/>
                <w:rtl/>
                <w:lang w:val="en-GB"/>
              </w:rPr>
              <w:t>.</w:t>
            </w:r>
            <w:r w:rsidR="00B278D1" w:rsidRPr="00B9050C">
              <w:rPr>
                <w:rFonts w:hint="cs"/>
                <w:b/>
                <w:sz w:val="20"/>
                <w:szCs w:val="26"/>
                <w:rtl/>
                <w:lang w:val="en-GB"/>
              </w:rPr>
              <w:t xml:space="preserve"> </w:t>
            </w:r>
          </w:p>
        </w:tc>
        <w:tc>
          <w:tcPr>
            <w:tcW w:w="2062" w:type="dxa"/>
          </w:tcPr>
          <w:p w14:paraId="76015866" w14:textId="4927327C"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776E7CC8" w14:textId="77777777" w:rsidTr="00472DB4">
        <w:trPr>
          <w:cantSplit/>
        </w:trPr>
        <w:tc>
          <w:tcPr>
            <w:tcW w:w="1791" w:type="dxa"/>
          </w:tcPr>
          <w:p w14:paraId="47F8216E" w14:textId="653394F1" w:rsidR="00B278D1" w:rsidRPr="001A42BF" w:rsidRDefault="00B278D1" w:rsidP="000B0A13">
            <w:pPr>
              <w:spacing w:before="60" w:after="60" w:line="260" w:lineRule="exact"/>
              <w:jc w:val="center"/>
              <w:rPr>
                <w:bCs/>
                <w:sz w:val="20"/>
                <w:szCs w:val="26"/>
              </w:rPr>
            </w:pPr>
            <w:r w:rsidRPr="00AC3B65">
              <w:lastRenderedPageBreak/>
              <w:t>93</w:t>
            </w:r>
            <w:r>
              <w:t>9</w:t>
            </w:r>
            <w:r w:rsidRPr="00AC3B65">
              <w:t>-93</w:t>
            </w:r>
            <w:r>
              <w:t>6</w:t>
            </w:r>
          </w:p>
        </w:tc>
        <w:tc>
          <w:tcPr>
            <w:tcW w:w="1185" w:type="dxa"/>
          </w:tcPr>
          <w:p w14:paraId="15275D38" w14:textId="45DAEB07"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222FE22C" w14:textId="4F11D6BA"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1E088DCA" w14:textId="5DC75AA6" w:rsidR="00B278D1" w:rsidRPr="00B9050C" w:rsidRDefault="00C0356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p>
        </w:tc>
        <w:tc>
          <w:tcPr>
            <w:tcW w:w="2062" w:type="dxa"/>
          </w:tcPr>
          <w:p w14:paraId="4934535A" w14:textId="4DC92C32"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2A7458F8" w14:textId="77777777" w:rsidTr="00472DB4">
        <w:trPr>
          <w:cantSplit/>
        </w:trPr>
        <w:tc>
          <w:tcPr>
            <w:tcW w:w="1791" w:type="dxa"/>
          </w:tcPr>
          <w:p w14:paraId="40589540" w14:textId="45CAC3B7" w:rsidR="00B278D1" w:rsidRPr="001A42BF" w:rsidRDefault="00B278D1" w:rsidP="000B0A13">
            <w:pPr>
              <w:spacing w:before="60" w:after="60" w:line="260" w:lineRule="exact"/>
              <w:jc w:val="center"/>
              <w:rPr>
                <w:bCs/>
                <w:sz w:val="20"/>
                <w:szCs w:val="26"/>
              </w:rPr>
            </w:pPr>
            <w:r w:rsidRPr="00AC3B65">
              <w:t>940</w:t>
            </w:r>
          </w:p>
        </w:tc>
        <w:tc>
          <w:tcPr>
            <w:tcW w:w="1185" w:type="dxa"/>
          </w:tcPr>
          <w:p w14:paraId="216280DC" w14:textId="6EFDC192"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5AF62BC5" w14:textId="1FBEE3D3"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05A0FF6B" w14:textId="171F5AF8" w:rsidR="00B278D1" w:rsidRPr="00B9050C" w:rsidRDefault="00C0356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خط ثابت</w:t>
            </w:r>
          </w:p>
        </w:tc>
        <w:tc>
          <w:tcPr>
            <w:tcW w:w="2062" w:type="dxa"/>
          </w:tcPr>
          <w:p w14:paraId="3FA7FBD1" w14:textId="790A707B"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3FA3DB0B" w14:textId="77777777" w:rsidTr="00472DB4">
        <w:trPr>
          <w:cantSplit/>
        </w:trPr>
        <w:tc>
          <w:tcPr>
            <w:tcW w:w="1791" w:type="dxa"/>
          </w:tcPr>
          <w:p w14:paraId="41C09C90" w14:textId="0EC30E30" w:rsidR="00B278D1" w:rsidRPr="001A42BF" w:rsidRDefault="00B278D1" w:rsidP="000B0A13">
            <w:pPr>
              <w:spacing w:before="60" w:after="60" w:line="260" w:lineRule="exact"/>
              <w:jc w:val="center"/>
              <w:rPr>
                <w:bCs/>
                <w:sz w:val="20"/>
                <w:szCs w:val="26"/>
              </w:rPr>
            </w:pPr>
            <w:r w:rsidRPr="00AC3B65">
              <w:t>943</w:t>
            </w:r>
          </w:p>
        </w:tc>
        <w:tc>
          <w:tcPr>
            <w:tcW w:w="1185" w:type="dxa"/>
          </w:tcPr>
          <w:p w14:paraId="154313DC" w14:textId="48724A4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495DA6B4" w14:textId="5AA470C4"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7A05E554" w14:textId="5DFA060F" w:rsidR="00B278D1" w:rsidRPr="00B9050C" w:rsidRDefault="00C0356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خط ثابت</w:t>
            </w:r>
          </w:p>
        </w:tc>
        <w:tc>
          <w:tcPr>
            <w:tcW w:w="2062" w:type="dxa"/>
          </w:tcPr>
          <w:p w14:paraId="4F3BAE8B" w14:textId="6D821FA0"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6872D7B7" w14:textId="77777777" w:rsidTr="00472DB4">
        <w:trPr>
          <w:cantSplit/>
        </w:trPr>
        <w:tc>
          <w:tcPr>
            <w:tcW w:w="1791" w:type="dxa"/>
          </w:tcPr>
          <w:p w14:paraId="40AF0823" w14:textId="0D145141" w:rsidR="00B278D1" w:rsidRPr="001A42BF" w:rsidRDefault="00B278D1" w:rsidP="000B0A13">
            <w:pPr>
              <w:spacing w:before="60" w:after="60" w:line="260" w:lineRule="exact"/>
              <w:jc w:val="center"/>
              <w:rPr>
                <w:bCs/>
                <w:sz w:val="20"/>
                <w:szCs w:val="26"/>
              </w:rPr>
            </w:pPr>
            <w:r w:rsidRPr="00AC3B65">
              <w:t>94</w:t>
            </w:r>
            <w:r>
              <w:t>9</w:t>
            </w:r>
            <w:r w:rsidRPr="00AC3B65">
              <w:t>-94</w:t>
            </w:r>
            <w:r>
              <w:t>5</w:t>
            </w:r>
          </w:p>
        </w:tc>
        <w:tc>
          <w:tcPr>
            <w:tcW w:w="1185" w:type="dxa"/>
          </w:tcPr>
          <w:p w14:paraId="15D80128" w14:textId="5F621FC5"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1AB1183A" w14:textId="3CCF9BB1"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3B40AFFF" w14:textId="098A9697" w:rsidR="00B278D1" w:rsidRPr="00B9050C" w:rsidRDefault="00C0356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خط ثابت</w:t>
            </w:r>
          </w:p>
        </w:tc>
        <w:tc>
          <w:tcPr>
            <w:tcW w:w="2062" w:type="dxa"/>
          </w:tcPr>
          <w:p w14:paraId="3BAC9F94" w14:textId="210DB8B6"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05A1118F" w14:textId="77777777" w:rsidTr="00472DB4">
        <w:trPr>
          <w:cantSplit/>
        </w:trPr>
        <w:tc>
          <w:tcPr>
            <w:tcW w:w="1791" w:type="dxa"/>
          </w:tcPr>
          <w:p w14:paraId="11A01C1D" w14:textId="704A8E57" w:rsidR="00B278D1" w:rsidRPr="001A42BF" w:rsidRDefault="00B278D1" w:rsidP="000B0A13">
            <w:pPr>
              <w:spacing w:before="60" w:after="60" w:line="260" w:lineRule="exact"/>
              <w:jc w:val="center"/>
              <w:rPr>
                <w:bCs/>
                <w:sz w:val="20"/>
                <w:szCs w:val="26"/>
              </w:rPr>
            </w:pPr>
            <w:r w:rsidRPr="00AC3B65">
              <w:t>976</w:t>
            </w:r>
          </w:p>
        </w:tc>
        <w:tc>
          <w:tcPr>
            <w:tcW w:w="1185" w:type="dxa"/>
          </w:tcPr>
          <w:p w14:paraId="46634DD1" w14:textId="77E222D6"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6AAD1720" w14:textId="1BC0000B"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4817D6AA" w14:textId="540A51FA" w:rsidR="00B278D1" w:rsidRPr="00B9050C" w:rsidRDefault="00C03567"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w:t>
            </w:r>
            <w:r w:rsidR="00AD5C0B">
              <w:rPr>
                <w:rFonts w:hint="cs"/>
                <w:b/>
                <w:sz w:val="20"/>
                <w:szCs w:val="26"/>
                <w:rtl/>
                <w:lang w:val="en-GB"/>
              </w:rPr>
              <w:t xml:space="preserve"> بأسعار</w:t>
            </w:r>
            <w:r>
              <w:rPr>
                <w:rFonts w:hint="cs"/>
                <w:b/>
                <w:sz w:val="20"/>
                <w:szCs w:val="26"/>
                <w:rtl/>
                <w:lang w:val="en-GB"/>
              </w:rPr>
              <w:t xml:space="preserve"> </w:t>
            </w:r>
            <w:r w:rsidR="00AD5C0B">
              <w:rPr>
                <w:rFonts w:hint="cs"/>
                <w:b/>
                <w:sz w:val="20"/>
                <w:szCs w:val="26"/>
                <w:rtl/>
                <w:lang w:val="en-GB"/>
              </w:rPr>
              <w:t>مميزة</w:t>
            </w:r>
          </w:p>
        </w:tc>
        <w:tc>
          <w:tcPr>
            <w:tcW w:w="2062" w:type="dxa"/>
          </w:tcPr>
          <w:p w14:paraId="55930E86" w14:textId="46F70677"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20E953B6" w14:textId="77777777" w:rsidTr="00472DB4">
        <w:trPr>
          <w:cantSplit/>
        </w:trPr>
        <w:tc>
          <w:tcPr>
            <w:tcW w:w="1791" w:type="dxa"/>
          </w:tcPr>
          <w:p w14:paraId="7157BD7A" w14:textId="77439551" w:rsidR="00B278D1" w:rsidRPr="001A42BF" w:rsidRDefault="00B278D1" w:rsidP="000B0A13">
            <w:pPr>
              <w:spacing w:before="60" w:after="60" w:line="260" w:lineRule="exact"/>
              <w:jc w:val="center"/>
              <w:rPr>
                <w:bCs/>
                <w:sz w:val="20"/>
                <w:szCs w:val="26"/>
              </w:rPr>
            </w:pPr>
            <w:r w:rsidRPr="00AC3B65">
              <w:t>990</w:t>
            </w:r>
          </w:p>
        </w:tc>
        <w:tc>
          <w:tcPr>
            <w:tcW w:w="1185" w:type="dxa"/>
          </w:tcPr>
          <w:p w14:paraId="4E0CE47C" w14:textId="1DE03F60"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5FA649ED" w14:textId="01EE73A6"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02F889D5" w14:textId="6E581620" w:rsidR="00B278D1" w:rsidRPr="00B9050C" w:rsidRDefault="00AD5C0B"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رقم </w:t>
            </w:r>
            <w:r w:rsidRPr="00B9050C">
              <w:rPr>
                <w:rFonts w:hint="cs"/>
                <w:b/>
                <w:sz w:val="20"/>
                <w:szCs w:val="26"/>
                <w:rtl/>
                <w:lang w:val="en-GB"/>
              </w:rPr>
              <w:t xml:space="preserve">غير </w:t>
            </w:r>
            <w:proofErr w:type="spellStart"/>
            <w:r w:rsidRPr="00B9050C">
              <w:rPr>
                <w:rFonts w:hint="cs"/>
                <w:b/>
                <w:sz w:val="20"/>
                <w:szCs w:val="26"/>
                <w:rtl/>
                <w:lang w:val="en-GB"/>
              </w:rPr>
              <w:t>جعرافي</w:t>
            </w:r>
            <w:proofErr w:type="spellEnd"/>
            <w:r w:rsidRPr="00B9050C">
              <w:rPr>
                <w:rFonts w:hint="cs"/>
                <w:b/>
                <w:sz w:val="20"/>
                <w:szCs w:val="26"/>
                <w:rtl/>
                <w:lang w:val="en-GB"/>
              </w:rPr>
              <w:t xml:space="preserve"> </w:t>
            </w:r>
            <w:r w:rsidRPr="00B9050C">
              <w:rPr>
                <w:b/>
                <w:sz w:val="20"/>
                <w:szCs w:val="26"/>
                <w:rtl/>
                <w:lang w:val="en-GB"/>
              </w:rPr>
              <w:t>–</w:t>
            </w:r>
            <w:r w:rsidRPr="00B9050C">
              <w:rPr>
                <w:rFonts w:hint="cs"/>
                <w:b/>
                <w:sz w:val="20"/>
                <w:szCs w:val="26"/>
                <w:rtl/>
                <w:lang w:val="en-GB"/>
              </w:rPr>
              <w:t xml:space="preserve"> </w:t>
            </w:r>
            <w:r>
              <w:rPr>
                <w:rFonts w:hint="cs"/>
                <w:b/>
                <w:sz w:val="20"/>
                <w:szCs w:val="26"/>
                <w:rtl/>
                <w:lang w:val="en-GB"/>
              </w:rPr>
              <w:t>خدمات متنقلة</w:t>
            </w:r>
          </w:p>
        </w:tc>
        <w:tc>
          <w:tcPr>
            <w:tcW w:w="2062" w:type="dxa"/>
          </w:tcPr>
          <w:p w14:paraId="13CC5519" w14:textId="13E734D8"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r w:rsidR="00B278D1" w:rsidRPr="001A42BF" w14:paraId="690475B9" w14:textId="77777777" w:rsidTr="00472DB4">
        <w:trPr>
          <w:cantSplit/>
        </w:trPr>
        <w:tc>
          <w:tcPr>
            <w:tcW w:w="1791" w:type="dxa"/>
          </w:tcPr>
          <w:p w14:paraId="1BEA323C" w14:textId="76C42C0C" w:rsidR="00B278D1" w:rsidRPr="001A42BF" w:rsidRDefault="00B278D1" w:rsidP="000B0A13">
            <w:pPr>
              <w:spacing w:before="60" w:after="60" w:line="260" w:lineRule="exact"/>
              <w:jc w:val="center"/>
              <w:rPr>
                <w:bCs/>
                <w:sz w:val="20"/>
                <w:szCs w:val="26"/>
              </w:rPr>
            </w:pPr>
            <w:r w:rsidRPr="00AC3B65">
              <w:t>995</w:t>
            </w:r>
          </w:p>
        </w:tc>
        <w:tc>
          <w:tcPr>
            <w:tcW w:w="1185" w:type="dxa"/>
          </w:tcPr>
          <w:p w14:paraId="0295EC83" w14:textId="69C5052E"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1134" w:type="dxa"/>
          </w:tcPr>
          <w:p w14:paraId="4C9F005B" w14:textId="1CF4CE1A" w:rsidR="00B278D1" w:rsidRPr="001A42BF" w:rsidRDefault="00B278D1"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C3B65">
              <w:t>7</w:t>
            </w:r>
          </w:p>
        </w:tc>
        <w:tc>
          <w:tcPr>
            <w:tcW w:w="3457" w:type="dxa"/>
          </w:tcPr>
          <w:p w14:paraId="6FAB599B" w14:textId="71FC5957" w:rsidR="00B278D1" w:rsidRPr="00B9050C" w:rsidRDefault="00A235FD" w:rsidP="00B278D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bidi="ar-EG"/>
              </w:rPr>
            </w:pPr>
            <w:r>
              <w:rPr>
                <w:rFonts w:hint="cs"/>
                <w:b/>
                <w:sz w:val="20"/>
                <w:szCs w:val="26"/>
                <w:rtl/>
                <w:lang w:val="en-GB"/>
              </w:rPr>
              <w:t xml:space="preserve">غير قابل للمراقمة، </w:t>
            </w:r>
            <w:r w:rsidR="00AF072B" w:rsidRPr="00794BFA">
              <w:rPr>
                <w:rFonts w:hint="cs"/>
                <w:b/>
                <w:sz w:val="20"/>
                <w:szCs w:val="26"/>
                <w:rtl/>
                <w:lang w:val="en-GB" w:bidi="ar-EG"/>
              </w:rPr>
              <w:t xml:space="preserve">وقف </w:t>
            </w:r>
            <w:r w:rsidR="00794BFA" w:rsidRPr="00794BFA">
              <w:rPr>
                <w:rFonts w:hint="cs"/>
                <w:b/>
                <w:sz w:val="20"/>
                <w:szCs w:val="26"/>
                <w:rtl/>
                <w:lang w:val="en-GB" w:bidi="ar-EG"/>
              </w:rPr>
              <w:t>ال</w:t>
            </w:r>
            <w:r w:rsidR="00993FD4" w:rsidRPr="00794BFA">
              <w:rPr>
                <w:rFonts w:hint="cs"/>
                <w:b/>
                <w:sz w:val="20"/>
                <w:szCs w:val="26"/>
                <w:rtl/>
                <w:lang w:val="en-GB"/>
              </w:rPr>
              <w:t xml:space="preserve">توزيع </w:t>
            </w:r>
            <w:r w:rsidR="00794BFA" w:rsidRPr="00794BFA">
              <w:rPr>
                <w:rFonts w:hint="cs"/>
                <w:b/>
                <w:sz w:val="20"/>
                <w:szCs w:val="26"/>
                <w:rtl/>
                <w:lang w:val="en-GB"/>
              </w:rPr>
              <w:t>الوطني ل</w:t>
            </w:r>
            <w:r w:rsidR="00AF072B" w:rsidRPr="00794BFA">
              <w:rPr>
                <w:rFonts w:hint="cs"/>
                <w:b/>
                <w:sz w:val="20"/>
                <w:szCs w:val="26"/>
                <w:rtl/>
                <w:lang w:val="en-GB"/>
              </w:rPr>
              <w:t xml:space="preserve">لخط </w:t>
            </w:r>
          </w:p>
        </w:tc>
        <w:tc>
          <w:tcPr>
            <w:tcW w:w="2062" w:type="dxa"/>
          </w:tcPr>
          <w:p w14:paraId="1B997404" w14:textId="4AE220FD" w:rsidR="00B278D1" w:rsidRPr="00B9050C" w:rsidRDefault="00FA2AC0" w:rsidP="00985F4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b/>
                <w:sz w:val="20"/>
                <w:szCs w:val="26"/>
                <w:lang w:val="en-GB"/>
              </w:rPr>
            </w:pPr>
            <w:r>
              <w:rPr>
                <w:rFonts w:hint="cs"/>
                <w:b/>
                <w:sz w:val="20"/>
                <w:szCs w:val="26"/>
                <w:rtl/>
                <w:lang w:val="en-GB"/>
              </w:rPr>
              <w:t xml:space="preserve">مخصص لشركة </w:t>
            </w:r>
            <w:r w:rsidRPr="005C6FCC">
              <w:t>Cable &amp; Wireless (CI) Ltd T/A Flow</w:t>
            </w:r>
          </w:p>
        </w:tc>
      </w:tr>
    </w:tbl>
    <w:p w14:paraId="295D10D2" w14:textId="12686B65" w:rsidR="00C15361" w:rsidRPr="001A42BF" w:rsidRDefault="008A5C3C" w:rsidP="00C1536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rPr>
          <w:sz w:val="20"/>
          <w:szCs w:val="26"/>
          <w:rtl/>
          <w:lang w:val="en-GB" w:bidi="ar-EG"/>
        </w:rPr>
      </w:pPr>
      <w:r>
        <w:rPr>
          <w:rFonts w:hint="cs"/>
          <w:sz w:val="20"/>
          <w:szCs w:val="26"/>
          <w:rtl/>
          <w:lang w:val="en-GB" w:bidi="ar-EG"/>
        </w:rPr>
        <w:t>نسق المراقمة الدولي</w:t>
      </w:r>
      <w:r w:rsidR="00B278D1">
        <w:rPr>
          <w:rFonts w:hint="cs"/>
          <w:sz w:val="20"/>
          <w:szCs w:val="26"/>
          <w:rtl/>
          <w:lang w:val="en-GB" w:bidi="ar-EG"/>
        </w:rPr>
        <w:t xml:space="preserve">: </w:t>
      </w:r>
      <w:bookmarkStart w:id="236" w:name="lt_pId488"/>
      <w:r w:rsidR="00B278D1" w:rsidRPr="005C6FCC">
        <w:rPr>
          <w:color w:val="000000"/>
        </w:rPr>
        <w:t>+1 345 NXX XXXX</w:t>
      </w:r>
      <w:bookmarkEnd w:id="236"/>
    </w:p>
    <w:p w14:paraId="725AFE76" w14:textId="77777777" w:rsidR="00C15361" w:rsidRDefault="00C15361" w:rsidP="00C15361">
      <w:pPr>
        <w:rPr>
          <w:rtl/>
          <w:lang w:bidi="ar-EG"/>
        </w:rPr>
      </w:pPr>
      <w:r>
        <w:rPr>
          <w:rtl/>
          <w:lang w:bidi="ar-EG"/>
        </w:rPr>
        <w:br w:type="page"/>
      </w:r>
    </w:p>
    <w:p w14:paraId="44B9F537" w14:textId="3CE68CA0" w:rsidR="00EB74B6" w:rsidRPr="001A42BF" w:rsidRDefault="00EB74B6" w:rsidP="00EB74B6">
      <w:pPr>
        <w:spacing w:before="240" w:after="120"/>
        <w:jc w:val="center"/>
        <w:rPr>
          <w:i/>
          <w:iCs/>
          <w:rtl/>
        </w:rPr>
      </w:pPr>
      <w:r w:rsidRPr="001A42BF">
        <w:rPr>
          <w:rFonts w:hint="cs"/>
          <w:i/>
          <w:iCs/>
          <w:rtl/>
          <w:lang w:bidi="ar-EG"/>
        </w:rPr>
        <w:lastRenderedPageBreak/>
        <w:t xml:space="preserve">وصف لتنفيذ قابلية نقل الأرقام </w:t>
      </w:r>
      <w:r w:rsidRPr="001A42BF">
        <w:rPr>
          <w:i/>
          <w:iCs/>
          <w:lang w:bidi="ar-EG"/>
        </w:rPr>
        <w:t>(NP)</w:t>
      </w:r>
      <w:r w:rsidRPr="001A42BF">
        <w:rPr>
          <w:rFonts w:hint="cs"/>
          <w:i/>
          <w:iCs/>
          <w:rtl/>
          <w:lang w:bidi="ar-EG"/>
        </w:rPr>
        <w:t xml:space="preserve"> لأرقام التوصية </w:t>
      </w:r>
      <w:r w:rsidRPr="001A42BF">
        <w:rPr>
          <w:i/>
          <w:iCs/>
          <w:lang w:bidi="ar-EG"/>
        </w:rPr>
        <w:t>ITU-T E.164</w:t>
      </w:r>
      <w:r w:rsidRPr="001A42BF">
        <w:rPr>
          <w:rFonts w:hint="cs"/>
          <w:i/>
          <w:iCs/>
          <w:rtl/>
          <w:lang w:bidi="ar-EG"/>
        </w:rPr>
        <w:t xml:space="preserve"> في خطة الترقيم الوطنية</w:t>
      </w:r>
      <w:r>
        <w:rPr>
          <w:rFonts w:hint="cs"/>
          <w:i/>
          <w:iCs/>
          <w:rtl/>
          <w:lang w:bidi="ar-EG"/>
        </w:rPr>
        <w:t xml:space="preserve"> للرمز الدليلي للبلد </w:t>
      </w:r>
      <w:r>
        <w:rPr>
          <w:i/>
          <w:iCs/>
          <w:lang w:val="en-GB" w:bidi="ar-EG"/>
        </w:rPr>
        <w:t>+1 345</w:t>
      </w:r>
      <w:r w:rsidRPr="001A42BF">
        <w:rPr>
          <w:rFonts w:hint="cs"/>
          <w:i/>
          <w:i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633"/>
        <w:gridCol w:w="2492"/>
        <w:gridCol w:w="2520"/>
      </w:tblGrid>
      <w:tr w:rsidR="00EB74B6" w:rsidRPr="00005608" w14:paraId="54FDC4FC" w14:textId="77777777" w:rsidTr="00EB74B6">
        <w:trPr>
          <w:cantSplit/>
          <w:tblHeader/>
        </w:trPr>
        <w:tc>
          <w:tcPr>
            <w:tcW w:w="1984" w:type="dxa"/>
          </w:tcPr>
          <w:p w14:paraId="7ACE4D30" w14:textId="77777777" w:rsidR="00EB74B6" w:rsidRPr="00005608" w:rsidRDefault="00EB74B6" w:rsidP="00472DB4">
            <w:pPr>
              <w:tabs>
                <w:tab w:val="left" w:pos="567"/>
                <w:tab w:val="left" w:pos="1134"/>
                <w:tab w:val="left" w:pos="1276"/>
                <w:tab w:val="left" w:pos="1560"/>
                <w:tab w:val="left" w:pos="1843"/>
                <w:tab w:val="left" w:pos="2127"/>
                <w:tab w:val="left" w:pos="5387"/>
                <w:tab w:val="left" w:pos="5954"/>
              </w:tabs>
              <w:overflowPunct w:val="0"/>
              <w:autoSpaceDE w:val="0"/>
              <w:autoSpaceDN w:val="0"/>
              <w:adjustRightInd w:val="0"/>
              <w:spacing w:before="60" w:after="60" w:line="280" w:lineRule="exact"/>
              <w:jc w:val="center"/>
              <w:textAlignment w:val="baseline"/>
              <w:rPr>
                <w:b/>
                <w:bCs/>
                <w:position w:val="2"/>
                <w:sz w:val="18"/>
                <w:szCs w:val="24"/>
                <w:lang w:val="en-GB"/>
              </w:rPr>
            </w:pPr>
          </w:p>
        </w:tc>
        <w:tc>
          <w:tcPr>
            <w:tcW w:w="2633" w:type="dxa"/>
          </w:tcPr>
          <w:p w14:paraId="57741489" w14:textId="77777777" w:rsidR="00EB74B6" w:rsidRPr="00005608" w:rsidRDefault="00EB74B6" w:rsidP="00472DB4">
            <w:pPr>
              <w:pStyle w:val="Tablehead"/>
              <w:spacing w:line="280" w:lineRule="exact"/>
              <w:rPr>
                <w:rFonts w:eastAsia="SimSun"/>
                <w:position w:val="2"/>
                <w:rtl/>
              </w:rPr>
            </w:pPr>
            <w:r w:rsidRPr="00005608">
              <w:rPr>
                <w:rFonts w:eastAsia="SimSun"/>
                <w:position w:val="2"/>
                <w:rtl/>
              </w:rPr>
              <w:t>أرقام جغرافية</w:t>
            </w:r>
          </w:p>
        </w:tc>
        <w:tc>
          <w:tcPr>
            <w:tcW w:w="2492" w:type="dxa"/>
          </w:tcPr>
          <w:p w14:paraId="1B44AD67" w14:textId="77777777" w:rsidR="00EB74B6" w:rsidRPr="00005608" w:rsidRDefault="00EB74B6" w:rsidP="00472DB4">
            <w:pPr>
              <w:pStyle w:val="Tablehead"/>
              <w:spacing w:line="280" w:lineRule="exact"/>
              <w:rPr>
                <w:rFonts w:eastAsia="SimSun"/>
                <w:position w:val="2"/>
                <w:rtl/>
              </w:rPr>
            </w:pPr>
            <w:r w:rsidRPr="00005608">
              <w:rPr>
                <w:rFonts w:eastAsia="SimSun"/>
                <w:position w:val="2"/>
                <w:rtl/>
              </w:rPr>
              <w:t>أرقام غير جغرافية خلاف</w:t>
            </w:r>
            <w:r w:rsidRPr="00005608">
              <w:rPr>
                <w:rFonts w:eastAsia="SimSun" w:hint="cs"/>
                <w:position w:val="2"/>
                <w:rtl/>
              </w:rPr>
              <w:t xml:space="preserve"> </w:t>
            </w:r>
            <w:r w:rsidRPr="00005608">
              <w:rPr>
                <w:rFonts w:eastAsia="SimSun"/>
                <w:position w:val="2"/>
                <w:rtl/>
              </w:rPr>
              <w:t>الأرقام</w:t>
            </w:r>
            <w:r w:rsidRPr="00005608">
              <w:rPr>
                <w:rFonts w:eastAsia="SimSun" w:hint="cs"/>
                <w:position w:val="2"/>
                <w:rtl/>
              </w:rPr>
              <w:t> </w:t>
            </w:r>
            <w:r w:rsidRPr="00005608">
              <w:rPr>
                <w:rFonts w:eastAsia="SimSun"/>
                <w:position w:val="2"/>
                <w:rtl/>
              </w:rPr>
              <w:t>المتنقلة</w:t>
            </w:r>
            <w:r w:rsidRPr="00005608">
              <w:rPr>
                <w:rFonts w:eastAsia="SimSun"/>
                <w:position w:val="2"/>
                <w:rtl/>
              </w:rPr>
              <w:br/>
            </w:r>
            <w:r w:rsidRPr="00005608">
              <w:rPr>
                <w:rFonts w:eastAsia="SimSun" w:hint="cs"/>
                <w:position w:val="2"/>
                <w:rtl/>
              </w:rPr>
              <w:t>(أرقام وطنية، أرقام بأسعار مميزة، أرقام التجوال)</w:t>
            </w:r>
          </w:p>
        </w:tc>
        <w:tc>
          <w:tcPr>
            <w:tcW w:w="2520" w:type="dxa"/>
          </w:tcPr>
          <w:p w14:paraId="34BD15E5" w14:textId="77777777" w:rsidR="00EB74B6" w:rsidRPr="00005608" w:rsidRDefault="00EB74B6" w:rsidP="00472DB4">
            <w:pPr>
              <w:pStyle w:val="Tablehead"/>
              <w:spacing w:line="280" w:lineRule="exact"/>
              <w:rPr>
                <w:rFonts w:eastAsia="SimSun"/>
                <w:position w:val="2"/>
                <w:rtl/>
              </w:rPr>
            </w:pPr>
            <w:r w:rsidRPr="00005608">
              <w:rPr>
                <w:rFonts w:eastAsia="SimSun"/>
                <w:position w:val="2"/>
                <w:rtl/>
              </w:rPr>
              <w:t>أرقام متنقلة</w:t>
            </w:r>
          </w:p>
        </w:tc>
      </w:tr>
      <w:tr w:rsidR="00EB74B6" w:rsidRPr="00005608" w14:paraId="0E0B2735" w14:textId="77777777" w:rsidTr="00EB74B6">
        <w:trPr>
          <w:cantSplit/>
        </w:trPr>
        <w:tc>
          <w:tcPr>
            <w:tcW w:w="1984" w:type="dxa"/>
          </w:tcPr>
          <w:p w14:paraId="267AECBD" w14:textId="77777777" w:rsidR="00EB74B6" w:rsidRPr="00F4328C" w:rsidRDefault="00EB74B6" w:rsidP="00472DB4">
            <w:pPr>
              <w:pStyle w:val="Tabletext"/>
              <w:spacing w:before="60" w:after="60" w:line="280" w:lineRule="exact"/>
              <w:rPr>
                <w:b/>
                <w:bCs/>
                <w:position w:val="2"/>
                <w:highlight w:val="yellow"/>
              </w:rPr>
            </w:pPr>
            <w:r w:rsidRPr="00F4328C">
              <w:rPr>
                <w:b/>
                <w:bCs/>
                <w:position w:val="2"/>
                <w:rtl/>
              </w:rPr>
              <w:t>حالة قابلية</w:t>
            </w:r>
            <w:r w:rsidRPr="00F4328C">
              <w:rPr>
                <w:rFonts w:hint="cs"/>
                <w:b/>
                <w:bCs/>
                <w:position w:val="2"/>
                <w:rtl/>
              </w:rPr>
              <w:t xml:space="preserve"> نقل</w:t>
            </w:r>
            <w:r w:rsidRPr="00F4328C">
              <w:rPr>
                <w:b/>
                <w:bCs/>
                <w:position w:val="2"/>
                <w:rtl/>
              </w:rPr>
              <w:t xml:space="preserve"> </w:t>
            </w:r>
            <w:r w:rsidRPr="00F4328C">
              <w:rPr>
                <w:rFonts w:hint="cs"/>
                <w:b/>
                <w:bCs/>
                <w:position w:val="2"/>
                <w:rtl/>
              </w:rPr>
              <w:t xml:space="preserve">الأرقام </w:t>
            </w:r>
            <w:r w:rsidRPr="00F4328C">
              <w:rPr>
                <w:b/>
                <w:bCs/>
                <w:position w:val="2"/>
              </w:rPr>
              <w:t>(NP)</w:t>
            </w:r>
          </w:p>
        </w:tc>
        <w:tc>
          <w:tcPr>
            <w:tcW w:w="2633" w:type="dxa"/>
          </w:tcPr>
          <w:p w14:paraId="54D8C56F" w14:textId="547E5E93" w:rsidR="00EB74B6" w:rsidRPr="00005608" w:rsidRDefault="00EB74B6" w:rsidP="00472DB4">
            <w:pPr>
              <w:pStyle w:val="Tabletext"/>
              <w:spacing w:before="60" w:after="60" w:line="280" w:lineRule="exact"/>
              <w:rPr>
                <w:position w:val="2"/>
              </w:rPr>
            </w:pPr>
            <w:r w:rsidRPr="00005608">
              <w:rPr>
                <w:rFonts w:hint="cs"/>
                <w:position w:val="2"/>
                <w:rtl/>
              </w:rPr>
              <w:t xml:space="preserve">تُنفذ منذ </w:t>
            </w:r>
            <w:r>
              <w:rPr>
                <w:position w:val="2"/>
              </w:rPr>
              <w:t>2011</w:t>
            </w:r>
          </w:p>
        </w:tc>
        <w:tc>
          <w:tcPr>
            <w:tcW w:w="2492" w:type="dxa"/>
          </w:tcPr>
          <w:p w14:paraId="1B1B04B3" w14:textId="3C6F0D68" w:rsidR="00EB74B6" w:rsidRPr="00005608" w:rsidRDefault="00EB74B6" w:rsidP="00472DB4">
            <w:pPr>
              <w:pStyle w:val="Tabletext"/>
              <w:spacing w:before="60" w:after="60" w:line="280" w:lineRule="exact"/>
              <w:rPr>
                <w:position w:val="2"/>
              </w:rPr>
            </w:pPr>
            <w:r w:rsidRPr="00005608">
              <w:rPr>
                <w:rFonts w:hint="cs"/>
                <w:position w:val="2"/>
                <w:rtl/>
              </w:rPr>
              <w:t xml:space="preserve">تُنفذ منذ </w:t>
            </w:r>
            <w:r>
              <w:rPr>
                <w:position w:val="2"/>
              </w:rPr>
              <w:t>2011</w:t>
            </w:r>
          </w:p>
        </w:tc>
        <w:tc>
          <w:tcPr>
            <w:tcW w:w="2520" w:type="dxa"/>
          </w:tcPr>
          <w:p w14:paraId="7690048A" w14:textId="4DEFA160" w:rsidR="00EB74B6" w:rsidRPr="00005608" w:rsidRDefault="00EB74B6" w:rsidP="00472DB4">
            <w:pPr>
              <w:pStyle w:val="Tabletext"/>
              <w:spacing w:before="60" w:after="60" w:line="280" w:lineRule="exact"/>
              <w:rPr>
                <w:position w:val="2"/>
              </w:rPr>
            </w:pPr>
            <w:r w:rsidRPr="00005608">
              <w:rPr>
                <w:rFonts w:hint="cs"/>
                <w:position w:val="2"/>
                <w:rtl/>
              </w:rPr>
              <w:t xml:space="preserve">تُنفذ منذ </w:t>
            </w:r>
            <w:r>
              <w:rPr>
                <w:position w:val="2"/>
              </w:rPr>
              <w:t>2011</w:t>
            </w:r>
          </w:p>
        </w:tc>
      </w:tr>
      <w:tr w:rsidR="00EB74B6" w:rsidRPr="00005608" w14:paraId="194CE38B" w14:textId="77777777" w:rsidTr="00EB74B6">
        <w:trPr>
          <w:cantSplit/>
        </w:trPr>
        <w:tc>
          <w:tcPr>
            <w:tcW w:w="1984" w:type="dxa"/>
          </w:tcPr>
          <w:p w14:paraId="5CEBE682" w14:textId="77777777" w:rsidR="00EB74B6" w:rsidRPr="00F4328C" w:rsidRDefault="00EB74B6" w:rsidP="00472DB4">
            <w:pPr>
              <w:pStyle w:val="Tabletext"/>
              <w:spacing w:before="60" w:after="60" w:line="280" w:lineRule="exact"/>
              <w:rPr>
                <w:b/>
                <w:bCs/>
                <w:position w:val="2"/>
                <w:highlight w:val="yellow"/>
              </w:rPr>
            </w:pPr>
            <w:r w:rsidRPr="00F4328C">
              <w:rPr>
                <w:b/>
                <w:bCs/>
                <w:position w:val="2"/>
                <w:rtl/>
              </w:rPr>
              <w:t>التزام تنظيمي ي</w:t>
            </w:r>
            <w:r w:rsidRPr="00F4328C">
              <w:rPr>
                <w:rFonts w:hint="cs"/>
                <w:b/>
                <w:bCs/>
                <w:position w:val="2"/>
                <w:rtl/>
              </w:rPr>
              <w:t>ُ</w:t>
            </w:r>
            <w:r w:rsidRPr="00F4328C">
              <w:rPr>
                <w:b/>
                <w:bCs/>
                <w:position w:val="2"/>
                <w:rtl/>
              </w:rPr>
              <w:t xml:space="preserve">فرض على المشغلين </w:t>
            </w:r>
            <w:r w:rsidRPr="00F4328C">
              <w:rPr>
                <w:rFonts w:hint="cs"/>
                <w:b/>
                <w:bCs/>
                <w:position w:val="2"/>
                <w:rtl/>
              </w:rPr>
              <w:t>لتنفيذ قابلية نقل الأرقام؟</w:t>
            </w:r>
          </w:p>
        </w:tc>
        <w:tc>
          <w:tcPr>
            <w:tcW w:w="2633" w:type="dxa"/>
          </w:tcPr>
          <w:p w14:paraId="60F6E34A" w14:textId="77777777" w:rsidR="00EB74B6" w:rsidRPr="00005608" w:rsidRDefault="00EB74B6" w:rsidP="00472DB4">
            <w:pPr>
              <w:pStyle w:val="Tabletext"/>
              <w:spacing w:before="60" w:after="60" w:line="280" w:lineRule="exact"/>
              <w:rPr>
                <w:position w:val="2"/>
              </w:rPr>
            </w:pPr>
            <w:r w:rsidRPr="00005608">
              <w:rPr>
                <w:rFonts w:hint="cs"/>
                <w:position w:val="2"/>
                <w:rtl/>
              </w:rPr>
              <w:t>نعم</w:t>
            </w:r>
          </w:p>
        </w:tc>
        <w:tc>
          <w:tcPr>
            <w:tcW w:w="2492" w:type="dxa"/>
          </w:tcPr>
          <w:p w14:paraId="7A7A7475" w14:textId="77777777" w:rsidR="00EB74B6" w:rsidRPr="00005608" w:rsidRDefault="00EB74B6" w:rsidP="00472DB4">
            <w:pPr>
              <w:pStyle w:val="Tabletext"/>
              <w:spacing w:before="60" w:after="60" w:line="280" w:lineRule="exact"/>
              <w:rPr>
                <w:position w:val="2"/>
              </w:rPr>
            </w:pPr>
            <w:r w:rsidRPr="00005608">
              <w:rPr>
                <w:rFonts w:hint="cs"/>
                <w:position w:val="2"/>
                <w:rtl/>
              </w:rPr>
              <w:t>نعم</w:t>
            </w:r>
          </w:p>
        </w:tc>
        <w:tc>
          <w:tcPr>
            <w:tcW w:w="2520" w:type="dxa"/>
          </w:tcPr>
          <w:p w14:paraId="46D29FE5" w14:textId="77777777" w:rsidR="00EB74B6" w:rsidRPr="00005608" w:rsidRDefault="00EB74B6" w:rsidP="00472DB4">
            <w:pPr>
              <w:pStyle w:val="Tabletext"/>
              <w:spacing w:before="60" w:after="60" w:line="280" w:lineRule="exact"/>
              <w:rPr>
                <w:position w:val="2"/>
              </w:rPr>
            </w:pPr>
            <w:r w:rsidRPr="00005608">
              <w:rPr>
                <w:rFonts w:hint="cs"/>
                <w:position w:val="2"/>
                <w:rtl/>
              </w:rPr>
              <w:t>نعم</w:t>
            </w:r>
          </w:p>
        </w:tc>
      </w:tr>
      <w:tr w:rsidR="00EB74B6" w:rsidRPr="00005608" w14:paraId="01E59B83" w14:textId="77777777" w:rsidTr="00EB74B6">
        <w:trPr>
          <w:cantSplit/>
        </w:trPr>
        <w:tc>
          <w:tcPr>
            <w:tcW w:w="1984" w:type="dxa"/>
          </w:tcPr>
          <w:p w14:paraId="35C20CAF" w14:textId="77777777" w:rsidR="00EB74B6" w:rsidRPr="00F4328C" w:rsidRDefault="00EB74B6" w:rsidP="00472DB4">
            <w:pPr>
              <w:pStyle w:val="Tabletext"/>
              <w:spacing w:before="60" w:after="60" w:line="280" w:lineRule="exact"/>
              <w:rPr>
                <w:b/>
                <w:bCs/>
                <w:position w:val="2"/>
              </w:rPr>
            </w:pPr>
            <w:r w:rsidRPr="00F4328C">
              <w:rPr>
                <w:b/>
                <w:bCs/>
                <w:position w:val="2"/>
                <w:rtl/>
              </w:rPr>
              <w:t xml:space="preserve">نمط تنفيذ </w:t>
            </w:r>
            <w:r w:rsidRPr="00F4328C">
              <w:rPr>
                <w:rFonts w:hint="cs"/>
                <w:b/>
                <w:bCs/>
                <w:position w:val="2"/>
                <w:rtl/>
              </w:rPr>
              <w:t>قابلية نقل الأرقام</w:t>
            </w:r>
          </w:p>
        </w:tc>
        <w:tc>
          <w:tcPr>
            <w:tcW w:w="2633" w:type="dxa"/>
          </w:tcPr>
          <w:p w14:paraId="706D7076" w14:textId="27AAB618" w:rsidR="00EB74B6" w:rsidRPr="005F002C" w:rsidRDefault="00EB74B6" w:rsidP="00472DB4">
            <w:pPr>
              <w:pStyle w:val="Tabletext"/>
              <w:spacing w:before="60" w:after="60" w:line="280" w:lineRule="exact"/>
              <w:rPr>
                <w:position w:val="2"/>
                <w:lang w:val="en-US"/>
              </w:rPr>
            </w:pPr>
            <w:r w:rsidRPr="00005608">
              <w:rPr>
                <w:position w:val="2"/>
                <w:rtl/>
              </w:rPr>
              <w:t xml:space="preserve">استفسار عن </w:t>
            </w:r>
            <w:r w:rsidR="005F002C">
              <w:rPr>
                <w:rFonts w:hint="cs"/>
                <w:position w:val="2"/>
                <w:rtl/>
              </w:rPr>
              <w:t xml:space="preserve">جميع </w:t>
            </w:r>
            <w:r w:rsidRPr="00005608">
              <w:rPr>
                <w:position w:val="2"/>
                <w:rtl/>
              </w:rPr>
              <w:t>النداء</w:t>
            </w:r>
            <w:r w:rsidR="005F002C">
              <w:rPr>
                <w:rFonts w:hint="cs"/>
                <w:position w:val="2"/>
                <w:rtl/>
              </w:rPr>
              <w:t xml:space="preserve">ات </w:t>
            </w:r>
            <w:r w:rsidR="005F002C">
              <w:rPr>
                <w:position w:val="2"/>
                <w:lang w:val="en-US"/>
              </w:rPr>
              <w:t>(ACQ)</w:t>
            </w:r>
          </w:p>
        </w:tc>
        <w:tc>
          <w:tcPr>
            <w:tcW w:w="2492" w:type="dxa"/>
          </w:tcPr>
          <w:p w14:paraId="3180455F" w14:textId="530B1272" w:rsidR="00EB74B6" w:rsidRPr="00005608" w:rsidRDefault="005F002C" w:rsidP="00472DB4">
            <w:pPr>
              <w:pStyle w:val="Tabletext"/>
              <w:spacing w:before="60" w:after="60" w:line="280" w:lineRule="exact"/>
              <w:rPr>
                <w:position w:val="2"/>
              </w:rPr>
            </w:pPr>
            <w:r w:rsidRPr="00005608">
              <w:rPr>
                <w:position w:val="2"/>
                <w:rtl/>
              </w:rPr>
              <w:t xml:space="preserve">استفسار عن </w:t>
            </w:r>
            <w:r>
              <w:rPr>
                <w:rFonts w:hint="cs"/>
                <w:position w:val="2"/>
                <w:rtl/>
              </w:rPr>
              <w:t xml:space="preserve">جميع </w:t>
            </w:r>
            <w:r w:rsidRPr="00005608">
              <w:rPr>
                <w:position w:val="2"/>
                <w:rtl/>
              </w:rPr>
              <w:t>النداء</w:t>
            </w:r>
            <w:r>
              <w:rPr>
                <w:rFonts w:hint="cs"/>
                <w:position w:val="2"/>
                <w:rtl/>
              </w:rPr>
              <w:t xml:space="preserve">ات </w:t>
            </w:r>
            <w:r>
              <w:rPr>
                <w:position w:val="2"/>
                <w:lang w:val="en-US"/>
              </w:rPr>
              <w:t>(ACQ)</w:t>
            </w:r>
          </w:p>
        </w:tc>
        <w:tc>
          <w:tcPr>
            <w:tcW w:w="2520" w:type="dxa"/>
          </w:tcPr>
          <w:p w14:paraId="20F21392" w14:textId="38149A20" w:rsidR="00EB74B6" w:rsidRPr="00005608" w:rsidRDefault="005F002C" w:rsidP="00472DB4">
            <w:pPr>
              <w:pStyle w:val="Tabletext"/>
              <w:spacing w:before="60" w:after="60" w:line="280" w:lineRule="exact"/>
              <w:rPr>
                <w:position w:val="2"/>
              </w:rPr>
            </w:pPr>
            <w:r w:rsidRPr="00005608">
              <w:rPr>
                <w:position w:val="2"/>
                <w:rtl/>
              </w:rPr>
              <w:t xml:space="preserve">استفسار عن </w:t>
            </w:r>
            <w:r>
              <w:rPr>
                <w:rFonts w:hint="cs"/>
                <w:position w:val="2"/>
                <w:rtl/>
              </w:rPr>
              <w:t xml:space="preserve">جميع </w:t>
            </w:r>
            <w:r w:rsidRPr="00005608">
              <w:rPr>
                <w:position w:val="2"/>
                <w:rtl/>
              </w:rPr>
              <w:t>النداء</w:t>
            </w:r>
            <w:r>
              <w:rPr>
                <w:rFonts w:hint="cs"/>
                <w:position w:val="2"/>
                <w:rtl/>
              </w:rPr>
              <w:t xml:space="preserve">ات </w:t>
            </w:r>
            <w:r>
              <w:rPr>
                <w:position w:val="2"/>
                <w:lang w:val="en-US"/>
              </w:rPr>
              <w:t>(ACQ)</w:t>
            </w:r>
          </w:p>
        </w:tc>
      </w:tr>
      <w:tr w:rsidR="00EB74B6" w:rsidRPr="00005608" w14:paraId="1E3ED3B2" w14:textId="77777777" w:rsidTr="00EB74B6">
        <w:trPr>
          <w:cantSplit/>
        </w:trPr>
        <w:tc>
          <w:tcPr>
            <w:tcW w:w="1984" w:type="dxa"/>
          </w:tcPr>
          <w:p w14:paraId="608BB167" w14:textId="77777777" w:rsidR="00EB74B6" w:rsidRPr="00F4328C" w:rsidRDefault="00EB74B6" w:rsidP="00472DB4">
            <w:pPr>
              <w:pStyle w:val="Tabletext"/>
              <w:spacing w:before="60" w:after="60" w:line="280" w:lineRule="exact"/>
              <w:rPr>
                <w:b/>
                <w:bCs/>
                <w:position w:val="2"/>
              </w:rPr>
            </w:pPr>
            <w:r w:rsidRPr="00F4328C">
              <w:rPr>
                <w:rFonts w:hint="cs"/>
                <w:b/>
                <w:bCs/>
                <w:position w:val="2"/>
                <w:rtl/>
              </w:rPr>
              <w:t>حل قاعدة البيانات الخاصة بقابلية نقل الأرقام</w:t>
            </w:r>
          </w:p>
        </w:tc>
        <w:tc>
          <w:tcPr>
            <w:tcW w:w="2633" w:type="dxa"/>
          </w:tcPr>
          <w:p w14:paraId="6A219AD4" w14:textId="166B4521" w:rsidR="00EB74B6" w:rsidRPr="00005608" w:rsidRDefault="005F002C" w:rsidP="00472DB4">
            <w:pPr>
              <w:pStyle w:val="Tabletext"/>
              <w:spacing w:before="60" w:after="60" w:line="280" w:lineRule="exact"/>
              <w:rPr>
                <w:position w:val="2"/>
              </w:rPr>
            </w:pPr>
            <w:r>
              <w:rPr>
                <w:rFonts w:hint="cs"/>
                <w:position w:val="2"/>
                <w:rtl/>
              </w:rPr>
              <w:t xml:space="preserve">الحل </w:t>
            </w:r>
            <w:r>
              <w:rPr>
                <w:position w:val="2"/>
                <w:lang w:val="en-US"/>
              </w:rPr>
              <w:t>C</w:t>
            </w:r>
            <w:r>
              <w:rPr>
                <w:rFonts w:hint="cs"/>
                <w:position w:val="2"/>
                <w:rtl/>
                <w:lang w:val="en-US"/>
              </w:rPr>
              <w:t xml:space="preserve"> - نهج قاعدة البيانات </w:t>
            </w:r>
            <w:r>
              <w:rPr>
                <w:rFonts w:hint="cs"/>
                <w:position w:val="2"/>
                <w:rtl/>
              </w:rPr>
              <w:t>المركزية</w:t>
            </w:r>
          </w:p>
        </w:tc>
        <w:tc>
          <w:tcPr>
            <w:tcW w:w="2492" w:type="dxa"/>
          </w:tcPr>
          <w:p w14:paraId="263DA2C4" w14:textId="7EC29CD0" w:rsidR="00EB74B6" w:rsidRPr="00005608" w:rsidRDefault="00685DB5" w:rsidP="00472DB4">
            <w:pPr>
              <w:pStyle w:val="Tabletext"/>
              <w:spacing w:before="60" w:after="60" w:line="280" w:lineRule="exact"/>
              <w:rPr>
                <w:position w:val="2"/>
              </w:rPr>
            </w:pPr>
            <w:r>
              <w:rPr>
                <w:rFonts w:hint="cs"/>
                <w:position w:val="2"/>
                <w:rtl/>
              </w:rPr>
              <w:t xml:space="preserve">الحل </w:t>
            </w:r>
            <w:r>
              <w:rPr>
                <w:position w:val="2"/>
                <w:lang w:val="en-US"/>
              </w:rPr>
              <w:t>C</w:t>
            </w:r>
            <w:r>
              <w:rPr>
                <w:rFonts w:hint="cs"/>
                <w:position w:val="2"/>
                <w:rtl/>
                <w:lang w:val="en-US"/>
              </w:rPr>
              <w:t xml:space="preserve"> - نهج قاعدة البيانات </w:t>
            </w:r>
            <w:r>
              <w:rPr>
                <w:rFonts w:hint="cs"/>
                <w:position w:val="2"/>
                <w:rtl/>
              </w:rPr>
              <w:t>المركزية</w:t>
            </w:r>
          </w:p>
        </w:tc>
        <w:tc>
          <w:tcPr>
            <w:tcW w:w="2520" w:type="dxa"/>
          </w:tcPr>
          <w:p w14:paraId="2599F453" w14:textId="1EA7A1F0" w:rsidR="00EB74B6" w:rsidRPr="00005608" w:rsidRDefault="00685DB5" w:rsidP="00472DB4">
            <w:pPr>
              <w:pStyle w:val="Tabletext"/>
              <w:spacing w:before="60" w:after="60" w:line="280" w:lineRule="exact"/>
              <w:rPr>
                <w:position w:val="2"/>
              </w:rPr>
            </w:pPr>
            <w:r>
              <w:rPr>
                <w:rFonts w:hint="cs"/>
                <w:position w:val="2"/>
                <w:rtl/>
              </w:rPr>
              <w:t xml:space="preserve">الحل </w:t>
            </w:r>
            <w:r>
              <w:rPr>
                <w:position w:val="2"/>
                <w:lang w:val="en-US"/>
              </w:rPr>
              <w:t>C</w:t>
            </w:r>
            <w:r>
              <w:rPr>
                <w:rFonts w:hint="cs"/>
                <w:position w:val="2"/>
                <w:rtl/>
                <w:lang w:val="en-US"/>
              </w:rPr>
              <w:t xml:space="preserve"> - نهج قاعدة البيانات </w:t>
            </w:r>
            <w:r>
              <w:rPr>
                <w:rFonts w:hint="cs"/>
                <w:position w:val="2"/>
                <w:rtl/>
              </w:rPr>
              <w:t>المركزية</w:t>
            </w:r>
          </w:p>
        </w:tc>
      </w:tr>
      <w:tr w:rsidR="00EB74B6" w:rsidRPr="00005608" w14:paraId="6D5FE8C5" w14:textId="77777777" w:rsidTr="00EB74B6">
        <w:trPr>
          <w:cantSplit/>
        </w:trPr>
        <w:tc>
          <w:tcPr>
            <w:tcW w:w="1984" w:type="dxa"/>
          </w:tcPr>
          <w:p w14:paraId="6B4C0856" w14:textId="77777777" w:rsidR="00EB74B6" w:rsidRPr="00F4328C" w:rsidRDefault="00EB74B6" w:rsidP="00472DB4">
            <w:pPr>
              <w:pStyle w:val="Tabletext"/>
              <w:spacing w:before="60" w:after="60" w:line="280" w:lineRule="exact"/>
              <w:rPr>
                <w:b/>
                <w:bCs/>
                <w:position w:val="2"/>
                <w:lang w:val="en-US"/>
              </w:rPr>
            </w:pPr>
            <w:r w:rsidRPr="00F4328C">
              <w:rPr>
                <w:b/>
                <w:bCs/>
                <w:position w:val="2"/>
                <w:rtl/>
              </w:rPr>
              <w:t>التقييدات</w:t>
            </w:r>
          </w:p>
        </w:tc>
        <w:tc>
          <w:tcPr>
            <w:tcW w:w="2633" w:type="dxa"/>
          </w:tcPr>
          <w:p w14:paraId="5EE8BFAE" w14:textId="55AB97CF" w:rsidR="00EB74B6" w:rsidRPr="00005608" w:rsidRDefault="00685DB5" w:rsidP="00472DB4">
            <w:pPr>
              <w:pStyle w:val="Tabletext"/>
              <w:spacing w:before="60" w:after="60" w:line="280" w:lineRule="exact"/>
              <w:rPr>
                <w:position w:val="2"/>
              </w:rPr>
            </w:pPr>
            <w:r>
              <w:rPr>
                <w:rFonts w:hint="cs"/>
                <w:position w:val="2"/>
                <w:rtl/>
              </w:rPr>
              <w:t>تغطية منطقة الترقيم</w:t>
            </w:r>
          </w:p>
        </w:tc>
        <w:tc>
          <w:tcPr>
            <w:tcW w:w="2492" w:type="dxa"/>
          </w:tcPr>
          <w:p w14:paraId="220E5A8B" w14:textId="45DF2668" w:rsidR="00EB74B6" w:rsidRPr="00005608" w:rsidRDefault="00EB74B6" w:rsidP="00472DB4">
            <w:pPr>
              <w:pStyle w:val="Tabletext"/>
              <w:spacing w:before="60" w:after="60" w:line="280" w:lineRule="exact"/>
              <w:rPr>
                <w:position w:val="2"/>
              </w:rPr>
            </w:pPr>
          </w:p>
        </w:tc>
        <w:tc>
          <w:tcPr>
            <w:tcW w:w="2520" w:type="dxa"/>
          </w:tcPr>
          <w:p w14:paraId="1BB4424B" w14:textId="77B86005" w:rsidR="00EB74B6" w:rsidRPr="00005608" w:rsidRDefault="00EB74B6" w:rsidP="00472DB4">
            <w:pPr>
              <w:pStyle w:val="Tabletext"/>
              <w:spacing w:before="60" w:after="60" w:line="280" w:lineRule="exact"/>
              <w:rPr>
                <w:position w:val="2"/>
              </w:rPr>
            </w:pPr>
          </w:p>
        </w:tc>
      </w:tr>
      <w:tr w:rsidR="00EB74B6" w:rsidRPr="00EB74B6" w14:paraId="37E352B5" w14:textId="77777777" w:rsidTr="00EB74B6">
        <w:trPr>
          <w:cantSplit/>
        </w:trPr>
        <w:tc>
          <w:tcPr>
            <w:tcW w:w="1984" w:type="dxa"/>
          </w:tcPr>
          <w:p w14:paraId="1371D03F" w14:textId="77777777" w:rsidR="00EB74B6" w:rsidRPr="00F4328C" w:rsidRDefault="00EB74B6" w:rsidP="00472DB4">
            <w:pPr>
              <w:pStyle w:val="Tabletext"/>
              <w:spacing w:before="60" w:after="60" w:line="280" w:lineRule="exact"/>
              <w:rPr>
                <w:b/>
                <w:bCs/>
                <w:position w:val="2"/>
              </w:rPr>
            </w:pPr>
            <w:r w:rsidRPr="00F4328C">
              <w:rPr>
                <w:b/>
                <w:bCs/>
                <w:position w:val="2"/>
                <w:rtl/>
              </w:rPr>
              <w:t xml:space="preserve">المواصفات المتاحة </w:t>
            </w:r>
            <w:r w:rsidRPr="00F4328C">
              <w:rPr>
                <w:rFonts w:hint="cs"/>
                <w:b/>
                <w:bCs/>
                <w:position w:val="2"/>
                <w:rtl/>
              </w:rPr>
              <w:t>في الموقع الإلكتروني</w:t>
            </w:r>
          </w:p>
        </w:tc>
        <w:tc>
          <w:tcPr>
            <w:tcW w:w="2633" w:type="dxa"/>
          </w:tcPr>
          <w:p w14:paraId="104EABF9" w14:textId="08FFD8DD" w:rsidR="00EB74B6" w:rsidRPr="00005608" w:rsidRDefault="00EB74B6" w:rsidP="00EB74B6">
            <w:pPr>
              <w:pStyle w:val="Tabletext"/>
              <w:bidi w:val="0"/>
              <w:spacing w:before="60" w:after="60" w:line="280" w:lineRule="exact"/>
              <w:jc w:val="right"/>
              <w:rPr>
                <w:position w:val="2"/>
              </w:rPr>
            </w:pPr>
          </w:p>
        </w:tc>
        <w:tc>
          <w:tcPr>
            <w:tcW w:w="2492" w:type="dxa"/>
          </w:tcPr>
          <w:p w14:paraId="352833F1" w14:textId="2FD7E884" w:rsidR="00EB74B6" w:rsidRPr="00005608" w:rsidRDefault="00EB74B6" w:rsidP="00EB74B6">
            <w:pPr>
              <w:pStyle w:val="Tabletext"/>
              <w:bidi w:val="0"/>
              <w:spacing w:before="60" w:after="60" w:line="280" w:lineRule="exact"/>
              <w:jc w:val="right"/>
              <w:rPr>
                <w:position w:val="2"/>
              </w:rPr>
            </w:pPr>
          </w:p>
        </w:tc>
        <w:tc>
          <w:tcPr>
            <w:tcW w:w="2520" w:type="dxa"/>
          </w:tcPr>
          <w:p w14:paraId="625D7F23" w14:textId="79B85669" w:rsidR="00EB74B6" w:rsidRPr="00005608" w:rsidRDefault="00EB74B6" w:rsidP="00EB74B6">
            <w:pPr>
              <w:pStyle w:val="Tabletext"/>
              <w:bidi w:val="0"/>
              <w:spacing w:before="60" w:after="60" w:line="280" w:lineRule="exact"/>
              <w:jc w:val="right"/>
              <w:rPr>
                <w:position w:val="2"/>
              </w:rPr>
            </w:pPr>
          </w:p>
        </w:tc>
      </w:tr>
      <w:tr w:rsidR="00EB74B6" w:rsidRPr="00005608" w14:paraId="035687EB" w14:textId="77777777" w:rsidTr="00EB74B6">
        <w:trPr>
          <w:cantSplit/>
        </w:trPr>
        <w:tc>
          <w:tcPr>
            <w:tcW w:w="1984" w:type="dxa"/>
          </w:tcPr>
          <w:p w14:paraId="26E8C04C" w14:textId="77777777" w:rsidR="00EB74B6" w:rsidRPr="00F4328C" w:rsidRDefault="00EB74B6" w:rsidP="00472DB4">
            <w:pPr>
              <w:pStyle w:val="Tabletext"/>
              <w:spacing w:before="60" w:after="60" w:line="280" w:lineRule="exact"/>
              <w:rPr>
                <w:b/>
                <w:bCs/>
                <w:position w:val="2"/>
                <w:highlight w:val="yellow"/>
                <w:rtl/>
              </w:rPr>
            </w:pPr>
            <w:r w:rsidRPr="00F4328C">
              <w:rPr>
                <w:b/>
                <w:bCs/>
                <w:position w:val="2"/>
                <w:rtl/>
              </w:rPr>
              <w:t>معلومات الاتصال الخاصة بالإدارة الوطنية/مدير خطة الترقيم الوطنية</w:t>
            </w:r>
            <w:r w:rsidRPr="00F4328C">
              <w:rPr>
                <w:rFonts w:hint="eastAsia"/>
                <w:b/>
                <w:bCs/>
                <w:position w:val="2"/>
                <w:rtl/>
              </w:rPr>
              <w:t> </w:t>
            </w:r>
            <w:r w:rsidRPr="00F4328C">
              <w:rPr>
                <w:b/>
                <w:bCs/>
                <w:position w:val="2"/>
              </w:rPr>
              <w:t>(NPA)</w:t>
            </w:r>
          </w:p>
        </w:tc>
        <w:tc>
          <w:tcPr>
            <w:tcW w:w="2633" w:type="dxa"/>
          </w:tcPr>
          <w:p w14:paraId="4A25F595" w14:textId="198035AD" w:rsidR="00EB74B6" w:rsidRDefault="00762632" w:rsidP="00472DB4">
            <w:pPr>
              <w:pStyle w:val="Tabletext"/>
              <w:tabs>
                <w:tab w:val="left" w:pos="742"/>
              </w:tabs>
              <w:spacing w:before="60" w:after="60" w:line="280" w:lineRule="exact"/>
              <w:rPr>
                <w:rFonts w:asciiTheme="minorHAnsi" w:hAnsiTheme="minorHAnsi"/>
                <w:sz w:val="20"/>
                <w:szCs w:val="20"/>
                <w:rtl/>
              </w:rPr>
            </w:pPr>
            <w:r>
              <w:rPr>
                <w:rFonts w:hint="cs"/>
                <w:position w:val="2"/>
                <w:rtl/>
              </w:rPr>
              <w:t>دائرة الترقيم</w:t>
            </w:r>
            <w:r w:rsidR="00EB74B6" w:rsidRPr="00005608">
              <w:rPr>
                <w:rFonts w:hint="cs"/>
                <w:position w:val="2"/>
                <w:rtl/>
              </w:rPr>
              <w:t xml:space="preserve"> </w:t>
            </w:r>
            <w:r w:rsidR="00EB74B6" w:rsidRPr="00005608">
              <w:rPr>
                <w:position w:val="2"/>
              </w:rPr>
              <w:br/>
            </w:r>
            <w:r w:rsidR="00EB74B6" w:rsidRPr="00005608">
              <w:rPr>
                <w:rFonts w:hint="cs"/>
                <w:position w:val="2"/>
                <w:rtl/>
              </w:rPr>
              <w:t>الهاتف:</w:t>
            </w:r>
            <w:r w:rsidR="00EB74B6" w:rsidRPr="00005608">
              <w:rPr>
                <w:position w:val="2"/>
                <w:rtl/>
              </w:rPr>
              <w:tab/>
            </w:r>
            <w:r w:rsidR="00EB74B6" w:rsidRPr="004A1CCA">
              <w:rPr>
                <w:rFonts w:asciiTheme="minorHAnsi" w:hAnsiTheme="minorHAnsi"/>
                <w:sz w:val="20"/>
                <w:szCs w:val="20"/>
              </w:rPr>
              <w:t>+ 1 345 946 4282</w:t>
            </w:r>
          </w:p>
          <w:p w14:paraId="5FEE210E" w14:textId="4428AE86" w:rsidR="00EB74B6" w:rsidRPr="00985F41" w:rsidRDefault="00EB74B6" w:rsidP="00472DB4">
            <w:pPr>
              <w:pStyle w:val="Tabletext"/>
              <w:tabs>
                <w:tab w:val="left" w:pos="742"/>
              </w:tabs>
              <w:spacing w:before="60" w:after="60" w:line="280" w:lineRule="exact"/>
              <w:rPr>
                <w:position w:val="2"/>
                <w:sz w:val="26"/>
              </w:rPr>
            </w:pPr>
            <w:r w:rsidRPr="00985F41">
              <w:rPr>
                <w:rFonts w:asciiTheme="minorHAnsi" w:hAnsiTheme="minorHAnsi" w:hint="cs"/>
                <w:sz w:val="26"/>
                <w:rtl/>
              </w:rPr>
              <w:t>(</w:t>
            </w:r>
            <w:r w:rsidR="0032545A" w:rsidRPr="00985F41">
              <w:rPr>
                <w:rFonts w:asciiTheme="minorHAnsi" w:hAnsiTheme="minorHAnsi" w:hint="cs"/>
                <w:sz w:val="26"/>
                <w:rtl/>
              </w:rPr>
              <w:t xml:space="preserve">جزر </w:t>
            </w:r>
            <w:proofErr w:type="spellStart"/>
            <w:r w:rsidR="0032545A" w:rsidRPr="00985F41">
              <w:rPr>
                <w:rFonts w:asciiTheme="minorHAnsi" w:hAnsiTheme="minorHAnsi" w:hint="cs"/>
                <w:sz w:val="26"/>
                <w:rtl/>
              </w:rPr>
              <w:t>كايمان</w:t>
            </w:r>
            <w:proofErr w:type="spellEnd"/>
            <w:r w:rsidRPr="00985F41">
              <w:rPr>
                <w:rFonts w:asciiTheme="minorHAnsi" w:hAnsiTheme="minorHAnsi" w:hint="cs"/>
                <w:sz w:val="26"/>
                <w:rtl/>
              </w:rPr>
              <w:t>)</w:t>
            </w:r>
          </w:p>
          <w:p w14:paraId="2D4B2408" w14:textId="055F4EDB" w:rsidR="00EB74B6" w:rsidRPr="00005608" w:rsidRDefault="00EB74B6" w:rsidP="00EB74B6">
            <w:pPr>
              <w:pStyle w:val="Tabletext"/>
              <w:tabs>
                <w:tab w:val="left" w:pos="309"/>
              </w:tabs>
              <w:spacing w:before="60" w:after="60" w:line="280" w:lineRule="exact"/>
              <w:rPr>
                <w:position w:val="2"/>
              </w:rPr>
            </w:pPr>
            <w:r>
              <w:rPr>
                <w:rFonts w:hint="cs"/>
                <w:position w:val="2"/>
                <w:rtl/>
              </w:rPr>
              <w:t>البريد الإلكتروني:</w:t>
            </w:r>
            <w:r>
              <w:rPr>
                <w:position w:val="2"/>
                <w:rtl/>
              </w:rPr>
              <w:tab/>
            </w:r>
            <w:bookmarkStart w:id="237" w:name="lt_pId519"/>
            <w:r w:rsidRPr="004A1CCA">
              <w:rPr>
                <w:rFonts w:asciiTheme="minorHAnsi" w:hAnsiTheme="minorHAnsi"/>
                <w:sz w:val="20"/>
                <w:szCs w:val="20"/>
              </w:rPr>
              <w:t>ict@ofreg.ky</w:t>
            </w:r>
            <w:bookmarkEnd w:id="237"/>
          </w:p>
        </w:tc>
        <w:tc>
          <w:tcPr>
            <w:tcW w:w="2492" w:type="dxa"/>
          </w:tcPr>
          <w:p w14:paraId="0B6844AD" w14:textId="77777777" w:rsidR="0032545A" w:rsidRDefault="0032545A" w:rsidP="00472DB4">
            <w:pPr>
              <w:pStyle w:val="Tabletext"/>
              <w:tabs>
                <w:tab w:val="left" w:pos="742"/>
              </w:tabs>
              <w:spacing w:before="60" w:after="60" w:line="280" w:lineRule="exact"/>
              <w:rPr>
                <w:position w:val="2"/>
                <w:rtl/>
              </w:rPr>
            </w:pPr>
            <w:r>
              <w:rPr>
                <w:rFonts w:hint="cs"/>
                <w:position w:val="2"/>
                <w:rtl/>
              </w:rPr>
              <w:t>دائرة الترقيم</w:t>
            </w:r>
            <w:r w:rsidRPr="00005608">
              <w:rPr>
                <w:rFonts w:hint="cs"/>
                <w:position w:val="2"/>
                <w:rtl/>
              </w:rPr>
              <w:t xml:space="preserve"> </w:t>
            </w:r>
          </w:p>
          <w:p w14:paraId="36B204A6" w14:textId="4BFB869E" w:rsidR="00EB74B6" w:rsidRDefault="00EB74B6" w:rsidP="00472DB4">
            <w:pPr>
              <w:pStyle w:val="Tabletext"/>
              <w:tabs>
                <w:tab w:val="left" w:pos="742"/>
              </w:tabs>
              <w:spacing w:before="60" w:after="60" w:line="280" w:lineRule="exact"/>
              <w:rPr>
                <w:rFonts w:asciiTheme="minorHAnsi" w:hAnsiTheme="minorHAnsi"/>
                <w:sz w:val="20"/>
                <w:szCs w:val="20"/>
                <w:rtl/>
              </w:rPr>
            </w:pPr>
            <w:r w:rsidRPr="00005608">
              <w:rPr>
                <w:rFonts w:hint="cs"/>
                <w:position w:val="2"/>
                <w:rtl/>
              </w:rPr>
              <w:t>الهاتف:</w:t>
            </w:r>
            <w:r w:rsidRPr="00005608">
              <w:rPr>
                <w:position w:val="2"/>
                <w:rtl/>
              </w:rPr>
              <w:tab/>
            </w:r>
            <w:r w:rsidRPr="004A1CCA">
              <w:rPr>
                <w:rFonts w:asciiTheme="minorHAnsi" w:hAnsiTheme="minorHAnsi"/>
                <w:sz w:val="20"/>
                <w:szCs w:val="20"/>
              </w:rPr>
              <w:t>+ 1 345 946 4282</w:t>
            </w:r>
          </w:p>
          <w:p w14:paraId="4A4F8F57" w14:textId="2A70DAA1" w:rsidR="00EB74B6" w:rsidRPr="00985F41" w:rsidRDefault="00EB74B6" w:rsidP="00472DB4">
            <w:pPr>
              <w:pStyle w:val="Tabletext"/>
              <w:tabs>
                <w:tab w:val="left" w:pos="742"/>
              </w:tabs>
              <w:spacing w:before="60" w:after="60" w:line="280" w:lineRule="exact"/>
              <w:rPr>
                <w:position w:val="2"/>
                <w:sz w:val="26"/>
              </w:rPr>
            </w:pPr>
            <w:r w:rsidRPr="00985F41">
              <w:rPr>
                <w:rFonts w:asciiTheme="minorHAnsi" w:hAnsiTheme="minorHAnsi" w:hint="cs"/>
                <w:sz w:val="26"/>
                <w:rtl/>
              </w:rPr>
              <w:t>(</w:t>
            </w:r>
            <w:r w:rsidR="0032545A" w:rsidRPr="00985F41">
              <w:rPr>
                <w:rFonts w:asciiTheme="minorHAnsi" w:hAnsiTheme="minorHAnsi" w:hint="cs"/>
                <w:sz w:val="26"/>
                <w:rtl/>
              </w:rPr>
              <w:t xml:space="preserve">جزر </w:t>
            </w:r>
            <w:proofErr w:type="spellStart"/>
            <w:r w:rsidR="0032545A" w:rsidRPr="00985F41">
              <w:rPr>
                <w:rFonts w:asciiTheme="minorHAnsi" w:hAnsiTheme="minorHAnsi" w:hint="cs"/>
                <w:sz w:val="26"/>
                <w:rtl/>
              </w:rPr>
              <w:t>كايمان</w:t>
            </w:r>
            <w:proofErr w:type="spellEnd"/>
            <w:r w:rsidRPr="00985F41">
              <w:rPr>
                <w:rFonts w:asciiTheme="minorHAnsi" w:hAnsiTheme="minorHAnsi" w:hint="cs"/>
                <w:sz w:val="26"/>
                <w:rtl/>
              </w:rPr>
              <w:t>)</w:t>
            </w:r>
          </w:p>
          <w:p w14:paraId="6669218E" w14:textId="099D253B" w:rsidR="00EB74B6" w:rsidRPr="00005608" w:rsidRDefault="00EB74B6" w:rsidP="00472DB4">
            <w:pPr>
              <w:pStyle w:val="Tabletext"/>
              <w:tabs>
                <w:tab w:val="left" w:pos="742"/>
              </w:tabs>
              <w:spacing w:before="60" w:after="60" w:line="280" w:lineRule="exact"/>
              <w:rPr>
                <w:position w:val="2"/>
              </w:rPr>
            </w:pPr>
            <w:r>
              <w:rPr>
                <w:rFonts w:hint="cs"/>
                <w:position w:val="2"/>
                <w:rtl/>
              </w:rPr>
              <w:t>البريد الإلكتروني:</w:t>
            </w:r>
            <w:r>
              <w:rPr>
                <w:position w:val="2"/>
                <w:rtl/>
              </w:rPr>
              <w:tab/>
            </w:r>
            <w:r w:rsidRPr="004A1CCA">
              <w:rPr>
                <w:rFonts w:asciiTheme="minorHAnsi" w:hAnsiTheme="minorHAnsi"/>
                <w:sz w:val="20"/>
                <w:szCs w:val="20"/>
              </w:rPr>
              <w:t>ict@ofreg.ky</w:t>
            </w:r>
          </w:p>
        </w:tc>
        <w:tc>
          <w:tcPr>
            <w:tcW w:w="2520" w:type="dxa"/>
          </w:tcPr>
          <w:p w14:paraId="5D7D778F" w14:textId="77777777" w:rsidR="0032545A" w:rsidRDefault="0032545A" w:rsidP="00EB74B6">
            <w:pPr>
              <w:pStyle w:val="Tabletext"/>
              <w:tabs>
                <w:tab w:val="left" w:pos="742"/>
              </w:tabs>
              <w:spacing w:before="60" w:after="60" w:line="280" w:lineRule="exact"/>
              <w:rPr>
                <w:position w:val="2"/>
                <w:rtl/>
              </w:rPr>
            </w:pPr>
            <w:r>
              <w:rPr>
                <w:rFonts w:hint="cs"/>
                <w:position w:val="2"/>
                <w:rtl/>
              </w:rPr>
              <w:t>دائرة الترقيم</w:t>
            </w:r>
            <w:r w:rsidRPr="00005608">
              <w:rPr>
                <w:rFonts w:hint="cs"/>
                <w:position w:val="2"/>
                <w:rtl/>
              </w:rPr>
              <w:t xml:space="preserve"> </w:t>
            </w:r>
          </w:p>
          <w:p w14:paraId="69D7CD72" w14:textId="6020983E" w:rsidR="00EB74B6" w:rsidRDefault="00EB74B6" w:rsidP="00EB74B6">
            <w:pPr>
              <w:pStyle w:val="Tabletext"/>
              <w:tabs>
                <w:tab w:val="left" w:pos="742"/>
              </w:tabs>
              <w:spacing w:before="60" w:after="60" w:line="280" w:lineRule="exact"/>
              <w:rPr>
                <w:rFonts w:asciiTheme="minorHAnsi" w:hAnsiTheme="minorHAnsi"/>
                <w:sz w:val="20"/>
                <w:szCs w:val="20"/>
                <w:rtl/>
              </w:rPr>
            </w:pPr>
            <w:r w:rsidRPr="00005608">
              <w:rPr>
                <w:rFonts w:hint="cs"/>
                <w:position w:val="2"/>
                <w:rtl/>
              </w:rPr>
              <w:t>الهاتف:</w:t>
            </w:r>
            <w:r w:rsidRPr="00005608">
              <w:rPr>
                <w:position w:val="2"/>
                <w:rtl/>
              </w:rPr>
              <w:tab/>
            </w:r>
            <w:r w:rsidRPr="004A1CCA">
              <w:rPr>
                <w:rFonts w:asciiTheme="minorHAnsi" w:hAnsiTheme="minorHAnsi"/>
                <w:sz w:val="20"/>
                <w:szCs w:val="20"/>
              </w:rPr>
              <w:t>+ 1 345 946 4282</w:t>
            </w:r>
          </w:p>
          <w:p w14:paraId="16F16F26" w14:textId="48BFF5D0" w:rsidR="00EB74B6" w:rsidRPr="00985F41" w:rsidRDefault="00EB74B6" w:rsidP="00EB74B6">
            <w:pPr>
              <w:pStyle w:val="Tabletext"/>
              <w:tabs>
                <w:tab w:val="left" w:pos="742"/>
              </w:tabs>
              <w:spacing w:before="60" w:after="60" w:line="280" w:lineRule="exact"/>
              <w:rPr>
                <w:position w:val="2"/>
                <w:sz w:val="26"/>
              </w:rPr>
            </w:pPr>
            <w:r w:rsidRPr="00985F41">
              <w:rPr>
                <w:rFonts w:asciiTheme="minorHAnsi" w:hAnsiTheme="minorHAnsi" w:hint="cs"/>
                <w:sz w:val="26"/>
                <w:rtl/>
              </w:rPr>
              <w:t>(</w:t>
            </w:r>
            <w:r w:rsidR="0032545A" w:rsidRPr="00985F41">
              <w:rPr>
                <w:rFonts w:asciiTheme="minorHAnsi" w:hAnsiTheme="minorHAnsi" w:hint="cs"/>
                <w:sz w:val="26"/>
                <w:rtl/>
              </w:rPr>
              <w:t xml:space="preserve">جزر </w:t>
            </w:r>
            <w:proofErr w:type="spellStart"/>
            <w:r w:rsidR="0032545A" w:rsidRPr="00985F41">
              <w:rPr>
                <w:rFonts w:asciiTheme="minorHAnsi" w:hAnsiTheme="minorHAnsi" w:hint="cs"/>
                <w:sz w:val="26"/>
                <w:rtl/>
              </w:rPr>
              <w:t>كايمان</w:t>
            </w:r>
            <w:proofErr w:type="spellEnd"/>
            <w:r w:rsidRPr="00985F41">
              <w:rPr>
                <w:rFonts w:asciiTheme="minorHAnsi" w:hAnsiTheme="minorHAnsi" w:hint="cs"/>
                <w:sz w:val="26"/>
                <w:rtl/>
              </w:rPr>
              <w:t>)</w:t>
            </w:r>
          </w:p>
          <w:p w14:paraId="1CB26843" w14:textId="4741CB63" w:rsidR="00EB74B6" w:rsidRPr="00005608" w:rsidRDefault="00EB74B6" w:rsidP="00EB74B6">
            <w:pPr>
              <w:pStyle w:val="Tabletext"/>
              <w:tabs>
                <w:tab w:val="left" w:pos="742"/>
              </w:tabs>
              <w:spacing w:before="60" w:after="60" w:line="280" w:lineRule="exact"/>
              <w:rPr>
                <w:position w:val="2"/>
              </w:rPr>
            </w:pPr>
            <w:r>
              <w:rPr>
                <w:rFonts w:hint="cs"/>
                <w:position w:val="2"/>
                <w:rtl/>
              </w:rPr>
              <w:t>البريد الإلكتروني:</w:t>
            </w:r>
            <w:r>
              <w:rPr>
                <w:position w:val="2"/>
                <w:rtl/>
              </w:rPr>
              <w:tab/>
            </w:r>
            <w:r w:rsidRPr="004A1CCA">
              <w:rPr>
                <w:rFonts w:asciiTheme="minorHAnsi" w:hAnsiTheme="minorHAnsi"/>
                <w:sz w:val="20"/>
                <w:szCs w:val="20"/>
              </w:rPr>
              <w:t>ict@ofreg.ky</w:t>
            </w:r>
          </w:p>
        </w:tc>
      </w:tr>
      <w:tr w:rsidR="00EB74B6" w:rsidRPr="00005608" w14:paraId="6EF8A4F2" w14:textId="77777777" w:rsidTr="00EB74B6">
        <w:trPr>
          <w:cantSplit/>
        </w:trPr>
        <w:tc>
          <w:tcPr>
            <w:tcW w:w="1984" w:type="dxa"/>
          </w:tcPr>
          <w:p w14:paraId="29A8F0FA" w14:textId="77777777" w:rsidR="00EB74B6" w:rsidRPr="00F4328C" w:rsidRDefault="00EB74B6" w:rsidP="00472DB4">
            <w:pPr>
              <w:pStyle w:val="Tabletext"/>
              <w:spacing w:before="60" w:after="60" w:line="280" w:lineRule="exact"/>
              <w:rPr>
                <w:b/>
                <w:bCs/>
                <w:position w:val="2"/>
                <w:highlight w:val="yellow"/>
              </w:rPr>
            </w:pPr>
            <w:r w:rsidRPr="00F4328C">
              <w:rPr>
                <w:b/>
                <w:bCs/>
                <w:position w:val="2"/>
                <w:rtl/>
              </w:rPr>
              <w:t>قاعدة البيانات المرجعية المركزية</w:t>
            </w:r>
            <w:r w:rsidRPr="00F4328C">
              <w:rPr>
                <w:rFonts w:hint="eastAsia"/>
                <w:b/>
                <w:bCs/>
                <w:position w:val="2"/>
                <w:rtl/>
              </w:rPr>
              <w:t> </w:t>
            </w:r>
            <w:r w:rsidRPr="00F4328C">
              <w:rPr>
                <w:rFonts w:hint="cs"/>
                <w:b/>
                <w:bCs/>
                <w:position w:val="2"/>
                <w:rtl/>
              </w:rPr>
              <w:t>(إن وجدت) التي</w:t>
            </w:r>
            <w:r w:rsidRPr="00F4328C">
              <w:rPr>
                <w:b/>
                <w:bCs/>
                <w:position w:val="2"/>
                <w:rtl/>
              </w:rPr>
              <w:t xml:space="preserve"> تدار</w:t>
            </w:r>
            <w:r w:rsidRPr="00F4328C">
              <w:rPr>
                <w:rFonts w:hint="cs"/>
                <w:b/>
                <w:bCs/>
                <w:position w:val="2"/>
                <w:rtl/>
              </w:rPr>
              <w:t>/تُشغل من</w:t>
            </w:r>
            <w:r w:rsidRPr="00F4328C">
              <w:rPr>
                <w:rFonts w:hint="eastAsia"/>
                <w:b/>
                <w:bCs/>
                <w:position w:val="2"/>
                <w:rtl/>
              </w:rPr>
              <w:t> </w:t>
            </w:r>
            <w:r w:rsidRPr="00F4328C">
              <w:rPr>
                <w:rFonts w:hint="cs"/>
                <w:b/>
                <w:bCs/>
                <w:position w:val="2"/>
                <w:rtl/>
              </w:rPr>
              <w:t>جانب</w:t>
            </w:r>
          </w:p>
        </w:tc>
        <w:tc>
          <w:tcPr>
            <w:tcW w:w="2633" w:type="dxa"/>
          </w:tcPr>
          <w:p w14:paraId="58B3DE9C" w14:textId="64AF011F" w:rsidR="00EB74B6" w:rsidRDefault="00A95D50" w:rsidP="00472DB4">
            <w:pPr>
              <w:pStyle w:val="Tabletext"/>
              <w:spacing w:before="60" w:after="60" w:line="280" w:lineRule="exact"/>
              <w:rPr>
                <w:position w:val="2"/>
                <w:rtl/>
              </w:rPr>
            </w:pPr>
            <w:r>
              <w:rPr>
                <w:rFonts w:hint="cs"/>
                <w:position w:val="2"/>
                <w:rtl/>
              </w:rPr>
              <w:t xml:space="preserve">شركة </w:t>
            </w:r>
            <w:bookmarkStart w:id="238" w:name="lt_pId534"/>
            <w:proofErr w:type="spellStart"/>
            <w:r w:rsidRPr="004A1CCA">
              <w:rPr>
                <w:rFonts w:asciiTheme="minorHAnsi" w:hAnsiTheme="minorHAnsi"/>
                <w:sz w:val="20"/>
                <w:szCs w:val="20"/>
              </w:rPr>
              <w:t>PortingXS</w:t>
            </w:r>
            <w:bookmarkEnd w:id="238"/>
            <w:proofErr w:type="spellEnd"/>
          </w:p>
          <w:p w14:paraId="0698EB67" w14:textId="0E583791" w:rsidR="00EB74B6" w:rsidRPr="004A1CCA" w:rsidRDefault="00A95D50" w:rsidP="00A95D50">
            <w:pPr>
              <w:spacing w:before="0"/>
              <w:jc w:val="left"/>
              <w:rPr>
                <w:rFonts w:asciiTheme="minorHAnsi" w:hAnsiTheme="minorHAnsi"/>
                <w:sz w:val="20"/>
                <w:szCs w:val="20"/>
              </w:rPr>
            </w:pPr>
            <w:r w:rsidRPr="004F6EA3">
              <w:rPr>
                <w:rFonts w:eastAsia="SimSun" w:hint="cs"/>
                <w:spacing w:val="-6"/>
                <w:position w:val="2"/>
                <w:szCs w:val="26"/>
                <w:rtl/>
                <w:lang w:val="fr-FR" w:bidi="ar-EG"/>
              </w:rPr>
              <w:t>العنوان البريدي:</w:t>
            </w:r>
            <w:r w:rsidR="00EB74B6" w:rsidRPr="004F6EA3">
              <w:rPr>
                <w:rFonts w:eastAsia="SimSun"/>
                <w:spacing w:val="-6"/>
                <w:position w:val="2"/>
                <w:szCs w:val="26"/>
                <w:rtl/>
                <w:lang w:val="fr-FR" w:bidi="ar-EG"/>
              </w:rPr>
              <w:br/>
            </w:r>
            <w:bookmarkStart w:id="239" w:name="lt_pId536"/>
            <w:proofErr w:type="spellStart"/>
            <w:r w:rsidR="00EB74B6" w:rsidRPr="004A1CCA">
              <w:rPr>
                <w:rFonts w:asciiTheme="minorHAnsi" w:hAnsiTheme="minorHAnsi"/>
                <w:sz w:val="20"/>
                <w:szCs w:val="20"/>
              </w:rPr>
              <w:t>Watermanweg</w:t>
            </w:r>
            <w:proofErr w:type="spellEnd"/>
            <w:r w:rsidR="00EB74B6" w:rsidRPr="004A1CCA">
              <w:rPr>
                <w:rFonts w:asciiTheme="minorHAnsi" w:hAnsiTheme="minorHAnsi"/>
                <w:sz w:val="20"/>
                <w:szCs w:val="20"/>
              </w:rPr>
              <w:t xml:space="preserve"> 106B,</w:t>
            </w:r>
            <w:bookmarkEnd w:id="239"/>
            <w:r w:rsidR="00EB74B6" w:rsidRPr="004A1CCA">
              <w:rPr>
                <w:rFonts w:asciiTheme="minorHAnsi" w:hAnsiTheme="minorHAnsi"/>
                <w:sz w:val="20"/>
                <w:szCs w:val="20"/>
              </w:rPr>
              <w:t xml:space="preserve"> </w:t>
            </w:r>
          </w:p>
          <w:p w14:paraId="3304DC57" w14:textId="77777777" w:rsidR="00EB74B6" w:rsidRDefault="00EB74B6" w:rsidP="00EB74B6">
            <w:pPr>
              <w:pStyle w:val="Tabletext"/>
              <w:spacing w:before="60" w:after="60" w:line="280" w:lineRule="exact"/>
              <w:rPr>
                <w:rFonts w:asciiTheme="minorHAnsi" w:hAnsiTheme="minorHAnsi"/>
                <w:sz w:val="20"/>
                <w:szCs w:val="20"/>
                <w:rtl/>
              </w:rPr>
            </w:pPr>
            <w:bookmarkStart w:id="240" w:name="lt_pId537"/>
            <w:r w:rsidRPr="004A1CCA">
              <w:rPr>
                <w:rFonts w:asciiTheme="minorHAnsi" w:hAnsiTheme="minorHAnsi"/>
                <w:sz w:val="20"/>
                <w:szCs w:val="20"/>
              </w:rPr>
              <w:t>3067 GG Rotterdam</w:t>
            </w:r>
            <w:bookmarkEnd w:id="240"/>
          </w:p>
          <w:p w14:paraId="51317FE9" w14:textId="252467B7" w:rsidR="00EB74B6" w:rsidRPr="00005608" w:rsidRDefault="00EB74B6" w:rsidP="00EB74B6">
            <w:pPr>
              <w:pStyle w:val="Tabletext"/>
              <w:spacing w:before="60" w:after="60" w:line="280" w:lineRule="exact"/>
              <w:rPr>
                <w:position w:val="2"/>
              </w:rPr>
            </w:pPr>
            <w:r w:rsidRPr="00005608">
              <w:rPr>
                <w:rFonts w:hint="cs"/>
                <w:position w:val="2"/>
                <w:rtl/>
              </w:rPr>
              <w:t>الهاتف:</w:t>
            </w:r>
            <w:r w:rsidRPr="00005608">
              <w:rPr>
                <w:position w:val="2"/>
                <w:rtl/>
              </w:rPr>
              <w:tab/>
            </w:r>
            <w:r w:rsidRPr="004A1CCA">
              <w:rPr>
                <w:rFonts w:asciiTheme="minorHAnsi" w:hAnsiTheme="minorHAnsi"/>
                <w:sz w:val="20"/>
                <w:szCs w:val="20"/>
              </w:rPr>
              <w:t>+31 88 45 67 89 0</w:t>
            </w:r>
          </w:p>
        </w:tc>
        <w:tc>
          <w:tcPr>
            <w:tcW w:w="2492" w:type="dxa"/>
          </w:tcPr>
          <w:p w14:paraId="7643D7E4" w14:textId="140A7BF6" w:rsidR="00EB74B6" w:rsidRDefault="004F6EA3" w:rsidP="00EB74B6">
            <w:pPr>
              <w:pStyle w:val="Tabletext"/>
              <w:spacing w:before="60" w:after="60" w:line="280" w:lineRule="exact"/>
              <w:rPr>
                <w:position w:val="2"/>
                <w:rtl/>
              </w:rPr>
            </w:pPr>
            <w:r>
              <w:rPr>
                <w:rFonts w:hint="cs"/>
                <w:position w:val="2"/>
                <w:rtl/>
              </w:rPr>
              <w:t xml:space="preserve">شركة </w:t>
            </w:r>
            <w:proofErr w:type="spellStart"/>
            <w:r w:rsidRPr="004A1CCA">
              <w:rPr>
                <w:rFonts w:asciiTheme="minorHAnsi" w:hAnsiTheme="minorHAnsi"/>
                <w:sz w:val="20"/>
                <w:szCs w:val="20"/>
              </w:rPr>
              <w:t>PortingXS</w:t>
            </w:r>
            <w:proofErr w:type="spellEnd"/>
          </w:p>
          <w:p w14:paraId="23BE3B65" w14:textId="79741A11" w:rsidR="00EB74B6" w:rsidRPr="004A1CCA" w:rsidRDefault="004F6EA3" w:rsidP="004F6EA3">
            <w:pPr>
              <w:spacing w:before="0"/>
              <w:jc w:val="left"/>
              <w:rPr>
                <w:rFonts w:asciiTheme="minorHAnsi" w:hAnsiTheme="minorHAnsi"/>
                <w:sz w:val="20"/>
                <w:szCs w:val="20"/>
              </w:rPr>
            </w:pPr>
            <w:r w:rsidRPr="004F6EA3">
              <w:rPr>
                <w:rFonts w:eastAsia="SimSun" w:hint="cs"/>
                <w:spacing w:val="-6"/>
                <w:position w:val="2"/>
                <w:szCs w:val="26"/>
                <w:rtl/>
                <w:lang w:val="fr-FR" w:bidi="ar-EG"/>
              </w:rPr>
              <w:t>العنوان البريدي:</w:t>
            </w:r>
            <w:r w:rsidR="00EB74B6" w:rsidRPr="004F6EA3">
              <w:rPr>
                <w:rFonts w:eastAsia="SimSun"/>
                <w:spacing w:val="-6"/>
                <w:position w:val="2"/>
                <w:szCs w:val="26"/>
                <w:rtl/>
                <w:lang w:val="fr-FR" w:bidi="ar-EG"/>
              </w:rPr>
              <w:br/>
            </w:r>
            <w:proofErr w:type="spellStart"/>
            <w:r w:rsidR="00EB74B6" w:rsidRPr="004A1CCA">
              <w:rPr>
                <w:rFonts w:asciiTheme="minorHAnsi" w:hAnsiTheme="minorHAnsi"/>
                <w:sz w:val="20"/>
                <w:szCs w:val="20"/>
              </w:rPr>
              <w:t>Watermanweg</w:t>
            </w:r>
            <w:proofErr w:type="spellEnd"/>
            <w:r w:rsidR="00EB74B6" w:rsidRPr="004A1CCA">
              <w:rPr>
                <w:rFonts w:asciiTheme="minorHAnsi" w:hAnsiTheme="minorHAnsi"/>
                <w:sz w:val="20"/>
                <w:szCs w:val="20"/>
              </w:rPr>
              <w:t xml:space="preserve"> 106B, </w:t>
            </w:r>
          </w:p>
          <w:p w14:paraId="53F94504" w14:textId="77777777" w:rsidR="00EB74B6" w:rsidRDefault="00EB74B6" w:rsidP="00EB74B6">
            <w:pPr>
              <w:pStyle w:val="Tabletext"/>
              <w:spacing w:before="60" w:after="60" w:line="280" w:lineRule="exact"/>
              <w:rPr>
                <w:rFonts w:asciiTheme="minorHAnsi" w:hAnsiTheme="minorHAnsi"/>
                <w:sz w:val="20"/>
                <w:szCs w:val="20"/>
                <w:rtl/>
              </w:rPr>
            </w:pPr>
            <w:r w:rsidRPr="004A1CCA">
              <w:rPr>
                <w:rFonts w:asciiTheme="minorHAnsi" w:hAnsiTheme="minorHAnsi"/>
                <w:sz w:val="20"/>
                <w:szCs w:val="20"/>
              </w:rPr>
              <w:t>3067 GG Rotterdam</w:t>
            </w:r>
          </w:p>
          <w:p w14:paraId="7304E65B" w14:textId="1CD9948E" w:rsidR="00EB74B6" w:rsidRPr="00005608" w:rsidRDefault="00EB74B6" w:rsidP="00EB74B6">
            <w:pPr>
              <w:pStyle w:val="Tabletext"/>
              <w:spacing w:before="60" w:after="60" w:line="280" w:lineRule="exact"/>
              <w:rPr>
                <w:position w:val="2"/>
              </w:rPr>
            </w:pPr>
            <w:r w:rsidRPr="00005608">
              <w:rPr>
                <w:rFonts w:hint="cs"/>
                <w:position w:val="2"/>
                <w:rtl/>
              </w:rPr>
              <w:t>الهاتف:</w:t>
            </w:r>
            <w:r w:rsidRPr="00005608">
              <w:rPr>
                <w:position w:val="2"/>
                <w:rtl/>
              </w:rPr>
              <w:tab/>
            </w:r>
            <w:r w:rsidRPr="004A1CCA">
              <w:rPr>
                <w:rFonts w:asciiTheme="minorHAnsi" w:hAnsiTheme="minorHAnsi"/>
                <w:sz w:val="20"/>
                <w:szCs w:val="20"/>
              </w:rPr>
              <w:t>+31 88 45 67 89 0</w:t>
            </w:r>
          </w:p>
        </w:tc>
        <w:tc>
          <w:tcPr>
            <w:tcW w:w="2520" w:type="dxa"/>
          </w:tcPr>
          <w:p w14:paraId="37ED8D09" w14:textId="5517DEF0" w:rsidR="00EB74B6" w:rsidRDefault="004F6EA3" w:rsidP="00EB74B6">
            <w:pPr>
              <w:pStyle w:val="Tabletext"/>
              <w:spacing w:before="60" w:after="60" w:line="280" w:lineRule="exact"/>
              <w:rPr>
                <w:position w:val="2"/>
                <w:rtl/>
              </w:rPr>
            </w:pPr>
            <w:r>
              <w:rPr>
                <w:rFonts w:hint="cs"/>
                <w:position w:val="2"/>
                <w:rtl/>
              </w:rPr>
              <w:t xml:space="preserve">شركة </w:t>
            </w:r>
            <w:proofErr w:type="spellStart"/>
            <w:r w:rsidRPr="004A1CCA">
              <w:rPr>
                <w:rFonts w:asciiTheme="minorHAnsi" w:hAnsiTheme="minorHAnsi"/>
                <w:sz w:val="20"/>
                <w:szCs w:val="20"/>
              </w:rPr>
              <w:t>PortingXS</w:t>
            </w:r>
            <w:proofErr w:type="spellEnd"/>
          </w:p>
          <w:p w14:paraId="642DA00C" w14:textId="77777777" w:rsidR="004F6EA3" w:rsidRDefault="004F6EA3" w:rsidP="00EB74B6">
            <w:pPr>
              <w:spacing w:before="0"/>
              <w:ind w:left="5"/>
              <w:jc w:val="left"/>
              <w:rPr>
                <w:rFonts w:eastAsia="SimSun"/>
                <w:spacing w:val="-6"/>
                <w:position w:val="2"/>
                <w:szCs w:val="26"/>
                <w:rtl/>
                <w:lang w:val="fr-FR" w:bidi="ar-EG"/>
              </w:rPr>
            </w:pPr>
            <w:r>
              <w:rPr>
                <w:rFonts w:eastAsia="SimSun" w:hint="cs"/>
                <w:spacing w:val="-6"/>
                <w:position w:val="2"/>
                <w:szCs w:val="26"/>
                <w:rtl/>
                <w:lang w:val="fr-FR" w:bidi="ar-EG"/>
              </w:rPr>
              <w:t>العنوان البريدي:</w:t>
            </w:r>
          </w:p>
          <w:p w14:paraId="2F486511" w14:textId="16CD7C7E" w:rsidR="00EB74B6" w:rsidRPr="004A1CCA" w:rsidRDefault="00EB74B6" w:rsidP="00EB74B6">
            <w:pPr>
              <w:spacing w:before="0"/>
              <w:ind w:left="5"/>
              <w:jc w:val="left"/>
              <w:rPr>
                <w:rFonts w:asciiTheme="minorHAnsi" w:hAnsiTheme="minorHAnsi"/>
                <w:sz w:val="20"/>
                <w:szCs w:val="20"/>
              </w:rPr>
            </w:pPr>
            <w:proofErr w:type="spellStart"/>
            <w:r w:rsidRPr="004A1CCA">
              <w:rPr>
                <w:rFonts w:asciiTheme="minorHAnsi" w:hAnsiTheme="minorHAnsi"/>
                <w:sz w:val="20"/>
                <w:szCs w:val="20"/>
              </w:rPr>
              <w:t>Watermanweg</w:t>
            </w:r>
            <w:proofErr w:type="spellEnd"/>
            <w:r w:rsidRPr="004A1CCA">
              <w:rPr>
                <w:rFonts w:asciiTheme="minorHAnsi" w:hAnsiTheme="minorHAnsi"/>
                <w:sz w:val="20"/>
                <w:szCs w:val="20"/>
              </w:rPr>
              <w:t xml:space="preserve"> 106B, </w:t>
            </w:r>
          </w:p>
          <w:p w14:paraId="075A0C01" w14:textId="77777777" w:rsidR="00EB74B6" w:rsidRDefault="00EB74B6" w:rsidP="00EB74B6">
            <w:pPr>
              <w:pStyle w:val="Tabletext"/>
              <w:spacing w:before="60" w:after="60" w:line="280" w:lineRule="exact"/>
              <w:rPr>
                <w:rFonts w:asciiTheme="minorHAnsi" w:hAnsiTheme="minorHAnsi"/>
                <w:sz w:val="20"/>
                <w:szCs w:val="20"/>
                <w:rtl/>
              </w:rPr>
            </w:pPr>
            <w:r w:rsidRPr="004A1CCA">
              <w:rPr>
                <w:rFonts w:asciiTheme="minorHAnsi" w:hAnsiTheme="minorHAnsi"/>
                <w:sz w:val="20"/>
                <w:szCs w:val="20"/>
              </w:rPr>
              <w:t>3067 GG Rotterdam</w:t>
            </w:r>
          </w:p>
          <w:p w14:paraId="1E0633A9" w14:textId="248B3923" w:rsidR="00EB74B6" w:rsidRPr="00005608" w:rsidRDefault="00EB74B6" w:rsidP="00EB74B6">
            <w:pPr>
              <w:pStyle w:val="Tabletext"/>
              <w:spacing w:before="60" w:after="60" w:line="280" w:lineRule="exact"/>
              <w:rPr>
                <w:position w:val="2"/>
              </w:rPr>
            </w:pPr>
            <w:r w:rsidRPr="00005608">
              <w:rPr>
                <w:rFonts w:hint="cs"/>
                <w:position w:val="2"/>
                <w:rtl/>
              </w:rPr>
              <w:t>الهاتف:</w:t>
            </w:r>
            <w:r w:rsidRPr="00005608">
              <w:rPr>
                <w:position w:val="2"/>
                <w:rtl/>
              </w:rPr>
              <w:tab/>
            </w:r>
            <w:r w:rsidRPr="004A1CCA">
              <w:rPr>
                <w:rFonts w:asciiTheme="minorHAnsi" w:hAnsiTheme="minorHAnsi"/>
                <w:sz w:val="20"/>
                <w:szCs w:val="20"/>
              </w:rPr>
              <w:t>+31 88 45 67 89 0</w:t>
            </w:r>
          </w:p>
        </w:tc>
      </w:tr>
    </w:tbl>
    <w:p w14:paraId="53DCCDDA" w14:textId="3890676D" w:rsidR="00EB74B6" w:rsidRPr="004F6EA3" w:rsidRDefault="004F6EA3" w:rsidP="00EB74B6">
      <w:pPr>
        <w:rPr>
          <w:rFonts w:eastAsia="SimSun"/>
          <w:rtl/>
          <w:lang w:bidi="ar-EG"/>
        </w:rPr>
      </w:pPr>
      <w:r>
        <w:rPr>
          <w:rFonts w:eastAsia="SimSun"/>
          <w:lang w:bidi="ar-EG"/>
        </w:rPr>
        <w:t>NP</w:t>
      </w:r>
      <w:r>
        <w:rPr>
          <w:rFonts w:eastAsia="SimSun" w:hint="cs"/>
          <w:rtl/>
          <w:lang w:bidi="ar-EG"/>
        </w:rPr>
        <w:t xml:space="preserve"> </w:t>
      </w:r>
      <w:r w:rsidR="00D76B48" w:rsidRPr="004A1CCA">
        <w:rPr>
          <w:rFonts w:asciiTheme="minorHAnsi" w:hAnsiTheme="minorHAnsi"/>
        </w:rPr>
        <w:t>=</w:t>
      </w:r>
      <w:r>
        <w:rPr>
          <w:rFonts w:eastAsia="SimSun" w:hint="cs"/>
          <w:rtl/>
          <w:lang w:bidi="ar-EG"/>
        </w:rPr>
        <w:t xml:space="preserve"> </w:t>
      </w:r>
      <w:r w:rsidR="00D76B48">
        <w:rPr>
          <w:rFonts w:eastAsia="SimSun" w:hint="cs"/>
          <w:rtl/>
          <w:lang w:bidi="ar-EG"/>
        </w:rPr>
        <w:t>قابلية نقل الأرقام</w:t>
      </w:r>
    </w:p>
    <w:p w14:paraId="1E627139" w14:textId="77777777" w:rsidR="00EB74B6" w:rsidRPr="00063865" w:rsidRDefault="00EB74B6" w:rsidP="00EB74B6">
      <w:pPr>
        <w:pStyle w:val="ContactA"/>
        <w:rPr>
          <w:rtl/>
        </w:rPr>
      </w:pPr>
      <w:r w:rsidRPr="00063865">
        <w:rPr>
          <w:rFonts w:hint="cs"/>
          <w:rtl/>
        </w:rPr>
        <w:t>للاتصال:</w:t>
      </w:r>
    </w:p>
    <w:p w14:paraId="55E9D28B" w14:textId="77777777" w:rsidR="000B0A13" w:rsidRDefault="00EB74B6" w:rsidP="00EB74B6">
      <w:pPr>
        <w:pStyle w:val="ContactA1"/>
        <w:rPr>
          <w:rtl/>
          <w:lang w:val="en-GB"/>
        </w:rPr>
      </w:pPr>
      <w:bookmarkStart w:id="241" w:name="lt_pId554"/>
      <w:r w:rsidRPr="004A1CCA">
        <w:t>Numbering department</w:t>
      </w:r>
      <w:bookmarkEnd w:id="241"/>
      <w:r>
        <w:br/>
      </w:r>
      <w:bookmarkStart w:id="242" w:name="lt_pId555"/>
      <w:r w:rsidRPr="004A1CCA">
        <w:t>Utility Regulation and Competition Office (</w:t>
      </w:r>
      <w:proofErr w:type="spellStart"/>
      <w:r w:rsidRPr="004A1CCA">
        <w:t>OfReg</w:t>
      </w:r>
      <w:proofErr w:type="spellEnd"/>
      <w:r w:rsidRPr="004A1CCA">
        <w:t>)</w:t>
      </w:r>
      <w:bookmarkEnd w:id="242"/>
      <w:r>
        <w:rPr>
          <w:lang w:val="en-GB"/>
        </w:rPr>
        <w:br/>
      </w:r>
      <w:bookmarkStart w:id="243" w:name="lt_pId556"/>
      <w:r w:rsidRPr="004A1CCA">
        <w:t>PO Box 10189</w:t>
      </w:r>
      <w:bookmarkEnd w:id="243"/>
      <w:r>
        <w:br/>
      </w:r>
      <w:bookmarkStart w:id="244" w:name="lt_pId557"/>
      <w:r w:rsidRPr="004A1CCA">
        <w:t>Grand Cayman, KY1-1002</w:t>
      </w:r>
      <w:bookmarkEnd w:id="244"/>
      <w:r>
        <w:br/>
      </w:r>
      <w:bookmarkStart w:id="245" w:name="lt_pId558"/>
      <w:r w:rsidRPr="004A1CCA">
        <w:t>Cayman Islands</w:t>
      </w:r>
      <w:bookmarkEnd w:id="245"/>
    </w:p>
    <w:p w14:paraId="419E6A5A" w14:textId="3E441BC3" w:rsidR="00EB74B6" w:rsidRPr="00AE09C6" w:rsidRDefault="00EB74B6" w:rsidP="000B0A13">
      <w:pPr>
        <w:pStyle w:val="ContactA2"/>
        <w:rPr>
          <w:rtl/>
          <w:lang w:val="en-GB"/>
        </w:rPr>
      </w:pPr>
      <w:r w:rsidRPr="00766C74">
        <w:rPr>
          <w:rFonts w:hint="cs"/>
          <w:rtl/>
        </w:rPr>
        <w:t>الهاتف:</w:t>
      </w:r>
      <w:r w:rsidRPr="00766C74">
        <w:rPr>
          <w:rtl/>
        </w:rPr>
        <w:tab/>
      </w:r>
      <w:r w:rsidRPr="004A1CCA">
        <w:t>+1 345 946 4282</w:t>
      </w:r>
      <w:r>
        <w:rPr>
          <w:rtl/>
        </w:rPr>
        <w:br/>
      </w:r>
      <w:r>
        <w:rPr>
          <w:rFonts w:hint="cs"/>
          <w:rtl/>
        </w:rPr>
        <w:t>الفاكس:</w:t>
      </w:r>
      <w:r>
        <w:rPr>
          <w:rtl/>
        </w:rPr>
        <w:tab/>
      </w:r>
      <w:r w:rsidRPr="004A1CCA">
        <w:rPr>
          <w:lang w:val="en-GB"/>
        </w:rPr>
        <w:t>+1 345 945 8284</w:t>
      </w:r>
      <w:r>
        <w:rPr>
          <w:rtl/>
        </w:rPr>
        <w:br/>
      </w:r>
      <w:r w:rsidRPr="00766C74">
        <w:rPr>
          <w:rFonts w:hint="cs"/>
          <w:rtl/>
        </w:rPr>
        <w:t>البريد الإلكتروني:</w:t>
      </w:r>
      <w:r w:rsidRPr="00766C74">
        <w:rPr>
          <w:rtl/>
        </w:rPr>
        <w:tab/>
      </w:r>
      <w:bookmarkStart w:id="246" w:name="lt_pId564"/>
      <w:r w:rsidRPr="004A1CCA">
        <w:rPr>
          <w:lang w:val="en-GB"/>
        </w:rPr>
        <w:t>ict@ofreg.ky</w:t>
      </w:r>
      <w:bookmarkEnd w:id="246"/>
      <w:r>
        <w:rPr>
          <w:rtl/>
        </w:rPr>
        <w:br/>
      </w:r>
      <w:r w:rsidRPr="00766C74">
        <w:rPr>
          <w:rFonts w:hint="cs"/>
          <w:rtl/>
        </w:rPr>
        <w:t>الموقع الإلكتروني:</w:t>
      </w:r>
      <w:r w:rsidRPr="00766C74">
        <w:rPr>
          <w:rtl/>
        </w:rPr>
        <w:tab/>
      </w:r>
      <w:bookmarkStart w:id="247" w:name="lt_pId566"/>
      <w:r w:rsidRPr="004A1CCA">
        <w:rPr>
          <w:lang w:val="en-GB"/>
        </w:rPr>
        <w:t>www.ofreg.ky</w:t>
      </w:r>
      <w:bookmarkEnd w:id="247"/>
    </w:p>
    <w:p w14:paraId="30DCB6ED" w14:textId="16A66F85" w:rsidR="00E70583" w:rsidRDefault="00E70583">
      <w:pPr>
        <w:bidi w:val="0"/>
        <w:spacing w:before="0" w:line="240" w:lineRule="auto"/>
        <w:jc w:val="left"/>
        <w:rPr>
          <w:rFonts w:eastAsia="SimSun"/>
          <w:rtl/>
        </w:rPr>
      </w:pPr>
      <w:r>
        <w:rPr>
          <w:rFonts w:eastAsia="SimSun"/>
          <w:rtl/>
        </w:rPr>
        <w:br w:type="page"/>
      </w:r>
    </w:p>
    <w:p w14:paraId="54527A48" w14:textId="77777777" w:rsidR="00E70583" w:rsidRPr="00017FEA" w:rsidRDefault="00E70583" w:rsidP="00E70583">
      <w:pPr>
        <w:pStyle w:val="CountriesName"/>
        <w:rPr>
          <w:rFonts w:hint="eastAsia"/>
          <w:rtl/>
        </w:rPr>
      </w:pPr>
      <w:bookmarkStart w:id="248" w:name="_Toc64533770"/>
      <w:bookmarkStart w:id="249" w:name="_Toc80171498"/>
      <w:r w:rsidRPr="00017FEA">
        <w:rPr>
          <w:rFonts w:hint="cs"/>
          <w:rtl/>
        </w:rPr>
        <w:lastRenderedPageBreak/>
        <w:t xml:space="preserve">مالطة (الرمز الدليلي للبلد </w:t>
      </w:r>
      <w:r w:rsidRPr="00017FEA">
        <w:rPr>
          <w:lang w:bidi="ar-EG"/>
        </w:rPr>
        <w:t>+356</w:t>
      </w:r>
      <w:r w:rsidRPr="00017FEA">
        <w:rPr>
          <w:rFonts w:hint="cs"/>
          <w:rtl/>
        </w:rPr>
        <w:t>)</w:t>
      </w:r>
      <w:bookmarkEnd w:id="248"/>
      <w:bookmarkEnd w:id="249"/>
    </w:p>
    <w:p w14:paraId="7B29F997" w14:textId="7E05D7E4" w:rsidR="00E70583" w:rsidRPr="00017FEA" w:rsidRDefault="00E70583" w:rsidP="00E70583">
      <w:pPr>
        <w:rPr>
          <w:rFonts w:eastAsia="SimSun"/>
          <w:rtl/>
          <w:lang w:bidi="ar-EG"/>
        </w:rPr>
      </w:pPr>
      <w:r w:rsidRPr="00017FEA">
        <w:rPr>
          <w:rFonts w:eastAsia="SimSun" w:hint="cs"/>
          <w:rtl/>
          <w:lang w:bidi="ar-EG"/>
        </w:rPr>
        <w:t xml:space="preserve">تبليغ في </w:t>
      </w:r>
      <w:r w:rsidRPr="00017FEA">
        <w:rPr>
          <w:rFonts w:eastAsia="SimSun"/>
          <w:lang w:bidi="ar-EG"/>
        </w:rPr>
        <w:t>20</w:t>
      </w:r>
      <w:r>
        <w:rPr>
          <w:rFonts w:eastAsia="SimSun"/>
          <w:lang w:bidi="ar-EG"/>
        </w:rPr>
        <w:t>21</w:t>
      </w:r>
      <w:r w:rsidRPr="00017FEA">
        <w:rPr>
          <w:rFonts w:eastAsia="SimSun"/>
          <w:lang w:bidi="ar-EG"/>
        </w:rPr>
        <w:t>.</w:t>
      </w:r>
      <w:r>
        <w:rPr>
          <w:rFonts w:eastAsia="SimSun"/>
          <w:lang w:bidi="ar-EG"/>
        </w:rPr>
        <w:t>XII</w:t>
      </w:r>
      <w:r w:rsidRPr="00017FEA">
        <w:rPr>
          <w:rFonts w:eastAsia="SimSun"/>
          <w:lang w:bidi="ar-EG"/>
        </w:rPr>
        <w:t>.</w:t>
      </w:r>
      <w:r>
        <w:rPr>
          <w:rFonts w:eastAsia="SimSun"/>
          <w:lang w:bidi="ar-EG"/>
        </w:rPr>
        <w:t>20</w:t>
      </w:r>
      <w:r>
        <w:rPr>
          <w:rFonts w:eastAsia="SimSun" w:hint="cs"/>
          <w:rtl/>
          <w:lang w:bidi="ar-EG"/>
        </w:rPr>
        <w:t>:</w:t>
      </w:r>
    </w:p>
    <w:p w14:paraId="1459031B" w14:textId="77777777" w:rsidR="00E70583" w:rsidRPr="00D51FD0" w:rsidRDefault="00E70583" w:rsidP="00E70583">
      <w:pPr>
        <w:spacing w:after="480"/>
        <w:rPr>
          <w:rFonts w:eastAsia="SimSun"/>
          <w:spacing w:val="-6"/>
          <w:rtl/>
        </w:rPr>
      </w:pPr>
      <w:r w:rsidRPr="00D51FD0">
        <w:rPr>
          <w:rFonts w:eastAsia="SimSun" w:hint="cs"/>
          <w:spacing w:val="-6"/>
          <w:rtl/>
          <w:lang w:bidi="ar-EG"/>
        </w:rPr>
        <w:t xml:space="preserve">تعلن </w:t>
      </w:r>
      <w:bookmarkStart w:id="250" w:name="_Hlk93914975"/>
      <w:r w:rsidRPr="00D51FD0">
        <w:rPr>
          <w:rFonts w:eastAsia="SimSun" w:hint="cs"/>
          <w:i/>
          <w:iCs/>
          <w:spacing w:val="-6"/>
          <w:rtl/>
          <w:lang w:bidi="ar-EG"/>
        </w:rPr>
        <w:t xml:space="preserve">هيئة الاتصالات في مالطة </w:t>
      </w:r>
      <w:r w:rsidRPr="00D51FD0">
        <w:rPr>
          <w:rFonts w:eastAsia="SimSun"/>
          <w:i/>
          <w:iCs/>
          <w:spacing w:val="-6"/>
          <w:lang w:bidi="ar-EG"/>
        </w:rPr>
        <w:t>(MCA)</w:t>
      </w:r>
      <w:r w:rsidRPr="00D51FD0">
        <w:rPr>
          <w:rFonts w:eastAsia="SimSun" w:hint="cs"/>
          <w:spacing w:val="-6"/>
          <w:rtl/>
          <w:lang w:bidi="ar-EG"/>
        </w:rPr>
        <w:t>، فلوريانا</w:t>
      </w:r>
      <w:bookmarkEnd w:id="250"/>
      <w:r w:rsidRPr="00D51FD0">
        <w:rPr>
          <w:rFonts w:eastAsia="SimSun" w:hint="cs"/>
          <w:spacing w:val="-6"/>
          <w:rtl/>
          <w:lang w:bidi="ar-EG"/>
        </w:rPr>
        <w:t xml:space="preserve">، عن تحديث خطة الترقيم الوطنية </w:t>
      </w:r>
      <w:r w:rsidRPr="00D51FD0">
        <w:rPr>
          <w:rFonts w:eastAsia="SimSun"/>
          <w:spacing w:val="-6"/>
          <w:lang w:bidi="ar-EG"/>
        </w:rPr>
        <w:t>(NNP)</w:t>
      </w:r>
      <w:r w:rsidRPr="00D51FD0">
        <w:rPr>
          <w:rFonts w:eastAsia="SimSun" w:hint="cs"/>
          <w:spacing w:val="-6"/>
          <w:rtl/>
          <w:lang w:bidi="ar-EG"/>
        </w:rPr>
        <w:t xml:space="preserve"> في مالطة. وسلاسل الترقيم الرئيسية هي</w:t>
      </w:r>
      <w:r>
        <w:rPr>
          <w:rFonts w:eastAsia="SimSun" w:hint="cs"/>
          <w:spacing w:val="-6"/>
          <w:rtl/>
          <w:lang w:bidi="ar-EG"/>
        </w:rPr>
        <w:t> </w:t>
      </w:r>
      <w:r w:rsidRPr="00D51FD0">
        <w:rPr>
          <w:rFonts w:eastAsia="SimSun" w:hint="cs"/>
          <w:spacing w:val="-6"/>
          <w:rtl/>
          <w:lang w:bidi="ar-EG"/>
        </w:rPr>
        <w:t>كالآتي:</w:t>
      </w:r>
    </w:p>
    <w:tbl>
      <w:tblPr>
        <w:bidiVisual/>
        <w:tblW w:w="4960" w:type="pct"/>
        <w:tblCellMar>
          <w:left w:w="0" w:type="dxa"/>
          <w:right w:w="0" w:type="dxa"/>
        </w:tblCellMar>
        <w:tblLook w:val="04A0" w:firstRow="1" w:lastRow="0" w:firstColumn="1" w:lastColumn="0" w:noHBand="0" w:noVBand="1"/>
      </w:tblPr>
      <w:tblGrid>
        <w:gridCol w:w="5048"/>
        <w:gridCol w:w="2246"/>
        <w:gridCol w:w="2248"/>
      </w:tblGrid>
      <w:tr w:rsidR="00E70583" w:rsidRPr="00F151AD" w14:paraId="3FF321FE" w14:textId="77777777" w:rsidTr="00472DB4">
        <w:trPr>
          <w:cantSplit/>
          <w:trHeight w:val="315"/>
        </w:trPr>
        <w:tc>
          <w:tcPr>
            <w:tcW w:w="26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D8CFFE"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i/>
                <w:iCs/>
                <w:noProof/>
                <w:color w:val="000000"/>
                <w:sz w:val="20"/>
                <w:szCs w:val="26"/>
                <w:highlight w:val="yellow"/>
              </w:rPr>
            </w:pPr>
            <w:r w:rsidRPr="00F151AD">
              <w:rPr>
                <w:rFonts w:eastAsia="SimSun" w:hint="cs"/>
                <w:b/>
                <w:bCs/>
                <w:iCs/>
                <w:sz w:val="20"/>
                <w:szCs w:val="26"/>
                <w:rtl/>
                <w:lang w:bidi="ar-EG"/>
              </w:rPr>
              <w:t>الخدمة</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9B00B0E"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i/>
                <w:iCs/>
                <w:noProof/>
                <w:color w:val="000000"/>
                <w:sz w:val="20"/>
                <w:szCs w:val="26"/>
                <w:highlight w:val="yellow"/>
              </w:rPr>
            </w:pPr>
            <w:r w:rsidRPr="00F151AD">
              <w:rPr>
                <w:rFonts w:eastAsia="SimSun" w:hint="cs"/>
                <w:b/>
                <w:bCs/>
                <w:iCs/>
                <w:sz w:val="20"/>
                <w:szCs w:val="26"/>
                <w:rtl/>
                <w:lang w:bidi="ar-EG"/>
              </w:rPr>
              <w:t>المشغل</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1A4F260"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b/>
                <w:bCs/>
                <w:i/>
                <w:iCs/>
                <w:noProof/>
                <w:color w:val="000000"/>
                <w:sz w:val="20"/>
                <w:szCs w:val="26"/>
                <w:highlight w:val="yellow"/>
              </w:rPr>
            </w:pPr>
            <w:r w:rsidRPr="00F151AD">
              <w:rPr>
                <w:rFonts w:eastAsia="SimSun" w:hint="cs"/>
                <w:b/>
                <w:bCs/>
                <w:iCs/>
                <w:sz w:val="20"/>
                <w:szCs w:val="26"/>
                <w:rtl/>
                <w:lang w:bidi="ar-EG"/>
              </w:rPr>
              <w:t>سلاسل الترقيم</w:t>
            </w:r>
          </w:p>
        </w:tc>
      </w:tr>
      <w:tr w:rsidR="00E70583" w:rsidRPr="00F151AD" w14:paraId="633B4A98" w14:textId="77777777" w:rsidTr="00472DB4">
        <w:trPr>
          <w:cantSplit/>
          <w:trHeight w:val="300"/>
        </w:trPr>
        <w:tc>
          <w:tcPr>
            <w:tcW w:w="2645"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6D6BF44C"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highlight w:val="yellow"/>
              </w:rPr>
            </w:pPr>
            <w:r w:rsidRPr="00F151AD">
              <w:rPr>
                <w:rFonts w:hint="cs"/>
                <w:noProof/>
                <w:color w:val="000000"/>
                <w:sz w:val="20"/>
                <w:szCs w:val="26"/>
                <w:rtl/>
                <w:lang w:bidi="ar-EG"/>
              </w:rPr>
              <w:t>ال</w:t>
            </w:r>
            <w:r w:rsidRPr="00F151AD">
              <w:rPr>
                <w:rFonts w:hint="cs"/>
                <w:noProof/>
                <w:color w:val="000000"/>
                <w:sz w:val="20"/>
                <w:szCs w:val="26"/>
                <w:rtl/>
              </w:rPr>
              <w:t>ثابتة</w:t>
            </w:r>
          </w:p>
        </w:tc>
        <w:tc>
          <w:tcPr>
            <w:tcW w:w="1177"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7FE72"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r w:rsidRPr="00F151AD">
              <w:rPr>
                <w:noProof/>
                <w:sz w:val="20"/>
                <w:szCs w:val="26"/>
              </w:rPr>
              <w:t>GO</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3939388D"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2100 ‒ 2399 XXXX</w:t>
            </w:r>
          </w:p>
        </w:tc>
      </w:tr>
      <w:tr w:rsidR="00E70583" w:rsidRPr="00F151AD" w14:paraId="7F2F7E0F" w14:textId="77777777" w:rsidTr="00472DB4">
        <w:trPr>
          <w:cantSplit/>
          <w:trHeight w:val="29"/>
        </w:trPr>
        <w:tc>
          <w:tcPr>
            <w:tcW w:w="2645" w:type="pct"/>
            <w:vMerge/>
            <w:tcBorders>
              <w:left w:val="single" w:sz="8" w:space="0" w:color="auto"/>
              <w:right w:val="single" w:sz="8" w:space="0" w:color="auto"/>
            </w:tcBorders>
            <w:vAlign w:val="center"/>
            <w:hideMark/>
          </w:tcPr>
          <w:p w14:paraId="74A98D18"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top w:val="nil"/>
              <w:left w:val="nil"/>
              <w:bottom w:val="single" w:sz="8" w:space="0" w:color="auto"/>
              <w:right w:val="single" w:sz="8" w:space="0" w:color="auto"/>
            </w:tcBorders>
            <w:vAlign w:val="center"/>
            <w:hideMark/>
          </w:tcPr>
          <w:p w14:paraId="2796D6CB"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sz w:val="20"/>
                <w:szCs w:val="26"/>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BAF400"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2500 ‒ 2599 XXXX</w:t>
            </w:r>
          </w:p>
        </w:tc>
      </w:tr>
      <w:tr w:rsidR="00E70583" w:rsidRPr="00F151AD" w14:paraId="62447C39" w14:textId="77777777" w:rsidTr="00472DB4">
        <w:trPr>
          <w:cantSplit/>
          <w:trHeight w:val="29"/>
        </w:trPr>
        <w:tc>
          <w:tcPr>
            <w:tcW w:w="2645" w:type="pct"/>
            <w:vMerge/>
            <w:tcBorders>
              <w:left w:val="single" w:sz="8" w:space="0" w:color="auto"/>
              <w:right w:val="single" w:sz="8" w:space="0" w:color="auto"/>
            </w:tcBorders>
            <w:vAlign w:val="center"/>
            <w:hideMark/>
          </w:tcPr>
          <w:p w14:paraId="5C041263"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val="restart"/>
            <w:tcBorders>
              <w:top w:val="nil"/>
              <w:left w:val="nil"/>
              <w:right w:val="nil"/>
            </w:tcBorders>
            <w:tcMar>
              <w:top w:w="0" w:type="dxa"/>
              <w:left w:w="108" w:type="dxa"/>
              <w:bottom w:w="0" w:type="dxa"/>
              <w:right w:w="108" w:type="dxa"/>
            </w:tcMar>
            <w:vAlign w:val="center"/>
            <w:hideMark/>
          </w:tcPr>
          <w:p w14:paraId="2342536E"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r w:rsidRPr="00F151AD">
              <w:rPr>
                <w:noProof/>
                <w:sz w:val="20"/>
                <w:szCs w:val="26"/>
              </w:rPr>
              <w:t>Melita</w:t>
            </w:r>
          </w:p>
        </w:tc>
        <w:tc>
          <w:tcPr>
            <w:tcW w:w="1178" w:type="pct"/>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42877947"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2D2FA6">
              <w:rPr>
                <w:noProof/>
                <w:color w:val="000000"/>
                <w:sz w:val="20"/>
                <w:szCs w:val="26"/>
              </w:rPr>
              <w:t>2600 ‒ 2609 XXXX</w:t>
            </w:r>
          </w:p>
        </w:tc>
      </w:tr>
      <w:tr w:rsidR="00E70583" w:rsidRPr="00F151AD" w14:paraId="0A03A210" w14:textId="77777777" w:rsidTr="00472DB4">
        <w:trPr>
          <w:cantSplit/>
          <w:trHeight w:val="49"/>
        </w:trPr>
        <w:tc>
          <w:tcPr>
            <w:tcW w:w="2645" w:type="pct"/>
            <w:vMerge/>
            <w:tcBorders>
              <w:left w:val="single" w:sz="8" w:space="0" w:color="auto"/>
              <w:right w:val="single" w:sz="8" w:space="0" w:color="auto"/>
            </w:tcBorders>
            <w:vAlign w:val="center"/>
          </w:tcPr>
          <w:p w14:paraId="785E71F7"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left w:val="nil"/>
              <w:right w:val="nil"/>
            </w:tcBorders>
            <w:tcMar>
              <w:top w:w="0" w:type="dxa"/>
              <w:left w:w="108" w:type="dxa"/>
              <w:bottom w:w="0" w:type="dxa"/>
              <w:right w:w="108" w:type="dxa"/>
            </w:tcMar>
            <w:vAlign w:val="center"/>
          </w:tcPr>
          <w:p w14:paraId="5A471A13"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74C022CA"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2700 ‒ 2799 XXXX</w:t>
            </w:r>
          </w:p>
        </w:tc>
      </w:tr>
      <w:tr w:rsidR="00E70583" w:rsidRPr="00F151AD" w14:paraId="6AFAB555" w14:textId="77777777" w:rsidTr="00472DB4">
        <w:trPr>
          <w:cantSplit/>
          <w:trHeight w:val="49"/>
        </w:trPr>
        <w:tc>
          <w:tcPr>
            <w:tcW w:w="2645" w:type="pct"/>
            <w:vMerge/>
            <w:tcBorders>
              <w:left w:val="single" w:sz="8" w:space="0" w:color="auto"/>
              <w:right w:val="single" w:sz="8" w:space="0" w:color="auto"/>
            </w:tcBorders>
            <w:vAlign w:val="center"/>
          </w:tcPr>
          <w:p w14:paraId="486CEAE5"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left w:val="nil"/>
              <w:right w:val="nil"/>
            </w:tcBorders>
            <w:tcMar>
              <w:top w:w="0" w:type="dxa"/>
              <w:left w:w="108" w:type="dxa"/>
              <w:bottom w:w="0" w:type="dxa"/>
              <w:right w:w="108" w:type="dxa"/>
            </w:tcMar>
            <w:vAlign w:val="center"/>
          </w:tcPr>
          <w:p w14:paraId="157C3E0B"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5A64E038"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2010 ‒ 2018 XXXX</w:t>
            </w:r>
          </w:p>
        </w:tc>
      </w:tr>
      <w:tr w:rsidR="00E70583" w:rsidRPr="00F151AD" w14:paraId="005EBAFC" w14:textId="77777777" w:rsidTr="00472DB4">
        <w:trPr>
          <w:cantSplit/>
          <w:trHeight w:val="49"/>
        </w:trPr>
        <w:tc>
          <w:tcPr>
            <w:tcW w:w="2645" w:type="pct"/>
            <w:vMerge/>
            <w:tcBorders>
              <w:left w:val="single" w:sz="8" w:space="0" w:color="auto"/>
              <w:right w:val="single" w:sz="8" w:space="0" w:color="auto"/>
            </w:tcBorders>
            <w:vAlign w:val="center"/>
          </w:tcPr>
          <w:p w14:paraId="2F0B7AC9"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left w:val="nil"/>
              <w:right w:val="nil"/>
            </w:tcBorders>
            <w:tcMar>
              <w:top w:w="0" w:type="dxa"/>
              <w:left w:w="108" w:type="dxa"/>
              <w:bottom w:w="0" w:type="dxa"/>
              <w:right w:w="108" w:type="dxa"/>
            </w:tcMar>
            <w:vAlign w:val="center"/>
          </w:tcPr>
          <w:p w14:paraId="66724310"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p>
        </w:tc>
        <w:tc>
          <w:tcPr>
            <w:tcW w:w="1178" w:type="pct"/>
            <w:tcBorders>
              <w:top w:val="nil"/>
              <w:left w:val="single" w:sz="8" w:space="0" w:color="auto"/>
              <w:right w:val="single" w:sz="8" w:space="0" w:color="auto"/>
            </w:tcBorders>
            <w:tcMar>
              <w:top w:w="0" w:type="dxa"/>
              <w:left w:w="108" w:type="dxa"/>
              <w:bottom w:w="0" w:type="dxa"/>
              <w:right w:w="108" w:type="dxa"/>
            </w:tcMar>
            <w:vAlign w:val="bottom"/>
          </w:tcPr>
          <w:p w14:paraId="4883B90B"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2060 XXXX</w:t>
            </w:r>
          </w:p>
        </w:tc>
      </w:tr>
      <w:tr w:rsidR="00E70583" w:rsidRPr="00F151AD" w14:paraId="3FD4EEFC" w14:textId="77777777" w:rsidTr="00472DB4">
        <w:trPr>
          <w:cantSplit/>
          <w:trHeight w:val="49"/>
        </w:trPr>
        <w:tc>
          <w:tcPr>
            <w:tcW w:w="2645" w:type="pct"/>
            <w:vMerge/>
            <w:tcBorders>
              <w:left w:val="single" w:sz="8" w:space="0" w:color="auto"/>
              <w:right w:val="single" w:sz="8" w:space="0" w:color="auto"/>
            </w:tcBorders>
            <w:vAlign w:val="center"/>
          </w:tcPr>
          <w:p w14:paraId="4D37FCCF"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left w:val="nil"/>
              <w:bottom w:val="single" w:sz="8" w:space="0" w:color="auto"/>
              <w:right w:val="nil"/>
            </w:tcBorders>
            <w:tcMar>
              <w:top w:w="0" w:type="dxa"/>
              <w:left w:w="108" w:type="dxa"/>
              <w:bottom w:w="0" w:type="dxa"/>
              <w:right w:w="108" w:type="dxa"/>
            </w:tcMar>
            <w:vAlign w:val="center"/>
          </w:tcPr>
          <w:p w14:paraId="77EA71EE"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821B2CA"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2065 XXXX</w:t>
            </w:r>
          </w:p>
        </w:tc>
      </w:tr>
      <w:tr w:rsidR="00E70583" w:rsidRPr="00F151AD" w14:paraId="0596D76A" w14:textId="77777777" w:rsidTr="00472DB4">
        <w:trPr>
          <w:cantSplit/>
          <w:trHeight w:val="29"/>
        </w:trPr>
        <w:tc>
          <w:tcPr>
            <w:tcW w:w="2645" w:type="pct"/>
            <w:vMerge/>
            <w:tcBorders>
              <w:left w:val="single" w:sz="8" w:space="0" w:color="auto"/>
              <w:right w:val="single" w:sz="8" w:space="0" w:color="auto"/>
            </w:tcBorders>
            <w:vAlign w:val="center"/>
            <w:hideMark/>
          </w:tcPr>
          <w:p w14:paraId="66E12046"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tcBorders>
              <w:top w:val="nil"/>
              <w:left w:val="nil"/>
              <w:bottom w:val="single" w:sz="8" w:space="0" w:color="auto"/>
              <w:right w:val="nil"/>
            </w:tcBorders>
            <w:tcMar>
              <w:top w:w="0" w:type="dxa"/>
              <w:left w:w="108" w:type="dxa"/>
              <w:bottom w:w="0" w:type="dxa"/>
              <w:right w:w="108" w:type="dxa"/>
            </w:tcMar>
            <w:hideMark/>
          </w:tcPr>
          <w:p w14:paraId="659FF864"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r w:rsidRPr="00F151AD">
              <w:rPr>
                <w:noProof/>
                <w:sz w:val="20"/>
                <w:szCs w:val="26"/>
              </w:rPr>
              <w:t>Vanilla</w:t>
            </w: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0901CC"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2031 ‒ 2034 XXXX</w:t>
            </w:r>
          </w:p>
        </w:tc>
      </w:tr>
      <w:tr w:rsidR="00E70583" w:rsidRPr="00F151AD" w14:paraId="3A6A804D" w14:textId="77777777" w:rsidTr="00472DB4">
        <w:trPr>
          <w:cantSplit/>
          <w:trHeight w:val="29"/>
        </w:trPr>
        <w:tc>
          <w:tcPr>
            <w:tcW w:w="2645" w:type="pct"/>
            <w:vMerge/>
            <w:tcBorders>
              <w:left w:val="single" w:sz="8" w:space="0" w:color="auto"/>
              <w:bottom w:val="single" w:sz="8" w:space="0" w:color="000000"/>
              <w:right w:val="single" w:sz="8" w:space="0" w:color="auto"/>
            </w:tcBorders>
            <w:vAlign w:val="center"/>
            <w:hideMark/>
          </w:tcPr>
          <w:p w14:paraId="06D2AAFE"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tcBorders>
              <w:top w:val="nil"/>
              <w:left w:val="nil"/>
              <w:bottom w:val="single" w:sz="8" w:space="0" w:color="auto"/>
              <w:right w:val="nil"/>
            </w:tcBorders>
            <w:tcMar>
              <w:top w:w="0" w:type="dxa"/>
              <w:left w:w="108" w:type="dxa"/>
              <w:bottom w:w="0" w:type="dxa"/>
              <w:right w:w="108" w:type="dxa"/>
            </w:tcMar>
            <w:hideMark/>
          </w:tcPr>
          <w:p w14:paraId="5AF68F90"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sz w:val="20"/>
                <w:szCs w:val="26"/>
              </w:rPr>
            </w:pPr>
            <w:r w:rsidRPr="00F151AD">
              <w:rPr>
                <w:noProof/>
                <w:sz w:val="20"/>
                <w:szCs w:val="26"/>
              </w:rPr>
              <w:t>epic</w:t>
            </w:r>
          </w:p>
        </w:tc>
        <w:tc>
          <w:tcPr>
            <w:tcW w:w="1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EE777B"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2090 ‒ 2099 XXXX</w:t>
            </w:r>
          </w:p>
        </w:tc>
      </w:tr>
      <w:tr w:rsidR="00E70583" w:rsidRPr="00F151AD" w14:paraId="52F06C3B" w14:textId="77777777" w:rsidTr="00472DB4">
        <w:trPr>
          <w:cantSplit/>
          <w:trHeight w:val="29"/>
        </w:trPr>
        <w:tc>
          <w:tcPr>
            <w:tcW w:w="26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8E2EA"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r w:rsidRPr="00F151AD">
              <w:rPr>
                <w:rFonts w:hint="cs"/>
                <w:noProof/>
                <w:color w:val="000000"/>
                <w:sz w:val="20"/>
                <w:szCs w:val="26"/>
                <w:rtl/>
              </w:rPr>
              <w:t>المتنقلة</w:t>
            </w: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FB5F5CA"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r w:rsidRPr="00F151AD">
              <w:rPr>
                <w:noProof/>
                <w:color w:val="000000"/>
                <w:sz w:val="20"/>
                <w:szCs w:val="26"/>
              </w:rPr>
              <w:t>GO Mobile</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52A3047F"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7900 ‒ 7999 XXXX</w:t>
            </w:r>
          </w:p>
        </w:tc>
      </w:tr>
      <w:tr w:rsidR="00E70583" w:rsidRPr="00F151AD" w14:paraId="6601B221" w14:textId="77777777" w:rsidTr="00472DB4">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6C74E314"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5B3879B0"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20A145DB"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9889 XXXX</w:t>
            </w:r>
          </w:p>
        </w:tc>
      </w:tr>
      <w:tr w:rsidR="00E70583" w:rsidRPr="00F151AD" w14:paraId="5E38E66B" w14:textId="77777777" w:rsidTr="00472DB4">
        <w:trPr>
          <w:cantSplit/>
          <w:trHeight w:val="32"/>
        </w:trPr>
        <w:tc>
          <w:tcPr>
            <w:tcW w:w="2645" w:type="pct"/>
            <w:vMerge/>
            <w:tcBorders>
              <w:top w:val="nil"/>
              <w:left w:val="single" w:sz="8" w:space="0" w:color="auto"/>
              <w:bottom w:val="single" w:sz="8" w:space="0" w:color="auto"/>
              <w:right w:val="single" w:sz="8" w:space="0" w:color="auto"/>
            </w:tcBorders>
            <w:vAlign w:val="center"/>
            <w:hideMark/>
          </w:tcPr>
          <w:p w14:paraId="6A1B9871"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3FB41BF0"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A0ADCF"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7210 XXXX</w:t>
            </w:r>
          </w:p>
        </w:tc>
      </w:tr>
      <w:tr w:rsidR="00E70583" w:rsidRPr="00F151AD" w14:paraId="626FF6AD" w14:textId="77777777" w:rsidTr="00472DB4">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47EC7967"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5FA38C9"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r w:rsidRPr="00F151AD">
              <w:rPr>
                <w:noProof/>
                <w:color w:val="000000"/>
                <w:sz w:val="20"/>
                <w:szCs w:val="26"/>
              </w:rPr>
              <w:t>epic</w:t>
            </w: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7B616516"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9900 ‒ 9999 XXXX</w:t>
            </w:r>
          </w:p>
        </w:tc>
      </w:tr>
      <w:tr w:rsidR="00E70583" w:rsidRPr="00F151AD" w14:paraId="3B3DB128" w14:textId="77777777" w:rsidTr="00472DB4">
        <w:trPr>
          <w:cantSplit/>
          <w:trHeight w:val="29"/>
        </w:trPr>
        <w:tc>
          <w:tcPr>
            <w:tcW w:w="2645" w:type="pct"/>
            <w:vMerge/>
            <w:tcBorders>
              <w:top w:val="nil"/>
              <w:left w:val="single" w:sz="8" w:space="0" w:color="auto"/>
              <w:bottom w:val="single" w:sz="8" w:space="0" w:color="auto"/>
              <w:right w:val="single" w:sz="8" w:space="0" w:color="auto"/>
            </w:tcBorders>
            <w:vAlign w:val="center"/>
          </w:tcPr>
          <w:p w14:paraId="7C572415"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tcMar>
              <w:top w:w="0" w:type="dxa"/>
              <w:left w:w="108" w:type="dxa"/>
              <w:bottom w:w="0" w:type="dxa"/>
              <w:right w:w="108" w:type="dxa"/>
            </w:tcMar>
            <w:vAlign w:val="center"/>
          </w:tcPr>
          <w:p w14:paraId="361046A5"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p>
        </w:tc>
        <w:tc>
          <w:tcPr>
            <w:tcW w:w="1178" w:type="pct"/>
            <w:tcBorders>
              <w:top w:val="nil"/>
              <w:left w:val="nil"/>
              <w:bottom w:val="nil"/>
              <w:right w:val="single" w:sz="8" w:space="0" w:color="auto"/>
            </w:tcBorders>
            <w:tcMar>
              <w:top w:w="0" w:type="dxa"/>
              <w:left w:w="108" w:type="dxa"/>
              <w:bottom w:w="0" w:type="dxa"/>
              <w:right w:w="108" w:type="dxa"/>
            </w:tcMar>
            <w:vAlign w:val="bottom"/>
          </w:tcPr>
          <w:p w14:paraId="2972FC16"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2D2FA6">
              <w:rPr>
                <w:noProof/>
                <w:color w:val="000000"/>
                <w:sz w:val="20"/>
                <w:szCs w:val="26"/>
              </w:rPr>
              <w:t>9696 XXXX</w:t>
            </w:r>
          </w:p>
        </w:tc>
      </w:tr>
      <w:tr w:rsidR="00E70583" w:rsidRPr="00F151AD" w14:paraId="31B79E46" w14:textId="77777777" w:rsidTr="00472DB4">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48C22B37"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5C00B518"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22304AF0"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9897 XXXX</w:t>
            </w:r>
          </w:p>
        </w:tc>
      </w:tr>
      <w:tr w:rsidR="00E70583" w:rsidRPr="00F151AD" w14:paraId="00AC3F34" w14:textId="77777777" w:rsidTr="00472DB4">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6C3FA909"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6144B4A8"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8" w:type="pct"/>
            <w:tcBorders>
              <w:top w:val="nil"/>
              <w:left w:val="nil"/>
              <w:bottom w:val="nil"/>
              <w:right w:val="single" w:sz="8" w:space="0" w:color="auto"/>
            </w:tcBorders>
            <w:tcMar>
              <w:top w:w="0" w:type="dxa"/>
              <w:left w:w="108" w:type="dxa"/>
              <w:bottom w:w="0" w:type="dxa"/>
              <w:right w:w="108" w:type="dxa"/>
            </w:tcMar>
            <w:vAlign w:val="bottom"/>
            <w:hideMark/>
          </w:tcPr>
          <w:p w14:paraId="23D36A93"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9210 ‒ 9211 XXXX</w:t>
            </w:r>
          </w:p>
        </w:tc>
      </w:tr>
      <w:tr w:rsidR="00E70583" w:rsidRPr="00F151AD" w14:paraId="6D4549E9" w14:textId="77777777" w:rsidTr="00472DB4">
        <w:trPr>
          <w:cantSplit/>
          <w:trHeight w:val="29"/>
        </w:trPr>
        <w:tc>
          <w:tcPr>
            <w:tcW w:w="2645" w:type="pct"/>
            <w:vMerge/>
            <w:tcBorders>
              <w:top w:val="nil"/>
              <w:left w:val="single" w:sz="8" w:space="0" w:color="auto"/>
              <w:bottom w:val="single" w:sz="8" w:space="0" w:color="auto"/>
              <w:right w:val="single" w:sz="8" w:space="0" w:color="auto"/>
            </w:tcBorders>
            <w:vAlign w:val="center"/>
            <w:hideMark/>
          </w:tcPr>
          <w:p w14:paraId="6B017166"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vMerge/>
            <w:tcBorders>
              <w:top w:val="nil"/>
              <w:left w:val="nil"/>
              <w:bottom w:val="single" w:sz="8" w:space="0" w:color="000000"/>
              <w:right w:val="single" w:sz="8" w:space="0" w:color="auto"/>
            </w:tcBorders>
            <w:vAlign w:val="center"/>
            <w:hideMark/>
          </w:tcPr>
          <w:p w14:paraId="31684926"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CAF5D3"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9231 XXXX</w:t>
            </w:r>
          </w:p>
        </w:tc>
      </w:tr>
      <w:tr w:rsidR="00E70583" w:rsidRPr="00F151AD" w14:paraId="0B341103" w14:textId="77777777" w:rsidTr="00472DB4">
        <w:trPr>
          <w:cantSplit/>
          <w:trHeight w:val="300"/>
        </w:trPr>
        <w:tc>
          <w:tcPr>
            <w:tcW w:w="2645" w:type="pct"/>
            <w:vMerge/>
            <w:tcBorders>
              <w:top w:val="nil"/>
              <w:left w:val="single" w:sz="8" w:space="0" w:color="auto"/>
              <w:bottom w:val="single" w:sz="8" w:space="0" w:color="auto"/>
              <w:right w:val="single" w:sz="8" w:space="0" w:color="auto"/>
            </w:tcBorders>
            <w:vAlign w:val="center"/>
            <w:hideMark/>
          </w:tcPr>
          <w:p w14:paraId="16315A92"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C4E4E"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r w:rsidRPr="00F151AD">
              <w:rPr>
                <w:noProof/>
                <w:color w:val="000000"/>
                <w:sz w:val="20"/>
                <w:szCs w:val="26"/>
              </w:rPr>
              <w:t>Melita Mobile</w:t>
            </w:r>
          </w:p>
        </w:tc>
        <w:tc>
          <w:tcPr>
            <w:tcW w:w="117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04FA2D"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7700 ‒ 7799 XXXX</w:t>
            </w:r>
          </w:p>
          <w:p w14:paraId="05FE634C"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1F497D"/>
                <w:sz w:val="20"/>
                <w:szCs w:val="26"/>
              </w:rPr>
            </w:pPr>
            <w:r w:rsidRPr="00F151AD">
              <w:rPr>
                <w:noProof/>
                <w:color w:val="000000"/>
                <w:sz w:val="20"/>
                <w:szCs w:val="26"/>
              </w:rPr>
              <w:t>9811 ‒ 9813 XXXX</w:t>
            </w:r>
          </w:p>
        </w:tc>
      </w:tr>
      <w:tr w:rsidR="00E70583" w:rsidRPr="00F151AD" w14:paraId="17BF780D" w14:textId="77777777" w:rsidTr="00472DB4">
        <w:trPr>
          <w:cantSplit/>
          <w:trHeight w:val="315"/>
        </w:trPr>
        <w:tc>
          <w:tcPr>
            <w:tcW w:w="2645" w:type="pct"/>
            <w:vMerge w:val="restart"/>
            <w:tcBorders>
              <w:top w:val="single" w:sz="8" w:space="0" w:color="auto"/>
              <w:left w:val="single" w:sz="8" w:space="0" w:color="auto"/>
              <w:bottom w:val="single" w:sz="4" w:space="0" w:color="auto"/>
              <w:right w:val="single" w:sz="8" w:space="0" w:color="auto"/>
            </w:tcBorders>
            <w:vAlign w:val="center"/>
            <w:hideMark/>
          </w:tcPr>
          <w:p w14:paraId="677D4E9E"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000000"/>
                <w:sz w:val="20"/>
                <w:szCs w:val="26"/>
                <w:rtl/>
              </w:rPr>
            </w:pPr>
            <w:r w:rsidRPr="00F151AD">
              <w:rPr>
                <w:rFonts w:hint="cs"/>
                <w:noProof/>
                <w:color w:val="000000"/>
                <w:sz w:val="20"/>
                <w:szCs w:val="26"/>
                <w:rtl/>
              </w:rPr>
              <w:t xml:space="preserve">خدمات توصيلية الاتصالات من آلة إلى آلة/إنترنت الأشياء </w:t>
            </w:r>
            <w:r w:rsidRPr="00F151AD">
              <w:rPr>
                <w:noProof/>
                <w:color w:val="000000"/>
                <w:sz w:val="20"/>
                <w:szCs w:val="26"/>
                <w:rtl/>
              </w:rPr>
              <w:br/>
            </w:r>
            <w:r w:rsidRPr="00F151AD">
              <w:rPr>
                <w:rFonts w:hint="cs"/>
                <w:noProof/>
                <w:color w:val="000000"/>
                <w:sz w:val="20"/>
                <w:szCs w:val="26"/>
                <w:rtl/>
              </w:rPr>
              <w:t>وغيرها من خدمات الاتصالات غير المشتركة بين الأفراد</w:t>
            </w:r>
          </w:p>
        </w:tc>
        <w:tc>
          <w:tcPr>
            <w:tcW w:w="11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3DFBE2"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r w:rsidRPr="00F151AD">
              <w:rPr>
                <w:noProof/>
                <w:color w:val="000000"/>
                <w:sz w:val="20"/>
                <w:szCs w:val="26"/>
              </w:rPr>
              <w:t>Melita</w:t>
            </w:r>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DF4E9F0" w14:textId="79A6A9B7" w:rsidR="00E70583" w:rsidRPr="00E70583"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0"/>
              </w:rPr>
            </w:pPr>
            <w:r w:rsidRPr="00E70583">
              <w:rPr>
                <w:color w:val="000000"/>
                <w:sz w:val="20"/>
                <w:szCs w:val="20"/>
              </w:rPr>
              <w:t>40002 – 40006 XXXXX</w:t>
            </w:r>
          </w:p>
        </w:tc>
      </w:tr>
      <w:tr w:rsidR="00E70583" w:rsidRPr="00F151AD" w14:paraId="2B773261" w14:textId="77777777" w:rsidTr="00472DB4">
        <w:trPr>
          <w:cantSplit/>
          <w:trHeight w:val="315"/>
        </w:trPr>
        <w:tc>
          <w:tcPr>
            <w:tcW w:w="2645" w:type="pct"/>
            <w:vMerge/>
            <w:tcBorders>
              <w:left w:val="single" w:sz="8" w:space="0" w:color="auto"/>
              <w:bottom w:val="single" w:sz="4" w:space="0" w:color="auto"/>
              <w:right w:val="single" w:sz="8" w:space="0" w:color="auto"/>
            </w:tcBorders>
            <w:vAlign w:val="center"/>
            <w:hideMark/>
          </w:tcPr>
          <w:p w14:paraId="276D58BA"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8F18E6B"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r w:rsidRPr="00F151AD">
              <w:rPr>
                <w:noProof/>
                <w:color w:val="000000"/>
                <w:sz w:val="20"/>
                <w:szCs w:val="26"/>
              </w:rPr>
              <w:t>GO</w:t>
            </w:r>
          </w:p>
        </w:tc>
        <w:tc>
          <w:tcPr>
            <w:tcW w:w="1178" w:type="pct"/>
            <w:tcBorders>
              <w:top w:val="nil"/>
              <w:left w:val="nil"/>
              <w:bottom w:val="single" w:sz="4" w:space="0" w:color="auto"/>
              <w:right w:val="single" w:sz="8" w:space="0" w:color="auto"/>
            </w:tcBorders>
            <w:tcMar>
              <w:top w:w="0" w:type="dxa"/>
              <w:left w:w="108" w:type="dxa"/>
              <w:bottom w:w="0" w:type="dxa"/>
              <w:right w:w="108" w:type="dxa"/>
            </w:tcMar>
            <w:vAlign w:val="bottom"/>
            <w:hideMark/>
          </w:tcPr>
          <w:p w14:paraId="55F17736"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40079 XXXXX</w:t>
            </w:r>
          </w:p>
        </w:tc>
      </w:tr>
      <w:tr w:rsidR="00E70583" w:rsidRPr="00F151AD" w14:paraId="5C452371" w14:textId="77777777" w:rsidTr="00472DB4">
        <w:trPr>
          <w:cantSplit/>
          <w:trHeight w:val="315"/>
        </w:trPr>
        <w:tc>
          <w:tcPr>
            <w:tcW w:w="2645" w:type="pct"/>
            <w:vMerge/>
            <w:tcBorders>
              <w:left w:val="single" w:sz="8" w:space="0" w:color="auto"/>
              <w:bottom w:val="single" w:sz="4" w:space="0" w:color="auto"/>
              <w:right w:val="single" w:sz="8" w:space="0" w:color="auto"/>
            </w:tcBorders>
            <w:vAlign w:val="center"/>
          </w:tcPr>
          <w:p w14:paraId="16D46BF6"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textAlignment w:val="baseline"/>
              <w:rPr>
                <w:rFonts w:eastAsia="Calibri"/>
                <w:noProof/>
                <w:color w:val="000000"/>
                <w:sz w:val="20"/>
                <w:szCs w:val="26"/>
              </w:rPr>
            </w:pPr>
          </w:p>
        </w:tc>
        <w:tc>
          <w:tcPr>
            <w:tcW w:w="1177"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3E8319"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center"/>
              <w:textAlignment w:val="baseline"/>
              <w:rPr>
                <w:noProof/>
                <w:color w:val="000000"/>
                <w:sz w:val="20"/>
                <w:szCs w:val="26"/>
              </w:rPr>
            </w:pPr>
            <w:r w:rsidRPr="00F151AD">
              <w:rPr>
                <w:noProof/>
                <w:color w:val="000000"/>
                <w:sz w:val="20"/>
                <w:szCs w:val="26"/>
              </w:rPr>
              <w:t>epic</w:t>
            </w:r>
          </w:p>
        </w:tc>
        <w:tc>
          <w:tcPr>
            <w:tcW w:w="117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bottom"/>
          </w:tcPr>
          <w:p w14:paraId="6F3841E7" w14:textId="77777777" w:rsidR="00E70583" w:rsidRPr="00F151AD" w:rsidRDefault="00E70583" w:rsidP="00472DB4">
            <w:pPr>
              <w:tabs>
                <w:tab w:val="left" w:pos="567"/>
                <w:tab w:val="left" w:pos="1276"/>
                <w:tab w:val="left" w:pos="1843"/>
                <w:tab w:val="left" w:pos="5387"/>
                <w:tab w:val="left" w:pos="5954"/>
              </w:tabs>
              <w:overflowPunct w:val="0"/>
              <w:autoSpaceDE w:val="0"/>
              <w:autoSpaceDN w:val="0"/>
              <w:adjustRightInd w:val="0"/>
              <w:spacing w:before="20" w:after="20" w:line="200" w:lineRule="exact"/>
              <w:jc w:val="right"/>
              <w:textAlignment w:val="baseline"/>
              <w:rPr>
                <w:noProof/>
                <w:color w:val="000000"/>
                <w:sz w:val="20"/>
                <w:szCs w:val="26"/>
              </w:rPr>
            </w:pPr>
            <w:r w:rsidRPr="00F151AD">
              <w:rPr>
                <w:noProof/>
                <w:color w:val="000000"/>
                <w:sz w:val="20"/>
                <w:szCs w:val="26"/>
              </w:rPr>
              <w:t>40099 XXXXX</w:t>
            </w:r>
          </w:p>
        </w:tc>
      </w:tr>
    </w:tbl>
    <w:p w14:paraId="636D8EE0" w14:textId="77777777" w:rsidR="00E70583" w:rsidRPr="005B7589" w:rsidRDefault="00E70583" w:rsidP="00985F41">
      <w:pPr>
        <w:spacing w:before="240"/>
        <w:rPr>
          <w:rFonts w:eastAsia="SimSun"/>
          <w:rtl/>
          <w:lang w:bidi="ar-EG"/>
        </w:rPr>
      </w:pPr>
      <w:r w:rsidRPr="000C6752">
        <w:rPr>
          <w:rFonts w:eastAsia="SimSun" w:hint="cs"/>
          <w:rtl/>
          <w:lang w:bidi="ar-EG"/>
        </w:rPr>
        <w:t xml:space="preserve">يرجى من جميع الإدارات ووكالات التشغيل المعترف بها </w:t>
      </w:r>
      <w:r w:rsidRPr="000C6752">
        <w:rPr>
          <w:rFonts w:eastAsia="SimSun"/>
          <w:lang w:bidi="ar-EG"/>
        </w:rPr>
        <w:t>(ROA)</w:t>
      </w:r>
      <w:r w:rsidRPr="000C6752">
        <w:rPr>
          <w:rFonts w:eastAsia="SimSun" w:hint="cs"/>
          <w:rtl/>
          <w:lang w:bidi="ar-EG"/>
        </w:rPr>
        <w:t xml:space="preserve"> برمجة بدالاتها على وجه السرعة لتمكين النفاذ الفوري</w:t>
      </w:r>
      <w:r w:rsidRPr="005B7589">
        <w:rPr>
          <w:rFonts w:eastAsia="SimSun" w:hint="cs"/>
          <w:rtl/>
          <w:lang w:bidi="ar-EG"/>
        </w:rPr>
        <w:t xml:space="preserve"> إلى</w:t>
      </w:r>
      <w:r>
        <w:rPr>
          <w:rFonts w:eastAsia="SimSun" w:hint="eastAsia"/>
          <w:rtl/>
          <w:lang w:bidi="ar-EG"/>
        </w:rPr>
        <w:t> </w:t>
      </w:r>
      <w:r>
        <w:rPr>
          <w:rFonts w:eastAsia="SimSun" w:hint="cs"/>
          <w:rtl/>
          <w:lang w:bidi="ar-EG"/>
        </w:rPr>
        <w:t>سلسلة الأرقام</w:t>
      </w:r>
      <w:r>
        <w:rPr>
          <w:rFonts w:eastAsia="SimSun" w:hint="eastAsia"/>
          <w:rtl/>
          <w:lang w:bidi="ar-EG"/>
        </w:rPr>
        <w:t> </w:t>
      </w:r>
      <w:r w:rsidRPr="005B7589">
        <w:rPr>
          <w:rFonts w:eastAsia="SimSun" w:hint="cs"/>
          <w:rtl/>
          <w:lang w:bidi="ar-EG"/>
        </w:rPr>
        <w:t>هذه.</w:t>
      </w:r>
      <w:r>
        <w:rPr>
          <w:rFonts w:eastAsia="SimSun" w:hint="cs"/>
          <w:rtl/>
          <w:lang w:bidi="ar-EG"/>
        </w:rPr>
        <w:t xml:space="preserve"> </w:t>
      </w:r>
      <w:r w:rsidRPr="00733DA5">
        <w:rPr>
          <w:rFonts w:eastAsia="SimSun" w:hint="cs"/>
          <w:spacing w:val="-6"/>
          <w:rtl/>
          <w:lang w:bidi="ar-EG"/>
        </w:rPr>
        <w:t>وعلاوة</w:t>
      </w:r>
      <w:r>
        <w:rPr>
          <w:rFonts w:eastAsia="SimSun" w:hint="cs"/>
          <w:spacing w:val="-6"/>
          <w:rtl/>
          <w:lang w:bidi="ar-EG"/>
        </w:rPr>
        <w:t>ً</w:t>
      </w:r>
      <w:r w:rsidRPr="00733DA5">
        <w:rPr>
          <w:rFonts w:eastAsia="SimSun" w:hint="cs"/>
          <w:spacing w:val="-6"/>
          <w:rtl/>
          <w:lang w:bidi="ar-EG"/>
        </w:rPr>
        <w:t xml:space="preserve"> على ذلك، يجري تحديث خطة الترقيم الوطنية في الوقت الفعلي وهي متاحة في الموقع الإلكتروني لهيئة الاتصالات في</w:t>
      </w:r>
      <w:r>
        <w:rPr>
          <w:rFonts w:eastAsia="SimSun" w:hint="eastAsia"/>
          <w:spacing w:val="-6"/>
          <w:rtl/>
          <w:lang w:bidi="ar-EG"/>
        </w:rPr>
        <w:t> </w:t>
      </w:r>
      <w:r w:rsidRPr="00733DA5">
        <w:rPr>
          <w:rFonts w:eastAsia="SimSun" w:hint="cs"/>
          <w:spacing w:val="-6"/>
          <w:rtl/>
          <w:lang w:bidi="ar-EG"/>
        </w:rPr>
        <w:t>مالطة</w:t>
      </w:r>
      <w:r>
        <w:rPr>
          <w:rFonts w:eastAsia="SimSun" w:hint="eastAsia"/>
          <w:spacing w:val="-6"/>
          <w:rtl/>
          <w:lang w:bidi="ar-EG"/>
        </w:rPr>
        <w:t> </w:t>
      </w:r>
      <w:r w:rsidRPr="00733DA5">
        <w:rPr>
          <w:rFonts w:eastAsia="SimSun"/>
          <w:spacing w:val="-6"/>
          <w:lang w:bidi="ar-EG"/>
        </w:rPr>
        <w:t>(MCA)</w:t>
      </w:r>
      <w:r>
        <w:rPr>
          <w:rFonts w:eastAsia="SimSun" w:hint="cs"/>
          <w:rtl/>
          <w:lang w:bidi="ar-EG"/>
        </w:rPr>
        <w:t xml:space="preserve"> في</w:t>
      </w:r>
      <w:r>
        <w:rPr>
          <w:rFonts w:eastAsia="SimSun" w:hint="eastAsia"/>
          <w:rtl/>
          <w:lang w:bidi="ar-EG"/>
        </w:rPr>
        <w:t> </w:t>
      </w:r>
      <w:r>
        <w:rPr>
          <w:rFonts w:eastAsia="SimSun" w:hint="cs"/>
          <w:rtl/>
          <w:lang w:bidi="ar-EG"/>
        </w:rPr>
        <w:t xml:space="preserve">العنوان التالي: </w:t>
      </w:r>
      <w:hyperlink r:id="rId14" w:history="1">
        <w:r w:rsidRPr="00733DA5">
          <w:rPr>
            <w:rStyle w:val="Hyperlink"/>
            <w:lang w:val="en-GB"/>
          </w:rPr>
          <w:t>http://www.mca.org.mt/regulatory/numbering/numbering-plans</w:t>
        </w:r>
      </w:hyperlink>
      <w:r w:rsidRPr="009B3D8A">
        <w:rPr>
          <w:rStyle w:val="Hyperlink"/>
          <w:rFonts w:hint="cs"/>
          <w:color w:val="auto"/>
          <w:u w:val="none"/>
          <w:rtl/>
          <w:lang w:val="en-GB"/>
        </w:rPr>
        <w:t>.</w:t>
      </w:r>
    </w:p>
    <w:p w14:paraId="7D0F05A2" w14:textId="77777777" w:rsidR="00E70583" w:rsidRPr="005B7589" w:rsidRDefault="00E70583" w:rsidP="00E70583">
      <w:pPr>
        <w:pStyle w:val="ContactA"/>
        <w:rPr>
          <w:rtl/>
        </w:rPr>
      </w:pPr>
      <w:r w:rsidRPr="005B7589">
        <w:rPr>
          <w:rFonts w:hint="cs"/>
          <w:rtl/>
        </w:rPr>
        <w:t>للاتصال:</w:t>
      </w:r>
    </w:p>
    <w:p w14:paraId="44580506" w14:textId="0D3A5DA0" w:rsidR="00E70583" w:rsidRPr="00412834" w:rsidRDefault="00E70583" w:rsidP="00E70583">
      <w:pPr>
        <w:pStyle w:val="ContactA1"/>
        <w:rPr>
          <w:rtl/>
          <w:lang w:bidi="ar-EG"/>
        </w:rPr>
      </w:pPr>
      <w:bookmarkStart w:id="251" w:name="lt_pId377"/>
      <w:r w:rsidRPr="00316DC9">
        <w:rPr>
          <w:rFonts w:eastAsia="Calibri" w:cs="Calibri"/>
          <w:noProof/>
          <w:color w:val="000000"/>
          <w:szCs w:val="22"/>
          <w:lang w:eastAsia="en-GB"/>
        </w:rPr>
        <w:t>Alistair Farrugia</w:t>
      </w:r>
      <w:r w:rsidRPr="00E8345C">
        <w:rPr>
          <w:rFonts w:eastAsia="Calibri" w:cs="Calibri"/>
          <w:noProof/>
          <w:color w:val="000000"/>
          <w:sz w:val="20"/>
          <w:szCs w:val="20"/>
          <w:lang w:eastAsia="en-GB"/>
        </w:rPr>
        <w:t xml:space="preserve"> </w:t>
      </w:r>
      <w:r>
        <w:t>/</w:t>
      </w:r>
      <w:r>
        <w:rPr>
          <w:lang w:bidi="ar-EG"/>
        </w:rPr>
        <w:t xml:space="preserve"> </w:t>
      </w:r>
      <w:r w:rsidRPr="00833885">
        <w:t>Deborah Pisani</w:t>
      </w:r>
      <w:bookmarkEnd w:id="251"/>
      <w:r w:rsidRPr="00412834">
        <w:br/>
        <w:t>Malta Communications Authority (MCA)</w:t>
      </w:r>
      <w:r w:rsidRPr="00412834">
        <w:br/>
        <w:t>Valletta Waterfront</w:t>
      </w:r>
      <w:r w:rsidRPr="00412834">
        <w:br/>
        <w:t>Pinto Wharf</w:t>
      </w:r>
      <w:r w:rsidRPr="00412834">
        <w:br/>
        <w:t>Floriana FRN1913</w:t>
      </w:r>
      <w:r w:rsidRPr="00412834">
        <w:br/>
        <w:t>Malta</w:t>
      </w:r>
    </w:p>
    <w:p w14:paraId="7FC583AE" w14:textId="77777777" w:rsidR="00E70583" w:rsidRDefault="00E70583" w:rsidP="00E70583">
      <w:pPr>
        <w:pStyle w:val="ContactA2"/>
        <w:spacing w:after="0" w:line="300" w:lineRule="exact"/>
        <w:rPr>
          <w:rtl/>
        </w:rPr>
      </w:pPr>
      <w:r w:rsidRPr="00412834">
        <w:rPr>
          <w:rFonts w:hint="cs"/>
          <w:rtl/>
        </w:rPr>
        <w:t>الهاتف:</w:t>
      </w:r>
      <w:r w:rsidRPr="00412834">
        <w:tab/>
      </w:r>
      <w:r w:rsidRPr="00833885">
        <w:rPr>
          <w:lang w:val="de-CH"/>
        </w:rPr>
        <w:t>+356 2133 6840</w:t>
      </w:r>
      <w:r w:rsidRPr="00412834">
        <w:br/>
      </w:r>
      <w:r w:rsidRPr="00412834">
        <w:rPr>
          <w:rFonts w:hint="cs"/>
          <w:rtl/>
        </w:rPr>
        <w:t>البريد الإلكتروني:</w:t>
      </w:r>
      <w:r w:rsidRPr="00412834">
        <w:tab/>
      </w:r>
      <w:r w:rsidRPr="00833885">
        <w:t>numbering@mca.org.mt</w:t>
      </w:r>
      <w:r w:rsidRPr="00412834">
        <w:br/>
      </w:r>
      <w:r w:rsidRPr="00545D7A">
        <w:rPr>
          <w:rFonts w:hint="cs"/>
          <w:kern w:val="14"/>
          <w:rtl/>
          <w:lang w:eastAsia="en-US" w:bidi="ar-SY"/>
        </w:rPr>
        <w:t>الموقع الإلكتروني:</w:t>
      </w:r>
      <w:r w:rsidRPr="00545D7A">
        <w:rPr>
          <w:kern w:val="14"/>
          <w:lang w:eastAsia="en-US" w:bidi="ar-SY"/>
        </w:rPr>
        <w:tab/>
      </w:r>
      <w:hyperlink r:id="rId15" w:history="1">
        <w:r w:rsidRPr="00545D7A">
          <w:rPr>
            <w:kern w:val="14"/>
            <w:lang w:eastAsia="en-US" w:bidi="ar-SY"/>
          </w:rPr>
          <w:t>www.mca.org.mt</w:t>
        </w:r>
      </w:hyperlink>
    </w:p>
    <w:p w14:paraId="57599582" w14:textId="77777777" w:rsidR="00E70583" w:rsidRDefault="00E70583" w:rsidP="00E70583">
      <w:pPr>
        <w:rPr>
          <w:rtl/>
          <w:lang w:bidi="ar-EG"/>
        </w:rPr>
      </w:pPr>
      <w:r>
        <w:rPr>
          <w:rtl/>
          <w:lang w:bidi="ar-EG"/>
        </w:rPr>
        <w:br w:type="page"/>
      </w:r>
    </w:p>
    <w:p w14:paraId="2D5BB6B3" w14:textId="77777777" w:rsidR="00645BA3" w:rsidRPr="002B2738" w:rsidRDefault="00645BA3" w:rsidP="00645BA3">
      <w:pPr>
        <w:pStyle w:val="Heading20"/>
        <w:rPr>
          <w:rtl/>
        </w:rPr>
      </w:pPr>
      <w:bookmarkStart w:id="252" w:name="_Toc359596906"/>
      <w:bookmarkStart w:id="253" w:name="_Toc418087155"/>
      <w:bookmarkStart w:id="254" w:name="_Toc419188963"/>
      <w:bookmarkStart w:id="255" w:name="_Toc427075883"/>
      <w:bookmarkStart w:id="256" w:name="_Toc491174992"/>
      <w:bookmarkStart w:id="257" w:name="_Toc491434441"/>
      <w:bookmarkStart w:id="258" w:name="_Toc64533771"/>
      <w:bookmarkStart w:id="259" w:name="_Toc66179269"/>
      <w:bookmarkStart w:id="260" w:name="_Toc68875056"/>
      <w:bookmarkStart w:id="261" w:name="Toc_16"/>
      <w:r w:rsidRPr="002B2738">
        <w:rPr>
          <w:rFonts w:hint="cs"/>
          <w:rtl/>
        </w:rPr>
        <w:lastRenderedPageBreak/>
        <w:t>تبليغات أخرى</w:t>
      </w:r>
      <w:bookmarkEnd w:id="252"/>
      <w:bookmarkEnd w:id="253"/>
      <w:bookmarkEnd w:id="254"/>
      <w:bookmarkEnd w:id="255"/>
      <w:bookmarkEnd w:id="256"/>
      <w:bookmarkEnd w:id="257"/>
      <w:bookmarkEnd w:id="258"/>
      <w:bookmarkEnd w:id="259"/>
      <w:bookmarkEnd w:id="260"/>
    </w:p>
    <w:p w14:paraId="327CBF2E" w14:textId="77777777" w:rsidR="00645BA3" w:rsidRPr="0079341B" w:rsidRDefault="00645BA3" w:rsidP="00645BA3">
      <w:pPr>
        <w:pStyle w:val="CountriesName"/>
        <w:spacing w:before="240"/>
        <w:rPr>
          <w:rFonts w:hint="eastAsia"/>
          <w:rtl/>
        </w:rPr>
      </w:pPr>
      <w:bookmarkStart w:id="262" w:name="_Toc66179270"/>
      <w:bookmarkStart w:id="263" w:name="_Toc68875057"/>
      <w:bookmarkEnd w:id="261"/>
      <w:r>
        <w:rPr>
          <w:rFonts w:hint="cs"/>
          <w:rtl/>
        </w:rPr>
        <w:t>النمسا</w:t>
      </w:r>
      <w:bookmarkEnd w:id="262"/>
      <w:bookmarkEnd w:id="263"/>
    </w:p>
    <w:p w14:paraId="76BF0C7E" w14:textId="5AAF5910" w:rsidR="00645BA3" w:rsidRPr="002B2738" w:rsidRDefault="00645BA3" w:rsidP="00645BA3">
      <w:pPr>
        <w:tabs>
          <w:tab w:val="left" w:pos="1134"/>
        </w:tabs>
        <w:rPr>
          <w:rFonts w:eastAsia="SimSun"/>
          <w:rtl/>
          <w:lang w:bidi="ar-EG"/>
        </w:rPr>
      </w:pPr>
      <w:r w:rsidRPr="002B2738">
        <w:rPr>
          <w:rFonts w:eastAsia="SimSun"/>
          <w:rtl/>
          <w:lang w:bidi="ar-EG"/>
        </w:rPr>
        <w:t xml:space="preserve">تبليغ في </w:t>
      </w:r>
      <w:r>
        <w:rPr>
          <w:rFonts w:eastAsia="SimSun"/>
          <w:lang w:bidi="ar-EG"/>
        </w:rPr>
        <w:t>2021</w:t>
      </w:r>
      <w:r w:rsidRPr="002B2738">
        <w:rPr>
          <w:rFonts w:eastAsia="SimSun"/>
          <w:lang w:bidi="ar-EG"/>
        </w:rPr>
        <w:t>.</w:t>
      </w:r>
      <w:r>
        <w:rPr>
          <w:rFonts w:eastAsia="SimSun"/>
          <w:lang w:bidi="ar-EG"/>
        </w:rPr>
        <w:t>XII</w:t>
      </w:r>
      <w:r w:rsidRPr="002B2738">
        <w:rPr>
          <w:rFonts w:eastAsia="SimSun"/>
          <w:lang w:bidi="ar-EG"/>
        </w:rPr>
        <w:t>.</w:t>
      </w:r>
      <w:r>
        <w:rPr>
          <w:rFonts w:eastAsia="SimSun"/>
          <w:lang w:bidi="ar-EG"/>
        </w:rPr>
        <w:t>21</w:t>
      </w:r>
      <w:r w:rsidRPr="002B2738">
        <w:rPr>
          <w:rFonts w:eastAsia="SimSun"/>
          <w:rtl/>
          <w:lang w:bidi="ar-EG"/>
        </w:rPr>
        <w:t>:</w:t>
      </w:r>
    </w:p>
    <w:p w14:paraId="0A10F745" w14:textId="5571AE78" w:rsidR="00EB74B6" w:rsidRDefault="00645BA3" w:rsidP="00645BA3">
      <w:pPr>
        <w:rPr>
          <w:rFonts w:eastAsia="SimSun"/>
          <w:rtl/>
          <w:lang w:bidi="ar-EG"/>
        </w:rPr>
      </w:pPr>
      <w:r w:rsidRPr="00480DB1">
        <w:rPr>
          <w:rFonts w:eastAsia="SimSun"/>
          <w:rtl/>
          <w:lang w:bidi="ar-EG"/>
        </w:rPr>
        <w:t xml:space="preserve">بمناسبة </w:t>
      </w:r>
      <w:r w:rsidR="004164A9">
        <w:rPr>
          <w:rFonts w:eastAsia="SimSun" w:hint="cs"/>
          <w:rtl/>
          <w:lang w:bidi="ar-EG"/>
        </w:rPr>
        <w:t xml:space="preserve">الذكرى السنوية الخامسة والعشرين لإعادة تنشيط "نادي راديو الهواة </w:t>
      </w:r>
      <w:r w:rsidR="004164A9" w:rsidRPr="00026C32">
        <w:t xml:space="preserve">ADL 305 </w:t>
      </w:r>
      <w:proofErr w:type="spellStart"/>
      <w:r w:rsidR="004164A9" w:rsidRPr="00026C32">
        <w:t>Tulln</w:t>
      </w:r>
      <w:proofErr w:type="spellEnd"/>
      <w:r w:rsidR="004164A9">
        <w:rPr>
          <w:rFonts w:eastAsia="SimSun" w:hint="cs"/>
          <w:rtl/>
          <w:lang w:bidi="ar-EG"/>
        </w:rPr>
        <w:t xml:space="preserve">"، </w:t>
      </w:r>
      <w:r w:rsidRPr="00480DB1">
        <w:rPr>
          <w:rFonts w:eastAsia="SimSun"/>
          <w:rtl/>
          <w:lang w:bidi="ar-EG"/>
        </w:rPr>
        <w:t>أذنت</w:t>
      </w:r>
      <w:r w:rsidRPr="002B2738">
        <w:rPr>
          <w:rFonts w:eastAsia="SimSun"/>
          <w:rtl/>
          <w:lang w:bidi="ar-EG"/>
        </w:rPr>
        <w:t xml:space="preserve"> </w:t>
      </w:r>
      <w:r>
        <w:rPr>
          <w:rFonts w:eastAsia="SimSun" w:hint="cs"/>
          <w:rtl/>
          <w:lang w:bidi="ar-EG"/>
        </w:rPr>
        <w:t>الإدارة النمساوية</w:t>
      </w:r>
      <w:r w:rsidRPr="002B2738">
        <w:rPr>
          <w:rFonts w:eastAsia="SimSun"/>
          <w:rtl/>
          <w:lang w:bidi="ar-EG"/>
        </w:rPr>
        <w:t xml:space="preserve"> </w:t>
      </w:r>
      <w:r w:rsidR="0039783F">
        <w:rPr>
          <w:rFonts w:eastAsia="SimSun" w:hint="cs"/>
          <w:rtl/>
          <w:lang w:bidi="ar-EG"/>
        </w:rPr>
        <w:t>ل</w:t>
      </w:r>
      <w:r>
        <w:rPr>
          <w:rFonts w:eastAsia="SimSun" w:hint="cs"/>
          <w:rtl/>
          <w:lang w:bidi="ar-EG"/>
        </w:rPr>
        <w:t>محطة</w:t>
      </w:r>
      <w:r w:rsidRPr="002B2738">
        <w:rPr>
          <w:rFonts w:eastAsia="SimSun"/>
          <w:rtl/>
          <w:lang w:bidi="ar-EG"/>
        </w:rPr>
        <w:t xml:space="preserve"> </w:t>
      </w:r>
      <w:r>
        <w:rPr>
          <w:rFonts w:eastAsia="SimSun" w:hint="cs"/>
          <w:rtl/>
          <w:lang w:bidi="ar-EG"/>
        </w:rPr>
        <w:t>هواة نمساوية</w:t>
      </w:r>
      <w:r w:rsidRPr="002B2738">
        <w:rPr>
          <w:rFonts w:eastAsia="SimSun"/>
          <w:rtl/>
          <w:lang w:bidi="ar-EG"/>
        </w:rPr>
        <w:t xml:space="preserve"> باستخدام </w:t>
      </w:r>
      <w:r>
        <w:rPr>
          <w:rFonts w:eastAsia="SimSun" w:hint="cs"/>
          <w:rtl/>
          <w:lang w:bidi="ar-EG"/>
        </w:rPr>
        <w:t>الرمز الدليلي الخاص</w:t>
      </w:r>
      <w:r w:rsidRPr="002B2738">
        <w:rPr>
          <w:rFonts w:eastAsia="SimSun"/>
          <w:rtl/>
          <w:lang w:bidi="ar-EG"/>
        </w:rPr>
        <w:t xml:space="preserve"> للنداء </w:t>
      </w:r>
      <w:r w:rsidR="00537FD6">
        <w:rPr>
          <w:b/>
          <w:bCs/>
        </w:rPr>
        <w:t>OE25</w:t>
      </w:r>
      <w:proofErr w:type="gramStart"/>
      <w:r w:rsidR="00537FD6">
        <w:rPr>
          <w:b/>
          <w:bCs/>
        </w:rPr>
        <w:t>TU</w:t>
      </w:r>
      <w:r w:rsidRPr="00480DB1">
        <w:rPr>
          <w:b/>
          <w:bCs/>
        </w:rPr>
        <w:t xml:space="preserve"> </w:t>
      </w:r>
      <w:r>
        <w:rPr>
          <w:rFonts w:hint="cs"/>
          <w:b/>
          <w:bCs/>
          <w:rtl/>
          <w:lang w:bidi="ar-EG"/>
        </w:rPr>
        <w:t xml:space="preserve"> </w:t>
      </w:r>
      <w:r w:rsidRPr="002B2738">
        <w:rPr>
          <w:rFonts w:eastAsia="SimSun" w:hint="cs"/>
          <w:rtl/>
        </w:rPr>
        <w:t>من</w:t>
      </w:r>
      <w:proofErr w:type="gramEnd"/>
      <w:r w:rsidRPr="002B2738">
        <w:rPr>
          <w:rFonts w:eastAsia="SimSun"/>
          <w:rtl/>
        </w:rPr>
        <w:t xml:space="preserve"> </w:t>
      </w:r>
      <w:r>
        <w:rPr>
          <w:rFonts w:eastAsia="SimSun"/>
        </w:rPr>
        <w:t>1</w:t>
      </w:r>
      <w:r>
        <w:rPr>
          <w:rFonts w:eastAsia="SimSun" w:hint="cs"/>
          <w:rtl/>
          <w:lang w:bidi="ar-EG"/>
        </w:rPr>
        <w:t xml:space="preserve"> سبتمبر إلى </w:t>
      </w:r>
      <w:r>
        <w:rPr>
          <w:rFonts w:eastAsia="SimSun"/>
          <w:lang w:val="en-GB" w:bidi="ar-EG"/>
        </w:rPr>
        <w:t>31</w:t>
      </w:r>
      <w:r>
        <w:rPr>
          <w:rFonts w:eastAsia="SimSun" w:hint="cs"/>
          <w:rtl/>
          <w:lang w:val="en-GB" w:bidi="ar-EG"/>
        </w:rPr>
        <w:t xml:space="preserve"> </w:t>
      </w:r>
      <w:r>
        <w:rPr>
          <w:rFonts w:eastAsia="SimSun" w:hint="cs"/>
          <w:rtl/>
          <w:lang w:bidi="ar-EG"/>
        </w:rPr>
        <w:t xml:space="preserve">أكتوبر </w:t>
      </w:r>
      <w:r>
        <w:rPr>
          <w:rFonts w:eastAsia="SimSun"/>
          <w:lang w:bidi="ar-EG"/>
        </w:rPr>
        <w:t>2022</w:t>
      </w:r>
      <w:r w:rsidRPr="002B2738">
        <w:rPr>
          <w:rFonts w:eastAsia="SimSun"/>
          <w:rtl/>
          <w:lang w:bidi="ar-EG"/>
        </w:rPr>
        <w:t>.</w:t>
      </w:r>
    </w:p>
    <w:p w14:paraId="5131F313" w14:textId="09BCE42D" w:rsidR="00645BA3" w:rsidRDefault="00645BA3">
      <w:pPr>
        <w:bidi w:val="0"/>
        <w:spacing w:before="0" w:line="240" w:lineRule="auto"/>
        <w:jc w:val="left"/>
        <w:rPr>
          <w:rFonts w:eastAsia="SimSun"/>
          <w:spacing w:val="-8"/>
          <w:rtl/>
          <w:lang w:val="fr-CH"/>
        </w:rPr>
      </w:pPr>
      <w:r>
        <w:rPr>
          <w:rFonts w:eastAsia="SimSun"/>
          <w:spacing w:val="-8"/>
          <w:rtl/>
          <w:lang w:val="fr-CH"/>
        </w:rPr>
        <w:br w:type="page"/>
      </w:r>
    </w:p>
    <w:p w14:paraId="130C8834" w14:textId="77777777" w:rsidR="00645BA3" w:rsidRDefault="00645BA3" w:rsidP="00645BA3">
      <w:pPr>
        <w:pStyle w:val="Heading20"/>
        <w:pBdr>
          <w:bottom w:val="single" w:sz="18" w:space="0" w:color="D9D9D9"/>
        </w:pBdr>
        <w:rPr>
          <w:rtl/>
          <w:lang w:val="es-ES" w:bidi="ar-EG"/>
        </w:rPr>
      </w:pPr>
      <w:bookmarkStart w:id="264" w:name="_Toc29470455"/>
      <w:bookmarkStart w:id="265" w:name="_Toc33093020"/>
      <w:bookmarkStart w:id="266" w:name="_Toc45706393"/>
      <w:bookmarkStart w:id="267" w:name="_Toc47692667"/>
      <w:bookmarkStart w:id="268" w:name="_Toc64533773"/>
      <w:bookmarkStart w:id="269" w:name="_Toc66179271"/>
      <w:bookmarkStart w:id="270" w:name="_Toc68875058"/>
      <w:r>
        <w:rPr>
          <w:rFonts w:hint="cs"/>
          <w:rtl/>
          <w:lang w:val="es-ES" w:bidi="ar-EG"/>
        </w:rPr>
        <w:lastRenderedPageBreak/>
        <w:t>تقييد الخدمة</w:t>
      </w:r>
      <w:bookmarkEnd w:id="264"/>
      <w:bookmarkEnd w:id="265"/>
      <w:bookmarkEnd w:id="266"/>
      <w:bookmarkEnd w:id="267"/>
      <w:bookmarkEnd w:id="268"/>
      <w:bookmarkEnd w:id="269"/>
      <w:bookmarkEnd w:id="270"/>
    </w:p>
    <w:p w14:paraId="62D20084" w14:textId="77777777" w:rsidR="00645BA3" w:rsidRPr="00F579A3" w:rsidRDefault="00645BA3" w:rsidP="00645BA3">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645BA3" w14:paraId="06C38235" w14:textId="77777777" w:rsidTr="00472DB4">
        <w:tc>
          <w:tcPr>
            <w:tcW w:w="2034" w:type="dxa"/>
            <w:hideMark/>
          </w:tcPr>
          <w:p w14:paraId="2D6AA8B0" w14:textId="77777777" w:rsidR="00645BA3" w:rsidRDefault="00645BA3" w:rsidP="000B0A13">
            <w:pPr>
              <w:tabs>
                <w:tab w:val="left" w:pos="720"/>
              </w:tabs>
              <w:spacing w:after="12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FD62E84" w14:textId="77777777" w:rsidR="00645BA3" w:rsidRDefault="00645BA3" w:rsidP="000B0A13">
            <w:pPr>
              <w:tabs>
                <w:tab w:val="left" w:pos="720"/>
              </w:tabs>
              <w:spacing w:after="12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645BA3" w14:paraId="2DE54739" w14:textId="77777777" w:rsidTr="00472DB4">
        <w:tc>
          <w:tcPr>
            <w:tcW w:w="2034" w:type="dxa"/>
            <w:hideMark/>
          </w:tcPr>
          <w:p w14:paraId="1566CF4C" w14:textId="77777777"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242B5840" w14:textId="7992AA28"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sidR="00851C73">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645BA3" w14:paraId="54F9A566" w14:textId="77777777" w:rsidTr="00472DB4">
        <w:tc>
          <w:tcPr>
            <w:tcW w:w="2034" w:type="dxa"/>
            <w:hideMark/>
          </w:tcPr>
          <w:p w14:paraId="4FEA237B" w14:textId="77777777" w:rsidR="00645BA3" w:rsidRDefault="00645BA3" w:rsidP="00472DB4">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6460145A" w14:textId="563009AA"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sidR="00851C73">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645BA3" w14:paraId="28ECB5AE" w14:textId="77777777" w:rsidTr="00472DB4">
        <w:tc>
          <w:tcPr>
            <w:tcW w:w="2034" w:type="dxa"/>
          </w:tcPr>
          <w:p w14:paraId="084B18B1" w14:textId="77777777"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43FF0196" w14:textId="02730F1C"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w:t>
            </w:r>
            <w:r w:rsidR="00851C73">
              <w:rPr>
                <w:rFonts w:eastAsia="SimSun" w:hint="cs"/>
                <w:b/>
                <w:bCs/>
                <w:sz w:val="20"/>
                <w:szCs w:val="26"/>
                <w:rtl/>
                <w:lang w:bidi="ar-EG"/>
              </w:rPr>
              <w:t>ال</w:t>
            </w:r>
            <w:r>
              <w:rPr>
                <w:rFonts w:eastAsia="SimSun" w:hint="cs"/>
                <w:b/>
                <w:bCs/>
                <w:sz w:val="20"/>
                <w:szCs w:val="26"/>
                <w:rtl/>
                <w:lang w:bidi="ar-EG"/>
              </w:rPr>
              <w:t xml:space="preserve">صفحة </w:t>
            </w:r>
            <w:r>
              <w:rPr>
                <w:rFonts w:eastAsia="SimSun"/>
                <w:b/>
                <w:bCs/>
                <w:sz w:val="20"/>
                <w:szCs w:val="26"/>
                <w:lang w:bidi="ar-EG"/>
              </w:rPr>
              <w:t>5</w:t>
            </w:r>
            <w:r>
              <w:rPr>
                <w:rFonts w:eastAsia="SimSun" w:hint="cs"/>
                <w:b/>
                <w:bCs/>
                <w:sz w:val="20"/>
                <w:szCs w:val="26"/>
                <w:rtl/>
                <w:lang w:bidi="ar-EG"/>
              </w:rPr>
              <w:t>)</w:t>
            </w:r>
          </w:p>
        </w:tc>
      </w:tr>
      <w:tr w:rsidR="00645BA3" w14:paraId="71B04605" w14:textId="77777777" w:rsidTr="00472DB4">
        <w:tc>
          <w:tcPr>
            <w:tcW w:w="2034" w:type="dxa"/>
            <w:hideMark/>
          </w:tcPr>
          <w:p w14:paraId="1C02940D" w14:textId="77777777" w:rsidR="00645BA3" w:rsidRDefault="00645BA3" w:rsidP="00472DB4">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29F68746" w14:textId="02F57B5E"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sidR="00851C73">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645BA3" w14:paraId="3AE4D260" w14:textId="77777777" w:rsidTr="00472DB4">
        <w:tc>
          <w:tcPr>
            <w:tcW w:w="2034" w:type="dxa"/>
            <w:hideMark/>
          </w:tcPr>
          <w:p w14:paraId="127B137F" w14:textId="77777777" w:rsidR="00645BA3" w:rsidRDefault="00645BA3" w:rsidP="00472DB4">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16A7B559" w14:textId="43D7860E"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sidR="00851C73">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645BA3" w14:paraId="64CF8E45" w14:textId="77777777" w:rsidTr="00472DB4">
        <w:tc>
          <w:tcPr>
            <w:tcW w:w="2034" w:type="dxa"/>
            <w:hideMark/>
          </w:tcPr>
          <w:p w14:paraId="77678BCE" w14:textId="77777777" w:rsidR="00645BA3" w:rsidRDefault="00645BA3" w:rsidP="00472DB4">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5A6B635B" w14:textId="03011DAA"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sidR="00851C73">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645BA3" w14:paraId="38467678" w14:textId="77777777" w:rsidTr="00472DB4">
        <w:tc>
          <w:tcPr>
            <w:tcW w:w="2034" w:type="dxa"/>
            <w:hideMark/>
          </w:tcPr>
          <w:p w14:paraId="0991E2B5" w14:textId="77777777" w:rsidR="00645BA3" w:rsidRDefault="00645BA3" w:rsidP="00472DB4">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3CB2F3F9" w14:textId="71476BDC" w:rsidR="00645BA3" w:rsidRDefault="00645BA3" w:rsidP="00472DB4">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sidR="00851C73">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645BA3" w14:paraId="4D467014" w14:textId="77777777" w:rsidTr="00472DB4">
        <w:tc>
          <w:tcPr>
            <w:tcW w:w="2034" w:type="dxa"/>
          </w:tcPr>
          <w:p w14:paraId="023B995D" w14:textId="77777777" w:rsidR="00645BA3" w:rsidRDefault="00645BA3" w:rsidP="00472DB4">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43772800" w14:textId="4CAF837E" w:rsidR="00645BA3" w:rsidRDefault="00645BA3" w:rsidP="00472DB4">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w:t>
            </w:r>
            <w:r w:rsidR="00851C73">
              <w:rPr>
                <w:rFonts w:eastAsia="SimSun" w:hint="cs"/>
                <w:b/>
                <w:bCs/>
                <w:sz w:val="20"/>
                <w:szCs w:val="26"/>
                <w:rtl/>
                <w:lang w:bidi="ar-EG"/>
              </w:rPr>
              <w:t>ال</w:t>
            </w:r>
            <w:r>
              <w:rPr>
                <w:rFonts w:eastAsia="SimSun" w:hint="cs"/>
                <w:b/>
                <w:bCs/>
                <w:sz w:val="20"/>
                <w:szCs w:val="26"/>
                <w:rtl/>
                <w:lang w:bidi="ar-EG"/>
              </w:rPr>
              <w:t xml:space="preserve">صفحة </w:t>
            </w:r>
            <w:r>
              <w:rPr>
                <w:rFonts w:eastAsia="SimSun"/>
                <w:b/>
                <w:bCs/>
                <w:sz w:val="20"/>
                <w:szCs w:val="26"/>
                <w:lang w:bidi="ar-EG"/>
              </w:rPr>
              <w:t>5</w:t>
            </w:r>
            <w:r>
              <w:rPr>
                <w:rFonts w:eastAsia="SimSun" w:hint="cs"/>
                <w:b/>
                <w:bCs/>
                <w:sz w:val="20"/>
                <w:szCs w:val="26"/>
                <w:rtl/>
                <w:lang w:bidi="ar-EG"/>
              </w:rPr>
              <w:t>)</w:t>
            </w:r>
          </w:p>
        </w:tc>
      </w:tr>
    </w:tbl>
    <w:p w14:paraId="22468536" w14:textId="77777777" w:rsidR="00645BA3" w:rsidRDefault="00645BA3" w:rsidP="00645BA3">
      <w:pPr>
        <w:rPr>
          <w:rFonts w:eastAsia="SimSun"/>
          <w:rtl/>
        </w:rPr>
      </w:pPr>
    </w:p>
    <w:p w14:paraId="06712936" w14:textId="77777777" w:rsidR="00645BA3" w:rsidRDefault="00645BA3" w:rsidP="00645BA3">
      <w:pPr>
        <w:rPr>
          <w:rFonts w:eastAsia="SimSun"/>
          <w:rtl/>
          <w:lang w:bidi="ar-EG"/>
        </w:rPr>
      </w:pPr>
    </w:p>
    <w:p w14:paraId="3E469FC2" w14:textId="77777777" w:rsidR="00645BA3" w:rsidRDefault="00645BA3" w:rsidP="00645BA3">
      <w:pPr>
        <w:pStyle w:val="Heading20"/>
        <w:rPr>
          <w:rtl/>
          <w:lang w:bidi="ar-EG"/>
        </w:rPr>
      </w:pPr>
      <w:bookmarkStart w:id="271" w:name="_Toc511733610"/>
      <w:bookmarkStart w:id="272" w:name="_Toc515018239"/>
      <w:bookmarkStart w:id="273" w:name="_Toc1726090"/>
      <w:bookmarkStart w:id="274" w:name="_Toc29470456"/>
      <w:bookmarkStart w:id="275" w:name="_Toc33093021"/>
      <w:bookmarkStart w:id="276" w:name="_Toc45706394"/>
      <w:bookmarkStart w:id="277" w:name="_Toc47692668"/>
      <w:bookmarkStart w:id="278" w:name="_Toc64533774"/>
      <w:bookmarkStart w:id="279" w:name="_Toc66179272"/>
      <w:bookmarkStart w:id="280" w:name="_Toc68875059"/>
      <w:r>
        <w:rPr>
          <w:rtl/>
        </w:rPr>
        <w:t>إجراءات معاودة النداء</w:t>
      </w:r>
      <w:r>
        <w:rPr>
          <w:rFonts w:hint="cs"/>
          <w:rtl/>
        </w:rPr>
        <w:t xml:space="preserve"> </w:t>
      </w:r>
      <w:r>
        <w:rPr>
          <w:rtl/>
        </w:rPr>
        <w:t xml:space="preserve">وإجراءات النداء البديلة </w:t>
      </w:r>
      <w:r>
        <w:rPr>
          <w:rtl/>
        </w:rPr>
        <w:br/>
        <w:t xml:space="preserve">(القرار </w:t>
      </w:r>
      <w:r>
        <w:t>21</w:t>
      </w:r>
      <w:r>
        <w:rPr>
          <w:rtl/>
        </w:rPr>
        <w:t xml:space="preserve"> المراجَع في مؤتمر المندوبين المفوضين لعام </w:t>
      </w:r>
      <w:r>
        <w:t>2006</w:t>
      </w:r>
      <w:r>
        <w:rPr>
          <w:rtl/>
        </w:rPr>
        <w:t>)</w:t>
      </w:r>
      <w:bookmarkEnd w:id="271"/>
      <w:bookmarkEnd w:id="272"/>
      <w:bookmarkEnd w:id="273"/>
      <w:bookmarkEnd w:id="274"/>
      <w:bookmarkEnd w:id="275"/>
      <w:bookmarkEnd w:id="276"/>
      <w:bookmarkEnd w:id="277"/>
      <w:bookmarkEnd w:id="278"/>
      <w:bookmarkEnd w:id="279"/>
      <w:bookmarkEnd w:id="280"/>
    </w:p>
    <w:p w14:paraId="366BB696" w14:textId="77777777" w:rsidR="00645BA3" w:rsidRPr="00DF73C8" w:rsidRDefault="00645BA3" w:rsidP="00645BA3">
      <w:pPr>
        <w:jc w:val="center"/>
        <w:rPr>
          <w:rFonts w:eastAsia="SimSun"/>
          <w:rtl/>
          <w:lang w:bidi="ar-EG"/>
        </w:rPr>
      </w:pPr>
      <w:r>
        <w:rPr>
          <w:rFonts w:eastAsia="SimSun"/>
          <w:rtl/>
          <w:lang w:bidi="ar-EG"/>
        </w:rPr>
        <w:t xml:space="preserve">انظر الموقع الإلكتروني: </w:t>
      </w:r>
      <w:hyperlink r:id="rId16"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D485B8D" w14:textId="77777777" w:rsidR="00645BA3" w:rsidRDefault="00645BA3" w:rsidP="00645BA3">
      <w:pPr>
        <w:rPr>
          <w:rFonts w:eastAsia="SimSun"/>
          <w:rtl/>
        </w:rPr>
      </w:pPr>
    </w:p>
    <w:p w14:paraId="3BED1FDE" w14:textId="77777777" w:rsidR="00645BA3" w:rsidRDefault="00645BA3" w:rsidP="00645BA3">
      <w:pPr>
        <w:rPr>
          <w:rFonts w:eastAsia="SimSun"/>
          <w:rtl/>
          <w:lang w:val="fr-CH" w:bidi="ar-EG"/>
        </w:rPr>
      </w:pPr>
      <w:r>
        <w:rPr>
          <w:rFonts w:eastAsia="SimSun"/>
          <w:rtl/>
          <w:lang w:bidi="ar-EG"/>
        </w:rPr>
        <w:br w:type="page"/>
      </w:r>
    </w:p>
    <w:p w14:paraId="54FB725E" w14:textId="77777777" w:rsidR="00872E4B" w:rsidRPr="002F4267" w:rsidRDefault="00872E4B" w:rsidP="00872E4B">
      <w:pPr>
        <w:pStyle w:val="Heading10"/>
        <w:rPr>
          <w:rtl/>
        </w:rPr>
      </w:pPr>
      <w:bookmarkStart w:id="281" w:name="_Toc1726091"/>
      <w:bookmarkStart w:id="282" w:name="_Toc12890495"/>
      <w:bookmarkStart w:id="283" w:name="_Toc29470457"/>
      <w:bookmarkStart w:id="284" w:name="_Toc33093022"/>
      <w:bookmarkStart w:id="285" w:name="_Toc45706395"/>
      <w:bookmarkStart w:id="286" w:name="_Toc53732627"/>
      <w:bookmarkStart w:id="287" w:name="_Toc57017136"/>
      <w:bookmarkStart w:id="288" w:name="_Toc67324390"/>
      <w:bookmarkStart w:id="289" w:name="_Toc73716717"/>
      <w:bookmarkStart w:id="290" w:name="_Toc77327633"/>
      <w:bookmarkStart w:id="291" w:name="_Toc81484451"/>
      <w:r w:rsidRPr="002F4267">
        <w:rPr>
          <w:rFonts w:hint="cs"/>
          <w:rtl/>
        </w:rPr>
        <w:lastRenderedPageBreak/>
        <w:t>تعديلات على منشورات الخدمة</w:t>
      </w:r>
      <w:bookmarkEnd w:id="281"/>
      <w:bookmarkEnd w:id="282"/>
      <w:bookmarkEnd w:id="283"/>
      <w:bookmarkEnd w:id="284"/>
      <w:bookmarkEnd w:id="285"/>
      <w:bookmarkEnd w:id="286"/>
      <w:bookmarkEnd w:id="287"/>
      <w:bookmarkEnd w:id="288"/>
      <w:bookmarkEnd w:id="289"/>
      <w:bookmarkEnd w:id="290"/>
      <w:bookmarkEnd w:id="291"/>
    </w:p>
    <w:p w14:paraId="4D5F5B56" w14:textId="77777777" w:rsidR="00872E4B" w:rsidRPr="002F4267" w:rsidRDefault="00872E4B" w:rsidP="00872E4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72E4B" w:rsidRPr="002F4267" w14:paraId="3726E4BC" w14:textId="77777777" w:rsidTr="00472DB4">
        <w:trPr>
          <w:trHeight w:val="41"/>
          <w:jc w:val="center"/>
        </w:trPr>
        <w:tc>
          <w:tcPr>
            <w:tcW w:w="878" w:type="dxa"/>
          </w:tcPr>
          <w:p w14:paraId="5E3FCE41" w14:textId="77777777" w:rsidR="00872E4B" w:rsidRPr="002F4267" w:rsidRDefault="00872E4B" w:rsidP="00472DB4">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50D86F8D" w14:textId="77777777" w:rsidR="00872E4B" w:rsidRPr="002F4267" w:rsidRDefault="00872E4B" w:rsidP="00472DB4">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1A3C4932" w14:textId="77777777" w:rsidR="00872E4B" w:rsidRPr="002F4267" w:rsidRDefault="00872E4B" w:rsidP="00472DB4">
            <w:pPr>
              <w:tabs>
                <w:tab w:val="left" w:pos="850"/>
              </w:tabs>
              <w:spacing w:before="40" w:after="40" w:line="260" w:lineRule="exact"/>
              <w:rPr>
                <w:rFonts w:eastAsia="SimSun"/>
                <w:b/>
                <w:bCs/>
                <w:position w:val="4"/>
                <w:szCs w:val="26"/>
                <w:lang w:bidi="ar-EG"/>
              </w:rPr>
            </w:pPr>
          </w:p>
        </w:tc>
        <w:tc>
          <w:tcPr>
            <w:tcW w:w="822" w:type="dxa"/>
          </w:tcPr>
          <w:p w14:paraId="15D0B5E5" w14:textId="77777777" w:rsidR="00872E4B" w:rsidRPr="002F4267" w:rsidRDefault="00872E4B" w:rsidP="00472DB4">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02DEC48C" w14:textId="77777777" w:rsidR="00872E4B" w:rsidRPr="002F4267" w:rsidRDefault="00872E4B" w:rsidP="00472DB4">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72E4B" w:rsidRPr="002F4267" w14:paraId="1AAD4DDF" w14:textId="77777777" w:rsidTr="00472DB4">
        <w:trPr>
          <w:trHeight w:val="39"/>
          <w:jc w:val="center"/>
        </w:trPr>
        <w:tc>
          <w:tcPr>
            <w:tcW w:w="878" w:type="dxa"/>
          </w:tcPr>
          <w:p w14:paraId="6A21CAC7" w14:textId="77777777" w:rsidR="00872E4B" w:rsidRPr="002F4267" w:rsidRDefault="00872E4B" w:rsidP="00472DB4">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D6D13E7" w14:textId="77777777" w:rsidR="00872E4B" w:rsidRPr="002F4267" w:rsidRDefault="00872E4B" w:rsidP="00472DB4">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4CA15611" w14:textId="77777777" w:rsidR="00872E4B" w:rsidRPr="002F4267" w:rsidRDefault="00872E4B" w:rsidP="00472DB4">
            <w:pPr>
              <w:tabs>
                <w:tab w:val="left" w:pos="850"/>
              </w:tabs>
              <w:spacing w:before="40" w:after="40" w:line="260" w:lineRule="exact"/>
              <w:rPr>
                <w:rFonts w:eastAsia="SimSun"/>
                <w:b/>
                <w:bCs/>
                <w:position w:val="4"/>
                <w:szCs w:val="26"/>
                <w:lang w:bidi="ar-EG"/>
              </w:rPr>
            </w:pPr>
          </w:p>
        </w:tc>
        <w:tc>
          <w:tcPr>
            <w:tcW w:w="822" w:type="dxa"/>
          </w:tcPr>
          <w:p w14:paraId="646F9926" w14:textId="77777777" w:rsidR="00872E4B" w:rsidRPr="002F4267" w:rsidRDefault="00872E4B" w:rsidP="00472DB4">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85331E1" w14:textId="77777777" w:rsidR="00872E4B" w:rsidRPr="002F4267" w:rsidRDefault="00872E4B" w:rsidP="00472DB4">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72E4B" w:rsidRPr="002F4267" w14:paraId="7F6A2240" w14:textId="77777777" w:rsidTr="00472DB4">
        <w:trPr>
          <w:trHeight w:val="39"/>
          <w:jc w:val="center"/>
        </w:trPr>
        <w:tc>
          <w:tcPr>
            <w:tcW w:w="878" w:type="dxa"/>
          </w:tcPr>
          <w:p w14:paraId="05912248" w14:textId="77777777" w:rsidR="00872E4B" w:rsidRPr="002F4267" w:rsidRDefault="00872E4B" w:rsidP="00472DB4">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2BDCD576" w14:textId="77777777" w:rsidR="00872E4B" w:rsidRPr="002F4267" w:rsidRDefault="00872E4B" w:rsidP="00472DB4">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1F5D746" w14:textId="77777777" w:rsidR="00872E4B" w:rsidRPr="002F4267" w:rsidRDefault="00872E4B" w:rsidP="00472DB4">
            <w:pPr>
              <w:tabs>
                <w:tab w:val="left" w:pos="850"/>
              </w:tabs>
              <w:spacing w:before="40" w:after="40" w:line="260" w:lineRule="exact"/>
              <w:rPr>
                <w:rFonts w:eastAsia="SimSun"/>
                <w:b/>
                <w:bCs/>
                <w:position w:val="4"/>
                <w:szCs w:val="26"/>
                <w:lang w:bidi="ar-EG"/>
              </w:rPr>
            </w:pPr>
          </w:p>
        </w:tc>
        <w:tc>
          <w:tcPr>
            <w:tcW w:w="822" w:type="dxa"/>
          </w:tcPr>
          <w:p w14:paraId="5F50763D" w14:textId="77777777" w:rsidR="00872E4B" w:rsidRPr="002F4267" w:rsidRDefault="00872E4B" w:rsidP="00472DB4">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2CD4EBE3" w14:textId="77777777" w:rsidR="00872E4B" w:rsidRPr="002F4267" w:rsidRDefault="00872E4B" w:rsidP="00472DB4">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72E4B" w:rsidRPr="002F4267" w14:paraId="66E64478" w14:textId="77777777" w:rsidTr="00472DB4">
        <w:trPr>
          <w:trHeight w:val="39"/>
          <w:jc w:val="center"/>
        </w:trPr>
        <w:tc>
          <w:tcPr>
            <w:tcW w:w="878" w:type="dxa"/>
          </w:tcPr>
          <w:p w14:paraId="25B0F9B2" w14:textId="77777777" w:rsidR="00872E4B" w:rsidRPr="002F4267" w:rsidRDefault="00872E4B" w:rsidP="00472DB4">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1167F2AA" w14:textId="77777777" w:rsidR="00872E4B" w:rsidRPr="002F4267" w:rsidRDefault="00872E4B" w:rsidP="00472DB4">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BD524CB" w14:textId="77777777" w:rsidR="00872E4B" w:rsidRPr="002F4267" w:rsidRDefault="00872E4B" w:rsidP="00472DB4">
            <w:pPr>
              <w:tabs>
                <w:tab w:val="left" w:pos="850"/>
              </w:tabs>
              <w:spacing w:before="40" w:after="40" w:line="260" w:lineRule="exact"/>
              <w:rPr>
                <w:rFonts w:eastAsia="SimSun"/>
                <w:i/>
                <w:iCs/>
                <w:position w:val="4"/>
                <w:szCs w:val="26"/>
                <w:rtl/>
                <w:lang w:bidi="ar-EG"/>
              </w:rPr>
            </w:pPr>
          </w:p>
        </w:tc>
        <w:tc>
          <w:tcPr>
            <w:tcW w:w="822" w:type="dxa"/>
          </w:tcPr>
          <w:p w14:paraId="1AF17310" w14:textId="77777777" w:rsidR="00872E4B" w:rsidRPr="002F4267" w:rsidRDefault="00872E4B" w:rsidP="00472DB4">
            <w:pPr>
              <w:tabs>
                <w:tab w:val="left" w:pos="850"/>
              </w:tabs>
              <w:spacing w:before="40" w:after="40" w:line="260" w:lineRule="exact"/>
              <w:rPr>
                <w:rFonts w:eastAsia="SimSun"/>
                <w:i/>
                <w:iCs/>
                <w:position w:val="4"/>
                <w:szCs w:val="26"/>
                <w:rtl/>
                <w:lang w:bidi="ar-EG"/>
              </w:rPr>
            </w:pPr>
          </w:p>
        </w:tc>
        <w:tc>
          <w:tcPr>
            <w:tcW w:w="993" w:type="dxa"/>
          </w:tcPr>
          <w:p w14:paraId="3BD7F532" w14:textId="77777777" w:rsidR="00872E4B" w:rsidRPr="002F4267" w:rsidRDefault="00872E4B" w:rsidP="00472DB4">
            <w:pPr>
              <w:tabs>
                <w:tab w:val="left" w:pos="850"/>
              </w:tabs>
              <w:spacing w:before="40" w:after="40" w:line="260" w:lineRule="exact"/>
              <w:rPr>
                <w:rFonts w:eastAsia="SimSun"/>
                <w:i/>
                <w:iCs/>
                <w:position w:val="4"/>
                <w:szCs w:val="26"/>
                <w:rtl/>
                <w:lang w:bidi="ar-EG"/>
              </w:rPr>
            </w:pPr>
          </w:p>
        </w:tc>
      </w:tr>
    </w:tbl>
    <w:p w14:paraId="2E8A3ABC" w14:textId="77777777" w:rsidR="00C15361" w:rsidRDefault="00C15361" w:rsidP="00C15361">
      <w:pPr>
        <w:rPr>
          <w:rFonts w:eastAsia="SimSun"/>
          <w:spacing w:val="-8"/>
          <w:lang w:val="fr-CH" w:bidi="ar-EG"/>
        </w:rPr>
      </w:pPr>
    </w:p>
    <w:p w14:paraId="7D4B6A48" w14:textId="2E5AE910" w:rsidR="00C15361" w:rsidRDefault="00C15361" w:rsidP="00C15361">
      <w:pPr>
        <w:rPr>
          <w:rFonts w:eastAsia="SimSun"/>
          <w:spacing w:val="-8"/>
          <w:rtl/>
          <w:lang w:val="fr-CH" w:bidi="ar-EG"/>
        </w:rPr>
      </w:pPr>
    </w:p>
    <w:p w14:paraId="755D2A90" w14:textId="77777777" w:rsidR="00872E4B" w:rsidRPr="00496A7D" w:rsidRDefault="00872E4B" w:rsidP="00872E4B">
      <w:pPr>
        <w:pStyle w:val="Heading20"/>
        <w:rPr>
          <w:rtl/>
        </w:rPr>
      </w:pPr>
      <w:bookmarkStart w:id="292" w:name="_Hlk93915096"/>
      <w:bookmarkStart w:id="293" w:name="_Toc477773916"/>
      <w:bookmarkStart w:id="294" w:name="_Toc512951191"/>
      <w:bookmarkStart w:id="295" w:name="_Toc512954806"/>
      <w:bookmarkStart w:id="296" w:name="_Toc1726094"/>
      <w:bookmarkStart w:id="297" w:name="_Toc43460813"/>
      <w:bookmarkStart w:id="298" w:name="_Toc48034954"/>
      <w:bookmarkStart w:id="299" w:name="_Toc48058555"/>
      <w:bookmarkStart w:id="300" w:name="_Toc66179275"/>
      <w:bookmarkStart w:id="301" w:name="_Toc68875061"/>
      <w:bookmarkStart w:id="302" w:name="_Toc71538508"/>
      <w:bookmarkStart w:id="303" w:name="_Toc81484453"/>
      <w:r w:rsidRPr="00496A7D">
        <w:rPr>
          <w:rFonts w:hint="cs"/>
          <w:rtl/>
        </w:rPr>
        <w:t xml:space="preserve">قائمة بالرموز الدليلية للبلدان المخصصة وفقاً للتوصية </w:t>
      </w:r>
      <w:r w:rsidRPr="00496A7D">
        <w:t>ITU-T E.164</w:t>
      </w:r>
      <w:bookmarkEnd w:id="292"/>
      <w:r w:rsidRPr="00496A7D">
        <w:rPr>
          <w:rtl/>
        </w:rPr>
        <w:br/>
      </w:r>
      <w:r w:rsidRPr="00496A7D">
        <w:rPr>
          <w:rFonts w:hint="cs"/>
          <w:rtl/>
        </w:rPr>
        <w:t xml:space="preserve">(تكملة للتوصية </w:t>
      </w:r>
      <w:r w:rsidRPr="00496A7D">
        <w:t>ITU</w:t>
      </w:r>
      <w:r w:rsidRPr="00496A7D">
        <w:noBreakHyphen/>
        <w:t>T E.164</w:t>
      </w:r>
      <w:r w:rsidRPr="00496A7D">
        <w:rPr>
          <w:rFonts w:hint="cs"/>
          <w:rtl/>
        </w:rPr>
        <w:t xml:space="preserve"> </w:t>
      </w:r>
      <w:r w:rsidRPr="00496A7D">
        <w:t>(2010/11)</w:t>
      </w:r>
      <w:r w:rsidRPr="00496A7D">
        <w:rPr>
          <w:rFonts w:hint="cs"/>
          <w:rtl/>
        </w:rPr>
        <w:t>)</w:t>
      </w:r>
      <w:r w:rsidRPr="00496A7D">
        <w:rPr>
          <w:rtl/>
        </w:rPr>
        <w:br/>
      </w:r>
      <w:r w:rsidRPr="00496A7D">
        <w:rPr>
          <w:rFonts w:hint="cs"/>
          <w:rtl/>
        </w:rPr>
        <w:t>(الوضع</w:t>
      </w:r>
      <w:r w:rsidRPr="00496A7D">
        <w:rPr>
          <w:rFonts w:hint="eastAsia"/>
          <w:rtl/>
        </w:rPr>
        <w:t> </w:t>
      </w:r>
      <w:r w:rsidRPr="00496A7D">
        <w:rPr>
          <w:rFonts w:hint="cs"/>
          <w:rtl/>
        </w:rPr>
        <w:t>في</w:t>
      </w:r>
      <w:r w:rsidRPr="00496A7D">
        <w:rPr>
          <w:rFonts w:hint="eastAsia"/>
          <w:rtl/>
        </w:rPr>
        <w:t> </w:t>
      </w:r>
      <w:r w:rsidRPr="00496A7D">
        <w:t>15</w:t>
      </w:r>
      <w:r w:rsidRPr="00496A7D">
        <w:rPr>
          <w:rFonts w:hint="cs"/>
          <w:rtl/>
        </w:rPr>
        <w:t xml:space="preserve"> ديسمبر </w:t>
      </w:r>
      <w:r w:rsidRPr="00496A7D">
        <w:t>2016</w:t>
      </w:r>
      <w:r w:rsidRPr="00496A7D">
        <w:rPr>
          <w:rFonts w:hint="cs"/>
          <w:rtl/>
        </w:rPr>
        <w:t>)</w:t>
      </w:r>
      <w:bookmarkEnd w:id="293"/>
      <w:bookmarkEnd w:id="294"/>
      <w:bookmarkEnd w:id="295"/>
      <w:bookmarkEnd w:id="296"/>
      <w:bookmarkEnd w:id="297"/>
      <w:bookmarkEnd w:id="298"/>
      <w:bookmarkEnd w:id="299"/>
      <w:bookmarkEnd w:id="300"/>
      <w:bookmarkEnd w:id="301"/>
      <w:bookmarkEnd w:id="302"/>
      <w:bookmarkEnd w:id="303"/>
    </w:p>
    <w:p w14:paraId="1236BBB2" w14:textId="2DCB6FEB" w:rsidR="00872E4B" w:rsidRPr="00496A7D" w:rsidRDefault="00872E4B" w:rsidP="00872E4B">
      <w:pPr>
        <w:spacing w:after="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1114</w:t>
      </w:r>
      <w:r w:rsidRPr="00496A7D">
        <w:rPr>
          <w:rFonts w:eastAsia="SimSun" w:hint="cs"/>
          <w:rtl/>
          <w:lang w:bidi="ar-EG"/>
        </w:rPr>
        <w:t xml:space="preserve"> </w:t>
      </w:r>
      <w:r>
        <w:rPr>
          <w:rFonts w:eastAsia="SimSun" w:hint="cs"/>
          <w:rtl/>
          <w:lang w:bidi="ar-EG"/>
        </w:rPr>
        <w:t>-</w:t>
      </w:r>
      <w:r w:rsidRPr="00496A7D">
        <w:rPr>
          <w:rFonts w:eastAsia="SimSun" w:hint="cs"/>
          <w:rtl/>
          <w:lang w:bidi="ar-EG"/>
        </w:rPr>
        <w:t xml:space="preserve"> </w:t>
      </w:r>
      <w:r w:rsidRPr="00496A7D">
        <w:rPr>
          <w:rFonts w:eastAsia="SimSun"/>
          <w:lang w:bidi="ar-EG"/>
        </w:rPr>
        <w:t>2016.XII.15</w:t>
      </w:r>
      <w:r w:rsidRPr="00496A7D">
        <w:rPr>
          <w:rFonts w:eastAsia="SimSun" w:hint="cs"/>
          <w:rtl/>
          <w:lang w:bidi="ar-EG"/>
        </w:rPr>
        <w:t>)</w:t>
      </w:r>
      <w:r>
        <w:rPr>
          <w:rFonts w:eastAsia="SimSun"/>
          <w:rtl/>
          <w:lang w:bidi="ar-EG"/>
        </w:rPr>
        <w:br/>
      </w:r>
      <w:r w:rsidRPr="00496A7D">
        <w:rPr>
          <w:rFonts w:eastAsia="SimSun" w:hint="cs"/>
          <w:rtl/>
          <w:lang w:bidi="ar-EG"/>
        </w:rPr>
        <w:t xml:space="preserve">(التعديل رقم </w:t>
      </w:r>
      <w:r>
        <w:rPr>
          <w:rFonts w:eastAsia="SimSun"/>
          <w:lang w:bidi="ar-EG"/>
        </w:rPr>
        <w:t>26</w:t>
      </w:r>
      <w:r w:rsidRPr="00496A7D">
        <w:rPr>
          <w:rFonts w:eastAsia="SimSun" w:hint="cs"/>
          <w:rtl/>
          <w:lang w:bidi="ar-EG"/>
        </w:rPr>
        <w:t>)</w:t>
      </w:r>
    </w:p>
    <w:p w14:paraId="58CB45FF" w14:textId="77777777" w:rsidR="00872E4B" w:rsidRDefault="00872E4B" w:rsidP="00872E4B">
      <w:pPr>
        <w:spacing w:before="240"/>
        <w:jc w:val="center"/>
        <w:rPr>
          <w:rFonts w:eastAsia="SimSun"/>
          <w:b/>
          <w:bCs/>
          <w:rtl/>
          <w:lang w:bidi="ar-EG"/>
        </w:rPr>
      </w:pPr>
      <w:r w:rsidRPr="00496A7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496A7D">
        <w:rPr>
          <w:rFonts w:eastAsia="SimSun"/>
          <w:b/>
          <w:bCs/>
          <w:lang w:bidi="ar-EG"/>
        </w:rPr>
        <w:t>ITU-T E.164</w:t>
      </w:r>
    </w:p>
    <w:p w14:paraId="09493988" w14:textId="77777777" w:rsidR="00872E4B" w:rsidRPr="00496A7D" w:rsidRDefault="00872E4B" w:rsidP="00872E4B">
      <w:pPr>
        <w:ind w:left="720" w:hanging="720"/>
        <w:rPr>
          <w:rFonts w:eastAsia="SimSun"/>
          <w:spacing w:val="6"/>
          <w:rtl/>
          <w:lang w:bidi="ar-EG"/>
        </w:rPr>
      </w:pPr>
      <w:r w:rsidRPr="0047639E">
        <w:rPr>
          <w:rFonts w:eastAsia="SimSun" w:hint="cs"/>
          <w:rtl/>
          <w:lang w:val="en-GB" w:bidi="ar-EG"/>
        </w:rPr>
        <w:t>ع</w:t>
      </w:r>
      <w:r w:rsidRPr="00E30EDF">
        <w:rPr>
          <w:rFonts w:eastAsia="SimSun"/>
          <w:i/>
          <w:iCs/>
          <w:lang w:val="en-GB" w:bidi="ar-EG"/>
        </w:rPr>
        <w:tab/>
      </w:r>
      <w:r>
        <w:rPr>
          <w:rFonts w:eastAsia="SimSun" w:hint="cs"/>
          <w:spacing w:val="6"/>
          <w:rtl/>
          <w:lang w:bidi="ar-EG"/>
        </w:rPr>
        <w:t>تمت حالات الحجز أو التخصيص التالية المتعلقة ب</w:t>
      </w:r>
      <w:r w:rsidRPr="00701541">
        <w:rPr>
          <w:rFonts w:eastAsia="SimSun" w:hint="cs"/>
          <w:spacing w:val="6"/>
          <w:rtl/>
          <w:lang w:bidi="ar-EG"/>
        </w:rPr>
        <w:t xml:space="preserve">رمز تعرف الهوية المكون من ثلاثة أرقام والمرتبط بالرمز الدليلي القُطري المشترك </w:t>
      </w:r>
      <w:r w:rsidRPr="00701541">
        <w:rPr>
          <w:rFonts w:eastAsia="SimSun"/>
          <w:spacing w:val="6"/>
          <w:lang w:bidi="ar-EG"/>
        </w:rPr>
        <w:t>883</w:t>
      </w:r>
      <w:r w:rsidRPr="00701541">
        <w:rPr>
          <w:rFonts w:eastAsia="SimSun" w:hint="cs"/>
          <w:spacing w:val="6"/>
          <w:rtl/>
          <w:lang w:bidi="ar-EG"/>
        </w:rPr>
        <w:t xml:space="preserve"> للشبكات الدولية على النحو التالي:</w:t>
      </w:r>
    </w:p>
    <w:p w14:paraId="0EE6F68C" w14:textId="202BA735" w:rsidR="00810A64" w:rsidRDefault="00810A64" w:rsidP="00810A64">
      <w:pPr>
        <w:spacing w:after="40"/>
        <w:rPr>
          <w:rFonts w:eastAsia="SimSun"/>
          <w:b/>
          <w:bCs/>
          <w:rtl/>
          <w:lang w:val="en-GB" w:bidi="ar-EG"/>
        </w:rPr>
      </w:pPr>
      <w:r w:rsidRPr="00496A7D">
        <w:rPr>
          <w:rFonts w:eastAsia="SimSun" w:hint="cs"/>
          <w:b/>
          <w:bCs/>
          <w:i/>
          <w:iCs/>
          <w:rtl/>
          <w:lang w:val="en-GB" w:bidi="ar-EG"/>
        </w:rPr>
        <w:t>الملاحظة ع)</w:t>
      </w:r>
      <w:r w:rsidRPr="00496A7D">
        <w:rPr>
          <w:rFonts w:eastAsia="SimSun" w:hint="cs"/>
          <w:b/>
          <w:bCs/>
          <w:rtl/>
          <w:lang w:val="en-GB" w:bidi="ar-EG"/>
        </w:rPr>
        <w:tab/>
      </w:r>
      <w:r w:rsidRPr="00580F47">
        <w:rPr>
          <w:b/>
          <w:lang w:val="es-ES"/>
        </w:rPr>
        <w:t>+883 270</w:t>
      </w:r>
      <w:r>
        <w:rPr>
          <w:rFonts w:eastAsia="SimSun"/>
          <w:b/>
          <w:bCs/>
          <w:rtl/>
          <w:lang w:val="es-ES" w:bidi="ar-EG"/>
        </w:rPr>
        <w:tab/>
      </w:r>
      <w:r w:rsidRPr="00606DB7">
        <w:rPr>
          <w:rFonts w:eastAsia="SimSun"/>
          <w:b/>
          <w:bCs/>
          <w:lang w:bidi="ar-EG"/>
        </w:rPr>
        <w:t>*</w:t>
      </w:r>
      <w:r>
        <w:rPr>
          <w:rFonts w:eastAsia="SimSun"/>
          <w:b/>
          <w:bCs/>
          <w:lang w:bidi="ar-EG"/>
        </w:rPr>
        <w:t>SUP</w:t>
      </w:r>
    </w:p>
    <w:p w14:paraId="4D8D0AC3" w14:textId="77777777" w:rsidR="00810A64" w:rsidRPr="00496A7D" w:rsidRDefault="00810A64" w:rsidP="00810A64">
      <w:pPr>
        <w:spacing w:before="0"/>
        <w:rPr>
          <w:rFonts w:eastAsia="SimSun"/>
          <w:b/>
          <w:bCs/>
          <w:rtl/>
          <w:lang w:val="en-GB" w:bidi="ar-EG"/>
        </w:rPr>
      </w:pP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2553"/>
        <w:gridCol w:w="2126"/>
        <w:gridCol w:w="2127"/>
      </w:tblGrid>
      <w:tr w:rsidR="00810A64" w:rsidRPr="004E75C9" w14:paraId="06100BBE" w14:textId="77777777" w:rsidTr="00472DB4">
        <w:trPr>
          <w:jc w:val="center"/>
        </w:trPr>
        <w:tc>
          <w:tcPr>
            <w:tcW w:w="2834" w:type="dxa"/>
            <w:vAlign w:val="center"/>
            <w:hideMark/>
          </w:tcPr>
          <w:p w14:paraId="36E2B3A1" w14:textId="77777777" w:rsidR="00810A64" w:rsidRPr="004E75C9" w:rsidRDefault="00810A64" w:rsidP="00472D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4E75C9">
              <w:rPr>
                <w:rFonts w:eastAsia="SimSun" w:hint="cs"/>
                <w:i/>
                <w:iCs/>
                <w:position w:val="4"/>
                <w:sz w:val="20"/>
                <w:szCs w:val="26"/>
                <w:rtl/>
                <w:lang w:val="en-GB"/>
              </w:rPr>
              <w:t>مقدم الطلب</w:t>
            </w:r>
          </w:p>
        </w:tc>
        <w:tc>
          <w:tcPr>
            <w:tcW w:w="2553" w:type="dxa"/>
            <w:vAlign w:val="center"/>
            <w:hideMark/>
          </w:tcPr>
          <w:p w14:paraId="32120AB2" w14:textId="77777777" w:rsidR="00810A64" w:rsidRPr="004E75C9" w:rsidRDefault="00810A64" w:rsidP="00472D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4E75C9">
              <w:rPr>
                <w:rFonts w:eastAsia="SimSun" w:hint="cs"/>
                <w:i/>
                <w:iCs/>
                <w:position w:val="4"/>
                <w:sz w:val="20"/>
                <w:szCs w:val="26"/>
                <w:rtl/>
                <w:lang w:val="en-GB"/>
              </w:rPr>
              <w:t>الشبكة</w:t>
            </w:r>
          </w:p>
        </w:tc>
        <w:tc>
          <w:tcPr>
            <w:tcW w:w="2126" w:type="dxa"/>
            <w:vAlign w:val="center"/>
            <w:hideMark/>
          </w:tcPr>
          <w:p w14:paraId="79311505" w14:textId="77777777" w:rsidR="00810A64" w:rsidRPr="004E75C9" w:rsidRDefault="00810A64" w:rsidP="00472DB4">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4E75C9">
              <w:rPr>
                <w:rFonts w:eastAsia="SimSun" w:hint="cs"/>
                <w:i/>
                <w:iCs/>
                <w:position w:val="4"/>
                <w:sz w:val="20"/>
                <w:szCs w:val="26"/>
                <w:rtl/>
                <w:lang w:val="en-GB"/>
              </w:rPr>
              <w:t>الرمز الدليلي للبلد</w:t>
            </w:r>
            <w:r w:rsidRPr="004E75C9">
              <w:rPr>
                <w:rFonts w:eastAsia="SimSun" w:hint="cs"/>
                <w:i/>
                <w:iCs/>
                <w:position w:val="4"/>
                <w:sz w:val="20"/>
                <w:szCs w:val="26"/>
                <w:rtl/>
                <w:lang w:val="en-GB"/>
              </w:rPr>
              <w:br/>
              <w:t>ورمز تعرف الهوية</w:t>
            </w:r>
          </w:p>
        </w:tc>
        <w:tc>
          <w:tcPr>
            <w:tcW w:w="2127" w:type="dxa"/>
            <w:vAlign w:val="center"/>
            <w:hideMark/>
          </w:tcPr>
          <w:p w14:paraId="6B005028" w14:textId="77777777" w:rsidR="00810A64" w:rsidRPr="004E75C9" w:rsidRDefault="00810A64" w:rsidP="00472DB4">
            <w:pPr>
              <w:tabs>
                <w:tab w:val="left" w:pos="1276"/>
                <w:tab w:val="left" w:pos="1843"/>
              </w:tabs>
              <w:spacing w:before="60" w:after="60" w:line="260" w:lineRule="exact"/>
              <w:jc w:val="center"/>
              <w:rPr>
                <w:rFonts w:eastAsia="SimSun"/>
                <w:i/>
                <w:iCs/>
                <w:position w:val="4"/>
                <w:sz w:val="20"/>
                <w:szCs w:val="26"/>
                <w:lang w:val="fr-FR"/>
              </w:rPr>
            </w:pPr>
            <w:r w:rsidRPr="004E75C9">
              <w:rPr>
                <w:rFonts w:eastAsia="SimSun" w:hint="cs"/>
                <w:i/>
                <w:iCs/>
                <w:position w:val="4"/>
                <w:sz w:val="20"/>
                <w:szCs w:val="26"/>
                <w:rtl/>
                <w:lang w:val="fr-FR"/>
              </w:rPr>
              <w:t>الوضع</w:t>
            </w:r>
          </w:p>
        </w:tc>
      </w:tr>
      <w:tr w:rsidR="00810A64" w:rsidRPr="004E75C9" w14:paraId="3B7A0C2A" w14:textId="77777777" w:rsidTr="00472DB4">
        <w:trPr>
          <w:jc w:val="center"/>
        </w:trPr>
        <w:tc>
          <w:tcPr>
            <w:tcW w:w="2834" w:type="dxa"/>
          </w:tcPr>
          <w:p w14:paraId="309F1938" w14:textId="59376B14" w:rsidR="00810A64" w:rsidRPr="00810A64" w:rsidRDefault="00810A64" w:rsidP="00472DB4">
            <w:pPr>
              <w:spacing w:before="60" w:after="60" w:line="260" w:lineRule="exact"/>
              <w:jc w:val="left"/>
              <w:rPr>
                <w:rFonts w:eastAsia="SimSun"/>
                <w:spacing w:val="-6"/>
                <w:sz w:val="20"/>
                <w:szCs w:val="20"/>
                <w:rtl/>
                <w:lang w:val="en-GB" w:eastAsia="zh-CN" w:bidi="ar-EG"/>
              </w:rPr>
            </w:pPr>
            <w:bookmarkStart w:id="304" w:name="lt_pId695"/>
            <w:proofErr w:type="spellStart"/>
            <w:r w:rsidRPr="00810A64">
              <w:rPr>
                <w:bCs/>
                <w:sz w:val="20"/>
                <w:szCs w:val="20"/>
              </w:rPr>
              <w:t>GloTell</w:t>
            </w:r>
            <w:proofErr w:type="spellEnd"/>
            <w:r w:rsidRPr="00810A64">
              <w:rPr>
                <w:bCs/>
                <w:sz w:val="20"/>
                <w:szCs w:val="20"/>
              </w:rPr>
              <w:t xml:space="preserve"> B.V.</w:t>
            </w:r>
            <w:bookmarkEnd w:id="304"/>
          </w:p>
        </w:tc>
        <w:tc>
          <w:tcPr>
            <w:tcW w:w="2553" w:type="dxa"/>
          </w:tcPr>
          <w:p w14:paraId="62973EBA" w14:textId="37A586F3" w:rsidR="00810A64" w:rsidRPr="00810A64" w:rsidRDefault="00810A64" w:rsidP="00472DB4">
            <w:pPr>
              <w:spacing w:before="60" w:after="60" w:line="260" w:lineRule="exact"/>
              <w:jc w:val="left"/>
              <w:rPr>
                <w:rFonts w:eastAsia="SimSun"/>
                <w:spacing w:val="-6"/>
                <w:sz w:val="20"/>
                <w:szCs w:val="20"/>
                <w:lang w:val="en-GB" w:eastAsia="zh-CN"/>
              </w:rPr>
            </w:pPr>
            <w:proofErr w:type="spellStart"/>
            <w:r w:rsidRPr="00810A64">
              <w:rPr>
                <w:bCs/>
                <w:sz w:val="20"/>
                <w:szCs w:val="20"/>
              </w:rPr>
              <w:t>GloTell</w:t>
            </w:r>
            <w:proofErr w:type="spellEnd"/>
            <w:r w:rsidRPr="00810A64">
              <w:rPr>
                <w:bCs/>
                <w:sz w:val="20"/>
                <w:szCs w:val="20"/>
              </w:rPr>
              <w:t xml:space="preserve"> B.V.</w:t>
            </w:r>
          </w:p>
        </w:tc>
        <w:tc>
          <w:tcPr>
            <w:tcW w:w="2126" w:type="dxa"/>
          </w:tcPr>
          <w:p w14:paraId="5F4E470D" w14:textId="45D0399D" w:rsidR="00810A64" w:rsidRPr="00810A64" w:rsidRDefault="00810A64" w:rsidP="00472DB4">
            <w:pPr>
              <w:spacing w:before="60" w:after="60" w:line="260" w:lineRule="exact"/>
              <w:jc w:val="center"/>
              <w:rPr>
                <w:rFonts w:eastAsia="SimSun"/>
                <w:sz w:val="20"/>
                <w:szCs w:val="20"/>
                <w:rtl/>
                <w:lang w:val="en-GB" w:eastAsia="zh-CN" w:bidi="ar-EG"/>
              </w:rPr>
            </w:pPr>
            <w:r w:rsidRPr="00810A64">
              <w:rPr>
                <w:bCs/>
                <w:sz w:val="20"/>
                <w:szCs w:val="20"/>
              </w:rPr>
              <w:t>+</w:t>
            </w:r>
            <w:r w:rsidRPr="00810A64">
              <w:rPr>
                <w:rFonts w:eastAsia="Calibri"/>
                <w:color w:val="000000"/>
                <w:sz w:val="20"/>
                <w:szCs w:val="20"/>
              </w:rPr>
              <w:t>883</w:t>
            </w:r>
            <w:r w:rsidRPr="00810A64">
              <w:rPr>
                <w:bCs/>
                <w:sz w:val="20"/>
                <w:szCs w:val="20"/>
              </w:rPr>
              <w:t xml:space="preserve"> 270</w:t>
            </w:r>
          </w:p>
        </w:tc>
        <w:tc>
          <w:tcPr>
            <w:tcW w:w="2127" w:type="dxa"/>
          </w:tcPr>
          <w:p w14:paraId="5908A3A0" w14:textId="7808A819" w:rsidR="00810A64" w:rsidRPr="004E75C9" w:rsidRDefault="00D07F5B" w:rsidP="00472DB4">
            <w:pPr>
              <w:spacing w:before="60" w:after="60" w:line="260" w:lineRule="exact"/>
              <w:jc w:val="center"/>
              <w:rPr>
                <w:rFonts w:eastAsia="SimSun"/>
                <w:b/>
                <w:i/>
                <w:sz w:val="20"/>
                <w:szCs w:val="26"/>
                <w:lang w:val="en-GB" w:eastAsia="zh-CN"/>
              </w:rPr>
            </w:pPr>
            <w:r>
              <w:rPr>
                <w:rFonts w:hint="cs"/>
                <w:b/>
                <w:sz w:val="20"/>
                <w:szCs w:val="26"/>
                <w:rtl/>
              </w:rPr>
              <w:t>تم سحبه</w:t>
            </w:r>
          </w:p>
        </w:tc>
      </w:tr>
    </w:tbl>
    <w:p w14:paraId="5B45CCD6" w14:textId="3C1A2DCC" w:rsidR="00810A64" w:rsidRDefault="00810A64" w:rsidP="00810A64">
      <w:pPr>
        <w:rPr>
          <w:rFonts w:eastAsia="SimSun"/>
          <w:sz w:val="20"/>
          <w:szCs w:val="28"/>
          <w:lang w:eastAsia="zh-CN" w:bidi="ar-SY"/>
        </w:rPr>
      </w:pPr>
      <w:r w:rsidRPr="00E740F9">
        <w:rPr>
          <w:rFonts w:eastAsia="SimSun" w:hint="cs"/>
          <w:sz w:val="20"/>
          <w:szCs w:val="28"/>
          <w:rtl/>
          <w:lang w:eastAsia="zh-CN" w:bidi="ar-SY"/>
        </w:rPr>
        <w:t xml:space="preserve">* </w:t>
      </w:r>
      <w:r>
        <w:rPr>
          <w:rFonts w:eastAsia="SimSun"/>
          <w:sz w:val="20"/>
          <w:szCs w:val="28"/>
          <w:lang w:eastAsia="zh-CN" w:bidi="ar-SY"/>
        </w:rPr>
        <w:t>2022</w:t>
      </w:r>
      <w:r w:rsidRPr="00E740F9">
        <w:rPr>
          <w:rFonts w:eastAsia="SimSun"/>
          <w:sz w:val="20"/>
          <w:szCs w:val="28"/>
          <w:lang w:eastAsia="zh-CN" w:bidi="ar-SY"/>
        </w:rPr>
        <w:t>.</w:t>
      </w:r>
      <w:r>
        <w:rPr>
          <w:rFonts w:eastAsia="SimSun"/>
          <w:sz w:val="20"/>
          <w:szCs w:val="28"/>
          <w:lang w:eastAsia="zh-CN" w:bidi="ar-SY"/>
        </w:rPr>
        <w:t>I.15</w:t>
      </w:r>
    </w:p>
    <w:p w14:paraId="1FD01B71" w14:textId="77777777" w:rsidR="00810A64" w:rsidRPr="00D4454E" w:rsidRDefault="00810A64" w:rsidP="00810A64">
      <w:pPr>
        <w:spacing w:before="0"/>
        <w:rPr>
          <w:rFonts w:eastAsia="SimSun"/>
          <w:rtl/>
          <w:lang w:bidi="ar-EG"/>
        </w:rPr>
      </w:pPr>
      <w:r w:rsidRPr="00D4454E">
        <w:rPr>
          <w:rFonts w:eastAsia="SimSun" w:hint="cs"/>
          <w:rtl/>
          <w:lang w:bidi="ar-EG"/>
        </w:rPr>
        <w:t>_______</w:t>
      </w:r>
    </w:p>
    <w:p w14:paraId="0DB96E88" w14:textId="7AF85654" w:rsidR="00810A64" w:rsidRDefault="00810A64" w:rsidP="00810A64">
      <w:pPr>
        <w:tabs>
          <w:tab w:val="left" w:pos="260"/>
          <w:tab w:val="left" w:pos="850"/>
        </w:tabs>
        <w:spacing w:before="0" w:after="240"/>
        <w:jc w:val="left"/>
        <w:rPr>
          <w:rFonts w:eastAsia="SimSun"/>
          <w:color w:val="000000"/>
          <w:sz w:val="16"/>
          <w:szCs w:val="16"/>
          <w:lang w:val="de-CH"/>
        </w:rPr>
      </w:pPr>
      <w:r w:rsidRPr="00E30EDF">
        <w:rPr>
          <w:rFonts w:eastAsia="SimSun"/>
          <w:sz w:val="18"/>
          <w:szCs w:val="24"/>
          <w:rtl/>
        </w:rPr>
        <w:t xml:space="preserve">انظر الصفحة </w:t>
      </w:r>
      <w:r>
        <w:rPr>
          <w:rFonts w:eastAsia="SimSun"/>
          <w:sz w:val="18"/>
          <w:szCs w:val="24"/>
        </w:rPr>
        <w:t>4</w:t>
      </w:r>
      <w:r w:rsidRPr="00E30EDF">
        <w:rPr>
          <w:rFonts w:eastAsia="SimSun"/>
          <w:sz w:val="18"/>
          <w:szCs w:val="24"/>
          <w:rtl/>
        </w:rPr>
        <w:t xml:space="preserve"> من النشرة التشغيلية </w:t>
      </w:r>
      <w:r>
        <w:rPr>
          <w:rFonts w:eastAsia="SimSun" w:hint="cs"/>
          <w:sz w:val="18"/>
          <w:szCs w:val="24"/>
          <w:rtl/>
        </w:rPr>
        <w:t xml:space="preserve">الحالية </w:t>
      </w:r>
      <w:r w:rsidRPr="00E30EDF">
        <w:rPr>
          <w:rFonts w:eastAsia="SimSun"/>
          <w:sz w:val="18"/>
          <w:szCs w:val="24"/>
          <w:rtl/>
        </w:rPr>
        <w:t xml:space="preserve">رقم </w:t>
      </w:r>
      <w:r>
        <w:rPr>
          <w:rFonts w:eastAsia="SimSun"/>
          <w:sz w:val="18"/>
          <w:szCs w:val="24"/>
        </w:rPr>
        <w:t>1236</w:t>
      </w:r>
      <w:r>
        <w:rPr>
          <w:rFonts w:eastAsia="SimSun" w:hint="cs"/>
          <w:sz w:val="18"/>
          <w:szCs w:val="24"/>
          <w:rtl/>
          <w:lang w:bidi="ar-EG"/>
        </w:rPr>
        <w:t xml:space="preserve"> </w:t>
      </w:r>
      <w:r w:rsidRPr="00E30EDF">
        <w:rPr>
          <w:rFonts w:eastAsia="SimSun"/>
          <w:sz w:val="18"/>
          <w:szCs w:val="24"/>
          <w:rtl/>
        </w:rPr>
        <w:t>المؤرخة</w:t>
      </w:r>
      <w:r>
        <w:rPr>
          <w:rFonts w:eastAsia="SimSun" w:hint="cs"/>
          <w:sz w:val="18"/>
          <w:szCs w:val="24"/>
          <w:rtl/>
          <w:lang w:bidi="ar-EG"/>
        </w:rPr>
        <w:t xml:space="preserve"> </w:t>
      </w:r>
      <w:r>
        <w:rPr>
          <w:rFonts w:eastAsia="SimSun"/>
          <w:sz w:val="18"/>
          <w:szCs w:val="24"/>
        </w:rPr>
        <w:t>2022.I.15</w:t>
      </w:r>
      <w:r>
        <w:rPr>
          <w:rFonts w:eastAsia="SimSun" w:hint="cs"/>
          <w:sz w:val="18"/>
          <w:szCs w:val="24"/>
          <w:rtl/>
          <w:lang w:bidi="ar-EG"/>
        </w:rPr>
        <w:t>.</w:t>
      </w:r>
    </w:p>
    <w:p w14:paraId="1DD21EE4" w14:textId="77777777" w:rsidR="00810A64" w:rsidRDefault="00810A64" w:rsidP="00810A64">
      <w:pPr>
        <w:rPr>
          <w:rFonts w:eastAsia="SimSun"/>
          <w:rtl/>
          <w:lang w:val="de-CH" w:bidi="ar-EG"/>
        </w:rPr>
      </w:pPr>
      <w:r>
        <w:rPr>
          <w:rFonts w:eastAsia="SimSun"/>
          <w:rtl/>
          <w:lang w:val="de-CH" w:bidi="ar-EG"/>
        </w:rPr>
        <w:br w:type="page"/>
      </w:r>
    </w:p>
    <w:p w14:paraId="186174AB" w14:textId="77777777" w:rsidR="003E50B8" w:rsidRPr="005860BA" w:rsidRDefault="003E50B8" w:rsidP="003E50B8">
      <w:pPr>
        <w:pStyle w:val="Heading20"/>
        <w:rPr>
          <w:position w:val="2"/>
          <w:rtl/>
        </w:rPr>
      </w:pPr>
      <w:bookmarkStart w:id="305" w:name="_Hlk93915122"/>
      <w:bookmarkStart w:id="306" w:name="_Toc477773917"/>
      <w:bookmarkStart w:id="307" w:name="_Toc492917256"/>
      <w:bookmarkStart w:id="308" w:name="_Toc880293"/>
      <w:bookmarkStart w:id="309" w:name="_Toc3533807"/>
      <w:bookmarkStart w:id="310" w:name="_Toc32226962"/>
      <w:bookmarkStart w:id="311" w:name="_Toc34137522"/>
      <w:bookmarkStart w:id="312" w:name="_Toc42253617"/>
      <w:bookmarkStart w:id="313" w:name="_Toc77327634"/>
      <w:bookmarkStart w:id="314" w:name="_Toc81484454"/>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bookmarkEnd w:id="305"/>
      <w:r w:rsidRPr="005860BA">
        <w:rPr>
          <w:position w:val="2"/>
          <w:rtl/>
        </w:rPr>
        <w:br/>
      </w:r>
      <w:r w:rsidRPr="005860BA">
        <w:rPr>
          <w:rFonts w:hint="cs"/>
          <w:position w:val="2"/>
          <w:rtl/>
        </w:rPr>
        <w:t xml:space="preserve">(وفقاً لتوصية قطاع تقييس الاتصالات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306"/>
      <w:bookmarkEnd w:id="307"/>
      <w:bookmarkEnd w:id="308"/>
      <w:bookmarkEnd w:id="309"/>
      <w:bookmarkEnd w:id="310"/>
      <w:bookmarkEnd w:id="311"/>
      <w:bookmarkEnd w:id="312"/>
      <w:bookmarkEnd w:id="313"/>
      <w:bookmarkEnd w:id="314"/>
    </w:p>
    <w:p w14:paraId="6DC5719A" w14:textId="4BEA74DF" w:rsidR="003E50B8" w:rsidRPr="005860BA" w:rsidRDefault="003E50B8" w:rsidP="003E50B8">
      <w:pPr>
        <w:tabs>
          <w:tab w:val="center" w:pos="4819"/>
          <w:tab w:val="left" w:pos="8224"/>
        </w:tabs>
        <w:spacing w:before="240" w:after="24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68</w:t>
      </w:r>
      <w:r w:rsidRPr="005860BA">
        <w:rPr>
          <w:rFonts w:eastAsia="SimSun" w:hint="cs"/>
          <w:rtl/>
          <w:lang w:bidi="ar-EG"/>
        </w:rPr>
        <w:t>)</w:t>
      </w:r>
    </w:p>
    <w:tbl>
      <w:tblPr>
        <w:bidiVisual/>
        <w:tblW w:w="4996" w:type="pct"/>
        <w:tblBorders>
          <w:top w:val="nil"/>
          <w:left w:val="nil"/>
          <w:bottom w:val="nil"/>
          <w:right w:val="nil"/>
        </w:tblBorders>
        <w:tblCellMar>
          <w:left w:w="0" w:type="dxa"/>
          <w:right w:w="0" w:type="dxa"/>
        </w:tblCellMar>
        <w:tblLook w:val="04A0" w:firstRow="1" w:lastRow="0" w:firstColumn="1" w:lastColumn="0" w:noHBand="0" w:noVBand="1"/>
      </w:tblPr>
      <w:tblGrid>
        <w:gridCol w:w="3337"/>
        <w:gridCol w:w="1848"/>
        <w:gridCol w:w="4427"/>
      </w:tblGrid>
      <w:tr w:rsidR="003E50B8" w:rsidRPr="0053457E" w14:paraId="139307DF" w14:textId="77777777" w:rsidTr="003E50B8">
        <w:trPr>
          <w:trHeight w:val="299"/>
        </w:trPr>
        <w:tc>
          <w:tcPr>
            <w:tcW w:w="3338"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4049A" w14:textId="77777777" w:rsidR="003E50B8" w:rsidRPr="0053457E" w:rsidRDefault="003E50B8" w:rsidP="00472DB4">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البلد/المنطقة الجغرافية</w:t>
            </w:r>
          </w:p>
        </w:tc>
        <w:tc>
          <w:tcPr>
            <w:tcW w:w="1848"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151E7" w14:textId="77777777" w:rsidR="003E50B8" w:rsidRPr="0053457E" w:rsidRDefault="003E50B8" w:rsidP="00472DB4">
            <w:pPr>
              <w:spacing w:before="40" w:after="40" w:line="240" w:lineRule="exact"/>
              <w:jc w:val="left"/>
              <w:rPr>
                <w:rFonts w:eastAsia="Calibri"/>
                <w:sz w:val="20"/>
                <w:szCs w:val="26"/>
                <w:highlight w:val="yellow"/>
                <w:lang w:val="en-GB"/>
              </w:rPr>
            </w:pPr>
            <w:r w:rsidRPr="0053457E">
              <w:rPr>
                <w:rFonts w:eastAsia="SimSun"/>
                <w:b/>
                <w:bCs/>
                <w:i/>
                <w:iCs/>
                <w:sz w:val="20"/>
                <w:szCs w:val="26"/>
                <w:lang w:bidi="ar-EG"/>
              </w:rPr>
              <w:t>*MCC + MNC</w:t>
            </w:r>
            <w:r w:rsidRPr="0053457E">
              <w:rPr>
                <w:rFonts w:eastAsia="SimSun" w:hint="eastAsia"/>
                <w:b/>
                <w:bCs/>
                <w:i/>
                <w:iCs/>
                <w:sz w:val="20"/>
                <w:szCs w:val="26"/>
                <w:rtl/>
                <w:lang w:bidi="ar-EG"/>
              </w:rPr>
              <w:t> </w:t>
            </w:r>
          </w:p>
        </w:tc>
        <w:tc>
          <w:tcPr>
            <w:tcW w:w="4428" w:type="dxa"/>
            <w:tcBorders>
              <w:top w:val="single" w:sz="8"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7BFC91B" w14:textId="77777777" w:rsidR="003E50B8" w:rsidRPr="0053457E" w:rsidRDefault="003E50B8" w:rsidP="00472DB4">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المشغل/الشبكة</w:t>
            </w:r>
          </w:p>
        </w:tc>
      </w:tr>
      <w:tr w:rsidR="003E50B8" w:rsidRPr="004E75C9" w14:paraId="117B67E7" w14:textId="77777777" w:rsidTr="003E50B8">
        <w:trPr>
          <w:trHeight w:val="262"/>
        </w:trPr>
        <w:tc>
          <w:tcPr>
            <w:tcW w:w="3338" w:type="dxa"/>
            <w:vMerge w:val="restart"/>
            <w:tcBorders>
              <w:top w:val="single" w:sz="4" w:space="0" w:color="BFBFBF" w:themeColor="background1" w:themeShade="BF"/>
              <w:left w:val="single" w:sz="8" w:space="0" w:color="D3D3D3"/>
              <w:bottom w:val="single" w:sz="8" w:space="0" w:color="D3D3D3"/>
              <w:right w:val="single" w:sz="8" w:space="0" w:color="D3D3D3"/>
            </w:tcBorders>
            <w:tcMar>
              <w:top w:w="39" w:type="dxa"/>
              <w:left w:w="39" w:type="dxa"/>
              <w:bottom w:w="39" w:type="dxa"/>
              <w:right w:w="39" w:type="dxa"/>
            </w:tcMar>
          </w:tcPr>
          <w:p w14:paraId="53446C0C" w14:textId="769524F3" w:rsidR="003E50B8" w:rsidRPr="004E75C9" w:rsidRDefault="003E50B8" w:rsidP="00472DB4">
            <w:pPr>
              <w:spacing w:before="40" w:after="40" w:line="240" w:lineRule="exact"/>
              <w:jc w:val="left"/>
              <w:rPr>
                <w:rFonts w:eastAsia="Calibri"/>
                <w:b/>
                <w:bCs/>
                <w:sz w:val="20"/>
                <w:szCs w:val="26"/>
                <w:lang w:val="en-GB" w:bidi="ar-EG"/>
              </w:rPr>
            </w:pPr>
            <w:r w:rsidRPr="004E75C9">
              <w:rPr>
                <w:rFonts w:eastAsia="Calibri"/>
                <w:b/>
                <w:bCs/>
                <w:sz w:val="20"/>
                <w:szCs w:val="26"/>
                <w:rtl/>
                <w:lang w:val="en-GB"/>
              </w:rPr>
              <w:t>خدمة متنقلة دولية، رمز مشترك</w:t>
            </w:r>
            <w:r>
              <w:rPr>
                <w:rFonts w:eastAsia="Calibri" w:hint="cs"/>
                <w:b/>
                <w:bCs/>
                <w:sz w:val="20"/>
                <w:szCs w:val="26"/>
                <w:rtl/>
              </w:rPr>
              <w:t xml:space="preserve">   </w:t>
            </w:r>
            <w:r>
              <w:rPr>
                <w:rFonts w:eastAsia="Calibri"/>
                <w:b/>
                <w:bCs/>
                <w:sz w:val="20"/>
                <w:szCs w:val="26"/>
              </w:rPr>
              <w:t>SUP</w:t>
            </w:r>
            <w:r>
              <w:rPr>
                <w:rFonts w:eastAsia="Calibri" w:hint="cs"/>
                <w:b/>
                <w:bCs/>
                <w:sz w:val="20"/>
                <w:szCs w:val="26"/>
                <w:rtl/>
                <w:lang w:bidi="ar-EG"/>
              </w:rPr>
              <w:t>*</w:t>
            </w:r>
          </w:p>
        </w:tc>
        <w:tc>
          <w:tcPr>
            <w:tcW w:w="1848"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2F1F59C" w14:textId="77777777" w:rsidR="003E50B8" w:rsidRPr="004E75C9" w:rsidRDefault="003E50B8" w:rsidP="00472DB4">
            <w:pPr>
              <w:spacing w:before="40" w:after="40" w:line="240" w:lineRule="exact"/>
              <w:jc w:val="center"/>
              <w:rPr>
                <w:rFonts w:eastAsia="Calibri"/>
                <w:color w:val="000000"/>
                <w:sz w:val="20"/>
                <w:szCs w:val="26"/>
                <w:lang w:val="en-GB"/>
              </w:rPr>
            </w:pPr>
          </w:p>
        </w:tc>
        <w:tc>
          <w:tcPr>
            <w:tcW w:w="4428"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76825B6" w14:textId="77777777" w:rsidR="003E50B8" w:rsidRPr="004E75C9" w:rsidRDefault="003E50B8" w:rsidP="00472DB4">
            <w:pPr>
              <w:spacing w:before="40" w:after="40" w:line="240" w:lineRule="exact"/>
              <w:jc w:val="left"/>
              <w:rPr>
                <w:rFonts w:eastAsia="Calibri"/>
                <w:color w:val="000000"/>
                <w:sz w:val="20"/>
                <w:szCs w:val="26"/>
                <w:lang w:val="en-GB"/>
              </w:rPr>
            </w:pPr>
          </w:p>
        </w:tc>
      </w:tr>
      <w:tr w:rsidR="003E50B8" w:rsidRPr="004E75C9" w14:paraId="72DF61C1" w14:textId="77777777" w:rsidTr="003E50B8">
        <w:trPr>
          <w:trHeight w:val="262"/>
        </w:trPr>
        <w:tc>
          <w:tcPr>
            <w:tcW w:w="3338" w:type="dxa"/>
            <w:vMerge/>
            <w:tcBorders>
              <w:top w:val="nil"/>
              <w:left w:val="single" w:sz="8" w:space="0" w:color="D3D3D3"/>
              <w:bottom w:val="single" w:sz="8" w:space="0" w:color="D3D3D3"/>
              <w:right w:val="single" w:sz="8" w:space="0" w:color="D3D3D3"/>
            </w:tcBorders>
            <w:tcMar>
              <w:top w:w="39" w:type="dxa"/>
              <w:left w:w="39" w:type="dxa"/>
              <w:bottom w:w="39" w:type="dxa"/>
              <w:right w:w="39" w:type="dxa"/>
            </w:tcMar>
          </w:tcPr>
          <w:p w14:paraId="464DB68D" w14:textId="77777777" w:rsidR="003E50B8" w:rsidRPr="0053457E" w:rsidRDefault="003E50B8" w:rsidP="00472DB4">
            <w:pPr>
              <w:spacing w:before="40" w:after="40" w:line="240" w:lineRule="exact"/>
              <w:jc w:val="left"/>
              <w:rPr>
                <w:rFonts w:eastAsia="Calibri"/>
                <w:sz w:val="20"/>
                <w:szCs w:val="26"/>
                <w:lang w:val="en-GB"/>
              </w:rPr>
            </w:pPr>
          </w:p>
        </w:tc>
        <w:tc>
          <w:tcPr>
            <w:tcW w:w="1848"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E610A74" w14:textId="4B40B5DD" w:rsidR="003E50B8" w:rsidRPr="003E50B8" w:rsidRDefault="003E50B8" w:rsidP="00472DB4">
            <w:pPr>
              <w:spacing w:before="40" w:after="40" w:line="240" w:lineRule="exact"/>
              <w:jc w:val="center"/>
              <w:rPr>
                <w:rFonts w:eastAsia="Calibri"/>
                <w:color w:val="000000"/>
                <w:sz w:val="20"/>
                <w:szCs w:val="20"/>
                <w:lang w:val="en-GB"/>
              </w:rPr>
            </w:pPr>
            <w:r w:rsidRPr="003E50B8">
              <w:rPr>
                <w:rFonts w:eastAsia="Calibri"/>
                <w:color w:val="000000"/>
                <w:sz w:val="20"/>
                <w:szCs w:val="20"/>
                <w:lang w:eastAsia="en-GB"/>
              </w:rPr>
              <w:t>901 63</w:t>
            </w:r>
          </w:p>
        </w:tc>
        <w:tc>
          <w:tcPr>
            <w:tcW w:w="4428"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5BDAC5B4" w14:textId="44898CD4" w:rsidR="003E50B8" w:rsidRPr="004E75C9" w:rsidRDefault="003E50B8" w:rsidP="00472DB4">
            <w:pPr>
              <w:spacing w:before="40" w:after="40" w:line="240" w:lineRule="exact"/>
              <w:jc w:val="left"/>
              <w:rPr>
                <w:rFonts w:eastAsia="Calibri"/>
                <w:color w:val="000000"/>
                <w:sz w:val="20"/>
                <w:szCs w:val="26"/>
                <w:lang w:val="en-GB"/>
              </w:rPr>
            </w:pPr>
            <w:bookmarkStart w:id="315" w:name="lt_pId714"/>
            <w:proofErr w:type="spellStart"/>
            <w:r w:rsidRPr="00652725">
              <w:rPr>
                <w:rFonts w:eastAsia="Calibri"/>
                <w:color w:val="000000"/>
                <w:lang w:eastAsia="en-GB"/>
              </w:rPr>
              <w:t>GloTell</w:t>
            </w:r>
            <w:proofErr w:type="spellEnd"/>
            <w:r w:rsidRPr="00652725">
              <w:rPr>
                <w:rFonts w:eastAsia="Calibri"/>
                <w:color w:val="000000"/>
                <w:lang w:eastAsia="en-GB"/>
              </w:rPr>
              <w:t xml:space="preserve"> B.V.</w:t>
            </w:r>
            <w:bookmarkEnd w:id="315"/>
          </w:p>
        </w:tc>
      </w:tr>
    </w:tbl>
    <w:p w14:paraId="405C5F07" w14:textId="77777777" w:rsidR="003E50B8" w:rsidRPr="005860BA" w:rsidRDefault="003E50B8" w:rsidP="003E50B8">
      <w:pPr>
        <w:spacing w:before="360"/>
        <w:rPr>
          <w:rFonts w:eastAsia="SimSun"/>
          <w:rtl/>
          <w:lang w:bidi="ar-EG"/>
        </w:rPr>
      </w:pPr>
      <w:r w:rsidRPr="005860BA">
        <w:rPr>
          <w:rFonts w:eastAsia="SimSun" w:hint="cs"/>
          <w:rtl/>
          <w:lang w:bidi="ar-EG"/>
        </w:rPr>
        <w:t>_________</w:t>
      </w:r>
    </w:p>
    <w:p w14:paraId="32B65F7E" w14:textId="2F4FFF53" w:rsidR="003E50B8" w:rsidRPr="004E75C9" w:rsidRDefault="003E50B8" w:rsidP="003E50B8">
      <w:pPr>
        <w:tabs>
          <w:tab w:val="left" w:pos="283"/>
          <w:tab w:val="left" w:pos="850"/>
        </w:tabs>
        <w:spacing w:before="60"/>
        <w:jc w:val="left"/>
        <w:rPr>
          <w:rFonts w:eastAsia="SimSun"/>
          <w:sz w:val="18"/>
          <w:szCs w:val="24"/>
          <w:lang w:val="fr-CH" w:bidi="ar-EG"/>
        </w:rPr>
      </w:pPr>
      <w:r w:rsidRPr="005860BA">
        <w:rPr>
          <w:rFonts w:eastAsia="SimSun" w:hint="cs"/>
          <w:sz w:val="18"/>
          <w:szCs w:val="24"/>
          <w:rtl/>
          <w:lang w:bidi="ar-EG"/>
        </w:rPr>
        <w:tab/>
      </w:r>
      <w:proofErr w:type="gramStart"/>
      <w:r w:rsidRPr="004E75C9">
        <w:rPr>
          <w:rFonts w:eastAsia="SimSun"/>
          <w:sz w:val="18"/>
          <w:szCs w:val="24"/>
          <w:lang w:val="fr-CH" w:bidi="ar-EG"/>
        </w:rPr>
        <w:t>MCC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القُطري للاتصالات المتنقلة </w:t>
      </w:r>
      <w:r w:rsidRPr="004E75C9">
        <w:rPr>
          <w:rFonts w:eastAsia="SimSun"/>
          <w:sz w:val="18"/>
          <w:szCs w:val="24"/>
          <w:lang w:val="fr-CH" w:bidi="ar-EG"/>
        </w:rPr>
        <w:t>/</w:t>
      </w:r>
      <w:r w:rsidRPr="005860BA">
        <w:rPr>
          <w:rFonts w:eastAsia="SimSun" w:hint="cs"/>
          <w:sz w:val="18"/>
          <w:szCs w:val="24"/>
          <w:rtl/>
          <w:lang w:bidi="ar-EG"/>
        </w:rPr>
        <w:t xml:space="preserve"> </w:t>
      </w:r>
      <w:r w:rsidRPr="004E75C9">
        <w:rPr>
          <w:rFonts w:eastAsia="SimSun"/>
          <w:sz w:val="18"/>
          <w:szCs w:val="24"/>
          <w:lang w:val="fr-CH" w:bidi="ar-EG"/>
        </w:rPr>
        <w:t>Mobile Country Code / Indicatif de pays du mobile</w:t>
      </w:r>
    </w:p>
    <w:p w14:paraId="197A3759" w14:textId="77777777" w:rsidR="003E50B8" w:rsidRDefault="003E50B8" w:rsidP="003E50B8">
      <w:pPr>
        <w:tabs>
          <w:tab w:val="left" w:pos="283"/>
          <w:tab w:val="left" w:pos="850"/>
        </w:tabs>
        <w:spacing w:before="60"/>
        <w:jc w:val="left"/>
        <w:rPr>
          <w:rFonts w:eastAsia="SimSun"/>
          <w:sz w:val="18"/>
          <w:szCs w:val="24"/>
          <w:rtl/>
          <w:lang w:val="fr-CH" w:bidi="ar-EG"/>
        </w:rPr>
      </w:pPr>
      <w:r w:rsidRPr="005860BA">
        <w:rPr>
          <w:rFonts w:eastAsia="SimSun" w:hint="cs"/>
          <w:sz w:val="18"/>
          <w:szCs w:val="24"/>
          <w:rtl/>
          <w:lang w:bidi="ar-EG"/>
        </w:rPr>
        <w:tab/>
      </w:r>
      <w:proofErr w:type="gramStart"/>
      <w:r w:rsidRPr="004E75C9">
        <w:rPr>
          <w:rFonts w:eastAsia="SimSun"/>
          <w:sz w:val="18"/>
          <w:szCs w:val="24"/>
          <w:lang w:val="fr-CH" w:bidi="ar-EG"/>
        </w:rPr>
        <w:t>MNC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للشبكة المتنقلة </w:t>
      </w:r>
      <w:r w:rsidRPr="004E75C9">
        <w:rPr>
          <w:rFonts w:eastAsia="SimSun"/>
          <w:sz w:val="18"/>
          <w:szCs w:val="24"/>
          <w:lang w:val="fr-CH" w:bidi="ar-EG"/>
        </w:rPr>
        <w:t>/</w:t>
      </w:r>
      <w:r w:rsidRPr="005860BA">
        <w:rPr>
          <w:rFonts w:eastAsia="SimSun" w:hint="cs"/>
          <w:sz w:val="18"/>
          <w:szCs w:val="24"/>
          <w:rtl/>
          <w:lang w:bidi="ar-EG"/>
        </w:rPr>
        <w:t xml:space="preserve"> </w:t>
      </w:r>
      <w:r w:rsidRPr="004E75C9">
        <w:rPr>
          <w:rFonts w:eastAsia="SimSun"/>
          <w:sz w:val="18"/>
          <w:szCs w:val="24"/>
          <w:lang w:val="fr-CH" w:bidi="ar-EG"/>
        </w:rPr>
        <w:t>Mobile Network Code / Code de réseau mobile</w:t>
      </w:r>
    </w:p>
    <w:p w14:paraId="00AA0B41" w14:textId="277BFE47" w:rsidR="003E50B8" w:rsidRPr="004E75C9" w:rsidRDefault="004E2CFD" w:rsidP="003E50B8">
      <w:pPr>
        <w:tabs>
          <w:tab w:val="left" w:pos="283"/>
          <w:tab w:val="left" w:pos="850"/>
        </w:tabs>
        <w:spacing w:before="60"/>
        <w:jc w:val="left"/>
        <w:rPr>
          <w:rFonts w:eastAsia="SimSun"/>
          <w:sz w:val="18"/>
          <w:szCs w:val="24"/>
          <w:lang w:val="fr-CH" w:bidi="ar-EG"/>
        </w:rPr>
      </w:pPr>
      <w:r w:rsidRPr="004E75C9">
        <w:rPr>
          <w:rFonts w:eastAsia="SimSun"/>
          <w:color w:val="000000"/>
          <w:position w:val="6"/>
          <w:sz w:val="18"/>
          <w:szCs w:val="24"/>
          <w:lang w:val="fr-CH"/>
        </w:rPr>
        <w:t>*</w:t>
      </w:r>
      <w:r>
        <w:rPr>
          <w:rFonts w:eastAsia="SimSun" w:hint="cs"/>
          <w:color w:val="000000"/>
          <w:position w:val="6"/>
          <w:sz w:val="18"/>
          <w:szCs w:val="24"/>
          <w:rtl/>
          <w:lang w:val="fr-CH"/>
        </w:rPr>
        <w:t xml:space="preserve"> </w:t>
      </w:r>
      <w:r w:rsidR="003E50B8" w:rsidRPr="00E30EDF">
        <w:rPr>
          <w:rFonts w:eastAsia="SimSun"/>
          <w:sz w:val="18"/>
          <w:szCs w:val="24"/>
          <w:rtl/>
        </w:rPr>
        <w:t xml:space="preserve">انظر الصفحة </w:t>
      </w:r>
      <w:r w:rsidR="003E50B8">
        <w:rPr>
          <w:rFonts w:eastAsia="SimSun"/>
          <w:sz w:val="18"/>
          <w:szCs w:val="24"/>
        </w:rPr>
        <w:t>4</w:t>
      </w:r>
      <w:r w:rsidR="003E50B8" w:rsidRPr="00E30EDF">
        <w:rPr>
          <w:rFonts w:eastAsia="SimSun"/>
          <w:sz w:val="18"/>
          <w:szCs w:val="24"/>
          <w:rtl/>
        </w:rPr>
        <w:t xml:space="preserve"> من النشرة التشغيلية </w:t>
      </w:r>
      <w:r w:rsidR="003E50B8">
        <w:rPr>
          <w:rFonts w:eastAsia="SimSun" w:hint="cs"/>
          <w:sz w:val="18"/>
          <w:szCs w:val="24"/>
          <w:rtl/>
        </w:rPr>
        <w:t xml:space="preserve">الحالية </w:t>
      </w:r>
      <w:r w:rsidR="003E50B8" w:rsidRPr="00E30EDF">
        <w:rPr>
          <w:rFonts w:eastAsia="SimSun"/>
          <w:sz w:val="18"/>
          <w:szCs w:val="24"/>
          <w:rtl/>
        </w:rPr>
        <w:t xml:space="preserve">رقم </w:t>
      </w:r>
      <w:r w:rsidR="003E50B8">
        <w:rPr>
          <w:rFonts w:eastAsia="SimSun"/>
          <w:sz w:val="18"/>
          <w:szCs w:val="24"/>
        </w:rPr>
        <w:t>1236</w:t>
      </w:r>
      <w:r w:rsidR="003E50B8">
        <w:rPr>
          <w:rFonts w:eastAsia="SimSun" w:hint="cs"/>
          <w:sz w:val="18"/>
          <w:szCs w:val="24"/>
          <w:rtl/>
          <w:lang w:bidi="ar-EG"/>
        </w:rPr>
        <w:t xml:space="preserve"> </w:t>
      </w:r>
      <w:r w:rsidR="003E50B8" w:rsidRPr="00E30EDF">
        <w:rPr>
          <w:rFonts w:eastAsia="SimSun"/>
          <w:sz w:val="18"/>
          <w:szCs w:val="24"/>
          <w:rtl/>
        </w:rPr>
        <w:t>المؤرخة</w:t>
      </w:r>
      <w:r w:rsidR="003E50B8">
        <w:rPr>
          <w:rFonts w:eastAsia="SimSun" w:hint="cs"/>
          <w:sz w:val="18"/>
          <w:szCs w:val="24"/>
          <w:rtl/>
          <w:lang w:bidi="ar-EG"/>
        </w:rPr>
        <w:t xml:space="preserve"> </w:t>
      </w:r>
      <w:r w:rsidR="003E50B8">
        <w:rPr>
          <w:rFonts w:eastAsia="SimSun"/>
          <w:sz w:val="18"/>
          <w:szCs w:val="24"/>
        </w:rPr>
        <w:t>2022.I.15</w:t>
      </w:r>
      <w:r w:rsidR="003E50B8">
        <w:rPr>
          <w:rFonts w:eastAsia="SimSun" w:hint="cs"/>
          <w:sz w:val="18"/>
          <w:szCs w:val="24"/>
          <w:rtl/>
          <w:lang w:bidi="ar-EG"/>
        </w:rPr>
        <w:t>.</w:t>
      </w:r>
    </w:p>
    <w:p w14:paraId="7B452DCE" w14:textId="77777777" w:rsidR="003E50B8" w:rsidRPr="003E50B8" w:rsidRDefault="003E50B8" w:rsidP="003E50B8">
      <w:pPr>
        <w:rPr>
          <w:lang w:val="fr-CH"/>
        </w:rPr>
      </w:pPr>
    </w:p>
    <w:p w14:paraId="70ABDC68" w14:textId="553A19EA" w:rsidR="00872E4B" w:rsidRDefault="00872E4B" w:rsidP="00C15361">
      <w:pPr>
        <w:rPr>
          <w:rFonts w:eastAsia="SimSun"/>
          <w:spacing w:val="-8"/>
          <w:lang w:val="fr-CH" w:bidi="ar-EG"/>
        </w:rPr>
      </w:pPr>
    </w:p>
    <w:p w14:paraId="1ADF10E4" w14:textId="77777777" w:rsidR="006D40A1" w:rsidRPr="0088065C" w:rsidRDefault="006D40A1" w:rsidP="006D40A1">
      <w:pPr>
        <w:pStyle w:val="Heading20"/>
        <w:rPr>
          <w:rtl/>
        </w:rPr>
      </w:pPr>
      <w:bookmarkStart w:id="316" w:name="_Hlk93915140"/>
      <w:bookmarkStart w:id="317" w:name="_Toc32226963"/>
      <w:bookmarkStart w:id="318" w:name="_Toc34137523"/>
      <w:bookmarkStart w:id="319" w:name="_Toc42253618"/>
      <w:bookmarkStart w:id="320" w:name="_Toc77327635"/>
      <w:bookmarkStart w:id="321" w:name="_Toc81484455"/>
      <w:r w:rsidRPr="0088065C">
        <w:rPr>
          <w:rFonts w:hint="cs"/>
          <w:rtl/>
        </w:rPr>
        <w:t>قائمة برموز شركات التشغيل الصادرة عن الاتحاد</w:t>
      </w:r>
      <w:bookmarkEnd w:id="316"/>
      <w:r w:rsidRPr="0088065C">
        <w:rPr>
          <w:rtl/>
        </w:rPr>
        <w:br/>
      </w:r>
      <w:r w:rsidRPr="0088065C">
        <w:rPr>
          <w:rFonts w:hint="cs"/>
          <w:rtl/>
        </w:rPr>
        <w:t xml:space="preserve">(وفقاً للتوصية </w:t>
      </w:r>
      <w:r w:rsidRPr="0088065C">
        <w:t>ITU</w:t>
      </w:r>
      <w:r w:rsidRPr="0088065C">
        <w:noBreakHyphen/>
        <w:t>T M.1400</w:t>
      </w:r>
      <w:r w:rsidRPr="0088065C">
        <w:rPr>
          <w:rFonts w:hint="cs"/>
          <w:rtl/>
        </w:rPr>
        <w:t xml:space="preserve"> </w:t>
      </w:r>
      <w:r w:rsidRPr="0088065C">
        <w:t>(2013/03)</w:t>
      </w:r>
      <w:r w:rsidRPr="0088065C">
        <w:rPr>
          <w:rFonts w:hint="cs"/>
          <w:rtl/>
        </w:rPr>
        <w:t>)</w:t>
      </w:r>
      <w:r w:rsidRPr="0088065C">
        <w:rPr>
          <w:rtl/>
        </w:rPr>
        <w:br/>
      </w:r>
      <w:r w:rsidRPr="0088065C">
        <w:rPr>
          <w:rFonts w:hint="cs"/>
          <w:rtl/>
        </w:rPr>
        <w:t xml:space="preserve">(الوضع في </w:t>
      </w:r>
      <w:r w:rsidRPr="0088065C">
        <w:t>15</w:t>
      </w:r>
      <w:r w:rsidRPr="0088065C">
        <w:rPr>
          <w:rFonts w:hint="cs"/>
          <w:rtl/>
        </w:rPr>
        <w:t xml:space="preserve"> سبتمبر </w:t>
      </w:r>
      <w:r w:rsidRPr="0088065C">
        <w:t>2014</w:t>
      </w:r>
      <w:r w:rsidRPr="0088065C">
        <w:rPr>
          <w:rFonts w:hint="cs"/>
          <w:rtl/>
        </w:rPr>
        <w:t>)</w:t>
      </w:r>
      <w:bookmarkEnd w:id="317"/>
      <w:bookmarkEnd w:id="318"/>
      <w:bookmarkEnd w:id="319"/>
      <w:bookmarkEnd w:id="320"/>
      <w:bookmarkEnd w:id="321"/>
    </w:p>
    <w:p w14:paraId="7A97C707" w14:textId="1D7CF12B" w:rsidR="006D40A1" w:rsidRPr="0088065C" w:rsidRDefault="006D40A1" w:rsidP="006D40A1">
      <w:pPr>
        <w:spacing w:after="120"/>
        <w:jc w:val="center"/>
        <w:rPr>
          <w:rFonts w:eastAsia="SimSun"/>
          <w:rtl/>
          <w:lang w:bidi="ar-SY"/>
        </w:rPr>
      </w:pPr>
      <w:r w:rsidRPr="0088065C">
        <w:rPr>
          <w:rFonts w:eastAsia="SimSun" w:hint="cs"/>
          <w:rtl/>
          <w:lang w:val="es-ES" w:bidi="ar-SY"/>
        </w:rPr>
        <w:t xml:space="preserve">(ملحق بالنشرة التشغيلية للاتحاد رقم </w:t>
      </w:r>
      <w:r w:rsidRPr="0088065C">
        <w:rPr>
          <w:rFonts w:eastAsia="SimSun"/>
          <w:lang w:bidi="ar-SY"/>
        </w:rPr>
        <w:t>1060</w:t>
      </w:r>
      <w:r w:rsidRPr="0088065C">
        <w:rPr>
          <w:rFonts w:eastAsia="SimSun" w:hint="cs"/>
          <w:rtl/>
          <w:lang w:bidi="ar-SY"/>
        </w:rPr>
        <w:t xml:space="preserve"> - </w:t>
      </w:r>
      <w:r w:rsidRPr="0088065C">
        <w:rPr>
          <w:rFonts w:eastAsia="SimSun"/>
          <w:lang w:bidi="ar-SY"/>
        </w:rPr>
        <w:t>2014.IX.15</w:t>
      </w:r>
      <w:r w:rsidRPr="0088065C">
        <w:rPr>
          <w:rFonts w:eastAsia="SimSun" w:hint="cs"/>
          <w:rtl/>
          <w:lang w:bidi="ar-SY"/>
        </w:rPr>
        <w:t>)</w:t>
      </w:r>
      <w:r w:rsidRPr="0088065C">
        <w:rPr>
          <w:rFonts w:eastAsia="SimSun"/>
          <w:rtl/>
          <w:lang w:bidi="ar-SY"/>
        </w:rPr>
        <w:br/>
      </w:r>
      <w:r w:rsidRPr="0088065C">
        <w:rPr>
          <w:rFonts w:eastAsia="SimSun" w:hint="cs"/>
          <w:rtl/>
          <w:lang w:bidi="ar-SY"/>
        </w:rPr>
        <w:t xml:space="preserve">(التعديل رقم </w:t>
      </w:r>
      <w:r>
        <w:rPr>
          <w:rFonts w:eastAsia="SimSun"/>
          <w:lang w:bidi="ar-SY"/>
        </w:rPr>
        <w:t>127</w:t>
      </w:r>
      <w:r w:rsidRPr="0088065C">
        <w:rPr>
          <w:rFonts w:eastAsia="SimSun" w:hint="cs"/>
          <w:rtl/>
          <w:lang w:bidi="ar-SY"/>
        </w:rPr>
        <w:t>)</w:t>
      </w:r>
    </w:p>
    <w:tbl>
      <w:tblPr>
        <w:bidiVisual/>
        <w:tblW w:w="9639" w:type="dxa"/>
        <w:jc w:val="center"/>
        <w:tblLook w:val="04A0" w:firstRow="1" w:lastRow="0" w:firstColumn="1" w:lastColumn="0" w:noHBand="0" w:noVBand="1"/>
      </w:tblPr>
      <w:tblGrid>
        <w:gridCol w:w="3121"/>
        <w:gridCol w:w="1419"/>
        <w:gridCol w:w="5099"/>
      </w:tblGrid>
      <w:tr w:rsidR="006D40A1" w:rsidRPr="0088065C" w14:paraId="09609E26" w14:textId="77777777" w:rsidTr="00472DB4">
        <w:trPr>
          <w:cantSplit/>
          <w:tblHeader/>
          <w:jc w:val="center"/>
        </w:trPr>
        <w:tc>
          <w:tcPr>
            <w:tcW w:w="1619" w:type="pct"/>
            <w:hideMark/>
          </w:tcPr>
          <w:p w14:paraId="2BBB4D55" w14:textId="77777777" w:rsidR="006D40A1" w:rsidRPr="0088065C" w:rsidRDefault="006D40A1" w:rsidP="00472DB4">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88065C">
              <w:rPr>
                <w:rFonts w:eastAsia="SimSun" w:hint="cs"/>
                <w:b/>
                <w:bCs/>
                <w:i/>
                <w:iCs/>
                <w:color w:val="000000"/>
                <w:sz w:val="20"/>
                <w:szCs w:val="26"/>
                <w:rtl/>
                <w:lang w:val="en-GB"/>
              </w:rPr>
              <w:t xml:space="preserve">البلد أو المنطقة/رمز </w:t>
            </w:r>
            <w:r w:rsidRPr="0088065C">
              <w:rPr>
                <w:rFonts w:eastAsia="SimSun"/>
                <w:b/>
                <w:bCs/>
                <w:i/>
                <w:iCs/>
                <w:color w:val="000000"/>
                <w:sz w:val="20"/>
                <w:szCs w:val="26"/>
              </w:rPr>
              <w:t>ISO</w:t>
            </w:r>
          </w:p>
        </w:tc>
        <w:tc>
          <w:tcPr>
            <w:tcW w:w="736" w:type="pct"/>
            <w:hideMark/>
          </w:tcPr>
          <w:p w14:paraId="4B927E09" w14:textId="77777777" w:rsidR="006D40A1" w:rsidRPr="0088065C" w:rsidRDefault="006D40A1" w:rsidP="00472DB4">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الشركة</w:t>
            </w:r>
          </w:p>
        </w:tc>
        <w:tc>
          <w:tcPr>
            <w:tcW w:w="2646" w:type="pct"/>
            <w:hideMark/>
          </w:tcPr>
          <w:p w14:paraId="4DF9F609" w14:textId="77777777" w:rsidR="006D40A1" w:rsidRPr="0088065C" w:rsidRDefault="006D40A1" w:rsidP="00472DB4">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الاتصال</w:t>
            </w:r>
          </w:p>
        </w:tc>
      </w:tr>
      <w:tr w:rsidR="006D40A1" w:rsidRPr="0088065C" w14:paraId="755F6CC2" w14:textId="77777777" w:rsidTr="00472DB4">
        <w:trPr>
          <w:cantSplit/>
          <w:tblHeader/>
          <w:jc w:val="center"/>
        </w:trPr>
        <w:tc>
          <w:tcPr>
            <w:tcW w:w="1619" w:type="pct"/>
            <w:tcBorders>
              <w:top w:val="nil"/>
              <w:left w:val="nil"/>
              <w:bottom w:val="single" w:sz="4" w:space="0" w:color="auto"/>
              <w:right w:val="nil"/>
            </w:tcBorders>
            <w:hideMark/>
          </w:tcPr>
          <w:p w14:paraId="5A9FDA57" w14:textId="77777777" w:rsidR="006D40A1" w:rsidRPr="0088065C" w:rsidRDefault="006D40A1" w:rsidP="00472DB4">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اسم/عنوان الشركة</w:t>
            </w:r>
          </w:p>
        </w:tc>
        <w:tc>
          <w:tcPr>
            <w:tcW w:w="736" w:type="pct"/>
            <w:tcBorders>
              <w:top w:val="nil"/>
              <w:left w:val="nil"/>
              <w:bottom w:val="single" w:sz="4" w:space="0" w:color="auto"/>
              <w:right w:val="nil"/>
            </w:tcBorders>
            <w:hideMark/>
          </w:tcPr>
          <w:p w14:paraId="418820D5" w14:textId="77777777" w:rsidR="006D40A1" w:rsidRPr="0088065C" w:rsidRDefault="006D40A1" w:rsidP="00472DB4">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88065C">
              <w:rPr>
                <w:rFonts w:eastAsia="SimSun" w:hint="cs"/>
                <w:b/>
                <w:bCs/>
                <w:i/>
                <w:iCs/>
                <w:color w:val="000000"/>
                <w:sz w:val="20"/>
                <w:szCs w:val="26"/>
                <w:rtl/>
                <w:lang w:val="en-GB"/>
              </w:rPr>
              <w:t>(رمز المشغل)</w:t>
            </w:r>
          </w:p>
        </w:tc>
        <w:tc>
          <w:tcPr>
            <w:tcW w:w="2646" w:type="pct"/>
            <w:tcBorders>
              <w:top w:val="nil"/>
              <w:left w:val="nil"/>
              <w:bottom w:val="single" w:sz="4" w:space="0" w:color="auto"/>
              <w:right w:val="nil"/>
            </w:tcBorders>
          </w:tcPr>
          <w:p w14:paraId="1E60746E" w14:textId="77777777" w:rsidR="006D40A1" w:rsidRPr="0088065C" w:rsidRDefault="006D40A1" w:rsidP="00472DB4">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14:paraId="68DC55A5" w14:textId="77777777" w:rsidR="006D40A1" w:rsidRPr="00DB1747" w:rsidRDefault="006D40A1" w:rsidP="006D40A1">
      <w:pPr>
        <w:tabs>
          <w:tab w:val="left" w:pos="3686"/>
        </w:tabs>
        <w:spacing w:before="240" w:after="60"/>
        <w:rPr>
          <w:rFonts w:eastAsia="SimSun"/>
          <w:b/>
          <w:bCs/>
          <w:lang w:bidi="ar-EG"/>
        </w:rPr>
      </w:pPr>
      <w:r w:rsidRPr="0053457E">
        <w:rPr>
          <w:rFonts w:eastAsia="SimSun" w:hint="eastAsia"/>
          <w:b/>
          <w:bCs/>
          <w:i/>
          <w:iCs/>
          <w:sz w:val="14"/>
          <w:szCs w:val="22"/>
          <w:rtl/>
          <w:lang w:bidi="ar-EG"/>
        </w:rPr>
        <w:t> </w:t>
      </w:r>
      <w:r w:rsidRPr="0088065C">
        <w:rPr>
          <w:rFonts w:eastAsia="SimSun" w:hint="cs"/>
          <w:b/>
          <w:bCs/>
          <w:i/>
          <w:iCs/>
          <w:rtl/>
          <w:lang w:bidi="ar-EG"/>
        </w:rPr>
        <w:t xml:space="preserve">ألمانيا (جمهورية ألمانيا الاتحادية) / </w:t>
      </w:r>
      <w:r w:rsidRPr="0088065C">
        <w:rPr>
          <w:rFonts w:eastAsia="SimSun"/>
          <w:b/>
          <w:bCs/>
          <w:i/>
          <w:iCs/>
          <w:lang w:bidi="ar-EG"/>
        </w:rPr>
        <w:t>DEU</w:t>
      </w:r>
      <w:r w:rsidRPr="0088065C">
        <w:rPr>
          <w:rFonts w:eastAsia="SimSun"/>
          <w:b/>
          <w:bCs/>
          <w:i/>
          <w:iCs/>
          <w:lang w:bidi="ar-EG"/>
        </w:rPr>
        <w:tab/>
      </w:r>
      <w:r w:rsidRPr="0088065C">
        <w:rPr>
          <w:rFonts w:eastAsia="SimSun"/>
          <w:b/>
          <w:bCs/>
          <w:lang w:bidi="ar-EG"/>
        </w:rPr>
        <w:t>ADD</w:t>
      </w:r>
    </w:p>
    <w:tbl>
      <w:tblPr>
        <w:bidiVisual/>
        <w:tblW w:w="5000" w:type="pct"/>
        <w:jc w:val="center"/>
        <w:tblLayout w:type="fixed"/>
        <w:tblLook w:val="04A0" w:firstRow="1" w:lastRow="0" w:firstColumn="1" w:lastColumn="0" w:noHBand="0" w:noVBand="1"/>
      </w:tblPr>
      <w:tblGrid>
        <w:gridCol w:w="3120"/>
        <w:gridCol w:w="1418"/>
        <w:gridCol w:w="5101"/>
      </w:tblGrid>
      <w:tr w:rsidR="006D40A1" w:rsidRPr="004E75C9" w14:paraId="21A19AD5" w14:textId="77777777" w:rsidTr="00472DB4">
        <w:trPr>
          <w:trHeight w:val="1014"/>
          <w:jc w:val="center"/>
        </w:trPr>
        <w:tc>
          <w:tcPr>
            <w:tcW w:w="3120" w:type="dxa"/>
          </w:tcPr>
          <w:p w14:paraId="67CE8EDA" w14:textId="3051E028" w:rsidR="006D40A1" w:rsidRPr="006D40A1" w:rsidRDefault="006D40A1" w:rsidP="00472DB4">
            <w:pPr>
              <w:tabs>
                <w:tab w:val="left" w:pos="426"/>
                <w:tab w:val="center" w:pos="2480"/>
              </w:tabs>
              <w:spacing w:before="60" w:after="60" w:line="260" w:lineRule="exact"/>
              <w:jc w:val="left"/>
              <w:rPr>
                <w:sz w:val="20"/>
                <w:szCs w:val="20"/>
                <w:lang w:val="de-CH"/>
              </w:rPr>
            </w:pPr>
            <w:bookmarkStart w:id="322" w:name="lt_pId733"/>
            <w:r w:rsidRPr="006D40A1">
              <w:rPr>
                <w:rFonts w:cstheme="minorBidi"/>
                <w:sz w:val="20"/>
                <w:szCs w:val="20"/>
                <w:lang w:val="de-CH"/>
              </w:rPr>
              <w:t>neu-medianet GmbH</w:t>
            </w:r>
            <w:bookmarkEnd w:id="322"/>
          </w:p>
          <w:p w14:paraId="7A4B4152" w14:textId="60F044B4" w:rsidR="006D40A1" w:rsidRPr="006D40A1" w:rsidRDefault="006D40A1" w:rsidP="00472DB4">
            <w:pPr>
              <w:tabs>
                <w:tab w:val="left" w:pos="426"/>
                <w:tab w:val="center" w:pos="2480"/>
              </w:tabs>
              <w:spacing w:before="60" w:after="60" w:line="260" w:lineRule="exact"/>
              <w:jc w:val="left"/>
              <w:rPr>
                <w:sz w:val="20"/>
                <w:szCs w:val="20"/>
                <w:lang w:val="de-CH"/>
              </w:rPr>
            </w:pPr>
            <w:bookmarkStart w:id="323" w:name="lt_pId734"/>
            <w:r w:rsidRPr="006D40A1">
              <w:rPr>
                <w:rFonts w:cstheme="minorBidi"/>
                <w:sz w:val="20"/>
                <w:szCs w:val="20"/>
                <w:lang w:val="de-CH"/>
              </w:rPr>
              <w:t>John-Schehr-Strasse 1</w:t>
            </w:r>
            <w:bookmarkEnd w:id="323"/>
          </w:p>
          <w:p w14:paraId="3415D7DB" w14:textId="6C9CDF29" w:rsidR="006D40A1" w:rsidRPr="006D40A1" w:rsidRDefault="006D40A1" w:rsidP="00472DB4">
            <w:pPr>
              <w:tabs>
                <w:tab w:val="left" w:pos="426"/>
                <w:tab w:val="left" w:pos="4140"/>
                <w:tab w:val="left" w:pos="4230"/>
              </w:tabs>
              <w:spacing w:before="60" w:after="60" w:line="260" w:lineRule="exact"/>
              <w:jc w:val="left"/>
              <w:rPr>
                <w:sz w:val="20"/>
                <w:szCs w:val="20"/>
                <w:lang w:val="de-CH"/>
              </w:rPr>
            </w:pPr>
            <w:bookmarkStart w:id="324" w:name="lt_pId735"/>
            <w:r w:rsidRPr="006D40A1">
              <w:rPr>
                <w:rFonts w:cstheme="minorBidi"/>
                <w:sz w:val="20"/>
                <w:szCs w:val="20"/>
                <w:lang w:val="de-CH"/>
              </w:rPr>
              <w:t>D-17033 NEUBRANDENBURG</w:t>
            </w:r>
            <w:bookmarkEnd w:id="324"/>
          </w:p>
        </w:tc>
        <w:tc>
          <w:tcPr>
            <w:tcW w:w="1418" w:type="dxa"/>
          </w:tcPr>
          <w:p w14:paraId="4506CA25" w14:textId="3B4F4CEC" w:rsidR="006D40A1" w:rsidRPr="006D40A1" w:rsidRDefault="006D40A1" w:rsidP="00472DB4">
            <w:pPr>
              <w:widowControl w:val="0"/>
              <w:spacing w:before="60" w:after="60" w:line="260" w:lineRule="exact"/>
              <w:jc w:val="center"/>
              <w:rPr>
                <w:rFonts w:eastAsia="SimSun"/>
                <w:b/>
                <w:bCs/>
                <w:color w:val="000000"/>
                <w:sz w:val="20"/>
                <w:szCs w:val="20"/>
              </w:rPr>
            </w:pPr>
            <w:bookmarkStart w:id="325" w:name="lt_pId736"/>
            <w:r w:rsidRPr="006D40A1">
              <w:rPr>
                <w:rFonts w:eastAsia="SimSun" w:cstheme="minorBidi"/>
                <w:b/>
                <w:bCs/>
                <w:color w:val="000000"/>
                <w:sz w:val="20"/>
                <w:szCs w:val="20"/>
              </w:rPr>
              <w:t>NMSWNB</w:t>
            </w:r>
            <w:bookmarkEnd w:id="325"/>
          </w:p>
        </w:tc>
        <w:tc>
          <w:tcPr>
            <w:tcW w:w="5101" w:type="dxa"/>
          </w:tcPr>
          <w:p w14:paraId="3085C243" w14:textId="23D221D6" w:rsidR="006D40A1" w:rsidRPr="006D40A1" w:rsidRDefault="006D40A1" w:rsidP="00472DB4">
            <w:pPr>
              <w:tabs>
                <w:tab w:val="left" w:pos="4140"/>
                <w:tab w:val="left" w:pos="4230"/>
              </w:tabs>
              <w:spacing w:before="60" w:after="60" w:line="260" w:lineRule="exact"/>
              <w:ind w:left="1194" w:hanging="1194"/>
              <w:jc w:val="left"/>
              <w:rPr>
                <w:sz w:val="20"/>
                <w:szCs w:val="20"/>
                <w:lang w:val="de-CH"/>
              </w:rPr>
            </w:pPr>
            <w:bookmarkStart w:id="326" w:name="lt_pId737"/>
            <w:r w:rsidRPr="006D40A1">
              <w:rPr>
                <w:rFonts w:cstheme="minorBidi"/>
                <w:sz w:val="20"/>
                <w:szCs w:val="20"/>
                <w:lang w:val="de-CH"/>
              </w:rPr>
              <w:t>Mr Steffen Raatz</w:t>
            </w:r>
            <w:bookmarkEnd w:id="326"/>
          </w:p>
          <w:p w14:paraId="167A4F7F" w14:textId="2A7F2F5B" w:rsidR="006D40A1" w:rsidRPr="004E75C9" w:rsidRDefault="006D40A1" w:rsidP="00472DB4">
            <w:pPr>
              <w:tabs>
                <w:tab w:val="left" w:pos="4140"/>
                <w:tab w:val="left" w:pos="4230"/>
              </w:tabs>
              <w:spacing w:before="60" w:after="60" w:line="260" w:lineRule="exact"/>
              <w:ind w:left="1194" w:hanging="1194"/>
              <w:jc w:val="left"/>
              <w:rPr>
                <w:sz w:val="20"/>
                <w:szCs w:val="26"/>
                <w:lang w:val="de-CH"/>
              </w:rPr>
            </w:pPr>
            <w:r>
              <w:rPr>
                <w:sz w:val="20"/>
                <w:szCs w:val="26"/>
                <w:rtl/>
                <w:lang w:val="de-CH"/>
              </w:rPr>
              <w:t>الهاتف:</w:t>
            </w:r>
            <w:r w:rsidRPr="004E75C9">
              <w:rPr>
                <w:sz w:val="20"/>
                <w:szCs w:val="26"/>
                <w:lang w:val="de-CH"/>
              </w:rPr>
              <w:t xml:space="preserve"> </w:t>
            </w:r>
            <w:r w:rsidRPr="004E75C9">
              <w:rPr>
                <w:sz w:val="20"/>
                <w:szCs w:val="26"/>
                <w:lang w:val="de-CH"/>
              </w:rPr>
              <w:tab/>
            </w:r>
            <w:r w:rsidRPr="006D40A1">
              <w:rPr>
                <w:rFonts w:cstheme="minorBidi"/>
                <w:sz w:val="20"/>
                <w:szCs w:val="20"/>
                <w:lang w:val="de-CH"/>
              </w:rPr>
              <w:t>+49 395 3500 681</w:t>
            </w:r>
          </w:p>
          <w:p w14:paraId="6D4875BA" w14:textId="1DD84B70" w:rsidR="006D40A1" w:rsidRPr="004E75C9" w:rsidRDefault="006D40A1" w:rsidP="00472DB4">
            <w:pPr>
              <w:tabs>
                <w:tab w:val="left" w:pos="4140"/>
                <w:tab w:val="left" w:pos="4230"/>
              </w:tabs>
              <w:spacing w:before="60" w:after="60" w:line="260" w:lineRule="exact"/>
              <w:ind w:left="1194" w:hanging="1194"/>
              <w:jc w:val="left"/>
              <w:rPr>
                <w:sz w:val="20"/>
                <w:szCs w:val="26"/>
                <w:lang w:val="de-CH"/>
              </w:rPr>
            </w:pPr>
            <w:r>
              <w:rPr>
                <w:sz w:val="20"/>
                <w:szCs w:val="26"/>
                <w:rtl/>
                <w:lang w:val="de-CH"/>
              </w:rPr>
              <w:t>الفاكس:</w:t>
            </w:r>
            <w:r w:rsidRPr="004E75C9">
              <w:rPr>
                <w:sz w:val="20"/>
                <w:szCs w:val="26"/>
                <w:lang w:val="de-CH"/>
              </w:rPr>
              <w:tab/>
            </w:r>
            <w:r w:rsidRPr="006D40A1">
              <w:rPr>
                <w:rFonts w:cstheme="minorBidi"/>
                <w:sz w:val="20"/>
                <w:szCs w:val="20"/>
                <w:lang w:val="de-CH"/>
              </w:rPr>
              <w:t>+49 395 3500 699</w:t>
            </w:r>
          </w:p>
          <w:p w14:paraId="0FD9626D" w14:textId="19D658E1" w:rsidR="006D40A1" w:rsidRPr="004E75C9" w:rsidRDefault="006D40A1" w:rsidP="00472DB4">
            <w:pPr>
              <w:tabs>
                <w:tab w:val="left" w:pos="4140"/>
                <w:tab w:val="left" w:pos="4230"/>
              </w:tabs>
              <w:spacing w:before="60" w:after="60" w:line="260" w:lineRule="exact"/>
              <w:ind w:left="1194" w:hanging="1194"/>
              <w:jc w:val="left"/>
              <w:rPr>
                <w:sz w:val="20"/>
                <w:szCs w:val="26"/>
                <w:lang w:val="de-CH"/>
              </w:rPr>
            </w:pPr>
            <w:r>
              <w:rPr>
                <w:sz w:val="20"/>
                <w:szCs w:val="26"/>
                <w:rtl/>
                <w:lang w:val="de-CH"/>
              </w:rPr>
              <w:t>البريد الإلكتروني:</w:t>
            </w:r>
            <w:r>
              <w:rPr>
                <w:sz w:val="20"/>
                <w:szCs w:val="26"/>
                <w:rtl/>
                <w:lang w:val="de-CH" w:bidi="ar-EG"/>
              </w:rPr>
              <w:tab/>
            </w:r>
            <w:bookmarkStart w:id="327" w:name="lt_pId743"/>
            <w:r w:rsidRPr="006D40A1">
              <w:rPr>
                <w:rFonts w:cstheme="minorBidi"/>
                <w:sz w:val="20"/>
                <w:szCs w:val="20"/>
                <w:lang w:val="de-CH"/>
              </w:rPr>
              <w:t>steffen.raatz@neu-sw.de</w:t>
            </w:r>
            <w:bookmarkEnd w:id="327"/>
          </w:p>
        </w:tc>
      </w:tr>
    </w:tbl>
    <w:p w14:paraId="4FBDAFCD" w14:textId="77777777" w:rsidR="006D40A1" w:rsidRDefault="006D40A1" w:rsidP="006D40A1"/>
    <w:tbl>
      <w:tblPr>
        <w:bidiVisual/>
        <w:tblW w:w="5000" w:type="pct"/>
        <w:jc w:val="center"/>
        <w:tblLayout w:type="fixed"/>
        <w:tblLook w:val="04A0" w:firstRow="1" w:lastRow="0" w:firstColumn="1" w:lastColumn="0" w:noHBand="0" w:noVBand="1"/>
      </w:tblPr>
      <w:tblGrid>
        <w:gridCol w:w="3120"/>
        <w:gridCol w:w="1418"/>
        <w:gridCol w:w="5101"/>
      </w:tblGrid>
      <w:tr w:rsidR="006D40A1" w:rsidRPr="004E75C9" w14:paraId="25F1F7F5" w14:textId="77777777" w:rsidTr="00472DB4">
        <w:trPr>
          <w:trHeight w:val="1014"/>
          <w:jc w:val="center"/>
        </w:trPr>
        <w:tc>
          <w:tcPr>
            <w:tcW w:w="3120" w:type="dxa"/>
          </w:tcPr>
          <w:p w14:paraId="3B0E1DD2" w14:textId="2A7F6B1A" w:rsidR="006D40A1" w:rsidRPr="006D40A1" w:rsidRDefault="006D40A1" w:rsidP="00472DB4">
            <w:pPr>
              <w:tabs>
                <w:tab w:val="left" w:pos="426"/>
                <w:tab w:val="center" w:pos="2480"/>
              </w:tabs>
              <w:spacing w:before="60" w:after="60" w:line="260" w:lineRule="exact"/>
              <w:jc w:val="left"/>
              <w:rPr>
                <w:sz w:val="20"/>
                <w:szCs w:val="20"/>
                <w:lang w:val="de-CH"/>
              </w:rPr>
            </w:pPr>
            <w:bookmarkStart w:id="328" w:name="lt_pId744"/>
            <w:r w:rsidRPr="006D40A1">
              <w:rPr>
                <w:rFonts w:cstheme="minorBidi"/>
                <w:sz w:val="20"/>
                <w:szCs w:val="20"/>
                <w:lang w:val="de-CH"/>
              </w:rPr>
              <w:t>Stadtwerke Winsen (Luhe) GmbH</w:t>
            </w:r>
            <w:bookmarkEnd w:id="328"/>
          </w:p>
          <w:p w14:paraId="279ACCAB" w14:textId="634C50D3" w:rsidR="006D40A1" w:rsidRPr="006D40A1" w:rsidRDefault="006D40A1" w:rsidP="00472DB4">
            <w:pPr>
              <w:tabs>
                <w:tab w:val="left" w:pos="426"/>
                <w:tab w:val="center" w:pos="2480"/>
              </w:tabs>
              <w:spacing w:before="60" w:after="60" w:line="260" w:lineRule="exact"/>
              <w:jc w:val="left"/>
              <w:rPr>
                <w:sz w:val="20"/>
                <w:szCs w:val="20"/>
                <w:lang w:val="de-CH"/>
              </w:rPr>
            </w:pPr>
            <w:bookmarkStart w:id="329" w:name="lt_pId745"/>
            <w:r w:rsidRPr="006D40A1">
              <w:rPr>
                <w:rFonts w:cstheme="minorBidi"/>
                <w:sz w:val="20"/>
                <w:szCs w:val="20"/>
                <w:lang w:val="de-CH"/>
              </w:rPr>
              <w:t>Schlossring 50</w:t>
            </w:r>
            <w:bookmarkEnd w:id="329"/>
          </w:p>
          <w:p w14:paraId="78AA8B9E" w14:textId="395C4716" w:rsidR="006D40A1" w:rsidRPr="006D40A1" w:rsidRDefault="006D40A1" w:rsidP="00472DB4">
            <w:pPr>
              <w:tabs>
                <w:tab w:val="left" w:pos="426"/>
                <w:tab w:val="left" w:pos="4140"/>
                <w:tab w:val="left" w:pos="4230"/>
              </w:tabs>
              <w:spacing w:before="60" w:after="60" w:line="260" w:lineRule="exact"/>
              <w:jc w:val="left"/>
              <w:rPr>
                <w:sz w:val="20"/>
                <w:szCs w:val="20"/>
                <w:lang w:val="de-CH"/>
              </w:rPr>
            </w:pPr>
            <w:bookmarkStart w:id="330" w:name="lt_pId746"/>
            <w:r w:rsidRPr="006D40A1">
              <w:rPr>
                <w:rFonts w:cstheme="minorBidi"/>
                <w:sz w:val="20"/>
                <w:szCs w:val="20"/>
                <w:lang w:val="de-CH"/>
              </w:rPr>
              <w:t>D-21423 WINSEN (LUHE)</w:t>
            </w:r>
            <w:bookmarkEnd w:id="330"/>
          </w:p>
        </w:tc>
        <w:tc>
          <w:tcPr>
            <w:tcW w:w="1418" w:type="dxa"/>
          </w:tcPr>
          <w:p w14:paraId="41BB21E3" w14:textId="7C3F578B" w:rsidR="006D40A1" w:rsidRPr="006D40A1" w:rsidRDefault="006D40A1" w:rsidP="00472DB4">
            <w:pPr>
              <w:widowControl w:val="0"/>
              <w:spacing w:before="60" w:after="60" w:line="260" w:lineRule="exact"/>
              <w:jc w:val="center"/>
              <w:rPr>
                <w:rFonts w:eastAsia="SimSun"/>
                <w:b/>
                <w:bCs/>
                <w:color w:val="000000"/>
                <w:sz w:val="20"/>
                <w:szCs w:val="20"/>
              </w:rPr>
            </w:pPr>
            <w:bookmarkStart w:id="331" w:name="lt_pId747"/>
            <w:r w:rsidRPr="006D40A1">
              <w:rPr>
                <w:rFonts w:eastAsia="SimSun" w:cstheme="minorBidi"/>
                <w:b/>
                <w:bCs/>
                <w:color w:val="000000"/>
                <w:sz w:val="20"/>
                <w:szCs w:val="20"/>
              </w:rPr>
              <w:t>STWWIN</w:t>
            </w:r>
            <w:bookmarkEnd w:id="331"/>
          </w:p>
        </w:tc>
        <w:tc>
          <w:tcPr>
            <w:tcW w:w="5101" w:type="dxa"/>
          </w:tcPr>
          <w:p w14:paraId="430FD41C" w14:textId="529987B5" w:rsidR="006D40A1" w:rsidRPr="006D40A1" w:rsidRDefault="006D40A1" w:rsidP="00472DB4">
            <w:pPr>
              <w:tabs>
                <w:tab w:val="left" w:pos="4140"/>
                <w:tab w:val="left" w:pos="4230"/>
              </w:tabs>
              <w:spacing w:before="60" w:after="60" w:line="260" w:lineRule="exact"/>
              <w:ind w:left="1194" w:hanging="1194"/>
              <w:jc w:val="left"/>
              <w:rPr>
                <w:sz w:val="20"/>
                <w:szCs w:val="20"/>
                <w:lang w:val="de-CH"/>
              </w:rPr>
            </w:pPr>
            <w:bookmarkStart w:id="332" w:name="lt_pId748"/>
            <w:r w:rsidRPr="006D40A1">
              <w:rPr>
                <w:rFonts w:cstheme="minorBidi"/>
                <w:sz w:val="20"/>
                <w:szCs w:val="20"/>
                <w:lang w:val="de-CH"/>
              </w:rPr>
              <w:t>Mr Matthias Wolf</w:t>
            </w:r>
            <w:bookmarkEnd w:id="332"/>
          </w:p>
          <w:p w14:paraId="51491D6C" w14:textId="51A509C0" w:rsidR="006D40A1" w:rsidRPr="004E75C9" w:rsidRDefault="006D40A1" w:rsidP="00472DB4">
            <w:pPr>
              <w:tabs>
                <w:tab w:val="left" w:pos="4140"/>
                <w:tab w:val="left" w:pos="4230"/>
              </w:tabs>
              <w:spacing w:before="60" w:after="60" w:line="260" w:lineRule="exact"/>
              <w:ind w:left="1194" w:hanging="1194"/>
              <w:jc w:val="left"/>
              <w:rPr>
                <w:sz w:val="20"/>
                <w:szCs w:val="26"/>
                <w:lang w:val="de-CH"/>
              </w:rPr>
            </w:pPr>
            <w:r>
              <w:rPr>
                <w:sz w:val="20"/>
                <w:szCs w:val="26"/>
                <w:rtl/>
                <w:lang w:val="de-CH"/>
              </w:rPr>
              <w:t>الهاتف:</w:t>
            </w:r>
            <w:r w:rsidRPr="004E75C9">
              <w:rPr>
                <w:sz w:val="20"/>
                <w:szCs w:val="26"/>
                <w:lang w:val="de-CH"/>
              </w:rPr>
              <w:t xml:space="preserve"> </w:t>
            </w:r>
            <w:r w:rsidRPr="004E75C9">
              <w:rPr>
                <w:sz w:val="20"/>
                <w:szCs w:val="26"/>
                <w:lang w:val="de-CH"/>
              </w:rPr>
              <w:tab/>
            </w:r>
            <w:r w:rsidRPr="006D40A1">
              <w:rPr>
                <w:rFonts w:cstheme="minorBidi"/>
                <w:sz w:val="20"/>
                <w:szCs w:val="20"/>
                <w:lang w:val="de-CH"/>
              </w:rPr>
              <w:t>+49 4171 7999 450</w:t>
            </w:r>
          </w:p>
          <w:p w14:paraId="7CFA9D9C" w14:textId="3C305A64" w:rsidR="006D40A1" w:rsidRPr="006D40A1" w:rsidRDefault="006D40A1" w:rsidP="00472DB4">
            <w:pPr>
              <w:tabs>
                <w:tab w:val="left" w:pos="4140"/>
                <w:tab w:val="left" w:pos="4230"/>
              </w:tabs>
              <w:spacing w:before="60" w:after="60" w:line="260" w:lineRule="exact"/>
              <w:ind w:left="1194" w:hanging="1194"/>
              <w:jc w:val="left"/>
              <w:rPr>
                <w:sz w:val="20"/>
                <w:szCs w:val="20"/>
                <w:lang w:val="de-CH"/>
              </w:rPr>
            </w:pPr>
            <w:r>
              <w:rPr>
                <w:sz w:val="20"/>
                <w:szCs w:val="26"/>
                <w:rtl/>
                <w:lang w:val="de-CH"/>
              </w:rPr>
              <w:t>الفاكس:</w:t>
            </w:r>
            <w:r w:rsidRPr="004E75C9">
              <w:rPr>
                <w:sz w:val="20"/>
                <w:szCs w:val="26"/>
                <w:lang w:val="de-CH"/>
              </w:rPr>
              <w:tab/>
            </w:r>
            <w:r w:rsidRPr="006D40A1">
              <w:rPr>
                <w:rFonts w:cstheme="minorBidi"/>
                <w:sz w:val="20"/>
                <w:szCs w:val="20"/>
                <w:lang w:val="de-CH"/>
              </w:rPr>
              <w:t>+49 4171 7999 9450</w:t>
            </w:r>
          </w:p>
          <w:p w14:paraId="357D60A9" w14:textId="613E0DFD" w:rsidR="006D40A1" w:rsidRPr="004E75C9" w:rsidRDefault="006D40A1" w:rsidP="00472DB4">
            <w:pPr>
              <w:tabs>
                <w:tab w:val="left" w:pos="598"/>
                <w:tab w:val="left" w:pos="4140"/>
                <w:tab w:val="left" w:pos="4230"/>
              </w:tabs>
              <w:spacing w:before="60" w:after="60" w:line="260" w:lineRule="exact"/>
              <w:ind w:left="1194" w:hanging="1194"/>
              <w:jc w:val="left"/>
              <w:rPr>
                <w:sz w:val="20"/>
                <w:szCs w:val="26"/>
                <w:lang w:val="de-CH"/>
              </w:rPr>
            </w:pPr>
            <w:r>
              <w:rPr>
                <w:sz w:val="20"/>
                <w:szCs w:val="26"/>
                <w:rtl/>
                <w:lang w:val="de-CH"/>
              </w:rPr>
              <w:t>البريد الإلكتروني:</w:t>
            </w:r>
            <w:r w:rsidRPr="004E75C9">
              <w:rPr>
                <w:sz w:val="20"/>
                <w:szCs w:val="26"/>
                <w:lang w:val="de-CH"/>
              </w:rPr>
              <w:tab/>
            </w:r>
            <w:bookmarkStart w:id="333" w:name="lt_pId754"/>
            <w:r w:rsidRPr="006D40A1">
              <w:rPr>
                <w:rFonts w:cstheme="minorBidi"/>
                <w:sz w:val="20"/>
                <w:szCs w:val="20"/>
                <w:lang w:val="de-CH"/>
              </w:rPr>
              <w:t>matthias.wolf@stw-winsen.de</w:t>
            </w:r>
            <w:bookmarkEnd w:id="333"/>
          </w:p>
        </w:tc>
      </w:tr>
    </w:tbl>
    <w:p w14:paraId="6B596C51" w14:textId="35696731" w:rsidR="00BB63CB" w:rsidRDefault="00BB63CB">
      <w:pPr>
        <w:bidi w:val="0"/>
        <w:spacing w:before="0" w:line="240" w:lineRule="auto"/>
        <w:jc w:val="left"/>
        <w:rPr>
          <w:rtl/>
        </w:rPr>
      </w:pPr>
      <w:r>
        <w:rPr>
          <w:rtl/>
        </w:rPr>
        <w:br w:type="page"/>
      </w:r>
    </w:p>
    <w:p w14:paraId="0104FC00" w14:textId="77777777" w:rsidR="00BB63CB" w:rsidRPr="00D4454E" w:rsidRDefault="00BB63CB" w:rsidP="00BB63CB">
      <w:pPr>
        <w:pStyle w:val="Heading20"/>
        <w:rPr>
          <w:rtl/>
        </w:rPr>
      </w:pPr>
      <w:bookmarkStart w:id="334" w:name="_Hlk93915154"/>
      <w:bookmarkStart w:id="335" w:name="_Toc81484457"/>
      <w:r w:rsidRPr="00D4454E">
        <w:rPr>
          <w:rFonts w:hint="cs"/>
          <w:rtl/>
        </w:rPr>
        <w:lastRenderedPageBreak/>
        <w:t xml:space="preserve">قائمة برموز نقاط التشوير الدولية </w:t>
      </w:r>
      <w:r w:rsidRPr="00D4454E">
        <w:t>(ISPC)</w:t>
      </w:r>
      <w:bookmarkEnd w:id="334"/>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35"/>
    </w:p>
    <w:p w14:paraId="37443270" w14:textId="529642E8" w:rsidR="00BB63CB" w:rsidRDefault="00BB63CB" w:rsidP="00BB63CB">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28</w:t>
      </w:r>
      <w:r w:rsidRPr="00D4454E">
        <w:rPr>
          <w:rFonts w:eastAsia="SimSun" w:hint="cs"/>
          <w:rtl/>
          <w:lang w:bidi="ar-EG"/>
        </w:rPr>
        <w:t>)</w:t>
      </w:r>
    </w:p>
    <w:tbl>
      <w:tblPr>
        <w:tblStyle w:val="TableGrid50"/>
        <w:bidiVisual/>
        <w:tblW w:w="5000" w:type="pct"/>
        <w:jc w:val="center"/>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43"/>
        <w:gridCol w:w="3077"/>
        <w:gridCol w:w="4676"/>
      </w:tblGrid>
      <w:tr w:rsidR="00BB63CB" w:rsidRPr="0051301D" w14:paraId="37991E5E" w14:textId="77777777" w:rsidTr="00472DB4">
        <w:trPr>
          <w:cantSplit/>
          <w:trHeight w:val="227"/>
          <w:jc w:val="center"/>
        </w:trPr>
        <w:tc>
          <w:tcPr>
            <w:tcW w:w="1886" w:type="dxa"/>
            <w:gridSpan w:val="2"/>
            <w:tcBorders>
              <w:top w:val="nil"/>
              <w:left w:val="nil"/>
              <w:bottom w:val="nil"/>
              <w:right w:val="nil"/>
            </w:tcBorders>
          </w:tcPr>
          <w:p w14:paraId="4E4FD37F" w14:textId="77777777" w:rsidR="00BB63CB" w:rsidRPr="0051301D" w:rsidRDefault="00BB63CB" w:rsidP="00472DB4">
            <w:pPr>
              <w:keepNext/>
              <w:spacing w:before="40" w:after="40" w:line="240" w:lineRule="exact"/>
              <w:jc w:val="left"/>
              <w:rPr>
                <w:i/>
                <w:sz w:val="18"/>
                <w:szCs w:val="24"/>
                <w:highlight w:val="yellow"/>
                <w:lang w:val="fr-FR" w:eastAsia="zh-CN"/>
              </w:rPr>
            </w:pPr>
            <w:r w:rsidRPr="0051301D">
              <w:rPr>
                <w:rFonts w:hint="cs"/>
                <w:i/>
                <w:iCs/>
                <w:position w:val="2"/>
                <w:sz w:val="18"/>
                <w:szCs w:val="24"/>
                <w:rtl/>
                <w:lang w:val="fr-FR"/>
              </w:rPr>
              <w:t>البلد/المنطقة الجغرافية</w:t>
            </w:r>
          </w:p>
        </w:tc>
        <w:tc>
          <w:tcPr>
            <w:tcW w:w="3077" w:type="dxa"/>
            <w:vMerge w:val="restart"/>
            <w:tcBorders>
              <w:top w:val="nil"/>
              <w:left w:val="nil"/>
              <w:bottom w:val="nil"/>
              <w:right w:val="nil"/>
            </w:tcBorders>
            <w:shd w:val="clear" w:color="auto" w:fill="auto"/>
            <w:vAlign w:val="bottom"/>
          </w:tcPr>
          <w:p w14:paraId="67718826" w14:textId="77777777" w:rsidR="00BB63CB" w:rsidRPr="0051301D" w:rsidRDefault="00BB63CB" w:rsidP="00472DB4">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الاسم الوحيد لنقطة التشوير</w:t>
            </w:r>
          </w:p>
        </w:tc>
        <w:tc>
          <w:tcPr>
            <w:tcW w:w="4676" w:type="dxa"/>
            <w:vMerge w:val="restart"/>
            <w:tcBorders>
              <w:top w:val="nil"/>
              <w:left w:val="nil"/>
              <w:bottom w:val="nil"/>
              <w:right w:val="nil"/>
            </w:tcBorders>
            <w:shd w:val="clear" w:color="auto" w:fill="auto"/>
            <w:vAlign w:val="bottom"/>
          </w:tcPr>
          <w:p w14:paraId="098111EB" w14:textId="77777777" w:rsidR="00BB63CB" w:rsidRPr="0051301D" w:rsidRDefault="00BB63CB" w:rsidP="00472DB4">
            <w:pPr>
              <w:keepNext/>
              <w:spacing w:before="40" w:after="40" w:line="240" w:lineRule="exact"/>
              <w:jc w:val="left"/>
              <w:rPr>
                <w:i/>
                <w:sz w:val="18"/>
                <w:szCs w:val="24"/>
                <w:highlight w:val="yellow"/>
                <w:lang w:val="en-GB" w:eastAsia="zh-CN"/>
              </w:rPr>
            </w:pPr>
            <w:r w:rsidRPr="0051301D">
              <w:rPr>
                <w:rFonts w:hint="cs"/>
                <w:i/>
                <w:iCs/>
                <w:position w:val="2"/>
                <w:sz w:val="18"/>
                <w:szCs w:val="24"/>
                <w:rtl/>
                <w:lang w:val="fr-FR"/>
              </w:rPr>
              <w:t>اسم مشغل نقطة التشوير</w:t>
            </w:r>
          </w:p>
        </w:tc>
      </w:tr>
      <w:tr w:rsidR="00BB63CB" w:rsidRPr="0051301D" w14:paraId="2CD921E9" w14:textId="77777777" w:rsidTr="00472DB4">
        <w:trPr>
          <w:cantSplit/>
          <w:trHeight w:val="227"/>
          <w:jc w:val="center"/>
        </w:trPr>
        <w:tc>
          <w:tcPr>
            <w:tcW w:w="943" w:type="dxa"/>
            <w:tcBorders>
              <w:top w:val="nil"/>
              <w:left w:val="nil"/>
              <w:bottom w:val="nil"/>
              <w:right w:val="nil"/>
            </w:tcBorders>
          </w:tcPr>
          <w:p w14:paraId="082EC642" w14:textId="77777777" w:rsidR="00BB63CB" w:rsidRPr="0051301D" w:rsidRDefault="00BB63CB" w:rsidP="00472DB4">
            <w:pPr>
              <w:keepNext/>
              <w:spacing w:before="40" w:after="40" w:line="240" w:lineRule="exact"/>
              <w:jc w:val="left"/>
              <w:rPr>
                <w:i/>
                <w:sz w:val="18"/>
                <w:szCs w:val="24"/>
                <w:lang w:val="fr-FR" w:eastAsia="zh-CN"/>
              </w:rPr>
            </w:pPr>
            <w:r w:rsidRPr="0051301D">
              <w:rPr>
                <w:i/>
                <w:sz w:val="18"/>
                <w:szCs w:val="24"/>
                <w:lang w:val="fr-FR" w:eastAsia="zh-CN"/>
              </w:rPr>
              <w:t>ISPC</w:t>
            </w:r>
          </w:p>
        </w:tc>
        <w:tc>
          <w:tcPr>
            <w:tcW w:w="943" w:type="dxa"/>
            <w:tcBorders>
              <w:top w:val="nil"/>
              <w:left w:val="nil"/>
              <w:bottom w:val="nil"/>
              <w:right w:val="nil"/>
            </w:tcBorders>
            <w:shd w:val="clear" w:color="auto" w:fill="auto"/>
          </w:tcPr>
          <w:p w14:paraId="057877BF" w14:textId="77777777" w:rsidR="00BB63CB" w:rsidRPr="0051301D" w:rsidRDefault="00BB63CB" w:rsidP="00472DB4">
            <w:pPr>
              <w:keepNext/>
              <w:spacing w:before="40" w:after="40" w:line="240" w:lineRule="exact"/>
              <w:jc w:val="left"/>
              <w:rPr>
                <w:i/>
                <w:sz w:val="18"/>
                <w:szCs w:val="24"/>
                <w:lang w:val="fr-FR" w:eastAsia="zh-CN"/>
              </w:rPr>
            </w:pPr>
            <w:r w:rsidRPr="0051301D">
              <w:rPr>
                <w:i/>
                <w:sz w:val="18"/>
                <w:szCs w:val="24"/>
                <w:lang w:val="fr-FR" w:eastAsia="zh-CN"/>
              </w:rPr>
              <w:t>DEC</w:t>
            </w:r>
          </w:p>
        </w:tc>
        <w:tc>
          <w:tcPr>
            <w:tcW w:w="3077" w:type="dxa"/>
            <w:vMerge/>
            <w:tcBorders>
              <w:top w:val="nil"/>
              <w:left w:val="nil"/>
              <w:bottom w:val="nil"/>
              <w:right w:val="nil"/>
            </w:tcBorders>
            <w:shd w:val="clear" w:color="auto" w:fill="auto"/>
          </w:tcPr>
          <w:p w14:paraId="79967C7A" w14:textId="77777777" w:rsidR="00BB63CB" w:rsidRPr="0051301D" w:rsidRDefault="00BB63CB" w:rsidP="00472DB4">
            <w:pPr>
              <w:keepNext/>
              <w:spacing w:before="40" w:after="40" w:line="240" w:lineRule="exact"/>
              <w:jc w:val="left"/>
              <w:rPr>
                <w:i/>
                <w:sz w:val="18"/>
                <w:szCs w:val="24"/>
                <w:highlight w:val="yellow"/>
                <w:lang w:val="fr-FR" w:eastAsia="zh-CN"/>
              </w:rPr>
            </w:pPr>
          </w:p>
        </w:tc>
        <w:tc>
          <w:tcPr>
            <w:tcW w:w="4676" w:type="dxa"/>
            <w:vMerge/>
            <w:tcBorders>
              <w:top w:val="nil"/>
              <w:left w:val="nil"/>
              <w:bottom w:val="nil"/>
              <w:right w:val="nil"/>
            </w:tcBorders>
            <w:shd w:val="clear" w:color="auto" w:fill="auto"/>
          </w:tcPr>
          <w:p w14:paraId="1D3246F7" w14:textId="77777777" w:rsidR="00BB63CB" w:rsidRPr="0051301D" w:rsidRDefault="00BB63CB" w:rsidP="00472DB4">
            <w:pPr>
              <w:keepNext/>
              <w:spacing w:before="40" w:after="40" w:line="240" w:lineRule="exact"/>
              <w:jc w:val="left"/>
              <w:rPr>
                <w:i/>
                <w:sz w:val="18"/>
                <w:szCs w:val="24"/>
                <w:highlight w:val="yellow"/>
                <w:lang w:val="fr-FR" w:eastAsia="zh-CN"/>
              </w:rPr>
            </w:pP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3082"/>
        <w:gridCol w:w="4670"/>
      </w:tblGrid>
      <w:tr w:rsidR="00BB63CB" w:rsidRPr="000766BD" w14:paraId="68982490" w14:textId="77777777" w:rsidTr="00472DB4">
        <w:trPr>
          <w:cantSplit/>
          <w:trHeight w:val="240"/>
        </w:trPr>
        <w:tc>
          <w:tcPr>
            <w:tcW w:w="9639" w:type="dxa"/>
            <w:gridSpan w:val="4"/>
            <w:tcBorders>
              <w:top w:val="single" w:sz="4" w:space="0" w:color="auto"/>
            </w:tcBorders>
            <w:shd w:val="clear" w:color="auto" w:fill="auto"/>
          </w:tcPr>
          <w:p w14:paraId="68CBAC26" w14:textId="1CF7D846" w:rsidR="00BB63CB" w:rsidRPr="00B100B4" w:rsidRDefault="00BB63CB" w:rsidP="00472DB4">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sidRPr="003846A9">
              <w:rPr>
                <w:rFonts w:ascii="Traditional Arabic" w:hAnsi="Traditional Arabic" w:cs="Traditional Arabic" w:hint="cs"/>
                <w:b/>
                <w:bCs/>
                <w:sz w:val="24"/>
                <w:szCs w:val="24"/>
                <w:rtl/>
                <w:lang w:bidi="ar-EG"/>
              </w:rPr>
              <w:t>الولايات المتحدة</w:t>
            </w:r>
            <w:r w:rsidR="003846A9">
              <w:rPr>
                <w:b/>
                <w:bCs/>
                <w:rtl/>
                <w:lang w:val="en-US" w:bidi="ar-EG"/>
              </w:rPr>
              <w:tab/>
            </w:r>
            <w:r>
              <w:rPr>
                <w:rFonts w:ascii="Traditional Arabic" w:hAnsi="Traditional Arabic" w:cs="Traditional Arabic"/>
                <w:b/>
                <w:bCs/>
                <w:sz w:val="24"/>
                <w:szCs w:val="24"/>
                <w:rtl/>
              </w:rPr>
              <w:tab/>
            </w:r>
            <w:r>
              <w:rPr>
                <w:b/>
                <w:bCs/>
              </w:rPr>
              <w:t>SUP</w:t>
            </w:r>
          </w:p>
        </w:tc>
      </w:tr>
      <w:tr w:rsidR="00BB63CB" w:rsidRPr="00E014CD" w14:paraId="190F16A6" w14:textId="77777777" w:rsidTr="00472DB4">
        <w:trPr>
          <w:cantSplit/>
          <w:trHeight w:val="240"/>
        </w:trPr>
        <w:tc>
          <w:tcPr>
            <w:tcW w:w="944" w:type="dxa"/>
            <w:shd w:val="clear" w:color="auto" w:fill="auto"/>
          </w:tcPr>
          <w:p w14:paraId="2FBFA4B2" w14:textId="3EFF29E9" w:rsidR="00BB63CB" w:rsidRPr="00130089" w:rsidRDefault="00BB63CB" w:rsidP="00BB63CB">
            <w:pPr>
              <w:pStyle w:val="StyleTabletextLeft"/>
              <w:bidi/>
              <w:spacing w:before="20" w:after="20" w:line="260" w:lineRule="exact"/>
            </w:pPr>
            <w:r w:rsidRPr="004D1FF5">
              <w:t>3-031-5</w:t>
            </w:r>
          </w:p>
        </w:tc>
        <w:tc>
          <w:tcPr>
            <w:tcW w:w="943" w:type="dxa"/>
            <w:shd w:val="clear" w:color="auto" w:fill="auto"/>
          </w:tcPr>
          <w:p w14:paraId="661E0838" w14:textId="57824A8D" w:rsidR="00BB63CB" w:rsidRPr="00130089" w:rsidRDefault="00BB63CB" w:rsidP="00BB63CB">
            <w:pPr>
              <w:pStyle w:val="StyleTabletextLeft"/>
              <w:bidi/>
              <w:spacing w:before="20" w:after="20" w:line="260" w:lineRule="exact"/>
            </w:pPr>
            <w:r w:rsidRPr="004D1FF5">
              <w:t>6397</w:t>
            </w:r>
          </w:p>
        </w:tc>
        <w:tc>
          <w:tcPr>
            <w:tcW w:w="3082" w:type="dxa"/>
            <w:shd w:val="clear" w:color="auto" w:fill="auto"/>
          </w:tcPr>
          <w:p w14:paraId="292E3818" w14:textId="2CBD1577" w:rsidR="00BB63CB" w:rsidRPr="00130089" w:rsidRDefault="00BB63CB" w:rsidP="00BB63CB">
            <w:pPr>
              <w:pStyle w:val="StyleTabletextLeft"/>
              <w:bidi/>
              <w:spacing w:before="20" w:after="20" w:line="260" w:lineRule="exact"/>
            </w:pPr>
            <w:bookmarkStart w:id="336" w:name="lt_pId768"/>
            <w:r w:rsidRPr="004D1FF5">
              <w:t>Washington DC</w:t>
            </w:r>
            <w:bookmarkEnd w:id="336"/>
          </w:p>
        </w:tc>
        <w:tc>
          <w:tcPr>
            <w:tcW w:w="4670" w:type="dxa"/>
          </w:tcPr>
          <w:p w14:paraId="6D2AABD6" w14:textId="719F62E4" w:rsidR="00BB63CB" w:rsidRPr="00130089" w:rsidRDefault="00BB63CB" w:rsidP="00BB63CB">
            <w:pPr>
              <w:pStyle w:val="StyleTabletextLeft"/>
              <w:bidi/>
              <w:spacing w:before="20" w:after="20" w:line="260" w:lineRule="exact"/>
            </w:pPr>
            <w:bookmarkStart w:id="337" w:name="lt_pId769"/>
            <w:proofErr w:type="spellStart"/>
            <w:r w:rsidRPr="004D1FF5">
              <w:t>Startec</w:t>
            </w:r>
            <w:proofErr w:type="spellEnd"/>
            <w:r w:rsidRPr="004D1FF5">
              <w:t xml:space="preserve"> Global Communications Corporation</w:t>
            </w:r>
            <w:bookmarkEnd w:id="337"/>
          </w:p>
        </w:tc>
      </w:tr>
      <w:tr w:rsidR="00BB63CB" w:rsidRPr="00E014CD" w14:paraId="073114AB" w14:textId="77777777" w:rsidTr="00472DB4">
        <w:trPr>
          <w:cantSplit/>
          <w:trHeight w:val="240"/>
        </w:trPr>
        <w:tc>
          <w:tcPr>
            <w:tcW w:w="944" w:type="dxa"/>
            <w:shd w:val="clear" w:color="auto" w:fill="auto"/>
          </w:tcPr>
          <w:p w14:paraId="72E492FA" w14:textId="01D76418" w:rsidR="00BB63CB" w:rsidRPr="00725D08" w:rsidRDefault="00BB63CB" w:rsidP="00BB63CB">
            <w:pPr>
              <w:pStyle w:val="StyleTabletextLeft"/>
              <w:bidi/>
              <w:spacing w:before="20" w:after="20" w:line="260" w:lineRule="exact"/>
            </w:pPr>
            <w:r w:rsidRPr="004D1FF5">
              <w:t>3-033-6</w:t>
            </w:r>
          </w:p>
        </w:tc>
        <w:tc>
          <w:tcPr>
            <w:tcW w:w="943" w:type="dxa"/>
            <w:shd w:val="clear" w:color="auto" w:fill="auto"/>
          </w:tcPr>
          <w:p w14:paraId="45E77542" w14:textId="210CD8A7" w:rsidR="00BB63CB" w:rsidRPr="00725D08" w:rsidRDefault="00BB63CB" w:rsidP="00BB63CB">
            <w:pPr>
              <w:pStyle w:val="StyleTabletextLeft"/>
              <w:bidi/>
              <w:spacing w:before="20" w:after="20" w:line="260" w:lineRule="exact"/>
            </w:pPr>
            <w:r w:rsidRPr="004D1FF5">
              <w:t>6414</w:t>
            </w:r>
          </w:p>
        </w:tc>
        <w:tc>
          <w:tcPr>
            <w:tcW w:w="3082" w:type="dxa"/>
            <w:shd w:val="clear" w:color="auto" w:fill="auto"/>
          </w:tcPr>
          <w:p w14:paraId="5B8A494E" w14:textId="6329221F" w:rsidR="00BB63CB" w:rsidRPr="00725D08" w:rsidRDefault="00BB63CB" w:rsidP="00BB63CB">
            <w:pPr>
              <w:pStyle w:val="StyleTabletextLeft"/>
              <w:bidi/>
              <w:spacing w:before="20" w:after="20" w:line="260" w:lineRule="exact"/>
            </w:pPr>
            <w:bookmarkStart w:id="338" w:name="lt_pId772"/>
            <w:proofErr w:type="spellStart"/>
            <w:r w:rsidRPr="004D1FF5">
              <w:t>Southbury</w:t>
            </w:r>
            <w:proofErr w:type="spellEnd"/>
            <w:r w:rsidRPr="004D1FF5">
              <w:t>, CT</w:t>
            </w:r>
            <w:bookmarkEnd w:id="338"/>
          </w:p>
        </w:tc>
        <w:tc>
          <w:tcPr>
            <w:tcW w:w="4670" w:type="dxa"/>
          </w:tcPr>
          <w:p w14:paraId="632B177D" w14:textId="7772FF4B" w:rsidR="00BB63CB" w:rsidRPr="00725D08" w:rsidRDefault="00BB63CB" w:rsidP="00BB63CB">
            <w:pPr>
              <w:pStyle w:val="StyleTabletextLeft"/>
              <w:bidi/>
              <w:spacing w:before="20" w:after="20" w:line="260" w:lineRule="exact"/>
            </w:pPr>
            <w:bookmarkStart w:id="339" w:name="lt_pId773"/>
            <w:proofErr w:type="spellStart"/>
            <w:r w:rsidRPr="004D1FF5">
              <w:t>Comsat</w:t>
            </w:r>
            <w:proofErr w:type="spellEnd"/>
            <w:r w:rsidRPr="004D1FF5">
              <w:t xml:space="preserve"> Mobile Communications</w:t>
            </w:r>
            <w:bookmarkEnd w:id="339"/>
          </w:p>
        </w:tc>
      </w:tr>
      <w:tr w:rsidR="00BB63CB" w:rsidRPr="00E014CD" w14:paraId="757710F1" w14:textId="77777777" w:rsidTr="00472DB4">
        <w:trPr>
          <w:cantSplit/>
          <w:trHeight w:val="240"/>
        </w:trPr>
        <w:tc>
          <w:tcPr>
            <w:tcW w:w="944" w:type="dxa"/>
            <w:shd w:val="clear" w:color="auto" w:fill="auto"/>
          </w:tcPr>
          <w:p w14:paraId="00F29A13" w14:textId="6C36E6FC" w:rsidR="00BB63CB" w:rsidRPr="00725D08" w:rsidRDefault="00BB63CB" w:rsidP="00BB63CB">
            <w:pPr>
              <w:pStyle w:val="StyleTabletextLeft"/>
              <w:bidi/>
              <w:spacing w:before="20" w:after="20" w:line="260" w:lineRule="exact"/>
            </w:pPr>
            <w:r w:rsidRPr="004D1FF5">
              <w:t>3-033-7</w:t>
            </w:r>
          </w:p>
        </w:tc>
        <w:tc>
          <w:tcPr>
            <w:tcW w:w="943" w:type="dxa"/>
            <w:shd w:val="clear" w:color="auto" w:fill="auto"/>
          </w:tcPr>
          <w:p w14:paraId="760D75FC" w14:textId="2D208B5E" w:rsidR="00BB63CB" w:rsidRPr="00725D08" w:rsidRDefault="00BB63CB" w:rsidP="00BB63CB">
            <w:pPr>
              <w:pStyle w:val="StyleTabletextLeft"/>
              <w:bidi/>
              <w:spacing w:before="20" w:after="20" w:line="260" w:lineRule="exact"/>
            </w:pPr>
            <w:r w:rsidRPr="004D1FF5">
              <w:t>6415</w:t>
            </w:r>
          </w:p>
        </w:tc>
        <w:tc>
          <w:tcPr>
            <w:tcW w:w="3082" w:type="dxa"/>
            <w:shd w:val="clear" w:color="auto" w:fill="auto"/>
          </w:tcPr>
          <w:p w14:paraId="7D742F64" w14:textId="216383D8" w:rsidR="00BB63CB" w:rsidRPr="00725D08" w:rsidRDefault="00BB63CB" w:rsidP="00BB63CB">
            <w:pPr>
              <w:pStyle w:val="StyleTabletextLeft"/>
              <w:bidi/>
              <w:spacing w:before="20" w:after="20" w:line="260" w:lineRule="exact"/>
            </w:pPr>
            <w:bookmarkStart w:id="340" w:name="lt_pId776"/>
            <w:r w:rsidRPr="004D1FF5">
              <w:t>Santa Paula, CA</w:t>
            </w:r>
            <w:bookmarkEnd w:id="340"/>
          </w:p>
        </w:tc>
        <w:tc>
          <w:tcPr>
            <w:tcW w:w="4670" w:type="dxa"/>
          </w:tcPr>
          <w:p w14:paraId="6D4B1BD1" w14:textId="7B25DD5A" w:rsidR="00BB63CB" w:rsidRPr="004E75C9" w:rsidRDefault="00BB63CB" w:rsidP="00BB63CB">
            <w:pPr>
              <w:pStyle w:val="StyleTabletextLeft"/>
              <w:bidi/>
              <w:spacing w:before="20" w:after="20" w:line="260" w:lineRule="exact"/>
            </w:pPr>
            <w:bookmarkStart w:id="341" w:name="lt_pId777"/>
            <w:proofErr w:type="spellStart"/>
            <w:r w:rsidRPr="004D1FF5">
              <w:t>Comsat</w:t>
            </w:r>
            <w:proofErr w:type="spellEnd"/>
            <w:r w:rsidRPr="004D1FF5">
              <w:t xml:space="preserve"> Mobile Communications</w:t>
            </w:r>
            <w:bookmarkEnd w:id="341"/>
          </w:p>
        </w:tc>
      </w:tr>
      <w:tr w:rsidR="00BB63CB" w:rsidRPr="00E014CD" w14:paraId="6052FA3A" w14:textId="77777777" w:rsidTr="00472DB4">
        <w:trPr>
          <w:cantSplit/>
          <w:trHeight w:val="240"/>
        </w:trPr>
        <w:tc>
          <w:tcPr>
            <w:tcW w:w="944" w:type="dxa"/>
            <w:shd w:val="clear" w:color="auto" w:fill="auto"/>
          </w:tcPr>
          <w:p w14:paraId="73D1DCAB" w14:textId="1D66D0A8" w:rsidR="00BB63CB" w:rsidRPr="00725D08" w:rsidRDefault="00BB63CB" w:rsidP="00BB63CB">
            <w:pPr>
              <w:pStyle w:val="StyleTabletextLeft"/>
              <w:bidi/>
              <w:spacing w:before="20" w:after="20" w:line="260" w:lineRule="exact"/>
            </w:pPr>
            <w:r w:rsidRPr="004D1FF5">
              <w:t>3-036-4</w:t>
            </w:r>
          </w:p>
        </w:tc>
        <w:tc>
          <w:tcPr>
            <w:tcW w:w="943" w:type="dxa"/>
            <w:shd w:val="clear" w:color="auto" w:fill="auto"/>
          </w:tcPr>
          <w:p w14:paraId="550B7458" w14:textId="19F2DC01" w:rsidR="00BB63CB" w:rsidRPr="00725D08" w:rsidRDefault="00BB63CB" w:rsidP="00BB63CB">
            <w:pPr>
              <w:pStyle w:val="StyleTabletextLeft"/>
              <w:bidi/>
              <w:spacing w:before="20" w:after="20" w:line="260" w:lineRule="exact"/>
            </w:pPr>
            <w:r w:rsidRPr="004D1FF5">
              <w:t>6436</w:t>
            </w:r>
          </w:p>
        </w:tc>
        <w:tc>
          <w:tcPr>
            <w:tcW w:w="3082" w:type="dxa"/>
            <w:shd w:val="clear" w:color="auto" w:fill="auto"/>
          </w:tcPr>
          <w:p w14:paraId="337B4749" w14:textId="1795D616" w:rsidR="00BB63CB" w:rsidRPr="00725D08" w:rsidRDefault="00BB63CB" w:rsidP="00BB63CB">
            <w:pPr>
              <w:pStyle w:val="StyleTabletextLeft"/>
              <w:bidi/>
              <w:spacing w:before="20" w:after="20" w:line="260" w:lineRule="exact"/>
            </w:pPr>
            <w:bookmarkStart w:id="342" w:name="lt_pId780"/>
            <w:r w:rsidRPr="004D1FF5">
              <w:t>Santa Paula, CA</w:t>
            </w:r>
            <w:bookmarkEnd w:id="342"/>
          </w:p>
        </w:tc>
        <w:tc>
          <w:tcPr>
            <w:tcW w:w="4670" w:type="dxa"/>
          </w:tcPr>
          <w:p w14:paraId="1B6A83E7" w14:textId="6B41ED0E" w:rsidR="00BB63CB" w:rsidRPr="00725D08" w:rsidRDefault="00BB63CB" w:rsidP="00BB63CB">
            <w:pPr>
              <w:pStyle w:val="StyleTabletextLeft"/>
              <w:bidi/>
              <w:spacing w:before="20" w:after="20" w:line="260" w:lineRule="exact"/>
            </w:pPr>
            <w:bookmarkStart w:id="343" w:name="lt_pId781"/>
            <w:proofErr w:type="spellStart"/>
            <w:r w:rsidRPr="004D1FF5">
              <w:t>Comsat</w:t>
            </w:r>
            <w:proofErr w:type="spellEnd"/>
            <w:r w:rsidRPr="004D1FF5">
              <w:t>, Inc.</w:t>
            </w:r>
            <w:bookmarkEnd w:id="343"/>
          </w:p>
        </w:tc>
      </w:tr>
      <w:tr w:rsidR="00BB63CB" w:rsidRPr="00E014CD" w14:paraId="557F7A3E" w14:textId="77777777" w:rsidTr="00472DB4">
        <w:trPr>
          <w:cantSplit/>
          <w:trHeight w:val="240"/>
        </w:trPr>
        <w:tc>
          <w:tcPr>
            <w:tcW w:w="944" w:type="dxa"/>
            <w:shd w:val="clear" w:color="auto" w:fill="auto"/>
          </w:tcPr>
          <w:p w14:paraId="6A565D95" w14:textId="45F5CB2E" w:rsidR="00BB63CB" w:rsidRPr="00725D08" w:rsidRDefault="00BB63CB" w:rsidP="00BB63CB">
            <w:pPr>
              <w:pStyle w:val="StyleTabletextLeft"/>
              <w:bidi/>
              <w:spacing w:before="20" w:after="20" w:line="260" w:lineRule="exact"/>
            </w:pPr>
            <w:r w:rsidRPr="004D1FF5">
              <w:t>3-040-3</w:t>
            </w:r>
          </w:p>
        </w:tc>
        <w:tc>
          <w:tcPr>
            <w:tcW w:w="943" w:type="dxa"/>
            <w:shd w:val="clear" w:color="auto" w:fill="auto"/>
          </w:tcPr>
          <w:p w14:paraId="0E510728" w14:textId="28704C09" w:rsidR="00BB63CB" w:rsidRPr="00725D08" w:rsidRDefault="00BB63CB" w:rsidP="00BB63CB">
            <w:pPr>
              <w:pStyle w:val="StyleTabletextLeft"/>
              <w:bidi/>
              <w:spacing w:before="20" w:after="20" w:line="260" w:lineRule="exact"/>
            </w:pPr>
            <w:r w:rsidRPr="004D1FF5">
              <w:t>6467</w:t>
            </w:r>
          </w:p>
        </w:tc>
        <w:tc>
          <w:tcPr>
            <w:tcW w:w="3082" w:type="dxa"/>
            <w:shd w:val="clear" w:color="auto" w:fill="auto"/>
          </w:tcPr>
          <w:p w14:paraId="558C3DD5" w14:textId="21C6DB18" w:rsidR="00BB63CB" w:rsidRPr="00725D08" w:rsidRDefault="00BB63CB" w:rsidP="00BB63CB">
            <w:pPr>
              <w:pStyle w:val="StyleTabletextLeft"/>
              <w:bidi/>
              <w:spacing w:before="20" w:after="20" w:line="260" w:lineRule="exact"/>
            </w:pPr>
            <w:bookmarkStart w:id="344" w:name="lt_pId784"/>
            <w:r w:rsidRPr="004D1FF5">
              <w:t>New York, NY</w:t>
            </w:r>
            <w:bookmarkEnd w:id="344"/>
          </w:p>
        </w:tc>
        <w:tc>
          <w:tcPr>
            <w:tcW w:w="4670" w:type="dxa"/>
          </w:tcPr>
          <w:p w14:paraId="002CE5FB" w14:textId="5EEFC1B4" w:rsidR="00BB63CB" w:rsidRPr="004E75C9" w:rsidRDefault="00BB63CB" w:rsidP="00BB63CB">
            <w:pPr>
              <w:pStyle w:val="StyleTabletextLeft"/>
              <w:bidi/>
              <w:spacing w:before="20" w:after="20" w:line="260" w:lineRule="exact"/>
            </w:pPr>
            <w:bookmarkStart w:id="345" w:name="lt_pId785"/>
            <w:proofErr w:type="spellStart"/>
            <w:r w:rsidRPr="004D1FF5">
              <w:t>Startec</w:t>
            </w:r>
            <w:proofErr w:type="spellEnd"/>
            <w:r w:rsidRPr="004D1FF5">
              <w:t xml:space="preserve"> Global Communications Corporation</w:t>
            </w:r>
            <w:bookmarkEnd w:id="345"/>
          </w:p>
        </w:tc>
      </w:tr>
      <w:tr w:rsidR="00BB63CB" w:rsidRPr="00E014CD" w14:paraId="2B304187" w14:textId="77777777" w:rsidTr="00472DB4">
        <w:trPr>
          <w:cantSplit/>
          <w:trHeight w:val="240"/>
        </w:trPr>
        <w:tc>
          <w:tcPr>
            <w:tcW w:w="944" w:type="dxa"/>
            <w:shd w:val="clear" w:color="auto" w:fill="auto"/>
          </w:tcPr>
          <w:p w14:paraId="16816EE0" w14:textId="3AECE9EB" w:rsidR="00BB63CB" w:rsidRPr="00B100B4" w:rsidRDefault="00BB63CB" w:rsidP="00BB63CB">
            <w:pPr>
              <w:pStyle w:val="StyleTabletextLeft"/>
              <w:bidi/>
              <w:spacing w:before="20" w:after="20" w:line="260" w:lineRule="exact"/>
            </w:pPr>
            <w:r w:rsidRPr="004D1FF5">
              <w:t>3-046-6</w:t>
            </w:r>
          </w:p>
        </w:tc>
        <w:tc>
          <w:tcPr>
            <w:tcW w:w="943" w:type="dxa"/>
            <w:shd w:val="clear" w:color="auto" w:fill="auto"/>
          </w:tcPr>
          <w:p w14:paraId="7E873AC6" w14:textId="6597C7EA" w:rsidR="00BB63CB" w:rsidRPr="00B100B4" w:rsidRDefault="00BB63CB" w:rsidP="00BB63CB">
            <w:pPr>
              <w:pStyle w:val="StyleTabletextLeft"/>
              <w:bidi/>
              <w:spacing w:before="20" w:after="20" w:line="260" w:lineRule="exact"/>
            </w:pPr>
            <w:r w:rsidRPr="004D1FF5">
              <w:t>6518</w:t>
            </w:r>
          </w:p>
        </w:tc>
        <w:tc>
          <w:tcPr>
            <w:tcW w:w="3082" w:type="dxa"/>
            <w:shd w:val="clear" w:color="auto" w:fill="auto"/>
          </w:tcPr>
          <w:p w14:paraId="24E6AF00" w14:textId="15833A0E" w:rsidR="00BB63CB" w:rsidRPr="00B100B4" w:rsidRDefault="00BB63CB" w:rsidP="00BB63CB">
            <w:pPr>
              <w:pStyle w:val="StyleTabletextLeft"/>
              <w:bidi/>
              <w:spacing w:before="20" w:after="20" w:line="260" w:lineRule="exact"/>
            </w:pPr>
            <w:bookmarkStart w:id="346" w:name="lt_pId788"/>
            <w:proofErr w:type="spellStart"/>
            <w:r w:rsidRPr="004D1FF5">
              <w:t>Southbury</w:t>
            </w:r>
            <w:proofErr w:type="spellEnd"/>
            <w:r w:rsidRPr="004D1FF5">
              <w:t>, CT</w:t>
            </w:r>
            <w:bookmarkEnd w:id="346"/>
          </w:p>
        </w:tc>
        <w:tc>
          <w:tcPr>
            <w:tcW w:w="4670" w:type="dxa"/>
          </w:tcPr>
          <w:p w14:paraId="40D44A39" w14:textId="6E2A6720" w:rsidR="00BB63CB" w:rsidRPr="004E75C9" w:rsidRDefault="00BB63CB" w:rsidP="00BB63CB">
            <w:pPr>
              <w:pStyle w:val="StyleTabletextLeft"/>
              <w:bidi/>
              <w:spacing w:before="20" w:after="20" w:line="260" w:lineRule="exact"/>
            </w:pPr>
            <w:bookmarkStart w:id="347" w:name="lt_pId789"/>
            <w:proofErr w:type="spellStart"/>
            <w:r w:rsidRPr="004D1FF5">
              <w:t>Comsat</w:t>
            </w:r>
            <w:proofErr w:type="spellEnd"/>
            <w:r w:rsidRPr="004D1FF5">
              <w:t>, Inc.</w:t>
            </w:r>
            <w:bookmarkEnd w:id="347"/>
          </w:p>
        </w:tc>
      </w:tr>
      <w:tr w:rsidR="00BB63CB" w:rsidRPr="00E014CD" w14:paraId="7EBE7F5B" w14:textId="77777777" w:rsidTr="00472DB4">
        <w:trPr>
          <w:cantSplit/>
          <w:trHeight w:val="240"/>
        </w:trPr>
        <w:tc>
          <w:tcPr>
            <w:tcW w:w="944" w:type="dxa"/>
            <w:shd w:val="clear" w:color="auto" w:fill="auto"/>
          </w:tcPr>
          <w:p w14:paraId="1766112B" w14:textId="2DD6B863" w:rsidR="00BB63CB" w:rsidRPr="00DC1D3E" w:rsidRDefault="00BB63CB" w:rsidP="00BB63CB">
            <w:pPr>
              <w:pStyle w:val="StyleTabletextLeft"/>
              <w:bidi/>
              <w:spacing w:before="20" w:after="20" w:line="260" w:lineRule="exact"/>
            </w:pPr>
            <w:r w:rsidRPr="004D1FF5">
              <w:t>3-048-7</w:t>
            </w:r>
          </w:p>
        </w:tc>
        <w:tc>
          <w:tcPr>
            <w:tcW w:w="943" w:type="dxa"/>
            <w:shd w:val="clear" w:color="auto" w:fill="auto"/>
          </w:tcPr>
          <w:p w14:paraId="41AD644E" w14:textId="0ADD3C72" w:rsidR="00BB63CB" w:rsidRPr="00DC1D3E" w:rsidRDefault="00BB63CB" w:rsidP="00BB63CB">
            <w:pPr>
              <w:pStyle w:val="StyleTabletextLeft"/>
              <w:bidi/>
              <w:spacing w:before="20" w:after="20" w:line="260" w:lineRule="exact"/>
            </w:pPr>
            <w:r w:rsidRPr="004D1FF5">
              <w:t>6535</w:t>
            </w:r>
          </w:p>
        </w:tc>
        <w:tc>
          <w:tcPr>
            <w:tcW w:w="3082" w:type="dxa"/>
            <w:shd w:val="clear" w:color="auto" w:fill="auto"/>
          </w:tcPr>
          <w:p w14:paraId="33EDDB54" w14:textId="6656DF16" w:rsidR="00BB63CB" w:rsidRPr="00DC1D3E" w:rsidRDefault="00BB63CB" w:rsidP="00BB63CB">
            <w:pPr>
              <w:pStyle w:val="StyleTabletextLeft"/>
              <w:bidi/>
              <w:spacing w:before="20" w:after="20" w:line="260" w:lineRule="exact"/>
            </w:pPr>
            <w:bookmarkStart w:id="348" w:name="lt_pId792"/>
            <w:r w:rsidRPr="004D1FF5">
              <w:t>New York, NY</w:t>
            </w:r>
            <w:bookmarkEnd w:id="348"/>
          </w:p>
        </w:tc>
        <w:tc>
          <w:tcPr>
            <w:tcW w:w="4670" w:type="dxa"/>
          </w:tcPr>
          <w:p w14:paraId="4703FAEF" w14:textId="6BC338FF" w:rsidR="00BB63CB" w:rsidRPr="00DC1D3E" w:rsidRDefault="00BB63CB" w:rsidP="00BB63CB">
            <w:pPr>
              <w:pStyle w:val="StyleTabletextLeft"/>
              <w:bidi/>
              <w:spacing w:before="20" w:after="20" w:line="260" w:lineRule="exact"/>
            </w:pPr>
            <w:bookmarkStart w:id="349" w:name="lt_pId793"/>
            <w:r w:rsidRPr="004D1FF5">
              <w:t>PCCW Pacific Ltd</w:t>
            </w:r>
            <w:bookmarkEnd w:id="349"/>
          </w:p>
        </w:tc>
      </w:tr>
      <w:tr w:rsidR="00BB63CB" w:rsidRPr="00E014CD" w14:paraId="7C13DEAB" w14:textId="77777777" w:rsidTr="00472DB4">
        <w:trPr>
          <w:cantSplit/>
          <w:trHeight w:val="240"/>
        </w:trPr>
        <w:tc>
          <w:tcPr>
            <w:tcW w:w="944" w:type="dxa"/>
            <w:shd w:val="clear" w:color="auto" w:fill="auto"/>
          </w:tcPr>
          <w:p w14:paraId="200EA951" w14:textId="216C6F01" w:rsidR="00BB63CB" w:rsidRPr="00DC1D3E" w:rsidRDefault="00BB63CB" w:rsidP="00BB63CB">
            <w:pPr>
              <w:pStyle w:val="StyleTabletextLeft"/>
              <w:bidi/>
              <w:spacing w:before="20" w:after="20" w:line="260" w:lineRule="exact"/>
            </w:pPr>
            <w:r w:rsidRPr="004D1FF5">
              <w:t>3-051-7</w:t>
            </w:r>
          </w:p>
        </w:tc>
        <w:tc>
          <w:tcPr>
            <w:tcW w:w="943" w:type="dxa"/>
            <w:shd w:val="clear" w:color="auto" w:fill="auto"/>
          </w:tcPr>
          <w:p w14:paraId="6D825959" w14:textId="64648C1F" w:rsidR="00BB63CB" w:rsidRPr="00DC1D3E" w:rsidRDefault="00BB63CB" w:rsidP="00BB63CB">
            <w:pPr>
              <w:pStyle w:val="StyleTabletextLeft"/>
              <w:bidi/>
              <w:spacing w:before="20" w:after="20" w:line="260" w:lineRule="exact"/>
            </w:pPr>
            <w:r w:rsidRPr="004D1FF5">
              <w:t>6559</w:t>
            </w:r>
          </w:p>
        </w:tc>
        <w:tc>
          <w:tcPr>
            <w:tcW w:w="3082" w:type="dxa"/>
            <w:shd w:val="clear" w:color="auto" w:fill="auto"/>
          </w:tcPr>
          <w:p w14:paraId="3CAA8BC4" w14:textId="2DB92B15" w:rsidR="00BB63CB" w:rsidRPr="00DC1D3E" w:rsidRDefault="00BB63CB" w:rsidP="00BB63CB">
            <w:pPr>
              <w:pStyle w:val="StyleTabletextLeft"/>
              <w:bidi/>
              <w:spacing w:before="20" w:after="20" w:line="260" w:lineRule="exact"/>
            </w:pPr>
            <w:bookmarkStart w:id="350" w:name="lt_pId796"/>
            <w:r w:rsidRPr="004D1FF5">
              <w:t>Los Angeles, CA</w:t>
            </w:r>
            <w:bookmarkEnd w:id="350"/>
          </w:p>
        </w:tc>
        <w:tc>
          <w:tcPr>
            <w:tcW w:w="4670" w:type="dxa"/>
          </w:tcPr>
          <w:p w14:paraId="75C0AF59" w14:textId="3B6E90F0" w:rsidR="00BB63CB" w:rsidRPr="00DC1D3E" w:rsidRDefault="00BB63CB" w:rsidP="00BB63CB">
            <w:pPr>
              <w:pStyle w:val="StyleTabletextLeft"/>
              <w:bidi/>
              <w:spacing w:before="20" w:after="20" w:line="260" w:lineRule="exact"/>
            </w:pPr>
            <w:bookmarkStart w:id="351" w:name="lt_pId797"/>
            <w:proofErr w:type="spellStart"/>
            <w:r w:rsidRPr="004D1FF5">
              <w:t>Startec</w:t>
            </w:r>
            <w:proofErr w:type="spellEnd"/>
            <w:r w:rsidRPr="004D1FF5">
              <w:t xml:space="preserve"> Global Communications Corporation</w:t>
            </w:r>
            <w:bookmarkEnd w:id="351"/>
          </w:p>
        </w:tc>
      </w:tr>
      <w:tr w:rsidR="00BB63CB" w:rsidRPr="00E014CD" w14:paraId="61B4C60B" w14:textId="77777777" w:rsidTr="00472DB4">
        <w:trPr>
          <w:cantSplit/>
          <w:trHeight w:val="240"/>
        </w:trPr>
        <w:tc>
          <w:tcPr>
            <w:tcW w:w="944" w:type="dxa"/>
            <w:shd w:val="clear" w:color="auto" w:fill="auto"/>
          </w:tcPr>
          <w:p w14:paraId="6E0BDE57" w14:textId="57EB4650" w:rsidR="00BB63CB" w:rsidRPr="00DC1D3E" w:rsidRDefault="00BB63CB" w:rsidP="00BB63CB">
            <w:pPr>
              <w:pStyle w:val="StyleTabletextLeft"/>
              <w:bidi/>
              <w:spacing w:before="20" w:after="20" w:line="260" w:lineRule="exact"/>
            </w:pPr>
            <w:r w:rsidRPr="004D1FF5">
              <w:t>3-052-0</w:t>
            </w:r>
          </w:p>
        </w:tc>
        <w:tc>
          <w:tcPr>
            <w:tcW w:w="943" w:type="dxa"/>
            <w:shd w:val="clear" w:color="auto" w:fill="auto"/>
          </w:tcPr>
          <w:p w14:paraId="585DAD69" w14:textId="00606FA3" w:rsidR="00BB63CB" w:rsidRPr="00DC1D3E" w:rsidRDefault="00BB63CB" w:rsidP="00BB63CB">
            <w:pPr>
              <w:pStyle w:val="StyleTabletextLeft"/>
              <w:bidi/>
              <w:spacing w:before="20" w:after="20" w:line="260" w:lineRule="exact"/>
            </w:pPr>
            <w:r w:rsidRPr="004D1FF5">
              <w:t>6560</w:t>
            </w:r>
          </w:p>
        </w:tc>
        <w:tc>
          <w:tcPr>
            <w:tcW w:w="3082" w:type="dxa"/>
            <w:shd w:val="clear" w:color="auto" w:fill="auto"/>
          </w:tcPr>
          <w:p w14:paraId="1CD26E16" w14:textId="33B6812C" w:rsidR="00BB63CB" w:rsidRPr="00DC1D3E" w:rsidRDefault="00BB63CB" w:rsidP="00BB63CB">
            <w:pPr>
              <w:pStyle w:val="StyleTabletextLeft"/>
              <w:bidi/>
              <w:spacing w:before="20" w:after="20" w:line="260" w:lineRule="exact"/>
            </w:pPr>
            <w:bookmarkStart w:id="352" w:name="lt_pId800"/>
            <w:r w:rsidRPr="004D1FF5">
              <w:t>Miami, FL</w:t>
            </w:r>
            <w:bookmarkEnd w:id="352"/>
          </w:p>
        </w:tc>
        <w:tc>
          <w:tcPr>
            <w:tcW w:w="4670" w:type="dxa"/>
          </w:tcPr>
          <w:p w14:paraId="4FD60CC5" w14:textId="1BBB1C3C" w:rsidR="00BB63CB" w:rsidRPr="00DC1D3E" w:rsidRDefault="00BB63CB" w:rsidP="00BB63CB">
            <w:pPr>
              <w:pStyle w:val="StyleTabletextLeft"/>
              <w:bidi/>
              <w:spacing w:before="20" w:after="20" w:line="260" w:lineRule="exact"/>
            </w:pPr>
            <w:bookmarkStart w:id="353" w:name="lt_pId801"/>
            <w:proofErr w:type="spellStart"/>
            <w:r w:rsidRPr="004D1FF5">
              <w:t>Startec</w:t>
            </w:r>
            <w:proofErr w:type="spellEnd"/>
            <w:r w:rsidRPr="004D1FF5">
              <w:t xml:space="preserve"> Global Communications Corporation</w:t>
            </w:r>
            <w:bookmarkEnd w:id="353"/>
          </w:p>
        </w:tc>
      </w:tr>
      <w:tr w:rsidR="00BB63CB" w:rsidRPr="00E014CD" w14:paraId="6AFD6664" w14:textId="77777777" w:rsidTr="00472DB4">
        <w:trPr>
          <w:cantSplit/>
          <w:trHeight w:val="240"/>
        </w:trPr>
        <w:tc>
          <w:tcPr>
            <w:tcW w:w="944" w:type="dxa"/>
            <w:shd w:val="clear" w:color="auto" w:fill="auto"/>
          </w:tcPr>
          <w:p w14:paraId="6F1E8416" w14:textId="77F559CE" w:rsidR="00BB63CB" w:rsidRPr="00DC1D3E" w:rsidRDefault="00BB63CB" w:rsidP="00BB63CB">
            <w:pPr>
              <w:pStyle w:val="StyleTabletextLeft"/>
              <w:bidi/>
              <w:spacing w:before="20" w:after="20" w:line="260" w:lineRule="exact"/>
            </w:pPr>
            <w:r w:rsidRPr="004D1FF5">
              <w:t>3-054-4</w:t>
            </w:r>
          </w:p>
        </w:tc>
        <w:tc>
          <w:tcPr>
            <w:tcW w:w="943" w:type="dxa"/>
            <w:shd w:val="clear" w:color="auto" w:fill="auto"/>
          </w:tcPr>
          <w:p w14:paraId="00BE3602" w14:textId="0EA762AF" w:rsidR="00BB63CB" w:rsidRPr="00DC1D3E" w:rsidRDefault="00BB63CB" w:rsidP="00BB63CB">
            <w:pPr>
              <w:pStyle w:val="StyleTabletextLeft"/>
              <w:bidi/>
              <w:spacing w:before="20" w:after="20" w:line="260" w:lineRule="exact"/>
            </w:pPr>
            <w:r w:rsidRPr="004D1FF5">
              <w:t>6580</w:t>
            </w:r>
          </w:p>
        </w:tc>
        <w:tc>
          <w:tcPr>
            <w:tcW w:w="3082" w:type="dxa"/>
            <w:shd w:val="clear" w:color="auto" w:fill="auto"/>
          </w:tcPr>
          <w:p w14:paraId="1C2AA180" w14:textId="7B8645D4" w:rsidR="00BB63CB" w:rsidRPr="00DC1D3E" w:rsidRDefault="00BB63CB" w:rsidP="00BB63CB">
            <w:pPr>
              <w:pStyle w:val="StyleTabletextLeft"/>
              <w:bidi/>
              <w:spacing w:before="20" w:after="20" w:line="260" w:lineRule="exact"/>
            </w:pPr>
            <w:bookmarkStart w:id="354" w:name="lt_pId804"/>
            <w:r w:rsidRPr="004D1FF5">
              <w:t>Seattle, WA</w:t>
            </w:r>
            <w:bookmarkEnd w:id="354"/>
          </w:p>
        </w:tc>
        <w:tc>
          <w:tcPr>
            <w:tcW w:w="4670" w:type="dxa"/>
          </w:tcPr>
          <w:p w14:paraId="2A827CE0" w14:textId="7436E37D" w:rsidR="00BB63CB" w:rsidRPr="00DC1D3E" w:rsidRDefault="00BB63CB" w:rsidP="00BB63CB">
            <w:pPr>
              <w:pStyle w:val="StyleTabletextLeft"/>
              <w:bidi/>
              <w:spacing w:before="20" w:after="20" w:line="260" w:lineRule="exact"/>
            </w:pPr>
            <w:bookmarkStart w:id="355" w:name="lt_pId805"/>
            <w:proofErr w:type="spellStart"/>
            <w:r w:rsidRPr="004D1FF5">
              <w:t>TeleCommunication</w:t>
            </w:r>
            <w:proofErr w:type="spellEnd"/>
            <w:r w:rsidRPr="004D1FF5">
              <w:t xml:space="preserve"> </w:t>
            </w:r>
            <w:proofErr w:type="spellStart"/>
            <w:r w:rsidRPr="004D1FF5">
              <w:t>Systems</w:t>
            </w:r>
            <w:proofErr w:type="spellEnd"/>
            <w:r w:rsidRPr="004D1FF5">
              <w:t>, Inc.</w:t>
            </w:r>
            <w:bookmarkEnd w:id="355"/>
          </w:p>
        </w:tc>
      </w:tr>
      <w:tr w:rsidR="00BB63CB" w:rsidRPr="00E014CD" w14:paraId="658E3843" w14:textId="77777777" w:rsidTr="00472DB4">
        <w:trPr>
          <w:cantSplit/>
          <w:trHeight w:val="240"/>
        </w:trPr>
        <w:tc>
          <w:tcPr>
            <w:tcW w:w="944" w:type="dxa"/>
            <w:shd w:val="clear" w:color="auto" w:fill="auto"/>
          </w:tcPr>
          <w:p w14:paraId="4FEA3287" w14:textId="1A831F83" w:rsidR="00BB63CB" w:rsidRPr="00DC1D3E" w:rsidRDefault="00BB63CB" w:rsidP="00BB63CB">
            <w:pPr>
              <w:pStyle w:val="StyleTabletextLeft"/>
              <w:bidi/>
              <w:spacing w:before="20" w:after="20" w:line="260" w:lineRule="exact"/>
            </w:pPr>
            <w:r w:rsidRPr="004D1FF5">
              <w:t>3-054-5</w:t>
            </w:r>
          </w:p>
        </w:tc>
        <w:tc>
          <w:tcPr>
            <w:tcW w:w="943" w:type="dxa"/>
            <w:shd w:val="clear" w:color="auto" w:fill="auto"/>
          </w:tcPr>
          <w:p w14:paraId="66A145A0" w14:textId="46819C55" w:rsidR="00BB63CB" w:rsidRPr="00DC1D3E" w:rsidRDefault="00BB63CB" w:rsidP="00BB63CB">
            <w:pPr>
              <w:pStyle w:val="StyleTabletextLeft"/>
              <w:bidi/>
              <w:spacing w:before="20" w:after="20" w:line="260" w:lineRule="exact"/>
            </w:pPr>
            <w:r w:rsidRPr="004D1FF5">
              <w:t>6581</w:t>
            </w:r>
          </w:p>
        </w:tc>
        <w:tc>
          <w:tcPr>
            <w:tcW w:w="3082" w:type="dxa"/>
            <w:shd w:val="clear" w:color="auto" w:fill="auto"/>
          </w:tcPr>
          <w:p w14:paraId="53F8EA22" w14:textId="6931D5D7" w:rsidR="00BB63CB" w:rsidRPr="00DC1D3E" w:rsidRDefault="00BB63CB" w:rsidP="00BB63CB">
            <w:pPr>
              <w:pStyle w:val="StyleTabletextLeft"/>
              <w:bidi/>
              <w:spacing w:before="20" w:after="20" w:line="260" w:lineRule="exact"/>
            </w:pPr>
            <w:bookmarkStart w:id="356" w:name="lt_pId808"/>
            <w:r w:rsidRPr="004D1FF5">
              <w:t>Seattle, WA</w:t>
            </w:r>
            <w:bookmarkEnd w:id="356"/>
          </w:p>
        </w:tc>
        <w:tc>
          <w:tcPr>
            <w:tcW w:w="4670" w:type="dxa"/>
          </w:tcPr>
          <w:p w14:paraId="0F3B007B" w14:textId="78C22D5D" w:rsidR="00BB63CB" w:rsidRPr="00DC1D3E" w:rsidRDefault="00BB63CB" w:rsidP="00BB63CB">
            <w:pPr>
              <w:pStyle w:val="StyleTabletextLeft"/>
              <w:bidi/>
              <w:spacing w:before="20" w:after="20" w:line="260" w:lineRule="exact"/>
            </w:pPr>
            <w:bookmarkStart w:id="357" w:name="lt_pId809"/>
            <w:proofErr w:type="spellStart"/>
            <w:r w:rsidRPr="004D1FF5">
              <w:t>Telecommunication</w:t>
            </w:r>
            <w:proofErr w:type="spellEnd"/>
            <w:r w:rsidRPr="004D1FF5">
              <w:t xml:space="preserve"> </w:t>
            </w:r>
            <w:proofErr w:type="spellStart"/>
            <w:r w:rsidRPr="004D1FF5">
              <w:t>Systems</w:t>
            </w:r>
            <w:proofErr w:type="spellEnd"/>
            <w:r w:rsidRPr="004D1FF5">
              <w:t>, Inc.</w:t>
            </w:r>
            <w:bookmarkEnd w:id="357"/>
          </w:p>
        </w:tc>
      </w:tr>
      <w:tr w:rsidR="00BB63CB" w:rsidRPr="00E014CD" w14:paraId="51BCCA5C" w14:textId="77777777" w:rsidTr="00472DB4">
        <w:trPr>
          <w:cantSplit/>
          <w:trHeight w:val="240"/>
        </w:trPr>
        <w:tc>
          <w:tcPr>
            <w:tcW w:w="944" w:type="dxa"/>
            <w:shd w:val="clear" w:color="auto" w:fill="auto"/>
          </w:tcPr>
          <w:p w14:paraId="1C114A6B" w14:textId="335C98D1" w:rsidR="00BB63CB" w:rsidRPr="00DC1D3E" w:rsidRDefault="00BB63CB" w:rsidP="00BB63CB">
            <w:pPr>
              <w:pStyle w:val="StyleTabletextLeft"/>
              <w:bidi/>
              <w:spacing w:before="20" w:after="20" w:line="260" w:lineRule="exact"/>
            </w:pPr>
            <w:r w:rsidRPr="004D1FF5">
              <w:t>3-059-0</w:t>
            </w:r>
          </w:p>
        </w:tc>
        <w:tc>
          <w:tcPr>
            <w:tcW w:w="943" w:type="dxa"/>
            <w:shd w:val="clear" w:color="auto" w:fill="auto"/>
          </w:tcPr>
          <w:p w14:paraId="5E60A9CF" w14:textId="75573908" w:rsidR="00BB63CB" w:rsidRPr="00DC1D3E" w:rsidRDefault="00BB63CB" w:rsidP="00BB63CB">
            <w:pPr>
              <w:pStyle w:val="StyleTabletextLeft"/>
              <w:bidi/>
              <w:spacing w:before="20" w:after="20" w:line="260" w:lineRule="exact"/>
            </w:pPr>
            <w:r w:rsidRPr="004D1FF5">
              <w:t>6616</w:t>
            </w:r>
          </w:p>
        </w:tc>
        <w:tc>
          <w:tcPr>
            <w:tcW w:w="3082" w:type="dxa"/>
            <w:shd w:val="clear" w:color="auto" w:fill="auto"/>
          </w:tcPr>
          <w:p w14:paraId="3D5F5A38" w14:textId="37E594D0" w:rsidR="00BB63CB" w:rsidRPr="00DC1D3E" w:rsidRDefault="00BB63CB" w:rsidP="00BB63CB">
            <w:pPr>
              <w:pStyle w:val="StyleTabletextLeft"/>
              <w:bidi/>
              <w:spacing w:before="20" w:after="20" w:line="260" w:lineRule="exact"/>
            </w:pPr>
            <w:bookmarkStart w:id="358" w:name="lt_pId812"/>
            <w:r w:rsidRPr="004D1FF5">
              <w:t>New York, NY</w:t>
            </w:r>
            <w:bookmarkEnd w:id="358"/>
          </w:p>
        </w:tc>
        <w:tc>
          <w:tcPr>
            <w:tcW w:w="4670" w:type="dxa"/>
          </w:tcPr>
          <w:p w14:paraId="0E14DF07" w14:textId="4C534BD6" w:rsidR="00BB63CB" w:rsidRPr="00DC1D3E" w:rsidRDefault="00BB63CB" w:rsidP="00BB63CB">
            <w:pPr>
              <w:pStyle w:val="StyleTabletextLeft"/>
              <w:bidi/>
              <w:spacing w:before="20" w:after="20" w:line="260" w:lineRule="exact"/>
            </w:pPr>
            <w:bookmarkStart w:id="359" w:name="lt_pId813"/>
            <w:r w:rsidRPr="004D1FF5">
              <w:t xml:space="preserve">Data Access America </w:t>
            </w:r>
            <w:proofErr w:type="spellStart"/>
            <w:r w:rsidRPr="004D1FF5">
              <w:t>Inc</w:t>
            </w:r>
            <w:bookmarkEnd w:id="359"/>
            <w:proofErr w:type="spellEnd"/>
          </w:p>
        </w:tc>
      </w:tr>
      <w:tr w:rsidR="00BB63CB" w:rsidRPr="00E014CD" w14:paraId="31DFC977" w14:textId="77777777" w:rsidTr="00472DB4">
        <w:trPr>
          <w:cantSplit/>
          <w:trHeight w:val="240"/>
        </w:trPr>
        <w:tc>
          <w:tcPr>
            <w:tcW w:w="944" w:type="dxa"/>
            <w:shd w:val="clear" w:color="auto" w:fill="auto"/>
          </w:tcPr>
          <w:p w14:paraId="52AC1BD0" w14:textId="025F548F" w:rsidR="00BB63CB" w:rsidRPr="00DC1D3E" w:rsidRDefault="00BB63CB" w:rsidP="00BB63CB">
            <w:pPr>
              <w:pStyle w:val="StyleTabletextLeft"/>
              <w:bidi/>
              <w:spacing w:before="20" w:after="20" w:line="260" w:lineRule="exact"/>
            </w:pPr>
            <w:r w:rsidRPr="004D1FF5">
              <w:t>3-182-0</w:t>
            </w:r>
          </w:p>
        </w:tc>
        <w:tc>
          <w:tcPr>
            <w:tcW w:w="943" w:type="dxa"/>
            <w:shd w:val="clear" w:color="auto" w:fill="auto"/>
          </w:tcPr>
          <w:p w14:paraId="2FB3E616" w14:textId="2E33D740" w:rsidR="00BB63CB" w:rsidRPr="00DC1D3E" w:rsidRDefault="00BB63CB" w:rsidP="00BB63CB">
            <w:pPr>
              <w:pStyle w:val="StyleTabletextLeft"/>
              <w:bidi/>
              <w:spacing w:before="20" w:after="20" w:line="260" w:lineRule="exact"/>
            </w:pPr>
            <w:r w:rsidRPr="004D1FF5">
              <w:t>7600</w:t>
            </w:r>
          </w:p>
        </w:tc>
        <w:tc>
          <w:tcPr>
            <w:tcW w:w="3082" w:type="dxa"/>
            <w:shd w:val="clear" w:color="auto" w:fill="auto"/>
          </w:tcPr>
          <w:p w14:paraId="238EA692" w14:textId="7D8AC521" w:rsidR="00BB63CB" w:rsidRPr="00DC1D3E" w:rsidRDefault="00BB63CB" w:rsidP="00BB63CB">
            <w:pPr>
              <w:pStyle w:val="StyleTabletextLeft"/>
              <w:bidi/>
              <w:spacing w:before="20" w:after="20" w:line="260" w:lineRule="exact"/>
            </w:pPr>
            <w:bookmarkStart w:id="360" w:name="lt_pId816"/>
            <w:r w:rsidRPr="004D1FF5">
              <w:t>New York, NY</w:t>
            </w:r>
            <w:bookmarkEnd w:id="360"/>
          </w:p>
        </w:tc>
        <w:tc>
          <w:tcPr>
            <w:tcW w:w="4670" w:type="dxa"/>
          </w:tcPr>
          <w:p w14:paraId="3298FAF1" w14:textId="32911EBE" w:rsidR="00BB63CB" w:rsidRPr="00DC1D3E" w:rsidRDefault="00BB63CB" w:rsidP="00BB63CB">
            <w:pPr>
              <w:pStyle w:val="StyleTabletextLeft"/>
              <w:bidi/>
              <w:spacing w:before="20" w:after="20" w:line="260" w:lineRule="exact"/>
            </w:pPr>
            <w:bookmarkStart w:id="361" w:name="lt_pId817"/>
            <w:proofErr w:type="spellStart"/>
            <w:r w:rsidRPr="004D1FF5">
              <w:t>NextCarrier</w:t>
            </w:r>
            <w:proofErr w:type="spellEnd"/>
            <w:r w:rsidRPr="004D1FF5">
              <w:t xml:space="preserve"> Telecom, </w:t>
            </w:r>
            <w:proofErr w:type="spellStart"/>
            <w:r w:rsidRPr="004D1FF5">
              <w:t>Inc</w:t>
            </w:r>
            <w:bookmarkEnd w:id="361"/>
            <w:proofErr w:type="spellEnd"/>
          </w:p>
        </w:tc>
      </w:tr>
      <w:tr w:rsidR="00BB63CB" w:rsidRPr="00E014CD" w14:paraId="4C59ED45" w14:textId="77777777" w:rsidTr="00472DB4">
        <w:trPr>
          <w:cantSplit/>
          <w:trHeight w:val="240"/>
        </w:trPr>
        <w:tc>
          <w:tcPr>
            <w:tcW w:w="944" w:type="dxa"/>
            <w:shd w:val="clear" w:color="auto" w:fill="auto"/>
          </w:tcPr>
          <w:p w14:paraId="7140B2DE" w14:textId="1E3BA221" w:rsidR="00BB63CB" w:rsidRPr="00DC1D3E" w:rsidRDefault="00BB63CB" w:rsidP="00BB63CB">
            <w:pPr>
              <w:pStyle w:val="StyleTabletextLeft"/>
              <w:bidi/>
              <w:spacing w:before="20" w:after="20" w:line="260" w:lineRule="exact"/>
            </w:pPr>
            <w:r w:rsidRPr="004D1FF5">
              <w:t>3-182-1</w:t>
            </w:r>
          </w:p>
        </w:tc>
        <w:tc>
          <w:tcPr>
            <w:tcW w:w="943" w:type="dxa"/>
            <w:shd w:val="clear" w:color="auto" w:fill="auto"/>
          </w:tcPr>
          <w:p w14:paraId="5A1AEA47" w14:textId="15D58918" w:rsidR="00BB63CB" w:rsidRPr="00DC1D3E" w:rsidRDefault="00BB63CB" w:rsidP="00BB63CB">
            <w:pPr>
              <w:pStyle w:val="StyleTabletextLeft"/>
              <w:bidi/>
              <w:spacing w:before="20" w:after="20" w:line="260" w:lineRule="exact"/>
            </w:pPr>
            <w:r w:rsidRPr="004D1FF5">
              <w:t>7601</w:t>
            </w:r>
          </w:p>
        </w:tc>
        <w:tc>
          <w:tcPr>
            <w:tcW w:w="3082" w:type="dxa"/>
            <w:shd w:val="clear" w:color="auto" w:fill="auto"/>
          </w:tcPr>
          <w:p w14:paraId="559A9AE8" w14:textId="4FB96D76" w:rsidR="00BB63CB" w:rsidRPr="00DC1D3E" w:rsidRDefault="00BB63CB" w:rsidP="00BB63CB">
            <w:pPr>
              <w:pStyle w:val="StyleTabletextLeft"/>
              <w:bidi/>
              <w:spacing w:before="20" w:after="20" w:line="260" w:lineRule="exact"/>
            </w:pPr>
            <w:bookmarkStart w:id="362" w:name="lt_pId820"/>
            <w:r w:rsidRPr="004D1FF5">
              <w:t>Los Angeles, CA</w:t>
            </w:r>
            <w:bookmarkEnd w:id="362"/>
          </w:p>
        </w:tc>
        <w:tc>
          <w:tcPr>
            <w:tcW w:w="4670" w:type="dxa"/>
          </w:tcPr>
          <w:p w14:paraId="27358C73" w14:textId="04553C3D" w:rsidR="00BB63CB" w:rsidRPr="00DC1D3E" w:rsidRDefault="00BB63CB" w:rsidP="00BB63CB">
            <w:pPr>
              <w:pStyle w:val="StyleTabletextLeft"/>
              <w:bidi/>
              <w:spacing w:before="20" w:after="20" w:line="260" w:lineRule="exact"/>
            </w:pPr>
            <w:bookmarkStart w:id="363" w:name="lt_pId821"/>
            <w:r w:rsidRPr="004D1FF5">
              <w:t xml:space="preserve">International Access, </w:t>
            </w:r>
            <w:proofErr w:type="spellStart"/>
            <w:r w:rsidRPr="004D1FF5">
              <w:t>Inc</w:t>
            </w:r>
            <w:proofErr w:type="spellEnd"/>
            <w:r w:rsidRPr="004D1FF5">
              <w:t xml:space="preserve"> (d/b/a Access international)</w:t>
            </w:r>
            <w:bookmarkEnd w:id="363"/>
          </w:p>
        </w:tc>
      </w:tr>
      <w:tr w:rsidR="00BB63CB" w:rsidRPr="00E014CD" w14:paraId="03FCCB54" w14:textId="77777777" w:rsidTr="00472DB4">
        <w:trPr>
          <w:cantSplit/>
          <w:trHeight w:val="240"/>
        </w:trPr>
        <w:tc>
          <w:tcPr>
            <w:tcW w:w="944" w:type="dxa"/>
            <w:shd w:val="clear" w:color="auto" w:fill="auto"/>
          </w:tcPr>
          <w:p w14:paraId="0A4983B5" w14:textId="70C79DF6" w:rsidR="00BB63CB" w:rsidRPr="00DC1D3E" w:rsidRDefault="00BB63CB" w:rsidP="00BB63CB">
            <w:pPr>
              <w:pStyle w:val="StyleTabletextLeft"/>
              <w:bidi/>
              <w:spacing w:before="20" w:after="20" w:line="260" w:lineRule="exact"/>
            </w:pPr>
            <w:r w:rsidRPr="004D1FF5">
              <w:t>3-183-2</w:t>
            </w:r>
          </w:p>
        </w:tc>
        <w:tc>
          <w:tcPr>
            <w:tcW w:w="943" w:type="dxa"/>
            <w:shd w:val="clear" w:color="auto" w:fill="auto"/>
          </w:tcPr>
          <w:p w14:paraId="414E77B8" w14:textId="3BF92533" w:rsidR="00BB63CB" w:rsidRPr="00DC1D3E" w:rsidRDefault="00BB63CB" w:rsidP="00BB63CB">
            <w:pPr>
              <w:pStyle w:val="StyleTabletextLeft"/>
              <w:bidi/>
              <w:spacing w:before="20" w:after="20" w:line="260" w:lineRule="exact"/>
            </w:pPr>
            <w:r w:rsidRPr="004D1FF5">
              <w:t>7610</w:t>
            </w:r>
          </w:p>
        </w:tc>
        <w:tc>
          <w:tcPr>
            <w:tcW w:w="3082" w:type="dxa"/>
            <w:shd w:val="clear" w:color="auto" w:fill="auto"/>
          </w:tcPr>
          <w:p w14:paraId="7A5393D3" w14:textId="17A9260E" w:rsidR="00BB63CB" w:rsidRPr="00DC1D3E" w:rsidRDefault="00BB63CB" w:rsidP="00BB63CB">
            <w:pPr>
              <w:pStyle w:val="StyleTabletextLeft"/>
              <w:bidi/>
              <w:spacing w:before="20" w:after="20" w:line="260" w:lineRule="exact"/>
            </w:pPr>
            <w:bookmarkStart w:id="364" w:name="lt_pId824"/>
            <w:r w:rsidRPr="004D1FF5">
              <w:t>New York (2), NY</w:t>
            </w:r>
            <w:bookmarkEnd w:id="364"/>
          </w:p>
        </w:tc>
        <w:tc>
          <w:tcPr>
            <w:tcW w:w="4670" w:type="dxa"/>
          </w:tcPr>
          <w:p w14:paraId="735AF884" w14:textId="54F4A223" w:rsidR="00BB63CB" w:rsidRPr="00DC1D3E" w:rsidRDefault="00BB63CB" w:rsidP="00BB63CB">
            <w:pPr>
              <w:pStyle w:val="StyleTabletextLeft"/>
              <w:bidi/>
              <w:spacing w:before="20" w:after="20" w:line="260" w:lineRule="exact"/>
            </w:pPr>
            <w:bookmarkStart w:id="365" w:name="lt_pId825"/>
            <w:proofErr w:type="spellStart"/>
            <w:r w:rsidRPr="004D1FF5">
              <w:t>Startec</w:t>
            </w:r>
            <w:proofErr w:type="spellEnd"/>
            <w:r w:rsidRPr="004D1FF5">
              <w:t xml:space="preserve"> Global Communications Corporation</w:t>
            </w:r>
            <w:bookmarkEnd w:id="365"/>
          </w:p>
        </w:tc>
      </w:tr>
      <w:tr w:rsidR="00BB63CB" w:rsidRPr="00E014CD" w14:paraId="2DDBE95D" w14:textId="77777777" w:rsidTr="00472DB4">
        <w:trPr>
          <w:cantSplit/>
          <w:trHeight w:val="240"/>
        </w:trPr>
        <w:tc>
          <w:tcPr>
            <w:tcW w:w="944" w:type="dxa"/>
            <w:shd w:val="clear" w:color="auto" w:fill="auto"/>
          </w:tcPr>
          <w:p w14:paraId="1411143C" w14:textId="3503CC45" w:rsidR="00BB63CB" w:rsidRPr="00DC1D3E" w:rsidRDefault="00BB63CB" w:rsidP="00BB63CB">
            <w:pPr>
              <w:pStyle w:val="StyleTabletextLeft"/>
              <w:bidi/>
              <w:spacing w:before="20" w:after="20" w:line="260" w:lineRule="exact"/>
            </w:pPr>
            <w:r w:rsidRPr="004D1FF5">
              <w:t>3-183-3</w:t>
            </w:r>
          </w:p>
        </w:tc>
        <w:tc>
          <w:tcPr>
            <w:tcW w:w="943" w:type="dxa"/>
            <w:shd w:val="clear" w:color="auto" w:fill="auto"/>
          </w:tcPr>
          <w:p w14:paraId="6E41F68B" w14:textId="6014FA4E" w:rsidR="00BB63CB" w:rsidRPr="00DC1D3E" w:rsidRDefault="00BB63CB" w:rsidP="00BB63CB">
            <w:pPr>
              <w:pStyle w:val="StyleTabletextLeft"/>
              <w:bidi/>
              <w:spacing w:before="20" w:after="20" w:line="260" w:lineRule="exact"/>
            </w:pPr>
            <w:r w:rsidRPr="004D1FF5">
              <w:t>7611</w:t>
            </w:r>
          </w:p>
        </w:tc>
        <w:tc>
          <w:tcPr>
            <w:tcW w:w="3082" w:type="dxa"/>
            <w:shd w:val="clear" w:color="auto" w:fill="auto"/>
          </w:tcPr>
          <w:p w14:paraId="739C2DE6" w14:textId="4F25A6ED" w:rsidR="00BB63CB" w:rsidRPr="00DC1D3E" w:rsidRDefault="00BB63CB" w:rsidP="00BB63CB">
            <w:pPr>
              <w:pStyle w:val="StyleTabletextLeft"/>
              <w:bidi/>
              <w:spacing w:before="20" w:after="20" w:line="260" w:lineRule="exact"/>
            </w:pPr>
            <w:bookmarkStart w:id="366" w:name="lt_pId828"/>
            <w:r w:rsidRPr="004D1FF5">
              <w:t>New York (3), NY</w:t>
            </w:r>
            <w:bookmarkEnd w:id="366"/>
          </w:p>
        </w:tc>
        <w:tc>
          <w:tcPr>
            <w:tcW w:w="4670" w:type="dxa"/>
          </w:tcPr>
          <w:p w14:paraId="4999D70D" w14:textId="47FCF879" w:rsidR="00BB63CB" w:rsidRPr="00DC1D3E" w:rsidRDefault="00BB63CB" w:rsidP="00BB63CB">
            <w:pPr>
              <w:pStyle w:val="StyleTabletextLeft"/>
              <w:bidi/>
              <w:spacing w:before="20" w:after="20" w:line="260" w:lineRule="exact"/>
            </w:pPr>
            <w:bookmarkStart w:id="367" w:name="lt_pId829"/>
            <w:proofErr w:type="spellStart"/>
            <w:r w:rsidRPr="004D1FF5">
              <w:t>Startec</w:t>
            </w:r>
            <w:proofErr w:type="spellEnd"/>
            <w:r w:rsidRPr="004D1FF5">
              <w:t xml:space="preserve"> Global Communications Corporation</w:t>
            </w:r>
            <w:bookmarkEnd w:id="367"/>
          </w:p>
        </w:tc>
      </w:tr>
      <w:tr w:rsidR="00BB63CB" w:rsidRPr="00E014CD" w14:paraId="0D755B26" w14:textId="77777777" w:rsidTr="00472DB4">
        <w:trPr>
          <w:cantSplit/>
          <w:trHeight w:val="240"/>
        </w:trPr>
        <w:tc>
          <w:tcPr>
            <w:tcW w:w="944" w:type="dxa"/>
            <w:shd w:val="clear" w:color="auto" w:fill="auto"/>
          </w:tcPr>
          <w:p w14:paraId="68944DE1" w14:textId="6DC04E1A" w:rsidR="00BB63CB" w:rsidRPr="00DC1D3E" w:rsidRDefault="00BB63CB" w:rsidP="00BB63CB">
            <w:pPr>
              <w:pStyle w:val="StyleTabletextLeft"/>
              <w:bidi/>
              <w:spacing w:before="20" w:after="20" w:line="260" w:lineRule="exact"/>
            </w:pPr>
            <w:r w:rsidRPr="004D1FF5">
              <w:t>3-195-1</w:t>
            </w:r>
          </w:p>
        </w:tc>
        <w:tc>
          <w:tcPr>
            <w:tcW w:w="943" w:type="dxa"/>
            <w:shd w:val="clear" w:color="auto" w:fill="auto"/>
          </w:tcPr>
          <w:p w14:paraId="1C7C9A51" w14:textId="1FD367F1" w:rsidR="00BB63CB" w:rsidRPr="00DC1D3E" w:rsidRDefault="00BB63CB" w:rsidP="00BB63CB">
            <w:pPr>
              <w:pStyle w:val="StyleTabletextLeft"/>
              <w:bidi/>
              <w:spacing w:before="20" w:after="20" w:line="260" w:lineRule="exact"/>
            </w:pPr>
            <w:r w:rsidRPr="004D1FF5">
              <w:t>7705</w:t>
            </w:r>
          </w:p>
        </w:tc>
        <w:tc>
          <w:tcPr>
            <w:tcW w:w="3082" w:type="dxa"/>
            <w:shd w:val="clear" w:color="auto" w:fill="auto"/>
          </w:tcPr>
          <w:p w14:paraId="7338C647" w14:textId="7281A2A5" w:rsidR="00BB63CB" w:rsidRPr="00DC1D3E" w:rsidRDefault="00BB63CB" w:rsidP="00BB63CB">
            <w:pPr>
              <w:pStyle w:val="StyleTabletextLeft"/>
              <w:bidi/>
              <w:spacing w:before="20" w:after="20" w:line="260" w:lineRule="exact"/>
            </w:pPr>
            <w:bookmarkStart w:id="368" w:name="lt_pId832"/>
            <w:r w:rsidRPr="004D1FF5">
              <w:t>New York, NY</w:t>
            </w:r>
            <w:bookmarkEnd w:id="368"/>
          </w:p>
        </w:tc>
        <w:tc>
          <w:tcPr>
            <w:tcW w:w="4670" w:type="dxa"/>
          </w:tcPr>
          <w:p w14:paraId="641B7C1D" w14:textId="4ED5190A" w:rsidR="00BB63CB" w:rsidRPr="00DC1D3E" w:rsidRDefault="00BB63CB" w:rsidP="00BB63CB">
            <w:pPr>
              <w:pStyle w:val="StyleTabletextLeft"/>
              <w:bidi/>
              <w:spacing w:before="20" w:after="20" w:line="260" w:lineRule="exact"/>
            </w:pPr>
            <w:bookmarkStart w:id="369" w:name="lt_pId833"/>
            <w:proofErr w:type="spellStart"/>
            <w:r w:rsidRPr="004D1FF5">
              <w:t>Telco</w:t>
            </w:r>
            <w:proofErr w:type="spellEnd"/>
            <w:r w:rsidRPr="004D1FF5">
              <w:t xml:space="preserve"> Group, </w:t>
            </w:r>
            <w:proofErr w:type="spellStart"/>
            <w:r w:rsidRPr="004D1FF5">
              <w:t>Inc</w:t>
            </w:r>
            <w:bookmarkEnd w:id="369"/>
            <w:proofErr w:type="spellEnd"/>
          </w:p>
        </w:tc>
      </w:tr>
      <w:tr w:rsidR="00BB63CB" w:rsidRPr="00E014CD" w14:paraId="4B598FF4" w14:textId="77777777" w:rsidTr="00472DB4">
        <w:trPr>
          <w:cantSplit/>
          <w:trHeight w:val="240"/>
        </w:trPr>
        <w:tc>
          <w:tcPr>
            <w:tcW w:w="944" w:type="dxa"/>
            <w:shd w:val="clear" w:color="auto" w:fill="auto"/>
          </w:tcPr>
          <w:p w14:paraId="6A3688E2" w14:textId="05812FE3" w:rsidR="00BB63CB" w:rsidRPr="00DC1D3E" w:rsidRDefault="00BB63CB" w:rsidP="00BB63CB">
            <w:pPr>
              <w:pStyle w:val="StyleTabletextLeft"/>
              <w:bidi/>
              <w:spacing w:before="20" w:after="20" w:line="260" w:lineRule="exact"/>
            </w:pPr>
            <w:r w:rsidRPr="004D1FF5">
              <w:t>3-202-1</w:t>
            </w:r>
          </w:p>
        </w:tc>
        <w:tc>
          <w:tcPr>
            <w:tcW w:w="943" w:type="dxa"/>
            <w:shd w:val="clear" w:color="auto" w:fill="auto"/>
          </w:tcPr>
          <w:p w14:paraId="492E3C43" w14:textId="0C4747B8" w:rsidR="00BB63CB" w:rsidRPr="00DC1D3E" w:rsidRDefault="00BB63CB" w:rsidP="00BB63CB">
            <w:pPr>
              <w:pStyle w:val="StyleTabletextLeft"/>
              <w:bidi/>
              <w:spacing w:before="20" w:after="20" w:line="260" w:lineRule="exact"/>
            </w:pPr>
            <w:r w:rsidRPr="004D1FF5">
              <w:t>7761</w:t>
            </w:r>
          </w:p>
        </w:tc>
        <w:tc>
          <w:tcPr>
            <w:tcW w:w="3082" w:type="dxa"/>
            <w:shd w:val="clear" w:color="auto" w:fill="auto"/>
          </w:tcPr>
          <w:p w14:paraId="0DCAC157" w14:textId="724977E5" w:rsidR="00BB63CB" w:rsidRPr="00DC1D3E" w:rsidRDefault="00BB63CB" w:rsidP="00BB63CB">
            <w:pPr>
              <w:pStyle w:val="StyleTabletextLeft"/>
              <w:bidi/>
              <w:spacing w:before="20" w:after="20" w:line="260" w:lineRule="exact"/>
            </w:pPr>
            <w:bookmarkStart w:id="370" w:name="lt_pId836"/>
            <w:r w:rsidRPr="004D1FF5">
              <w:t>Overland Park, KS</w:t>
            </w:r>
            <w:bookmarkEnd w:id="370"/>
          </w:p>
        </w:tc>
        <w:tc>
          <w:tcPr>
            <w:tcW w:w="4670" w:type="dxa"/>
          </w:tcPr>
          <w:p w14:paraId="3667E8C5" w14:textId="602E81BA" w:rsidR="00BB63CB" w:rsidRPr="00DC1D3E" w:rsidRDefault="00BB63CB" w:rsidP="00BB63CB">
            <w:pPr>
              <w:pStyle w:val="StyleTabletextLeft"/>
              <w:bidi/>
              <w:spacing w:before="20" w:after="20" w:line="260" w:lineRule="exact"/>
            </w:pPr>
            <w:bookmarkStart w:id="371" w:name="lt_pId837"/>
            <w:proofErr w:type="spellStart"/>
            <w:r w:rsidRPr="004D1FF5">
              <w:t>Verisign</w:t>
            </w:r>
            <w:proofErr w:type="spellEnd"/>
            <w:r w:rsidRPr="004D1FF5">
              <w:t xml:space="preserve"> </w:t>
            </w:r>
            <w:proofErr w:type="spellStart"/>
            <w:r w:rsidRPr="004D1FF5">
              <w:t>Inc</w:t>
            </w:r>
            <w:bookmarkEnd w:id="371"/>
            <w:proofErr w:type="spellEnd"/>
          </w:p>
        </w:tc>
      </w:tr>
      <w:tr w:rsidR="00BB63CB" w:rsidRPr="000766BD" w14:paraId="64D7961F" w14:textId="77777777" w:rsidTr="00472DB4">
        <w:trPr>
          <w:cantSplit/>
          <w:trHeight w:val="240"/>
        </w:trPr>
        <w:tc>
          <w:tcPr>
            <w:tcW w:w="9639" w:type="dxa"/>
            <w:gridSpan w:val="4"/>
            <w:shd w:val="clear" w:color="auto" w:fill="auto"/>
          </w:tcPr>
          <w:p w14:paraId="754EA331" w14:textId="24EE09C8" w:rsidR="00BB63CB" w:rsidRPr="00130089" w:rsidRDefault="00BB63CB" w:rsidP="00472DB4">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sidRPr="00FA3A34">
              <w:rPr>
                <w:rFonts w:ascii="Traditional Arabic" w:hAnsi="Traditional Arabic" w:cs="Traditional Arabic" w:hint="cs"/>
                <w:b/>
                <w:bCs/>
                <w:sz w:val="24"/>
                <w:szCs w:val="24"/>
                <w:rtl/>
                <w:lang w:bidi="ar-EG"/>
              </w:rPr>
              <w:t>الولايات المتحدة</w:t>
            </w:r>
            <w:r w:rsidR="00FA3A34">
              <w:rPr>
                <w:b/>
                <w:bCs/>
                <w:rtl/>
                <w:lang w:val="en-US" w:bidi="ar-EG"/>
              </w:rPr>
              <w:tab/>
            </w:r>
            <w:r>
              <w:rPr>
                <w:b/>
                <w:bCs/>
                <w:rtl/>
                <w:lang w:val="en-US" w:bidi="ar-EG"/>
              </w:rPr>
              <w:tab/>
            </w:r>
            <w:r>
              <w:rPr>
                <w:b/>
                <w:bCs/>
                <w:sz w:val="18"/>
                <w:szCs w:val="18"/>
              </w:rPr>
              <w:t>ADD</w:t>
            </w:r>
          </w:p>
        </w:tc>
      </w:tr>
      <w:tr w:rsidR="00BB63CB" w:rsidRPr="00E014CD" w14:paraId="64D297C7" w14:textId="77777777" w:rsidTr="00472DB4">
        <w:trPr>
          <w:cantSplit/>
          <w:trHeight w:val="240"/>
        </w:trPr>
        <w:tc>
          <w:tcPr>
            <w:tcW w:w="944" w:type="dxa"/>
            <w:shd w:val="clear" w:color="auto" w:fill="auto"/>
          </w:tcPr>
          <w:p w14:paraId="3DA6FEE6" w14:textId="356EFC56" w:rsidR="00BB63CB" w:rsidRPr="00B100B4" w:rsidRDefault="00BB63CB" w:rsidP="00BB63CB">
            <w:pPr>
              <w:pStyle w:val="StyleTabletextLeft"/>
              <w:bidi/>
              <w:spacing w:before="20" w:after="20" w:line="260" w:lineRule="exact"/>
            </w:pPr>
            <w:r w:rsidRPr="004D1FF5">
              <w:t>3-036-4</w:t>
            </w:r>
          </w:p>
        </w:tc>
        <w:tc>
          <w:tcPr>
            <w:tcW w:w="943" w:type="dxa"/>
            <w:shd w:val="clear" w:color="auto" w:fill="auto"/>
          </w:tcPr>
          <w:p w14:paraId="4A8D9D03" w14:textId="7812F5FF" w:rsidR="00BB63CB" w:rsidRPr="00B100B4" w:rsidRDefault="00BB63CB" w:rsidP="00BB63CB">
            <w:pPr>
              <w:pStyle w:val="StyleTabletextLeft"/>
              <w:bidi/>
              <w:spacing w:before="20" w:after="20" w:line="260" w:lineRule="exact"/>
            </w:pPr>
            <w:r w:rsidRPr="004D1FF5">
              <w:t>6436</w:t>
            </w:r>
          </w:p>
        </w:tc>
        <w:tc>
          <w:tcPr>
            <w:tcW w:w="3082" w:type="dxa"/>
            <w:shd w:val="clear" w:color="auto" w:fill="auto"/>
          </w:tcPr>
          <w:p w14:paraId="35CD65AA" w14:textId="2F5A88AB" w:rsidR="00BB63CB" w:rsidRPr="00B100B4" w:rsidRDefault="00BB63CB" w:rsidP="00BB63CB">
            <w:pPr>
              <w:pStyle w:val="StyleTabletextLeft"/>
              <w:bidi/>
              <w:spacing w:before="20" w:after="20" w:line="260" w:lineRule="exact"/>
            </w:pPr>
            <w:bookmarkStart w:id="372" w:name="lt_pId841"/>
            <w:r w:rsidRPr="004D1FF5">
              <w:t>Dallas, TX</w:t>
            </w:r>
            <w:bookmarkEnd w:id="372"/>
          </w:p>
        </w:tc>
        <w:tc>
          <w:tcPr>
            <w:tcW w:w="4670" w:type="dxa"/>
          </w:tcPr>
          <w:p w14:paraId="23C201FA" w14:textId="53ECA3B8" w:rsidR="00BB63CB" w:rsidRPr="00B100B4" w:rsidRDefault="00BB63CB" w:rsidP="00BB63CB">
            <w:pPr>
              <w:pStyle w:val="StyleTabletextLeft"/>
              <w:bidi/>
              <w:spacing w:before="20" w:after="20" w:line="260" w:lineRule="exact"/>
            </w:pPr>
            <w:bookmarkStart w:id="373" w:name="lt_pId842"/>
            <w:proofErr w:type="spellStart"/>
            <w:r w:rsidRPr="004D1FF5">
              <w:t>Airlinq</w:t>
            </w:r>
            <w:proofErr w:type="spellEnd"/>
            <w:r w:rsidRPr="004D1FF5">
              <w:t>, Inc.</w:t>
            </w:r>
            <w:bookmarkEnd w:id="373"/>
          </w:p>
        </w:tc>
      </w:tr>
      <w:tr w:rsidR="00BB63CB" w:rsidRPr="00130089" w14:paraId="4D3B58B6" w14:textId="77777777" w:rsidTr="00472DB4">
        <w:trPr>
          <w:cantSplit/>
          <w:trHeight w:val="240"/>
        </w:trPr>
        <w:tc>
          <w:tcPr>
            <w:tcW w:w="9639" w:type="dxa"/>
            <w:gridSpan w:val="4"/>
            <w:shd w:val="clear" w:color="auto" w:fill="auto"/>
          </w:tcPr>
          <w:p w14:paraId="5879A1A7" w14:textId="4436B968" w:rsidR="00BB63CB" w:rsidRPr="00130089" w:rsidRDefault="00BB63CB" w:rsidP="00472DB4">
            <w:pPr>
              <w:pStyle w:val="Normalaftertitle0"/>
              <w:keepNext/>
              <w:tabs>
                <w:tab w:val="clear" w:pos="567"/>
                <w:tab w:val="clear" w:pos="1021"/>
                <w:tab w:val="clear" w:pos="1701"/>
                <w:tab w:val="clear" w:pos="2268"/>
                <w:tab w:val="right" w:pos="1303"/>
              </w:tabs>
              <w:bidi/>
              <w:spacing w:before="240" w:after="40" w:line="240" w:lineRule="exact"/>
              <w:rPr>
                <w:b/>
                <w:bCs/>
                <w:rtl/>
                <w:lang w:val="en-US" w:bidi="ar-EG"/>
              </w:rPr>
            </w:pPr>
            <w:r w:rsidRPr="00FA3A34">
              <w:rPr>
                <w:rFonts w:ascii="Traditional Arabic" w:hAnsi="Traditional Arabic" w:cs="Traditional Arabic" w:hint="cs"/>
                <w:b/>
                <w:bCs/>
                <w:sz w:val="24"/>
                <w:szCs w:val="24"/>
                <w:rtl/>
                <w:lang w:bidi="ar-EG"/>
              </w:rPr>
              <w:t>الولايات المتحدة</w:t>
            </w:r>
            <w:r w:rsidR="00FA3A34">
              <w:rPr>
                <w:b/>
                <w:bCs/>
                <w:rtl/>
                <w:lang w:val="en-US" w:bidi="ar-EG"/>
              </w:rPr>
              <w:tab/>
            </w:r>
            <w:r>
              <w:rPr>
                <w:b/>
                <w:bCs/>
                <w:rtl/>
                <w:lang w:val="en-US" w:bidi="ar-EG"/>
              </w:rPr>
              <w:tab/>
            </w:r>
            <w:r>
              <w:rPr>
                <w:b/>
                <w:bCs/>
                <w:sz w:val="18"/>
                <w:szCs w:val="18"/>
              </w:rPr>
              <w:t>LIR</w:t>
            </w:r>
          </w:p>
        </w:tc>
      </w:tr>
      <w:tr w:rsidR="00BB63CB" w:rsidRPr="00B100B4" w14:paraId="5B0EAE3C" w14:textId="77777777" w:rsidTr="00472DB4">
        <w:trPr>
          <w:cantSplit/>
          <w:trHeight w:val="240"/>
        </w:trPr>
        <w:tc>
          <w:tcPr>
            <w:tcW w:w="944" w:type="dxa"/>
            <w:shd w:val="clear" w:color="auto" w:fill="auto"/>
          </w:tcPr>
          <w:p w14:paraId="78C71E2C" w14:textId="0647D21A" w:rsidR="00BB63CB" w:rsidRPr="00B100B4" w:rsidRDefault="00BB63CB" w:rsidP="00BB63CB">
            <w:pPr>
              <w:pStyle w:val="StyleTabletextLeft"/>
              <w:bidi/>
              <w:spacing w:before="20" w:after="20" w:line="260" w:lineRule="exact"/>
            </w:pPr>
            <w:r w:rsidRPr="004D1FF5">
              <w:t>3-029-7</w:t>
            </w:r>
          </w:p>
        </w:tc>
        <w:tc>
          <w:tcPr>
            <w:tcW w:w="943" w:type="dxa"/>
            <w:shd w:val="clear" w:color="auto" w:fill="auto"/>
          </w:tcPr>
          <w:p w14:paraId="09DD78F2" w14:textId="71BF2D9B" w:rsidR="00BB63CB" w:rsidRPr="00B100B4" w:rsidRDefault="00BB63CB" w:rsidP="00BB63CB">
            <w:pPr>
              <w:pStyle w:val="StyleTabletextLeft"/>
              <w:bidi/>
              <w:spacing w:before="20" w:after="20" w:line="260" w:lineRule="exact"/>
            </w:pPr>
            <w:r w:rsidRPr="004D1FF5">
              <w:t>6383</w:t>
            </w:r>
          </w:p>
        </w:tc>
        <w:tc>
          <w:tcPr>
            <w:tcW w:w="3082" w:type="dxa"/>
            <w:shd w:val="clear" w:color="auto" w:fill="auto"/>
          </w:tcPr>
          <w:p w14:paraId="1075923E" w14:textId="5218060F" w:rsidR="00BB63CB" w:rsidRPr="00B100B4" w:rsidRDefault="00BB63CB" w:rsidP="00BB63CB">
            <w:pPr>
              <w:pStyle w:val="StyleTabletextLeft"/>
              <w:bidi/>
              <w:spacing w:before="20" w:after="20" w:line="260" w:lineRule="exact"/>
            </w:pPr>
            <w:bookmarkStart w:id="374" w:name="lt_pId846"/>
            <w:r w:rsidRPr="004D1FF5">
              <w:t>San Antonio, TX</w:t>
            </w:r>
            <w:bookmarkEnd w:id="374"/>
          </w:p>
        </w:tc>
        <w:tc>
          <w:tcPr>
            <w:tcW w:w="4670" w:type="dxa"/>
          </w:tcPr>
          <w:p w14:paraId="0977FC17" w14:textId="7684D88C" w:rsidR="00BB63CB" w:rsidRPr="00B100B4" w:rsidRDefault="00BB63CB" w:rsidP="00BB63CB">
            <w:pPr>
              <w:pStyle w:val="StyleTabletextLeft"/>
              <w:bidi/>
              <w:spacing w:before="20" w:after="20" w:line="260" w:lineRule="exact"/>
            </w:pPr>
            <w:bookmarkStart w:id="375" w:name="lt_pId847"/>
            <w:r w:rsidRPr="004D1FF5">
              <w:t>Transaction Network Services, Inc.</w:t>
            </w:r>
            <w:bookmarkEnd w:id="375"/>
          </w:p>
        </w:tc>
      </w:tr>
      <w:tr w:rsidR="00BB63CB" w:rsidRPr="00B100B4" w14:paraId="15F3210C" w14:textId="77777777" w:rsidTr="00472DB4">
        <w:trPr>
          <w:cantSplit/>
          <w:trHeight w:val="240"/>
        </w:trPr>
        <w:tc>
          <w:tcPr>
            <w:tcW w:w="944" w:type="dxa"/>
            <w:shd w:val="clear" w:color="auto" w:fill="auto"/>
          </w:tcPr>
          <w:p w14:paraId="4ACD6CE6" w14:textId="0C53E327" w:rsidR="00BB63CB" w:rsidRPr="004D1FF5" w:rsidRDefault="00BB63CB" w:rsidP="00BB63CB">
            <w:pPr>
              <w:pStyle w:val="StyleTabletextLeft"/>
              <w:bidi/>
              <w:spacing w:before="20" w:after="20" w:line="260" w:lineRule="exact"/>
            </w:pPr>
            <w:r w:rsidRPr="004D1FF5">
              <w:t>3-181-4</w:t>
            </w:r>
          </w:p>
        </w:tc>
        <w:tc>
          <w:tcPr>
            <w:tcW w:w="943" w:type="dxa"/>
            <w:shd w:val="clear" w:color="auto" w:fill="auto"/>
          </w:tcPr>
          <w:p w14:paraId="45D7A2F9" w14:textId="4E457491" w:rsidR="00BB63CB" w:rsidRPr="004D1FF5" w:rsidRDefault="00BB63CB" w:rsidP="00BB63CB">
            <w:pPr>
              <w:pStyle w:val="StyleTabletextLeft"/>
              <w:bidi/>
              <w:spacing w:before="20" w:after="20" w:line="260" w:lineRule="exact"/>
            </w:pPr>
            <w:r w:rsidRPr="004D1FF5">
              <w:t>7596</w:t>
            </w:r>
          </w:p>
        </w:tc>
        <w:tc>
          <w:tcPr>
            <w:tcW w:w="3082" w:type="dxa"/>
            <w:shd w:val="clear" w:color="auto" w:fill="auto"/>
          </w:tcPr>
          <w:p w14:paraId="7C94081D" w14:textId="7EAD4CAE" w:rsidR="00BB63CB" w:rsidRPr="004D1FF5" w:rsidRDefault="00BB63CB" w:rsidP="00BB63CB">
            <w:pPr>
              <w:pStyle w:val="StyleTabletextLeft"/>
              <w:bidi/>
              <w:spacing w:before="20" w:after="20" w:line="260" w:lineRule="exact"/>
            </w:pPr>
            <w:bookmarkStart w:id="376" w:name="lt_pId850"/>
            <w:r w:rsidRPr="004D1FF5">
              <w:t>Dallas, TX</w:t>
            </w:r>
            <w:bookmarkEnd w:id="376"/>
          </w:p>
        </w:tc>
        <w:tc>
          <w:tcPr>
            <w:tcW w:w="4670" w:type="dxa"/>
          </w:tcPr>
          <w:p w14:paraId="560842AF" w14:textId="61745C48" w:rsidR="00BB63CB" w:rsidRPr="004D1FF5" w:rsidRDefault="00BB63CB" w:rsidP="00BB63CB">
            <w:pPr>
              <w:pStyle w:val="StyleTabletextLeft"/>
              <w:bidi/>
              <w:spacing w:before="20" w:after="20" w:line="260" w:lineRule="exact"/>
            </w:pPr>
            <w:bookmarkStart w:id="377" w:name="lt_pId851"/>
            <w:proofErr w:type="spellStart"/>
            <w:r w:rsidRPr="004D1FF5">
              <w:t>Airlinq</w:t>
            </w:r>
            <w:proofErr w:type="spellEnd"/>
            <w:r w:rsidRPr="004D1FF5">
              <w:t>, Inc.</w:t>
            </w:r>
            <w:bookmarkEnd w:id="377"/>
          </w:p>
        </w:tc>
      </w:tr>
      <w:tr w:rsidR="00BB63CB" w:rsidRPr="00B100B4" w14:paraId="3D293C36" w14:textId="77777777" w:rsidTr="00472DB4">
        <w:trPr>
          <w:cantSplit/>
          <w:trHeight w:val="240"/>
        </w:trPr>
        <w:tc>
          <w:tcPr>
            <w:tcW w:w="944" w:type="dxa"/>
            <w:shd w:val="clear" w:color="auto" w:fill="auto"/>
          </w:tcPr>
          <w:p w14:paraId="4DF3715E" w14:textId="093E0004" w:rsidR="00BB63CB" w:rsidRPr="004D1FF5" w:rsidRDefault="00BB63CB" w:rsidP="00BB63CB">
            <w:pPr>
              <w:pStyle w:val="StyleTabletextLeft"/>
              <w:bidi/>
              <w:spacing w:before="20" w:after="20" w:line="260" w:lineRule="exact"/>
            </w:pPr>
            <w:r w:rsidRPr="004D1FF5">
              <w:t>3-193-6</w:t>
            </w:r>
          </w:p>
        </w:tc>
        <w:tc>
          <w:tcPr>
            <w:tcW w:w="943" w:type="dxa"/>
            <w:shd w:val="clear" w:color="auto" w:fill="auto"/>
          </w:tcPr>
          <w:p w14:paraId="0F50F400" w14:textId="5995AFD2" w:rsidR="00BB63CB" w:rsidRPr="004D1FF5" w:rsidRDefault="00BB63CB" w:rsidP="00BB63CB">
            <w:pPr>
              <w:pStyle w:val="StyleTabletextLeft"/>
              <w:bidi/>
              <w:spacing w:before="20" w:after="20" w:line="260" w:lineRule="exact"/>
            </w:pPr>
            <w:r w:rsidRPr="004D1FF5">
              <w:t>7694</w:t>
            </w:r>
          </w:p>
        </w:tc>
        <w:tc>
          <w:tcPr>
            <w:tcW w:w="3082" w:type="dxa"/>
            <w:shd w:val="clear" w:color="auto" w:fill="auto"/>
          </w:tcPr>
          <w:p w14:paraId="2FAD571A" w14:textId="5963AA3E" w:rsidR="00BB63CB" w:rsidRPr="004D1FF5" w:rsidRDefault="00BB63CB" w:rsidP="00BB63CB">
            <w:pPr>
              <w:pStyle w:val="StyleTabletextLeft"/>
              <w:bidi/>
              <w:spacing w:before="20" w:after="20" w:line="260" w:lineRule="exact"/>
            </w:pPr>
            <w:bookmarkStart w:id="378" w:name="lt_pId854"/>
            <w:r w:rsidRPr="004D1FF5">
              <w:t>San Antonio, TX</w:t>
            </w:r>
            <w:bookmarkEnd w:id="378"/>
          </w:p>
        </w:tc>
        <w:tc>
          <w:tcPr>
            <w:tcW w:w="4670" w:type="dxa"/>
          </w:tcPr>
          <w:p w14:paraId="27F355A4" w14:textId="480525E0" w:rsidR="00BB63CB" w:rsidRPr="004D1FF5" w:rsidRDefault="00BB63CB" w:rsidP="00BB63CB">
            <w:pPr>
              <w:pStyle w:val="StyleTabletextLeft"/>
              <w:bidi/>
              <w:spacing w:before="20" w:after="20" w:line="260" w:lineRule="exact"/>
            </w:pPr>
            <w:bookmarkStart w:id="379" w:name="lt_pId855"/>
            <w:r w:rsidRPr="004D1FF5">
              <w:t>Transaction Network Services, Inc.</w:t>
            </w:r>
            <w:bookmarkEnd w:id="379"/>
          </w:p>
        </w:tc>
      </w:tr>
      <w:tr w:rsidR="00BB63CB" w:rsidRPr="00B100B4" w14:paraId="71CB49CC" w14:textId="77777777" w:rsidTr="00472DB4">
        <w:trPr>
          <w:cantSplit/>
          <w:trHeight w:val="240"/>
        </w:trPr>
        <w:tc>
          <w:tcPr>
            <w:tcW w:w="944" w:type="dxa"/>
            <w:shd w:val="clear" w:color="auto" w:fill="auto"/>
          </w:tcPr>
          <w:p w14:paraId="6D657394" w14:textId="2A934E28" w:rsidR="00BB63CB" w:rsidRPr="004D1FF5" w:rsidRDefault="00BB63CB" w:rsidP="00BB63CB">
            <w:pPr>
              <w:pStyle w:val="StyleTabletextLeft"/>
              <w:bidi/>
              <w:spacing w:before="20" w:after="20" w:line="260" w:lineRule="exact"/>
            </w:pPr>
            <w:r w:rsidRPr="004D1FF5">
              <w:t>3-193-7</w:t>
            </w:r>
          </w:p>
        </w:tc>
        <w:tc>
          <w:tcPr>
            <w:tcW w:w="943" w:type="dxa"/>
            <w:shd w:val="clear" w:color="auto" w:fill="auto"/>
          </w:tcPr>
          <w:p w14:paraId="680FDBA4" w14:textId="5E8700A0" w:rsidR="00BB63CB" w:rsidRPr="004D1FF5" w:rsidRDefault="00BB63CB" w:rsidP="00BB63CB">
            <w:pPr>
              <w:pStyle w:val="StyleTabletextLeft"/>
              <w:bidi/>
              <w:spacing w:before="20" w:after="20" w:line="260" w:lineRule="exact"/>
            </w:pPr>
            <w:r w:rsidRPr="004D1FF5">
              <w:t>7695</w:t>
            </w:r>
          </w:p>
        </w:tc>
        <w:tc>
          <w:tcPr>
            <w:tcW w:w="3082" w:type="dxa"/>
            <w:shd w:val="clear" w:color="auto" w:fill="auto"/>
          </w:tcPr>
          <w:p w14:paraId="436A0B8E" w14:textId="5F86F040" w:rsidR="00BB63CB" w:rsidRPr="004D1FF5" w:rsidRDefault="00BB63CB" w:rsidP="00BB63CB">
            <w:pPr>
              <w:pStyle w:val="StyleTabletextLeft"/>
              <w:bidi/>
              <w:spacing w:before="20" w:after="20" w:line="260" w:lineRule="exact"/>
            </w:pPr>
            <w:bookmarkStart w:id="380" w:name="lt_pId858"/>
            <w:r w:rsidRPr="004D1FF5">
              <w:t>Dallas, TX</w:t>
            </w:r>
            <w:bookmarkEnd w:id="380"/>
          </w:p>
        </w:tc>
        <w:tc>
          <w:tcPr>
            <w:tcW w:w="4670" w:type="dxa"/>
          </w:tcPr>
          <w:p w14:paraId="564A0C6B" w14:textId="088AD58D" w:rsidR="00BB63CB" w:rsidRPr="004D1FF5" w:rsidRDefault="00BB63CB" w:rsidP="00BB63CB">
            <w:pPr>
              <w:pStyle w:val="StyleTabletextLeft"/>
              <w:bidi/>
              <w:spacing w:before="20" w:after="20" w:line="260" w:lineRule="exact"/>
            </w:pPr>
            <w:bookmarkStart w:id="381" w:name="lt_pId859"/>
            <w:r w:rsidRPr="004D1FF5">
              <w:t>Transaction Network Services, Inc.</w:t>
            </w:r>
            <w:bookmarkEnd w:id="381"/>
          </w:p>
        </w:tc>
      </w:tr>
      <w:tr w:rsidR="00BB63CB" w:rsidRPr="00B100B4" w14:paraId="03BC6B1F" w14:textId="77777777" w:rsidTr="00472DB4">
        <w:trPr>
          <w:cantSplit/>
          <w:trHeight w:val="240"/>
        </w:trPr>
        <w:tc>
          <w:tcPr>
            <w:tcW w:w="944" w:type="dxa"/>
            <w:shd w:val="clear" w:color="auto" w:fill="auto"/>
          </w:tcPr>
          <w:p w14:paraId="2FFDFA22" w14:textId="702A2A03" w:rsidR="00BB63CB" w:rsidRPr="004D1FF5" w:rsidRDefault="00BB63CB" w:rsidP="00BB63CB">
            <w:pPr>
              <w:pStyle w:val="StyleTabletextLeft"/>
              <w:bidi/>
              <w:spacing w:before="20" w:after="20" w:line="260" w:lineRule="exact"/>
            </w:pPr>
            <w:r w:rsidRPr="004D1FF5">
              <w:t>3-198-4</w:t>
            </w:r>
          </w:p>
        </w:tc>
        <w:tc>
          <w:tcPr>
            <w:tcW w:w="943" w:type="dxa"/>
            <w:shd w:val="clear" w:color="auto" w:fill="auto"/>
          </w:tcPr>
          <w:p w14:paraId="3D71AD7D" w14:textId="7C2FE532" w:rsidR="00BB63CB" w:rsidRPr="004D1FF5" w:rsidRDefault="00BB63CB" w:rsidP="00BB63CB">
            <w:pPr>
              <w:pStyle w:val="StyleTabletextLeft"/>
              <w:bidi/>
              <w:spacing w:before="20" w:after="20" w:line="260" w:lineRule="exact"/>
            </w:pPr>
            <w:r w:rsidRPr="004D1FF5">
              <w:t>7732</w:t>
            </w:r>
          </w:p>
        </w:tc>
        <w:tc>
          <w:tcPr>
            <w:tcW w:w="3082" w:type="dxa"/>
            <w:shd w:val="clear" w:color="auto" w:fill="auto"/>
          </w:tcPr>
          <w:p w14:paraId="4D1964A8" w14:textId="56BBBE63" w:rsidR="00BB63CB" w:rsidRPr="004D1FF5" w:rsidRDefault="00BB63CB" w:rsidP="00BB63CB">
            <w:pPr>
              <w:pStyle w:val="StyleTabletextLeft"/>
              <w:bidi/>
              <w:spacing w:before="20" w:after="20" w:line="260" w:lineRule="exact"/>
            </w:pPr>
            <w:bookmarkStart w:id="382" w:name="lt_pId862"/>
            <w:r w:rsidRPr="004D1FF5">
              <w:t>Chicago, IL</w:t>
            </w:r>
            <w:bookmarkEnd w:id="382"/>
          </w:p>
        </w:tc>
        <w:tc>
          <w:tcPr>
            <w:tcW w:w="4670" w:type="dxa"/>
          </w:tcPr>
          <w:p w14:paraId="62376F79" w14:textId="512F2729" w:rsidR="00BB63CB" w:rsidRPr="004D1FF5" w:rsidRDefault="00BB63CB" w:rsidP="00BB63CB">
            <w:pPr>
              <w:pStyle w:val="StyleTabletextLeft"/>
              <w:bidi/>
              <w:spacing w:before="20" w:after="20" w:line="260" w:lineRule="exact"/>
            </w:pPr>
            <w:bookmarkStart w:id="383" w:name="lt_pId863"/>
            <w:r w:rsidRPr="004D1FF5">
              <w:t>Transaction Network Services, Inc.</w:t>
            </w:r>
            <w:bookmarkEnd w:id="383"/>
          </w:p>
        </w:tc>
      </w:tr>
      <w:tr w:rsidR="00BB63CB" w:rsidRPr="00B100B4" w14:paraId="253E9A26" w14:textId="77777777" w:rsidTr="00472DB4">
        <w:trPr>
          <w:cantSplit/>
          <w:trHeight w:val="240"/>
        </w:trPr>
        <w:tc>
          <w:tcPr>
            <w:tcW w:w="944" w:type="dxa"/>
            <w:shd w:val="clear" w:color="auto" w:fill="auto"/>
          </w:tcPr>
          <w:p w14:paraId="4C7BEC64" w14:textId="1C9AAFB6" w:rsidR="00BB63CB" w:rsidRPr="004D1FF5" w:rsidRDefault="00BB63CB" w:rsidP="00BB63CB">
            <w:pPr>
              <w:pStyle w:val="StyleTabletextLeft"/>
              <w:bidi/>
              <w:spacing w:before="20" w:after="20" w:line="260" w:lineRule="exact"/>
            </w:pPr>
            <w:r w:rsidRPr="004D1FF5">
              <w:t>3-202-0</w:t>
            </w:r>
          </w:p>
        </w:tc>
        <w:tc>
          <w:tcPr>
            <w:tcW w:w="943" w:type="dxa"/>
            <w:shd w:val="clear" w:color="auto" w:fill="auto"/>
          </w:tcPr>
          <w:p w14:paraId="492884C1" w14:textId="54789EA8" w:rsidR="00BB63CB" w:rsidRPr="004D1FF5" w:rsidRDefault="00BB63CB" w:rsidP="00BB63CB">
            <w:pPr>
              <w:pStyle w:val="StyleTabletextLeft"/>
              <w:bidi/>
              <w:spacing w:before="20" w:after="20" w:line="260" w:lineRule="exact"/>
            </w:pPr>
            <w:r w:rsidRPr="004D1FF5">
              <w:t>7760</w:t>
            </w:r>
          </w:p>
        </w:tc>
        <w:tc>
          <w:tcPr>
            <w:tcW w:w="3082" w:type="dxa"/>
            <w:shd w:val="clear" w:color="auto" w:fill="auto"/>
          </w:tcPr>
          <w:p w14:paraId="3279C472" w14:textId="7B83AE75" w:rsidR="00BB63CB" w:rsidRPr="004D1FF5" w:rsidRDefault="00BB63CB" w:rsidP="00BB63CB">
            <w:pPr>
              <w:pStyle w:val="StyleTabletextLeft"/>
              <w:bidi/>
              <w:spacing w:before="20" w:after="20" w:line="260" w:lineRule="exact"/>
            </w:pPr>
            <w:bookmarkStart w:id="384" w:name="lt_pId866"/>
            <w:proofErr w:type="spellStart"/>
            <w:r w:rsidRPr="004D1FF5">
              <w:t>Ashburn</w:t>
            </w:r>
            <w:proofErr w:type="spellEnd"/>
            <w:r w:rsidRPr="004D1FF5">
              <w:t>, VA</w:t>
            </w:r>
            <w:bookmarkEnd w:id="384"/>
          </w:p>
        </w:tc>
        <w:tc>
          <w:tcPr>
            <w:tcW w:w="4670" w:type="dxa"/>
          </w:tcPr>
          <w:p w14:paraId="04720536" w14:textId="18FE3ECB" w:rsidR="00BB63CB" w:rsidRPr="004D1FF5" w:rsidRDefault="00BB63CB" w:rsidP="00BB63CB">
            <w:pPr>
              <w:pStyle w:val="StyleTabletextLeft"/>
              <w:bidi/>
              <w:spacing w:before="20" w:after="20" w:line="260" w:lineRule="exact"/>
            </w:pPr>
            <w:bookmarkStart w:id="385" w:name="lt_pId867"/>
            <w:r w:rsidRPr="004D1FF5">
              <w:t>Transaction Network Services, Inc.</w:t>
            </w:r>
            <w:bookmarkEnd w:id="385"/>
          </w:p>
        </w:tc>
      </w:tr>
    </w:tbl>
    <w:p w14:paraId="35ED70DA" w14:textId="44A4C697" w:rsidR="00BB63CB" w:rsidRPr="00D4454E" w:rsidRDefault="00BB63CB" w:rsidP="00BB63CB">
      <w:pPr>
        <w:rPr>
          <w:rFonts w:eastAsia="SimSun"/>
          <w:rtl/>
          <w:lang w:bidi="ar-EG"/>
        </w:rPr>
      </w:pPr>
      <w:r w:rsidRPr="00D4454E">
        <w:rPr>
          <w:rFonts w:eastAsia="SimSun" w:hint="cs"/>
          <w:rtl/>
          <w:lang w:bidi="ar-EG"/>
        </w:rPr>
        <w:t>__________</w:t>
      </w:r>
    </w:p>
    <w:p w14:paraId="710F2D17" w14:textId="44BD39D8" w:rsidR="00BB63CB" w:rsidRDefault="00BB63CB" w:rsidP="00BB63CB">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00FA3A34">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27A885DD" w14:textId="6CBB9EA0" w:rsidR="00BB63CB" w:rsidRDefault="00BB63CB">
      <w:pPr>
        <w:bidi w:val="0"/>
        <w:spacing w:before="0" w:line="240" w:lineRule="auto"/>
        <w:jc w:val="left"/>
        <w:rPr>
          <w:rtl/>
          <w:lang w:bidi="ar-EG"/>
        </w:rPr>
      </w:pPr>
      <w:r>
        <w:rPr>
          <w:rtl/>
          <w:lang w:bidi="ar-EG"/>
        </w:rPr>
        <w:br w:type="page"/>
      </w:r>
    </w:p>
    <w:p w14:paraId="12224BEF" w14:textId="77777777" w:rsidR="003C4A28" w:rsidRDefault="003C4A28" w:rsidP="003C4A28">
      <w:pPr>
        <w:pStyle w:val="Heading20"/>
      </w:pPr>
      <w:bookmarkStart w:id="386" w:name="_Hlk93915164"/>
      <w:bookmarkStart w:id="387" w:name="_Toc525200615"/>
      <w:bookmarkStart w:id="388" w:name="_Toc33093028"/>
      <w:bookmarkStart w:id="389" w:name="_Toc45706398"/>
      <w:bookmarkStart w:id="390" w:name="_Toc53732632"/>
      <w:bookmarkStart w:id="391" w:name="_Toc57017140"/>
      <w:bookmarkStart w:id="392" w:name="_Toc67324396"/>
      <w:bookmarkStart w:id="393" w:name="_Toc73716724"/>
      <w:bookmarkStart w:id="394" w:name="_Toc77327637"/>
      <w:bookmarkStart w:id="395" w:name="_Toc81484458"/>
      <w:r>
        <w:rPr>
          <w:rtl/>
        </w:rPr>
        <w:lastRenderedPageBreak/>
        <w:t>خطة الترقيم الوطنية</w:t>
      </w:r>
      <w:bookmarkEnd w:id="386"/>
      <w:r>
        <w:rPr>
          <w:rtl/>
        </w:rPr>
        <w:br/>
        <w:t xml:space="preserve">(وفقاً للتوصية </w:t>
      </w:r>
      <w:r>
        <w:t>ITU</w:t>
      </w:r>
      <w:r>
        <w:noBreakHyphen/>
        <w:t>T E.129</w:t>
      </w:r>
      <w:r>
        <w:rPr>
          <w:rtl/>
        </w:rPr>
        <w:t xml:space="preserve"> </w:t>
      </w:r>
      <w:r>
        <w:t>(2013/01)</w:t>
      </w:r>
      <w:r>
        <w:rPr>
          <w:rtl/>
        </w:rPr>
        <w:t>)</w:t>
      </w:r>
      <w:bookmarkEnd w:id="387"/>
      <w:bookmarkEnd w:id="388"/>
      <w:bookmarkEnd w:id="389"/>
      <w:bookmarkEnd w:id="390"/>
      <w:bookmarkEnd w:id="391"/>
      <w:bookmarkEnd w:id="392"/>
      <w:bookmarkEnd w:id="393"/>
      <w:bookmarkEnd w:id="394"/>
      <w:bookmarkEnd w:id="395"/>
    </w:p>
    <w:p w14:paraId="48C7C53F" w14:textId="77777777" w:rsidR="003C4A28" w:rsidRDefault="003C4A28" w:rsidP="003C4A28">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32E6EF48" w14:textId="33F7E0F0" w:rsidR="003C4A28" w:rsidRDefault="003C4A28" w:rsidP="003C4A28">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60767E7D" w14:textId="77777777" w:rsidR="003C4A28" w:rsidRDefault="003C4A28" w:rsidP="003C4A28">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7"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3CDF5960" w14:textId="0514B725" w:rsidR="003C4A28" w:rsidRDefault="003C4A28" w:rsidP="003C4A28">
      <w:pPr>
        <w:spacing w:after="360" w:line="180" w:lineRule="auto"/>
        <w:rPr>
          <w:rFonts w:eastAsia="SimSun"/>
          <w:lang w:bidi="ar-EG"/>
        </w:rPr>
      </w:pPr>
      <w:r>
        <w:rPr>
          <w:rFonts w:eastAsia="SimSun" w:hint="cs"/>
          <w:rtl/>
          <w:lang w:bidi="ar-EG"/>
        </w:rPr>
        <w:t>و</w:t>
      </w:r>
      <w:r>
        <w:rPr>
          <w:rFonts w:eastAsia="SimSun"/>
          <w:rtl/>
          <w:lang w:bidi="ar-EG"/>
        </w:rPr>
        <w:t xml:space="preserve">اعتباراً من </w:t>
      </w:r>
      <w:r>
        <w:rPr>
          <w:rFonts w:eastAsia="SimSun"/>
          <w:lang w:bidi="ar-EG"/>
        </w:rPr>
        <w:t>2021.XII.15</w:t>
      </w:r>
      <w:r w:rsidR="001C3F9F">
        <w:rPr>
          <w:rFonts w:eastAsia="SimSun" w:hint="cs"/>
          <w:rtl/>
          <w:lang w:bidi="ar-EG"/>
        </w:rPr>
        <w:t xml:space="preserve">، </w:t>
      </w:r>
      <w:r>
        <w:rPr>
          <w:rFonts w:eastAsia="SimSun"/>
          <w:rtl/>
          <w:lang w:bidi="ar-EG"/>
        </w:rPr>
        <w:t>قامت البلدان/المناطق الجغرافية</w:t>
      </w:r>
      <w:r>
        <w:rPr>
          <w:rFonts w:eastAsia="SimSun" w:hint="cs"/>
          <w:rtl/>
          <w:lang w:bidi="ar-EG"/>
        </w:rPr>
        <w:t xml:space="preserve"> </w:t>
      </w:r>
      <w:r>
        <w:rPr>
          <w:rFonts w:eastAsia="SimSun"/>
          <w:rtl/>
          <w:lang w:bidi="ar-EG"/>
        </w:rPr>
        <w:t>التالية بتحديث خطة الترقيم الوطنية الخاصة بها في موقعنا الإلكتروني:</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3C4A28" w:rsidRPr="00AC1729" w14:paraId="69202EC7" w14:textId="77777777" w:rsidTr="00472DB4">
        <w:trPr>
          <w:jc w:val="center"/>
        </w:trPr>
        <w:tc>
          <w:tcPr>
            <w:tcW w:w="5077" w:type="dxa"/>
            <w:hideMark/>
          </w:tcPr>
          <w:p w14:paraId="5F749B27" w14:textId="77777777" w:rsidR="003C4A28" w:rsidRPr="00AC1729" w:rsidRDefault="003C4A28" w:rsidP="00472DB4">
            <w:pPr>
              <w:spacing w:before="60" w:after="60" w:line="300" w:lineRule="exact"/>
              <w:jc w:val="center"/>
              <w:rPr>
                <w:rFonts w:eastAsia="SimSun"/>
                <w:i/>
                <w:iCs/>
                <w:rtl/>
                <w:lang w:val="en-GB" w:eastAsia="zh-CN" w:bidi="ar-EG"/>
              </w:rPr>
            </w:pPr>
            <w:r w:rsidRPr="00AC1729">
              <w:rPr>
                <w:rFonts w:eastAsia="SimSun"/>
                <w:i/>
                <w:iCs/>
                <w:rtl/>
                <w:lang w:val="en-GB" w:eastAsia="zh-CN"/>
              </w:rPr>
              <w:t>البلد</w:t>
            </w:r>
            <w:r w:rsidRPr="00AC1729">
              <w:rPr>
                <w:rFonts w:eastAsia="SimSun"/>
                <w:i/>
                <w:iCs/>
                <w:rtl/>
                <w:lang w:val="en-GB" w:eastAsia="zh-CN" w:bidi="ar-EG"/>
              </w:rPr>
              <w:t>/المنطقة الجغرافية</w:t>
            </w:r>
          </w:p>
        </w:tc>
        <w:tc>
          <w:tcPr>
            <w:tcW w:w="2626" w:type="dxa"/>
            <w:hideMark/>
          </w:tcPr>
          <w:p w14:paraId="17711ADC" w14:textId="77777777" w:rsidR="003C4A28" w:rsidRPr="00AC1729" w:rsidRDefault="003C4A28" w:rsidP="00472DB4">
            <w:pPr>
              <w:spacing w:before="60" w:after="60" w:line="300" w:lineRule="exact"/>
              <w:jc w:val="center"/>
              <w:rPr>
                <w:rFonts w:eastAsia="SimSun"/>
                <w:i/>
                <w:iCs/>
                <w:lang w:eastAsia="zh-CN"/>
              </w:rPr>
            </w:pPr>
            <w:r w:rsidRPr="00AC1729">
              <w:rPr>
                <w:rFonts w:eastAsia="SimSun"/>
                <w:i/>
                <w:iCs/>
                <w:rtl/>
                <w:lang w:val="en-GB" w:eastAsia="zh-CN"/>
              </w:rPr>
              <w:t xml:space="preserve">الرمز الدليلي للبلد </w:t>
            </w:r>
            <w:r w:rsidRPr="00AC1729">
              <w:rPr>
                <w:rFonts w:eastAsia="SimSun"/>
                <w:i/>
                <w:iCs/>
                <w:lang w:eastAsia="zh-CN"/>
              </w:rPr>
              <w:t>(CC)</w:t>
            </w:r>
          </w:p>
        </w:tc>
      </w:tr>
      <w:tr w:rsidR="003C4A28" w:rsidRPr="00AC1729" w14:paraId="7B002DA1" w14:textId="77777777" w:rsidTr="00472DB4">
        <w:trPr>
          <w:jc w:val="center"/>
        </w:trPr>
        <w:tc>
          <w:tcPr>
            <w:tcW w:w="5077" w:type="dxa"/>
            <w:hideMark/>
          </w:tcPr>
          <w:p w14:paraId="12AF85BA" w14:textId="45A25FD3" w:rsidR="003C4A28" w:rsidRPr="00AC1729" w:rsidRDefault="001C3F9F" w:rsidP="003C4A28">
            <w:pPr>
              <w:spacing w:before="60" w:after="60" w:line="300" w:lineRule="exact"/>
            </w:pPr>
            <w:r>
              <w:rPr>
                <w:rFonts w:hint="cs"/>
                <w:rtl/>
              </w:rPr>
              <w:t>كابو فيردي</w:t>
            </w:r>
          </w:p>
        </w:tc>
        <w:tc>
          <w:tcPr>
            <w:tcW w:w="2626" w:type="dxa"/>
            <w:hideMark/>
          </w:tcPr>
          <w:p w14:paraId="72A9E697" w14:textId="536EDC12" w:rsidR="003C4A28" w:rsidRPr="003C4A28" w:rsidRDefault="003C4A28" w:rsidP="003C4A28">
            <w:pPr>
              <w:pStyle w:val="TableText0"/>
              <w:bidi/>
              <w:spacing w:before="60" w:after="60" w:line="300" w:lineRule="exact"/>
              <w:jc w:val="center"/>
              <w:rPr>
                <w:rFonts w:eastAsia="SimSun" w:cs="Times New Roman"/>
                <w:sz w:val="22"/>
                <w:szCs w:val="22"/>
                <w:rtl/>
                <w:lang w:val="en-US" w:bidi="ar-EG"/>
              </w:rPr>
            </w:pPr>
            <w:r w:rsidRPr="003C4A28">
              <w:rPr>
                <w:rFonts w:eastAsia="SimSun"/>
                <w:sz w:val="22"/>
                <w:szCs w:val="22"/>
              </w:rPr>
              <w:t>+238</w:t>
            </w:r>
          </w:p>
        </w:tc>
      </w:tr>
      <w:tr w:rsidR="003C4A28" w:rsidRPr="00AC1729" w14:paraId="20A7CAEA" w14:textId="77777777" w:rsidTr="00472DB4">
        <w:trPr>
          <w:jc w:val="center"/>
        </w:trPr>
        <w:tc>
          <w:tcPr>
            <w:tcW w:w="5077" w:type="dxa"/>
          </w:tcPr>
          <w:p w14:paraId="50E38694" w14:textId="06CACDD5" w:rsidR="003C4A28" w:rsidRPr="00AC1729" w:rsidRDefault="001C3F9F" w:rsidP="003C4A28">
            <w:pPr>
              <w:spacing w:before="60" w:after="60" w:line="300" w:lineRule="exact"/>
              <w:rPr>
                <w:rtl/>
              </w:rPr>
            </w:pPr>
            <w:r>
              <w:rPr>
                <w:rFonts w:hint="cs"/>
                <w:rtl/>
              </w:rPr>
              <w:t>جمهورية إيران الإسلامية</w:t>
            </w:r>
          </w:p>
        </w:tc>
        <w:tc>
          <w:tcPr>
            <w:tcW w:w="2626" w:type="dxa"/>
          </w:tcPr>
          <w:p w14:paraId="43AEB6CE" w14:textId="3D72EDBD" w:rsidR="003C4A28" w:rsidRPr="003C4A28" w:rsidRDefault="003C4A28" w:rsidP="003C4A28">
            <w:pPr>
              <w:pStyle w:val="TableText0"/>
              <w:bidi/>
              <w:spacing w:before="60" w:after="60" w:line="300" w:lineRule="exact"/>
              <w:jc w:val="center"/>
              <w:rPr>
                <w:sz w:val="22"/>
                <w:szCs w:val="22"/>
              </w:rPr>
            </w:pPr>
            <w:r w:rsidRPr="003C4A28">
              <w:rPr>
                <w:rFonts w:eastAsia="SimSun"/>
                <w:sz w:val="22"/>
                <w:szCs w:val="22"/>
              </w:rPr>
              <w:t>+98</w:t>
            </w:r>
          </w:p>
        </w:tc>
      </w:tr>
      <w:tr w:rsidR="003C4A28" w:rsidRPr="00AC1729" w14:paraId="1FF56526" w14:textId="77777777" w:rsidTr="00472DB4">
        <w:trPr>
          <w:jc w:val="center"/>
        </w:trPr>
        <w:tc>
          <w:tcPr>
            <w:tcW w:w="5077" w:type="dxa"/>
          </w:tcPr>
          <w:p w14:paraId="602030D2" w14:textId="70FDB3E8" w:rsidR="003C4A28" w:rsidRPr="00AC1729" w:rsidRDefault="00663F75" w:rsidP="003C4A28">
            <w:pPr>
              <w:spacing w:before="60" w:after="60" w:line="300" w:lineRule="exact"/>
              <w:rPr>
                <w:rtl/>
              </w:rPr>
            </w:pPr>
            <w:proofErr w:type="spellStart"/>
            <w:r>
              <w:rPr>
                <w:rFonts w:hint="cs"/>
                <w:rtl/>
              </w:rPr>
              <w:t>مونتسيرات</w:t>
            </w:r>
            <w:proofErr w:type="spellEnd"/>
          </w:p>
        </w:tc>
        <w:tc>
          <w:tcPr>
            <w:tcW w:w="2626" w:type="dxa"/>
          </w:tcPr>
          <w:p w14:paraId="4DFDE2DF" w14:textId="7F0BE59A" w:rsidR="003C4A28" w:rsidRPr="003C4A28" w:rsidRDefault="003C4A28" w:rsidP="003C4A28">
            <w:pPr>
              <w:pStyle w:val="TableText0"/>
              <w:bidi/>
              <w:spacing w:before="60" w:after="60" w:line="300" w:lineRule="exact"/>
              <w:jc w:val="center"/>
              <w:rPr>
                <w:rFonts w:eastAsia="SimSun"/>
                <w:sz w:val="22"/>
                <w:szCs w:val="22"/>
              </w:rPr>
            </w:pPr>
            <w:r w:rsidRPr="003C4A28">
              <w:rPr>
                <w:rFonts w:eastAsia="SimSun"/>
                <w:sz w:val="22"/>
                <w:szCs w:val="22"/>
              </w:rPr>
              <w:t>+1 664</w:t>
            </w:r>
          </w:p>
        </w:tc>
      </w:tr>
      <w:tr w:rsidR="003C4A28" w:rsidRPr="00AC1729" w14:paraId="22CAB6E4" w14:textId="77777777" w:rsidTr="00472DB4">
        <w:trPr>
          <w:jc w:val="center"/>
        </w:trPr>
        <w:tc>
          <w:tcPr>
            <w:tcW w:w="5077" w:type="dxa"/>
          </w:tcPr>
          <w:p w14:paraId="24361801" w14:textId="34A1E221" w:rsidR="003C4A28" w:rsidRPr="00031972" w:rsidRDefault="0088760F" w:rsidP="003C4A28">
            <w:pPr>
              <w:spacing w:before="60" w:after="60" w:line="300" w:lineRule="exact"/>
              <w:rPr>
                <w:sz w:val="30"/>
                <w:rtl/>
              </w:rPr>
            </w:pPr>
            <w:r w:rsidRPr="00031972">
              <w:rPr>
                <w:rFonts w:eastAsia="SimSun"/>
                <w:sz w:val="30"/>
                <w:rtl/>
                <w:lang w:bidi="ar-EG"/>
              </w:rPr>
              <w:t>سيشيل</w:t>
            </w:r>
          </w:p>
        </w:tc>
        <w:tc>
          <w:tcPr>
            <w:tcW w:w="2626" w:type="dxa"/>
          </w:tcPr>
          <w:p w14:paraId="4A43B6DA" w14:textId="35541724" w:rsidR="003C4A28" w:rsidRPr="003C4A28" w:rsidRDefault="003C4A28" w:rsidP="003C4A28">
            <w:pPr>
              <w:pStyle w:val="TableText0"/>
              <w:bidi/>
              <w:spacing w:before="60" w:after="60" w:line="300" w:lineRule="exact"/>
              <w:jc w:val="center"/>
              <w:rPr>
                <w:rFonts w:eastAsia="SimSun"/>
                <w:sz w:val="22"/>
                <w:szCs w:val="22"/>
              </w:rPr>
            </w:pPr>
            <w:r w:rsidRPr="003C4A28">
              <w:rPr>
                <w:rFonts w:eastAsia="SimSun"/>
                <w:sz w:val="22"/>
                <w:szCs w:val="22"/>
              </w:rPr>
              <w:t>+248</w:t>
            </w:r>
          </w:p>
        </w:tc>
      </w:tr>
    </w:tbl>
    <w:p w14:paraId="55D71FAB" w14:textId="1AFCDAD3" w:rsidR="003C4A28" w:rsidRDefault="003C4A28" w:rsidP="003C4A28">
      <w:pPr>
        <w:rPr>
          <w:sz w:val="2"/>
          <w:szCs w:val="2"/>
          <w:rtl/>
          <w:lang w:val="de-CH"/>
        </w:rPr>
      </w:pPr>
    </w:p>
    <w:bookmarkEnd w:id="185"/>
    <w:bookmarkEnd w:id="186"/>
    <w:sectPr w:rsidR="003C4A28" w:rsidSect="006C4272">
      <w:footerReference w:type="even" r:id="rId18"/>
      <w:footerReference w:type="default" r:id="rId19"/>
      <w:footerReference w:type="first" r:id="rId20"/>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BFCA" w14:textId="77777777" w:rsidR="00AB2B51" w:rsidRDefault="00AB2B51" w:rsidP="00AA4E2E">
      <w:r>
        <w:separator/>
      </w:r>
    </w:p>
    <w:p w14:paraId="472E63E0" w14:textId="77777777" w:rsidR="00AB2B51" w:rsidRDefault="00AB2B51" w:rsidP="00AA4E2E"/>
    <w:p w14:paraId="59BA6AC1" w14:textId="77777777" w:rsidR="00AB2B51" w:rsidRDefault="00AB2B51" w:rsidP="00AA4E2E"/>
    <w:p w14:paraId="5F9E5AE8" w14:textId="77777777" w:rsidR="00AB2B51" w:rsidRDefault="00AB2B51" w:rsidP="00AA4E2E"/>
    <w:p w14:paraId="59126C98" w14:textId="77777777" w:rsidR="00AB2B51" w:rsidRDefault="00AB2B51" w:rsidP="00AA4E2E"/>
    <w:p w14:paraId="32DCD5CA" w14:textId="77777777" w:rsidR="00AB2B51" w:rsidRDefault="00AB2B51"/>
    <w:p w14:paraId="5D0286AA" w14:textId="77777777" w:rsidR="00AB2B51" w:rsidRDefault="00AB2B51"/>
  </w:endnote>
  <w:endnote w:type="continuationSeparator" w:id="0">
    <w:p w14:paraId="08A3E13A" w14:textId="77777777" w:rsidR="00AB2B51" w:rsidRDefault="00AB2B51" w:rsidP="00AA4E2E">
      <w:r>
        <w:continuationSeparator/>
      </w:r>
    </w:p>
    <w:p w14:paraId="12043628" w14:textId="77777777" w:rsidR="00AB2B51" w:rsidRDefault="00AB2B51" w:rsidP="00AA4E2E"/>
    <w:p w14:paraId="469E45F7" w14:textId="77777777" w:rsidR="00AB2B51" w:rsidRDefault="00AB2B51" w:rsidP="00AA4E2E"/>
    <w:p w14:paraId="40EEFFBA" w14:textId="77777777" w:rsidR="00AB2B51" w:rsidRDefault="00AB2B51" w:rsidP="00AA4E2E"/>
    <w:p w14:paraId="2BD56B19" w14:textId="77777777" w:rsidR="00AB2B51" w:rsidRDefault="00AB2B51" w:rsidP="00AA4E2E"/>
    <w:p w14:paraId="357A6078" w14:textId="77777777" w:rsidR="00AB2B51" w:rsidRDefault="00AB2B51"/>
    <w:p w14:paraId="32D3B2E3" w14:textId="77777777" w:rsidR="00AB2B51" w:rsidRDefault="00AB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tobiSerif Regular">
    <w:panose1 w:val="00000000000000000000"/>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777ECE0B"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9979ED">
            <w:rPr>
              <w:color w:val="FFFFFF"/>
              <w:position w:val="4"/>
              <w:sz w:val="20"/>
              <w:szCs w:val="26"/>
            </w:rPr>
            <w:t>123</w:t>
          </w:r>
          <w:r w:rsidR="00EC70E6">
            <w:rPr>
              <w:color w:val="FFFFFF"/>
              <w:position w:val="4"/>
              <w:sz w:val="20"/>
              <w:szCs w:val="26"/>
            </w:rPr>
            <w:t>6</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48EFD0E2"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9979ED">
            <w:rPr>
              <w:color w:val="FFFFFF"/>
              <w:position w:val="4"/>
              <w:sz w:val="20"/>
              <w:szCs w:val="26"/>
            </w:rPr>
            <w:t>123</w:t>
          </w:r>
          <w:r w:rsidR="00E70583">
            <w:rPr>
              <w:color w:val="FFFFFF"/>
              <w:position w:val="4"/>
              <w:sz w:val="20"/>
              <w:szCs w:val="26"/>
            </w:rPr>
            <w:t>6</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EF0C" w14:textId="77777777" w:rsidR="00AB2B51" w:rsidRDefault="00AB2B51" w:rsidP="00AA4E2E">
      <w:r>
        <w:t>___________________</w:t>
      </w:r>
    </w:p>
  </w:footnote>
  <w:footnote w:type="continuationSeparator" w:id="0">
    <w:p w14:paraId="5D95C89D" w14:textId="77777777" w:rsidR="00AB2B51" w:rsidRDefault="00AB2B51" w:rsidP="00AA4E2E">
      <w:r>
        <w:continuationSeparator/>
      </w:r>
    </w:p>
    <w:p w14:paraId="563E177C" w14:textId="77777777" w:rsidR="00AB2B51" w:rsidRDefault="00AB2B51" w:rsidP="00AA4E2E"/>
    <w:p w14:paraId="2717D1D5" w14:textId="77777777" w:rsidR="00AB2B51" w:rsidRDefault="00AB2B51" w:rsidP="00AA4E2E"/>
    <w:p w14:paraId="57D98D6D" w14:textId="77777777" w:rsidR="00AB2B51" w:rsidRDefault="00AB2B51" w:rsidP="00AA4E2E"/>
    <w:p w14:paraId="50137F84" w14:textId="77777777" w:rsidR="00AB2B51" w:rsidRDefault="00AB2B51" w:rsidP="00AA4E2E"/>
    <w:p w14:paraId="170FBA88" w14:textId="77777777" w:rsidR="00AB2B51" w:rsidRDefault="00AB2B51"/>
    <w:p w14:paraId="5173A323" w14:textId="77777777" w:rsidR="00AB2B51" w:rsidRDefault="00AB2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2"/>
  </w:num>
  <w:num w:numId="17">
    <w:abstractNumId w:val="11"/>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0"/>
  </w:num>
  <w:num w:numId="21">
    <w:abstractNumId w:val="13"/>
  </w:num>
  <w:num w:numId="22">
    <w:abstractNumId w:val="16"/>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18"/>
  </w:num>
  <w:num w:numId="26">
    <w:abstractNumId w:val="20"/>
  </w:num>
  <w:num w:numId="27">
    <w:abstractNumId w:val="17"/>
  </w:num>
  <w:num w:numId="28">
    <w:abstractNumId w:val="23"/>
  </w:num>
  <w:num w:numId="2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7AA"/>
    <w:rsid w:val="00025B88"/>
    <w:rsid w:val="00025D4C"/>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700D0"/>
    <w:rsid w:val="00070862"/>
    <w:rsid w:val="000708F3"/>
    <w:rsid w:val="00070AB4"/>
    <w:rsid w:val="00070BA5"/>
    <w:rsid w:val="000711D7"/>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911"/>
    <w:rsid w:val="000B30F2"/>
    <w:rsid w:val="000B32EF"/>
    <w:rsid w:val="000B45F1"/>
    <w:rsid w:val="000B6575"/>
    <w:rsid w:val="000B67EE"/>
    <w:rsid w:val="000B70CA"/>
    <w:rsid w:val="000C0195"/>
    <w:rsid w:val="000C036B"/>
    <w:rsid w:val="000C1116"/>
    <w:rsid w:val="000C18CC"/>
    <w:rsid w:val="000C1B93"/>
    <w:rsid w:val="000C32F6"/>
    <w:rsid w:val="000C503C"/>
    <w:rsid w:val="000C5636"/>
    <w:rsid w:val="000C6234"/>
    <w:rsid w:val="000C6FB7"/>
    <w:rsid w:val="000C784C"/>
    <w:rsid w:val="000C7B9A"/>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54FA"/>
    <w:rsid w:val="000D5790"/>
    <w:rsid w:val="000D5CF8"/>
    <w:rsid w:val="000D6706"/>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BFC"/>
    <w:rsid w:val="00134CCF"/>
    <w:rsid w:val="0013523F"/>
    <w:rsid w:val="0013666C"/>
    <w:rsid w:val="0013696B"/>
    <w:rsid w:val="00136B48"/>
    <w:rsid w:val="00137658"/>
    <w:rsid w:val="00137ACA"/>
    <w:rsid w:val="00137B39"/>
    <w:rsid w:val="00140BEE"/>
    <w:rsid w:val="0014121D"/>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219D"/>
    <w:rsid w:val="002843E4"/>
    <w:rsid w:val="002847C8"/>
    <w:rsid w:val="00284EA4"/>
    <w:rsid w:val="00285B97"/>
    <w:rsid w:val="0028705B"/>
    <w:rsid w:val="002872DC"/>
    <w:rsid w:val="002876F5"/>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E92"/>
    <w:rsid w:val="002C719C"/>
    <w:rsid w:val="002C7694"/>
    <w:rsid w:val="002C7E74"/>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545A"/>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CE"/>
    <w:rsid w:val="00362382"/>
    <w:rsid w:val="0036239A"/>
    <w:rsid w:val="003624EF"/>
    <w:rsid w:val="00363546"/>
    <w:rsid w:val="00363BD8"/>
    <w:rsid w:val="00364A26"/>
    <w:rsid w:val="00365283"/>
    <w:rsid w:val="00365A37"/>
    <w:rsid w:val="00365DF1"/>
    <w:rsid w:val="003660B2"/>
    <w:rsid w:val="00366458"/>
    <w:rsid w:val="00366A3B"/>
    <w:rsid w:val="00366AF4"/>
    <w:rsid w:val="003673D6"/>
    <w:rsid w:val="00367558"/>
    <w:rsid w:val="00367872"/>
    <w:rsid w:val="00367CCA"/>
    <w:rsid w:val="00367CDC"/>
    <w:rsid w:val="00370178"/>
    <w:rsid w:val="0037141C"/>
    <w:rsid w:val="00371477"/>
    <w:rsid w:val="00371CA2"/>
    <w:rsid w:val="0037254E"/>
    <w:rsid w:val="0037297B"/>
    <w:rsid w:val="00372D0F"/>
    <w:rsid w:val="00372DBA"/>
    <w:rsid w:val="00373064"/>
    <w:rsid w:val="003730A5"/>
    <w:rsid w:val="0037343F"/>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EB6"/>
    <w:rsid w:val="003D522C"/>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74F"/>
    <w:rsid w:val="003E4BF4"/>
    <w:rsid w:val="003E50B8"/>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587B"/>
    <w:rsid w:val="00425BE2"/>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6A16"/>
    <w:rsid w:val="0048735B"/>
    <w:rsid w:val="004877AD"/>
    <w:rsid w:val="00487ADF"/>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B90"/>
    <w:rsid w:val="004F2BF1"/>
    <w:rsid w:val="004F34B6"/>
    <w:rsid w:val="004F4299"/>
    <w:rsid w:val="004F44B5"/>
    <w:rsid w:val="004F4968"/>
    <w:rsid w:val="004F563E"/>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5EB4"/>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5188"/>
    <w:rsid w:val="00685DB5"/>
    <w:rsid w:val="006865A7"/>
    <w:rsid w:val="00686FE7"/>
    <w:rsid w:val="0068799C"/>
    <w:rsid w:val="00690F4D"/>
    <w:rsid w:val="00691955"/>
    <w:rsid w:val="00692077"/>
    <w:rsid w:val="00692472"/>
    <w:rsid w:val="006933BA"/>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0A1"/>
    <w:rsid w:val="006D4188"/>
    <w:rsid w:val="006D4C52"/>
    <w:rsid w:val="006D5303"/>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498C"/>
    <w:rsid w:val="00714B9D"/>
    <w:rsid w:val="007155D5"/>
    <w:rsid w:val="00715985"/>
    <w:rsid w:val="007165D3"/>
    <w:rsid w:val="00716B1D"/>
    <w:rsid w:val="00716CB0"/>
    <w:rsid w:val="00716F11"/>
    <w:rsid w:val="00716F88"/>
    <w:rsid w:val="00717BA3"/>
    <w:rsid w:val="00720122"/>
    <w:rsid w:val="0072053A"/>
    <w:rsid w:val="007207D3"/>
    <w:rsid w:val="00721144"/>
    <w:rsid w:val="00721A68"/>
    <w:rsid w:val="00722057"/>
    <w:rsid w:val="007222FE"/>
    <w:rsid w:val="0072233B"/>
    <w:rsid w:val="00722461"/>
    <w:rsid w:val="00722679"/>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C7885"/>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47FAB"/>
    <w:rsid w:val="008507DB"/>
    <w:rsid w:val="00850DC4"/>
    <w:rsid w:val="00851A8D"/>
    <w:rsid w:val="00851C73"/>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65"/>
    <w:rsid w:val="00A12182"/>
    <w:rsid w:val="00A132E2"/>
    <w:rsid w:val="00A135EB"/>
    <w:rsid w:val="00A13622"/>
    <w:rsid w:val="00A13DDE"/>
    <w:rsid w:val="00A142F7"/>
    <w:rsid w:val="00A14694"/>
    <w:rsid w:val="00A14878"/>
    <w:rsid w:val="00A14D5C"/>
    <w:rsid w:val="00A1518E"/>
    <w:rsid w:val="00A153C7"/>
    <w:rsid w:val="00A1581D"/>
    <w:rsid w:val="00A1584E"/>
    <w:rsid w:val="00A1683C"/>
    <w:rsid w:val="00A1709C"/>
    <w:rsid w:val="00A20C7E"/>
    <w:rsid w:val="00A21308"/>
    <w:rsid w:val="00A214D9"/>
    <w:rsid w:val="00A220F7"/>
    <w:rsid w:val="00A22696"/>
    <w:rsid w:val="00A22AE9"/>
    <w:rsid w:val="00A22CC5"/>
    <w:rsid w:val="00A23298"/>
    <w:rsid w:val="00A235FD"/>
    <w:rsid w:val="00A2406D"/>
    <w:rsid w:val="00A2408A"/>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B42"/>
    <w:rsid w:val="00A67CBE"/>
    <w:rsid w:val="00A70300"/>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A02"/>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1"/>
    <w:rsid w:val="00AB2B59"/>
    <w:rsid w:val="00AB3366"/>
    <w:rsid w:val="00AB3B85"/>
    <w:rsid w:val="00AB4226"/>
    <w:rsid w:val="00AB4735"/>
    <w:rsid w:val="00AB5003"/>
    <w:rsid w:val="00AB5A77"/>
    <w:rsid w:val="00AB60B4"/>
    <w:rsid w:val="00AB60FC"/>
    <w:rsid w:val="00AB65C0"/>
    <w:rsid w:val="00AB6A5E"/>
    <w:rsid w:val="00AB6D07"/>
    <w:rsid w:val="00AB6E36"/>
    <w:rsid w:val="00AB7071"/>
    <w:rsid w:val="00AB7695"/>
    <w:rsid w:val="00AB7AB4"/>
    <w:rsid w:val="00AC0176"/>
    <w:rsid w:val="00AC0252"/>
    <w:rsid w:val="00AC06EA"/>
    <w:rsid w:val="00AC1275"/>
    <w:rsid w:val="00AC1729"/>
    <w:rsid w:val="00AC1769"/>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3F7"/>
    <w:rsid w:val="00AE2A2B"/>
    <w:rsid w:val="00AE3834"/>
    <w:rsid w:val="00AE3EE6"/>
    <w:rsid w:val="00AE3EFB"/>
    <w:rsid w:val="00AE49E8"/>
    <w:rsid w:val="00AE530A"/>
    <w:rsid w:val="00AE58C4"/>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DD4"/>
    <w:rsid w:val="00B11053"/>
    <w:rsid w:val="00B119C7"/>
    <w:rsid w:val="00B121CA"/>
    <w:rsid w:val="00B12266"/>
    <w:rsid w:val="00B12661"/>
    <w:rsid w:val="00B128AD"/>
    <w:rsid w:val="00B12BC1"/>
    <w:rsid w:val="00B12D60"/>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C65"/>
    <w:rsid w:val="00B56539"/>
    <w:rsid w:val="00B56AE6"/>
    <w:rsid w:val="00B56E33"/>
    <w:rsid w:val="00B56F2F"/>
    <w:rsid w:val="00B57EDE"/>
    <w:rsid w:val="00B606BA"/>
    <w:rsid w:val="00B61346"/>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F59"/>
    <w:rsid w:val="00B8401E"/>
    <w:rsid w:val="00B84039"/>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9050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EF3"/>
    <w:rsid w:val="00BD73E4"/>
    <w:rsid w:val="00BD7F2F"/>
    <w:rsid w:val="00BE02E0"/>
    <w:rsid w:val="00BE02ED"/>
    <w:rsid w:val="00BE04CA"/>
    <w:rsid w:val="00BE058F"/>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567"/>
    <w:rsid w:val="00C037A9"/>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5E72"/>
    <w:rsid w:val="00CD6111"/>
    <w:rsid w:val="00CD694C"/>
    <w:rsid w:val="00CD70DB"/>
    <w:rsid w:val="00CD7185"/>
    <w:rsid w:val="00CD7480"/>
    <w:rsid w:val="00CD7943"/>
    <w:rsid w:val="00CD7CF3"/>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441"/>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B746D"/>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1E24"/>
    <w:rsid w:val="00DD2096"/>
    <w:rsid w:val="00DD2506"/>
    <w:rsid w:val="00DD2677"/>
    <w:rsid w:val="00DD2792"/>
    <w:rsid w:val="00DD2933"/>
    <w:rsid w:val="00DD3951"/>
    <w:rsid w:val="00DD3C3B"/>
    <w:rsid w:val="00DD540F"/>
    <w:rsid w:val="00DD559D"/>
    <w:rsid w:val="00DD56F6"/>
    <w:rsid w:val="00DD56F8"/>
    <w:rsid w:val="00DD5942"/>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B2E"/>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70077"/>
    <w:rsid w:val="00E70196"/>
    <w:rsid w:val="00E70583"/>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525"/>
    <w:rsid w:val="00EC65F1"/>
    <w:rsid w:val="00EC6747"/>
    <w:rsid w:val="00EC6B2F"/>
    <w:rsid w:val="00EC70E6"/>
    <w:rsid w:val="00EC7338"/>
    <w:rsid w:val="00EC7A7F"/>
    <w:rsid w:val="00ED048C"/>
    <w:rsid w:val="00ED07A0"/>
    <w:rsid w:val="00ED0EC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478"/>
    <w:rsid w:val="00F507C4"/>
    <w:rsid w:val="00F5197E"/>
    <w:rsid w:val="00F51F6C"/>
    <w:rsid w:val="00F52315"/>
    <w:rsid w:val="00F52533"/>
    <w:rsid w:val="00F5282F"/>
    <w:rsid w:val="00F54827"/>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D0594"/>
    <w:rsid w:val="00FD0866"/>
    <w:rsid w:val="00FD140C"/>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B100B4"/>
    <w:pPr>
      <w:tabs>
        <w:tab w:val="left" w:pos="1134"/>
        <w:tab w:val="left" w:leader="dot" w:pos="9072"/>
        <w:tab w:val="right" w:pos="9639"/>
      </w:tabs>
      <w:spacing w:before="80"/>
      <w:ind w:left="1134" w:right="567" w:hanging="567"/>
      <w:jc w:val="left"/>
    </w:pPr>
    <w:rPr>
      <w:i/>
      <w:iCs/>
      <w:noProof/>
      <w:lang w:bidi="ar-SY"/>
    </w:rPr>
  </w:style>
  <w:style w:type="paragraph" w:styleId="TOC1">
    <w:name w:val="toc 1"/>
    <w:basedOn w:val="Normal"/>
    <w:uiPriority w:val="39"/>
    <w:qFormat/>
    <w:rsid w:val="00B100B4"/>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35"/>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FD2B5C"/>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uiPriority w:val="99"/>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uiPriority w:val="99"/>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numbering" w:customStyle="1" w:styleId="NoList29">
    <w:name w:val="No List29"/>
    <w:next w:val="NoList"/>
    <w:uiPriority w:val="99"/>
    <w:semiHidden/>
    <w:unhideWhenUsed/>
    <w:rsid w:val="00602F89"/>
  </w:style>
  <w:style w:type="numbering" w:customStyle="1" w:styleId="NoList210">
    <w:name w:val="No List210"/>
    <w:next w:val="NoList"/>
    <w:uiPriority w:val="99"/>
    <w:semiHidden/>
    <w:unhideWhenUsed/>
    <w:rsid w:val="00602F89"/>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602F89"/>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numbering" w:customStyle="1" w:styleId="NoList30">
    <w:name w:val="No List30"/>
    <w:next w:val="NoList"/>
    <w:uiPriority w:val="99"/>
    <w:semiHidden/>
    <w:unhideWhenUsed/>
    <w:rsid w:val="00602F89"/>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02F89"/>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02F89"/>
  </w:style>
  <w:style w:type="numbering" w:customStyle="1" w:styleId="Aucuneliste1">
    <w:name w:val="Aucune liste1"/>
    <w:next w:val="NoList"/>
    <w:uiPriority w:val="99"/>
    <w:semiHidden/>
    <w:unhideWhenUsed/>
    <w:rsid w:val="00602F89"/>
  </w:style>
  <w:style w:type="numbering" w:customStyle="1" w:styleId="NoList37">
    <w:name w:val="No List37"/>
    <w:next w:val="NoList"/>
    <w:uiPriority w:val="99"/>
    <w:semiHidden/>
    <w:unhideWhenUsed/>
    <w:rsid w:val="00602F89"/>
  </w:style>
  <w:style w:type="numbering" w:customStyle="1" w:styleId="NoList118">
    <w:name w:val="No List118"/>
    <w:next w:val="NoList"/>
    <w:uiPriority w:val="99"/>
    <w:semiHidden/>
    <w:unhideWhenUsed/>
    <w:rsid w:val="00602F89"/>
  </w:style>
  <w:style w:type="numbering" w:customStyle="1" w:styleId="NoList214">
    <w:name w:val="No List214"/>
    <w:next w:val="NoList"/>
    <w:semiHidden/>
    <w:unhideWhenUsed/>
    <w:rsid w:val="00602F89"/>
  </w:style>
  <w:style w:type="numbering" w:customStyle="1" w:styleId="NoList38">
    <w:name w:val="No List38"/>
    <w:next w:val="NoList"/>
    <w:uiPriority w:val="99"/>
    <w:semiHidden/>
    <w:unhideWhenUsed/>
    <w:rsid w:val="00602F89"/>
  </w:style>
  <w:style w:type="numbering" w:customStyle="1" w:styleId="NoList119">
    <w:name w:val="No List119"/>
    <w:next w:val="NoList"/>
    <w:uiPriority w:val="99"/>
    <w:semiHidden/>
    <w:rsid w:val="00602F89"/>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numbering" w:customStyle="1" w:styleId="NoList39">
    <w:name w:val="No List39"/>
    <w:next w:val="NoList"/>
    <w:uiPriority w:val="99"/>
    <w:semiHidden/>
    <w:unhideWhenUsed/>
    <w:rsid w:val="00602F89"/>
  </w:style>
  <w:style w:type="numbering" w:customStyle="1" w:styleId="Aucuneliste11">
    <w:name w:val="Aucune liste11"/>
    <w:next w:val="NoList"/>
    <w:uiPriority w:val="99"/>
    <w:semiHidden/>
    <w:unhideWhenUsed/>
    <w:rsid w:val="00602F89"/>
  </w:style>
  <w:style w:type="table" w:customStyle="1" w:styleId="TableGrid120">
    <w:name w:val="Table Grid12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602F89"/>
  </w:style>
  <w:style w:type="numbering" w:customStyle="1" w:styleId="NoList120">
    <w:name w:val="No List120"/>
    <w:next w:val="NoList"/>
    <w:uiPriority w:val="99"/>
    <w:semiHidden/>
    <w:unhideWhenUsed/>
    <w:rsid w:val="00602F89"/>
  </w:style>
  <w:style w:type="numbering" w:customStyle="1" w:styleId="NoList215">
    <w:name w:val="No List215"/>
    <w:next w:val="NoList"/>
    <w:uiPriority w:val="99"/>
    <w:semiHidden/>
    <w:unhideWhenUsed/>
    <w:rsid w:val="00602F89"/>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NoList"/>
    <w:uiPriority w:val="99"/>
    <w:semiHidden/>
    <w:unhideWhenUsed/>
    <w:rsid w:val="00602F89"/>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numbering" w:customStyle="1" w:styleId="Aucuneliste13">
    <w:name w:val="Aucune liste13"/>
    <w:next w:val="NoList"/>
    <w:uiPriority w:val="99"/>
    <w:semiHidden/>
    <w:unhideWhenUsed/>
    <w:rsid w:val="00602F89"/>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602F89"/>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numbering" w:customStyle="1" w:styleId="Aucuneliste14">
    <w:name w:val="Aucune liste14"/>
    <w:next w:val="NoList"/>
    <w:uiPriority w:val="99"/>
    <w:semiHidden/>
    <w:unhideWhenUsed/>
    <w:rsid w:val="00602F89"/>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mca.org.mt" TargetMode="External"/><Relationship Id="rId10" Type="http://schemas.openxmlformats.org/officeDocument/2006/relationships/hyperlink" Target="mailto:brmai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mca.org.mt/regulatory/numbering/numbering-plan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3030</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OB 1229</vt:lpstr>
    </vt:vector>
  </TitlesOfParts>
  <Manager/>
  <Company>ITU</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1229</dc:title>
  <dc:creator>ITU</dc:creator>
  <cp:keywords/>
  <cp:lastModifiedBy>Gergis, Mina</cp:lastModifiedBy>
  <cp:revision>5</cp:revision>
  <cp:lastPrinted>2021-11-29T11:07:00Z</cp:lastPrinted>
  <dcterms:created xsi:type="dcterms:W3CDTF">2022-01-24T10:20:00Z</dcterms:created>
  <dcterms:modified xsi:type="dcterms:W3CDTF">2022-01-24T15:01:00Z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