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bookmarkStart w:id="0" w:name="_GoBack"/>
            <w:bookmarkEnd w:id="0"/>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7FBAEADE"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C7A75">
              <w:rPr>
                <w:rStyle w:val="Foot"/>
                <w:rFonts w:ascii="Arial" w:hAnsi="Arial" w:cs="Arial"/>
                <w:b/>
                <w:bCs/>
                <w:color w:val="FFFFFF" w:themeColor="background1"/>
                <w:sz w:val="28"/>
                <w:szCs w:val="28"/>
                <w:lang w:val="fr-FR"/>
              </w:rPr>
              <w:t>3</w:t>
            </w:r>
            <w:r w:rsidR="00CB1390">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5F055ACB" w14:textId="0BDCC703" w:rsidR="00AD284D" w:rsidRPr="00451D79" w:rsidRDefault="005437FF" w:rsidP="00B668E9">
            <w:pPr>
              <w:framePr w:hSpace="181" w:wrap="around" w:vAnchor="text" w:hAnchor="margin" w:xAlign="center" w:y="1"/>
              <w:jc w:val="left"/>
              <w:rPr>
                <w:color w:val="FFFFFF" w:themeColor="background1"/>
              </w:rPr>
            </w:pPr>
            <w:r w:rsidRPr="005437FF">
              <w:rPr>
                <w:color w:val="FFFFFF" w:themeColor="background1"/>
              </w:rPr>
              <w:t>1</w:t>
            </w:r>
            <w:r w:rsidR="00CB1390">
              <w:rPr>
                <w:color w:val="FFFFFF" w:themeColor="background1"/>
              </w:rPr>
              <w:t>5</w:t>
            </w:r>
            <w:r w:rsidRPr="005437FF">
              <w:rPr>
                <w:color w:val="FFFFFF" w:themeColor="background1"/>
              </w:rPr>
              <w:t>.X</w:t>
            </w:r>
            <w:r w:rsidR="008C2AC0">
              <w:rPr>
                <w:color w:val="FFFFFF" w:themeColor="background1"/>
              </w:rPr>
              <w:t>I</w:t>
            </w:r>
            <w:r w:rsidRPr="005437FF">
              <w:rPr>
                <w:color w:val="FFFFFF" w:themeColor="background1"/>
              </w:rPr>
              <w:t>.2021</w:t>
            </w:r>
          </w:p>
        </w:tc>
        <w:tc>
          <w:tcPr>
            <w:tcW w:w="6196" w:type="dxa"/>
            <w:gridSpan w:val="2"/>
            <w:tcBorders>
              <w:top w:val="nil"/>
              <w:bottom w:val="nil"/>
              <w:right w:val="single" w:sz="8" w:space="0" w:color="333333"/>
            </w:tcBorders>
            <w:shd w:val="clear" w:color="auto" w:fill="A6A6A6"/>
            <w:vAlign w:val="center"/>
          </w:tcPr>
          <w:p w14:paraId="6B78F735" w14:textId="343203A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B1390">
              <w:rPr>
                <w:color w:val="FFFFFF" w:themeColor="background1"/>
              </w:rPr>
              <w:t>4</w:t>
            </w:r>
            <w:r w:rsidR="005437FF" w:rsidRPr="005437FF">
              <w:rPr>
                <w:color w:val="FFFFFF" w:themeColor="background1"/>
              </w:rPr>
              <w:t xml:space="preserve"> </w:t>
            </w:r>
            <w:r w:rsidR="00CB1390">
              <w:rPr>
                <w:color w:val="FFFFFF" w:themeColor="background1"/>
              </w:rPr>
              <w:t>November</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B1390"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9" w:name="_Toc500841772"/>
            <w:bookmarkStart w:id="330" w:name="_Toc500842093"/>
            <w:bookmarkStart w:id="331" w:name="_Toc503439011"/>
            <w:bookmarkStart w:id="332" w:name="_Toc505005325"/>
            <w:bookmarkStart w:id="333" w:name="_Toc507510700"/>
            <w:bookmarkStart w:id="334" w:name="_Toc509838121"/>
            <w:bookmarkStart w:id="335" w:name="_Toc510775344"/>
            <w:bookmarkStart w:id="336" w:name="_Toc513645637"/>
            <w:bookmarkStart w:id="337" w:name="_Toc514850713"/>
            <w:bookmarkStart w:id="338" w:name="_Toc517792322"/>
            <w:bookmarkStart w:id="339" w:name="_Toc518981878"/>
            <w:bookmarkStart w:id="340" w:name="_Toc520709554"/>
            <w:bookmarkStart w:id="341" w:name="_Toc524430945"/>
            <w:bookmarkStart w:id="342" w:name="_Toc525638278"/>
            <w:bookmarkStart w:id="343" w:name="_Toc526431475"/>
            <w:bookmarkStart w:id="344" w:name="_Toc531094561"/>
            <w:bookmarkStart w:id="345" w:name="_Toc531960772"/>
            <w:bookmarkStart w:id="346" w:name="_Toc536101940"/>
            <w:bookmarkStart w:id="347" w:name="_Toc4420918"/>
            <w:bookmarkStart w:id="348" w:name="_Toc6411898"/>
            <w:bookmarkStart w:id="349" w:name="_Toc12354356"/>
            <w:bookmarkStart w:id="350" w:name="_Toc13065943"/>
            <w:bookmarkStart w:id="351" w:name="_Toc21528574"/>
            <w:bookmarkStart w:id="352" w:name="_Toc24365698"/>
            <w:bookmarkStart w:id="353" w:name="_Toc25746884"/>
            <w:bookmarkStart w:id="354" w:name="_Toc26539906"/>
            <w:bookmarkStart w:id="355" w:name="_Toc27558681"/>
            <w:bookmarkStart w:id="356" w:name="_Toc31986463"/>
            <w:bookmarkStart w:id="357" w:name="_Toc70410759"/>
            <w:bookmarkStart w:id="358" w:name="_Toc268773997"/>
            <w:bookmarkStart w:id="359" w:name="_Toc273023318"/>
            <w:bookmarkStart w:id="360" w:name="_Toc292704948"/>
            <w:bookmarkStart w:id="361" w:name="_Toc295387893"/>
            <w:bookmarkStart w:id="362" w:name="_Toc296675476"/>
            <w:bookmarkStart w:id="363" w:name="_Toc301945287"/>
            <w:bookmarkStart w:id="364" w:name="_Toc308530334"/>
            <w:bookmarkStart w:id="365" w:name="_Toc321233387"/>
            <w:bookmarkStart w:id="366" w:name="_Toc321311658"/>
            <w:bookmarkStart w:id="367" w:name="_Toc321820538"/>
            <w:bookmarkStart w:id="368" w:name="_Toc323035704"/>
            <w:bookmarkStart w:id="369" w:name="_Toc323904372"/>
            <w:bookmarkStart w:id="370" w:name="_Toc332272644"/>
            <w:bookmarkStart w:id="371" w:name="_Toc334776190"/>
            <w:bookmarkStart w:id="372" w:name="_Toc335901497"/>
            <w:bookmarkStart w:id="373" w:name="_Toc337110331"/>
            <w:bookmarkStart w:id="374" w:name="_Toc338779371"/>
            <w:bookmarkStart w:id="375" w:name="_Toc340225511"/>
            <w:bookmarkStart w:id="376" w:name="_Toc341451210"/>
            <w:bookmarkStart w:id="377" w:name="_Toc342912837"/>
            <w:bookmarkStart w:id="378" w:name="_Toc343262674"/>
            <w:bookmarkStart w:id="379" w:name="_Toc345579825"/>
            <w:bookmarkStart w:id="380" w:name="_Toc346885930"/>
            <w:bookmarkStart w:id="381" w:name="_Toc347929578"/>
            <w:bookmarkStart w:id="382" w:name="_Toc349288246"/>
            <w:bookmarkStart w:id="383" w:name="_Toc350415576"/>
            <w:bookmarkStart w:id="384" w:name="_Toc351549874"/>
            <w:bookmarkStart w:id="385" w:name="_Toc352940474"/>
            <w:bookmarkStart w:id="386" w:name="_Toc354053819"/>
            <w:bookmarkStart w:id="387" w:name="_Toc355708834"/>
            <w:bookmarkStart w:id="388" w:name="_Toc357001927"/>
            <w:bookmarkStart w:id="389" w:name="_Toc358192558"/>
            <w:bookmarkStart w:id="390" w:name="_Toc359489411"/>
            <w:bookmarkStart w:id="391" w:name="_Toc360696814"/>
            <w:bookmarkStart w:id="392" w:name="_Toc361921547"/>
            <w:bookmarkStart w:id="393" w:name="_Toc363741384"/>
            <w:bookmarkStart w:id="394" w:name="_Toc364672333"/>
            <w:bookmarkStart w:id="395" w:name="_Toc366157673"/>
            <w:bookmarkStart w:id="396" w:name="_Toc367715512"/>
            <w:bookmarkStart w:id="397" w:name="_Toc369007674"/>
            <w:bookmarkStart w:id="398" w:name="_Toc369007854"/>
            <w:bookmarkStart w:id="399" w:name="_Toc370373461"/>
            <w:bookmarkStart w:id="400" w:name="_Toc371588837"/>
            <w:bookmarkStart w:id="401" w:name="_Toc373157810"/>
            <w:bookmarkStart w:id="402" w:name="_Toc374006623"/>
            <w:bookmarkStart w:id="403" w:name="_Toc374692681"/>
            <w:bookmarkStart w:id="404" w:name="_Toc374692758"/>
            <w:bookmarkStart w:id="405" w:name="_Toc377026488"/>
            <w:bookmarkStart w:id="406" w:name="_Toc378322703"/>
            <w:bookmarkStart w:id="407" w:name="_Toc379440361"/>
            <w:bookmarkStart w:id="408" w:name="_Toc380582886"/>
            <w:bookmarkStart w:id="409" w:name="_Toc381784216"/>
            <w:bookmarkStart w:id="410" w:name="_Toc383182295"/>
            <w:bookmarkStart w:id="411" w:name="_Toc384625681"/>
            <w:bookmarkStart w:id="412" w:name="_Toc385496780"/>
            <w:bookmarkStart w:id="413" w:name="_Toc388946304"/>
            <w:bookmarkStart w:id="414" w:name="_Toc388947551"/>
            <w:bookmarkStart w:id="415" w:name="_Toc389730866"/>
            <w:bookmarkStart w:id="416" w:name="_Toc391386063"/>
            <w:bookmarkStart w:id="417" w:name="_Toc392235867"/>
            <w:bookmarkStart w:id="418" w:name="_Toc393713406"/>
            <w:bookmarkStart w:id="419" w:name="_Toc393714454"/>
            <w:bookmarkStart w:id="420" w:name="_Toc393715458"/>
            <w:bookmarkStart w:id="421" w:name="_Toc395100443"/>
            <w:bookmarkStart w:id="422" w:name="_Toc396212799"/>
            <w:bookmarkStart w:id="423" w:name="_Toc397517636"/>
            <w:bookmarkStart w:id="424" w:name="_Toc399160620"/>
            <w:bookmarkStart w:id="425" w:name="_Toc400374864"/>
            <w:bookmarkStart w:id="426" w:name="_Toc401757900"/>
            <w:bookmarkStart w:id="427" w:name="_Toc402967089"/>
            <w:bookmarkStart w:id="428" w:name="_Toc404332302"/>
            <w:bookmarkStart w:id="429" w:name="_Toc405386768"/>
            <w:bookmarkStart w:id="430" w:name="_Toc406508001"/>
            <w:bookmarkStart w:id="431" w:name="_Toc408576621"/>
            <w:bookmarkStart w:id="432" w:name="_Toc409708220"/>
            <w:bookmarkStart w:id="433" w:name="_Toc410904530"/>
            <w:bookmarkStart w:id="434" w:name="_Toc414884935"/>
            <w:bookmarkStart w:id="435" w:name="_Toc416360065"/>
            <w:bookmarkStart w:id="436" w:name="_Toc417984328"/>
            <w:bookmarkStart w:id="437" w:name="_Toc420414815"/>
            <w:bookmarkStart w:id="438" w:name="_Toc421783543"/>
            <w:bookmarkStart w:id="439" w:name="_Toc423078762"/>
            <w:bookmarkStart w:id="440" w:name="_Toc424300233"/>
            <w:bookmarkStart w:id="441" w:name="_Toc426533939"/>
            <w:bookmarkStart w:id="442" w:name="_Toc426534937"/>
            <w:bookmarkStart w:id="443" w:name="_Toc428193347"/>
            <w:bookmarkStart w:id="444" w:name="_Toc429469036"/>
            <w:bookmarkStart w:id="445" w:name="_Toc432498823"/>
            <w:bookmarkStart w:id="446" w:name="_Toc433358211"/>
            <w:bookmarkStart w:id="447" w:name="_Toc434843820"/>
            <w:bookmarkStart w:id="448" w:name="_Toc436383048"/>
            <w:bookmarkStart w:id="449" w:name="_Toc437264270"/>
            <w:bookmarkStart w:id="450" w:name="_Toc438219155"/>
            <w:bookmarkStart w:id="451" w:name="_Toc440443778"/>
            <w:bookmarkStart w:id="452" w:name="_Toc441671595"/>
            <w:bookmarkStart w:id="453" w:name="_Toc442711610"/>
            <w:bookmarkStart w:id="454" w:name="_Toc445368573"/>
            <w:bookmarkStart w:id="455" w:name="_Toc446578861"/>
            <w:bookmarkStart w:id="456" w:name="_Toc449442755"/>
            <w:bookmarkStart w:id="457" w:name="_Toc450747459"/>
            <w:bookmarkStart w:id="458" w:name="_Toc451863128"/>
            <w:bookmarkStart w:id="459" w:name="_Toc453320498"/>
            <w:bookmarkStart w:id="460" w:name="_Toc454789142"/>
            <w:bookmarkStart w:id="461" w:name="_Toc456103204"/>
            <w:bookmarkStart w:id="462" w:name="_Toc456103320"/>
            <w:bookmarkStart w:id="463" w:name="_Toc469048934"/>
            <w:bookmarkStart w:id="464" w:name="_Toc469924981"/>
            <w:bookmarkStart w:id="465" w:name="_Toc471824656"/>
            <w:bookmarkStart w:id="466" w:name="_Toc473209525"/>
            <w:bookmarkStart w:id="467" w:name="_Toc474504467"/>
            <w:bookmarkStart w:id="468" w:name="_Toc477169039"/>
            <w:bookmarkStart w:id="469" w:name="_Toc478464744"/>
            <w:bookmarkStart w:id="470" w:name="_Toc479671286"/>
            <w:bookmarkStart w:id="471" w:name="_Toc482280080"/>
            <w:bookmarkStart w:id="472" w:name="_Toc483388275"/>
            <w:bookmarkStart w:id="473" w:name="_Toc485117042"/>
            <w:bookmarkStart w:id="474" w:name="_Toc486323155"/>
            <w:bookmarkStart w:id="475" w:name="_Toc487466253"/>
            <w:bookmarkStart w:id="476" w:name="_Toc488848842"/>
            <w:bookmarkStart w:id="477" w:name="_Toc493685637"/>
            <w:bookmarkStart w:id="478" w:name="_Toc495499922"/>
            <w:bookmarkStart w:id="479" w:name="_Toc496537194"/>
            <w:bookmarkStart w:id="480" w:name="_Toc497986894"/>
            <w:bookmarkStart w:id="481" w:name="_Toc497988302"/>
            <w:bookmarkStart w:id="482"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hyperlink>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3" w:name="_Toc253407140"/>
      <w:bookmarkStart w:id="484" w:name="_Toc259783103"/>
      <w:bookmarkStart w:id="485" w:name="_Toc266181232"/>
      <w:bookmarkStart w:id="486" w:name="_Toc268773998"/>
      <w:bookmarkStart w:id="487" w:name="_Toc271700475"/>
      <w:bookmarkStart w:id="488" w:name="_Toc273023319"/>
      <w:bookmarkStart w:id="489" w:name="_Toc274223813"/>
      <w:bookmarkStart w:id="490" w:name="_Toc276717161"/>
      <w:bookmarkStart w:id="491" w:name="_Toc279669134"/>
      <w:bookmarkStart w:id="492" w:name="_Toc280349204"/>
      <w:bookmarkStart w:id="493" w:name="_Toc282526036"/>
      <w:bookmarkStart w:id="494" w:name="_Toc283737193"/>
      <w:bookmarkStart w:id="495" w:name="_Toc286218710"/>
      <w:bookmarkStart w:id="496" w:name="_Toc288660267"/>
      <w:bookmarkStart w:id="497" w:name="_Toc291005377"/>
      <w:bookmarkStart w:id="498" w:name="_Toc292704949"/>
      <w:bookmarkStart w:id="499" w:name="_Toc295387894"/>
      <w:bookmarkStart w:id="500" w:name="_Toc296675477"/>
      <w:bookmarkStart w:id="501" w:name="_Toc297804716"/>
      <w:bookmarkStart w:id="502" w:name="_Toc301945288"/>
      <w:bookmarkStart w:id="503" w:name="_Toc303344247"/>
      <w:bookmarkStart w:id="504" w:name="_Toc304892153"/>
      <w:bookmarkStart w:id="505" w:name="_Toc308530335"/>
      <w:bookmarkStart w:id="506" w:name="_Toc311103641"/>
      <w:bookmarkStart w:id="507" w:name="_Toc313973311"/>
      <w:bookmarkStart w:id="508" w:name="_Toc316479951"/>
      <w:bookmarkStart w:id="509" w:name="_Toc318964997"/>
      <w:bookmarkStart w:id="510" w:name="_Toc320536953"/>
      <w:bookmarkStart w:id="511" w:name="_Toc321233388"/>
      <w:bookmarkStart w:id="512" w:name="_Toc321311659"/>
      <w:bookmarkStart w:id="513" w:name="_Toc321820539"/>
      <w:bookmarkStart w:id="514" w:name="_Toc323035705"/>
      <w:bookmarkStart w:id="515" w:name="_Toc323904373"/>
      <w:bookmarkStart w:id="516" w:name="_Toc332272645"/>
      <w:bookmarkStart w:id="517" w:name="_Toc334776191"/>
      <w:bookmarkStart w:id="518" w:name="_Toc335901498"/>
      <w:bookmarkStart w:id="519" w:name="_Toc337110332"/>
      <w:bookmarkStart w:id="520" w:name="_Toc338779372"/>
      <w:bookmarkStart w:id="521" w:name="_Toc340225512"/>
      <w:bookmarkStart w:id="522" w:name="_Toc341451211"/>
      <w:bookmarkStart w:id="523" w:name="_Toc342912838"/>
      <w:bookmarkStart w:id="524" w:name="_Toc343262675"/>
      <w:bookmarkStart w:id="525" w:name="_Toc345579826"/>
      <w:bookmarkStart w:id="526" w:name="_Toc346885931"/>
      <w:bookmarkStart w:id="527" w:name="_Toc347929579"/>
      <w:bookmarkStart w:id="528" w:name="_Toc349288247"/>
      <w:bookmarkStart w:id="529" w:name="_Toc350415577"/>
      <w:bookmarkStart w:id="530" w:name="_Toc351549875"/>
      <w:bookmarkStart w:id="531" w:name="_Toc352940475"/>
      <w:bookmarkStart w:id="532" w:name="_Toc354053820"/>
      <w:bookmarkStart w:id="533" w:name="_Toc355708835"/>
      <w:bookmarkStart w:id="534" w:name="_Toc357001928"/>
      <w:bookmarkStart w:id="535" w:name="_Toc358192559"/>
      <w:bookmarkStart w:id="536" w:name="_Toc359489412"/>
      <w:bookmarkStart w:id="537" w:name="_Toc360696815"/>
      <w:bookmarkStart w:id="538" w:name="_Toc361921548"/>
      <w:bookmarkStart w:id="539" w:name="_Toc363741385"/>
      <w:bookmarkStart w:id="540" w:name="_Toc364672334"/>
      <w:bookmarkStart w:id="541" w:name="_Toc366157674"/>
      <w:bookmarkStart w:id="542" w:name="_Toc367715513"/>
      <w:bookmarkStart w:id="543" w:name="_Toc369007675"/>
      <w:bookmarkStart w:id="544" w:name="_Toc369007855"/>
      <w:bookmarkStart w:id="545" w:name="_Toc370373462"/>
      <w:bookmarkStart w:id="546" w:name="_Toc371588838"/>
      <w:bookmarkStart w:id="547" w:name="_Toc373157811"/>
      <w:bookmarkStart w:id="548" w:name="_Toc374006624"/>
      <w:bookmarkStart w:id="549" w:name="_Toc374692682"/>
      <w:bookmarkStart w:id="550" w:name="_Toc374692759"/>
      <w:bookmarkStart w:id="551" w:name="_Toc377026489"/>
      <w:bookmarkStart w:id="552" w:name="_Toc378322704"/>
      <w:bookmarkStart w:id="553" w:name="_Toc379440362"/>
      <w:bookmarkStart w:id="554" w:name="_Toc380582887"/>
      <w:bookmarkStart w:id="555" w:name="_Toc381784217"/>
      <w:bookmarkStart w:id="556" w:name="_Toc383182296"/>
      <w:bookmarkStart w:id="557" w:name="_Toc384625682"/>
      <w:bookmarkStart w:id="558" w:name="_Toc385496781"/>
      <w:bookmarkStart w:id="559" w:name="_Toc388946305"/>
      <w:bookmarkStart w:id="560" w:name="_Toc388947552"/>
      <w:bookmarkStart w:id="561" w:name="_Toc389730867"/>
      <w:bookmarkStart w:id="562" w:name="_Toc391386064"/>
      <w:bookmarkStart w:id="563" w:name="_Toc392235868"/>
      <w:bookmarkStart w:id="564" w:name="_Toc393713407"/>
      <w:bookmarkStart w:id="565" w:name="_Toc393714455"/>
      <w:bookmarkStart w:id="566" w:name="_Toc393715459"/>
      <w:bookmarkStart w:id="567" w:name="_Toc395100444"/>
      <w:bookmarkStart w:id="568" w:name="_Toc396212800"/>
      <w:bookmarkStart w:id="569" w:name="_Toc397517637"/>
      <w:bookmarkStart w:id="570" w:name="_Toc399160621"/>
      <w:bookmarkStart w:id="571" w:name="_Toc400374865"/>
      <w:bookmarkStart w:id="572" w:name="_Toc401757901"/>
      <w:bookmarkStart w:id="573" w:name="_Toc402967090"/>
      <w:bookmarkStart w:id="574" w:name="_Toc404332303"/>
      <w:bookmarkStart w:id="575" w:name="_Toc405386769"/>
      <w:bookmarkStart w:id="576" w:name="_Toc406508002"/>
      <w:bookmarkStart w:id="577" w:name="_Toc408576622"/>
      <w:bookmarkStart w:id="578" w:name="_Toc409708221"/>
      <w:bookmarkStart w:id="579" w:name="_Toc410904531"/>
      <w:bookmarkStart w:id="580" w:name="_Toc414884936"/>
      <w:bookmarkStart w:id="581" w:name="_Toc416360066"/>
      <w:bookmarkStart w:id="582" w:name="_Toc417984329"/>
      <w:bookmarkStart w:id="583" w:name="_Toc420414816"/>
      <w:bookmarkStart w:id="584" w:name="_Toc421783544"/>
      <w:bookmarkStart w:id="585" w:name="_Toc423078763"/>
      <w:bookmarkStart w:id="586" w:name="_Toc424300234"/>
      <w:bookmarkStart w:id="587" w:name="_Toc426533940"/>
      <w:bookmarkStart w:id="588" w:name="_Toc426534938"/>
      <w:bookmarkStart w:id="589" w:name="_Toc428193348"/>
      <w:bookmarkStart w:id="590" w:name="_Toc428372288"/>
      <w:bookmarkStart w:id="591" w:name="_Toc429469037"/>
      <w:bookmarkStart w:id="592" w:name="_Toc432498824"/>
      <w:bookmarkStart w:id="593" w:name="_Toc433358212"/>
      <w:bookmarkStart w:id="594" w:name="_Toc434843821"/>
      <w:bookmarkStart w:id="595" w:name="_Toc436383049"/>
      <w:bookmarkStart w:id="596" w:name="_Toc437264271"/>
      <w:bookmarkStart w:id="597" w:name="_Toc438219156"/>
      <w:bookmarkStart w:id="598" w:name="_Toc440443779"/>
      <w:bookmarkStart w:id="599" w:name="_Toc441671596"/>
      <w:bookmarkStart w:id="600" w:name="_Toc442711611"/>
      <w:bookmarkStart w:id="601" w:name="_Toc445368574"/>
      <w:bookmarkStart w:id="602" w:name="_Toc446578862"/>
      <w:bookmarkStart w:id="603" w:name="_Toc449442756"/>
      <w:bookmarkStart w:id="604" w:name="_Toc450747460"/>
      <w:bookmarkStart w:id="605" w:name="_Toc451863129"/>
      <w:bookmarkStart w:id="606" w:name="_Toc453320499"/>
      <w:bookmarkStart w:id="607" w:name="_Toc454789143"/>
      <w:bookmarkStart w:id="608" w:name="_Toc456103205"/>
      <w:bookmarkStart w:id="609" w:name="_Toc456103321"/>
      <w:bookmarkStart w:id="610" w:name="_Toc457223980"/>
      <w:bookmarkStart w:id="611" w:name="_Toc457308207"/>
      <w:bookmarkStart w:id="612" w:name="_Toc466367266"/>
      <w:bookmarkStart w:id="613" w:name="_Toc469048935"/>
      <w:bookmarkStart w:id="614" w:name="_Toc469924982"/>
      <w:bookmarkStart w:id="615" w:name="_Toc471824657"/>
      <w:bookmarkStart w:id="616" w:name="_Toc473209526"/>
      <w:bookmarkStart w:id="617" w:name="_Toc474504468"/>
      <w:bookmarkStart w:id="618" w:name="_Toc477169040"/>
      <w:bookmarkStart w:id="619" w:name="_Toc478464745"/>
      <w:bookmarkStart w:id="620" w:name="_Toc479671287"/>
      <w:bookmarkStart w:id="621" w:name="_Toc482280081"/>
      <w:bookmarkStart w:id="622" w:name="_Toc483388276"/>
      <w:bookmarkStart w:id="623" w:name="_Toc485117043"/>
      <w:bookmarkStart w:id="624" w:name="_Toc486323156"/>
      <w:bookmarkStart w:id="625" w:name="_Toc487466254"/>
      <w:bookmarkStart w:id="626" w:name="_Toc488848843"/>
      <w:bookmarkStart w:id="627" w:name="_Toc510775345"/>
      <w:bookmarkStart w:id="628" w:name="_Toc513645638"/>
      <w:bookmarkStart w:id="629" w:name="_Toc514850714"/>
      <w:bookmarkStart w:id="630" w:name="_Toc517792323"/>
      <w:bookmarkStart w:id="631" w:name="_Toc518981879"/>
      <w:bookmarkStart w:id="632" w:name="_Toc520709555"/>
      <w:bookmarkStart w:id="633" w:name="_Toc524430946"/>
      <w:bookmarkStart w:id="634" w:name="_Toc525638279"/>
      <w:bookmarkStart w:id="635" w:name="_Toc526431476"/>
      <w:bookmarkStart w:id="636" w:name="_Toc531094562"/>
      <w:bookmarkStart w:id="637" w:name="_Toc531960773"/>
      <w:bookmarkStart w:id="638" w:name="_Toc536101941"/>
      <w:bookmarkStart w:id="639" w:name="_Toc340528"/>
      <w:bookmarkStart w:id="640" w:name="_Toc341070"/>
      <w:bookmarkStart w:id="641" w:name="_Toc1570034"/>
      <w:bookmarkStart w:id="642" w:name="_Toc4420919"/>
      <w:bookmarkStart w:id="643" w:name="_Toc6215734"/>
      <w:bookmarkStart w:id="644" w:name="_Toc6411899"/>
      <w:bookmarkStart w:id="645" w:name="_Toc8296057"/>
      <w:bookmarkStart w:id="646" w:name="_Toc9580672"/>
      <w:bookmarkStart w:id="647" w:name="_Toc12354357"/>
      <w:bookmarkStart w:id="648" w:name="_Toc13065944"/>
      <w:bookmarkStart w:id="649" w:name="_Toc14769326"/>
      <w:bookmarkStart w:id="650" w:name="_Toc17298844"/>
      <w:bookmarkStart w:id="651" w:name="_Toc18681551"/>
      <w:bookmarkStart w:id="652" w:name="_Toc21528575"/>
      <w:bookmarkStart w:id="653" w:name="_Toc23321863"/>
      <w:bookmarkStart w:id="654" w:name="_Toc24365699"/>
      <w:bookmarkStart w:id="655" w:name="_Toc25746885"/>
      <w:bookmarkStart w:id="656" w:name="_Toc26539907"/>
      <w:bookmarkStart w:id="657" w:name="_Toc27558682"/>
      <w:bookmarkStart w:id="658" w:name="_Toc31986464"/>
      <w:bookmarkStart w:id="659" w:name="_Toc33175447"/>
      <w:bookmarkStart w:id="660" w:name="_Toc38455856"/>
      <w:bookmarkStart w:id="661" w:name="_Toc39653117"/>
      <w:bookmarkStart w:id="662" w:name="_Toc40786484"/>
      <w:bookmarkStart w:id="663" w:name="_Toc40787336"/>
      <w:bookmarkStart w:id="664" w:name="_Toc49438637"/>
      <w:bookmarkStart w:id="665" w:name="_Toc51669576"/>
      <w:bookmarkStart w:id="666" w:name="_Toc52889717"/>
      <w:bookmarkStart w:id="667" w:name="_Toc57030862"/>
      <w:bookmarkStart w:id="668" w:name="_Toc67918812"/>
      <w:bookmarkStart w:id="669" w:name="_Toc70410760"/>
      <w:bookmarkStart w:id="670" w:name="_Toc74064876"/>
      <w:bookmarkStart w:id="671" w:name="_Toc78207939"/>
      <w:r w:rsidRPr="001C4F41">
        <w:t>Table</w:t>
      </w:r>
      <w:r>
        <w:t xml:space="preserve"> </w:t>
      </w:r>
      <w:r w:rsidRPr="001C4F41">
        <w:t>of Contents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2038AA8" w14:textId="69879709" w:rsidR="007B75CA" w:rsidRDefault="00D35551" w:rsidP="00045278">
      <w:pPr>
        <w:spacing w:before="240"/>
        <w:jc w:val="right"/>
        <w:rPr>
          <w:i/>
          <w:iCs/>
        </w:rPr>
      </w:pPr>
      <w:r w:rsidRPr="00EB4E65">
        <w:rPr>
          <w:i/>
          <w:iCs/>
        </w:rPr>
        <w:t>Page</w:t>
      </w:r>
    </w:p>
    <w:p w14:paraId="2F4D58D2" w14:textId="4138C042"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GENERAL  INFORMATION</w:t>
      </w:r>
    </w:p>
    <w:p w14:paraId="45552EB4" w14:textId="447DB99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4C1671">
        <w:t>Lists annexed to the ITU Operational Bulletin</w:t>
      </w:r>
      <w:r w:rsidR="004C1671" w:rsidRPr="004C1671">
        <w:t xml:space="preserve">: </w:t>
      </w:r>
      <w:r w:rsidR="004C1671" w:rsidRPr="004C1671">
        <w:rPr>
          <w:i/>
          <w:iCs/>
        </w:rPr>
        <w:t>Note from TSB</w:t>
      </w:r>
      <w:r>
        <w:rPr>
          <w:webHidden/>
        </w:rPr>
        <w:tab/>
      </w:r>
      <w:r w:rsidR="00BE7BC9">
        <w:rPr>
          <w:webHidden/>
        </w:rPr>
        <w:tab/>
      </w:r>
      <w:r w:rsidR="00913392">
        <w:rPr>
          <w:webHidden/>
        </w:rPr>
        <w:t>3</w:t>
      </w:r>
    </w:p>
    <w:p w14:paraId="6FED94FE" w14:textId="00639F26" w:rsidR="00E84B57" w:rsidRDefault="00E84B57" w:rsidP="00DE76A8">
      <w:pPr>
        <w:pStyle w:val="TOC2"/>
        <w:tabs>
          <w:tab w:val="clear" w:pos="9072"/>
          <w:tab w:val="right" w:leader="dot" w:pos="8505"/>
          <w:tab w:val="right" w:pos="9065"/>
        </w:tabs>
        <w:ind w:hanging="568"/>
        <w:rPr>
          <w:webHidden/>
        </w:rPr>
      </w:pPr>
      <w:r w:rsidRPr="00BE7BC9">
        <w:t>Approval of ITU-T Recommendations</w:t>
      </w:r>
      <w:r>
        <w:rPr>
          <w:webHidden/>
        </w:rPr>
        <w:tab/>
      </w:r>
      <w:r w:rsidR="00BE7BC9">
        <w:rPr>
          <w:webHidden/>
        </w:rPr>
        <w:tab/>
      </w:r>
      <w:r w:rsidR="00913392">
        <w:rPr>
          <w:webHidden/>
        </w:rPr>
        <w:t>4</w:t>
      </w:r>
    </w:p>
    <w:p w14:paraId="08DD1A33" w14:textId="1F9C520B" w:rsidR="00292091" w:rsidRDefault="00292091" w:rsidP="00292091">
      <w:pPr>
        <w:pStyle w:val="TOC2"/>
        <w:tabs>
          <w:tab w:val="clear" w:pos="9072"/>
          <w:tab w:val="right" w:leader="dot" w:pos="8505"/>
          <w:tab w:val="right" w:pos="9065"/>
        </w:tabs>
        <w:ind w:hanging="568"/>
        <w:rPr>
          <w:lang w:val="en-GB"/>
        </w:rPr>
      </w:pPr>
      <w:r w:rsidRPr="00292091">
        <w:rPr>
          <w:lang w:val="en-GB"/>
        </w:rPr>
        <w:t xml:space="preserve">The International Public Telecommunication Numbering Plan (Recommendation ITU-T E.164 </w:t>
      </w:r>
      <w:r>
        <w:rPr>
          <w:lang w:val="en-GB"/>
        </w:rPr>
        <w:br/>
      </w:r>
      <w:r w:rsidRPr="00292091">
        <w:rPr>
          <w:lang w:val="en-GB"/>
        </w:rPr>
        <w:t>(11/2010))</w:t>
      </w:r>
      <w:r>
        <w:rPr>
          <w:lang w:val="en-GB"/>
        </w:rPr>
        <w:t xml:space="preserve">: </w:t>
      </w:r>
      <w:r w:rsidRPr="00292091">
        <w:rPr>
          <w:i/>
          <w:iCs/>
          <w:lang w:val="en-GB"/>
        </w:rPr>
        <w:t>Note from TSB</w:t>
      </w:r>
      <w:r>
        <w:rPr>
          <w:lang w:val="en-GB"/>
        </w:rPr>
        <w:tab/>
      </w:r>
      <w:r>
        <w:rPr>
          <w:lang w:val="en-GB"/>
        </w:rPr>
        <w:tab/>
        <w:t>5</w:t>
      </w:r>
    </w:p>
    <w:p w14:paraId="4B043441" w14:textId="09DC19DC" w:rsidR="00292091" w:rsidRPr="00292091" w:rsidRDefault="00292091" w:rsidP="00292091">
      <w:pPr>
        <w:pStyle w:val="TOC2"/>
        <w:tabs>
          <w:tab w:val="clear" w:pos="9072"/>
          <w:tab w:val="right" w:leader="dot" w:pos="8505"/>
          <w:tab w:val="right" w:pos="9065"/>
        </w:tabs>
        <w:ind w:hanging="568"/>
        <w:rPr>
          <w:lang w:val="en-GB"/>
        </w:rPr>
      </w:pPr>
      <w:r w:rsidRPr="00292091">
        <w:rPr>
          <w:lang w:val="en-GB"/>
        </w:rPr>
        <w:t>International Identification Plan for Public Networks and Subscriptions (Recommendation ITU-T E.212 (09/2016))</w:t>
      </w:r>
      <w:r>
        <w:rPr>
          <w:lang w:val="en-GB"/>
        </w:rPr>
        <w:t xml:space="preserve">: </w:t>
      </w:r>
      <w:r w:rsidRPr="00292091">
        <w:rPr>
          <w:i/>
          <w:iCs/>
          <w:lang w:val="en-GB"/>
        </w:rPr>
        <w:t>Note from TSB</w:t>
      </w:r>
      <w:r>
        <w:rPr>
          <w:lang w:val="en-GB"/>
        </w:rPr>
        <w:tab/>
      </w:r>
      <w:r>
        <w:rPr>
          <w:lang w:val="en-GB"/>
        </w:rPr>
        <w:tab/>
        <w:t>5</w:t>
      </w:r>
    </w:p>
    <w:p w14:paraId="40D9CC1B" w14:textId="78B6E156" w:rsidR="00E84B57" w:rsidRPr="00AA4718" w:rsidRDefault="00E84B57" w:rsidP="00DE76A8">
      <w:pPr>
        <w:pStyle w:val="TOC2"/>
        <w:tabs>
          <w:tab w:val="clear" w:pos="9072"/>
          <w:tab w:val="right" w:leader="dot" w:pos="8505"/>
          <w:tab w:val="right" w:pos="9065"/>
        </w:tabs>
        <w:ind w:hanging="568"/>
        <w:rPr>
          <w:lang w:val="en-GB"/>
        </w:rPr>
      </w:pPr>
      <w:r w:rsidRPr="00AA4718">
        <w:rPr>
          <w:lang w:val="en-GB"/>
        </w:rPr>
        <w:t>Telephone Service</w:t>
      </w:r>
      <w:r w:rsidR="004965A8" w:rsidRPr="00AA4718">
        <w:rPr>
          <w:lang w:val="en-GB"/>
        </w:rPr>
        <w:t>:</w:t>
      </w:r>
    </w:p>
    <w:p w14:paraId="6BED336F" w14:textId="482D2053" w:rsidR="004965A8" w:rsidRDefault="00292091" w:rsidP="004965A8">
      <w:pPr>
        <w:pStyle w:val="TOC2"/>
        <w:tabs>
          <w:tab w:val="clear" w:pos="9072"/>
          <w:tab w:val="right" w:leader="dot" w:pos="8505"/>
          <w:tab w:val="right" w:pos="9065"/>
        </w:tabs>
        <w:rPr>
          <w:rFonts w:cs="Arial"/>
          <w:iCs/>
          <w:lang w:val="en-GB"/>
        </w:rPr>
      </w:pPr>
      <w:r>
        <w:rPr>
          <w:rFonts w:cs="Arial"/>
          <w:bCs/>
        </w:rPr>
        <w:t>Georgia</w:t>
      </w:r>
      <w:r w:rsidR="00AE05C0">
        <w:rPr>
          <w:rFonts w:cs="Arial"/>
          <w:bCs/>
        </w:rPr>
        <w:t xml:space="preserve"> </w:t>
      </w:r>
      <w:r w:rsidR="004965A8" w:rsidRPr="00AA4718">
        <w:rPr>
          <w:lang w:val="en-GB"/>
        </w:rPr>
        <w:t>(</w:t>
      </w:r>
      <w:r w:rsidRPr="00292091">
        <w:rPr>
          <w:i/>
          <w:iCs/>
          <w:lang w:val="en-GB"/>
        </w:rPr>
        <w:t>Georgian National Communications Commission</w:t>
      </w:r>
      <w:r w:rsidRPr="00292091">
        <w:rPr>
          <w:lang w:val="en-GB"/>
        </w:rPr>
        <w:t>, Tbilisi</w:t>
      </w:r>
      <w:r w:rsidR="004965A8" w:rsidRPr="00AA4718">
        <w:rPr>
          <w:rFonts w:cs="Arial"/>
          <w:iCs/>
          <w:lang w:val="en-GB"/>
        </w:rPr>
        <w:t>)</w:t>
      </w:r>
      <w:r w:rsidR="004965A8" w:rsidRPr="00AA4718">
        <w:rPr>
          <w:rFonts w:cs="Arial"/>
          <w:iCs/>
          <w:lang w:val="en-GB"/>
        </w:rPr>
        <w:tab/>
      </w:r>
      <w:r w:rsidR="004965A8" w:rsidRPr="00AA4718">
        <w:rPr>
          <w:rFonts w:cs="Arial"/>
          <w:iCs/>
          <w:lang w:val="en-GB"/>
        </w:rPr>
        <w:tab/>
      </w:r>
      <w:r>
        <w:rPr>
          <w:rFonts w:cs="Arial"/>
          <w:iCs/>
          <w:lang w:val="en-GB"/>
        </w:rPr>
        <w:t>6</w:t>
      </w:r>
    </w:p>
    <w:p w14:paraId="063DEB0B" w14:textId="0344D508" w:rsidR="00292091" w:rsidRDefault="00292091" w:rsidP="00292091">
      <w:pPr>
        <w:pStyle w:val="TOC2"/>
        <w:tabs>
          <w:tab w:val="clear" w:pos="9072"/>
          <w:tab w:val="right" w:leader="dot" w:pos="8505"/>
          <w:tab w:val="right" w:pos="9065"/>
        </w:tabs>
      </w:pPr>
      <w:r>
        <w:rPr>
          <w:lang w:val="en-GB"/>
        </w:rPr>
        <w:t>Malta (</w:t>
      </w:r>
      <w:r>
        <w:rPr>
          <w:i/>
          <w:iCs/>
        </w:rPr>
        <w:t>Malta Communications Authority (MCA)</w:t>
      </w:r>
      <w:r>
        <w:t>, Floriana)</w:t>
      </w:r>
      <w:r>
        <w:tab/>
      </w:r>
      <w:r>
        <w:tab/>
        <w:t>11</w:t>
      </w:r>
    </w:p>
    <w:p w14:paraId="02AD3BC6" w14:textId="4BD5F1A2" w:rsidR="00292091" w:rsidRDefault="00292091" w:rsidP="00292091">
      <w:pPr>
        <w:pStyle w:val="TOC2"/>
        <w:tabs>
          <w:tab w:val="clear" w:pos="9072"/>
          <w:tab w:val="right" w:leader="dot" w:pos="8505"/>
          <w:tab w:val="right" w:pos="9065"/>
        </w:tabs>
        <w:rPr>
          <w:lang w:val="fr-CH"/>
        </w:rPr>
      </w:pPr>
      <w:r w:rsidRPr="00292091">
        <w:rPr>
          <w:lang w:val="fr-CH"/>
        </w:rPr>
        <w:t>Morocco (</w:t>
      </w:r>
      <w:r w:rsidRPr="00292091">
        <w:rPr>
          <w:i/>
          <w:iCs/>
          <w:lang w:val="fr-CH"/>
        </w:rPr>
        <w:t>Agence Nationale de Réglementation des Télécommunications (ANRT)</w:t>
      </w:r>
      <w:r w:rsidRPr="00292091">
        <w:rPr>
          <w:lang w:val="fr-CH"/>
        </w:rPr>
        <w:t>, Rabat</w:t>
      </w:r>
      <w:r>
        <w:rPr>
          <w:lang w:val="fr-CH"/>
        </w:rPr>
        <w:t>)</w:t>
      </w:r>
      <w:r>
        <w:rPr>
          <w:lang w:val="fr-CH"/>
        </w:rPr>
        <w:tab/>
      </w:r>
      <w:r>
        <w:rPr>
          <w:lang w:val="fr-CH"/>
        </w:rPr>
        <w:tab/>
        <w:t>12</w:t>
      </w:r>
    </w:p>
    <w:p w14:paraId="69A3AFF0" w14:textId="349940AF" w:rsidR="00292091" w:rsidRDefault="00292091" w:rsidP="00292091">
      <w:pPr>
        <w:pStyle w:val="TOC2"/>
        <w:tabs>
          <w:tab w:val="clear" w:pos="9072"/>
          <w:tab w:val="right" w:leader="dot" w:pos="8505"/>
          <w:tab w:val="right" w:pos="9065"/>
        </w:tabs>
      </w:pPr>
      <w:r w:rsidRPr="00292091">
        <w:rPr>
          <w:lang w:val="en-GB"/>
        </w:rPr>
        <w:t>Vanuatu (</w:t>
      </w:r>
      <w:r>
        <w:rPr>
          <w:i/>
          <w:iCs/>
        </w:rPr>
        <w:t>Telecommunications, Radiocommunication and Broadcasting Regulator</w:t>
      </w:r>
      <w:r>
        <w:t>, Port-Vila)</w:t>
      </w:r>
      <w:r>
        <w:tab/>
      </w:r>
      <w:r>
        <w:tab/>
        <w:t>13</w:t>
      </w:r>
    </w:p>
    <w:p w14:paraId="7653367D" w14:textId="3EB052A8" w:rsidR="00292091" w:rsidRDefault="00292091" w:rsidP="00292091">
      <w:pPr>
        <w:rPr>
          <w:lang w:val="en-GB"/>
        </w:rPr>
      </w:pPr>
      <w:r>
        <w:rPr>
          <w:lang w:val="en-GB"/>
        </w:rPr>
        <w:t>Other communication:</w:t>
      </w:r>
    </w:p>
    <w:p w14:paraId="0D5FC496" w14:textId="517DDC1B" w:rsidR="00292091" w:rsidRPr="00292091" w:rsidRDefault="00292091" w:rsidP="00292091">
      <w:pPr>
        <w:pStyle w:val="TOC2"/>
        <w:tabs>
          <w:tab w:val="clear" w:pos="9072"/>
          <w:tab w:val="right" w:leader="dot" w:pos="8505"/>
          <w:tab w:val="right" w:pos="9065"/>
        </w:tabs>
        <w:rPr>
          <w:lang w:val="en-GB"/>
        </w:rPr>
      </w:pPr>
      <w:r>
        <w:rPr>
          <w:lang w:val="en-GB"/>
        </w:rPr>
        <w:t>Serbia</w:t>
      </w:r>
      <w:r>
        <w:rPr>
          <w:lang w:val="en-GB"/>
        </w:rPr>
        <w:tab/>
      </w:r>
      <w:r>
        <w:rPr>
          <w:lang w:val="en-GB"/>
        </w:rPr>
        <w:tab/>
        <w:t>13</w:t>
      </w:r>
    </w:p>
    <w:p w14:paraId="5F4293B0" w14:textId="10545675" w:rsidR="00E84B57" w:rsidRPr="00BE7BC9" w:rsidRDefault="00E84B57" w:rsidP="00DE76A8">
      <w:pPr>
        <w:pStyle w:val="TOC2"/>
        <w:tabs>
          <w:tab w:val="clear" w:pos="9072"/>
          <w:tab w:val="right" w:leader="dot" w:pos="8505"/>
          <w:tab w:val="right" w:pos="9065"/>
        </w:tabs>
        <w:ind w:hanging="568"/>
      </w:pPr>
      <w:r w:rsidRPr="00BE7BC9">
        <w:t>Service Restrictions</w:t>
      </w:r>
      <w:r>
        <w:rPr>
          <w:webHidden/>
        </w:rPr>
        <w:tab/>
      </w:r>
      <w:r w:rsidR="00BE7BC9">
        <w:rPr>
          <w:webHidden/>
        </w:rPr>
        <w:tab/>
      </w:r>
      <w:r w:rsidR="00E70F26">
        <w:rPr>
          <w:webHidden/>
        </w:rPr>
        <w:t>1</w:t>
      </w:r>
      <w:r w:rsidR="00292091">
        <w:rPr>
          <w:webHidden/>
        </w:rPr>
        <w:t>4</w:t>
      </w:r>
    </w:p>
    <w:p w14:paraId="1828AD38" w14:textId="32129EF1"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BE7BC9">
        <w:t>Call-Back and alternative calling procedures (Res. 21 Rev. PP-06)</w:t>
      </w:r>
      <w:r>
        <w:rPr>
          <w:webHidden/>
        </w:rPr>
        <w:tab/>
      </w:r>
      <w:r w:rsidR="00BE7BC9">
        <w:rPr>
          <w:webHidden/>
        </w:rPr>
        <w:tab/>
      </w:r>
      <w:r w:rsidR="00E70F26">
        <w:rPr>
          <w:webHidden/>
        </w:rPr>
        <w:t>1</w:t>
      </w:r>
      <w:r w:rsidR="00292091">
        <w:rPr>
          <w:webHidden/>
        </w:rPr>
        <w:t>4</w:t>
      </w:r>
    </w:p>
    <w:p w14:paraId="6B89EE7F" w14:textId="260D5BB0"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AMENDMENTS  TO  SERVICE  PUBLICATIONS</w:t>
      </w:r>
    </w:p>
    <w:p w14:paraId="3FE2BD98" w14:textId="412C71EB" w:rsidR="00E84B57" w:rsidRDefault="0031677F" w:rsidP="00DE76A8">
      <w:pPr>
        <w:pStyle w:val="TOC2"/>
        <w:tabs>
          <w:tab w:val="clear" w:pos="567"/>
          <w:tab w:val="clear" w:pos="9072"/>
          <w:tab w:val="right" w:leader="dot" w:pos="8505"/>
          <w:tab w:val="right" w:pos="9065"/>
        </w:tabs>
        <w:ind w:left="284"/>
        <w:rPr>
          <w:webHidden/>
        </w:rPr>
      </w:pPr>
      <w:r w:rsidRPr="0031677F">
        <w:t>List of Issuer Identifier Numbers for the International Telecommunication Charge Card</w:t>
      </w:r>
      <w:r w:rsidR="00E84B57">
        <w:rPr>
          <w:webHidden/>
        </w:rPr>
        <w:tab/>
      </w:r>
      <w:r w:rsidR="00BE7BC9">
        <w:rPr>
          <w:webHidden/>
        </w:rPr>
        <w:tab/>
      </w:r>
      <w:r w:rsidR="00F76FAC">
        <w:rPr>
          <w:webHidden/>
        </w:rPr>
        <w:t>1</w:t>
      </w:r>
      <w:r w:rsidR="00292091">
        <w:rPr>
          <w:webHidden/>
        </w:rPr>
        <w:t>5</w:t>
      </w:r>
    </w:p>
    <w:p w14:paraId="611B29BF" w14:textId="352B240B" w:rsidR="00292091" w:rsidRPr="00292091" w:rsidRDefault="00292091" w:rsidP="00292091">
      <w:pPr>
        <w:pStyle w:val="TOC2"/>
        <w:tabs>
          <w:tab w:val="clear" w:pos="567"/>
          <w:tab w:val="clear" w:pos="9072"/>
          <w:tab w:val="right" w:leader="dot" w:pos="8505"/>
          <w:tab w:val="right" w:pos="9065"/>
        </w:tabs>
        <w:ind w:left="284"/>
        <w:rPr>
          <w:webHidden/>
        </w:rPr>
      </w:pPr>
      <w:r w:rsidRPr="00292091">
        <w:rPr>
          <w:lang w:val="en-GB"/>
        </w:rPr>
        <w:t>List of Recommendation ITU-T E.164 assigned Country Codes</w:t>
      </w:r>
      <w:r>
        <w:rPr>
          <w:lang w:val="en-GB"/>
        </w:rPr>
        <w:tab/>
      </w:r>
      <w:r>
        <w:rPr>
          <w:lang w:val="en-GB"/>
        </w:rPr>
        <w:tab/>
        <w:t>16</w:t>
      </w:r>
    </w:p>
    <w:p w14:paraId="571B53F9" w14:textId="6FC50526" w:rsidR="005C6D1C" w:rsidRDefault="005C6D1C" w:rsidP="005C6D1C">
      <w:pPr>
        <w:pStyle w:val="TOC2"/>
        <w:tabs>
          <w:tab w:val="clear" w:pos="567"/>
          <w:tab w:val="clear" w:pos="9072"/>
          <w:tab w:val="right" w:leader="dot" w:pos="8505"/>
          <w:tab w:val="right" w:pos="9065"/>
        </w:tabs>
        <w:ind w:left="284"/>
        <w:rPr>
          <w:webHidden/>
        </w:rPr>
      </w:pPr>
      <w:r w:rsidRPr="005C6D1C">
        <w:t xml:space="preserve">Mobile Network Codes (MNC) for the international identification plan  for public networks and </w:t>
      </w:r>
      <w:r w:rsidRPr="005C6D1C">
        <w:br/>
        <w:t>subscriptions</w:t>
      </w:r>
      <w:r w:rsidRPr="005C6D1C">
        <w:rPr>
          <w:webHidden/>
        </w:rPr>
        <w:tab/>
      </w:r>
      <w:r w:rsidRPr="005C6D1C">
        <w:rPr>
          <w:webHidden/>
        </w:rPr>
        <w:tab/>
      </w:r>
      <w:r w:rsidR="00E70F26">
        <w:rPr>
          <w:webHidden/>
        </w:rPr>
        <w:t>1</w:t>
      </w:r>
      <w:r w:rsidR="00292091">
        <w:rPr>
          <w:webHidden/>
        </w:rPr>
        <w:t>6</w:t>
      </w:r>
    </w:p>
    <w:p w14:paraId="66E5D835" w14:textId="26FC489E" w:rsidR="00E70F26" w:rsidRPr="00AE05C0" w:rsidRDefault="00E70F26" w:rsidP="00E70F26">
      <w:pPr>
        <w:pStyle w:val="TOC2"/>
        <w:tabs>
          <w:tab w:val="clear" w:pos="9072"/>
          <w:tab w:val="right" w:leader="dot" w:pos="8505"/>
          <w:tab w:val="right" w:pos="9065"/>
        </w:tabs>
        <w:ind w:hanging="568"/>
      </w:pPr>
      <w:r w:rsidRPr="00CE0C87">
        <w:t>List of ITU Carrier Codes</w:t>
      </w:r>
      <w:r>
        <w:tab/>
      </w:r>
      <w:r>
        <w:tab/>
        <w:t>1</w:t>
      </w:r>
      <w:r w:rsidR="00292091">
        <w:t>7</w:t>
      </w:r>
    </w:p>
    <w:p w14:paraId="10360880" w14:textId="3F485F17" w:rsidR="00292091" w:rsidRPr="00292091" w:rsidRDefault="00292091" w:rsidP="00AE05C0">
      <w:pPr>
        <w:pStyle w:val="TOC2"/>
        <w:tabs>
          <w:tab w:val="clear" w:pos="9072"/>
          <w:tab w:val="right" w:leader="dot" w:pos="8505"/>
          <w:tab w:val="right" w:pos="9065"/>
        </w:tabs>
        <w:ind w:hanging="568"/>
      </w:pPr>
      <w:r w:rsidRPr="00292091">
        <w:rPr>
          <w:lang w:val="en-GB"/>
        </w:rPr>
        <w:t>List of International Signalling Point Codes (ISPC)</w:t>
      </w:r>
      <w:r>
        <w:rPr>
          <w:lang w:val="en-GB"/>
        </w:rPr>
        <w:tab/>
      </w:r>
      <w:r>
        <w:rPr>
          <w:lang w:val="en-GB"/>
        </w:rPr>
        <w:tab/>
        <w:t>18</w:t>
      </w:r>
    </w:p>
    <w:p w14:paraId="59A20F3A" w14:textId="5ACD3C5E" w:rsidR="005870AF" w:rsidRPr="00AE05C0" w:rsidRDefault="00AE05C0" w:rsidP="00AE05C0">
      <w:pPr>
        <w:pStyle w:val="TOC2"/>
        <w:tabs>
          <w:tab w:val="clear" w:pos="9072"/>
          <w:tab w:val="right" w:leader="dot" w:pos="8505"/>
          <w:tab w:val="right" w:pos="9065"/>
        </w:tabs>
        <w:ind w:hanging="568"/>
      </w:pPr>
      <w:r w:rsidRPr="00AE05C0">
        <w:t>National Numbering Plan</w:t>
      </w:r>
      <w:r>
        <w:tab/>
      </w:r>
      <w:r>
        <w:tab/>
      </w:r>
      <w:r w:rsidR="00E70F26">
        <w:t>1</w:t>
      </w:r>
      <w:r w:rsidR="00292091">
        <w:t>9</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1390" w:rsidRPr="0093285D" w14:paraId="055A3AA5" w14:textId="77777777" w:rsidTr="0084099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B2A38D8" w14:textId="77777777" w:rsidR="00CB1390" w:rsidRPr="0093285D" w:rsidRDefault="00CB1390" w:rsidP="0084099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D37C75" w14:textId="77777777" w:rsidR="00CB1390" w:rsidRPr="0093285D" w:rsidRDefault="00CB1390" w:rsidP="0084099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CB1390" w:rsidRPr="0093285D" w14:paraId="3B0C2FCE"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718890D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F2ABF6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45FDF77C" w14:textId="77777777" w:rsidR="00CB139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CB1390" w:rsidRPr="0093285D" w14:paraId="3B9F4C2C"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D92D0E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465B47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CC9250E" w14:textId="77777777" w:rsidR="00CB139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CB1390" w:rsidRPr="0093285D" w14:paraId="659E8E4A"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93A15C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461DB9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93306F3" w14:textId="77777777" w:rsidR="00CB139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r w:rsidR="00CB1390" w:rsidRPr="0093285D" w14:paraId="3595DDE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0EC589F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w:t>
            </w:r>
            <w:r>
              <w:rPr>
                <w:rFonts w:eastAsia="SimSun"/>
                <w:sz w:val="18"/>
                <w:lang w:eastAsia="zh-CN"/>
              </w:rPr>
              <w:t>36</w:t>
            </w:r>
          </w:p>
        </w:tc>
        <w:tc>
          <w:tcPr>
            <w:tcW w:w="1980" w:type="dxa"/>
            <w:tcBorders>
              <w:top w:val="single" w:sz="4" w:space="0" w:color="auto"/>
              <w:left w:val="single" w:sz="4" w:space="0" w:color="auto"/>
              <w:bottom w:val="single" w:sz="4" w:space="0" w:color="auto"/>
              <w:right w:val="single" w:sz="4" w:space="0" w:color="auto"/>
            </w:tcBorders>
          </w:tcPr>
          <w:p w14:paraId="4B49D35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5.I.2022</w:t>
            </w:r>
          </w:p>
        </w:tc>
        <w:tc>
          <w:tcPr>
            <w:tcW w:w="2520" w:type="dxa"/>
            <w:tcBorders>
              <w:top w:val="single" w:sz="4" w:space="0" w:color="auto"/>
              <w:left w:val="single" w:sz="4" w:space="0" w:color="auto"/>
              <w:bottom w:val="single" w:sz="4" w:space="0" w:color="auto"/>
              <w:right w:val="single" w:sz="4" w:space="0" w:color="auto"/>
            </w:tcBorders>
          </w:tcPr>
          <w:p w14:paraId="6A3CB26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20.XII.2021</w:t>
            </w:r>
          </w:p>
        </w:tc>
      </w:tr>
      <w:tr w:rsidR="00CB1390" w:rsidRPr="0093285D" w14:paraId="1DD95D47"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16FE799"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4D14C74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312CC6F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CB1390" w:rsidRPr="0093285D" w14:paraId="6E74DFBB"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36DC301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382D4D7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3D011AF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CB1390" w:rsidRPr="0093285D" w14:paraId="31EC78C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4B7ECE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6F07A64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13835F5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CB1390" w:rsidRPr="0093285D" w14:paraId="7DB0414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7E20F4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1672193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323D88A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CB1390" w:rsidRPr="0093285D" w14:paraId="0BEABF23"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DC6815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735BBF9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21D1E27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CB1390" w:rsidRPr="0093285D" w14:paraId="4CA27C2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7B3608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78A16F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79F12D7" w14:textId="77777777" w:rsidR="00CB1390" w:rsidRPr="00DC48F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CB1390" w:rsidRPr="0093285D" w14:paraId="4AAF48D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0829B6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D9146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940815A" w14:textId="77777777" w:rsidR="00CB1390" w:rsidRPr="00DC48F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CB1390" w:rsidRPr="0093285D" w14:paraId="7F286D5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1893BB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48C4A16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3A703ED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CB1390" w:rsidRPr="0093285D" w14:paraId="1EF287F4"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CF7804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4E008CA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620448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CB1390" w:rsidRPr="0093285D" w14:paraId="6EED8424"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9564DF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5EFAE58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5A439D1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CB1390" w:rsidRPr="0093285D" w14:paraId="4783CB05"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8F359A8"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AC3502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51E7DFD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CB1390" w:rsidRPr="0093285D" w14:paraId="71C218E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6105F5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5D25CB3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DF1010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CB1390" w:rsidRPr="0093285D" w14:paraId="59166958"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3E4327B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3156AB3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4F2FE6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CB1390" w:rsidRPr="0093285D" w14:paraId="0EB920D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BD42A1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55F7505"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A19114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CB1390" w:rsidRPr="0093285D" w14:paraId="2271372E"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F2ECE7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1B2D788"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50380C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CB1390" w:rsidRPr="0093285D" w14:paraId="6F726B7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C5E992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4275FC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7591A4F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CB1390" w:rsidRPr="0093285D" w14:paraId="2FAFAA4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392EA5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634C12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30E3D6A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CB1390" w:rsidRPr="0093285D" w14:paraId="1A68D12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012524B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08FD502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78F998D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CB1390" w:rsidRPr="0093285D" w14:paraId="791FF11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22B7B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92398F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5B12D35"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CB1390" w:rsidRPr="0093285D" w14:paraId="0D80EDE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96FF67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74EEC4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69CA35D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CB1390" w:rsidRPr="0093285D" w14:paraId="5A032B5A"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633542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1A2FBCC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469CDA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CB1390" w:rsidRPr="0093285D" w14:paraId="244D7488"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6A2F19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41A014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4B08E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CB1390" w:rsidRPr="0093285D" w14:paraId="1A54CBB9"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A7C4BF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D7C06C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3A1D8A7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4218344D" w14:textId="77777777" w:rsidR="00CB1390" w:rsidRPr="0093285D" w:rsidRDefault="00CB1390" w:rsidP="00CB1390"/>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2" w:name="_Toc6411900"/>
      <w:bookmarkStart w:id="673" w:name="_Toc6215735"/>
      <w:bookmarkStart w:id="674" w:name="_Toc4420920"/>
      <w:bookmarkStart w:id="675" w:name="_Toc1570035"/>
      <w:bookmarkStart w:id="676" w:name="_Toc340529"/>
      <w:bookmarkStart w:id="677" w:name="_Toc536101942"/>
      <w:bookmarkStart w:id="678" w:name="_Toc531960774"/>
      <w:bookmarkStart w:id="679" w:name="_Toc531094563"/>
      <w:bookmarkStart w:id="680" w:name="_Toc526431477"/>
      <w:bookmarkStart w:id="681" w:name="_Toc525638280"/>
      <w:bookmarkStart w:id="682" w:name="_Toc524430947"/>
      <w:bookmarkStart w:id="683" w:name="_Toc520709556"/>
      <w:bookmarkStart w:id="684" w:name="_Toc518981880"/>
      <w:bookmarkStart w:id="685" w:name="_Toc517792324"/>
      <w:bookmarkStart w:id="686" w:name="_Toc514850715"/>
      <w:bookmarkStart w:id="687" w:name="_Toc513645639"/>
      <w:bookmarkStart w:id="688" w:name="_Toc510775346"/>
      <w:bookmarkStart w:id="689" w:name="_Toc509838122"/>
      <w:bookmarkStart w:id="690" w:name="_Toc507510701"/>
      <w:bookmarkStart w:id="691" w:name="_Toc505005326"/>
      <w:bookmarkStart w:id="692" w:name="_Toc503439012"/>
      <w:bookmarkStart w:id="693" w:name="_Toc500842094"/>
      <w:bookmarkStart w:id="694" w:name="_Toc500841773"/>
      <w:bookmarkStart w:id="695" w:name="_Toc499624458"/>
      <w:bookmarkStart w:id="696" w:name="_Toc497988304"/>
      <w:bookmarkStart w:id="697" w:name="_Toc497986896"/>
      <w:bookmarkStart w:id="698" w:name="_Toc496537196"/>
      <w:bookmarkStart w:id="699" w:name="_Toc495499924"/>
      <w:bookmarkStart w:id="700" w:name="_Toc493685639"/>
      <w:bookmarkStart w:id="701" w:name="_Toc488848844"/>
      <w:bookmarkStart w:id="702" w:name="_Toc487466255"/>
      <w:bookmarkStart w:id="703" w:name="_Toc486323157"/>
      <w:bookmarkStart w:id="704" w:name="_Toc485117044"/>
      <w:bookmarkStart w:id="705" w:name="_Toc483388277"/>
      <w:bookmarkStart w:id="706" w:name="_Toc482280082"/>
      <w:bookmarkStart w:id="707" w:name="_Toc479671288"/>
      <w:bookmarkStart w:id="708" w:name="_Toc478464746"/>
      <w:bookmarkStart w:id="709" w:name="_Toc477169041"/>
      <w:bookmarkStart w:id="710" w:name="_Toc474504469"/>
      <w:bookmarkStart w:id="711" w:name="_Toc473209527"/>
      <w:bookmarkStart w:id="712" w:name="_Toc471824658"/>
      <w:bookmarkStart w:id="713" w:name="_Toc469924983"/>
      <w:bookmarkStart w:id="714" w:name="_Toc469048936"/>
      <w:bookmarkStart w:id="715" w:name="_Toc466367267"/>
      <w:bookmarkStart w:id="716" w:name="_Toc465345248"/>
      <w:bookmarkStart w:id="717" w:name="_Toc456103322"/>
      <w:bookmarkStart w:id="718" w:name="_Toc456103206"/>
      <w:bookmarkStart w:id="719" w:name="_Toc454789144"/>
      <w:bookmarkStart w:id="720" w:name="_Toc453320500"/>
      <w:bookmarkStart w:id="721" w:name="_Toc451863130"/>
      <w:bookmarkStart w:id="722" w:name="_Toc450747461"/>
      <w:bookmarkStart w:id="723" w:name="_Toc449442757"/>
      <w:bookmarkStart w:id="724" w:name="_Toc446578863"/>
      <w:bookmarkStart w:id="725" w:name="_Toc445368575"/>
      <w:bookmarkStart w:id="726" w:name="_Toc442711612"/>
      <w:bookmarkStart w:id="727" w:name="_Toc441671597"/>
      <w:bookmarkStart w:id="728" w:name="_Toc440443780"/>
      <w:bookmarkStart w:id="729" w:name="_Toc438219157"/>
      <w:bookmarkStart w:id="730" w:name="_Toc437264272"/>
      <w:bookmarkStart w:id="731" w:name="_Toc436383050"/>
      <w:bookmarkStart w:id="732" w:name="_Toc434843822"/>
      <w:bookmarkStart w:id="733" w:name="_Toc433358213"/>
      <w:bookmarkStart w:id="734" w:name="_Toc432498825"/>
      <w:bookmarkStart w:id="735" w:name="_Toc429469038"/>
      <w:bookmarkStart w:id="736" w:name="_Toc428372289"/>
      <w:bookmarkStart w:id="737" w:name="_Toc428193349"/>
      <w:bookmarkStart w:id="738" w:name="_Toc424300235"/>
      <w:bookmarkStart w:id="739" w:name="_Toc423078764"/>
      <w:bookmarkStart w:id="740" w:name="_Toc421783545"/>
      <w:bookmarkStart w:id="741" w:name="_Toc420414817"/>
      <w:bookmarkStart w:id="742" w:name="_Toc417984330"/>
      <w:bookmarkStart w:id="743" w:name="_Toc416360067"/>
      <w:bookmarkStart w:id="744" w:name="_Toc414884937"/>
      <w:bookmarkStart w:id="745" w:name="_Toc410904532"/>
      <w:bookmarkStart w:id="746" w:name="_Toc409708222"/>
      <w:bookmarkStart w:id="747" w:name="_Toc408576623"/>
      <w:bookmarkStart w:id="748" w:name="_Toc406508003"/>
      <w:bookmarkStart w:id="749" w:name="_Toc405386770"/>
      <w:bookmarkStart w:id="750" w:name="_Toc404332304"/>
      <w:bookmarkStart w:id="751" w:name="_Toc402967091"/>
      <w:bookmarkStart w:id="752" w:name="_Toc401757902"/>
      <w:bookmarkStart w:id="753" w:name="_Toc400374866"/>
      <w:bookmarkStart w:id="754" w:name="_Toc399160622"/>
      <w:bookmarkStart w:id="755" w:name="_Toc397517638"/>
      <w:bookmarkStart w:id="756" w:name="_Toc396212801"/>
      <w:bookmarkStart w:id="757" w:name="_Toc395100445"/>
      <w:bookmarkStart w:id="758" w:name="_Toc393715460"/>
      <w:bookmarkStart w:id="759" w:name="_Toc393714456"/>
      <w:bookmarkStart w:id="760" w:name="_Toc393713408"/>
      <w:bookmarkStart w:id="761" w:name="_Toc392235869"/>
      <w:bookmarkStart w:id="762" w:name="_Toc391386065"/>
      <w:bookmarkStart w:id="763" w:name="_Toc389730868"/>
      <w:bookmarkStart w:id="764" w:name="_Toc388947553"/>
      <w:bookmarkStart w:id="765" w:name="_Toc388946306"/>
      <w:bookmarkStart w:id="766" w:name="_Toc385496782"/>
      <w:bookmarkStart w:id="767" w:name="_Toc384625683"/>
      <w:bookmarkStart w:id="768" w:name="_Toc383182297"/>
      <w:bookmarkStart w:id="769" w:name="_Toc381784218"/>
      <w:bookmarkStart w:id="770" w:name="_Toc380582888"/>
      <w:bookmarkStart w:id="771" w:name="_Toc379440363"/>
      <w:bookmarkStart w:id="772" w:name="_Toc378322705"/>
      <w:bookmarkStart w:id="773" w:name="_Toc377026490"/>
      <w:bookmarkStart w:id="774" w:name="_Toc374692760"/>
      <w:bookmarkStart w:id="775" w:name="_Toc374692683"/>
      <w:bookmarkStart w:id="776" w:name="_Toc374006625"/>
      <w:bookmarkStart w:id="777" w:name="_Toc373157812"/>
      <w:bookmarkStart w:id="778" w:name="_Toc371588839"/>
      <w:bookmarkStart w:id="779" w:name="_Toc370373463"/>
      <w:bookmarkStart w:id="780" w:name="_Toc369007856"/>
      <w:bookmarkStart w:id="781" w:name="_Toc369007676"/>
      <w:bookmarkStart w:id="782" w:name="_Toc367715514"/>
      <w:bookmarkStart w:id="783" w:name="_Toc366157675"/>
      <w:bookmarkStart w:id="784" w:name="_Toc364672335"/>
      <w:bookmarkStart w:id="785" w:name="_Toc363741386"/>
      <w:bookmarkStart w:id="786" w:name="_Toc361921549"/>
      <w:bookmarkStart w:id="787" w:name="_Toc360696816"/>
      <w:bookmarkStart w:id="788" w:name="_Toc359489413"/>
      <w:bookmarkStart w:id="789" w:name="_Toc358192560"/>
      <w:bookmarkStart w:id="790" w:name="_Toc357001929"/>
      <w:bookmarkStart w:id="791" w:name="_Toc355708836"/>
      <w:bookmarkStart w:id="792" w:name="_Toc354053821"/>
      <w:bookmarkStart w:id="793" w:name="_Toc352940476"/>
      <w:bookmarkStart w:id="794" w:name="_Toc351549876"/>
      <w:bookmarkStart w:id="795" w:name="_Toc350415578"/>
      <w:bookmarkStart w:id="796" w:name="_Toc349288248"/>
      <w:bookmarkStart w:id="797" w:name="_Toc347929580"/>
      <w:bookmarkStart w:id="798" w:name="_Toc346885932"/>
      <w:bookmarkStart w:id="799" w:name="_Toc345579827"/>
      <w:bookmarkStart w:id="800" w:name="_Toc343262676"/>
      <w:bookmarkStart w:id="801" w:name="_Toc342912839"/>
      <w:bookmarkStart w:id="802" w:name="_Toc341451212"/>
      <w:bookmarkStart w:id="803" w:name="_Toc340225513"/>
      <w:bookmarkStart w:id="804" w:name="_Toc338779373"/>
      <w:bookmarkStart w:id="805" w:name="_Toc337110333"/>
      <w:bookmarkStart w:id="806" w:name="_Toc335901499"/>
      <w:bookmarkStart w:id="807" w:name="_Toc334776192"/>
      <w:bookmarkStart w:id="808" w:name="_Toc332272646"/>
      <w:bookmarkStart w:id="809" w:name="_Toc323904374"/>
      <w:bookmarkStart w:id="810" w:name="_Toc323035706"/>
      <w:bookmarkStart w:id="811" w:name="_Toc321820540"/>
      <w:bookmarkStart w:id="812" w:name="_Toc321311660"/>
      <w:bookmarkStart w:id="813" w:name="_Toc321233389"/>
      <w:bookmarkStart w:id="814" w:name="_Toc320536954"/>
      <w:bookmarkStart w:id="815" w:name="_Toc318964998"/>
      <w:bookmarkStart w:id="816" w:name="_Toc316479952"/>
      <w:bookmarkStart w:id="817" w:name="_Toc313973312"/>
      <w:bookmarkStart w:id="818" w:name="_Toc311103642"/>
      <w:bookmarkStart w:id="819" w:name="_Toc308530336"/>
      <w:bookmarkStart w:id="820" w:name="_Toc304892154"/>
      <w:bookmarkStart w:id="821" w:name="_Toc303344248"/>
      <w:bookmarkStart w:id="822" w:name="_Toc301945289"/>
      <w:bookmarkStart w:id="823" w:name="_Toc297804717"/>
      <w:bookmarkStart w:id="824" w:name="_Toc296675478"/>
      <w:bookmarkStart w:id="825" w:name="_Toc295387895"/>
      <w:bookmarkStart w:id="826" w:name="_Toc292704950"/>
      <w:bookmarkStart w:id="827" w:name="_Toc291005378"/>
      <w:bookmarkStart w:id="828" w:name="_Toc288660268"/>
      <w:bookmarkStart w:id="829" w:name="_Toc286218711"/>
      <w:bookmarkStart w:id="830" w:name="_Toc283737194"/>
      <w:bookmarkStart w:id="831" w:name="_Toc282526037"/>
      <w:bookmarkStart w:id="832" w:name="_Toc280349205"/>
      <w:bookmarkStart w:id="833" w:name="_Toc279669135"/>
      <w:bookmarkStart w:id="834" w:name="_Toc276717162"/>
      <w:bookmarkStart w:id="835" w:name="_Toc274223814"/>
      <w:bookmarkStart w:id="836" w:name="_Toc273023320"/>
      <w:bookmarkStart w:id="837" w:name="_Toc271700476"/>
      <w:bookmarkStart w:id="838" w:name="_Toc268773999"/>
      <w:bookmarkStart w:id="839" w:name="_Toc266181233"/>
      <w:bookmarkStart w:id="840" w:name="_Toc259783104"/>
      <w:bookmarkStart w:id="841" w:name="_Toc253407141"/>
      <w:bookmarkStart w:id="842" w:name="_Toc8296058"/>
      <w:bookmarkStart w:id="843" w:name="_Toc9580673"/>
      <w:bookmarkStart w:id="844" w:name="_Toc12354358"/>
      <w:bookmarkStart w:id="845" w:name="_Toc13065945"/>
      <w:bookmarkStart w:id="846" w:name="_Toc14769327"/>
      <w:bookmarkStart w:id="847" w:name="_Toc18681552"/>
      <w:bookmarkStart w:id="848" w:name="_Toc21528576"/>
      <w:bookmarkStart w:id="849" w:name="_Toc23321864"/>
      <w:bookmarkStart w:id="850" w:name="_Toc24365700"/>
      <w:bookmarkStart w:id="851" w:name="_Toc25746886"/>
      <w:bookmarkStart w:id="852" w:name="_Toc26539908"/>
      <w:bookmarkStart w:id="853" w:name="_Toc27558683"/>
      <w:bookmarkStart w:id="854" w:name="_Toc31986465"/>
      <w:bookmarkStart w:id="855" w:name="_Toc33175448"/>
      <w:bookmarkStart w:id="856" w:name="_Toc38455857"/>
      <w:bookmarkStart w:id="857" w:name="_Toc40787337"/>
      <w:bookmarkStart w:id="858" w:name="_Toc49438638"/>
      <w:bookmarkStart w:id="859" w:name="_Toc51669577"/>
      <w:bookmarkStart w:id="860" w:name="_Toc52889718"/>
      <w:bookmarkStart w:id="861" w:name="_Toc57030863"/>
      <w:bookmarkStart w:id="862" w:name="_Toc67918813"/>
      <w:bookmarkStart w:id="863" w:name="_Toc70410761"/>
      <w:bookmarkStart w:id="864" w:name="_Toc74064877"/>
      <w:bookmarkStart w:id="865" w:name="_Toc78207940"/>
      <w:bookmarkStart w:id="866" w:name="_Toc253407143"/>
      <w:bookmarkStart w:id="867" w:name="_Toc262631799"/>
      <w:r>
        <w:lastRenderedPageBreak/>
        <w:t>GENERAL  INFORMATION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778EE71" w14:textId="77777777" w:rsidR="00374F70" w:rsidRDefault="00374F70" w:rsidP="00374F70">
      <w:pPr>
        <w:pStyle w:val="Heading20"/>
        <w:rPr>
          <w:lang w:val="en-US"/>
        </w:rPr>
      </w:pPr>
      <w:bookmarkStart w:id="868" w:name="_Toc6411901"/>
      <w:bookmarkStart w:id="869" w:name="_Toc6215736"/>
      <w:bookmarkStart w:id="870" w:name="_Toc4420921"/>
      <w:bookmarkStart w:id="871" w:name="_Toc1570036"/>
      <w:bookmarkStart w:id="872" w:name="_Toc340530"/>
      <w:bookmarkStart w:id="873" w:name="_Toc536101943"/>
      <w:bookmarkStart w:id="874" w:name="_Toc531960775"/>
      <w:bookmarkStart w:id="875" w:name="_Toc531094564"/>
      <w:bookmarkStart w:id="876" w:name="_Toc526431478"/>
      <w:bookmarkStart w:id="877" w:name="_Toc525638281"/>
      <w:bookmarkStart w:id="878" w:name="_Toc524430948"/>
      <w:bookmarkStart w:id="879" w:name="_Toc520709557"/>
      <w:bookmarkStart w:id="880" w:name="_Toc518981881"/>
      <w:bookmarkStart w:id="881" w:name="_Toc517792325"/>
      <w:bookmarkStart w:id="882" w:name="_Toc514850716"/>
      <w:bookmarkStart w:id="883" w:name="_Toc513645640"/>
      <w:bookmarkStart w:id="884" w:name="_Toc510775347"/>
      <w:bookmarkStart w:id="885" w:name="_Toc509838123"/>
      <w:bookmarkStart w:id="886" w:name="_Toc507510702"/>
      <w:bookmarkStart w:id="887" w:name="_Toc505005327"/>
      <w:bookmarkStart w:id="888" w:name="_Toc503439013"/>
      <w:bookmarkStart w:id="889" w:name="_Toc500842095"/>
      <w:bookmarkStart w:id="890" w:name="_Toc500841774"/>
      <w:bookmarkStart w:id="891" w:name="_Toc499624459"/>
      <w:bookmarkStart w:id="892" w:name="_Toc497988305"/>
      <w:bookmarkStart w:id="893" w:name="_Toc497986897"/>
      <w:bookmarkStart w:id="894" w:name="_Toc496537197"/>
      <w:bookmarkStart w:id="895" w:name="_Toc495499925"/>
      <w:bookmarkStart w:id="896" w:name="_Toc493685640"/>
      <w:bookmarkStart w:id="897" w:name="_Toc488848845"/>
      <w:bookmarkStart w:id="898" w:name="_Toc487466256"/>
      <w:bookmarkStart w:id="899" w:name="_Toc486323158"/>
      <w:bookmarkStart w:id="900" w:name="_Toc485117045"/>
      <w:bookmarkStart w:id="901" w:name="_Toc483388278"/>
      <w:bookmarkStart w:id="902" w:name="_Toc482280083"/>
      <w:bookmarkStart w:id="903" w:name="_Toc479671289"/>
      <w:bookmarkStart w:id="904" w:name="_Toc478464747"/>
      <w:bookmarkStart w:id="905" w:name="_Toc477169042"/>
      <w:bookmarkStart w:id="906" w:name="_Toc474504470"/>
      <w:bookmarkStart w:id="907" w:name="_Toc473209528"/>
      <w:bookmarkStart w:id="908" w:name="_Toc471824659"/>
      <w:bookmarkStart w:id="909" w:name="_Toc469924984"/>
      <w:bookmarkStart w:id="910" w:name="_Toc469048937"/>
      <w:bookmarkStart w:id="911" w:name="_Toc466367268"/>
      <w:bookmarkStart w:id="912" w:name="_Toc465345249"/>
      <w:bookmarkStart w:id="913" w:name="_Toc456103323"/>
      <w:bookmarkStart w:id="914" w:name="_Toc456103207"/>
      <w:bookmarkStart w:id="915" w:name="_Toc454789145"/>
      <w:bookmarkStart w:id="916" w:name="_Toc453320501"/>
      <w:bookmarkStart w:id="917" w:name="_Toc451863131"/>
      <w:bookmarkStart w:id="918" w:name="_Toc450747462"/>
      <w:bookmarkStart w:id="919" w:name="_Toc449442758"/>
      <w:bookmarkStart w:id="920" w:name="_Toc446578864"/>
      <w:bookmarkStart w:id="921" w:name="_Toc445368576"/>
      <w:bookmarkStart w:id="922" w:name="_Toc442711613"/>
      <w:bookmarkStart w:id="923" w:name="_Toc441671598"/>
      <w:bookmarkStart w:id="924" w:name="_Toc440443781"/>
      <w:bookmarkStart w:id="925" w:name="_Toc438219158"/>
      <w:bookmarkStart w:id="926" w:name="_Toc437264273"/>
      <w:bookmarkStart w:id="927" w:name="_Toc436383051"/>
      <w:bookmarkStart w:id="928" w:name="_Toc434843823"/>
      <w:bookmarkStart w:id="929" w:name="_Toc433358214"/>
      <w:bookmarkStart w:id="930" w:name="_Toc432498826"/>
      <w:bookmarkStart w:id="931" w:name="_Toc429469039"/>
      <w:bookmarkStart w:id="932" w:name="_Toc428372290"/>
      <w:bookmarkStart w:id="933" w:name="_Toc428193350"/>
      <w:bookmarkStart w:id="934" w:name="_Toc424300236"/>
      <w:bookmarkStart w:id="935" w:name="_Toc423078765"/>
      <w:bookmarkStart w:id="936" w:name="_Toc421783546"/>
      <w:bookmarkStart w:id="937" w:name="_Toc420414818"/>
      <w:bookmarkStart w:id="938" w:name="_Toc417984331"/>
      <w:bookmarkStart w:id="939" w:name="_Toc416360068"/>
      <w:bookmarkStart w:id="940" w:name="_Toc414884938"/>
      <w:bookmarkStart w:id="941" w:name="_Toc410904533"/>
      <w:bookmarkStart w:id="942" w:name="_Toc409708223"/>
      <w:bookmarkStart w:id="943" w:name="_Toc408576624"/>
      <w:bookmarkStart w:id="944" w:name="_Toc406508004"/>
      <w:bookmarkStart w:id="945" w:name="_Toc405386771"/>
      <w:bookmarkStart w:id="946" w:name="_Toc404332305"/>
      <w:bookmarkStart w:id="947" w:name="_Toc402967092"/>
      <w:bookmarkStart w:id="948" w:name="_Toc401757903"/>
      <w:bookmarkStart w:id="949" w:name="_Toc400374867"/>
      <w:bookmarkStart w:id="950" w:name="_Toc399160623"/>
      <w:bookmarkStart w:id="951" w:name="_Toc397517639"/>
      <w:bookmarkStart w:id="952" w:name="_Toc396212802"/>
      <w:bookmarkStart w:id="953" w:name="_Toc395100446"/>
      <w:bookmarkStart w:id="954" w:name="_Toc393715461"/>
      <w:bookmarkStart w:id="955" w:name="_Toc393714457"/>
      <w:bookmarkStart w:id="956" w:name="_Toc393713409"/>
      <w:bookmarkStart w:id="957" w:name="_Toc392235870"/>
      <w:bookmarkStart w:id="958" w:name="_Toc391386066"/>
      <w:bookmarkStart w:id="959" w:name="_Toc389730869"/>
      <w:bookmarkStart w:id="960" w:name="_Toc388947554"/>
      <w:bookmarkStart w:id="961" w:name="_Toc388946307"/>
      <w:bookmarkStart w:id="962" w:name="_Toc385496783"/>
      <w:bookmarkStart w:id="963" w:name="_Toc384625684"/>
      <w:bookmarkStart w:id="964" w:name="_Toc383182298"/>
      <w:bookmarkStart w:id="965" w:name="_Toc381784219"/>
      <w:bookmarkStart w:id="966" w:name="_Toc380582889"/>
      <w:bookmarkStart w:id="967" w:name="_Toc379440364"/>
      <w:bookmarkStart w:id="968" w:name="_Toc378322706"/>
      <w:bookmarkStart w:id="969" w:name="_Toc377026491"/>
      <w:bookmarkStart w:id="970" w:name="_Toc374692761"/>
      <w:bookmarkStart w:id="971" w:name="_Toc374692684"/>
      <w:bookmarkStart w:id="972" w:name="_Toc374006626"/>
      <w:bookmarkStart w:id="973" w:name="_Toc373157813"/>
      <w:bookmarkStart w:id="974" w:name="_Toc371588840"/>
      <w:bookmarkStart w:id="975" w:name="_Toc370373464"/>
      <w:bookmarkStart w:id="976" w:name="_Toc369007857"/>
      <w:bookmarkStart w:id="977" w:name="_Toc369007677"/>
      <w:bookmarkStart w:id="978" w:name="_Toc367715515"/>
      <w:bookmarkStart w:id="979" w:name="_Toc366157676"/>
      <w:bookmarkStart w:id="980" w:name="_Toc364672336"/>
      <w:bookmarkStart w:id="981" w:name="_Toc363741387"/>
      <w:bookmarkStart w:id="982" w:name="_Toc361921550"/>
      <w:bookmarkStart w:id="983" w:name="_Toc360696817"/>
      <w:bookmarkStart w:id="984" w:name="_Toc359489414"/>
      <w:bookmarkStart w:id="985" w:name="_Toc358192561"/>
      <w:bookmarkStart w:id="986" w:name="_Toc357001930"/>
      <w:bookmarkStart w:id="987" w:name="_Toc355708837"/>
      <w:bookmarkStart w:id="988" w:name="_Toc354053822"/>
      <w:bookmarkStart w:id="989" w:name="_Toc352940477"/>
      <w:bookmarkStart w:id="990" w:name="_Toc351549877"/>
      <w:bookmarkStart w:id="991" w:name="_Toc350415579"/>
      <w:bookmarkStart w:id="992" w:name="_Toc349288249"/>
      <w:bookmarkStart w:id="993" w:name="_Toc347929581"/>
      <w:bookmarkStart w:id="994" w:name="_Toc346885933"/>
      <w:bookmarkStart w:id="995" w:name="_Toc345579828"/>
      <w:bookmarkStart w:id="996" w:name="_Toc343262677"/>
      <w:bookmarkStart w:id="997" w:name="_Toc342912840"/>
      <w:bookmarkStart w:id="998" w:name="_Toc341451213"/>
      <w:bookmarkStart w:id="999" w:name="_Toc340225514"/>
      <w:bookmarkStart w:id="1000" w:name="_Toc338779374"/>
      <w:bookmarkStart w:id="1001" w:name="_Toc337110334"/>
      <w:bookmarkStart w:id="1002" w:name="_Toc335901500"/>
      <w:bookmarkStart w:id="1003" w:name="_Toc334776193"/>
      <w:bookmarkStart w:id="1004" w:name="_Toc332272647"/>
      <w:bookmarkStart w:id="1005" w:name="_Toc323904375"/>
      <w:bookmarkStart w:id="1006" w:name="_Toc323035707"/>
      <w:bookmarkStart w:id="1007" w:name="_Toc321820541"/>
      <w:bookmarkStart w:id="1008" w:name="_Toc321311661"/>
      <w:bookmarkStart w:id="1009" w:name="_Toc321233390"/>
      <w:bookmarkStart w:id="1010" w:name="_Toc320536955"/>
      <w:bookmarkStart w:id="1011" w:name="_Toc318964999"/>
      <w:bookmarkStart w:id="1012" w:name="_Toc316479953"/>
      <w:bookmarkStart w:id="1013" w:name="_Toc313973313"/>
      <w:bookmarkStart w:id="1014" w:name="_Toc311103643"/>
      <w:bookmarkStart w:id="1015" w:name="_Toc308530337"/>
      <w:bookmarkStart w:id="1016" w:name="_Toc304892155"/>
      <w:bookmarkStart w:id="1017" w:name="_Toc303344249"/>
      <w:bookmarkStart w:id="1018" w:name="_Toc301945290"/>
      <w:bookmarkStart w:id="1019" w:name="_Toc297804718"/>
      <w:bookmarkStart w:id="1020" w:name="_Toc296675479"/>
      <w:bookmarkStart w:id="1021" w:name="_Toc295387896"/>
      <w:bookmarkStart w:id="1022" w:name="_Toc292704951"/>
      <w:bookmarkStart w:id="1023" w:name="_Toc291005379"/>
      <w:bookmarkStart w:id="1024" w:name="_Toc288660269"/>
      <w:bookmarkStart w:id="1025" w:name="_Toc286218712"/>
      <w:bookmarkStart w:id="1026" w:name="_Toc283737195"/>
      <w:bookmarkStart w:id="1027" w:name="_Toc282526038"/>
      <w:bookmarkStart w:id="1028" w:name="_Toc280349206"/>
      <w:bookmarkStart w:id="1029" w:name="_Toc279669136"/>
      <w:bookmarkStart w:id="1030" w:name="_Toc276717163"/>
      <w:bookmarkStart w:id="1031" w:name="_Toc274223815"/>
      <w:bookmarkStart w:id="1032" w:name="_Toc273023321"/>
      <w:bookmarkStart w:id="1033" w:name="_Toc271700477"/>
      <w:bookmarkStart w:id="1034" w:name="_Toc268774000"/>
      <w:bookmarkStart w:id="1035" w:name="_Toc266181234"/>
      <w:bookmarkStart w:id="1036" w:name="_Toc265056484"/>
      <w:bookmarkStart w:id="1037" w:name="_Toc262631768"/>
      <w:bookmarkStart w:id="1038" w:name="_Toc259783105"/>
      <w:bookmarkStart w:id="1039" w:name="_Toc253407142"/>
      <w:bookmarkStart w:id="1040" w:name="_Toc8296059"/>
      <w:bookmarkStart w:id="1041" w:name="_Toc9580674"/>
      <w:bookmarkStart w:id="1042" w:name="_Toc12354359"/>
      <w:bookmarkStart w:id="1043" w:name="_Toc13065946"/>
      <w:bookmarkStart w:id="1044" w:name="_Toc14769328"/>
      <w:bookmarkStart w:id="1045" w:name="_Toc17298846"/>
      <w:bookmarkStart w:id="1046" w:name="_Toc18681553"/>
      <w:bookmarkStart w:id="1047" w:name="_Toc21528577"/>
      <w:bookmarkStart w:id="1048" w:name="_Toc23321865"/>
      <w:bookmarkStart w:id="1049" w:name="_Toc24365701"/>
      <w:bookmarkStart w:id="1050" w:name="_Toc25746887"/>
      <w:bookmarkStart w:id="1051" w:name="_Toc26539909"/>
      <w:bookmarkStart w:id="1052" w:name="_Toc27558684"/>
      <w:bookmarkStart w:id="1053" w:name="_Toc31986466"/>
      <w:bookmarkStart w:id="1054" w:name="_Toc33175449"/>
      <w:bookmarkStart w:id="1055" w:name="_Toc38455858"/>
      <w:bookmarkStart w:id="1056" w:name="_Toc40787338"/>
      <w:bookmarkStart w:id="1057" w:name="_Toc46322968"/>
      <w:bookmarkStart w:id="1058" w:name="_Toc49438639"/>
      <w:bookmarkStart w:id="1059" w:name="_Toc51669578"/>
      <w:bookmarkStart w:id="1060" w:name="_Toc52889719"/>
      <w:bookmarkStart w:id="1061" w:name="_Toc57030864"/>
      <w:bookmarkStart w:id="1062" w:name="_Toc67918814"/>
      <w:bookmarkStart w:id="1063" w:name="_Toc70410762"/>
      <w:bookmarkStart w:id="1064" w:name="_Toc74064878"/>
      <w:bookmarkStart w:id="1065" w:name="_Toc78207941"/>
      <w:r>
        <w:rPr>
          <w:lang w:val="en-US"/>
        </w:rPr>
        <w:t>Lists annexed to the ITU Operational Bulletin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15601FF3" w14:textId="77777777" w:rsidR="00374F70" w:rsidRDefault="00374F70" w:rsidP="00374F70">
      <w:pPr>
        <w:spacing w:before="200"/>
        <w:rPr>
          <w:rFonts w:asciiTheme="minorHAnsi" w:hAnsiTheme="minorHAnsi"/>
          <w:b/>
          <w:bCs/>
        </w:rPr>
      </w:pPr>
      <w:bookmarkStart w:id="1066" w:name="_Toc248829258"/>
      <w:bookmarkStart w:id="1067" w:name="_Toc244506936"/>
      <w:bookmarkStart w:id="1068" w:name="_Toc243300311"/>
      <w:bookmarkStart w:id="1069" w:name="_Toc242001425"/>
      <w:bookmarkStart w:id="1070" w:name="_Toc240790085"/>
      <w:bookmarkStart w:id="1071" w:name="_Toc236573557"/>
      <w:bookmarkStart w:id="1072" w:name="_Toc235352384"/>
      <w:bookmarkStart w:id="1073" w:name="_Toc233609592"/>
      <w:bookmarkStart w:id="1074" w:name="_Toc232323931"/>
      <w:bookmarkStart w:id="1075" w:name="_Toc229971353"/>
      <w:bookmarkStart w:id="1076" w:name="_Toc228766354"/>
      <w:bookmarkStart w:id="1077" w:name="_Toc226791560"/>
      <w:bookmarkStart w:id="1078" w:name="_Toc224533682"/>
      <w:bookmarkStart w:id="1079" w:name="_Toc223252037"/>
      <w:bookmarkStart w:id="1080" w:name="_Toc222028812"/>
      <w:bookmarkStart w:id="1081" w:name="_Toc219610057"/>
      <w:bookmarkStart w:id="1082" w:name="_Toc219001148"/>
      <w:bookmarkStart w:id="1083" w:name="_Toc215907199"/>
      <w:bookmarkStart w:id="1084" w:name="_Toc214162711"/>
      <w:bookmarkStart w:id="1085" w:name="_Toc212964587"/>
      <w:bookmarkStart w:id="1086" w:name="_Toc211848177"/>
      <w:bookmarkStart w:id="1087" w:name="_Toc208205449"/>
      <w:bookmarkStart w:id="1088" w:name="_Toc206389934"/>
      <w:bookmarkStart w:id="1089" w:name="_Toc205106594"/>
      <w:bookmarkStart w:id="1090" w:name="_Toc204666529"/>
      <w:bookmarkStart w:id="1091" w:name="_Toc203553649"/>
      <w:bookmarkStart w:id="1092" w:name="_Toc202751280"/>
      <w:bookmarkStart w:id="1093" w:name="_Toc202750917"/>
      <w:bookmarkStart w:id="1094" w:name="_Toc202750807"/>
      <w:bookmarkStart w:id="1095" w:name="_Toc200872012"/>
      <w:bookmarkStart w:id="1096" w:name="_Toc198519367"/>
      <w:bookmarkStart w:id="1097" w:name="_Toc197223434"/>
      <w:bookmarkStart w:id="1098" w:name="_Toc196019478"/>
      <w:bookmarkStart w:id="1099" w:name="_Toc193013099"/>
      <w:bookmarkStart w:id="1100" w:name="_Toc192925234"/>
      <w:bookmarkStart w:id="1101" w:name="_Toc191803606"/>
      <w:bookmarkStart w:id="1102" w:name="_Toc188073917"/>
      <w:bookmarkStart w:id="1103" w:name="_Toc187491733"/>
      <w:bookmarkStart w:id="1104" w:name="_Toc184099119"/>
      <w:bookmarkStart w:id="1105" w:name="_Toc182996109"/>
      <w:bookmarkStart w:id="1106" w:name="_Toc181591757"/>
      <w:bookmarkStart w:id="1107" w:name="_Toc178733525"/>
      <w:bookmarkStart w:id="1108" w:name="_Toc177526404"/>
      <w:bookmarkStart w:id="1109" w:name="_Toc176340203"/>
      <w:bookmarkStart w:id="1110" w:name="_Toc174436269"/>
      <w:bookmarkStart w:id="1111" w:name="_Toc173647010"/>
      <w:bookmarkStart w:id="1112" w:name="_Toc171936761"/>
      <w:bookmarkStart w:id="1113" w:name="_Toc170815249"/>
      <w:bookmarkStart w:id="1114" w:name="_Toc169584443"/>
      <w:bookmarkStart w:id="1115" w:name="_Toc168388002"/>
      <w:bookmarkStart w:id="1116" w:name="_Toc166647544"/>
      <w:bookmarkStart w:id="1117" w:name="_Toc165690490"/>
      <w:bookmarkStart w:id="1118" w:name="_Toc164586120"/>
      <w:bookmarkStart w:id="1119" w:name="_Toc162942676"/>
      <w:bookmarkStart w:id="1120" w:name="_Toc161638205"/>
      <w:bookmarkStart w:id="1121" w:name="_Toc160456136"/>
      <w:bookmarkStart w:id="1122" w:name="_Toc159212689"/>
      <w:bookmarkStart w:id="1123" w:name="_Toc158019338"/>
      <w:bookmarkStart w:id="1124" w:name="_Toc156378795"/>
      <w:bookmarkStart w:id="1125" w:name="_Toc153877708"/>
      <w:bookmarkStart w:id="1126" w:name="_Toc152663483"/>
      <w:bookmarkStart w:id="1127" w:name="_Toc151281224"/>
      <w:bookmarkStart w:id="1128" w:name="_Toc150078542"/>
      <w:bookmarkStart w:id="1129" w:name="_Toc148519277"/>
      <w:bookmarkStart w:id="1130" w:name="_Toc148518933"/>
      <w:bookmarkStart w:id="1131" w:name="_Toc147313830"/>
      <w:bookmarkStart w:id="1132" w:name="_Toc146011631"/>
      <w:bookmarkStart w:id="1133" w:name="_Toc144780335"/>
      <w:bookmarkStart w:id="1134" w:name="_Toc143331177"/>
      <w:bookmarkStart w:id="1135" w:name="_Toc141774304"/>
      <w:bookmarkStart w:id="1136" w:name="_Toc140656512"/>
      <w:bookmarkStart w:id="1137" w:name="_Toc139444662"/>
      <w:bookmarkStart w:id="1138" w:name="_Toc138153363"/>
      <w:bookmarkStart w:id="1139" w:name="_Toc136762578"/>
      <w:bookmarkStart w:id="1140" w:name="_Toc135453245"/>
      <w:bookmarkStart w:id="1141" w:name="_Toc131917356"/>
      <w:bookmarkStart w:id="1142" w:name="_Toc131917082"/>
      <w:bookmarkStart w:id="1143" w:name="_Toc128886943"/>
      <w:bookmarkStart w:id="1144" w:name="_Toc127606592"/>
      <w:bookmarkStart w:id="1145" w:name="_Toc126481926"/>
      <w:bookmarkStart w:id="1146" w:name="_Toc122940721"/>
      <w:bookmarkStart w:id="1147" w:name="_Toc122238432"/>
      <w:bookmarkStart w:id="1148" w:name="_Toc121281070"/>
      <w:bookmarkStart w:id="1149" w:name="_Toc119749612"/>
      <w:bookmarkStart w:id="1150" w:name="_Toc117389514"/>
      <w:bookmarkStart w:id="1151" w:name="_Toc116117066"/>
      <w:bookmarkStart w:id="1152" w:name="_Toc114285869"/>
      <w:bookmarkStart w:id="1153" w:name="_Toc113250000"/>
      <w:bookmarkStart w:id="1154" w:name="_Toc111607471"/>
      <w:bookmarkStart w:id="1155" w:name="_Toc110233322"/>
      <w:bookmarkStart w:id="1156" w:name="_Toc110233107"/>
      <w:bookmarkStart w:id="1157" w:name="_Toc109631890"/>
      <w:bookmarkStart w:id="1158" w:name="_Toc109631795"/>
      <w:bookmarkStart w:id="1159" w:name="_Toc109028728"/>
      <w:bookmarkStart w:id="1160" w:name="_Toc107798484"/>
      <w:bookmarkStart w:id="1161" w:name="_Toc106504837"/>
      <w:bookmarkStart w:id="1162" w:name="_Toc105302119"/>
      <w:r>
        <w:rPr>
          <w:rFonts w:asciiTheme="minorHAnsi" w:hAnsiTheme="minorHAnsi"/>
          <w:b/>
          <w:bCs/>
        </w:rPr>
        <w:t>Note from TSB</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8ABD2A2" w14:textId="77777777" w:rsidR="00CB1390" w:rsidRDefault="00CB1390" w:rsidP="00A64DBF">
      <w:pPr>
        <w:pStyle w:val="Heading20"/>
        <w:spacing w:before="0"/>
        <w:rPr>
          <w:lang w:val="en-GB"/>
        </w:rPr>
      </w:pPr>
      <w:bookmarkStart w:id="1163" w:name="_Toc4420922"/>
      <w:bookmarkStart w:id="1164" w:name="_Toc1570037"/>
      <w:r>
        <w:rPr>
          <w:lang w:val="en-GB"/>
        </w:rPr>
        <w:lastRenderedPageBreak/>
        <w:t>Approval of ITU-T Recommendations</w:t>
      </w:r>
      <w:bookmarkEnd w:id="1163"/>
      <w:bookmarkEnd w:id="1164"/>
    </w:p>
    <w:p w14:paraId="52BC71E2" w14:textId="77777777" w:rsidR="00CB1390" w:rsidRDefault="00CB1390" w:rsidP="004355D5">
      <w:pPr>
        <w:jc w:val="left"/>
      </w:pPr>
      <w:r>
        <w:t>By AAP-115, it was announced that the following ITU-T Recommendations were approved, in accordance with the procedures outlined in Recommendation ITU-T A.8:</w:t>
      </w:r>
    </w:p>
    <w:p w14:paraId="2269CD8F" w14:textId="5D1FDC8F" w:rsidR="00CB1390" w:rsidRDefault="00CB1390" w:rsidP="004355D5">
      <w:pPr>
        <w:jc w:val="left"/>
      </w:pPr>
      <w:r>
        <w:t xml:space="preserve">– </w:t>
      </w:r>
      <w:r>
        <w:tab/>
        <w:t>ITU-T F.749.5 (10/2021): Vehicle domain service: General information and use case definitions</w:t>
      </w:r>
    </w:p>
    <w:p w14:paraId="4FFFB459" w14:textId="4C5B67CE" w:rsidR="00CB1390" w:rsidRDefault="00CB1390" w:rsidP="00CB1390">
      <w:pPr>
        <w:ind w:left="567" w:hanging="567"/>
        <w:jc w:val="left"/>
      </w:pPr>
      <w:r>
        <w:t xml:space="preserve">– </w:t>
      </w:r>
      <w:r>
        <w:tab/>
        <w:t>ITU-T L.1033 (10/2021): Guidance for institutions of higher learning to contribute in the effective life cycle management of e-equipment and e-waste</w:t>
      </w:r>
    </w:p>
    <w:p w14:paraId="1FB6AC86" w14:textId="6B6F33F8" w:rsidR="00CB1390" w:rsidRDefault="00CB1390" w:rsidP="00CB1390">
      <w:pPr>
        <w:ind w:left="567" w:hanging="567"/>
        <w:jc w:val="left"/>
      </w:pPr>
      <w:r>
        <w:t xml:space="preserve">– </w:t>
      </w:r>
      <w:r>
        <w:tab/>
        <w:t>ITU-T X.1011 (10/2021): Guidelines for continuous protection of service access process</w:t>
      </w:r>
    </w:p>
    <w:p w14:paraId="3E0563A0" w14:textId="2188F762" w:rsidR="00CB1390" w:rsidRDefault="00CB1390" w:rsidP="00CB1390">
      <w:pPr>
        <w:ind w:left="567" w:hanging="567"/>
        <w:jc w:val="left"/>
      </w:pPr>
      <w:r>
        <w:t xml:space="preserve">– </w:t>
      </w:r>
      <w:r>
        <w:tab/>
        <w:t>ITU-T X.1047 (10/2021): Security requirements and architecture for network slice management and orchestration</w:t>
      </w:r>
    </w:p>
    <w:p w14:paraId="6FCBCDE2" w14:textId="2A841BB6" w:rsidR="00CB1390" w:rsidRDefault="00CB1390" w:rsidP="00CB1390">
      <w:pPr>
        <w:ind w:left="567" w:hanging="567"/>
        <w:jc w:val="left"/>
      </w:pPr>
      <w:r>
        <w:t xml:space="preserve">– </w:t>
      </w:r>
      <w:r>
        <w:tab/>
        <w:t>ITU-T X.1080.2 (10/2021): Biology-to-Machine (B2M) protocol</w:t>
      </w:r>
    </w:p>
    <w:p w14:paraId="78A6525B" w14:textId="084012BA" w:rsidR="00CB1390" w:rsidRDefault="00CB1390" w:rsidP="00CB1390">
      <w:pPr>
        <w:ind w:left="567" w:hanging="567"/>
        <w:jc w:val="left"/>
      </w:pPr>
      <w:r>
        <w:t xml:space="preserve">– </w:t>
      </w:r>
      <w:r>
        <w:tab/>
        <w:t>ITU-T X.1408 (10/2021): Security threats and requirements for data access and sharing based on the distributed ledger technology</w:t>
      </w:r>
    </w:p>
    <w:p w14:paraId="1FB2659F" w14:textId="34F9B991" w:rsidR="00CB1390" w:rsidRDefault="00CB1390" w:rsidP="00CB1390">
      <w:pPr>
        <w:ind w:left="567" w:hanging="567"/>
        <w:jc w:val="left"/>
      </w:pPr>
      <w:r>
        <w:t xml:space="preserve">– </w:t>
      </w:r>
      <w:r>
        <w:tab/>
        <w:t>ITU-T X.1712 (10/2021): Security requirements and measures for QKD networks - key management</w:t>
      </w:r>
    </w:p>
    <w:p w14:paraId="19F14248" w14:textId="1267AB4A" w:rsidR="00CB1390" w:rsidRDefault="00CB1390" w:rsidP="00CB1390">
      <w:pPr>
        <w:ind w:left="567" w:hanging="567"/>
        <w:jc w:val="left"/>
      </w:pPr>
      <w:r>
        <w:t xml:space="preserve">– </w:t>
      </w:r>
      <w:r>
        <w:tab/>
        <w:t>ITU-T X.1770 (10/2021): Technical Guidelines for Secure Multi-party Computation</w:t>
      </w:r>
    </w:p>
    <w:p w14:paraId="57887C80" w14:textId="77777777" w:rsidR="00CB1390" w:rsidRDefault="00CB1390" w:rsidP="00BD0934">
      <w:pPr>
        <w:spacing w:before="240" w:after="120"/>
        <w:jc w:val="left"/>
        <w:rPr>
          <w:noProof w:val="0"/>
        </w:rPr>
      </w:pPr>
      <w:r>
        <w:rPr>
          <w:noProof w:val="0"/>
        </w:rPr>
        <w:t>By TSB Circular 354 of 26 October 2021, it was announced that the following ITU-T Recommendations were approved, in accordance with the procedures outlined in Resolution 1:</w:t>
      </w:r>
    </w:p>
    <w:p w14:paraId="2A1D2B1E" w14:textId="639032A6" w:rsidR="00CB1390" w:rsidRDefault="00CB1390" w:rsidP="00CB1390">
      <w:pPr>
        <w:spacing w:before="0"/>
        <w:ind w:left="567" w:hanging="567"/>
        <w:jc w:val="left"/>
      </w:pPr>
      <w:r>
        <w:t xml:space="preserve">– </w:t>
      </w:r>
      <w:r>
        <w:tab/>
      </w:r>
      <w:r w:rsidRPr="00BD0934">
        <w:t>ITU-T</w:t>
      </w:r>
      <w:r w:rsidRPr="00046A4B">
        <w:t xml:space="preserve"> </w:t>
      </w:r>
      <w:r w:rsidRPr="00CB1390">
        <w:rPr>
          <w:lang w:val="en-GB"/>
        </w:rPr>
        <w:t>Y.4421</w:t>
      </w:r>
      <w:r w:rsidRPr="00046A4B">
        <w:t xml:space="preserve"> </w:t>
      </w:r>
      <w:r w:rsidRPr="00BD0934">
        <w:t>(</w:t>
      </w:r>
      <w:r>
        <w:t>10</w:t>
      </w:r>
      <w:r w:rsidRPr="00BD0934">
        <w:t>/2021)</w:t>
      </w:r>
      <w:r>
        <w:t xml:space="preserve">: </w:t>
      </w:r>
      <w:r w:rsidRPr="004355D5">
        <w:t>Functional architecture for unmanned aerial vehicles and unmanned aerial vehicle controllers using IMT-2020 networks</w:t>
      </w:r>
    </w:p>
    <w:p w14:paraId="3C0BF7F6" w14:textId="2F7198D0" w:rsidR="00CB1390" w:rsidRPr="000B2BCA" w:rsidRDefault="00CB1390" w:rsidP="0034228D">
      <w:pPr>
        <w:jc w:val="left"/>
      </w:pPr>
      <w:r>
        <w:t xml:space="preserve">– </w:t>
      </w:r>
      <w:r>
        <w:tab/>
      </w:r>
      <w:r w:rsidRPr="00BD0934">
        <w:t>ITU-T</w:t>
      </w:r>
      <w:r w:rsidRPr="00046A4B">
        <w:t xml:space="preserve"> </w:t>
      </w:r>
      <w:r w:rsidRPr="00CB1390">
        <w:t>Y.4809</w:t>
      </w:r>
      <w:r w:rsidRPr="00046A4B">
        <w:t xml:space="preserve"> </w:t>
      </w:r>
      <w:r w:rsidRPr="00BD0934">
        <w:t>(</w:t>
      </w:r>
      <w:r>
        <w:t>10</w:t>
      </w:r>
      <w:r w:rsidRPr="00BD0934">
        <w:t>/2021)</w:t>
      </w:r>
      <w:r>
        <w:t xml:space="preserve">: </w:t>
      </w:r>
      <w:r w:rsidRPr="004355D5">
        <w:t>Unified IoT Identifiers for intelligent transport systems</w:t>
      </w:r>
    </w:p>
    <w:p w14:paraId="0CFFA03E" w14:textId="65229FD3" w:rsidR="00DC7A75" w:rsidRDefault="00DC7A75" w:rsidP="008C2AC0"/>
    <w:p w14:paraId="7C5A4D19" w14:textId="73B7D5C4" w:rsidR="008C2AC0" w:rsidRDefault="008C2AC0" w:rsidP="008C2AC0">
      <w:r>
        <w:br w:type="page"/>
      </w:r>
    </w:p>
    <w:p w14:paraId="13216701" w14:textId="77777777" w:rsidR="00CB1390" w:rsidRPr="00F50F44" w:rsidRDefault="00CB1390" w:rsidP="00F50F44">
      <w:pPr>
        <w:keepNext/>
        <w:shd w:val="clear" w:color="auto" w:fill="D9D9D9"/>
        <w:spacing w:after="120"/>
        <w:jc w:val="center"/>
        <w:outlineLvl w:val="1"/>
        <w:rPr>
          <w:rFonts w:cs="Calibri"/>
          <w:b/>
          <w:bCs/>
          <w:sz w:val="28"/>
          <w:szCs w:val="28"/>
        </w:rPr>
      </w:pPr>
      <w:bookmarkStart w:id="1165" w:name="_Toc423078767"/>
      <w:bookmarkStart w:id="1166" w:name="_Toc78207943"/>
      <w:r w:rsidRPr="00F50F44">
        <w:rPr>
          <w:rFonts w:cs="Calibri"/>
          <w:b/>
          <w:bCs/>
          <w:sz w:val="28"/>
          <w:szCs w:val="28"/>
        </w:rPr>
        <w:lastRenderedPageBreak/>
        <w:t>The International Public Telecommunication Numbering Plan</w:t>
      </w:r>
      <w:r w:rsidRPr="00F50F44">
        <w:rPr>
          <w:rFonts w:cs="Calibri"/>
          <w:b/>
          <w:bCs/>
          <w:sz w:val="28"/>
          <w:szCs w:val="28"/>
        </w:rPr>
        <w:br/>
        <w:t>(Recommendation ITU-T E.164 (11/2010))</w:t>
      </w:r>
      <w:bookmarkEnd w:id="1165"/>
      <w:bookmarkEnd w:id="1166"/>
    </w:p>
    <w:p w14:paraId="03795F25" w14:textId="77777777" w:rsidR="00CB1390" w:rsidRPr="00F50F44" w:rsidRDefault="00CB1390" w:rsidP="00F50F44">
      <w:pPr>
        <w:spacing w:before="240"/>
        <w:rPr>
          <w:b/>
          <w:bCs/>
        </w:rPr>
      </w:pPr>
      <w:r w:rsidRPr="00F50F44">
        <w:rPr>
          <w:b/>
          <w:bCs/>
        </w:rPr>
        <w:t>Note from TSB</w:t>
      </w:r>
    </w:p>
    <w:p w14:paraId="6243B062" w14:textId="77777777" w:rsidR="00CB1390" w:rsidRDefault="00CB1390" w:rsidP="00E93937">
      <w:pPr>
        <w:spacing w:before="240"/>
      </w:pPr>
      <w:r w:rsidRPr="00090671">
        <w:t xml:space="preserve">The </w:t>
      </w:r>
      <w:r>
        <w:t xml:space="preserve">ITU-T </w:t>
      </w:r>
      <w:r w:rsidRPr="00090671">
        <w:t>E.164 country code “</w:t>
      </w:r>
      <w:r>
        <w:t>888</w:t>
      </w:r>
      <w:r w:rsidRPr="00090671">
        <w:t xml:space="preserve">”, previously </w:t>
      </w:r>
      <w:r>
        <w:t xml:space="preserve">assigned to the </w:t>
      </w:r>
      <w:r w:rsidRPr="00090671">
        <w:t>United Nations Office of the Coordinator for Humanitarian Affairs (OCHA) for the purpose of facilitating the provision of</w:t>
      </w:r>
      <w:r>
        <w:t xml:space="preserve"> </w:t>
      </w:r>
      <w:r w:rsidRPr="00FD7836">
        <w:t>Telecommunications for Disaster Relief (TDR)</w:t>
      </w:r>
      <w:r>
        <w:t xml:space="preserve"> and then </w:t>
      </w:r>
      <w:r w:rsidRPr="00090671">
        <w:t>reserved for Humanitarian purposes</w:t>
      </w:r>
      <w:r>
        <w:t xml:space="preserve"> for </w:t>
      </w:r>
      <w:r w:rsidRPr="00EA0B68">
        <w:t>pending further studies</w:t>
      </w:r>
      <w:r w:rsidRPr="00090671">
        <w:t>, is returned to spare</w:t>
      </w:r>
      <w:r>
        <w:t xml:space="preserve"> on 15 November 2021</w:t>
      </w:r>
      <w:r w:rsidRPr="00090671">
        <w:t>.</w:t>
      </w:r>
    </w:p>
    <w:p w14:paraId="59D2844E" w14:textId="5EC9C646" w:rsidR="00CB1390" w:rsidRDefault="00CB1390" w:rsidP="00E93937">
      <w:pPr>
        <w:spacing w:before="240"/>
      </w:pPr>
    </w:p>
    <w:p w14:paraId="7DC848DD" w14:textId="77777777" w:rsidR="00945633" w:rsidRDefault="00945633" w:rsidP="00E93937">
      <w:pPr>
        <w:spacing w:before="240"/>
      </w:pPr>
    </w:p>
    <w:p w14:paraId="7C2A82F8" w14:textId="77777777" w:rsidR="00CB1390" w:rsidRPr="005F77B8" w:rsidRDefault="00CB1390" w:rsidP="00E93937">
      <w:pPr>
        <w:spacing w:before="240"/>
        <w:rPr>
          <w:sz w:val="18"/>
          <w:szCs w:val="18"/>
        </w:rPr>
      </w:pPr>
    </w:p>
    <w:p w14:paraId="44FDB77D" w14:textId="77777777" w:rsidR="00CB1390" w:rsidRPr="0034110C" w:rsidRDefault="00CB1390" w:rsidP="0034110C">
      <w:pPr>
        <w:keepNext/>
        <w:shd w:val="clear" w:color="auto" w:fill="D9D9D9"/>
        <w:spacing w:after="60"/>
        <w:jc w:val="center"/>
        <w:outlineLvl w:val="1"/>
        <w:rPr>
          <w:rFonts w:ascii="Arial" w:hAnsi="Arial" w:cs="Arial"/>
          <w:b/>
          <w:bCs/>
          <w:sz w:val="26"/>
          <w:szCs w:val="28"/>
        </w:rPr>
      </w:pPr>
      <w:bookmarkStart w:id="1167" w:name="_Toc304892160"/>
      <w:r w:rsidRPr="0034110C">
        <w:rPr>
          <w:rFonts w:ascii="Arial" w:hAnsi="Arial" w:cs="Arial"/>
          <w:b/>
          <w:bCs/>
          <w:sz w:val="26"/>
          <w:szCs w:val="28"/>
        </w:rPr>
        <w:t>International Identification Plan for Public Networks and Subscriptions</w:t>
      </w:r>
      <w:r w:rsidRPr="0034110C">
        <w:rPr>
          <w:rFonts w:ascii="Arial" w:hAnsi="Arial" w:cs="Arial"/>
          <w:b/>
          <w:bCs/>
          <w:sz w:val="26"/>
          <w:szCs w:val="28"/>
        </w:rPr>
        <w:br/>
        <w:t>(Recommendation ITU-T E.212 (09/2016))</w:t>
      </w:r>
      <w:bookmarkEnd w:id="1167"/>
    </w:p>
    <w:p w14:paraId="547514E5" w14:textId="77777777" w:rsidR="00CB1390" w:rsidRPr="0034110C" w:rsidRDefault="00CB1390" w:rsidP="0034110C">
      <w:pPr>
        <w:spacing w:before="360" w:after="120"/>
      </w:pPr>
      <w:r w:rsidRPr="0034110C">
        <w:rPr>
          <w:b/>
        </w:rPr>
        <w:t>Note from TSB</w:t>
      </w:r>
    </w:p>
    <w:p w14:paraId="2AAF70E8" w14:textId="77777777" w:rsidR="00CB1390" w:rsidRPr="0034110C" w:rsidRDefault="00CB1390" w:rsidP="0034110C">
      <w:pPr>
        <w:jc w:val="center"/>
        <w:rPr>
          <w:i/>
          <w:iCs/>
        </w:rPr>
      </w:pPr>
      <w:r w:rsidRPr="0034110C">
        <w:rPr>
          <w:i/>
          <w:iCs/>
        </w:rPr>
        <w:t>Identification codes for International Mobile Networks</w:t>
      </w:r>
    </w:p>
    <w:p w14:paraId="278B3459" w14:textId="77777777" w:rsidR="00CB1390" w:rsidRPr="0034110C" w:rsidRDefault="00CB1390" w:rsidP="00465FF0">
      <w:r w:rsidRPr="0034110C">
        <w:t xml:space="preserve">Associated with shared mobile country code 901 (MCC), the following two-digit mobile network codes (MNC) </w:t>
      </w:r>
      <w:r w:rsidRPr="00B24817">
        <w:t xml:space="preserve">will be </w:t>
      </w:r>
      <w:r w:rsidRPr="00B24817">
        <w:rPr>
          <w:b/>
          <w:bCs/>
        </w:rPr>
        <w:t>withdrawn</w:t>
      </w:r>
      <w:r w:rsidRPr="00B24817">
        <w:t xml:space="preserve"> on </w:t>
      </w:r>
      <w:r>
        <w:t>15</w:t>
      </w:r>
      <w:r w:rsidRPr="00B24817">
        <w:t xml:space="preserve"> </w:t>
      </w:r>
      <w:r>
        <w:t>November</w:t>
      </w:r>
      <w:r w:rsidRPr="00B24817">
        <w:t xml:space="preserve"> 20</w:t>
      </w:r>
      <w:r>
        <w:t>2</w:t>
      </w:r>
      <w:r w:rsidRPr="00B24817">
        <w:t>1</w:t>
      </w:r>
      <w:r w:rsidRPr="0034110C">
        <w:t>.</w:t>
      </w:r>
      <w:r>
        <w:t xml:space="preserve"> This MNC will not be reassigned for two years from that date, and will then be returned to spare.</w:t>
      </w:r>
    </w:p>
    <w:p w14:paraId="2263F96C" w14:textId="77777777" w:rsidR="00CB1390" w:rsidRPr="0034110C" w:rsidRDefault="00CB1390" w:rsidP="0034110C">
      <w:pPr>
        <w:rPr>
          <w:sz w:val="4"/>
        </w:rPr>
      </w:pP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118"/>
      </w:tblGrid>
      <w:tr w:rsidR="00CB1390" w:rsidRPr="0034110C" w14:paraId="48BC2812" w14:textId="77777777" w:rsidTr="00BE7023">
        <w:trPr>
          <w:tblHeader/>
          <w:jc w:val="center"/>
        </w:trPr>
        <w:tc>
          <w:tcPr>
            <w:tcW w:w="4253" w:type="dxa"/>
            <w:vAlign w:val="center"/>
          </w:tcPr>
          <w:p w14:paraId="70647BD3" w14:textId="77777777" w:rsidR="00CB1390" w:rsidRPr="0034110C" w:rsidRDefault="00CB1390" w:rsidP="0034110C">
            <w:pPr>
              <w:keepNext/>
              <w:spacing w:before="60" w:after="60"/>
              <w:jc w:val="center"/>
              <w:rPr>
                <w:i/>
                <w:lang w:val="fr-FR"/>
              </w:rPr>
            </w:pPr>
            <w:r w:rsidRPr="0034110C">
              <w:rPr>
                <w:i/>
                <w:lang w:val="fr-FR"/>
              </w:rPr>
              <w:t>Network</w:t>
            </w:r>
          </w:p>
        </w:tc>
        <w:tc>
          <w:tcPr>
            <w:tcW w:w="3118" w:type="dxa"/>
            <w:vAlign w:val="center"/>
          </w:tcPr>
          <w:p w14:paraId="59EF3474" w14:textId="77777777" w:rsidR="00CB1390" w:rsidRPr="0034110C" w:rsidRDefault="00CB1390" w:rsidP="0034110C">
            <w:pPr>
              <w:keepNext/>
              <w:spacing w:before="60" w:after="60"/>
              <w:jc w:val="center"/>
              <w:rPr>
                <w:i/>
              </w:rPr>
            </w:pPr>
            <w:r w:rsidRPr="0034110C">
              <w:rPr>
                <w:i/>
              </w:rPr>
              <w:t xml:space="preserve">Mobile Country Code (MCC) and </w:t>
            </w:r>
            <w:r w:rsidRPr="0034110C">
              <w:rPr>
                <w:i/>
              </w:rPr>
              <w:br/>
              <w:t>Mobile Network Code (MNC)</w:t>
            </w:r>
          </w:p>
        </w:tc>
      </w:tr>
      <w:tr w:rsidR="00CB1390" w:rsidRPr="0034110C" w14:paraId="3EE8C97A" w14:textId="77777777" w:rsidTr="00BE7023">
        <w:trPr>
          <w:jc w:val="center"/>
        </w:trPr>
        <w:tc>
          <w:tcPr>
            <w:tcW w:w="4253" w:type="dxa"/>
            <w:textDirection w:val="lrTbV"/>
          </w:tcPr>
          <w:p w14:paraId="755A23E3" w14:textId="77777777" w:rsidR="00CB1390" w:rsidRPr="0034110C" w:rsidRDefault="00CB1390" w:rsidP="0034110C">
            <w:pPr>
              <w:tabs>
                <w:tab w:val="left" w:pos="1185"/>
              </w:tabs>
              <w:spacing w:before="60" w:after="60"/>
              <w:rPr>
                <w:bCs/>
              </w:rPr>
            </w:pPr>
            <w:r w:rsidRPr="00E56F01">
              <w:rPr>
                <w:bCs/>
              </w:rPr>
              <w:t>Humanitarian purposes</w:t>
            </w:r>
            <w:r>
              <w:rPr>
                <w:bCs/>
              </w:rPr>
              <w:t>*</w:t>
            </w:r>
          </w:p>
        </w:tc>
        <w:tc>
          <w:tcPr>
            <w:tcW w:w="3118" w:type="dxa"/>
            <w:textDirection w:val="lrTbV"/>
          </w:tcPr>
          <w:p w14:paraId="1E1FA424" w14:textId="77777777" w:rsidR="00CB1390" w:rsidRPr="0034110C" w:rsidRDefault="00CB1390" w:rsidP="0034110C">
            <w:pPr>
              <w:spacing w:before="60" w:after="60"/>
              <w:jc w:val="center"/>
              <w:rPr>
                <w:bCs/>
                <w:lang w:val="fr-FR"/>
              </w:rPr>
            </w:pPr>
            <w:r w:rsidRPr="0034110C">
              <w:rPr>
                <w:bCs/>
                <w:lang w:val="fr-FR"/>
              </w:rPr>
              <w:t>901 8</w:t>
            </w:r>
            <w:r>
              <w:rPr>
                <w:bCs/>
                <w:lang w:val="fr-FR"/>
              </w:rPr>
              <w:t>8</w:t>
            </w:r>
          </w:p>
        </w:tc>
      </w:tr>
    </w:tbl>
    <w:p w14:paraId="03862358" w14:textId="77777777" w:rsidR="00CB1390" w:rsidRPr="0034110C" w:rsidRDefault="00CB1390" w:rsidP="0034110C">
      <w:pPr>
        <w:rPr>
          <w:sz w:val="18"/>
          <w:szCs w:val="18"/>
        </w:rPr>
      </w:pPr>
      <w:r w:rsidRPr="005F77B8">
        <w:rPr>
          <w:bCs/>
          <w:sz w:val="18"/>
          <w:szCs w:val="18"/>
        </w:rPr>
        <w:t>* UN Office for the Coordination of Humanitarian Affairs (OCHA)</w:t>
      </w:r>
    </w:p>
    <w:p w14:paraId="6E90AEDF" w14:textId="5756CFB3" w:rsidR="00CB1390" w:rsidRDefault="00CB1390" w:rsidP="008C2AC0">
      <w:r>
        <w:br w:type="page"/>
      </w:r>
    </w:p>
    <w:p w14:paraId="11831E05" w14:textId="77777777" w:rsidR="00CB1390" w:rsidRPr="000F4273" w:rsidRDefault="00CB1390" w:rsidP="00B44C35">
      <w:pPr>
        <w:pStyle w:val="Heading20"/>
        <w:spacing w:before="0"/>
        <w:rPr>
          <w:lang w:val="fr-CH"/>
        </w:rPr>
      </w:pPr>
      <w:bookmarkStart w:id="1168" w:name="_Toc65856739"/>
      <w:bookmarkStart w:id="1169" w:name="_Toc74064882"/>
      <w:bookmarkStart w:id="1170" w:name="_Toc41986998"/>
      <w:r w:rsidRPr="000F4273">
        <w:rPr>
          <w:lang w:val="fr-CH"/>
        </w:rPr>
        <w:lastRenderedPageBreak/>
        <w:t>Telephone Service</w:t>
      </w:r>
      <w:r w:rsidRPr="000F4273">
        <w:rPr>
          <w:lang w:val="fr-CH"/>
        </w:rPr>
        <w:br/>
        <w:t>(Recommendation ITU-T E.164)</w:t>
      </w:r>
      <w:bookmarkEnd w:id="1168"/>
      <w:bookmarkEnd w:id="1169"/>
    </w:p>
    <w:p w14:paraId="6E235611" w14:textId="77777777" w:rsidR="00CB1390" w:rsidRDefault="00CB1390" w:rsidP="00B44C35">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Pr>
          <w:rFonts w:asciiTheme="minorHAnsi" w:hAnsiTheme="minorHAnsi"/>
          <w:sz w:val="18"/>
          <w:szCs w:val="18"/>
          <w:lang w:val="en-GB"/>
        </w:rPr>
        <w:t>www.itu.int/itu-t/inr/nnp</w:t>
      </w:r>
    </w:p>
    <w:p w14:paraId="5CA9C97A" w14:textId="77777777" w:rsidR="00CB1390" w:rsidRDefault="00CB1390" w:rsidP="00B44C35">
      <w:pPr>
        <w:tabs>
          <w:tab w:val="left" w:pos="720"/>
        </w:tabs>
        <w:overflowPunct/>
        <w:autoSpaceDE/>
        <w:adjustRightInd/>
        <w:spacing w:before="0"/>
        <w:jc w:val="center"/>
        <w:rPr>
          <w:rFonts w:asciiTheme="minorHAnsi" w:hAnsiTheme="minorHAnsi"/>
          <w:sz w:val="18"/>
          <w:szCs w:val="18"/>
          <w:lang w:val="en-GB"/>
        </w:rPr>
      </w:pPr>
    </w:p>
    <w:p w14:paraId="78A33E89" w14:textId="77777777" w:rsidR="00CB1390" w:rsidRPr="00C13BF2" w:rsidRDefault="00CB1390" w:rsidP="00C13BF2">
      <w:pPr>
        <w:tabs>
          <w:tab w:val="left" w:pos="1560"/>
          <w:tab w:val="left" w:pos="2127"/>
        </w:tabs>
        <w:spacing w:before="0"/>
        <w:jc w:val="left"/>
        <w:outlineLvl w:val="3"/>
        <w:rPr>
          <w:rFonts w:cs="Arial"/>
          <w:b/>
          <w:lang w:val="en-GB"/>
        </w:rPr>
      </w:pPr>
      <w:bookmarkStart w:id="1171" w:name="_Toc262052116"/>
      <w:bookmarkEnd w:id="1170"/>
      <w:r w:rsidRPr="00C13BF2">
        <w:rPr>
          <w:rFonts w:cs="Arial"/>
          <w:b/>
          <w:lang w:val="en-GB"/>
        </w:rPr>
        <w:t>Georgia (country code +995)</w:t>
      </w:r>
    </w:p>
    <w:p w14:paraId="29A2F938" w14:textId="77777777" w:rsidR="00CB1390" w:rsidRPr="00C13BF2" w:rsidRDefault="00CB1390" w:rsidP="00C13BF2">
      <w:pPr>
        <w:tabs>
          <w:tab w:val="left" w:pos="1560"/>
          <w:tab w:val="left" w:pos="2127"/>
        </w:tabs>
        <w:spacing w:after="120"/>
        <w:jc w:val="left"/>
        <w:outlineLvl w:val="4"/>
        <w:rPr>
          <w:rFonts w:cs="Arial"/>
          <w:lang w:val="en-GB"/>
        </w:rPr>
      </w:pPr>
      <w:r w:rsidRPr="00C13BF2">
        <w:rPr>
          <w:rFonts w:cs="Arial"/>
          <w:lang w:val="en-GB"/>
        </w:rPr>
        <w:t>Communication of 1.XI.2021:</w:t>
      </w:r>
    </w:p>
    <w:p w14:paraId="6C3F9F1A" w14:textId="77777777" w:rsidR="00CB1390" w:rsidRPr="00C13BF2" w:rsidRDefault="00CB1390" w:rsidP="00C13BF2">
      <w:pPr>
        <w:rPr>
          <w:rFonts w:cs="Arial"/>
          <w:lang w:val="en-GB"/>
        </w:rPr>
      </w:pPr>
      <w:r w:rsidRPr="00C13BF2">
        <w:rPr>
          <w:rFonts w:cs="Arial"/>
          <w:lang w:val="en-GB"/>
        </w:rPr>
        <w:t xml:space="preserve">The </w:t>
      </w:r>
      <w:r w:rsidRPr="00C13BF2">
        <w:rPr>
          <w:rFonts w:cs="Arial"/>
          <w:i/>
          <w:lang w:val="en-GB"/>
        </w:rPr>
        <w:t>Georgian National Communications Commission</w:t>
      </w:r>
      <w:r w:rsidRPr="00C13BF2">
        <w:rPr>
          <w:rFonts w:cs="Arial"/>
          <w:lang w:val="en-GB"/>
        </w:rPr>
        <w:t>, Tbilisi, announces the following national numbering plan for Georgia:</w:t>
      </w:r>
    </w:p>
    <w:p w14:paraId="5FC78667" w14:textId="77777777" w:rsidR="00CB1390" w:rsidRPr="00C13BF2" w:rsidRDefault="00CB1390" w:rsidP="00C13BF2">
      <w:pPr>
        <w:spacing w:before="0"/>
      </w:pPr>
    </w:p>
    <w:tbl>
      <w:tblPr>
        <w:tblStyle w:val="TableGrid0"/>
        <w:tblW w:w="96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4" w:type="dxa"/>
          <w:left w:w="108" w:type="dxa"/>
          <w:bottom w:w="7" w:type="dxa"/>
          <w:right w:w="115" w:type="dxa"/>
        </w:tblCellMar>
        <w:tblLook w:val="04A0" w:firstRow="1" w:lastRow="0" w:firstColumn="1" w:lastColumn="0" w:noHBand="0" w:noVBand="1"/>
      </w:tblPr>
      <w:tblGrid>
        <w:gridCol w:w="10"/>
        <w:gridCol w:w="1727"/>
        <w:gridCol w:w="1276"/>
        <w:gridCol w:w="992"/>
        <w:gridCol w:w="851"/>
        <w:gridCol w:w="2268"/>
        <w:gridCol w:w="2488"/>
      </w:tblGrid>
      <w:tr w:rsidR="00CB1390" w:rsidRPr="00C13BF2" w14:paraId="7E58DFAE" w14:textId="77777777" w:rsidTr="00C13BF2">
        <w:trPr>
          <w:cantSplit/>
          <w:trHeight w:val="547"/>
          <w:tblHeader/>
        </w:trPr>
        <w:tc>
          <w:tcPr>
            <w:tcW w:w="1737" w:type="dxa"/>
            <w:gridSpan w:val="2"/>
            <w:vMerge w:val="restart"/>
          </w:tcPr>
          <w:p w14:paraId="047C153B" w14:textId="77777777" w:rsidR="00CB1390" w:rsidRPr="00C13BF2" w:rsidRDefault="00CB1390" w:rsidP="00C13BF2">
            <w:pPr>
              <w:spacing w:before="0"/>
              <w:jc w:val="left"/>
              <w:rPr>
                <w:i/>
                <w:sz w:val="18"/>
                <w:szCs w:val="18"/>
              </w:rPr>
            </w:pPr>
            <w:bookmarkStart w:id="1172" w:name="_Hlk86682556"/>
            <w:r w:rsidRPr="00C13BF2">
              <w:rPr>
                <w:rFonts w:eastAsia="Sylfaen" w:cs="Sylfaen"/>
                <w:i/>
                <w:sz w:val="18"/>
                <w:szCs w:val="18"/>
              </w:rPr>
              <w:t>Locality or operator</w:t>
            </w:r>
          </w:p>
        </w:tc>
        <w:tc>
          <w:tcPr>
            <w:tcW w:w="1276" w:type="dxa"/>
            <w:vMerge w:val="restart"/>
          </w:tcPr>
          <w:p w14:paraId="27473CEB" w14:textId="77777777" w:rsidR="00CB1390" w:rsidRPr="00C13BF2" w:rsidRDefault="00CB1390" w:rsidP="00C13BF2">
            <w:pPr>
              <w:spacing w:before="0"/>
              <w:jc w:val="center"/>
              <w:rPr>
                <w:i/>
                <w:sz w:val="18"/>
                <w:szCs w:val="18"/>
              </w:rPr>
            </w:pPr>
            <w:r w:rsidRPr="00C13BF2">
              <w:rPr>
                <w:rFonts w:eastAsia="Sylfaen" w:cs="Sylfaen"/>
                <w:i/>
                <w:sz w:val="18"/>
                <w:szCs w:val="18"/>
              </w:rPr>
              <w:t>NDC</w:t>
            </w:r>
          </w:p>
        </w:tc>
        <w:tc>
          <w:tcPr>
            <w:tcW w:w="1843" w:type="dxa"/>
            <w:gridSpan w:val="2"/>
          </w:tcPr>
          <w:p w14:paraId="72F8DDF5" w14:textId="77777777" w:rsidR="00CB1390" w:rsidRPr="00C13BF2" w:rsidRDefault="00CB1390" w:rsidP="00C13BF2">
            <w:pPr>
              <w:spacing w:before="0"/>
              <w:jc w:val="center"/>
              <w:rPr>
                <w:i/>
                <w:sz w:val="18"/>
                <w:szCs w:val="18"/>
              </w:rPr>
            </w:pPr>
            <w:r w:rsidRPr="00C13BF2">
              <w:rPr>
                <w:rFonts w:eastAsia="Sylfaen" w:cs="Sylfaen"/>
                <w:i/>
                <w:sz w:val="18"/>
                <w:szCs w:val="18"/>
              </w:rPr>
              <w:t>National (Significant) Number N(S)N</w:t>
            </w:r>
          </w:p>
        </w:tc>
        <w:tc>
          <w:tcPr>
            <w:tcW w:w="2268" w:type="dxa"/>
            <w:vMerge w:val="restart"/>
          </w:tcPr>
          <w:p w14:paraId="5067F0FF" w14:textId="77777777" w:rsidR="00CB1390" w:rsidRPr="00C13BF2" w:rsidRDefault="00CB1390" w:rsidP="00C13BF2">
            <w:pPr>
              <w:spacing w:before="0"/>
              <w:jc w:val="center"/>
              <w:rPr>
                <w:i/>
                <w:sz w:val="18"/>
                <w:szCs w:val="18"/>
              </w:rPr>
            </w:pPr>
            <w:r w:rsidRPr="00C13BF2">
              <w:rPr>
                <w:rFonts w:eastAsia="Sylfaen" w:cs="Sylfaen"/>
                <w:i/>
                <w:sz w:val="18"/>
                <w:szCs w:val="18"/>
              </w:rPr>
              <w:t>Usage E.164 number</w:t>
            </w:r>
          </w:p>
        </w:tc>
        <w:tc>
          <w:tcPr>
            <w:tcW w:w="2488" w:type="dxa"/>
            <w:vMerge w:val="restart"/>
          </w:tcPr>
          <w:p w14:paraId="3E953D2E" w14:textId="77777777" w:rsidR="00CB1390" w:rsidRPr="00C13BF2" w:rsidRDefault="00CB1390" w:rsidP="00C13BF2">
            <w:pPr>
              <w:spacing w:before="0"/>
              <w:jc w:val="center"/>
              <w:rPr>
                <w:i/>
                <w:sz w:val="18"/>
                <w:szCs w:val="18"/>
              </w:rPr>
            </w:pPr>
            <w:r w:rsidRPr="00C13BF2">
              <w:rPr>
                <w:rFonts w:eastAsia="Sylfaen" w:cs="Sylfaen"/>
                <w:i/>
                <w:sz w:val="18"/>
                <w:szCs w:val="18"/>
              </w:rPr>
              <w:t>Additional information</w:t>
            </w:r>
          </w:p>
        </w:tc>
      </w:tr>
      <w:tr w:rsidR="00CB1390" w:rsidRPr="00C13BF2" w14:paraId="012804F5" w14:textId="77777777" w:rsidTr="00C13BF2">
        <w:trPr>
          <w:cantSplit/>
          <w:trHeight w:val="283"/>
        </w:trPr>
        <w:tc>
          <w:tcPr>
            <w:tcW w:w="1737" w:type="dxa"/>
            <w:gridSpan w:val="2"/>
            <w:vMerge/>
          </w:tcPr>
          <w:p w14:paraId="328A0B7A" w14:textId="77777777" w:rsidR="00CB1390" w:rsidRPr="00C13BF2" w:rsidRDefault="00CB1390" w:rsidP="00C13BF2">
            <w:pPr>
              <w:spacing w:before="0"/>
              <w:jc w:val="left"/>
              <w:rPr>
                <w:sz w:val="18"/>
                <w:szCs w:val="18"/>
              </w:rPr>
            </w:pPr>
          </w:p>
        </w:tc>
        <w:tc>
          <w:tcPr>
            <w:tcW w:w="1276" w:type="dxa"/>
            <w:vMerge/>
          </w:tcPr>
          <w:p w14:paraId="74E70522" w14:textId="77777777" w:rsidR="00CB1390" w:rsidRPr="00C13BF2" w:rsidRDefault="00CB1390" w:rsidP="00C13BF2">
            <w:pPr>
              <w:spacing w:before="0"/>
              <w:rPr>
                <w:sz w:val="18"/>
                <w:szCs w:val="18"/>
              </w:rPr>
            </w:pPr>
          </w:p>
        </w:tc>
        <w:tc>
          <w:tcPr>
            <w:tcW w:w="992" w:type="dxa"/>
          </w:tcPr>
          <w:p w14:paraId="5DBCE3EF" w14:textId="77777777" w:rsidR="00CB1390" w:rsidRPr="00C13BF2" w:rsidRDefault="00CB1390" w:rsidP="00C13BF2">
            <w:pPr>
              <w:spacing w:before="0"/>
              <w:jc w:val="center"/>
              <w:rPr>
                <w:i/>
                <w:sz w:val="18"/>
                <w:szCs w:val="18"/>
              </w:rPr>
            </w:pPr>
            <w:r w:rsidRPr="00C13BF2">
              <w:rPr>
                <w:rFonts w:eastAsia="Sylfaen" w:cs="Sylfaen"/>
                <w:i/>
                <w:sz w:val="18"/>
                <w:szCs w:val="18"/>
              </w:rPr>
              <w:t>Max.</w:t>
            </w:r>
          </w:p>
        </w:tc>
        <w:tc>
          <w:tcPr>
            <w:tcW w:w="851" w:type="dxa"/>
          </w:tcPr>
          <w:p w14:paraId="328127F5" w14:textId="77777777" w:rsidR="00CB1390" w:rsidRPr="00C13BF2" w:rsidRDefault="00CB1390" w:rsidP="00C13BF2">
            <w:pPr>
              <w:spacing w:before="0"/>
              <w:jc w:val="center"/>
              <w:rPr>
                <w:i/>
                <w:sz w:val="18"/>
                <w:szCs w:val="18"/>
              </w:rPr>
            </w:pPr>
            <w:r w:rsidRPr="00C13BF2">
              <w:rPr>
                <w:rFonts w:eastAsia="Sylfaen" w:cs="Sylfaen"/>
                <w:i/>
                <w:sz w:val="18"/>
                <w:szCs w:val="18"/>
              </w:rPr>
              <w:t>Min</w:t>
            </w:r>
          </w:p>
        </w:tc>
        <w:tc>
          <w:tcPr>
            <w:tcW w:w="2268" w:type="dxa"/>
            <w:vMerge/>
          </w:tcPr>
          <w:p w14:paraId="1FE6BD92" w14:textId="77777777" w:rsidR="00CB1390" w:rsidRPr="00C13BF2" w:rsidRDefault="00CB1390" w:rsidP="00C13BF2">
            <w:pPr>
              <w:spacing w:before="0"/>
              <w:jc w:val="left"/>
              <w:rPr>
                <w:sz w:val="18"/>
                <w:szCs w:val="18"/>
              </w:rPr>
            </w:pPr>
          </w:p>
        </w:tc>
        <w:tc>
          <w:tcPr>
            <w:tcW w:w="2488" w:type="dxa"/>
            <w:vMerge/>
          </w:tcPr>
          <w:p w14:paraId="72033C2A" w14:textId="77777777" w:rsidR="00CB1390" w:rsidRPr="00C13BF2" w:rsidRDefault="00CB1390" w:rsidP="00C13BF2">
            <w:pPr>
              <w:spacing w:before="0"/>
              <w:jc w:val="left"/>
              <w:rPr>
                <w:sz w:val="18"/>
                <w:szCs w:val="18"/>
              </w:rPr>
            </w:pPr>
          </w:p>
        </w:tc>
      </w:tr>
      <w:bookmarkEnd w:id="1172"/>
      <w:tr w:rsidR="00CB1390" w:rsidRPr="00C13BF2" w14:paraId="03193AE9" w14:textId="77777777" w:rsidTr="00C13BF2">
        <w:trPr>
          <w:cantSplit/>
          <w:trHeight w:val="280"/>
        </w:trPr>
        <w:tc>
          <w:tcPr>
            <w:tcW w:w="1737" w:type="dxa"/>
            <w:gridSpan w:val="2"/>
          </w:tcPr>
          <w:p w14:paraId="7752DB7B" w14:textId="77777777" w:rsidR="00CB1390" w:rsidRPr="00C13BF2" w:rsidRDefault="00CB1390" w:rsidP="00C13BF2">
            <w:pPr>
              <w:spacing w:before="0"/>
              <w:jc w:val="left"/>
              <w:rPr>
                <w:sz w:val="18"/>
                <w:szCs w:val="18"/>
              </w:rPr>
            </w:pPr>
            <w:r w:rsidRPr="00C13BF2">
              <w:rPr>
                <w:rFonts w:eastAsia="Sylfaen" w:cs="Sylfaen"/>
                <w:sz w:val="18"/>
                <w:szCs w:val="18"/>
              </w:rPr>
              <w:t>Batumi</w:t>
            </w:r>
          </w:p>
        </w:tc>
        <w:tc>
          <w:tcPr>
            <w:tcW w:w="1276" w:type="dxa"/>
          </w:tcPr>
          <w:p w14:paraId="40BAEB88" w14:textId="77777777" w:rsidR="00CB1390" w:rsidRPr="00C13BF2" w:rsidRDefault="00CB1390" w:rsidP="00C13BF2">
            <w:pPr>
              <w:spacing w:before="0"/>
              <w:jc w:val="left"/>
              <w:rPr>
                <w:sz w:val="18"/>
                <w:szCs w:val="18"/>
              </w:rPr>
            </w:pPr>
            <w:r w:rsidRPr="00C13BF2">
              <w:rPr>
                <w:rFonts w:eastAsia="Sylfaen" w:cs="Sylfaen"/>
                <w:sz w:val="18"/>
                <w:szCs w:val="18"/>
              </w:rPr>
              <w:t>422</w:t>
            </w:r>
          </w:p>
        </w:tc>
        <w:tc>
          <w:tcPr>
            <w:tcW w:w="992" w:type="dxa"/>
          </w:tcPr>
          <w:p w14:paraId="5DEA8A5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9CACFF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4997A85"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EFE0BD8" w14:textId="77777777" w:rsidR="00CB1390" w:rsidRPr="00C13BF2" w:rsidRDefault="00CB1390" w:rsidP="00C13BF2">
            <w:pPr>
              <w:spacing w:before="0"/>
              <w:jc w:val="left"/>
              <w:rPr>
                <w:sz w:val="18"/>
                <w:szCs w:val="18"/>
              </w:rPr>
            </w:pPr>
          </w:p>
        </w:tc>
      </w:tr>
      <w:tr w:rsidR="00CB1390" w:rsidRPr="00C13BF2" w14:paraId="391F0697" w14:textId="77777777" w:rsidTr="00C13BF2">
        <w:trPr>
          <w:cantSplit/>
          <w:trHeight w:val="283"/>
        </w:trPr>
        <w:tc>
          <w:tcPr>
            <w:tcW w:w="1737" w:type="dxa"/>
            <w:gridSpan w:val="2"/>
          </w:tcPr>
          <w:p w14:paraId="79F59D29" w14:textId="77777777" w:rsidR="00CB1390" w:rsidRPr="00C13BF2" w:rsidRDefault="00CB1390" w:rsidP="00C13BF2">
            <w:pPr>
              <w:spacing w:before="0"/>
              <w:jc w:val="left"/>
              <w:rPr>
                <w:sz w:val="18"/>
                <w:szCs w:val="18"/>
              </w:rPr>
            </w:pPr>
            <w:r w:rsidRPr="00C13BF2">
              <w:rPr>
                <w:rFonts w:eastAsia="Sylfaen" w:cs="Sylfaen"/>
                <w:sz w:val="18"/>
                <w:szCs w:val="18"/>
              </w:rPr>
              <w:t>Tbilisi</w:t>
            </w:r>
          </w:p>
        </w:tc>
        <w:tc>
          <w:tcPr>
            <w:tcW w:w="1276" w:type="dxa"/>
          </w:tcPr>
          <w:p w14:paraId="5E9B27A7" w14:textId="77777777" w:rsidR="00CB1390" w:rsidRPr="00C13BF2" w:rsidRDefault="00CB1390" w:rsidP="00C13BF2">
            <w:pPr>
              <w:spacing w:before="0"/>
              <w:jc w:val="left"/>
              <w:rPr>
                <w:sz w:val="18"/>
                <w:szCs w:val="18"/>
              </w:rPr>
            </w:pPr>
            <w:r w:rsidRPr="00C13BF2">
              <w:rPr>
                <w:rFonts w:eastAsia="Sylfaen" w:cs="Sylfaen"/>
                <w:sz w:val="18"/>
                <w:szCs w:val="18"/>
              </w:rPr>
              <w:t>32</w:t>
            </w:r>
          </w:p>
        </w:tc>
        <w:tc>
          <w:tcPr>
            <w:tcW w:w="992" w:type="dxa"/>
          </w:tcPr>
          <w:p w14:paraId="014D28E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826193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8A1B51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EACE020" w14:textId="77777777" w:rsidR="00CB1390" w:rsidRPr="00C13BF2" w:rsidRDefault="00CB1390" w:rsidP="00C13BF2">
            <w:pPr>
              <w:spacing w:before="0"/>
              <w:jc w:val="left"/>
              <w:rPr>
                <w:sz w:val="18"/>
                <w:szCs w:val="18"/>
              </w:rPr>
            </w:pPr>
          </w:p>
        </w:tc>
      </w:tr>
      <w:tr w:rsidR="00CB1390" w:rsidRPr="00C13BF2" w14:paraId="3E29351C" w14:textId="77777777" w:rsidTr="00C13BF2">
        <w:trPr>
          <w:cantSplit/>
          <w:trHeight w:val="283"/>
        </w:trPr>
        <w:tc>
          <w:tcPr>
            <w:tcW w:w="1737" w:type="dxa"/>
            <w:gridSpan w:val="2"/>
          </w:tcPr>
          <w:p w14:paraId="764C95F6" w14:textId="77777777" w:rsidR="00CB1390" w:rsidRPr="00C13BF2" w:rsidRDefault="00CB1390" w:rsidP="00C13BF2">
            <w:pPr>
              <w:spacing w:before="0"/>
              <w:jc w:val="left"/>
              <w:rPr>
                <w:sz w:val="18"/>
                <w:szCs w:val="18"/>
              </w:rPr>
            </w:pPr>
            <w:r w:rsidRPr="00C13BF2">
              <w:rPr>
                <w:rFonts w:eastAsia="Sylfaen" w:cs="Sylfaen"/>
                <w:sz w:val="18"/>
                <w:szCs w:val="18"/>
              </w:rPr>
              <w:t>Rustavi</w:t>
            </w:r>
          </w:p>
        </w:tc>
        <w:tc>
          <w:tcPr>
            <w:tcW w:w="1276" w:type="dxa"/>
          </w:tcPr>
          <w:p w14:paraId="7321E6AA" w14:textId="77777777" w:rsidR="00CB1390" w:rsidRPr="00C13BF2" w:rsidRDefault="00CB1390" w:rsidP="00C13BF2">
            <w:pPr>
              <w:spacing w:before="0"/>
              <w:jc w:val="left"/>
              <w:rPr>
                <w:sz w:val="18"/>
                <w:szCs w:val="18"/>
              </w:rPr>
            </w:pPr>
            <w:r w:rsidRPr="00C13BF2">
              <w:rPr>
                <w:rFonts w:eastAsia="Sylfaen" w:cs="Sylfaen"/>
                <w:sz w:val="18"/>
                <w:szCs w:val="18"/>
              </w:rPr>
              <w:t>341</w:t>
            </w:r>
          </w:p>
        </w:tc>
        <w:tc>
          <w:tcPr>
            <w:tcW w:w="992" w:type="dxa"/>
          </w:tcPr>
          <w:p w14:paraId="769B01F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3A7447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2FA33B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39ECCF2" w14:textId="77777777" w:rsidR="00CB1390" w:rsidRPr="00C13BF2" w:rsidRDefault="00CB1390" w:rsidP="00C13BF2">
            <w:pPr>
              <w:spacing w:before="0"/>
              <w:jc w:val="left"/>
              <w:rPr>
                <w:sz w:val="18"/>
                <w:szCs w:val="18"/>
              </w:rPr>
            </w:pPr>
          </w:p>
        </w:tc>
      </w:tr>
      <w:tr w:rsidR="00CB1390" w:rsidRPr="00C13BF2" w14:paraId="47D89801" w14:textId="77777777" w:rsidTr="00C13BF2">
        <w:trPr>
          <w:cantSplit/>
          <w:trHeight w:val="283"/>
        </w:trPr>
        <w:tc>
          <w:tcPr>
            <w:tcW w:w="1737" w:type="dxa"/>
            <w:gridSpan w:val="2"/>
          </w:tcPr>
          <w:p w14:paraId="4DE73ACE" w14:textId="77777777" w:rsidR="00CB1390" w:rsidRPr="00C13BF2" w:rsidRDefault="00CB1390" w:rsidP="00C13BF2">
            <w:pPr>
              <w:spacing w:before="0"/>
              <w:jc w:val="left"/>
              <w:rPr>
                <w:sz w:val="18"/>
                <w:szCs w:val="18"/>
              </w:rPr>
            </w:pPr>
            <w:r w:rsidRPr="00C13BF2">
              <w:rPr>
                <w:rFonts w:eastAsia="Sylfaen" w:cs="Sylfaen"/>
                <w:sz w:val="18"/>
                <w:szCs w:val="18"/>
              </w:rPr>
              <w:t>Kobuleti</w:t>
            </w:r>
          </w:p>
        </w:tc>
        <w:tc>
          <w:tcPr>
            <w:tcW w:w="1276" w:type="dxa"/>
          </w:tcPr>
          <w:p w14:paraId="3AC7BD30" w14:textId="77777777" w:rsidR="00CB1390" w:rsidRPr="00C13BF2" w:rsidRDefault="00CB1390" w:rsidP="00C13BF2">
            <w:pPr>
              <w:spacing w:before="0"/>
              <w:jc w:val="left"/>
              <w:rPr>
                <w:sz w:val="18"/>
                <w:szCs w:val="18"/>
              </w:rPr>
            </w:pPr>
            <w:r w:rsidRPr="00C13BF2">
              <w:rPr>
                <w:rFonts w:eastAsia="Sylfaen" w:cs="Sylfaen"/>
                <w:sz w:val="18"/>
                <w:szCs w:val="18"/>
              </w:rPr>
              <w:t>426</w:t>
            </w:r>
          </w:p>
        </w:tc>
        <w:tc>
          <w:tcPr>
            <w:tcW w:w="992" w:type="dxa"/>
          </w:tcPr>
          <w:p w14:paraId="1BB1B7C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E4F36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959F47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B04F284" w14:textId="77777777" w:rsidR="00CB1390" w:rsidRPr="00C13BF2" w:rsidRDefault="00CB1390" w:rsidP="00C13BF2">
            <w:pPr>
              <w:spacing w:before="0"/>
              <w:jc w:val="left"/>
              <w:rPr>
                <w:sz w:val="18"/>
                <w:szCs w:val="18"/>
              </w:rPr>
            </w:pPr>
          </w:p>
        </w:tc>
      </w:tr>
      <w:tr w:rsidR="00CB1390" w:rsidRPr="00C13BF2" w14:paraId="45526486" w14:textId="77777777" w:rsidTr="00C13BF2">
        <w:trPr>
          <w:cantSplit/>
          <w:trHeight w:val="283"/>
        </w:trPr>
        <w:tc>
          <w:tcPr>
            <w:tcW w:w="1737" w:type="dxa"/>
            <w:gridSpan w:val="2"/>
          </w:tcPr>
          <w:p w14:paraId="5B4C4756" w14:textId="77777777" w:rsidR="00CB1390" w:rsidRPr="00C13BF2" w:rsidRDefault="00CB1390" w:rsidP="00C13BF2">
            <w:pPr>
              <w:spacing w:before="0"/>
              <w:jc w:val="left"/>
              <w:rPr>
                <w:sz w:val="18"/>
                <w:szCs w:val="18"/>
              </w:rPr>
            </w:pPr>
            <w:r w:rsidRPr="00C13BF2">
              <w:rPr>
                <w:rFonts w:eastAsia="Sylfaen" w:cs="Sylfaen"/>
                <w:sz w:val="18"/>
                <w:szCs w:val="18"/>
              </w:rPr>
              <w:t>Samtredia</w:t>
            </w:r>
          </w:p>
        </w:tc>
        <w:tc>
          <w:tcPr>
            <w:tcW w:w="1276" w:type="dxa"/>
          </w:tcPr>
          <w:p w14:paraId="18599A71" w14:textId="77777777" w:rsidR="00CB1390" w:rsidRPr="00C13BF2" w:rsidRDefault="00CB1390" w:rsidP="00C13BF2">
            <w:pPr>
              <w:spacing w:before="0"/>
              <w:jc w:val="left"/>
              <w:rPr>
                <w:sz w:val="18"/>
                <w:szCs w:val="18"/>
              </w:rPr>
            </w:pPr>
            <w:r w:rsidRPr="00C13BF2">
              <w:rPr>
                <w:rFonts w:eastAsia="Sylfaen" w:cs="Sylfaen"/>
                <w:sz w:val="18"/>
                <w:szCs w:val="18"/>
              </w:rPr>
              <w:t>411</w:t>
            </w:r>
          </w:p>
        </w:tc>
        <w:tc>
          <w:tcPr>
            <w:tcW w:w="992" w:type="dxa"/>
          </w:tcPr>
          <w:p w14:paraId="40869F9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7A63D9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F950DB1"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43AF83F" w14:textId="77777777" w:rsidR="00CB1390" w:rsidRPr="00C13BF2" w:rsidRDefault="00CB1390" w:rsidP="00C13BF2">
            <w:pPr>
              <w:spacing w:before="0"/>
              <w:jc w:val="left"/>
              <w:rPr>
                <w:sz w:val="18"/>
                <w:szCs w:val="18"/>
              </w:rPr>
            </w:pPr>
          </w:p>
        </w:tc>
      </w:tr>
      <w:tr w:rsidR="00CB1390" w:rsidRPr="00C13BF2" w14:paraId="14E84CB6" w14:textId="77777777" w:rsidTr="00C13BF2">
        <w:trPr>
          <w:cantSplit/>
          <w:trHeight w:val="283"/>
        </w:trPr>
        <w:tc>
          <w:tcPr>
            <w:tcW w:w="1737" w:type="dxa"/>
            <w:gridSpan w:val="2"/>
          </w:tcPr>
          <w:p w14:paraId="04E74824" w14:textId="77777777" w:rsidR="00CB1390" w:rsidRPr="00C13BF2" w:rsidRDefault="00CB1390" w:rsidP="00C13BF2">
            <w:pPr>
              <w:spacing w:before="0"/>
              <w:jc w:val="left"/>
              <w:rPr>
                <w:sz w:val="18"/>
                <w:szCs w:val="18"/>
              </w:rPr>
            </w:pPr>
            <w:r w:rsidRPr="00C13BF2">
              <w:rPr>
                <w:rFonts w:eastAsia="Sylfaen" w:cs="Sylfaen"/>
                <w:sz w:val="18"/>
                <w:szCs w:val="18"/>
              </w:rPr>
              <w:t>Abasha</w:t>
            </w:r>
          </w:p>
        </w:tc>
        <w:tc>
          <w:tcPr>
            <w:tcW w:w="1276" w:type="dxa"/>
          </w:tcPr>
          <w:p w14:paraId="37C7504A" w14:textId="77777777" w:rsidR="00CB1390" w:rsidRPr="00C13BF2" w:rsidRDefault="00CB1390" w:rsidP="00C13BF2">
            <w:pPr>
              <w:spacing w:before="0"/>
              <w:jc w:val="left"/>
              <w:rPr>
                <w:sz w:val="18"/>
                <w:szCs w:val="18"/>
              </w:rPr>
            </w:pPr>
            <w:r w:rsidRPr="00C13BF2">
              <w:rPr>
                <w:rFonts w:eastAsia="Sylfaen" w:cs="Sylfaen"/>
                <w:sz w:val="18"/>
                <w:szCs w:val="18"/>
              </w:rPr>
              <w:t>412</w:t>
            </w:r>
          </w:p>
        </w:tc>
        <w:tc>
          <w:tcPr>
            <w:tcW w:w="992" w:type="dxa"/>
          </w:tcPr>
          <w:p w14:paraId="745FFE1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1A3EF6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924390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DACAFFC" w14:textId="77777777" w:rsidR="00CB1390" w:rsidRPr="00C13BF2" w:rsidRDefault="00CB1390" w:rsidP="00C13BF2">
            <w:pPr>
              <w:spacing w:before="0"/>
              <w:jc w:val="left"/>
              <w:rPr>
                <w:sz w:val="18"/>
                <w:szCs w:val="18"/>
              </w:rPr>
            </w:pPr>
          </w:p>
        </w:tc>
      </w:tr>
      <w:tr w:rsidR="00CB1390" w:rsidRPr="00C13BF2" w14:paraId="71347B44" w14:textId="77777777" w:rsidTr="00C13BF2">
        <w:trPr>
          <w:cantSplit/>
          <w:trHeight w:val="283"/>
        </w:trPr>
        <w:tc>
          <w:tcPr>
            <w:tcW w:w="1737" w:type="dxa"/>
            <w:gridSpan w:val="2"/>
          </w:tcPr>
          <w:p w14:paraId="2ED3A6D4" w14:textId="77777777" w:rsidR="00CB1390" w:rsidRPr="00C13BF2" w:rsidRDefault="00CB1390" w:rsidP="00C13BF2">
            <w:pPr>
              <w:spacing w:before="0"/>
              <w:jc w:val="left"/>
              <w:rPr>
                <w:sz w:val="18"/>
                <w:szCs w:val="18"/>
              </w:rPr>
            </w:pPr>
            <w:r w:rsidRPr="00C13BF2">
              <w:rPr>
                <w:rFonts w:eastAsia="Sylfaen" w:cs="Sylfaen"/>
                <w:sz w:val="18"/>
                <w:szCs w:val="18"/>
              </w:rPr>
              <w:t>Senaki</w:t>
            </w:r>
          </w:p>
        </w:tc>
        <w:tc>
          <w:tcPr>
            <w:tcW w:w="1276" w:type="dxa"/>
          </w:tcPr>
          <w:p w14:paraId="08B3DC26" w14:textId="77777777" w:rsidR="00CB1390" w:rsidRPr="00C13BF2" w:rsidRDefault="00CB1390" w:rsidP="00C13BF2">
            <w:pPr>
              <w:spacing w:before="0"/>
              <w:jc w:val="left"/>
              <w:rPr>
                <w:sz w:val="18"/>
                <w:szCs w:val="18"/>
              </w:rPr>
            </w:pPr>
            <w:r w:rsidRPr="00C13BF2">
              <w:rPr>
                <w:rFonts w:eastAsia="Sylfaen" w:cs="Sylfaen"/>
                <w:sz w:val="18"/>
                <w:szCs w:val="18"/>
              </w:rPr>
              <w:t>413</w:t>
            </w:r>
          </w:p>
        </w:tc>
        <w:tc>
          <w:tcPr>
            <w:tcW w:w="992" w:type="dxa"/>
          </w:tcPr>
          <w:p w14:paraId="77115C1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005F63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FC316D0"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A4EEF05" w14:textId="77777777" w:rsidR="00CB1390" w:rsidRPr="00C13BF2" w:rsidRDefault="00CB1390" w:rsidP="00C13BF2">
            <w:pPr>
              <w:spacing w:before="0"/>
              <w:jc w:val="left"/>
              <w:rPr>
                <w:sz w:val="18"/>
                <w:szCs w:val="18"/>
              </w:rPr>
            </w:pPr>
          </w:p>
        </w:tc>
      </w:tr>
      <w:tr w:rsidR="00CB1390" w:rsidRPr="00C13BF2" w14:paraId="706253FD" w14:textId="77777777" w:rsidTr="00C13BF2">
        <w:trPr>
          <w:cantSplit/>
          <w:trHeight w:val="283"/>
        </w:trPr>
        <w:tc>
          <w:tcPr>
            <w:tcW w:w="1737" w:type="dxa"/>
            <w:gridSpan w:val="2"/>
          </w:tcPr>
          <w:p w14:paraId="0569C17D" w14:textId="77777777" w:rsidR="00CB1390" w:rsidRPr="00C13BF2" w:rsidRDefault="00CB1390" w:rsidP="00C13BF2">
            <w:pPr>
              <w:spacing w:before="0"/>
              <w:jc w:val="left"/>
              <w:rPr>
                <w:sz w:val="18"/>
                <w:szCs w:val="18"/>
              </w:rPr>
            </w:pPr>
            <w:r w:rsidRPr="00C13BF2">
              <w:rPr>
                <w:rFonts w:eastAsia="Sylfaen" w:cs="Sylfaen"/>
                <w:sz w:val="18"/>
                <w:szCs w:val="18"/>
              </w:rPr>
              <w:t>Zugdidi</w:t>
            </w:r>
          </w:p>
        </w:tc>
        <w:tc>
          <w:tcPr>
            <w:tcW w:w="1276" w:type="dxa"/>
          </w:tcPr>
          <w:p w14:paraId="45308D89" w14:textId="77777777" w:rsidR="00CB1390" w:rsidRPr="00C13BF2" w:rsidRDefault="00CB1390" w:rsidP="00C13BF2">
            <w:pPr>
              <w:spacing w:before="0"/>
              <w:jc w:val="left"/>
              <w:rPr>
                <w:sz w:val="18"/>
                <w:szCs w:val="18"/>
              </w:rPr>
            </w:pPr>
            <w:r w:rsidRPr="00C13BF2">
              <w:rPr>
                <w:rFonts w:eastAsia="Sylfaen" w:cs="Sylfaen"/>
                <w:sz w:val="18"/>
                <w:szCs w:val="18"/>
              </w:rPr>
              <w:t>415</w:t>
            </w:r>
          </w:p>
        </w:tc>
        <w:tc>
          <w:tcPr>
            <w:tcW w:w="992" w:type="dxa"/>
          </w:tcPr>
          <w:p w14:paraId="72B2924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7A312B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6113392"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CF43A02" w14:textId="77777777" w:rsidR="00CB1390" w:rsidRPr="00C13BF2" w:rsidRDefault="00CB1390" w:rsidP="00C13BF2">
            <w:pPr>
              <w:spacing w:before="0"/>
              <w:jc w:val="left"/>
              <w:rPr>
                <w:sz w:val="18"/>
                <w:szCs w:val="18"/>
              </w:rPr>
            </w:pPr>
          </w:p>
        </w:tc>
      </w:tr>
      <w:tr w:rsidR="00CB1390" w:rsidRPr="00C13BF2" w14:paraId="76D7CD37" w14:textId="77777777" w:rsidTr="00C13BF2">
        <w:trPr>
          <w:cantSplit/>
          <w:trHeight w:val="283"/>
        </w:trPr>
        <w:tc>
          <w:tcPr>
            <w:tcW w:w="1737" w:type="dxa"/>
            <w:gridSpan w:val="2"/>
          </w:tcPr>
          <w:p w14:paraId="073CF518" w14:textId="77777777" w:rsidR="00CB1390" w:rsidRPr="00C13BF2" w:rsidRDefault="00CB1390" w:rsidP="00C13BF2">
            <w:pPr>
              <w:spacing w:before="0"/>
              <w:jc w:val="left"/>
              <w:rPr>
                <w:sz w:val="18"/>
                <w:szCs w:val="18"/>
              </w:rPr>
            </w:pPr>
            <w:r w:rsidRPr="00C13BF2">
              <w:rPr>
                <w:rFonts w:eastAsia="Sylfaen" w:cs="Sylfaen"/>
                <w:sz w:val="18"/>
                <w:szCs w:val="18"/>
              </w:rPr>
              <w:t>Tsalendjikha</w:t>
            </w:r>
          </w:p>
        </w:tc>
        <w:tc>
          <w:tcPr>
            <w:tcW w:w="1276" w:type="dxa"/>
          </w:tcPr>
          <w:p w14:paraId="489347A6" w14:textId="77777777" w:rsidR="00CB1390" w:rsidRPr="00C13BF2" w:rsidRDefault="00CB1390" w:rsidP="00C13BF2">
            <w:pPr>
              <w:spacing w:before="0"/>
              <w:jc w:val="left"/>
              <w:rPr>
                <w:sz w:val="18"/>
                <w:szCs w:val="18"/>
              </w:rPr>
            </w:pPr>
            <w:r w:rsidRPr="00C13BF2">
              <w:rPr>
                <w:rFonts w:eastAsia="Sylfaen" w:cs="Sylfaen"/>
                <w:sz w:val="18"/>
                <w:szCs w:val="18"/>
              </w:rPr>
              <w:t>416</w:t>
            </w:r>
          </w:p>
        </w:tc>
        <w:tc>
          <w:tcPr>
            <w:tcW w:w="992" w:type="dxa"/>
          </w:tcPr>
          <w:p w14:paraId="5530926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36D773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9839E92"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9673137" w14:textId="77777777" w:rsidR="00CB1390" w:rsidRPr="00C13BF2" w:rsidRDefault="00CB1390" w:rsidP="00C13BF2">
            <w:pPr>
              <w:spacing w:before="0"/>
              <w:jc w:val="left"/>
              <w:rPr>
                <w:sz w:val="18"/>
                <w:szCs w:val="18"/>
              </w:rPr>
            </w:pPr>
          </w:p>
        </w:tc>
      </w:tr>
      <w:tr w:rsidR="00CB1390" w:rsidRPr="00C13BF2" w14:paraId="305F3CC3" w14:textId="77777777" w:rsidTr="00C13BF2">
        <w:trPr>
          <w:cantSplit/>
          <w:trHeight w:val="283"/>
        </w:trPr>
        <w:tc>
          <w:tcPr>
            <w:tcW w:w="1737" w:type="dxa"/>
            <w:gridSpan w:val="2"/>
          </w:tcPr>
          <w:p w14:paraId="4FE8A6B3" w14:textId="77777777" w:rsidR="00CB1390" w:rsidRPr="00C13BF2" w:rsidRDefault="00CB1390" w:rsidP="00C13BF2">
            <w:pPr>
              <w:spacing w:before="0"/>
              <w:jc w:val="left"/>
              <w:rPr>
                <w:sz w:val="18"/>
                <w:szCs w:val="18"/>
              </w:rPr>
            </w:pPr>
            <w:r w:rsidRPr="00C13BF2">
              <w:rPr>
                <w:rFonts w:eastAsia="Sylfaen" w:cs="Sylfaen"/>
                <w:sz w:val="18"/>
                <w:szCs w:val="18"/>
              </w:rPr>
              <w:t>Chkhorotskhu</w:t>
            </w:r>
          </w:p>
        </w:tc>
        <w:tc>
          <w:tcPr>
            <w:tcW w:w="1276" w:type="dxa"/>
          </w:tcPr>
          <w:p w14:paraId="2B4FF446" w14:textId="77777777" w:rsidR="00CB1390" w:rsidRPr="00C13BF2" w:rsidRDefault="00CB1390" w:rsidP="00C13BF2">
            <w:pPr>
              <w:spacing w:before="0"/>
              <w:jc w:val="left"/>
              <w:rPr>
                <w:sz w:val="18"/>
                <w:szCs w:val="18"/>
              </w:rPr>
            </w:pPr>
            <w:r w:rsidRPr="00C13BF2">
              <w:rPr>
                <w:rFonts w:eastAsia="Sylfaen" w:cs="Sylfaen"/>
                <w:sz w:val="18"/>
                <w:szCs w:val="18"/>
              </w:rPr>
              <w:t>417</w:t>
            </w:r>
          </w:p>
        </w:tc>
        <w:tc>
          <w:tcPr>
            <w:tcW w:w="992" w:type="dxa"/>
          </w:tcPr>
          <w:p w14:paraId="355AF3B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D4404C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579001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E056777" w14:textId="77777777" w:rsidR="00CB1390" w:rsidRPr="00C13BF2" w:rsidRDefault="00CB1390" w:rsidP="00C13BF2">
            <w:pPr>
              <w:spacing w:before="0"/>
              <w:jc w:val="left"/>
              <w:rPr>
                <w:sz w:val="18"/>
                <w:szCs w:val="18"/>
              </w:rPr>
            </w:pPr>
          </w:p>
        </w:tc>
      </w:tr>
      <w:tr w:rsidR="00CB1390" w:rsidRPr="00C13BF2" w14:paraId="4D4C1E96" w14:textId="77777777" w:rsidTr="00C13BF2">
        <w:trPr>
          <w:cantSplit/>
          <w:trHeight w:val="283"/>
        </w:trPr>
        <w:tc>
          <w:tcPr>
            <w:tcW w:w="1737" w:type="dxa"/>
            <w:gridSpan w:val="2"/>
          </w:tcPr>
          <w:p w14:paraId="50AADA7B" w14:textId="77777777" w:rsidR="00CB1390" w:rsidRPr="00C13BF2" w:rsidRDefault="00CB1390" w:rsidP="00C13BF2">
            <w:pPr>
              <w:spacing w:before="0"/>
              <w:jc w:val="left"/>
              <w:rPr>
                <w:sz w:val="18"/>
                <w:szCs w:val="18"/>
              </w:rPr>
            </w:pPr>
            <w:r w:rsidRPr="00C13BF2">
              <w:rPr>
                <w:rFonts w:eastAsia="Sylfaen" w:cs="Sylfaen"/>
                <w:sz w:val="18"/>
                <w:szCs w:val="18"/>
              </w:rPr>
              <w:t>Martvili</w:t>
            </w:r>
          </w:p>
        </w:tc>
        <w:tc>
          <w:tcPr>
            <w:tcW w:w="1276" w:type="dxa"/>
          </w:tcPr>
          <w:p w14:paraId="458C9220" w14:textId="77777777" w:rsidR="00CB1390" w:rsidRPr="00C13BF2" w:rsidRDefault="00CB1390" w:rsidP="00C13BF2">
            <w:pPr>
              <w:spacing w:before="0"/>
              <w:jc w:val="left"/>
              <w:rPr>
                <w:sz w:val="18"/>
                <w:szCs w:val="18"/>
              </w:rPr>
            </w:pPr>
            <w:r w:rsidRPr="00C13BF2">
              <w:rPr>
                <w:rFonts w:eastAsia="Sylfaen" w:cs="Sylfaen"/>
                <w:sz w:val="18"/>
                <w:szCs w:val="18"/>
              </w:rPr>
              <w:t>418</w:t>
            </w:r>
          </w:p>
        </w:tc>
        <w:tc>
          <w:tcPr>
            <w:tcW w:w="992" w:type="dxa"/>
          </w:tcPr>
          <w:p w14:paraId="3CCEAF9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033F9A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4FD001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8F94155" w14:textId="77777777" w:rsidR="00CB1390" w:rsidRPr="00C13BF2" w:rsidRDefault="00CB1390" w:rsidP="00C13BF2">
            <w:pPr>
              <w:spacing w:before="0"/>
              <w:jc w:val="left"/>
              <w:rPr>
                <w:sz w:val="18"/>
                <w:szCs w:val="18"/>
              </w:rPr>
            </w:pPr>
          </w:p>
        </w:tc>
      </w:tr>
      <w:tr w:rsidR="00CB1390" w:rsidRPr="00C13BF2" w14:paraId="521548CC" w14:textId="77777777" w:rsidTr="00C13BF2">
        <w:trPr>
          <w:cantSplit/>
          <w:trHeight w:val="283"/>
        </w:trPr>
        <w:tc>
          <w:tcPr>
            <w:tcW w:w="1737" w:type="dxa"/>
            <w:gridSpan w:val="2"/>
          </w:tcPr>
          <w:p w14:paraId="7C3E4FFB" w14:textId="77777777" w:rsidR="00CB1390" w:rsidRPr="00C13BF2" w:rsidRDefault="00CB1390" w:rsidP="00C13BF2">
            <w:pPr>
              <w:spacing w:before="0"/>
              <w:jc w:val="left"/>
              <w:rPr>
                <w:sz w:val="18"/>
                <w:szCs w:val="18"/>
              </w:rPr>
            </w:pPr>
            <w:r w:rsidRPr="00C13BF2">
              <w:rPr>
                <w:rFonts w:eastAsia="Sylfaen" w:cs="Sylfaen"/>
                <w:sz w:val="18"/>
                <w:szCs w:val="18"/>
              </w:rPr>
              <w:t>Kutaisi</w:t>
            </w:r>
          </w:p>
        </w:tc>
        <w:tc>
          <w:tcPr>
            <w:tcW w:w="1276" w:type="dxa"/>
          </w:tcPr>
          <w:p w14:paraId="7D8F5B2C" w14:textId="77777777" w:rsidR="00CB1390" w:rsidRPr="00C13BF2" w:rsidRDefault="00CB1390" w:rsidP="00C13BF2">
            <w:pPr>
              <w:spacing w:before="0"/>
              <w:jc w:val="left"/>
              <w:rPr>
                <w:sz w:val="18"/>
                <w:szCs w:val="18"/>
              </w:rPr>
            </w:pPr>
            <w:r w:rsidRPr="00C13BF2">
              <w:rPr>
                <w:rFonts w:eastAsia="Sylfaen" w:cs="Sylfaen"/>
                <w:sz w:val="18"/>
                <w:szCs w:val="18"/>
              </w:rPr>
              <w:t>431</w:t>
            </w:r>
          </w:p>
        </w:tc>
        <w:tc>
          <w:tcPr>
            <w:tcW w:w="992" w:type="dxa"/>
          </w:tcPr>
          <w:p w14:paraId="7FA9A51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A2F31C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F968C91"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D9B839E" w14:textId="77777777" w:rsidR="00CB1390" w:rsidRPr="00C13BF2" w:rsidRDefault="00CB1390" w:rsidP="00C13BF2">
            <w:pPr>
              <w:spacing w:before="0"/>
              <w:jc w:val="left"/>
              <w:rPr>
                <w:sz w:val="18"/>
                <w:szCs w:val="18"/>
              </w:rPr>
            </w:pPr>
          </w:p>
        </w:tc>
      </w:tr>
      <w:tr w:rsidR="00CB1390" w:rsidRPr="00C13BF2" w14:paraId="035FC7C3" w14:textId="77777777" w:rsidTr="00C13BF2">
        <w:trPr>
          <w:cantSplit/>
          <w:trHeight w:val="283"/>
        </w:trPr>
        <w:tc>
          <w:tcPr>
            <w:tcW w:w="1737" w:type="dxa"/>
            <w:gridSpan w:val="2"/>
          </w:tcPr>
          <w:p w14:paraId="15969274" w14:textId="77777777" w:rsidR="00CB1390" w:rsidRPr="00C13BF2" w:rsidRDefault="00CB1390" w:rsidP="00C13BF2">
            <w:pPr>
              <w:spacing w:before="0"/>
              <w:jc w:val="left"/>
              <w:rPr>
                <w:sz w:val="18"/>
                <w:szCs w:val="18"/>
              </w:rPr>
            </w:pPr>
            <w:r w:rsidRPr="00C13BF2">
              <w:rPr>
                <w:rFonts w:eastAsia="Sylfaen" w:cs="Sylfaen"/>
                <w:sz w:val="18"/>
                <w:szCs w:val="18"/>
              </w:rPr>
              <w:t>Vani</w:t>
            </w:r>
          </w:p>
        </w:tc>
        <w:tc>
          <w:tcPr>
            <w:tcW w:w="1276" w:type="dxa"/>
          </w:tcPr>
          <w:p w14:paraId="4C7D2589" w14:textId="77777777" w:rsidR="00CB1390" w:rsidRPr="00C13BF2" w:rsidRDefault="00CB1390" w:rsidP="00C13BF2">
            <w:pPr>
              <w:spacing w:before="0"/>
              <w:jc w:val="left"/>
              <w:rPr>
                <w:sz w:val="18"/>
                <w:szCs w:val="18"/>
              </w:rPr>
            </w:pPr>
            <w:r w:rsidRPr="00C13BF2">
              <w:rPr>
                <w:rFonts w:eastAsia="Sylfaen" w:cs="Sylfaen"/>
                <w:sz w:val="18"/>
                <w:szCs w:val="18"/>
              </w:rPr>
              <w:t>432</w:t>
            </w:r>
          </w:p>
        </w:tc>
        <w:tc>
          <w:tcPr>
            <w:tcW w:w="992" w:type="dxa"/>
          </w:tcPr>
          <w:p w14:paraId="7815D7D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906B34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11909B5"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89626EB" w14:textId="77777777" w:rsidR="00CB1390" w:rsidRPr="00C13BF2" w:rsidRDefault="00CB1390" w:rsidP="00C13BF2">
            <w:pPr>
              <w:spacing w:before="0"/>
              <w:jc w:val="left"/>
              <w:rPr>
                <w:sz w:val="18"/>
                <w:szCs w:val="18"/>
              </w:rPr>
            </w:pPr>
          </w:p>
        </w:tc>
      </w:tr>
      <w:tr w:rsidR="00CB1390" w:rsidRPr="00C13BF2" w14:paraId="318799C7" w14:textId="77777777" w:rsidTr="00C13BF2">
        <w:trPr>
          <w:cantSplit/>
          <w:trHeight w:val="283"/>
        </w:trPr>
        <w:tc>
          <w:tcPr>
            <w:tcW w:w="1737" w:type="dxa"/>
            <w:gridSpan w:val="2"/>
          </w:tcPr>
          <w:p w14:paraId="0C7F34C6" w14:textId="77777777" w:rsidR="00CB1390" w:rsidRPr="00C13BF2" w:rsidRDefault="00CB1390" w:rsidP="00C13BF2">
            <w:pPr>
              <w:spacing w:before="0"/>
              <w:jc w:val="left"/>
              <w:rPr>
                <w:sz w:val="18"/>
                <w:szCs w:val="18"/>
              </w:rPr>
            </w:pPr>
            <w:r w:rsidRPr="00C13BF2">
              <w:rPr>
                <w:rFonts w:eastAsia="Sylfaen" w:cs="Sylfaen"/>
                <w:sz w:val="18"/>
                <w:szCs w:val="18"/>
              </w:rPr>
              <w:t>Kharagauli</w:t>
            </w:r>
          </w:p>
        </w:tc>
        <w:tc>
          <w:tcPr>
            <w:tcW w:w="1276" w:type="dxa"/>
          </w:tcPr>
          <w:p w14:paraId="07183480" w14:textId="77777777" w:rsidR="00CB1390" w:rsidRPr="00C13BF2" w:rsidRDefault="00CB1390" w:rsidP="00C13BF2">
            <w:pPr>
              <w:spacing w:before="0"/>
              <w:jc w:val="left"/>
              <w:rPr>
                <w:sz w:val="18"/>
                <w:szCs w:val="18"/>
              </w:rPr>
            </w:pPr>
            <w:r w:rsidRPr="00C13BF2">
              <w:rPr>
                <w:rFonts w:eastAsia="Sylfaen" w:cs="Sylfaen"/>
                <w:sz w:val="18"/>
                <w:szCs w:val="18"/>
              </w:rPr>
              <w:t>433</w:t>
            </w:r>
          </w:p>
        </w:tc>
        <w:tc>
          <w:tcPr>
            <w:tcW w:w="992" w:type="dxa"/>
          </w:tcPr>
          <w:p w14:paraId="46A2B83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B80F14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CB5744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83AC43F" w14:textId="77777777" w:rsidR="00CB1390" w:rsidRPr="00C13BF2" w:rsidRDefault="00CB1390" w:rsidP="00C13BF2">
            <w:pPr>
              <w:spacing w:before="0"/>
              <w:jc w:val="left"/>
              <w:rPr>
                <w:sz w:val="18"/>
                <w:szCs w:val="18"/>
              </w:rPr>
            </w:pPr>
          </w:p>
        </w:tc>
      </w:tr>
      <w:tr w:rsidR="00CB1390" w:rsidRPr="00C13BF2" w14:paraId="2BD68C00" w14:textId="77777777" w:rsidTr="00C13BF2">
        <w:trPr>
          <w:cantSplit/>
          <w:trHeight w:val="283"/>
        </w:trPr>
        <w:tc>
          <w:tcPr>
            <w:tcW w:w="1737" w:type="dxa"/>
            <w:gridSpan w:val="2"/>
          </w:tcPr>
          <w:p w14:paraId="3A23288E" w14:textId="77777777" w:rsidR="00CB1390" w:rsidRPr="00C13BF2" w:rsidRDefault="00CB1390" w:rsidP="00C13BF2">
            <w:pPr>
              <w:spacing w:before="0"/>
              <w:jc w:val="left"/>
              <w:rPr>
                <w:sz w:val="18"/>
                <w:szCs w:val="18"/>
              </w:rPr>
            </w:pPr>
            <w:r w:rsidRPr="00C13BF2">
              <w:rPr>
                <w:rFonts w:eastAsia="Sylfaen" w:cs="Sylfaen"/>
                <w:sz w:val="18"/>
                <w:szCs w:val="18"/>
              </w:rPr>
              <w:t>Sachkhere</w:t>
            </w:r>
          </w:p>
        </w:tc>
        <w:tc>
          <w:tcPr>
            <w:tcW w:w="1276" w:type="dxa"/>
          </w:tcPr>
          <w:p w14:paraId="71D7B171" w14:textId="77777777" w:rsidR="00CB1390" w:rsidRPr="00C13BF2" w:rsidRDefault="00CB1390" w:rsidP="00C13BF2">
            <w:pPr>
              <w:spacing w:before="0"/>
              <w:jc w:val="left"/>
              <w:rPr>
                <w:sz w:val="18"/>
                <w:szCs w:val="18"/>
              </w:rPr>
            </w:pPr>
            <w:r w:rsidRPr="00C13BF2">
              <w:rPr>
                <w:rFonts w:eastAsia="Sylfaen" w:cs="Sylfaen"/>
                <w:sz w:val="18"/>
                <w:szCs w:val="18"/>
              </w:rPr>
              <w:t>435</w:t>
            </w:r>
          </w:p>
        </w:tc>
        <w:tc>
          <w:tcPr>
            <w:tcW w:w="992" w:type="dxa"/>
          </w:tcPr>
          <w:p w14:paraId="7ABF1E6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0FF4ED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D80185F"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633C9EF" w14:textId="77777777" w:rsidR="00CB1390" w:rsidRPr="00C13BF2" w:rsidRDefault="00CB1390" w:rsidP="00C13BF2">
            <w:pPr>
              <w:spacing w:before="0"/>
              <w:jc w:val="left"/>
              <w:rPr>
                <w:sz w:val="18"/>
                <w:szCs w:val="18"/>
              </w:rPr>
            </w:pPr>
          </w:p>
        </w:tc>
      </w:tr>
      <w:tr w:rsidR="00CB1390" w:rsidRPr="00C13BF2" w14:paraId="309C84F5" w14:textId="77777777" w:rsidTr="00C13BF2">
        <w:trPr>
          <w:cantSplit/>
          <w:trHeight w:val="283"/>
        </w:trPr>
        <w:tc>
          <w:tcPr>
            <w:tcW w:w="1737" w:type="dxa"/>
            <w:gridSpan w:val="2"/>
          </w:tcPr>
          <w:p w14:paraId="60C59BFD" w14:textId="77777777" w:rsidR="00CB1390" w:rsidRPr="00C13BF2" w:rsidRDefault="00CB1390" w:rsidP="00C13BF2">
            <w:pPr>
              <w:spacing w:before="0"/>
              <w:jc w:val="left"/>
              <w:rPr>
                <w:sz w:val="18"/>
                <w:szCs w:val="18"/>
              </w:rPr>
            </w:pPr>
            <w:r w:rsidRPr="00C13BF2">
              <w:rPr>
                <w:rFonts w:eastAsia="Sylfaen" w:cs="Sylfaen"/>
                <w:sz w:val="18"/>
                <w:szCs w:val="18"/>
              </w:rPr>
              <w:t>Lentekhi</w:t>
            </w:r>
          </w:p>
        </w:tc>
        <w:tc>
          <w:tcPr>
            <w:tcW w:w="1276" w:type="dxa"/>
          </w:tcPr>
          <w:p w14:paraId="17FE1766" w14:textId="77777777" w:rsidR="00CB1390" w:rsidRPr="00C13BF2" w:rsidRDefault="00CB1390" w:rsidP="00C13BF2">
            <w:pPr>
              <w:spacing w:before="0"/>
              <w:jc w:val="left"/>
              <w:rPr>
                <w:sz w:val="18"/>
                <w:szCs w:val="18"/>
              </w:rPr>
            </w:pPr>
            <w:r w:rsidRPr="00C13BF2">
              <w:rPr>
                <w:rFonts w:eastAsia="Sylfaen" w:cs="Sylfaen"/>
                <w:sz w:val="18"/>
                <w:szCs w:val="18"/>
              </w:rPr>
              <w:t>437</w:t>
            </w:r>
          </w:p>
        </w:tc>
        <w:tc>
          <w:tcPr>
            <w:tcW w:w="992" w:type="dxa"/>
          </w:tcPr>
          <w:p w14:paraId="09D4596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276AAD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D8505ED"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3410653" w14:textId="77777777" w:rsidR="00CB1390" w:rsidRPr="00C13BF2" w:rsidRDefault="00CB1390" w:rsidP="00C13BF2">
            <w:pPr>
              <w:spacing w:before="0"/>
              <w:jc w:val="left"/>
              <w:rPr>
                <w:sz w:val="18"/>
                <w:szCs w:val="18"/>
              </w:rPr>
            </w:pPr>
          </w:p>
        </w:tc>
      </w:tr>
      <w:tr w:rsidR="00CB1390" w:rsidRPr="00C13BF2" w14:paraId="13A6F1AE" w14:textId="77777777" w:rsidTr="00C13BF2">
        <w:trPr>
          <w:cantSplit/>
          <w:trHeight w:val="283"/>
        </w:trPr>
        <w:tc>
          <w:tcPr>
            <w:tcW w:w="1737" w:type="dxa"/>
            <w:gridSpan w:val="2"/>
          </w:tcPr>
          <w:p w14:paraId="7FA56691" w14:textId="77777777" w:rsidR="00CB1390" w:rsidRPr="00C13BF2" w:rsidRDefault="00CB1390" w:rsidP="00C13BF2">
            <w:pPr>
              <w:spacing w:before="0"/>
              <w:jc w:val="left"/>
              <w:rPr>
                <w:sz w:val="18"/>
                <w:szCs w:val="18"/>
              </w:rPr>
            </w:pPr>
            <w:r w:rsidRPr="00C13BF2">
              <w:rPr>
                <w:rFonts w:eastAsia="Sylfaen" w:cs="Sylfaen"/>
                <w:sz w:val="18"/>
                <w:szCs w:val="18"/>
              </w:rPr>
              <w:t>Ambrolauri</w:t>
            </w:r>
          </w:p>
        </w:tc>
        <w:tc>
          <w:tcPr>
            <w:tcW w:w="1276" w:type="dxa"/>
          </w:tcPr>
          <w:p w14:paraId="075CD864" w14:textId="77777777" w:rsidR="00CB1390" w:rsidRPr="00C13BF2" w:rsidRDefault="00CB1390" w:rsidP="00C13BF2">
            <w:pPr>
              <w:spacing w:before="0"/>
              <w:jc w:val="left"/>
              <w:rPr>
                <w:sz w:val="18"/>
                <w:szCs w:val="18"/>
              </w:rPr>
            </w:pPr>
            <w:r w:rsidRPr="00C13BF2">
              <w:rPr>
                <w:rFonts w:eastAsia="Sylfaen" w:cs="Sylfaen"/>
                <w:sz w:val="18"/>
                <w:szCs w:val="18"/>
              </w:rPr>
              <w:t>439</w:t>
            </w:r>
          </w:p>
        </w:tc>
        <w:tc>
          <w:tcPr>
            <w:tcW w:w="992" w:type="dxa"/>
          </w:tcPr>
          <w:p w14:paraId="0FE636C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DD0C1A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CA19DC0"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F2D9B2C" w14:textId="77777777" w:rsidR="00CB1390" w:rsidRPr="00C13BF2" w:rsidRDefault="00CB1390" w:rsidP="00C13BF2">
            <w:pPr>
              <w:spacing w:before="0"/>
              <w:jc w:val="left"/>
              <w:rPr>
                <w:sz w:val="18"/>
                <w:szCs w:val="18"/>
              </w:rPr>
            </w:pPr>
          </w:p>
        </w:tc>
      </w:tr>
      <w:tr w:rsidR="00CB1390" w:rsidRPr="00C13BF2" w14:paraId="47A3259A" w14:textId="77777777" w:rsidTr="00C13BF2">
        <w:trPr>
          <w:cantSplit/>
          <w:trHeight w:val="283"/>
        </w:trPr>
        <w:tc>
          <w:tcPr>
            <w:tcW w:w="1737" w:type="dxa"/>
            <w:gridSpan w:val="2"/>
          </w:tcPr>
          <w:p w14:paraId="06925C15" w14:textId="77777777" w:rsidR="00CB1390" w:rsidRPr="00C13BF2" w:rsidRDefault="00CB1390" w:rsidP="00C13BF2">
            <w:pPr>
              <w:spacing w:before="0"/>
              <w:jc w:val="left"/>
              <w:rPr>
                <w:sz w:val="18"/>
                <w:szCs w:val="18"/>
              </w:rPr>
            </w:pPr>
            <w:r w:rsidRPr="00C13BF2">
              <w:rPr>
                <w:rFonts w:eastAsia="Sylfaen" w:cs="Sylfaen"/>
                <w:sz w:val="18"/>
                <w:szCs w:val="18"/>
              </w:rPr>
              <w:t>Tskaltubo</w:t>
            </w:r>
          </w:p>
        </w:tc>
        <w:tc>
          <w:tcPr>
            <w:tcW w:w="1276" w:type="dxa"/>
          </w:tcPr>
          <w:p w14:paraId="37E34A20" w14:textId="77777777" w:rsidR="00CB1390" w:rsidRPr="00C13BF2" w:rsidRDefault="00CB1390" w:rsidP="00C13BF2">
            <w:pPr>
              <w:spacing w:before="0"/>
              <w:jc w:val="left"/>
              <w:rPr>
                <w:sz w:val="18"/>
                <w:szCs w:val="18"/>
              </w:rPr>
            </w:pPr>
            <w:r w:rsidRPr="00C13BF2">
              <w:rPr>
                <w:rFonts w:eastAsia="Sylfaen" w:cs="Sylfaen"/>
                <w:sz w:val="18"/>
                <w:szCs w:val="18"/>
              </w:rPr>
              <w:t>436</w:t>
            </w:r>
          </w:p>
        </w:tc>
        <w:tc>
          <w:tcPr>
            <w:tcW w:w="992" w:type="dxa"/>
          </w:tcPr>
          <w:p w14:paraId="259F85D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3DD74B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1D4AAB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6A5F48A" w14:textId="77777777" w:rsidR="00CB1390" w:rsidRPr="00C13BF2" w:rsidRDefault="00CB1390" w:rsidP="00C13BF2">
            <w:pPr>
              <w:spacing w:before="0"/>
              <w:jc w:val="left"/>
              <w:rPr>
                <w:sz w:val="18"/>
                <w:szCs w:val="18"/>
              </w:rPr>
            </w:pPr>
          </w:p>
        </w:tc>
      </w:tr>
      <w:tr w:rsidR="00CB1390" w:rsidRPr="00C13BF2" w14:paraId="0630355F" w14:textId="77777777" w:rsidTr="00C13BF2">
        <w:trPr>
          <w:cantSplit/>
          <w:trHeight w:val="283"/>
        </w:trPr>
        <w:tc>
          <w:tcPr>
            <w:tcW w:w="1737" w:type="dxa"/>
            <w:gridSpan w:val="2"/>
          </w:tcPr>
          <w:p w14:paraId="58E66C1F" w14:textId="77777777" w:rsidR="00CB1390" w:rsidRPr="00C13BF2" w:rsidRDefault="00CB1390" w:rsidP="00C13BF2">
            <w:pPr>
              <w:spacing w:before="0"/>
              <w:jc w:val="left"/>
              <w:rPr>
                <w:sz w:val="18"/>
                <w:szCs w:val="18"/>
              </w:rPr>
            </w:pPr>
            <w:r w:rsidRPr="00C13BF2">
              <w:rPr>
                <w:rFonts w:eastAsia="Sylfaen" w:cs="Sylfaen"/>
                <w:sz w:val="18"/>
                <w:szCs w:val="18"/>
              </w:rPr>
              <w:t>Akhalgori</w:t>
            </w:r>
          </w:p>
        </w:tc>
        <w:tc>
          <w:tcPr>
            <w:tcW w:w="1276" w:type="dxa"/>
          </w:tcPr>
          <w:p w14:paraId="1ACEBFAD" w14:textId="77777777" w:rsidR="00CB1390" w:rsidRPr="00C13BF2" w:rsidRDefault="00CB1390" w:rsidP="00C13BF2">
            <w:pPr>
              <w:spacing w:before="0"/>
              <w:jc w:val="left"/>
              <w:rPr>
                <w:sz w:val="18"/>
                <w:szCs w:val="18"/>
              </w:rPr>
            </w:pPr>
            <w:r w:rsidRPr="00C13BF2">
              <w:rPr>
                <w:rFonts w:eastAsia="Sylfaen" w:cs="Sylfaen"/>
                <w:sz w:val="18"/>
                <w:szCs w:val="18"/>
              </w:rPr>
              <w:t>342</w:t>
            </w:r>
          </w:p>
        </w:tc>
        <w:tc>
          <w:tcPr>
            <w:tcW w:w="992" w:type="dxa"/>
          </w:tcPr>
          <w:p w14:paraId="089BFE3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374E19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6004F7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4F5D66F" w14:textId="77777777" w:rsidR="00CB1390" w:rsidRPr="00C13BF2" w:rsidRDefault="00CB1390" w:rsidP="00C13BF2">
            <w:pPr>
              <w:spacing w:before="0"/>
              <w:jc w:val="left"/>
              <w:rPr>
                <w:sz w:val="18"/>
                <w:szCs w:val="18"/>
              </w:rPr>
            </w:pPr>
          </w:p>
        </w:tc>
      </w:tr>
      <w:tr w:rsidR="00CB1390" w:rsidRPr="00C13BF2" w14:paraId="40BD2C3A" w14:textId="77777777" w:rsidTr="00C13BF2">
        <w:trPr>
          <w:cantSplit/>
          <w:trHeight w:val="283"/>
        </w:trPr>
        <w:tc>
          <w:tcPr>
            <w:tcW w:w="1737" w:type="dxa"/>
            <w:gridSpan w:val="2"/>
          </w:tcPr>
          <w:p w14:paraId="027C3736" w14:textId="77777777" w:rsidR="00CB1390" w:rsidRPr="00C13BF2" w:rsidRDefault="00CB1390" w:rsidP="00C13BF2">
            <w:pPr>
              <w:spacing w:before="0"/>
              <w:jc w:val="left"/>
              <w:rPr>
                <w:sz w:val="18"/>
                <w:szCs w:val="18"/>
              </w:rPr>
            </w:pPr>
            <w:r w:rsidRPr="00C13BF2">
              <w:rPr>
                <w:rFonts w:eastAsia="Sylfaen" w:cs="Sylfaen"/>
                <w:sz w:val="18"/>
                <w:szCs w:val="18"/>
              </w:rPr>
              <w:t>Tskhinvali</w:t>
            </w:r>
          </w:p>
        </w:tc>
        <w:tc>
          <w:tcPr>
            <w:tcW w:w="1276" w:type="dxa"/>
          </w:tcPr>
          <w:p w14:paraId="725EC0D8" w14:textId="77777777" w:rsidR="00CB1390" w:rsidRPr="00C13BF2" w:rsidRDefault="00CB1390" w:rsidP="00C13BF2">
            <w:pPr>
              <w:spacing w:before="0"/>
              <w:jc w:val="left"/>
              <w:rPr>
                <w:sz w:val="18"/>
                <w:szCs w:val="18"/>
              </w:rPr>
            </w:pPr>
            <w:r w:rsidRPr="00C13BF2">
              <w:rPr>
                <w:rFonts w:eastAsia="Sylfaen" w:cs="Sylfaen"/>
                <w:sz w:val="18"/>
                <w:szCs w:val="18"/>
              </w:rPr>
              <w:t>344</w:t>
            </w:r>
          </w:p>
        </w:tc>
        <w:tc>
          <w:tcPr>
            <w:tcW w:w="992" w:type="dxa"/>
          </w:tcPr>
          <w:p w14:paraId="3819217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724F07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F29440C"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D2432CA" w14:textId="77777777" w:rsidR="00CB1390" w:rsidRPr="00C13BF2" w:rsidRDefault="00CB1390" w:rsidP="00C13BF2">
            <w:pPr>
              <w:spacing w:before="0"/>
              <w:jc w:val="left"/>
              <w:rPr>
                <w:sz w:val="18"/>
                <w:szCs w:val="18"/>
              </w:rPr>
            </w:pPr>
          </w:p>
        </w:tc>
      </w:tr>
      <w:tr w:rsidR="00CB1390" w:rsidRPr="00C13BF2" w14:paraId="5B29AD0B" w14:textId="77777777" w:rsidTr="00C13BF2">
        <w:trPr>
          <w:cantSplit/>
          <w:trHeight w:val="283"/>
        </w:trPr>
        <w:tc>
          <w:tcPr>
            <w:tcW w:w="1737" w:type="dxa"/>
            <w:gridSpan w:val="2"/>
          </w:tcPr>
          <w:p w14:paraId="3456736E" w14:textId="77777777" w:rsidR="00CB1390" w:rsidRPr="00C13BF2" w:rsidRDefault="00CB1390" w:rsidP="00C13BF2">
            <w:pPr>
              <w:spacing w:before="0"/>
              <w:jc w:val="left"/>
              <w:rPr>
                <w:sz w:val="18"/>
                <w:szCs w:val="18"/>
              </w:rPr>
            </w:pPr>
            <w:r w:rsidRPr="00C13BF2">
              <w:rPr>
                <w:rFonts w:eastAsia="Sylfaen" w:cs="Sylfaen"/>
                <w:sz w:val="18"/>
                <w:szCs w:val="18"/>
              </w:rPr>
              <w:t xml:space="preserve">Stefanstminda </w:t>
            </w:r>
            <w:r w:rsidRPr="00C13BF2">
              <w:rPr>
                <w:rFonts w:eastAsia="Sylfaen" w:cs="Sylfaen"/>
                <w:sz w:val="18"/>
                <w:szCs w:val="18"/>
              </w:rPr>
              <w:br/>
              <w:t>(Kazbegi)</w:t>
            </w:r>
          </w:p>
        </w:tc>
        <w:tc>
          <w:tcPr>
            <w:tcW w:w="1276" w:type="dxa"/>
          </w:tcPr>
          <w:p w14:paraId="73970BF0" w14:textId="77777777" w:rsidR="00CB1390" w:rsidRPr="00C13BF2" w:rsidRDefault="00CB1390" w:rsidP="00C13BF2">
            <w:pPr>
              <w:spacing w:before="0"/>
              <w:jc w:val="left"/>
              <w:rPr>
                <w:sz w:val="18"/>
                <w:szCs w:val="18"/>
              </w:rPr>
            </w:pPr>
            <w:r w:rsidRPr="00C13BF2">
              <w:rPr>
                <w:rFonts w:eastAsia="Sylfaen" w:cs="Sylfaen"/>
                <w:sz w:val="18"/>
                <w:szCs w:val="18"/>
              </w:rPr>
              <w:t>345</w:t>
            </w:r>
          </w:p>
        </w:tc>
        <w:tc>
          <w:tcPr>
            <w:tcW w:w="992" w:type="dxa"/>
          </w:tcPr>
          <w:p w14:paraId="04B1F33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9CD718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98855D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E526CEE" w14:textId="77777777" w:rsidR="00CB1390" w:rsidRPr="00C13BF2" w:rsidRDefault="00CB1390" w:rsidP="00C13BF2">
            <w:pPr>
              <w:spacing w:before="0"/>
              <w:jc w:val="left"/>
              <w:rPr>
                <w:sz w:val="18"/>
                <w:szCs w:val="18"/>
              </w:rPr>
            </w:pPr>
          </w:p>
        </w:tc>
      </w:tr>
      <w:tr w:rsidR="00CB1390" w:rsidRPr="00C13BF2" w14:paraId="0820A8B5" w14:textId="77777777" w:rsidTr="00C13BF2">
        <w:trPr>
          <w:cantSplit/>
          <w:trHeight w:val="283"/>
        </w:trPr>
        <w:tc>
          <w:tcPr>
            <w:tcW w:w="1737" w:type="dxa"/>
            <w:gridSpan w:val="2"/>
          </w:tcPr>
          <w:p w14:paraId="68E05CE1" w14:textId="77777777" w:rsidR="00CB1390" w:rsidRPr="00C13BF2" w:rsidRDefault="00CB1390" w:rsidP="00C13BF2">
            <w:pPr>
              <w:spacing w:before="0"/>
              <w:jc w:val="left"/>
              <w:rPr>
                <w:sz w:val="18"/>
                <w:szCs w:val="18"/>
              </w:rPr>
            </w:pPr>
            <w:r w:rsidRPr="00C13BF2">
              <w:rPr>
                <w:rFonts w:eastAsia="Sylfaen" w:cs="Sylfaen"/>
                <w:sz w:val="18"/>
                <w:szCs w:val="18"/>
              </w:rPr>
              <w:t>Dusheti</w:t>
            </w:r>
          </w:p>
        </w:tc>
        <w:tc>
          <w:tcPr>
            <w:tcW w:w="1276" w:type="dxa"/>
          </w:tcPr>
          <w:p w14:paraId="0258146F" w14:textId="77777777" w:rsidR="00CB1390" w:rsidRPr="00C13BF2" w:rsidRDefault="00CB1390" w:rsidP="00C13BF2">
            <w:pPr>
              <w:spacing w:before="0"/>
              <w:jc w:val="left"/>
              <w:rPr>
                <w:sz w:val="18"/>
                <w:szCs w:val="18"/>
              </w:rPr>
            </w:pPr>
            <w:r w:rsidRPr="00C13BF2">
              <w:rPr>
                <w:rFonts w:eastAsia="Sylfaen" w:cs="Sylfaen"/>
                <w:sz w:val="18"/>
                <w:szCs w:val="18"/>
              </w:rPr>
              <w:t>346</w:t>
            </w:r>
          </w:p>
        </w:tc>
        <w:tc>
          <w:tcPr>
            <w:tcW w:w="992" w:type="dxa"/>
          </w:tcPr>
          <w:p w14:paraId="0814A0F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A7112B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EE8745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6C39465" w14:textId="77777777" w:rsidR="00CB1390" w:rsidRPr="00C13BF2" w:rsidRDefault="00CB1390" w:rsidP="00C13BF2">
            <w:pPr>
              <w:spacing w:before="0"/>
              <w:jc w:val="left"/>
              <w:rPr>
                <w:sz w:val="18"/>
                <w:szCs w:val="18"/>
              </w:rPr>
            </w:pPr>
          </w:p>
        </w:tc>
      </w:tr>
      <w:tr w:rsidR="00CB1390" w:rsidRPr="00C13BF2" w14:paraId="6E912303" w14:textId="77777777" w:rsidTr="00C13BF2">
        <w:trPr>
          <w:cantSplit/>
          <w:trHeight w:val="283"/>
        </w:trPr>
        <w:tc>
          <w:tcPr>
            <w:tcW w:w="1737" w:type="dxa"/>
            <w:gridSpan w:val="2"/>
          </w:tcPr>
          <w:p w14:paraId="67F4DC34" w14:textId="77777777" w:rsidR="00CB1390" w:rsidRPr="00C13BF2" w:rsidRDefault="00CB1390" w:rsidP="00C13BF2">
            <w:pPr>
              <w:spacing w:before="0"/>
              <w:jc w:val="left"/>
              <w:rPr>
                <w:sz w:val="18"/>
                <w:szCs w:val="18"/>
              </w:rPr>
            </w:pPr>
            <w:r w:rsidRPr="00C13BF2">
              <w:rPr>
                <w:rFonts w:eastAsia="Sylfaen" w:cs="Sylfaen"/>
                <w:sz w:val="18"/>
                <w:szCs w:val="18"/>
              </w:rPr>
              <w:t>Djava</w:t>
            </w:r>
          </w:p>
        </w:tc>
        <w:tc>
          <w:tcPr>
            <w:tcW w:w="1276" w:type="dxa"/>
          </w:tcPr>
          <w:p w14:paraId="37B0966D" w14:textId="77777777" w:rsidR="00CB1390" w:rsidRPr="00C13BF2" w:rsidRDefault="00CB1390" w:rsidP="00C13BF2">
            <w:pPr>
              <w:spacing w:before="0"/>
              <w:jc w:val="left"/>
              <w:rPr>
                <w:sz w:val="18"/>
                <w:szCs w:val="18"/>
              </w:rPr>
            </w:pPr>
            <w:r w:rsidRPr="00C13BF2">
              <w:rPr>
                <w:rFonts w:eastAsia="Sylfaen" w:cs="Sylfaen"/>
                <w:sz w:val="18"/>
                <w:szCs w:val="18"/>
              </w:rPr>
              <w:t>347</w:t>
            </w:r>
          </w:p>
        </w:tc>
        <w:tc>
          <w:tcPr>
            <w:tcW w:w="992" w:type="dxa"/>
          </w:tcPr>
          <w:p w14:paraId="0C879DC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9BCAE6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67AF6A9"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655A46A" w14:textId="77777777" w:rsidR="00CB1390" w:rsidRPr="00C13BF2" w:rsidRDefault="00CB1390" w:rsidP="00C13BF2">
            <w:pPr>
              <w:spacing w:before="0"/>
              <w:jc w:val="left"/>
              <w:rPr>
                <w:sz w:val="18"/>
                <w:szCs w:val="18"/>
              </w:rPr>
            </w:pPr>
          </w:p>
        </w:tc>
      </w:tr>
      <w:tr w:rsidR="00CB1390" w:rsidRPr="00C13BF2" w14:paraId="34BA525A" w14:textId="77777777" w:rsidTr="00C13BF2">
        <w:trPr>
          <w:cantSplit/>
          <w:trHeight w:val="283"/>
        </w:trPr>
        <w:tc>
          <w:tcPr>
            <w:tcW w:w="1737" w:type="dxa"/>
            <w:gridSpan w:val="2"/>
          </w:tcPr>
          <w:p w14:paraId="50F9263F" w14:textId="77777777" w:rsidR="00CB1390" w:rsidRPr="00C13BF2" w:rsidRDefault="00CB1390" w:rsidP="00C13BF2">
            <w:pPr>
              <w:spacing w:before="0"/>
              <w:jc w:val="left"/>
              <w:rPr>
                <w:sz w:val="18"/>
                <w:szCs w:val="18"/>
              </w:rPr>
            </w:pPr>
            <w:r w:rsidRPr="00C13BF2">
              <w:rPr>
                <w:rFonts w:eastAsia="Sylfaen" w:cs="Sylfaen"/>
                <w:sz w:val="18"/>
                <w:szCs w:val="18"/>
              </w:rPr>
              <w:t>Tianeti</w:t>
            </w:r>
          </w:p>
        </w:tc>
        <w:tc>
          <w:tcPr>
            <w:tcW w:w="1276" w:type="dxa"/>
          </w:tcPr>
          <w:p w14:paraId="013D17FB" w14:textId="77777777" w:rsidR="00CB1390" w:rsidRPr="00C13BF2" w:rsidRDefault="00CB1390" w:rsidP="00C13BF2">
            <w:pPr>
              <w:spacing w:before="0"/>
              <w:jc w:val="left"/>
              <w:rPr>
                <w:sz w:val="18"/>
                <w:szCs w:val="18"/>
              </w:rPr>
            </w:pPr>
            <w:r w:rsidRPr="00C13BF2">
              <w:rPr>
                <w:rFonts w:eastAsia="Sylfaen" w:cs="Sylfaen"/>
                <w:sz w:val="18"/>
                <w:szCs w:val="18"/>
              </w:rPr>
              <w:t>348</w:t>
            </w:r>
          </w:p>
        </w:tc>
        <w:tc>
          <w:tcPr>
            <w:tcW w:w="992" w:type="dxa"/>
          </w:tcPr>
          <w:p w14:paraId="1FCDAA8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014260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002F0B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BD92702" w14:textId="77777777" w:rsidR="00CB1390" w:rsidRPr="00C13BF2" w:rsidRDefault="00CB1390" w:rsidP="00C13BF2">
            <w:pPr>
              <w:spacing w:before="0"/>
              <w:jc w:val="left"/>
              <w:rPr>
                <w:sz w:val="18"/>
                <w:szCs w:val="18"/>
              </w:rPr>
            </w:pPr>
          </w:p>
        </w:tc>
      </w:tr>
      <w:tr w:rsidR="00CB1390" w:rsidRPr="00C13BF2" w14:paraId="7FEF174A" w14:textId="77777777" w:rsidTr="00C13BF2">
        <w:trPr>
          <w:cantSplit/>
          <w:trHeight w:val="283"/>
        </w:trPr>
        <w:tc>
          <w:tcPr>
            <w:tcW w:w="1737" w:type="dxa"/>
            <w:gridSpan w:val="2"/>
          </w:tcPr>
          <w:p w14:paraId="6AF627F3" w14:textId="77777777" w:rsidR="00CB1390" w:rsidRPr="00C13BF2" w:rsidRDefault="00CB1390" w:rsidP="00C13BF2">
            <w:pPr>
              <w:spacing w:before="0"/>
              <w:jc w:val="left"/>
              <w:rPr>
                <w:sz w:val="18"/>
                <w:szCs w:val="18"/>
              </w:rPr>
            </w:pPr>
            <w:r w:rsidRPr="00C13BF2">
              <w:rPr>
                <w:rFonts w:eastAsia="Sylfaen" w:cs="Sylfaen"/>
                <w:sz w:val="18"/>
                <w:szCs w:val="18"/>
              </w:rPr>
              <w:t>Akhmeta</w:t>
            </w:r>
          </w:p>
        </w:tc>
        <w:tc>
          <w:tcPr>
            <w:tcW w:w="1276" w:type="dxa"/>
          </w:tcPr>
          <w:p w14:paraId="00678CA4" w14:textId="77777777" w:rsidR="00CB1390" w:rsidRPr="00C13BF2" w:rsidRDefault="00CB1390" w:rsidP="00C13BF2">
            <w:pPr>
              <w:spacing w:before="0"/>
              <w:jc w:val="left"/>
              <w:rPr>
                <w:sz w:val="18"/>
                <w:szCs w:val="18"/>
              </w:rPr>
            </w:pPr>
            <w:r w:rsidRPr="00C13BF2">
              <w:rPr>
                <w:rFonts w:eastAsia="Sylfaen" w:cs="Sylfaen"/>
                <w:sz w:val="18"/>
                <w:szCs w:val="18"/>
              </w:rPr>
              <w:t>349</w:t>
            </w:r>
          </w:p>
        </w:tc>
        <w:tc>
          <w:tcPr>
            <w:tcW w:w="992" w:type="dxa"/>
          </w:tcPr>
          <w:p w14:paraId="1F8B30B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9D7CA3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675BF5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E3AC6F3" w14:textId="77777777" w:rsidR="00CB1390" w:rsidRPr="00C13BF2" w:rsidRDefault="00CB1390" w:rsidP="00C13BF2">
            <w:pPr>
              <w:spacing w:before="0"/>
              <w:jc w:val="left"/>
              <w:rPr>
                <w:sz w:val="18"/>
                <w:szCs w:val="18"/>
              </w:rPr>
            </w:pPr>
          </w:p>
        </w:tc>
      </w:tr>
      <w:tr w:rsidR="00CB1390" w:rsidRPr="00C13BF2" w14:paraId="0E1AB966" w14:textId="77777777" w:rsidTr="00C13BF2">
        <w:trPr>
          <w:cantSplit/>
          <w:trHeight w:val="283"/>
        </w:trPr>
        <w:tc>
          <w:tcPr>
            <w:tcW w:w="1737" w:type="dxa"/>
            <w:gridSpan w:val="2"/>
          </w:tcPr>
          <w:p w14:paraId="125D68DF" w14:textId="77777777" w:rsidR="00CB1390" w:rsidRPr="00C13BF2" w:rsidRDefault="00CB1390" w:rsidP="00C13BF2">
            <w:pPr>
              <w:spacing w:before="0"/>
              <w:jc w:val="left"/>
              <w:rPr>
                <w:sz w:val="18"/>
                <w:szCs w:val="18"/>
              </w:rPr>
            </w:pPr>
            <w:r w:rsidRPr="00C13BF2">
              <w:rPr>
                <w:rFonts w:eastAsia="Sylfaen" w:cs="Sylfaen"/>
                <w:sz w:val="18"/>
                <w:szCs w:val="18"/>
              </w:rPr>
              <w:t>Telavi</w:t>
            </w:r>
          </w:p>
        </w:tc>
        <w:tc>
          <w:tcPr>
            <w:tcW w:w="1276" w:type="dxa"/>
          </w:tcPr>
          <w:p w14:paraId="248CF793" w14:textId="77777777" w:rsidR="00CB1390" w:rsidRPr="00C13BF2" w:rsidRDefault="00CB1390" w:rsidP="00C13BF2">
            <w:pPr>
              <w:spacing w:before="0"/>
              <w:jc w:val="left"/>
              <w:rPr>
                <w:sz w:val="18"/>
                <w:szCs w:val="18"/>
              </w:rPr>
            </w:pPr>
            <w:r w:rsidRPr="00C13BF2">
              <w:rPr>
                <w:rFonts w:eastAsia="Sylfaen" w:cs="Sylfaen"/>
                <w:sz w:val="18"/>
                <w:szCs w:val="18"/>
              </w:rPr>
              <w:t>350</w:t>
            </w:r>
          </w:p>
        </w:tc>
        <w:tc>
          <w:tcPr>
            <w:tcW w:w="992" w:type="dxa"/>
          </w:tcPr>
          <w:p w14:paraId="4F027D9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D991D1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5FDD245"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57895E1" w14:textId="77777777" w:rsidR="00CB1390" w:rsidRPr="00C13BF2" w:rsidRDefault="00CB1390" w:rsidP="00C13BF2">
            <w:pPr>
              <w:spacing w:before="0"/>
              <w:jc w:val="left"/>
              <w:rPr>
                <w:sz w:val="18"/>
                <w:szCs w:val="18"/>
              </w:rPr>
            </w:pPr>
          </w:p>
        </w:tc>
      </w:tr>
      <w:tr w:rsidR="00CB1390" w:rsidRPr="00C13BF2" w14:paraId="6F1B47C0" w14:textId="77777777" w:rsidTr="00C13BF2">
        <w:trPr>
          <w:cantSplit/>
          <w:trHeight w:val="283"/>
        </w:trPr>
        <w:tc>
          <w:tcPr>
            <w:tcW w:w="1737" w:type="dxa"/>
            <w:gridSpan w:val="2"/>
          </w:tcPr>
          <w:p w14:paraId="32473DAC" w14:textId="77777777" w:rsidR="00CB1390" w:rsidRPr="00C13BF2" w:rsidRDefault="00CB1390" w:rsidP="00C13BF2">
            <w:pPr>
              <w:spacing w:before="0"/>
              <w:jc w:val="left"/>
              <w:rPr>
                <w:sz w:val="18"/>
                <w:szCs w:val="18"/>
              </w:rPr>
            </w:pPr>
            <w:r w:rsidRPr="00C13BF2">
              <w:rPr>
                <w:rFonts w:eastAsia="Sylfaen" w:cs="Sylfaen"/>
                <w:sz w:val="18"/>
                <w:szCs w:val="18"/>
              </w:rPr>
              <w:t>Sagaredjo</w:t>
            </w:r>
          </w:p>
        </w:tc>
        <w:tc>
          <w:tcPr>
            <w:tcW w:w="1276" w:type="dxa"/>
          </w:tcPr>
          <w:p w14:paraId="7215AB20" w14:textId="77777777" w:rsidR="00CB1390" w:rsidRPr="00C13BF2" w:rsidRDefault="00CB1390" w:rsidP="00C13BF2">
            <w:pPr>
              <w:spacing w:before="0"/>
              <w:jc w:val="left"/>
              <w:rPr>
                <w:sz w:val="18"/>
                <w:szCs w:val="18"/>
              </w:rPr>
            </w:pPr>
            <w:r w:rsidRPr="00C13BF2">
              <w:rPr>
                <w:rFonts w:eastAsia="Sylfaen" w:cs="Sylfaen"/>
                <w:sz w:val="18"/>
                <w:szCs w:val="18"/>
              </w:rPr>
              <w:t>351</w:t>
            </w:r>
          </w:p>
        </w:tc>
        <w:tc>
          <w:tcPr>
            <w:tcW w:w="992" w:type="dxa"/>
          </w:tcPr>
          <w:p w14:paraId="4452DAF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9A6342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82CA061"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31170A6" w14:textId="77777777" w:rsidR="00CB1390" w:rsidRPr="00C13BF2" w:rsidRDefault="00CB1390" w:rsidP="00C13BF2">
            <w:pPr>
              <w:spacing w:before="0"/>
              <w:jc w:val="left"/>
              <w:rPr>
                <w:sz w:val="18"/>
                <w:szCs w:val="18"/>
              </w:rPr>
            </w:pPr>
          </w:p>
        </w:tc>
      </w:tr>
      <w:tr w:rsidR="00CB1390" w:rsidRPr="00C13BF2" w14:paraId="5E2D8113" w14:textId="77777777" w:rsidTr="00C13BF2">
        <w:trPr>
          <w:cantSplit/>
          <w:trHeight w:val="283"/>
        </w:trPr>
        <w:tc>
          <w:tcPr>
            <w:tcW w:w="1737" w:type="dxa"/>
            <w:gridSpan w:val="2"/>
          </w:tcPr>
          <w:p w14:paraId="049C7A7A" w14:textId="77777777" w:rsidR="00CB1390" w:rsidRPr="00C13BF2" w:rsidRDefault="00CB1390" w:rsidP="00C13BF2">
            <w:pPr>
              <w:spacing w:before="0"/>
              <w:jc w:val="left"/>
              <w:rPr>
                <w:sz w:val="18"/>
                <w:szCs w:val="18"/>
              </w:rPr>
            </w:pPr>
            <w:r w:rsidRPr="00C13BF2">
              <w:rPr>
                <w:rFonts w:eastAsia="Sylfaen" w:cs="Sylfaen"/>
                <w:sz w:val="18"/>
                <w:szCs w:val="18"/>
              </w:rPr>
              <w:t>Kvareli</w:t>
            </w:r>
          </w:p>
        </w:tc>
        <w:tc>
          <w:tcPr>
            <w:tcW w:w="1276" w:type="dxa"/>
          </w:tcPr>
          <w:p w14:paraId="02135930" w14:textId="77777777" w:rsidR="00CB1390" w:rsidRPr="00C13BF2" w:rsidRDefault="00CB1390" w:rsidP="00C13BF2">
            <w:pPr>
              <w:spacing w:before="0"/>
              <w:jc w:val="left"/>
              <w:rPr>
                <w:sz w:val="18"/>
                <w:szCs w:val="18"/>
              </w:rPr>
            </w:pPr>
            <w:r w:rsidRPr="00C13BF2">
              <w:rPr>
                <w:rFonts w:eastAsia="Sylfaen" w:cs="Sylfaen"/>
                <w:sz w:val="18"/>
                <w:szCs w:val="18"/>
              </w:rPr>
              <w:t>352</w:t>
            </w:r>
          </w:p>
        </w:tc>
        <w:tc>
          <w:tcPr>
            <w:tcW w:w="992" w:type="dxa"/>
          </w:tcPr>
          <w:p w14:paraId="3B51492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86F1D6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9C8D669"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8D63EA1" w14:textId="77777777" w:rsidR="00CB1390" w:rsidRPr="00C13BF2" w:rsidRDefault="00CB1390" w:rsidP="00C13BF2">
            <w:pPr>
              <w:spacing w:before="0"/>
              <w:jc w:val="left"/>
              <w:rPr>
                <w:sz w:val="18"/>
                <w:szCs w:val="18"/>
              </w:rPr>
            </w:pPr>
          </w:p>
        </w:tc>
      </w:tr>
      <w:tr w:rsidR="00CB1390" w:rsidRPr="00C13BF2" w14:paraId="2AE26187" w14:textId="77777777" w:rsidTr="00C13BF2">
        <w:trPr>
          <w:cantSplit/>
          <w:trHeight w:val="283"/>
        </w:trPr>
        <w:tc>
          <w:tcPr>
            <w:tcW w:w="1737" w:type="dxa"/>
            <w:gridSpan w:val="2"/>
          </w:tcPr>
          <w:p w14:paraId="12BDA6E6" w14:textId="77777777" w:rsidR="00CB1390" w:rsidRPr="00C13BF2" w:rsidRDefault="00CB1390" w:rsidP="00C13BF2">
            <w:pPr>
              <w:spacing w:before="0"/>
              <w:jc w:val="left"/>
              <w:rPr>
                <w:sz w:val="18"/>
                <w:szCs w:val="18"/>
              </w:rPr>
            </w:pPr>
            <w:r w:rsidRPr="00C13BF2">
              <w:rPr>
                <w:rFonts w:eastAsia="Sylfaen" w:cs="Sylfaen"/>
                <w:sz w:val="18"/>
                <w:szCs w:val="18"/>
              </w:rPr>
              <w:t>Gurdjaani</w:t>
            </w:r>
          </w:p>
        </w:tc>
        <w:tc>
          <w:tcPr>
            <w:tcW w:w="1276" w:type="dxa"/>
          </w:tcPr>
          <w:p w14:paraId="10B875BD" w14:textId="77777777" w:rsidR="00CB1390" w:rsidRPr="00C13BF2" w:rsidRDefault="00CB1390" w:rsidP="00C13BF2">
            <w:pPr>
              <w:spacing w:before="0"/>
              <w:jc w:val="left"/>
              <w:rPr>
                <w:sz w:val="18"/>
                <w:szCs w:val="18"/>
              </w:rPr>
            </w:pPr>
            <w:r w:rsidRPr="00C13BF2">
              <w:rPr>
                <w:rFonts w:eastAsia="Sylfaen" w:cs="Sylfaen"/>
                <w:sz w:val="18"/>
                <w:szCs w:val="18"/>
              </w:rPr>
              <w:t>353</w:t>
            </w:r>
          </w:p>
        </w:tc>
        <w:tc>
          <w:tcPr>
            <w:tcW w:w="992" w:type="dxa"/>
          </w:tcPr>
          <w:p w14:paraId="0F897F4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8E448F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8D00FD5"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0FC51FE" w14:textId="77777777" w:rsidR="00CB1390" w:rsidRPr="00C13BF2" w:rsidRDefault="00CB1390" w:rsidP="00C13BF2">
            <w:pPr>
              <w:spacing w:before="0"/>
              <w:jc w:val="left"/>
              <w:rPr>
                <w:sz w:val="18"/>
                <w:szCs w:val="18"/>
              </w:rPr>
            </w:pPr>
          </w:p>
        </w:tc>
      </w:tr>
      <w:tr w:rsidR="00CB1390" w:rsidRPr="00C13BF2" w14:paraId="08F5DDC0" w14:textId="77777777" w:rsidTr="00C13BF2">
        <w:trPr>
          <w:cantSplit/>
          <w:trHeight w:val="283"/>
        </w:trPr>
        <w:tc>
          <w:tcPr>
            <w:tcW w:w="1737" w:type="dxa"/>
            <w:gridSpan w:val="2"/>
          </w:tcPr>
          <w:p w14:paraId="49C4533B" w14:textId="77777777" w:rsidR="00CB1390" w:rsidRPr="00C13BF2" w:rsidRDefault="00CB1390" w:rsidP="00C13BF2">
            <w:pPr>
              <w:spacing w:before="0"/>
              <w:jc w:val="left"/>
              <w:rPr>
                <w:sz w:val="18"/>
                <w:szCs w:val="18"/>
              </w:rPr>
            </w:pPr>
            <w:r w:rsidRPr="00C13BF2">
              <w:rPr>
                <w:rFonts w:eastAsia="Sylfaen" w:cs="Sylfaen"/>
                <w:sz w:val="18"/>
                <w:szCs w:val="18"/>
              </w:rPr>
              <w:t>Lagodekhi</w:t>
            </w:r>
          </w:p>
        </w:tc>
        <w:tc>
          <w:tcPr>
            <w:tcW w:w="1276" w:type="dxa"/>
          </w:tcPr>
          <w:p w14:paraId="0BB9DA73" w14:textId="77777777" w:rsidR="00CB1390" w:rsidRPr="00C13BF2" w:rsidRDefault="00CB1390" w:rsidP="00C13BF2">
            <w:pPr>
              <w:spacing w:before="0"/>
              <w:jc w:val="left"/>
              <w:rPr>
                <w:sz w:val="18"/>
                <w:szCs w:val="18"/>
              </w:rPr>
            </w:pPr>
            <w:r w:rsidRPr="00C13BF2">
              <w:rPr>
                <w:rFonts w:eastAsia="Sylfaen" w:cs="Sylfaen"/>
                <w:sz w:val="18"/>
                <w:szCs w:val="18"/>
              </w:rPr>
              <w:t>354</w:t>
            </w:r>
          </w:p>
        </w:tc>
        <w:tc>
          <w:tcPr>
            <w:tcW w:w="992" w:type="dxa"/>
          </w:tcPr>
          <w:p w14:paraId="73FE235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79F08A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B1C3B00"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5102F5C" w14:textId="77777777" w:rsidR="00CB1390" w:rsidRPr="00C13BF2" w:rsidRDefault="00CB1390" w:rsidP="00C13BF2">
            <w:pPr>
              <w:spacing w:before="0"/>
              <w:jc w:val="left"/>
              <w:rPr>
                <w:sz w:val="18"/>
                <w:szCs w:val="18"/>
              </w:rPr>
            </w:pPr>
          </w:p>
        </w:tc>
      </w:tr>
      <w:tr w:rsidR="00CB1390" w:rsidRPr="00C13BF2" w14:paraId="414548B0" w14:textId="77777777" w:rsidTr="00C13BF2">
        <w:trPr>
          <w:cantSplit/>
          <w:trHeight w:val="283"/>
        </w:trPr>
        <w:tc>
          <w:tcPr>
            <w:tcW w:w="1737" w:type="dxa"/>
            <w:gridSpan w:val="2"/>
          </w:tcPr>
          <w:p w14:paraId="5B48D601" w14:textId="77777777" w:rsidR="00CB1390" w:rsidRPr="00C13BF2" w:rsidRDefault="00CB1390" w:rsidP="00C13BF2">
            <w:pPr>
              <w:spacing w:before="0"/>
              <w:jc w:val="left"/>
              <w:rPr>
                <w:sz w:val="18"/>
                <w:szCs w:val="18"/>
              </w:rPr>
            </w:pPr>
            <w:r w:rsidRPr="00C13BF2">
              <w:rPr>
                <w:rFonts w:eastAsia="Sylfaen" w:cs="Sylfaen"/>
                <w:sz w:val="18"/>
                <w:szCs w:val="18"/>
              </w:rPr>
              <w:lastRenderedPageBreak/>
              <w:t>Signagi</w:t>
            </w:r>
          </w:p>
        </w:tc>
        <w:tc>
          <w:tcPr>
            <w:tcW w:w="1276" w:type="dxa"/>
          </w:tcPr>
          <w:p w14:paraId="1446DA9A" w14:textId="77777777" w:rsidR="00CB1390" w:rsidRPr="00C13BF2" w:rsidRDefault="00CB1390" w:rsidP="00C13BF2">
            <w:pPr>
              <w:spacing w:before="0"/>
              <w:jc w:val="left"/>
              <w:rPr>
                <w:sz w:val="18"/>
                <w:szCs w:val="18"/>
              </w:rPr>
            </w:pPr>
            <w:r w:rsidRPr="00C13BF2">
              <w:rPr>
                <w:rFonts w:eastAsia="Sylfaen" w:cs="Sylfaen"/>
                <w:sz w:val="18"/>
                <w:szCs w:val="18"/>
              </w:rPr>
              <w:t>355</w:t>
            </w:r>
          </w:p>
        </w:tc>
        <w:tc>
          <w:tcPr>
            <w:tcW w:w="992" w:type="dxa"/>
          </w:tcPr>
          <w:p w14:paraId="7D3D118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AD70C4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6FE4F7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53B5C00" w14:textId="77777777" w:rsidR="00CB1390" w:rsidRPr="00C13BF2" w:rsidRDefault="00CB1390" w:rsidP="00C13BF2">
            <w:pPr>
              <w:spacing w:before="0"/>
              <w:jc w:val="left"/>
              <w:rPr>
                <w:sz w:val="18"/>
                <w:szCs w:val="18"/>
              </w:rPr>
            </w:pPr>
          </w:p>
        </w:tc>
      </w:tr>
      <w:tr w:rsidR="00CB1390" w:rsidRPr="00C13BF2" w14:paraId="13FFEC33" w14:textId="77777777" w:rsidTr="00C13BF2">
        <w:trPr>
          <w:cantSplit/>
          <w:trHeight w:val="283"/>
        </w:trPr>
        <w:tc>
          <w:tcPr>
            <w:tcW w:w="1737" w:type="dxa"/>
            <w:gridSpan w:val="2"/>
          </w:tcPr>
          <w:p w14:paraId="1A0255DE" w14:textId="77777777" w:rsidR="00CB1390" w:rsidRPr="00C13BF2" w:rsidRDefault="00CB1390" w:rsidP="00C13BF2">
            <w:pPr>
              <w:spacing w:before="0"/>
              <w:jc w:val="left"/>
              <w:rPr>
                <w:sz w:val="18"/>
                <w:szCs w:val="18"/>
              </w:rPr>
            </w:pPr>
            <w:r w:rsidRPr="00C13BF2">
              <w:rPr>
                <w:rFonts w:eastAsia="Sylfaen" w:cs="Sylfaen"/>
                <w:sz w:val="18"/>
                <w:szCs w:val="18"/>
              </w:rPr>
              <w:t>DedoplisTskaro</w:t>
            </w:r>
          </w:p>
        </w:tc>
        <w:tc>
          <w:tcPr>
            <w:tcW w:w="1276" w:type="dxa"/>
          </w:tcPr>
          <w:p w14:paraId="66A4D587" w14:textId="77777777" w:rsidR="00CB1390" w:rsidRPr="00C13BF2" w:rsidRDefault="00CB1390" w:rsidP="00C13BF2">
            <w:pPr>
              <w:spacing w:before="0"/>
              <w:jc w:val="left"/>
              <w:rPr>
                <w:sz w:val="18"/>
                <w:szCs w:val="18"/>
              </w:rPr>
            </w:pPr>
            <w:r w:rsidRPr="00C13BF2">
              <w:rPr>
                <w:rFonts w:eastAsia="Sylfaen" w:cs="Sylfaen"/>
                <w:sz w:val="18"/>
                <w:szCs w:val="18"/>
              </w:rPr>
              <w:t>356</w:t>
            </w:r>
          </w:p>
        </w:tc>
        <w:tc>
          <w:tcPr>
            <w:tcW w:w="992" w:type="dxa"/>
          </w:tcPr>
          <w:p w14:paraId="5CA0788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33BCC4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8176F7D"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61D101D" w14:textId="77777777" w:rsidR="00CB1390" w:rsidRPr="00C13BF2" w:rsidRDefault="00CB1390" w:rsidP="00C13BF2">
            <w:pPr>
              <w:spacing w:before="0"/>
              <w:jc w:val="left"/>
              <w:rPr>
                <w:sz w:val="18"/>
                <w:szCs w:val="18"/>
              </w:rPr>
            </w:pPr>
          </w:p>
        </w:tc>
      </w:tr>
      <w:tr w:rsidR="00CB1390" w:rsidRPr="00C13BF2" w14:paraId="448C0E0B" w14:textId="77777777" w:rsidTr="00C13BF2">
        <w:trPr>
          <w:cantSplit/>
          <w:trHeight w:val="283"/>
        </w:trPr>
        <w:tc>
          <w:tcPr>
            <w:tcW w:w="1737" w:type="dxa"/>
            <w:gridSpan w:val="2"/>
          </w:tcPr>
          <w:p w14:paraId="5C1514D3" w14:textId="77777777" w:rsidR="00CB1390" w:rsidRPr="00C13BF2" w:rsidRDefault="00CB1390" w:rsidP="00C13BF2">
            <w:pPr>
              <w:spacing w:before="0"/>
              <w:jc w:val="left"/>
              <w:rPr>
                <w:sz w:val="18"/>
                <w:szCs w:val="18"/>
              </w:rPr>
            </w:pPr>
            <w:r w:rsidRPr="00C13BF2">
              <w:rPr>
                <w:rFonts w:eastAsia="Sylfaen" w:cs="Sylfaen"/>
                <w:sz w:val="18"/>
                <w:szCs w:val="18"/>
              </w:rPr>
              <w:t>Marneuli</w:t>
            </w:r>
          </w:p>
        </w:tc>
        <w:tc>
          <w:tcPr>
            <w:tcW w:w="1276" w:type="dxa"/>
          </w:tcPr>
          <w:p w14:paraId="2FCCDA9D" w14:textId="77777777" w:rsidR="00CB1390" w:rsidRPr="00C13BF2" w:rsidRDefault="00CB1390" w:rsidP="00C13BF2">
            <w:pPr>
              <w:spacing w:before="0"/>
              <w:jc w:val="left"/>
              <w:rPr>
                <w:sz w:val="18"/>
                <w:szCs w:val="18"/>
              </w:rPr>
            </w:pPr>
            <w:r w:rsidRPr="00C13BF2">
              <w:rPr>
                <w:rFonts w:eastAsia="Sylfaen" w:cs="Sylfaen"/>
                <w:sz w:val="18"/>
                <w:szCs w:val="18"/>
              </w:rPr>
              <w:t>357</w:t>
            </w:r>
          </w:p>
        </w:tc>
        <w:tc>
          <w:tcPr>
            <w:tcW w:w="992" w:type="dxa"/>
          </w:tcPr>
          <w:p w14:paraId="60EB8B7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751D9D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A1F4B9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DA315E8" w14:textId="77777777" w:rsidR="00CB1390" w:rsidRPr="00C13BF2" w:rsidRDefault="00CB1390" w:rsidP="00C13BF2">
            <w:pPr>
              <w:spacing w:before="0"/>
              <w:jc w:val="left"/>
              <w:rPr>
                <w:sz w:val="18"/>
                <w:szCs w:val="18"/>
              </w:rPr>
            </w:pPr>
          </w:p>
        </w:tc>
      </w:tr>
      <w:tr w:rsidR="00CB1390" w:rsidRPr="00C13BF2" w14:paraId="3A507B51" w14:textId="77777777" w:rsidTr="00C13BF2">
        <w:trPr>
          <w:cantSplit/>
          <w:trHeight w:val="268"/>
        </w:trPr>
        <w:tc>
          <w:tcPr>
            <w:tcW w:w="1737" w:type="dxa"/>
            <w:gridSpan w:val="2"/>
          </w:tcPr>
          <w:p w14:paraId="4C038EA4" w14:textId="77777777" w:rsidR="00CB1390" w:rsidRPr="00C13BF2" w:rsidRDefault="00CB1390" w:rsidP="00C13BF2">
            <w:pPr>
              <w:spacing w:before="0"/>
              <w:jc w:val="left"/>
              <w:rPr>
                <w:sz w:val="18"/>
                <w:szCs w:val="18"/>
              </w:rPr>
            </w:pPr>
            <w:r w:rsidRPr="00C13BF2">
              <w:rPr>
                <w:rFonts w:eastAsia="Sylfaen" w:cs="Sylfaen"/>
                <w:sz w:val="18"/>
                <w:szCs w:val="18"/>
              </w:rPr>
              <w:t>Bolnisi</w:t>
            </w:r>
          </w:p>
        </w:tc>
        <w:tc>
          <w:tcPr>
            <w:tcW w:w="1276" w:type="dxa"/>
          </w:tcPr>
          <w:p w14:paraId="3F8410D4" w14:textId="77777777" w:rsidR="00CB1390" w:rsidRPr="00C13BF2" w:rsidRDefault="00CB1390" w:rsidP="00C13BF2">
            <w:pPr>
              <w:spacing w:before="0"/>
              <w:jc w:val="left"/>
              <w:rPr>
                <w:sz w:val="18"/>
                <w:szCs w:val="18"/>
              </w:rPr>
            </w:pPr>
            <w:r w:rsidRPr="00C13BF2">
              <w:rPr>
                <w:rFonts w:eastAsia="Sylfaen" w:cs="Sylfaen"/>
                <w:sz w:val="18"/>
                <w:szCs w:val="18"/>
              </w:rPr>
              <w:t>358</w:t>
            </w:r>
          </w:p>
        </w:tc>
        <w:tc>
          <w:tcPr>
            <w:tcW w:w="992" w:type="dxa"/>
          </w:tcPr>
          <w:p w14:paraId="48867A6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A12455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9F9F8FC"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5D1BD1A" w14:textId="77777777" w:rsidR="00CB1390" w:rsidRPr="00C13BF2" w:rsidRDefault="00CB1390" w:rsidP="00C13BF2">
            <w:pPr>
              <w:spacing w:before="0"/>
              <w:jc w:val="left"/>
              <w:rPr>
                <w:sz w:val="18"/>
                <w:szCs w:val="18"/>
              </w:rPr>
            </w:pPr>
          </w:p>
        </w:tc>
      </w:tr>
      <w:tr w:rsidR="00CB1390" w:rsidRPr="00C13BF2" w14:paraId="300B3EC1" w14:textId="77777777" w:rsidTr="00C13BF2">
        <w:trPr>
          <w:cantSplit/>
          <w:trHeight w:val="283"/>
        </w:trPr>
        <w:tc>
          <w:tcPr>
            <w:tcW w:w="1737" w:type="dxa"/>
            <w:gridSpan w:val="2"/>
          </w:tcPr>
          <w:p w14:paraId="3C97A958" w14:textId="77777777" w:rsidR="00CB1390" w:rsidRPr="00C13BF2" w:rsidRDefault="00CB1390" w:rsidP="00C13BF2">
            <w:pPr>
              <w:spacing w:before="0"/>
              <w:jc w:val="left"/>
              <w:rPr>
                <w:sz w:val="18"/>
                <w:szCs w:val="18"/>
              </w:rPr>
            </w:pPr>
            <w:r w:rsidRPr="00C13BF2">
              <w:rPr>
                <w:rFonts w:eastAsia="Sylfaen" w:cs="Sylfaen"/>
                <w:sz w:val="18"/>
                <w:szCs w:val="18"/>
              </w:rPr>
              <w:t>TetriTskaro</w:t>
            </w:r>
          </w:p>
        </w:tc>
        <w:tc>
          <w:tcPr>
            <w:tcW w:w="1276" w:type="dxa"/>
          </w:tcPr>
          <w:p w14:paraId="2148636C" w14:textId="77777777" w:rsidR="00CB1390" w:rsidRPr="00C13BF2" w:rsidRDefault="00CB1390" w:rsidP="00C13BF2">
            <w:pPr>
              <w:spacing w:before="0"/>
              <w:jc w:val="left"/>
              <w:rPr>
                <w:sz w:val="18"/>
                <w:szCs w:val="18"/>
              </w:rPr>
            </w:pPr>
            <w:r w:rsidRPr="00C13BF2">
              <w:rPr>
                <w:rFonts w:eastAsia="Sylfaen" w:cs="Sylfaen"/>
                <w:sz w:val="18"/>
                <w:szCs w:val="18"/>
              </w:rPr>
              <w:t>359</w:t>
            </w:r>
          </w:p>
        </w:tc>
        <w:tc>
          <w:tcPr>
            <w:tcW w:w="992" w:type="dxa"/>
          </w:tcPr>
          <w:p w14:paraId="711AE08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F24810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6767EE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AEF0E7B" w14:textId="77777777" w:rsidR="00CB1390" w:rsidRPr="00C13BF2" w:rsidRDefault="00CB1390" w:rsidP="00C13BF2">
            <w:pPr>
              <w:spacing w:before="0"/>
              <w:jc w:val="left"/>
              <w:rPr>
                <w:sz w:val="18"/>
                <w:szCs w:val="18"/>
              </w:rPr>
            </w:pPr>
          </w:p>
        </w:tc>
      </w:tr>
      <w:tr w:rsidR="00CB1390" w:rsidRPr="00C13BF2" w14:paraId="3413E101" w14:textId="77777777" w:rsidTr="00C13BF2">
        <w:trPr>
          <w:cantSplit/>
          <w:trHeight w:val="283"/>
        </w:trPr>
        <w:tc>
          <w:tcPr>
            <w:tcW w:w="1737" w:type="dxa"/>
            <w:gridSpan w:val="2"/>
          </w:tcPr>
          <w:p w14:paraId="3A734330" w14:textId="77777777" w:rsidR="00CB1390" w:rsidRPr="00C13BF2" w:rsidRDefault="00CB1390" w:rsidP="00C13BF2">
            <w:pPr>
              <w:spacing w:before="0"/>
              <w:jc w:val="left"/>
              <w:rPr>
                <w:sz w:val="18"/>
                <w:szCs w:val="18"/>
              </w:rPr>
            </w:pPr>
            <w:r w:rsidRPr="00C13BF2">
              <w:rPr>
                <w:rFonts w:eastAsia="Sylfaen" w:cs="Sylfaen"/>
                <w:sz w:val="18"/>
                <w:szCs w:val="18"/>
              </w:rPr>
              <w:t>Dmanisi</w:t>
            </w:r>
          </w:p>
        </w:tc>
        <w:tc>
          <w:tcPr>
            <w:tcW w:w="1276" w:type="dxa"/>
          </w:tcPr>
          <w:p w14:paraId="72E55071" w14:textId="77777777" w:rsidR="00CB1390" w:rsidRPr="00C13BF2" w:rsidRDefault="00CB1390" w:rsidP="00C13BF2">
            <w:pPr>
              <w:spacing w:before="0"/>
              <w:jc w:val="left"/>
              <w:rPr>
                <w:sz w:val="18"/>
                <w:szCs w:val="18"/>
              </w:rPr>
            </w:pPr>
            <w:r w:rsidRPr="00C13BF2">
              <w:rPr>
                <w:rFonts w:eastAsia="Sylfaen" w:cs="Sylfaen"/>
                <w:sz w:val="18"/>
                <w:szCs w:val="18"/>
              </w:rPr>
              <w:t>360</w:t>
            </w:r>
          </w:p>
        </w:tc>
        <w:tc>
          <w:tcPr>
            <w:tcW w:w="992" w:type="dxa"/>
          </w:tcPr>
          <w:p w14:paraId="624BEE3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5FFAFA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D020EB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2FBE1D8" w14:textId="77777777" w:rsidR="00CB1390" w:rsidRPr="00C13BF2" w:rsidRDefault="00CB1390" w:rsidP="00C13BF2">
            <w:pPr>
              <w:spacing w:before="0"/>
              <w:jc w:val="left"/>
              <w:rPr>
                <w:sz w:val="18"/>
                <w:szCs w:val="18"/>
              </w:rPr>
            </w:pPr>
          </w:p>
        </w:tc>
      </w:tr>
      <w:tr w:rsidR="00CB1390" w:rsidRPr="00C13BF2" w14:paraId="2E704E77" w14:textId="77777777" w:rsidTr="00C13BF2">
        <w:trPr>
          <w:cantSplit/>
          <w:trHeight w:val="283"/>
        </w:trPr>
        <w:tc>
          <w:tcPr>
            <w:tcW w:w="1737" w:type="dxa"/>
            <w:gridSpan w:val="2"/>
          </w:tcPr>
          <w:p w14:paraId="79ABAC6A" w14:textId="77777777" w:rsidR="00CB1390" w:rsidRPr="00C13BF2" w:rsidRDefault="00CB1390" w:rsidP="00C13BF2">
            <w:pPr>
              <w:spacing w:before="0"/>
              <w:jc w:val="left"/>
              <w:rPr>
                <w:sz w:val="18"/>
                <w:szCs w:val="18"/>
              </w:rPr>
            </w:pPr>
            <w:r w:rsidRPr="00C13BF2">
              <w:rPr>
                <w:rFonts w:eastAsia="Sylfaen" w:cs="Sylfaen"/>
                <w:sz w:val="18"/>
                <w:szCs w:val="18"/>
              </w:rPr>
              <w:t>Ninotsminda</w:t>
            </w:r>
          </w:p>
        </w:tc>
        <w:tc>
          <w:tcPr>
            <w:tcW w:w="1276" w:type="dxa"/>
          </w:tcPr>
          <w:p w14:paraId="4A026288" w14:textId="77777777" w:rsidR="00CB1390" w:rsidRPr="00C13BF2" w:rsidRDefault="00CB1390" w:rsidP="00C13BF2">
            <w:pPr>
              <w:spacing w:before="0"/>
              <w:jc w:val="left"/>
              <w:rPr>
                <w:sz w:val="18"/>
                <w:szCs w:val="18"/>
              </w:rPr>
            </w:pPr>
            <w:r w:rsidRPr="00C13BF2">
              <w:rPr>
                <w:rFonts w:eastAsia="Sylfaen" w:cs="Sylfaen"/>
                <w:sz w:val="18"/>
                <w:szCs w:val="18"/>
              </w:rPr>
              <w:t>361</w:t>
            </w:r>
          </w:p>
        </w:tc>
        <w:tc>
          <w:tcPr>
            <w:tcW w:w="992" w:type="dxa"/>
          </w:tcPr>
          <w:p w14:paraId="588AD75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1741FF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EFA134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AC26383" w14:textId="77777777" w:rsidR="00CB1390" w:rsidRPr="00C13BF2" w:rsidRDefault="00CB1390" w:rsidP="00C13BF2">
            <w:pPr>
              <w:spacing w:before="0"/>
              <w:jc w:val="left"/>
              <w:rPr>
                <w:sz w:val="18"/>
                <w:szCs w:val="18"/>
              </w:rPr>
            </w:pPr>
          </w:p>
        </w:tc>
      </w:tr>
      <w:tr w:rsidR="00CB1390" w:rsidRPr="00C13BF2" w14:paraId="74154756" w14:textId="77777777" w:rsidTr="00C13BF2">
        <w:trPr>
          <w:cantSplit/>
          <w:trHeight w:val="283"/>
        </w:trPr>
        <w:tc>
          <w:tcPr>
            <w:tcW w:w="1737" w:type="dxa"/>
            <w:gridSpan w:val="2"/>
          </w:tcPr>
          <w:p w14:paraId="257EF5B6" w14:textId="77777777" w:rsidR="00CB1390" w:rsidRPr="00C13BF2" w:rsidRDefault="00CB1390" w:rsidP="00C13BF2">
            <w:pPr>
              <w:spacing w:before="0"/>
              <w:jc w:val="left"/>
              <w:rPr>
                <w:sz w:val="18"/>
                <w:szCs w:val="18"/>
              </w:rPr>
            </w:pPr>
            <w:r w:rsidRPr="00C13BF2">
              <w:rPr>
                <w:rFonts w:eastAsia="Sylfaen" w:cs="Sylfaen"/>
                <w:sz w:val="18"/>
                <w:szCs w:val="18"/>
              </w:rPr>
              <w:t>Akhalkalaki</w:t>
            </w:r>
          </w:p>
        </w:tc>
        <w:tc>
          <w:tcPr>
            <w:tcW w:w="1276" w:type="dxa"/>
          </w:tcPr>
          <w:p w14:paraId="12A50FBA" w14:textId="77777777" w:rsidR="00CB1390" w:rsidRPr="00C13BF2" w:rsidRDefault="00CB1390" w:rsidP="00C13BF2">
            <w:pPr>
              <w:spacing w:before="0"/>
              <w:jc w:val="left"/>
              <w:rPr>
                <w:sz w:val="18"/>
                <w:szCs w:val="18"/>
              </w:rPr>
            </w:pPr>
            <w:r w:rsidRPr="00C13BF2">
              <w:rPr>
                <w:rFonts w:eastAsia="Sylfaen" w:cs="Sylfaen"/>
                <w:sz w:val="18"/>
                <w:szCs w:val="18"/>
              </w:rPr>
              <w:t>362</w:t>
            </w:r>
          </w:p>
        </w:tc>
        <w:tc>
          <w:tcPr>
            <w:tcW w:w="992" w:type="dxa"/>
          </w:tcPr>
          <w:p w14:paraId="6159066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F582B6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48539BF"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6054AD9" w14:textId="77777777" w:rsidR="00CB1390" w:rsidRPr="00C13BF2" w:rsidRDefault="00CB1390" w:rsidP="00C13BF2">
            <w:pPr>
              <w:spacing w:before="0"/>
              <w:jc w:val="left"/>
              <w:rPr>
                <w:sz w:val="18"/>
                <w:szCs w:val="18"/>
              </w:rPr>
            </w:pPr>
          </w:p>
        </w:tc>
      </w:tr>
      <w:tr w:rsidR="00CB1390" w:rsidRPr="00C13BF2" w14:paraId="381DC7F3" w14:textId="77777777" w:rsidTr="00C13BF2">
        <w:trPr>
          <w:cantSplit/>
          <w:trHeight w:val="283"/>
        </w:trPr>
        <w:tc>
          <w:tcPr>
            <w:tcW w:w="1737" w:type="dxa"/>
            <w:gridSpan w:val="2"/>
          </w:tcPr>
          <w:p w14:paraId="6F5EACA5" w14:textId="77777777" w:rsidR="00CB1390" w:rsidRPr="00C13BF2" w:rsidRDefault="00CB1390" w:rsidP="00C13BF2">
            <w:pPr>
              <w:spacing w:before="0"/>
              <w:jc w:val="left"/>
              <w:rPr>
                <w:sz w:val="18"/>
                <w:szCs w:val="18"/>
              </w:rPr>
            </w:pPr>
            <w:r w:rsidRPr="00C13BF2">
              <w:rPr>
                <w:rFonts w:eastAsia="Sylfaen" w:cs="Sylfaen"/>
                <w:sz w:val="18"/>
                <w:szCs w:val="18"/>
              </w:rPr>
              <w:t>Tsalka</w:t>
            </w:r>
          </w:p>
        </w:tc>
        <w:tc>
          <w:tcPr>
            <w:tcW w:w="1276" w:type="dxa"/>
          </w:tcPr>
          <w:p w14:paraId="1E122044" w14:textId="77777777" w:rsidR="00CB1390" w:rsidRPr="00C13BF2" w:rsidRDefault="00CB1390" w:rsidP="00C13BF2">
            <w:pPr>
              <w:spacing w:before="0"/>
              <w:jc w:val="left"/>
              <w:rPr>
                <w:sz w:val="18"/>
                <w:szCs w:val="18"/>
              </w:rPr>
            </w:pPr>
            <w:r w:rsidRPr="00C13BF2">
              <w:rPr>
                <w:rFonts w:eastAsia="Sylfaen" w:cs="Sylfaen"/>
                <w:sz w:val="18"/>
                <w:szCs w:val="18"/>
              </w:rPr>
              <w:t>363</w:t>
            </w:r>
          </w:p>
        </w:tc>
        <w:tc>
          <w:tcPr>
            <w:tcW w:w="992" w:type="dxa"/>
          </w:tcPr>
          <w:p w14:paraId="386CA0F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A6778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E8F2102"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3F20E5C" w14:textId="77777777" w:rsidR="00CB1390" w:rsidRPr="00C13BF2" w:rsidRDefault="00CB1390" w:rsidP="00C13BF2">
            <w:pPr>
              <w:spacing w:before="0"/>
              <w:jc w:val="left"/>
              <w:rPr>
                <w:sz w:val="18"/>
                <w:szCs w:val="18"/>
              </w:rPr>
            </w:pPr>
          </w:p>
        </w:tc>
      </w:tr>
      <w:tr w:rsidR="00CB1390" w:rsidRPr="00C13BF2" w14:paraId="750C71D4" w14:textId="77777777" w:rsidTr="00C13BF2">
        <w:trPr>
          <w:cantSplit/>
          <w:trHeight w:val="283"/>
        </w:trPr>
        <w:tc>
          <w:tcPr>
            <w:tcW w:w="1737" w:type="dxa"/>
            <w:gridSpan w:val="2"/>
          </w:tcPr>
          <w:p w14:paraId="698C77A9" w14:textId="77777777" w:rsidR="00CB1390" w:rsidRPr="00C13BF2" w:rsidRDefault="00CB1390" w:rsidP="00C13BF2">
            <w:pPr>
              <w:spacing w:before="0"/>
              <w:jc w:val="left"/>
              <w:rPr>
                <w:sz w:val="18"/>
                <w:szCs w:val="18"/>
              </w:rPr>
            </w:pPr>
            <w:r w:rsidRPr="00C13BF2">
              <w:rPr>
                <w:rFonts w:eastAsia="Sylfaen" w:cs="Sylfaen"/>
                <w:sz w:val="18"/>
                <w:szCs w:val="18"/>
              </w:rPr>
              <w:t>Aspindza</w:t>
            </w:r>
          </w:p>
        </w:tc>
        <w:tc>
          <w:tcPr>
            <w:tcW w:w="1276" w:type="dxa"/>
          </w:tcPr>
          <w:p w14:paraId="4CD78C0C" w14:textId="77777777" w:rsidR="00CB1390" w:rsidRPr="00C13BF2" w:rsidRDefault="00CB1390" w:rsidP="00C13BF2">
            <w:pPr>
              <w:spacing w:before="0"/>
              <w:jc w:val="left"/>
              <w:rPr>
                <w:sz w:val="18"/>
                <w:szCs w:val="18"/>
              </w:rPr>
            </w:pPr>
            <w:r w:rsidRPr="00C13BF2">
              <w:rPr>
                <w:rFonts w:eastAsia="Sylfaen" w:cs="Sylfaen"/>
                <w:sz w:val="18"/>
                <w:szCs w:val="18"/>
              </w:rPr>
              <w:t>364</w:t>
            </w:r>
          </w:p>
        </w:tc>
        <w:tc>
          <w:tcPr>
            <w:tcW w:w="992" w:type="dxa"/>
          </w:tcPr>
          <w:p w14:paraId="042499A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2767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1C2E5B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CF2AE10" w14:textId="77777777" w:rsidR="00CB1390" w:rsidRPr="00C13BF2" w:rsidRDefault="00CB1390" w:rsidP="00C13BF2">
            <w:pPr>
              <w:spacing w:before="0"/>
              <w:jc w:val="left"/>
              <w:rPr>
                <w:sz w:val="18"/>
                <w:szCs w:val="18"/>
              </w:rPr>
            </w:pPr>
          </w:p>
        </w:tc>
      </w:tr>
      <w:tr w:rsidR="00CB1390" w:rsidRPr="00C13BF2" w14:paraId="1BF4B6A1" w14:textId="77777777" w:rsidTr="00C13BF2">
        <w:tblPrEx>
          <w:tblCellMar>
            <w:bottom w:w="9" w:type="dxa"/>
          </w:tblCellMar>
        </w:tblPrEx>
        <w:trPr>
          <w:gridBefore w:val="1"/>
          <w:wBefore w:w="10" w:type="dxa"/>
          <w:cantSplit/>
          <w:trHeight w:val="282"/>
        </w:trPr>
        <w:tc>
          <w:tcPr>
            <w:tcW w:w="1727" w:type="dxa"/>
          </w:tcPr>
          <w:p w14:paraId="7977D6EF" w14:textId="77777777" w:rsidR="00CB1390" w:rsidRPr="00C13BF2" w:rsidRDefault="00CB1390" w:rsidP="00C13BF2">
            <w:pPr>
              <w:spacing w:before="0"/>
              <w:jc w:val="left"/>
              <w:rPr>
                <w:sz w:val="18"/>
                <w:szCs w:val="18"/>
              </w:rPr>
            </w:pPr>
            <w:r w:rsidRPr="00C13BF2">
              <w:rPr>
                <w:rFonts w:eastAsia="Sylfaen" w:cs="Sylfaen"/>
                <w:sz w:val="18"/>
                <w:szCs w:val="18"/>
              </w:rPr>
              <w:t>Akhaltsikhe</w:t>
            </w:r>
          </w:p>
        </w:tc>
        <w:tc>
          <w:tcPr>
            <w:tcW w:w="1276" w:type="dxa"/>
          </w:tcPr>
          <w:p w14:paraId="057D9806" w14:textId="77777777" w:rsidR="00CB1390" w:rsidRPr="00C13BF2" w:rsidRDefault="00CB1390" w:rsidP="00C13BF2">
            <w:pPr>
              <w:spacing w:before="0"/>
              <w:jc w:val="left"/>
              <w:rPr>
                <w:sz w:val="18"/>
                <w:szCs w:val="18"/>
              </w:rPr>
            </w:pPr>
            <w:r w:rsidRPr="00C13BF2">
              <w:rPr>
                <w:rFonts w:eastAsia="Sylfaen" w:cs="Sylfaen"/>
                <w:sz w:val="18"/>
                <w:szCs w:val="18"/>
              </w:rPr>
              <w:t>365</w:t>
            </w:r>
          </w:p>
        </w:tc>
        <w:tc>
          <w:tcPr>
            <w:tcW w:w="992" w:type="dxa"/>
          </w:tcPr>
          <w:p w14:paraId="3E3DC1C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23F871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A2F80F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B7328E5" w14:textId="77777777" w:rsidR="00CB1390" w:rsidRPr="00C13BF2" w:rsidRDefault="00CB1390" w:rsidP="00C13BF2">
            <w:pPr>
              <w:spacing w:before="0"/>
              <w:jc w:val="left"/>
              <w:rPr>
                <w:sz w:val="18"/>
                <w:szCs w:val="18"/>
              </w:rPr>
            </w:pPr>
          </w:p>
        </w:tc>
      </w:tr>
      <w:tr w:rsidR="00CB1390" w:rsidRPr="00C13BF2" w14:paraId="0732C160" w14:textId="77777777" w:rsidTr="00C13BF2">
        <w:tblPrEx>
          <w:tblCellMar>
            <w:bottom w:w="9" w:type="dxa"/>
          </w:tblCellMar>
        </w:tblPrEx>
        <w:trPr>
          <w:gridBefore w:val="1"/>
          <w:wBefore w:w="10" w:type="dxa"/>
          <w:cantSplit/>
          <w:trHeight w:val="283"/>
        </w:trPr>
        <w:tc>
          <w:tcPr>
            <w:tcW w:w="1727" w:type="dxa"/>
          </w:tcPr>
          <w:p w14:paraId="160F0560" w14:textId="77777777" w:rsidR="00CB1390" w:rsidRPr="00C13BF2" w:rsidRDefault="00CB1390" w:rsidP="00C13BF2">
            <w:pPr>
              <w:spacing w:before="0"/>
              <w:jc w:val="left"/>
              <w:rPr>
                <w:sz w:val="18"/>
                <w:szCs w:val="18"/>
              </w:rPr>
            </w:pPr>
            <w:r w:rsidRPr="00C13BF2">
              <w:rPr>
                <w:rFonts w:eastAsia="Sylfaen" w:cs="Sylfaen"/>
                <w:sz w:val="18"/>
                <w:szCs w:val="18"/>
              </w:rPr>
              <w:t>Adigeni</w:t>
            </w:r>
          </w:p>
        </w:tc>
        <w:tc>
          <w:tcPr>
            <w:tcW w:w="1276" w:type="dxa"/>
          </w:tcPr>
          <w:p w14:paraId="594DE0E8" w14:textId="77777777" w:rsidR="00CB1390" w:rsidRPr="00C13BF2" w:rsidRDefault="00CB1390" w:rsidP="00C13BF2">
            <w:pPr>
              <w:spacing w:before="0"/>
              <w:jc w:val="left"/>
              <w:rPr>
                <w:sz w:val="18"/>
                <w:szCs w:val="18"/>
              </w:rPr>
            </w:pPr>
            <w:r w:rsidRPr="00C13BF2">
              <w:rPr>
                <w:rFonts w:eastAsia="Sylfaen" w:cs="Sylfaen"/>
                <w:sz w:val="18"/>
                <w:szCs w:val="18"/>
              </w:rPr>
              <w:t>366</w:t>
            </w:r>
          </w:p>
        </w:tc>
        <w:tc>
          <w:tcPr>
            <w:tcW w:w="992" w:type="dxa"/>
          </w:tcPr>
          <w:p w14:paraId="1BBA047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A4B11F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CFC1EEC"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F3B0B71" w14:textId="77777777" w:rsidR="00CB1390" w:rsidRPr="00C13BF2" w:rsidRDefault="00CB1390" w:rsidP="00C13BF2">
            <w:pPr>
              <w:spacing w:before="0"/>
              <w:jc w:val="left"/>
              <w:rPr>
                <w:sz w:val="18"/>
                <w:szCs w:val="18"/>
              </w:rPr>
            </w:pPr>
          </w:p>
        </w:tc>
      </w:tr>
      <w:tr w:rsidR="00CB1390" w:rsidRPr="00C13BF2" w14:paraId="10790ABF" w14:textId="77777777" w:rsidTr="00C13BF2">
        <w:tblPrEx>
          <w:tblCellMar>
            <w:bottom w:w="9" w:type="dxa"/>
          </w:tblCellMar>
        </w:tblPrEx>
        <w:trPr>
          <w:gridBefore w:val="1"/>
          <w:wBefore w:w="10" w:type="dxa"/>
          <w:cantSplit/>
          <w:trHeight w:val="283"/>
        </w:trPr>
        <w:tc>
          <w:tcPr>
            <w:tcW w:w="1727" w:type="dxa"/>
          </w:tcPr>
          <w:p w14:paraId="413132C0" w14:textId="77777777" w:rsidR="00CB1390" w:rsidRPr="00C13BF2" w:rsidRDefault="00CB1390" w:rsidP="00C13BF2">
            <w:pPr>
              <w:spacing w:before="0"/>
              <w:jc w:val="left"/>
              <w:rPr>
                <w:sz w:val="18"/>
                <w:szCs w:val="18"/>
              </w:rPr>
            </w:pPr>
            <w:r w:rsidRPr="00C13BF2">
              <w:rPr>
                <w:rFonts w:eastAsia="Sylfaen" w:cs="Sylfaen"/>
                <w:sz w:val="18"/>
                <w:szCs w:val="18"/>
              </w:rPr>
              <w:t>Bordjomi</w:t>
            </w:r>
          </w:p>
        </w:tc>
        <w:tc>
          <w:tcPr>
            <w:tcW w:w="1276" w:type="dxa"/>
          </w:tcPr>
          <w:p w14:paraId="1774D668" w14:textId="77777777" w:rsidR="00CB1390" w:rsidRPr="00C13BF2" w:rsidRDefault="00CB1390" w:rsidP="00C13BF2">
            <w:pPr>
              <w:spacing w:before="0"/>
              <w:jc w:val="left"/>
              <w:rPr>
                <w:sz w:val="18"/>
                <w:szCs w:val="18"/>
              </w:rPr>
            </w:pPr>
            <w:r w:rsidRPr="00C13BF2">
              <w:rPr>
                <w:rFonts w:eastAsia="Sylfaen" w:cs="Sylfaen"/>
                <w:sz w:val="18"/>
                <w:szCs w:val="18"/>
              </w:rPr>
              <w:t>367</w:t>
            </w:r>
          </w:p>
        </w:tc>
        <w:tc>
          <w:tcPr>
            <w:tcW w:w="992" w:type="dxa"/>
          </w:tcPr>
          <w:p w14:paraId="7852016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D0D0AB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861B63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7988026" w14:textId="77777777" w:rsidR="00CB1390" w:rsidRPr="00C13BF2" w:rsidRDefault="00CB1390" w:rsidP="00C13BF2">
            <w:pPr>
              <w:spacing w:before="0"/>
              <w:jc w:val="left"/>
              <w:rPr>
                <w:sz w:val="18"/>
                <w:szCs w:val="18"/>
              </w:rPr>
            </w:pPr>
          </w:p>
        </w:tc>
      </w:tr>
      <w:tr w:rsidR="00CB1390" w:rsidRPr="00C13BF2" w14:paraId="4939F1F0" w14:textId="77777777" w:rsidTr="00C13BF2">
        <w:tblPrEx>
          <w:tblCellMar>
            <w:bottom w:w="9" w:type="dxa"/>
          </w:tblCellMar>
        </w:tblPrEx>
        <w:trPr>
          <w:gridBefore w:val="1"/>
          <w:wBefore w:w="10" w:type="dxa"/>
          <w:cantSplit/>
          <w:trHeight w:val="283"/>
        </w:trPr>
        <w:tc>
          <w:tcPr>
            <w:tcW w:w="1727" w:type="dxa"/>
          </w:tcPr>
          <w:p w14:paraId="0E9E0C2B" w14:textId="77777777" w:rsidR="00CB1390" w:rsidRPr="00C13BF2" w:rsidRDefault="00CB1390" w:rsidP="00C13BF2">
            <w:pPr>
              <w:spacing w:before="0"/>
              <w:jc w:val="left"/>
              <w:rPr>
                <w:sz w:val="18"/>
                <w:szCs w:val="18"/>
              </w:rPr>
            </w:pPr>
            <w:r w:rsidRPr="00C13BF2">
              <w:rPr>
                <w:rFonts w:eastAsia="Sylfaen" w:cs="Sylfaen"/>
                <w:sz w:val="18"/>
                <w:szCs w:val="18"/>
              </w:rPr>
              <w:t>Khashuri</w:t>
            </w:r>
          </w:p>
        </w:tc>
        <w:tc>
          <w:tcPr>
            <w:tcW w:w="1276" w:type="dxa"/>
          </w:tcPr>
          <w:p w14:paraId="60458BBC" w14:textId="77777777" w:rsidR="00CB1390" w:rsidRPr="00C13BF2" w:rsidRDefault="00CB1390" w:rsidP="00C13BF2">
            <w:pPr>
              <w:spacing w:before="0"/>
              <w:jc w:val="left"/>
              <w:rPr>
                <w:sz w:val="18"/>
                <w:szCs w:val="18"/>
              </w:rPr>
            </w:pPr>
            <w:r w:rsidRPr="00C13BF2">
              <w:rPr>
                <w:rFonts w:eastAsia="Sylfaen" w:cs="Sylfaen"/>
                <w:sz w:val="18"/>
                <w:szCs w:val="18"/>
              </w:rPr>
              <w:t>368</w:t>
            </w:r>
          </w:p>
        </w:tc>
        <w:tc>
          <w:tcPr>
            <w:tcW w:w="992" w:type="dxa"/>
          </w:tcPr>
          <w:p w14:paraId="670E9B6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66C1AF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C53C5E1"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4DB3981" w14:textId="77777777" w:rsidR="00CB1390" w:rsidRPr="00C13BF2" w:rsidRDefault="00CB1390" w:rsidP="00C13BF2">
            <w:pPr>
              <w:spacing w:before="0"/>
              <w:jc w:val="left"/>
              <w:rPr>
                <w:sz w:val="18"/>
                <w:szCs w:val="18"/>
              </w:rPr>
            </w:pPr>
          </w:p>
        </w:tc>
      </w:tr>
      <w:tr w:rsidR="00CB1390" w:rsidRPr="00C13BF2" w14:paraId="1C96BE90" w14:textId="77777777" w:rsidTr="00C13BF2">
        <w:tblPrEx>
          <w:tblCellMar>
            <w:bottom w:w="9" w:type="dxa"/>
          </w:tblCellMar>
        </w:tblPrEx>
        <w:trPr>
          <w:gridBefore w:val="1"/>
          <w:wBefore w:w="10" w:type="dxa"/>
          <w:cantSplit/>
          <w:trHeight w:val="283"/>
        </w:trPr>
        <w:tc>
          <w:tcPr>
            <w:tcW w:w="1727" w:type="dxa"/>
          </w:tcPr>
          <w:p w14:paraId="4F03697D" w14:textId="77777777" w:rsidR="00CB1390" w:rsidRPr="00C13BF2" w:rsidRDefault="00CB1390" w:rsidP="00C13BF2">
            <w:pPr>
              <w:spacing w:before="0"/>
              <w:jc w:val="left"/>
              <w:rPr>
                <w:sz w:val="18"/>
                <w:szCs w:val="18"/>
              </w:rPr>
            </w:pPr>
            <w:r w:rsidRPr="00C13BF2">
              <w:rPr>
                <w:rFonts w:eastAsia="Sylfaen" w:cs="Sylfaen"/>
                <w:sz w:val="18"/>
                <w:szCs w:val="18"/>
              </w:rPr>
              <w:t>Kareli</w:t>
            </w:r>
          </w:p>
        </w:tc>
        <w:tc>
          <w:tcPr>
            <w:tcW w:w="1276" w:type="dxa"/>
          </w:tcPr>
          <w:p w14:paraId="50F2D06D" w14:textId="77777777" w:rsidR="00CB1390" w:rsidRPr="00C13BF2" w:rsidRDefault="00CB1390" w:rsidP="00C13BF2">
            <w:pPr>
              <w:spacing w:before="0"/>
              <w:jc w:val="left"/>
              <w:rPr>
                <w:sz w:val="18"/>
                <w:szCs w:val="18"/>
              </w:rPr>
            </w:pPr>
            <w:r w:rsidRPr="00C13BF2">
              <w:rPr>
                <w:rFonts w:eastAsia="Sylfaen" w:cs="Sylfaen"/>
                <w:sz w:val="18"/>
                <w:szCs w:val="18"/>
              </w:rPr>
              <w:t>369</w:t>
            </w:r>
          </w:p>
        </w:tc>
        <w:tc>
          <w:tcPr>
            <w:tcW w:w="992" w:type="dxa"/>
          </w:tcPr>
          <w:p w14:paraId="0E32D4A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F1478C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F699ADE"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167222B" w14:textId="77777777" w:rsidR="00CB1390" w:rsidRPr="00C13BF2" w:rsidRDefault="00CB1390" w:rsidP="00C13BF2">
            <w:pPr>
              <w:spacing w:before="0"/>
              <w:jc w:val="left"/>
              <w:rPr>
                <w:sz w:val="18"/>
                <w:szCs w:val="18"/>
              </w:rPr>
            </w:pPr>
          </w:p>
        </w:tc>
      </w:tr>
      <w:tr w:rsidR="00CB1390" w:rsidRPr="00C13BF2" w14:paraId="0007F3A3" w14:textId="77777777" w:rsidTr="00C13BF2">
        <w:tblPrEx>
          <w:tblCellMar>
            <w:bottom w:w="9" w:type="dxa"/>
          </w:tblCellMar>
        </w:tblPrEx>
        <w:trPr>
          <w:gridBefore w:val="1"/>
          <w:wBefore w:w="10" w:type="dxa"/>
          <w:cantSplit/>
          <w:trHeight w:val="283"/>
        </w:trPr>
        <w:tc>
          <w:tcPr>
            <w:tcW w:w="1727" w:type="dxa"/>
          </w:tcPr>
          <w:p w14:paraId="5E19665D" w14:textId="77777777" w:rsidR="00CB1390" w:rsidRPr="00C13BF2" w:rsidRDefault="00CB1390" w:rsidP="00C13BF2">
            <w:pPr>
              <w:spacing w:before="0"/>
              <w:jc w:val="left"/>
              <w:rPr>
                <w:sz w:val="18"/>
                <w:szCs w:val="18"/>
              </w:rPr>
            </w:pPr>
            <w:r w:rsidRPr="00C13BF2">
              <w:rPr>
                <w:rFonts w:eastAsia="Sylfaen" w:cs="Sylfaen"/>
                <w:sz w:val="18"/>
                <w:szCs w:val="18"/>
              </w:rPr>
              <w:t>Gori</w:t>
            </w:r>
          </w:p>
        </w:tc>
        <w:tc>
          <w:tcPr>
            <w:tcW w:w="1276" w:type="dxa"/>
          </w:tcPr>
          <w:p w14:paraId="0F78E5A4" w14:textId="77777777" w:rsidR="00CB1390" w:rsidRPr="00C13BF2" w:rsidRDefault="00CB1390" w:rsidP="00C13BF2">
            <w:pPr>
              <w:spacing w:before="0"/>
              <w:jc w:val="left"/>
              <w:rPr>
                <w:sz w:val="18"/>
                <w:szCs w:val="18"/>
              </w:rPr>
            </w:pPr>
            <w:r w:rsidRPr="00C13BF2">
              <w:rPr>
                <w:rFonts w:eastAsia="Sylfaen" w:cs="Sylfaen"/>
                <w:sz w:val="18"/>
                <w:szCs w:val="18"/>
              </w:rPr>
              <w:t>370</w:t>
            </w:r>
          </w:p>
        </w:tc>
        <w:tc>
          <w:tcPr>
            <w:tcW w:w="992" w:type="dxa"/>
          </w:tcPr>
          <w:p w14:paraId="2C0E6E9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0B6530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D9D07A5"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C3B0A52" w14:textId="77777777" w:rsidR="00CB1390" w:rsidRPr="00C13BF2" w:rsidRDefault="00CB1390" w:rsidP="00C13BF2">
            <w:pPr>
              <w:spacing w:before="0"/>
              <w:jc w:val="left"/>
              <w:rPr>
                <w:sz w:val="18"/>
                <w:szCs w:val="18"/>
              </w:rPr>
            </w:pPr>
          </w:p>
        </w:tc>
      </w:tr>
      <w:tr w:rsidR="00CB1390" w:rsidRPr="00C13BF2" w14:paraId="1316AEB7" w14:textId="77777777" w:rsidTr="00C13BF2">
        <w:tblPrEx>
          <w:tblCellMar>
            <w:bottom w:w="9" w:type="dxa"/>
          </w:tblCellMar>
        </w:tblPrEx>
        <w:trPr>
          <w:gridBefore w:val="1"/>
          <w:wBefore w:w="10" w:type="dxa"/>
          <w:cantSplit/>
          <w:trHeight w:val="283"/>
        </w:trPr>
        <w:tc>
          <w:tcPr>
            <w:tcW w:w="1727" w:type="dxa"/>
          </w:tcPr>
          <w:p w14:paraId="4C1A73D4" w14:textId="77777777" w:rsidR="00CB1390" w:rsidRPr="00C13BF2" w:rsidRDefault="00CB1390" w:rsidP="00C13BF2">
            <w:pPr>
              <w:spacing w:before="0"/>
              <w:jc w:val="left"/>
              <w:rPr>
                <w:sz w:val="18"/>
                <w:szCs w:val="18"/>
              </w:rPr>
            </w:pPr>
            <w:r w:rsidRPr="00C13BF2">
              <w:rPr>
                <w:rFonts w:eastAsia="Sylfaen" w:cs="Sylfaen"/>
                <w:sz w:val="18"/>
                <w:szCs w:val="18"/>
              </w:rPr>
              <w:t>Kaspi</w:t>
            </w:r>
          </w:p>
        </w:tc>
        <w:tc>
          <w:tcPr>
            <w:tcW w:w="1276" w:type="dxa"/>
          </w:tcPr>
          <w:p w14:paraId="2DDA6E06" w14:textId="77777777" w:rsidR="00CB1390" w:rsidRPr="00C13BF2" w:rsidRDefault="00CB1390" w:rsidP="00C13BF2">
            <w:pPr>
              <w:spacing w:before="0"/>
              <w:jc w:val="left"/>
              <w:rPr>
                <w:sz w:val="18"/>
                <w:szCs w:val="18"/>
              </w:rPr>
            </w:pPr>
            <w:r w:rsidRPr="00C13BF2">
              <w:rPr>
                <w:rFonts w:eastAsia="Sylfaen" w:cs="Sylfaen"/>
                <w:sz w:val="18"/>
                <w:szCs w:val="18"/>
              </w:rPr>
              <w:t>371</w:t>
            </w:r>
          </w:p>
        </w:tc>
        <w:tc>
          <w:tcPr>
            <w:tcW w:w="992" w:type="dxa"/>
          </w:tcPr>
          <w:p w14:paraId="2FBBB3C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EEC735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012BF14"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A394B9D" w14:textId="77777777" w:rsidR="00CB1390" w:rsidRPr="00C13BF2" w:rsidRDefault="00CB1390" w:rsidP="00C13BF2">
            <w:pPr>
              <w:spacing w:before="0"/>
              <w:jc w:val="left"/>
              <w:rPr>
                <w:sz w:val="18"/>
                <w:szCs w:val="18"/>
              </w:rPr>
            </w:pPr>
          </w:p>
        </w:tc>
      </w:tr>
      <w:tr w:rsidR="00CB1390" w:rsidRPr="00C13BF2" w14:paraId="4AD9C9F6" w14:textId="77777777" w:rsidTr="00C13BF2">
        <w:tblPrEx>
          <w:tblCellMar>
            <w:bottom w:w="9" w:type="dxa"/>
          </w:tblCellMar>
        </w:tblPrEx>
        <w:trPr>
          <w:gridBefore w:val="1"/>
          <w:wBefore w:w="10" w:type="dxa"/>
          <w:cantSplit/>
          <w:trHeight w:val="283"/>
        </w:trPr>
        <w:tc>
          <w:tcPr>
            <w:tcW w:w="1727" w:type="dxa"/>
          </w:tcPr>
          <w:p w14:paraId="68394C70" w14:textId="77777777" w:rsidR="00CB1390" w:rsidRPr="00C13BF2" w:rsidRDefault="00CB1390" w:rsidP="00C13BF2">
            <w:pPr>
              <w:spacing w:before="0"/>
              <w:jc w:val="left"/>
              <w:rPr>
                <w:sz w:val="18"/>
                <w:szCs w:val="18"/>
              </w:rPr>
            </w:pPr>
            <w:r w:rsidRPr="00C13BF2">
              <w:rPr>
                <w:rFonts w:eastAsia="Sylfaen" w:cs="Sylfaen"/>
                <w:sz w:val="18"/>
                <w:szCs w:val="18"/>
              </w:rPr>
              <w:t>Gardabani</w:t>
            </w:r>
          </w:p>
        </w:tc>
        <w:tc>
          <w:tcPr>
            <w:tcW w:w="1276" w:type="dxa"/>
          </w:tcPr>
          <w:p w14:paraId="79365A19" w14:textId="77777777" w:rsidR="00CB1390" w:rsidRPr="00C13BF2" w:rsidRDefault="00CB1390" w:rsidP="00C13BF2">
            <w:pPr>
              <w:spacing w:before="0"/>
              <w:jc w:val="left"/>
              <w:rPr>
                <w:sz w:val="18"/>
                <w:szCs w:val="18"/>
              </w:rPr>
            </w:pPr>
            <w:r w:rsidRPr="00C13BF2">
              <w:rPr>
                <w:rFonts w:eastAsia="Sylfaen" w:cs="Sylfaen"/>
                <w:sz w:val="18"/>
                <w:szCs w:val="18"/>
              </w:rPr>
              <w:t>372</w:t>
            </w:r>
          </w:p>
        </w:tc>
        <w:tc>
          <w:tcPr>
            <w:tcW w:w="992" w:type="dxa"/>
          </w:tcPr>
          <w:p w14:paraId="352B632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C8687C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013F699"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8E8177D" w14:textId="77777777" w:rsidR="00CB1390" w:rsidRPr="00C13BF2" w:rsidRDefault="00CB1390" w:rsidP="00C13BF2">
            <w:pPr>
              <w:spacing w:before="0"/>
              <w:jc w:val="left"/>
              <w:rPr>
                <w:sz w:val="18"/>
                <w:szCs w:val="18"/>
              </w:rPr>
            </w:pPr>
          </w:p>
        </w:tc>
      </w:tr>
      <w:tr w:rsidR="00CB1390" w:rsidRPr="00C13BF2" w14:paraId="4AAA76F3" w14:textId="77777777" w:rsidTr="00C13BF2">
        <w:tblPrEx>
          <w:tblCellMar>
            <w:bottom w:w="9" w:type="dxa"/>
          </w:tblCellMar>
        </w:tblPrEx>
        <w:trPr>
          <w:gridBefore w:val="1"/>
          <w:wBefore w:w="10" w:type="dxa"/>
          <w:cantSplit/>
          <w:trHeight w:val="283"/>
        </w:trPr>
        <w:tc>
          <w:tcPr>
            <w:tcW w:w="1727" w:type="dxa"/>
          </w:tcPr>
          <w:p w14:paraId="2025BB02" w14:textId="77777777" w:rsidR="00CB1390" w:rsidRPr="00C13BF2" w:rsidRDefault="00CB1390" w:rsidP="00C13BF2">
            <w:pPr>
              <w:spacing w:before="0"/>
              <w:jc w:val="left"/>
              <w:rPr>
                <w:sz w:val="18"/>
                <w:szCs w:val="18"/>
              </w:rPr>
            </w:pPr>
            <w:r w:rsidRPr="00C13BF2">
              <w:rPr>
                <w:rFonts w:eastAsia="Sylfaen" w:cs="Sylfaen"/>
                <w:sz w:val="18"/>
                <w:szCs w:val="18"/>
              </w:rPr>
              <w:t>Mtskheta</w:t>
            </w:r>
          </w:p>
        </w:tc>
        <w:tc>
          <w:tcPr>
            <w:tcW w:w="1276" w:type="dxa"/>
          </w:tcPr>
          <w:p w14:paraId="628410FE" w14:textId="77777777" w:rsidR="00CB1390" w:rsidRPr="00C13BF2" w:rsidRDefault="00CB1390" w:rsidP="00C13BF2">
            <w:pPr>
              <w:spacing w:before="0"/>
              <w:jc w:val="left"/>
              <w:rPr>
                <w:sz w:val="18"/>
                <w:szCs w:val="18"/>
              </w:rPr>
            </w:pPr>
            <w:r w:rsidRPr="00C13BF2">
              <w:rPr>
                <w:rFonts w:eastAsia="Sylfaen" w:cs="Sylfaen"/>
                <w:sz w:val="18"/>
                <w:szCs w:val="18"/>
              </w:rPr>
              <w:t>373</w:t>
            </w:r>
          </w:p>
        </w:tc>
        <w:tc>
          <w:tcPr>
            <w:tcW w:w="992" w:type="dxa"/>
          </w:tcPr>
          <w:p w14:paraId="7F8CD53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8DD4D6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CEED310"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123EF92" w14:textId="77777777" w:rsidR="00CB1390" w:rsidRPr="00C13BF2" w:rsidRDefault="00CB1390" w:rsidP="00C13BF2">
            <w:pPr>
              <w:spacing w:before="0"/>
              <w:jc w:val="left"/>
              <w:rPr>
                <w:sz w:val="18"/>
                <w:szCs w:val="18"/>
              </w:rPr>
            </w:pPr>
          </w:p>
        </w:tc>
      </w:tr>
      <w:tr w:rsidR="00CB1390" w:rsidRPr="00C13BF2" w14:paraId="5C798D64" w14:textId="77777777" w:rsidTr="00C13BF2">
        <w:tblPrEx>
          <w:tblCellMar>
            <w:bottom w:w="9" w:type="dxa"/>
          </w:tblCellMar>
        </w:tblPrEx>
        <w:trPr>
          <w:gridBefore w:val="1"/>
          <w:wBefore w:w="10" w:type="dxa"/>
          <w:cantSplit/>
          <w:trHeight w:val="283"/>
        </w:trPr>
        <w:tc>
          <w:tcPr>
            <w:tcW w:w="1727" w:type="dxa"/>
          </w:tcPr>
          <w:p w14:paraId="08A229FD" w14:textId="77777777" w:rsidR="00CB1390" w:rsidRPr="00C13BF2" w:rsidRDefault="00CB1390" w:rsidP="00C13BF2">
            <w:pPr>
              <w:spacing w:before="0"/>
              <w:jc w:val="left"/>
              <w:rPr>
                <w:sz w:val="18"/>
                <w:szCs w:val="18"/>
              </w:rPr>
            </w:pPr>
            <w:r w:rsidRPr="00C13BF2">
              <w:rPr>
                <w:rFonts w:eastAsia="Sylfaen" w:cs="Sylfaen"/>
                <w:sz w:val="18"/>
                <w:szCs w:val="18"/>
              </w:rPr>
              <w:t>Tigvi</w:t>
            </w:r>
          </w:p>
        </w:tc>
        <w:tc>
          <w:tcPr>
            <w:tcW w:w="1276" w:type="dxa"/>
          </w:tcPr>
          <w:p w14:paraId="50317CFE" w14:textId="77777777" w:rsidR="00CB1390" w:rsidRPr="00C13BF2" w:rsidRDefault="00CB1390" w:rsidP="00C13BF2">
            <w:pPr>
              <w:spacing w:before="0"/>
              <w:jc w:val="left"/>
              <w:rPr>
                <w:sz w:val="18"/>
                <w:szCs w:val="18"/>
              </w:rPr>
            </w:pPr>
            <w:r w:rsidRPr="00C13BF2">
              <w:rPr>
                <w:rFonts w:eastAsia="Sylfaen" w:cs="Sylfaen"/>
                <w:sz w:val="18"/>
                <w:szCs w:val="18"/>
              </w:rPr>
              <w:t>374</w:t>
            </w:r>
          </w:p>
        </w:tc>
        <w:tc>
          <w:tcPr>
            <w:tcW w:w="992" w:type="dxa"/>
          </w:tcPr>
          <w:p w14:paraId="1594EAF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D063B7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32490EF"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CD903F4" w14:textId="77777777" w:rsidR="00CB1390" w:rsidRPr="00C13BF2" w:rsidRDefault="00CB1390" w:rsidP="00C13BF2">
            <w:pPr>
              <w:spacing w:before="0"/>
              <w:jc w:val="left"/>
              <w:rPr>
                <w:sz w:val="18"/>
                <w:szCs w:val="18"/>
              </w:rPr>
            </w:pPr>
          </w:p>
        </w:tc>
      </w:tr>
      <w:tr w:rsidR="00CB1390" w:rsidRPr="00C13BF2" w14:paraId="7442A8BA" w14:textId="77777777" w:rsidTr="00C13BF2">
        <w:tblPrEx>
          <w:tblCellMar>
            <w:bottom w:w="9" w:type="dxa"/>
          </w:tblCellMar>
        </w:tblPrEx>
        <w:trPr>
          <w:gridBefore w:val="1"/>
          <w:wBefore w:w="10" w:type="dxa"/>
          <w:cantSplit/>
          <w:trHeight w:val="283"/>
        </w:trPr>
        <w:tc>
          <w:tcPr>
            <w:tcW w:w="1727" w:type="dxa"/>
          </w:tcPr>
          <w:p w14:paraId="3E3228F1" w14:textId="77777777" w:rsidR="00CB1390" w:rsidRPr="00C13BF2" w:rsidRDefault="00CB1390" w:rsidP="00C13BF2">
            <w:pPr>
              <w:spacing w:before="0"/>
              <w:jc w:val="left"/>
              <w:rPr>
                <w:sz w:val="18"/>
                <w:szCs w:val="18"/>
              </w:rPr>
            </w:pPr>
            <w:r w:rsidRPr="00C13BF2">
              <w:rPr>
                <w:rFonts w:eastAsia="Sylfaen" w:cs="Sylfaen"/>
                <w:sz w:val="18"/>
                <w:szCs w:val="18"/>
              </w:rPr>
              <w:t>Chiatura</w:t>
            </w:r>
          </w:p>
        </w:tc>
        <w:tc>
          <w:tcPr>
            <w:tcW w:w="1276" w:type="dxa"/>
          </w:tcPr>
          <w:p w14:paraId="255989CF" w14:textId="77777777" w:rsidR="00CB1390" w:rsidRPr="00C13BF2" w:rsidRDefault="00CB1390" w:rsidP="00C13BF2">
            <w:pPr>
              <w:spacing w:before="0"/>
              <w:jc w:val="left"/>
              <w:rPr>
                <w:sz w:val="18"/>
                <w:szCs w:val="18"/>
              </w:rPr>
            </w:pPr>
            <w:r w:rsidRPr="00C13BF2">
              <w:rPr>
                <w:rFonts w:eastAsia="Sylfaen" w:cs="Sylfaen"/>
                <w:sz w:val="18"/>
                <w:szCs w:val="18"/>
              </w:rPr>
              <w:t>479</w:t>
            </w:r>
          </w:p>
        </w:tc>
        <w:tc>
          <w:tcPr>
            <w:tcW w:w="992" w:type="dxa"/>
          </w:tcPr>
          <w:p w14:paraId="77087F0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BFDE53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64E64BC"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87B7BA1" w14:textId="77777777" w:rsidR="00CB1390" w:rsidRPr="00C13BF2" w:rsidRDefault="00CB1390" w:rsidP="00C13BF2">
            <w:pPr>
              <w:spacing w:before="0"/>
              <w:jc w:val="left"/>
              <w:rPr>
                <w:sz w:val="18"/>
                <w:szCs w:val="18"/>
              </w:rPr>
            </w:pPr>
          </w:p>
        </w:tc>
      </w:tr>
      <w:tr w:rsidR="00CB1390" w:rsidRPr="00C13BF2" w14:paraId="4BF81BB9" w14:textId="77777777" w:rsidTr="00C13BF2">
        <w:tblPrEx>
          <w:tblCellMar>
            <w:bottom w:w="9" w:type="dxa"/>
          </w:tblCellMar>
        </w:tblPrEx>
        <w:trPr>
          <w:gridBefore w:val="1"/>
          <w:wBefore w:w="10" w:type="dxa"/>
          <w:cantSplit/>
          <w:trHeight w:val="283"/>
        </w:trPr>
        <w:tc>
          <w:tcPr>
            <w:tcW w:w="1727" w:type="dxa"/>
          </w:tcPr>
          <w:p w14:paraId="3C4FCE39" w14:textId="77777777" w:rsidR="00CB1390" w:rsidRPr="00C13BF2" w:rsidRDefault="00CB1390" w:rsidP="00C13BF2">
            <w:pPr>
              <w:spacing w:before="0"/>
              <w:jc w:val="left"/>
              <w:rPr>
                <w:sz w:val="18"/>
                <w:szCs w:val="18"/>
              </w:rPr>
            </w:pPr>
            <w:r w:rsidRPr="00C13BF2">
              <w:rPr>
                <w:rFonts w:eastAsia="Sylfaen" w:cs="Sylfaen"/>
                <w:sz w:val="18"/>
                <w:szCs w:val="18"/>
              </w:rPr>
              <w:t>Terdjola</w:t>
            </w:r>
          </w:p>
        </w:tc>
        <w:tc>
          <w:tcPr>
            <w:tcW w:w="1276" w:type="dxa"/>
          </w:tcPr>
          <w:p w14:paraId="5CA734DA" w14:textId="77777777" w:rsidR="00CB1390" w:rsidRPr="00C13BF2" w:rsidRDefault="00CB1390" w:rsidP="00C13BF2">
            <w:pPr>
              <w:spacing w:before="0"/>
              <w:jc w:val="left"/>
              <w:rPr>
                <w:sz w:val="18"/>
                <w:szCs w:val="18"/>
              </w:rPr>
            </w:pPr>
            <w:r w:rsidRPr="00C13BF2">
              <w:rPr>
                <w:rFonts w:eastAsia="Sylfaen" w:cs="Sylfaen"/>
                <w:sz w:val="18"/>
                <w:szCs w:val="18"/>
              </w:rPr>
              <w:t>491</w:t>
            </w:r>
          </w:p>
        </w:tc>
        <w:tc>
          <w:tcPr>
            <w:tcW w:w="992" w:type="dxa"/>
          </w:tcPr>
          <w:p w14:paraId="15A3685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8E7711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1EAF0ED"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D297EF3" w14:textId="77777777" w:rsidR="00CB1390" w:rsidRPr="00C13BF2" w:rsidRDefault="00CB1390" w:rsidP="00C13BF2">
            <w:pPr>
              <w:spacing w:before="0"/>
              <w:jc w:val="left"/>
              <w:rPr>
                <w:sz w:val="18"/>
                <w:szCs w:val="18"/>
              </w:rPr>
            </w:pPr>
          </w:p>
        </w:tc>
      </w:tr>
      <w:tr w:rsidR="00CB1390" w:rsidRPr="00C13BF2" w14:paraId="681850FF" w14:textId="77777777" w:rsidTr="00C13BF2">
        <w:tblPrEx>
          <w:tblCellMar>
            <w:bottom w:w="9" w:type="dxa"/>
          </w:tblCellMar>
        </w:tblPrEx>
        <w:trPr>
          <w:gridBefore w:val="1"/>
          <w:wBefore w:w="10" w:type="dxa"/>
          <w:cantSplit/>
          <w:trHeight w:val="283"/>
        </w:trPr>
        <w:tc>
          <w:tcPr>
            <w:tcW w:w="1727" w:type="dxa"/>
          </w:tcPr>
          <w:p w14:paraId="084C742F" w14:textId="77777777" w:rsidR="00CB1390" w:rsidRPr="00C13BF2" w:rsidRDefault="00CB1390" w:rsidP="00C13BF2">
            <w:pPr>
              <w:spacing w:before="0"/>
              <w:jc w:val="left"/>
              <w:rPr>
                <w:sz w:val="18"/>
                <w:szCs w:val="18"/>
              </w:rPr>
            </w:pPr>
            <w:r w:rsidRPr="00C13BF2">
              <w:rPr>
                <w:rFonts w:eastAsia="Sylfaen" w:cs="Sylfaen"/>
                <w:sz w:val="18"/>
                <w:szCs w:val="18"/>
              </w:rPr>
              <w:t>Zestafoni</w:t>
            </w:r>
          </w:p>
        </w:tc>
        <w:tc>
          <w:tcPr>
            <w:tcW w:w="1276" w:type="dxa"/>
          </w:tcPr>
          <w:p w14:paraId="7811D8BB" w14:textId="77777777" w:rsidR="00CB1390" w:rsidRPr="00C13BF2" w:rsidRDefault="00CB1390" w:rsidP="00C13BF2">
            <w:pPr>
              <w:spacing w:before="0"/>
              <w:jc w:val="left"/>
              <w:rPr>
                <w:sz w:val="18"/>
                <w:szCs w:val="18"/>
              </w:rPr>
            </w:pPr>
            <w:r w:rsidRPr="00C13BF2">
              <w:rPr>
                <w:rFonts w:eastAsia="Sylfaen" w:cs="Sylfaen"/>
                <w:sz w:val="18"/>
                <w:szCs w:val="18"/>
              </w:rPr>
              <w:t>492</w:t>
            </w:r>
          </w:p>
        </w:tc>
        <w:tc>
          <w:tcPr>
            <w:tcW w:w="992" w:type="dxa"/>
          </w:tcPr>
          <w:p w14:paraId="5FB47DD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A4C56F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DB1A5A9"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332D335D" w14:textId="77777777" w:rsidR="00CB1390" w:rsidRPr="00C13BF2" w:rsidRDefault="00CB1390" w:rsidP="00C13BF2">
            <w:pPr>
              <w:spacing w:before="0"/>
              <w:jc w:val="left"/>
              <w:rPr>
                <w:sz w:val="18"/>
                <w:szCs w:val="18"/>
              </w:rPr>
            </w:pPr>
          </w:p>
        </w:tc>
      </w:tr>
      <w:tr w:rsidR="00CB1390" w:rsidRPr="00C13BF2" w14:paraId="4F6ADB6C" w14:textId="77777777" w:rsidTr="00C13BF2">
        <w:tblPrEx>
          <w:tblCellMar>
            <w:bottom w:w="9" w:type="dxa"/>
          </w:tblCellMar>
        </w:tblPrEx>
        <w:trPr>
          <w:gridBefore w:val="1"/>
          <w:wBefore w:w="10" w:type="dxa"/>
          <w:cantSplit/>
          <w:trHeight w:val="283"/>
        </w:trPr>
        <w:tc>
          <w:tcPr>
            <w:tcW w:w="1727" w:type="dxa"/>
          </w:tcPr>
          <w:p w14:paraId="07E83B27" w14:textId="77777777" w:rsidR="00CB1390" w:rsidRPr="00C13BF2" w:rsidRDefault="00CB1390" w:rsidP="00C13BF2">
            <w:pPr>
              <w:spacing w:before="0"/>
              <w:jc w:val="left"/>
              <w:rPr>
                <w:sz w:val="18"/>
                <w:szCs w:val="18"/>
              </w:rPr>
            </w:pPr>
            <w:r w:rsidRPr="00C13BF2">
              <w:rPr>
                <w:rFonts w:eastAsia="Sylfaen" w:cs="Sylfaen"/>
                <w:sz w:val="18"/>
                <w:szCs w:val="18"/>
              </w:rPr>
              <w:t>Poti</w:t>
            </w:r>
          </w:p>
        </w:tc>
        <w:tc>
          <w:tcPr>
            <w:tcW w:w="1276" w:type="dxa"/>
          </w:tcPr>
          <w:p w14:paraId="73320BF3" w14:textId="77777777" w:rsidR="00CB1390" w:rsidRPr="00C13BF2" w:rsidRDefault="00CB1390" w:rsidP="00C13BF2">
            <w:pPr>
              <w:spacing w:before="0"/>
              <w:jc w:val="left"/>
              <w:rPr>
                <w:sz w:val="18"/>
                <w:szCs w:val="18"/>
              </w:rPr>
            </w:pPr>
            <w:r w:rsidRPr="00C13BF2">
              <w:rPr>
                <w:rFonts w:eastAsia="Sylfaen" w:cs="Sylfaen"/>
                <w:sz w:val="18"/>
                <w:szCs w:val="18"/>
              </w:rPr>
              <w:t>493</w:t>
            </w:r>
          </w:p>
        </w:tc>
        <w:tc>
          <w:tcPr>
            <w:tcW w:w="992" w:type="dxa"/>
          </w:tcPr>
          <w:p w14:paraId="62015FB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9C2B63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DD6478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0831288" w14:textId="77777777" w:rsidR="00CB1390" w:rsidRPr="00C13BF2" w:rsidRDefault="00CB1390" w:rsidP="00C13BF2">
            <w:pPr>
              <w:spacing w:before="0"/>
              <w:jc w:val="left"/>
              <w:rPr>
                <w:sz w:val="18"/>
                <w:szCs w:val="18"/>
              </w:rPr>
            </w:pPr>
          </w:p>
        </w:tc>
      </w:tr>
      <w:tr w:rsidR="00CB1390" w:rsidRPr="00C13BF2" w14:paraId="5130BDD0" w14:textId="77777777" w:rsidTr="00C13BF2">
        <w:tblPrEx>
          <w:tblCellMar>
            <w:bottom w:w="9" w:type="dxa"/>
          </w:tblCellMar>
        </w:tblPrEx>
        <w:trPr>
          <w:gridBefore w:val="1"/>
          <w:wBefore w:w="10" w:type="dxa"/>
          <w:cantSplit/>
          <w:trHeight w:val="283"/>
        </w:trPr>
        <w:tc>
          <w:tcPr>
            <w:tcW w:w="1727" w:type="dxa"/>
          </w:tcPr>
          <w:p w14:paraId="5170AD47" w14:textId="77777777" w:rsidR="00CB1390" w:rsidRPr="00C13BF2" w:rsidRDefault="00CB1390" w:rsidP="00C13BF2">
            <w:pPr>
              <w:spacing w:before="0"/>
              <w:jc w:val="left"/>
              <w:rPr>
                <w:sz w:val="18"/>
                <w:szCs w:val="18"/>
              </w:rPr>
            </w:pPr>
            <w:r w:rsidRPr="00C13BF2">
              <w:rPr>
                <w:rFonts w:eastAsia="Sylfaen" w:cs="Sylfaen"/>
                <w:sz w:val="18"/>
                <w:szCs w:val="18"/>
              </w:rPr>
              <w:t>Khoni</w:t>
            </w:r>
          </w:p>
        </w:tc>
        <w:tc>
          <w:tcPr>
            <w:tcW w:w="1276" w:type="dxa"/>
          </w:tcPr>
          <w:p w14:paraId="6AB45DF9" w14:textId="77777777" w:rsidR="00CB1390" w:rsidRPr="00C13BF2" w:rsidRDefault="00CB1390" w:rsidP="00C13BF2">
            <w:pPr>
              <w:spacing w:before="0"/>
              <w:jc w:val="left"/>
              <w:rPr>
                <w:sz w:val="18"/>
                <w:szCs w:val="18"/>
              </w:rPr>
            </w:pPr>
            <w:r w:rsidRPr="00C13BF2">
              <w:rPr>
                <w:rFonts w:eastAsia="Sylfaen" w:cs="Sylfaen"/>
                <w:sz w:val="18"/>
                <w:szCs w:val="18"/>
              </w:rPr>
              <w:t>495</w:t>
            </w:r>
          </w:p>
        </w:tc>
        <w:tc>
          <w:tcPr>
            <w:tcW w:w="992" w:type="dxa"/>
          </w:tcPr>
          <w:p w14:paraId="248609D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534B55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21E30A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B3CA91E" w14:textId="77777777" w:rsidR="00CB1390" w:rsidRPr="00C13BF2" w:rsidRDefault="00CB1390" w:rsidP="00C13BF2">
            <w:pPr>
              <w:spacing w:before="0"/>
              <w:jc w:val="left"/>
              <w:rPr>
                <w:sz w:val="18"/>
                <w:szCs w:val="18"/>
              </w:rPr>
            </w:pPr>
          </w:p>
        </w:tc>
      </w:tr>
      <w:tr w:rsidR="00CB1390" w:rsidRPr="00C13BF2" w14:paraId="7C0CBDD4" w14:textId="77777777" w:rsidTr="00C13BF2">
        <w:tblPrEx>
          <w:tblCellMar>
            <w:bottom w:w="9" w:type="dxa"/>
          </w:tblCellMar>
        </w:tblPrEx>
        <w:trPr>
          <w:gridBefore w:val="1"/>
          <w:wBefore w:w="10" w:type="dxa"/>
          <w:cantSplit/>
          <w:trHeight w:val="283"/>
        </w:trPr>
        <w:tc>
          <w:tcPr>
            <w:tcW w:w="1727" w:type="dxa"/>
          </w:tcPr>
          <w:p w14:paraId="55EEAD34" w14:textId="77777777" w:rsidR="00CB1390" w:rsidRPr="00C13BF2" w:rsidRDefault="00CB1390" w:rsidP="00C13BF2">
            <w:pPr>
              <w:spacing w:before="0"/>
              <w:jc w:val="left"/>
              <w:rPr>
                <w:sz w:val="18"/>
                <w:szCs w:val="18"/>
              </w:rPr>
            </w:pPr>
            <w:r w:rsidRPr="00C13BF2">
              <w:rPr>
                <w:rFonts w:eastAsia="Sylfaen" w:cs="Sylfaen"/>
                <w:sz w:val="18"/>
                <w:szCs w:val="18"/>
              </w:rPr>
              <w:t>Ozurgeti</w:t>
            </w:r>
          </w:p>
        </w:tc>
        <w:tc>
          <w:tcPr>
            <w:tcW w:w="1276" w:type="dxa"/>
          </w:tcPr>
          <w:p w14:paraId="40777929" w14:textId="77777777" w:rsidR="00CB1390" w:rsidRPr="00C13BF2" w:rsidRDefault="00CB1390" w:rsidP="00C13BF2">
            <w:pPr>
              <w:spacing w:before="0"/>
              <w:jc w:val="left"/>
              <w:rPr>
                <w:sz w:val="18"/>
                <w:szCs w:val="18"/>
              </w:rPr>
            </w:pPr>
            <w:r w:rsidRPr="00C13BF2">
              <w:rPr>
                <w:rFonts w:eastAsia="Sylfaen" w:cs="Sylfaen"/>
                <w:sz w:val="18"/>
                <w:szCs w:val="18"/>
              </w:rPr>
              <w:t>496</w:t>
            </w:r>
          </w:p>
        </w:tc>
        <w:tc>
          <w:tcPr>
            <w:tcW w:w="992" w:type="dxa"/>
          </w:tcPr>
          <w:p w14:paraId="426FE87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A37185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EAEABE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E04DFDB" w14:textId="77777777" w:rsidR="00CB1390" w:rsidRPr="00C13BF2" w:rsidRDefault="00CB1390" w:rsidP="00C13BF2">
            <w:pPr>
              <w:spacing w:before="0"/>
              <w:jc w:val="left"/>
              <w:rPr>
                <w:sz w:val="18"/>
                <w:szCs w:val="18"/>
              </w:rPr>
            </w:pPr>
          </w:p>
        </w:tc>
      </w:tr>
      <w:tr w:rsidR="00CB1390" w:rsidRPr="00C13BF2" w14:paraId="6701BC56" w14:textId="77777777" w:rsidTr="00C13BF2">
        <w:tblPrEx>
          <w:tblCellMar>
            <w:bottom w:w="9" w:type="dxa"/>
          </w:tblCellMar>
        </w:tblPrEx>
        <w:trPr>
          <w:gridBefore w:val="1"/>
          <w:wBefore w:w="10" w:type="dxa"/>
          <w:cantSplit/>
          <w:trHeight w:val="283"/>
        </w:trPr>
        <w:tc>
          <w:tcPr>
            <w:tcW w:w="1727" w:type="dxa"/>
          </w:tcPr>
          <w:p w14:paraId="0FDB7617" w14:textId="77777777" w:rsidR="00CB1390" w:rsidRPr="00C13BF2" w:rsidRDefault="00CB1390" w:rsidP="00C13BF2">
            <w:pPr>
              <w:spacing w:before="0"/>
              <w:jc w:val="left"/>
              <w:rPr>
                <w:sz w:val="18"/>
                <w:szCs w:val="18"/>
              </w:rPr>
            </w:pPr>
            <w:r w:rsidRPr="00C13BF2">
              <w:rPr>
                <w:rFonts w:eastAsia="Sylfaen" w:cs="Sylfaen"/>
                <w:sz w:val="18"/>
                <w:szCs w:val="18"/>
              </w:rPr>
              <w:t>Tkibuli</w:t>
            </w:r>
          </w:p>
        </w:tc>
        <w:tc>
          <w:tcPr>
            <w:tcW w:w="1276" w:type="dxa"/>
          </w:tcPr>
          <w:p w14:paraId="714DFE6F" w14:textId="77777777" w:rsidR="00CB1390" w:rsidRPr="00C13BF2" w:rsidRDefault="00CB1390" w:rsidP="00C13BF2">
            <w:pPr>
              <w:spacing w:before="0"/>
              <w:jc w:val="left"/>
              <w:rPr>
                <w:sz w:val="18"/>
                <w:szCs w:val="18"/>
              </w:rPr>
            </w:pPr>
            <w:r w:rsidRPr="00C13BF2">
              <w:rPr>
                <w:rFonts w:eastAsia="Sylfaen" w:cs="Sylfaen"/>
                <w:sz w:val="18"/>
                <w:szCs w:val="18"/>
              </w:rPr>
              <w:t>497</w:t>
            </w:r>
          </w:p>
        </w:tc>
        <w:tc>
          <w:tcPr>
            <w:tcW w:w="992" w:type="dxa"/>
          </w:tcPr>
          <w:p w14:paraId="5826DD5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607082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6CFE7E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10063CE" w14:textId="77777777" w:rsidR="00CB1390" w:rsidRPr="00C13BF2" w:rsidRDefault="00CB1390" w:rsidP="00C13BF2">
            <w:pPr>
              <w:spacing w:before="0"/>
              <w:jc w:val="left"/>
              <w:rPr>
                <w:sz w:val="18"/>
                <w:szCs w:val="18"/>
              </w:rPr>
            </w:pPr>
          </w:p>
        </w:tc>
      </w:tr>
      <w:tr w:rsidR="00CB1390" w:rsidRPr="00C13BF2" w14:paraId="6B232199" w14:textId="77777777" w:rsidTr="00C13BF2">
        <w:tblPrEx>
          <w:tblCellMar>
            <w:bottom w:w="9" w:type="dxa"/>
          </w:tblCellMar>
        </w:tblPrEx>
        <w:trPr>
          <w:gridBefore w:val="1"/>
          <w:wBefore w:w="10" w:type="dxa"/>
          <w:cantSplit/>
          <w:trHeight w:val="283"/>
        </w:trPr>
        <w:tc>
          <w:tcPr>
            <w:tcW w:w="1727" w:type="dxa"/>
          </w:tcPr>
          <w:p w14:paraId="48A31BAA" w14:textId="77777777" w:rsidR="00CB1390" w:rsidRPr="00C13BF2" w:rsidRDefault="00CB1390" w:rsidP="00C13BF2">
            <w:pPr>
              <w:spacing w:before="0"/>
              <w:jc w:val="left"/>
              <w:rPr>
                <w:sz w:val="18"/>
                <w:szCs w:val="18"/>
              </w:rPr>
            </w:pPr>
            <w:r w:rsidRPr="00C13BF2">
              <w:rPr>
                <w:rFonts w:eastAsia="Sylfaen" w:cs="Sylfaen"/>
                <w:sz w:val="18"/>
                <w:szCs w:val="18"/>
              </w:rPr>
              <w:t>lanchxuti</w:t>
            </w:r>
          </w:p>
        </w:tc>
        <w:tc>
          <w:tcPr>
            <w:tcW w:w="1276" w:type="dxa"/>
          </w:tcPr>
          <w:p w14:paraId="34691C3B" w14:textId="77777777" w:rsidR="00CB1390" w:rsidRPr="00C13BF2" w:rsidRDefault="00CB1390" w:rsidP="00C13BF2">
            <w:pPr>
              <w:spacing w:before="0"/>
              <w:jc w:val="left"/>
              <w:rPr>
                <w:sz w:val="18"/>
                <w:szCs w:val="18"/>
              </w:rPr>
            </w:pPr>
            <w:r w:rsidRPr="00C13BF2">
              <w:rPr>
                <w:rFonts w:eastAsia="Sylfaen" w:cs="Sylfaen"/>
                <w:sz w:val="18"/>
                <w:szCs w:val="18"/>
              </w:rPr>
              <w:t>494</w:t>
            </w:r>
          </w:p>
        </w:tc>
        <w:tc>
          <w:tcPr>
            <w:tcW w:w="992" w:type="dxa"/>
          </w:tcPr>
          <w:p w14:paraId="3F6CC43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AB1834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706CF5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B4D9A3D" w14:textId="77777777" w:rsidR="00CB1390" w:rsidRPr="00C13BF2" w:rsidRDefault="00CB1390" w:rsidP="00C13BF2">
            <w:pPr>
              <w:spacing w:before="0"/>
              <w:jc w:val="left"/>
              <w:rPr>
                <w:sz w:val="18"/>
                <w:szCs w:val="18"/>
              </w:rPr>
            </w:pPr>
          </w:p>
        </w:tc>
      </w:tr>
      <w:tr w:rsidR="00CB1390" w:rsidRPr="00C13BF2" w14:paraId="38287574" w14:textId="77777777" w:rsidTr="00C13BF2">
        <w:tblPrEx>
          <w:tblCellMar>
            <w:bottom w:w="9" w:type="dxa"/>
          </w:tblCellMar>
        </w:tblPrEx>
        <w:trPr>
          <w:gridBefore w:val="1"/>
          <w:wBefore w:w="10" w:type="dxa"/>
          <w:cantSplit/>
          <w:trHeight w:val="283"/>
        </w:trPr>
        <w:tc>
          <w:tcPr>
            <w:tcW w:w="1727" w:type="dxa"/>
          </w:tcPr>
          <w:p w14:paraId="3DCCEC22" w14:textId="77777777" w:rsidR="00CB1390" w:rsidRPr="00C13BF2" w:rsidRDefault="00CB1390" w:rsidP="00C13BF2">
            <w:pPr>
              <w:spacing w:before="0"/>
              <w:jc w:val="left"/>
              <w:rPr>
                <w:sz w:val="18"/>
                <w:szCs w:val="18"/>
              </w:rPr>
            </w:pPr>
            <w:r w:rsidRPr="00C13BF2">
              <w:rPr>
                <w:rFonts w:eastAsia="Sylfaen" w:cs="Sylfaen"/>
                <w:sz w:val="18"/>
                <w:szCs w:val="18"/>
              </w:rPr>
              <w:t>Tsageri</w:t>
            </w:r>
          </w:p>
        </w:tc>
        <w:tc>
          <w:tcPr>
            <w:tcW w:w="1276" w:type="dxa"/>
          </w:tcPr>
          <w:p w14:paraId="798BB06F" w14:textId="77777777" w:rsidR="00CB1390" w:rsidRPr="00C13BF2" w:rsidRDefault="00CB1390" w:rsidP="00C13BF2">
            <w:pPr>
              <w:spacing w:before="0"/>
              <w:jc w:val="left"/>
              <w:rPr>
                <w:sz w:val="18"/>
                <w:szCs w:val="18"/>
              </w:rPr>
            </w:pPr>
            <w:r w:rsidRPr="00C13BF2">
              <w:rPr>
                <w:rFonts w:eastAsia="Sylfaen" w:cs="Sylfaen"/>
                <w:sz w:val="18"/>
                <w:szCs w:val="18"/>
              </w:rPr>
              <w:t>472</w:t>
            </w:r>
          </w:p>
        </w:tc>
        <w:tc>
          <w:tcPr>
            <w:tcW w:w="992" w:type="dxa"/>
          </w:tcPr>
          <w:p w14:paraId="7EFC9B9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BE9E71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75250B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BEF58A4" w14:textId="77777777" w:rsidR="00CB1390" w:rsidRPr="00C13BF2" w:rsidRDefault="00CB1390" w:rsidP="00C13BF2">
            <w:pPr>
              <w:spacing w:before="0"/>
              <w:jc w:val="left"/>
              <w:rPr>
                <w:sz w:val="18"/>
                <w:szCs w:val="18"/>
              </w:rPr>
            </w:pPr>
          </w:p>
        </w:tc>
      </w:tr>
      <w:tr w:rsidR="00CB1390" w:rsidRPr="00C13BF2" w14:paraId="78AB3FF9" w14:textId="77777777" w:rsidTr="00C13BF2">
        <w:tblPrEx>
          <w:tblCellMar>
            <w:bottom w:w="9" w:type="dxa"/>
          </w:tblCellMar>
        </w:tblPrEx>
        <w:trPr>
          <w:gridBefore w:val="1"/>
          <w:wBefore w:w="10" w:type="dxa"/>
          <w:cantSplit/>
          <w:trHeight w:val="283"/>
        </w:trPr>
        <w:tc>
          <w:tcPr>
            <w:tcW w:w="1727" w:type="dxa"/>
          </w:tcPr>
          <w:p w14:paraId="032EAFDF" w14:textId="77777777" w:rsidR="00CB1390" w:rsidRPr="00C13BF2" w:rsidRDefault="00CB1390" w:rsidP="00C13BF2">
            <w:pPr>
              <w:spacing w:before="0"/>
              <w:jc w:val="left"/>
              <w:rPr>
                <w:sz w:val="18"/>
                <w:szCs w:val="18"/>
              </w:rPr>
            </w:pPr>
            <w:r w:rsidRPr="00C13BF2">
              <w:rPr>
                <w:rFonts w:eastAsia="Sylfaen" w:cs="Sylfaen"/>
                <w:sz w:val="18"/>
                <w:szCs w:val="18"/>
              </w:rPr>
              <w:t>Oni</w:t>
            </w:r>
          </w:p>
        </w:tc>
        <w:tc>
          <w:tcPr>
            <w:tcW w:w="1276" w:type="dxa"/>
          </w:tcPr>
          <w:p w14:paraId="311DB17D" w14:textId="77777777" w:rsidR="00CB1390" w:rsidRPr="00C13BF2" w:rsidRDefault="00CB1390" w:rsidP="00C13BF2">
            <w:pPr>
              <w:spacing w:before="0"/>
              <w:jc w:val="left"/>
              <w:rPr>
                <w:sz w:val="18"/>
                <w:szCs w:val="18"/>
              </w:rPr>
            </w:pPr>
            <w:r w:rsidRPr="00C13BF2">
              <w:rPr>
                <w:rFonts w:eastAsia="Sylfaen" w:cs="Sylfaen"/>
                <w:sz w:val="18"/>
                <w:szCs w:val="18"/>
              </w:rPr>
              <w:t>473</w:t>
            </w:r>
          </w:p>
        </w:tc>
        <w:tc>
          <w:tcPr>
            <w:tcW w:w="992" w:type="dxa"/>
          </w:tcPr>
          <w:p w14:paraId="5B2EDA1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F71480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7E4D35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08C7D2F" w14:textId="77777777" w:rsidR="00CB1390" w:rsidRPr="00C13BF2" w:rsidRDefault="00CB1390" w:rsidP="00C13BF2">
            <w:pPr>
              <w:spacing w:before="0"/>
              <w:jc w:val="left"/>
              <w:rPr>
                <w:sz w:val="18"/>
                <w:szCs w:val="18"/>
              </w:rPr>
            </w:pPr>
          </w:p>
        </w:tc>
      </w:tr>
      <w:tr w:rsidR="00CB1390" w:rsidRPr="00C13BF2" w14:paraId="02A523E8" w14:textId="77777777" w:rsidTr="00C13BF2">
        <w:tblPrEx>
          <w:tblCellMar>
            <w:bottom w:w="9" w:type="dxa"/>
          </w:tblCellMar>
        </w:tblPrEx>
        <w:trPr>
          <w:gridBefore w:val="1"/>
          <w:wBefore w:w="10" w:type="dxa"/>
          <w:cantSplit/>
          <w:trHeight w:val="283"/>
        </w:trPr>
        <w:tc>
          <w:tcPr>
            <w:tcW w:w="1727" w:type="dxa"/>
          </w:tcPr>
          <w:p w14:paraId="5CC233BC" w14:textId="77777777" w:rsidR="00CB1390" w:rsidRPr="00C13BF2" w:rsidRDefault="00CB1390" w:rsidP="00C13BF2">
            <w:pPr>
              <w:spacing w:before="0"/>
              <w:jc w:val="left"/>
              <w:rPr>
                <w:sz w:val="18"/>
                <w:szCs w:val="18"/>
              </w:rPr>
            </w:pPr>
            <w:r w:rsidRPr="00C13BF2">
              <w:rPr>
                <w:rFonts w:eastAsia="Sylfaen" w:cs="Sylfaen"/>
                <w:sz w:val="18"/>
                <w:szCs w:val="18"/>
              </w:rPr>
              <w:t>Mestia</w:t>
            </w:r>
          </w:p>
        </w:tc>
        <w:tc>
          <w:tcPr>
            <w:tcW w:w="1276" w:type="dxa"/>
          </w:tcPr>
          <w:p w14:paraId="21478BF0" w14:textId="77777777" w:rsidR="00CB1390" w:rsidRPr="00C13BF2" w:rsidRDefault="00CB1390" w:rsidP="00C13BF2">
            <w:pPr>
              <w:spacing w:before="0"/>
              <w:jc w:val="left"/>
              <w:rPr>
                <w:sz w:val="18"/>
                <w:szCs w:val="18"/>
              </w:rPr>
            </w:pPr>
            <w:r w:rsidRPr="00C13BF2">
              <w:rPr>
                <w:rFonts w:eastAsia="Sylfaen" w:cs="Sylfaen"/>
                <w:sz w:val="18"/>
                <w:szCs w:val="18"/>
              </w:rPr>
              <w:t>410</w:t>
            </w:r>
          </w:p>
        </w:tc>
        <w:tc>
          <w:tcPr>
            <w:tcW w:w="992" w:type="dxa"/>
          </w:tcPr>
          <w:p w14:paraId="50D04B7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1EB961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5EA520B"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95A275F" w14:textId="77777777" w:rsidR="00CB1390" w:rsidRPr="00C13BF2" w:rsidRDefault="00CB1390" w:rsidP="00C13BF2">
            <w:pPr>
              <w:spacing w:before="0"/>
              <w:jc w:val="left"/>
              <w:rPr>
                <w:sz w:val="18"/>
                <w:szCs w:val="18"/>
              </w:rPr>
            </w:pPr>
          </w:p>
        </w:tc>
      </w:tr>
      <w:tr w:rsidR="00CB1390" w:rsidRPr="00C13BF2" w14:paraId="5F7B1F4A" w14:textId="77777777" w:rsidTr="00C13BF2">
        <w:tblPrEx>
          <w:tblCellMar>
            <w:bottom w:w="9" w:type="dxa"/>
          </w:tblCellMar>
        </w:tblPrEx>
        <w:trPr>
          <w:gridBefore w:val="1"/>
          <w:wBefore w:w="10" w:type="dxa"/>
          <w:cantSplit/>
          <w:trHeight w:val="283"/>
        </w:trPr>
        <w:tc>
          <w:tcPr>
            <w:tcW w:w="1727" w:type="dxa"/>
          </w:tcPr>
          <w:p w14:paraId="145F3E32" w14:textId="77777777" w:rsidR="00CB1390" w:rsidRPr="00C13BF2" w:rsidRDefault="00CB1390" w:rsidP="00C13BF2">
            <w:pPr>
              <w:spacing w:before="0"/>
              <w:jc w:val="left"/>
              <w:rPr>
                <w:sz w:val="18"/>
                <w:szCs w:val="18"/>
              </w:rPr>
            </w:pPr>
            <w:r w:rsidRPr="00C13BF2">
              <w:rPr>
                <w:rFonts w:eastAsia="Sylfaen" w:cs="Sylfaen"/>
                <w:sz w:val="18"/>
                <w:szCs w:val="18"/>
              </w:rPr>
              <w:t>Xobi</w:t>
            </w:r>
          </w:p>
        </w:tc>
        <w:tc>
          <w:tcPr>
            <w:tcW w:w="1276" w:type="dxa"/>
          </w:tcPr>
          <w:p w14:paraId="24E1BF83" w14:textId="77777777" w:rsidR="00CB1390" w:rsidRPr="00C13BF2" w:rsidRDefault="00CB1390" w:rsidP="00C13BF2">
            <w:pPr>
              <w:spacing w:before="0"/>
              <w:jc w:val="left"/>
              <w:rPr>
                <w:sz w:val="18"/>
                <w:szCs w:val="18"/>
              </w:rPr>
            </w:pPr>
            <w:r w:rsidRPr="00C13BF2">
              <w:rPr>
                <w:rFonts w:eastAsia="Sylfaen" w:cs="Sylfaen"/>
                <w:sz w:val="18"/>
                <w:szCs w:val="18"/>
              </w:rPr>
              <w:t>414</w:t>
            </w:r>
          </w:p>
        </w:tc>
        <w:tc>
          <w:tcPr>
            <w:tcW w:w="992" w:type="dxa"/>
          </w:tcPr>
          <w:p w14:paraId="037CC9A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551B77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AF7D38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607ABB95" w14:textId="77777777" w:rsidR="00CB1390" w:rsidRPr="00C13BF2" w:rsidRDefault="00CB1390" w:rsidP="00C13BF2">
            <w:pPr>
              <w:spacing w:before="0"/>
              <w:jc w:val="left"/>
              <w:rPr>
                <w:sz w:val="18"/>
                <w:szCs w:val="18"/>
              </w:rPr>
            </w:pPr>
          </w:p>
        </w:tc>
      </w:tr>
      <w:tr w:rsidR="00CB1390" w:rsidRPr="00C13BF2" w14:paraId="5FF54FA3" w14:textId="77777777" w:rsidTr="00C13BF2">
        <w:tblPrEx>
          <w:tblCellMar>
            <w:bottom w:w="9" w:type="dxa"/>
          </w:tblCellMar>
        </w:tblPrEx>
        <w:trPr>
          <w:gridBefore w:val="1"/>
          <w:wBefore w:w="10" w:type="dxa"/>
          <w:cantSplit/>
          <w:trHeight w:val="283"/>
        </w:trPr>
        <w:tc>
          <w:tcPr>
            <w:tcW w:w="1727" w:type="dxa"/>
          </w:tcPr>
          <w:p w14:paraId="116C43C2" w14:textId="77777777" w:rsidR="00CB1390" w:rsidRPr="00C13BF2" w:rsidRDefault="00CB1390" w:rsidP="00C13BF2">
            <w:pPr>
              <w:spacing w:before="0"/>
              <w:jc w:val="left"/>
              <w:rPr>
                <w:sz w:val="18"/>
                <w:szCs w:val="18"/>
              </w:rPr>
            </w:pPr>
            <w:r w:rsidRPr="00C13BF2">
              <w:rPr>
                <w:rFonts w:eastAsia="Sylfaen" w:cs="Sylfaen"/>
                <w:sz w:val="18"/>
                <w:szCs w:val="18"/>
              </w:rPr>
              <w:t>Xulo</w:t>
            </w:r>
          </w:p>
        </w:tc>
        <w:tc>
          <w:tcPr>
            <w:tcW w:w="1276" w:type="dxa"/>
          </w:tcPr>
          <w:p w14:paraId="01703635" w14:textId="77777777" w:rsidR="00CB1390" w:rsidRPr="00C13BF2" w:rsidRDefault="00CB1390" w:rsidP="00C13BF2">
            <w:pPr>
              <w:spacing w:before="0"/>
              <w:jc w:val="left"/>
              <w:rPr>
                <w:sz w:val="18"/>
                <w:szCs w:val="18"/>
              </w:rPr>
            </w:pPr>
            <w:r w:rsidRPr="00C13BF2">
              <w:rPr>
                <w:rFonts w:eastAsia="Sylfaen" w:cs="Sylfaen"/>
                <w:sz w:val="18"/>
                <w:szCs w:val="18"/>
              </w:rPr>
              <w:t>423</w:t>
            </w:r>
          </w:p>
        </w:tc>
        <w:tc>
          <w:tcPr>
            <w:tcW w:w="992" w:type="dxa"/>
          </w:tcPr>
          <w:p w14:paraId="48DC42B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4F8D19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88E0C2A"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C756D78" w14:textId="77777777" w:rsidR="00CB1390" w:rsidRPr="00C13BF2" w:rsidRDefault="00CB1390" w:rsidP="00C13BF2">
            <w:pPr>
              <w:spacing w:before="0"/>
              <w:jc w:val="left"/>
              <w:rPr>
                <w:sz w:val="18"/>
                <w:szCs w:val="18"/>
              </w:rPr>
            </w:pPr>
          </w:p>
        </w:tc>
      </w:tr>
      <w:tr w:rsidR="00CB1390" w:rsidRPr="00C13BF2" w14:paraId="727BEC80" w14:textId="77777777" w:rsidTr="00C13BF2">
        <w:tblPrEx>
          <w:tblCellMar>
            <w:bottom w:w="9" w:type="dxa"/>
          </w:tblCellMar>
        </w:tblPrEx>
        <w:trPr>
          <w:gridBefore w:val="1"/>
          <w:wBefore w:w="10" w:type="dxa"/>
          <w:cantSplit/>
          <w:trHeight w:val="283"/>
        </w:trPr>
        <w:tc>
          <w:tcPr>
            <w:tcW w:w="1727" w:type="dxa"/>
          </w:tcPr>
          <w:p w14:paraId="60FCFF26" w14:textId="77777777" w:rsidR="00CB1390" w:rsidRPr="00C13BF2" w:rsidRDefault="00CB1390" w:rsidP="00C13BF2">
            <w:pPr>
              <w:spacing w:before="0"/>
              <w:jc w:val="left"/>
              <w:rPr>
                <w:sz w:val="18"/>
                <w:szCs w:val="18"/>
              </w:rPr>
            </w:pPr>
            <w:r w:rsidRPr="00C13BF2">
              <w:rPr>
                <w:rFonts w:eastAsia="Sylfaen" w:cs="Sylfaen"/>
                <w:sz w:val="18"/>
                <w:szCs w:val="18"/>
              </w:rPr>
              <w:t>Shuaxevi</w:t>
            </w:r>
          </w:p>
        </w:tc>
        <w:tc>
          <w:tcPr>
            <w:tcW w:w="1276" w:type="dxa"/>
          </w:tcPr>
          <w:p w14:paraId="64D533F6" w14:textId="77777777" w:rsidR="00CB1390" w:rsidRPr="00C13BF2" w:rsidRDefault="00CB1390" w:rsidP="00C13BF2">
            <w:pPr>
              <w:spacing w:before="0"/>
              <w:jc w:val="left"/>
              <w:rPr>
                <w:sz w:val="18"/>
                <w:szCs w:val="18"/>
              </w:rPr>
            </w:pPr>
            <w:r w:rsidRPr="00C13BF2">
              <w:rPr>
                <w:rFonts w:eastAsia="Sylfaen" w:cs="Sylfaen"/>
                <w:sz w:val="18"/>
                <w:szCs w:val="18"/>
              </w:rPr>
              <w:t>424</w:t>
            </w:r>
          </w:p>
        </w:tc>
        <w:tc>
          <w:tcPr>
            <w:tcW w:w="992" w:type="dxa"/>
          </w:tcPr>
          <w:p w14:paraId="6237586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0485BA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2F14B3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DDF819B" w14:textId="77777777" w:rsidR="00CB1390" w:rsidRPr="00C13BF2" w:rsidRDefault="00CB1390" w:rsidP="00C13BF2">
            <w:pPr>
              <w:spacing w:before="0"/>
              <w:jc w:val="left"/>
              <w:rPr>
                <w:sz w:val="18"/>
                <w:szCs w:val="18"/>
              </w:rPr>
            </w:pPr>
          </w:p>
        </w:tc>
      </w:tr>
      <w:tr w:rsidR="00CB1390" w:rsidRPr="00C13BF2" w14:paraId="78B9CE4A" w14:textId="77777777" w:rsidTr="00C13BF2">
        <w:tblPrEx>
          <w:tblCellMar>
            <w:bottom w:w="9" w:type="dxa"/>
          </w:tblCellMar>
        </w:tblPrEx>
        <w:trPr>
          <w:gridBefore w:val="1"/>
          <w:wBefore w:w="10" w:type="dxa"/>
          <w:cantSplit/>
          <w:trHeight w:val="283"/>
        </w:trPr>
        <w:tc>
          <w:tcPr>
            <w:tcW w:w="1727" w:type="dxa"/>
          </w:tcPr>
          <w:p w14:paraId="172CD87F" w14:textId="77777777" w:rsidR="00CB1390" w:rsidRPr="00C13BF2" w:rsidRDefault="00CB1390" w:rsidP="00C13BF2">
            <w:pPr>
              <w:spacing w:before="0"/>
              <w:jc w:val="left"/>
              <w:rPr>
                <w:sz w:val="18"/>
                <w:szCs w:val="18"/>
              </w:rPr>
            </w:pPr>
            <w:r w:rsidRPr="00C13BF2">
              <w:rPr>
                <w:rFonts w:eastAsia="Sylfaen" w:cs="Sylfaen"/>
                <w:sz w:val="18"/>
                <w:szCs w:val="18"/>
              </w:rPr>
              <w:t>Qeda</w:t>
            </w:r>
          </w:p>
        </w:tc>
        <w:tc>
          <w:tcPr>
            <w:tcW w:w="1276" w:type="dxa"/>
          </w:tcPr>
          <w:p w14:paraId="2E7A4C7D" w14:textId="77777777" w:rsidR="00CB1390" w:rsidRPr="00C13BF2" w:rsidRDefault="00CB1390" w:rsidP="00C13BF2">
            <w:pPr>
              <w:spacing w:before="0"/>
              <w:jc w:val="left"/>
              <w:rPr>
                <w:sz w:val="18"/>
                <w:szCs w:val="18"/>
              </w:rPr>
            </w:pPr>
            <w:r w:rsidRPr="00C13BF2">
              <w:rPr>
                <w:rFonts w:eastAsia="Sylfaen" w:cs="Sylfaen"/>
                <w:sz w:val="18"/>
                <w:szCs w:val="18"/>
              </w:rPr>
              <w:t>425</w:t>
            </w:r>
          </w:p>
        </w:tc>
        <w:tc>
          <w:tcPr>
            <w:tcW w:w="992" w:type="dxa"/>
          </w:tcPr>
          <w:p w14:paraId="24D534C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2564FD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441E8FC"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F93EB61" w14:textId="77777777" w:rsidR="00CB1390" w:rsidRPr="00C13BF2" w:rsidRDefault="00CB1390" w:rsidP="00C13BF2">
            <w:pPr>
              <w:spacing w:before="0"/>
              <w:jc w:val="left"/>
              <w:rPr>
                <w:sz w:val="18"/>
                <w:szCs w:val="18"/>
              </w:rPr>
            </w:pPr>
          </w:p>
        </w:tc>
      </w:tr>
      <w:tr w:rsidR="00CB1390" w:rsidRPr="00C13BF2" w14:paraId="6572A26B" w14:textId="77777777" w:rsidTr="00C13BF2">
        <w:tblPrEx>
          <w:tblCellMar>
            <w:bottom w:w="9" w:type="dxa"/>
          </w:tblCellMar>
        </w:tblPrEx>
        <w:trPr>
          <w:gridBefore w:val="1"/>
          <w:wBefore w:w="10" w:type="dxa"/>
          <w:cantSplit/>
          <w:trHeight w:val="283"/>
        </w:trPr>
        <w:tc>
          <w:tcPr>
            <w:tcW w:w="1727" w:type="dxa"/>
          </w:tcPr>
          <w:p w14:paraId="0B2BD5DC" w14:textId="77777777" w:rsidR="00CB1390" w:rsidRPr="00C13BF2" w:rsidRDefault="00CB1390" w:rsidP="00C13BF2">
            <w:pPr>
              <w:spacing w:before="0"/>
              <w:jc w:val="left"/>
              <w:rPr>
                <w:sz w:val="18"/>
                <w:szCs w:val="18"/>
              </w:rPr>
            </w:pPr>
            <w:r w:rsidRPr="00C13BF2">
              <w:rPr>
                <w:rFonts w:eastAsia="Sylfaen" w:cs="Sylfaen"/>
                <w:sz w:val="18"/>
                <w:szCs w:val="18"/>
              </w:rPr>
              <w:t>Choxatauri</w:t>
            </w:r>
          </w:p>
        </w:tc>
        <w:tc>
          <w:tcPr>
            <w:tcW w:w="1276" w:type="dxa"/>
          </w:tcPr>
          <w:p w14:paraId="2BB81ED5" w14:textId="77777777" w:rsidR="00CB1390" w:rsidRPr="00C13BF2" w:rsidRDefault="00CB1390" w:rsidP="00C13BF2">
            <w:pPr>
              <w:spacing w:before="0"/>
              <w:jc w:val="left"/>
              <w:rPr>
                <w:sz w:val="18"/>
                <w:szCs w:val="18"/>
              </w:rPr>
            </w:pPr>
            <w:r w:rsidRPr="00C13BF2">
              <w:rPr>
                <w:rFonts w:eastAsia="Sylfaen" w:cs="Sylfaen"/>
                <w:sz w:val="18"/>
                <w:szCs w:val="18"/>
              </w:rPr>
              <w:t>419</w:t>
            </w:r>
          </w:p>
        </w:tc>
        <w:tc>
          <w:tcPr>
            <w:tcW w:w="992" w:type="dxa"/>
          </w:tcPr>
          <w:p w14:paraId="518396E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041581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5DC3B7A"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CE26CBF" w14:textId="77777777" w:rsidR="00CB1390" w:rsidRPr="00C13BF2" w:rsidRDefault="00CB1390" w:rsidP="00C13BF2">
            <w:pPr>
              <w:spacing w:before="0"/>
              <w:jc w:val="left"/>
              <w:rPr>
                <w:sz w:val="18"/>
                <w:szCs w:val="18"/>
              </w:rPr>
            </w:pPr>
          </w:p>
        </w:tc>
      </w:tr>
      <w:tr w:rsidR="00CB1390" w:rsidRPr="00C13BF2" w14:paraId="6E291433" w14:textId="77777777" w:rsidTr="00C13BF2">
        <w:tblPrEx>
          <w:tblCellMar>
            <w:bottom w:w="9" w:type="dxa"/>
          </w:tblCellMar>
        </w:tblPrEx>
        <w:trPr>
          <w:gridBefore w:val="1"/>
          <w:wBefore w:w="10" w:type="dxa"/>
          <w:cantSplit/>
          <w:trHeight w:val="283"/>
        </w:trPr>
        <w:tc>
          <w:tcPr>
            <w:tcW w:w="1727" w:type="dxa"/>
          </w:tcPr>
          <w:p w14:paraId="79CDC433" w14:textId="77777777" w:rsidR="00CB1390" w:rsidRPr="00C13BF2" w:rsidRDefault="00CB1390" w:rsidP="00C13BF2">
            <w:pPr>
              <w:spacing w:before="0"/>
              <w:jc w:val="left"/>
              <w:rPr>
                <w:sz w:val="18"/>
                <w:szCs w:val="18"/>
              </w:rPr>
            </w:pPr>
            <w:r w:rsidRPr="00C13BF2">
              <w:rPr>
                <w:rFonts w:eastAsia="Sylfaen" w:cs="Sylfaen"/>
                <w:sz w:val="18"/>
                <w:szCs w:val="18"/>
              </w:rPr>
              <w:t>Bagdati</w:t>
            </w:r>
          </w:p>
        </w:tc>
        <w:tc>
          <w:tcPr>
            <w:tcW w:w="1276" w:type="dxa"/>
          </w:tcPr>
          <w:p w14:paraId="65ECD6DB" w14:textId="77777777" w:rsidR="00CB1390" w:rsidRPr="00C13BF2" w:rsidRDefault="00CB1390" w:rsidP="00C13BF2">
            <w:pPr>
              <w:spacing w:before="0"/>
              <w:jc w:val="left"/>
              <w:rPr>
                <w:sz w:val="18"/>
                <w:szCs w:val="18"/>
              </w:rPr>
            </w:pPr>
            <w:r w:rsidRPr="00C13BF2">
              <w:rPr>
                <w:rFonts w:eastAsia="Sylfaen" w:cs="Sylfaen"/>
                <w:sz w:val="18"/>
                <w:szCs w:val="18"/>
              </w:rPr>
              <w:t>434</w:t>
            </w:r>
          </w:p>
        </w:tc>
        <w:tc>
          <w:tcPr>
            <w:tcW w:w="992" w:type="dxa"/>
          </w:tcPr>
          <w:p w14:paraId="49FB72F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E772F2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D598DF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FA8148B" w14:textId="77777777" w:rsidR="00CB1390" w:rsidRPr="00C13BF2" w:rsidRDefault="00CB1390" w:rsidP="00C13BF2">
            <w:pPr>
              <w:spacing w:before="0"/>
              <w:jc w:val="left"/>
              <w:rPr>
                <w:sz w:val="18"/>
                <w:szCs w:val="18"/>
              </w:rPr>
            </w:pPr>
          </w:p>
        </w:tc>
      </w:tr>
      <w:tr w:rsidR="00CB1390" w:rsidRPr="00C13BF2" w14:paraId="4464D3EF" w14:textId="77777777" w:rsidTr="00C13BF2">
        <w:tblPrEx>
          <w:tblCellMar>
            <w:bottom w:w="9" w:type="dxa"/>
          </w:tblCellMar>
        </w:tblPrEx>
        <w:trPr>
          <w:gridBefore w:val="1"/>
          <w:wBefore w:w="10" w:type="dxa"/>
          <w:cantSplit/>
          <w:trHeight w:val="283"/>
        </w:trPr>
        <w:tc>
          <w:tcPr>
            <w:tcW w:w="1727" w:type="dxa"/>
          </w:tcPr>
          <w:p w14:paraId="38F8E489" w14:textId="77777777" w:rsidR="00CB1390" w:rsidRPr="00C13BF2" w:rsidRDefault="00CB1390" w:rsidP="00C13BF2">
            <w:pPr>
              <w:spacing w:before="0"/>
              <w:jc w:val="left"/>
              <w:rPr>
                <w:sz w:val="18"/>
                <w:szCs w:val="18"/>
              </w:rPr>
            </w:pPr>
            <w:r w:rsidRPr="00C13BF2">
              <w:rPr>
                <w:rFonts w:eastAsia="Sylfaen" w:cs="Sylfaen"/>
                <w:sz w:val="18"/>
                <w:szCs w:val="18"/>
              </w:rPr>
              <w:lastRenderedPageBreak/>
              <w:t>xelvachauri</w:t>
            </w:r>
          </w:p>
        </w:tc>
        <w:tc>
          <w:tcPr>
            <w:tcW w:w="1276" w:type="dxa"/>
          </w:tcPr>
          <w:p w14:paraId="3F6426EC" w14:textId="77777777" w:rsidR="00CB1390" w:rsidRPr="00C13BF2" w:rsidRDefault="00CB1390" w:rsidP="00C13BF2">
            <w:pPr>
              <w:spacing w:before="0"/>
              <w:jc w:val="left"/>
              <w:rPr>
                <w:sz w:val="18"/>
                <w:szCs w:val="18"/>
              </w:rPr>
            </w:pPr>
            <w:r w:rsidRPr="00C13BF2">
              <w:rPr>
                <w:rFonts w:eastAsia="Sylfaen" w:cs="Sylfaen"/>
                <w:sz w:val="18"/>
                <w:szCs w:val="18"/>
              </w:rPr>
              <w:t>427</w:t>
            </w:r>
          </w:p>
        </w:tc>
        <w:tc>
          <w:tcPr>
            <w:tcW w:w="992" w:type="dxa"/>
          </w:tcPr>
          <w:p w14:paraId="00360CB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491BDC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62ABFE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111011F" w14:textId="77777777" w:rsidR="00CB1390" w:rsidRPr="00C13BF2" w:rsidRDefault="00CB1390" w:rsidP="00C13BF2">
            <w:pPr>
              <w:spacing w:before="0"/>
              <w:jc w:val="left"/>
              <w:rPr>
                <w:sz w:val="18"/>
                <w:szCs w:val="18"/>
              </w:rPr>
            </w:pPr>
          </w:p>
        </w:tc>
      </w:tr>
      <w:tr w:rsidR="00CB1390" w:rsidRPr="00C13BF2" w14:paraId="5775A0EB" w14:textId="77777777" w:rsidTr="00C13BF2">
        <w:tblPrEx>
          <w:tblCellMar>
            <w:bottom w:w="9" w:type="dxa"/>
          </w:tblCellMar>
        </w:tblPrEx>
        <w:trPr>
          <w:gridBefore w:val="1"/>
          <w:wBefore w:w="10" w:type="dxa"/>
          <w:cantSplit/>
          <w:trHeight w:val="283"/>
        </w:trPr>
        <w:tc>
          <w:tcPr>
            <w:tcW w:w="1727" w:type="dxa"/>
          </w:tcPr>
          <w:p w14:paraId="6B235136" w14:textId="77777777" w:rsidR="00CB1390" w:rsidRPr="00C13BF2" w:rsidRDefault="00CB1390" w:rsidP="00C13BF2">
            <w:pPr>
              <w:spacing w:before="0"/>
              <w:jc w:val="left"/>
              <w:rPr>
                <w:sz w:val="18"/>
                <w:szCs w:val="18"/>
              </w:rPr>
            </w:pPr>
            <w:r w:rsidRPr="00C13BF2">
              <w:rPr>
                <w:rFonts w:eastAsia="Sylfaen" w:cs="Sylfaen"/>
                <w:sz w:val="18"/>
                <w:szCs w:val="18"/>
              </w:rPr>
              <w:t>Sukhumi</w:t>
            </w:r>
          </w:p>
        </w:tc>
        <w:tc>
          <w:tcPr>
            <w:tcW w:w="1276" w:type="dxa"/>
          </w:tcPr>
          <w:p w14:paraId="44EF7935" w14:textId="77777777" w:rsidR="00CB1390" w:rsidRPr="00C13BF2" w:rsidRDefault="00CB1390" w:rsidP="00C13BF2">
            <w:pPr>
              <w:spacing w:before="0"/>
              <w:jc w:val="left"/>
              <w:rPr>
                <w:sz w:val="18"/>
                <w:szCs w:val="18"/>
              </w:rPr>
            </w:pPr>
            <w:r w:rsidRPr="00C13BF2">
              <w:rPr>
                <w:rFonts w:eastAsia="Sylfaen" w:cs="Sylfaen"/>
                <w:sz w:val="18"/>
                <w:szCs w:val="18"/>
              </w:rPr>
              <w:t>442</w:t>
            </w:r>
          </w:p>
        </w:tc>
        <w:tc>
          <w:tcPr>
            <w:tcW w:w="992" w:type="dxa"/>
          </w:tcPr>
          <w:p w14:paraId="3209B20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8FEC2B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080544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762DD5F2" w14:textId="77777777" w:rsidR="00CB1390" w:rsidRPr="00C13BF2" w:rsidRDefault="00CB1390" w:rsidP="00C13BF2">
            <w:pPr>
              <w:spacing w:before="0"/>
              <w:jc w:val="left"/>
              <w:rPr>
                <w:sz w:val="18"/>
                <w:szCs w:val="18"/>
              </w:rPr>
            </w:pPr>
          </w:p>
        </w:tc>
      </w:tr>
      <w:tr w:rsidR="00CB1390" w:rsidRPr="00C13BF2" w14:paraId="4134C733" w14:textId="77777777" w:rsidTr="00C13BF2">
        <w:tblPrEx>
          <w:tblCellMar>
            <w:bottom w:w="9" w:type="dxa"/>
          </w:tblCellMar>
        </w:tblPrEx>
        <w:trPr>
          <w:gridBefore w:val="1"/>
          <w:wBefore w:w="10" w:type="dxa"/>
          <w:cantSplit/>
          <w:trHeight w:val="283"/>
        </w:trPr>
        <w:tc>
          <w:tcPr>
            <w:tcW w:w="1727" w:type="dxa"/>
          </w:tcPr>
          <w:p w14:paraId="56AB48E3" w14:textId="77777777" w:rsidR="00CB1390" w:rsidRPr="00C13BF2" w:rsidRDefault="00CB1390" w:rsidP="00C13BF2">
            <w:pPr>
              <w:spacing w:before="0"/>
              <w:jc w:val="left"/>
              <w:rPr>
                <w:sz w:val="18"/>
                <w:szCs w:val="18"/>
              </w:rPr>
            </w:pPr>
            <w:r w:rsidRPr="00C13BF2">
              <w:rPr>
                <w:rFonts w:eastAsia="Sylfaen" w:cs="Sylfaen"/>
                <w:sz w:val="18"/>
                <w:szCs w:val="18"/>
              </w:rPr>
              <w:t>Gagra</w:t>
            </w:r>
          </w:p>
        </w:tc>
        <w:tc>
          <w:tcPr>
            <w:tcW w:w="1276" w:type="dxa"/>
          </w:tcPr>
          <w:p w14:paraId="04180D6D" w14:textId="77777777" w:rsidR="00CB1390" w:rsidRPr="00C13BF2" w:rsidRDefault="00CB1390" w:rsidP="00C13BF2">
            <w:pPr>
              <w:spacing w:before="0"/>
              <w:jc w:val="left"/>
              <w:rPr>
                <w:sz w:val="18"/>
                <w:szCs w:val="18"/>
              </w:rPr>
            </w:pPr>
            <w:r w:rsidRPr="00C13BF2">
              <w:rPr>
                <w:rFonts w:eastAsia="Sylfaen" w:cs="Sylfaen"/>
                <w:sz w:val="18"/>
                <w:szCs w:val="18"/>
              </w:rPr>
              <w:t>443</w:t>
            </w:r>
          </w:p>
        </w:tc>
        <w:tc>
          <w:tcPr>
            <w:tcW w:w="992" w:type="dxa"/>
          </w:tcPr>
          <w:p w14:paraId="29C7C3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FAC61B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32E0E63"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58EAC281" w14:textId="77777777" w:rsidR="00CB1390" w:rsidRPr="00C13BF2" w:rsidRDefault="00CB1390" w:rsidP="00C13BF2">
            <w:pPr>
              <w:spacing w:before="0"/>
              <w:jc w:val="left"/>
              <w:rPr>
                <w:sz w:val="18"/>
                <w:szCs w:val="18"/>
              </w:rPr>
            </w:pPr>
          </w:p>
        </w:tc>
      </w:tr>
      <w:tr w:rsidR="00CB1390" w:rsidRPr="00C13BF2" w14:paraId="53CA4FA8" w14:textId="77777777" w:rsidTr="00C13BF2">
        <w:tblPrEx>
          <w:tblCellMar>
            <w:bottom w:w="9" w:type="dxa"/>
          </w:tblCellMar>
        </w:tblPrEx>
        <w:trPr>
          <w:gridBefore w:val="1"/>
          <w:wBefore w:w="10" w:type="dxa"/>
          <w:cantSplit/>
          <w:trHeight w:val="283"/>
        </w:trPr>
        <w:tc>
          <w:tcPr>
            <w:tcW w:w="1727" w:type="dxa"/>
          </w:tcPr>
          <w:p w14:paraId="20CABE6E" w14:textId="77777777" w:rsidR="00CB1390" w:rsidRPr="00C13BF2" w:rsidRDefault="00CB1390" w:rsidP="00C13BF2">
            <w:pPr>
              <w:spacing w:before="0"/>
              <w:jc w:val="left"/>
              <w:rPr>
                <w:sz w:val="18"/>
                <w:szCs w:val="18"/>
              </w:rPr>
            </w:pPr>
            <w:r w:rsidRPr="00C13BF2">
              <w:rPr>
                <w:rFonts w:eastAsia="Sylfaen" w:cs="Sylfaen"/>
                <w:sz w:val="18"/>
                <w:szCs w:val="18"/>
              </w:rPr>
              <w:t>Gulripshi</w:t>
            </w:r>
          </w:p>
        </w:tc>
        <w:tc>
          <w:tcPr>
            <w:tcW w:w="1276" w:type="dxa"/>
          </w:tcPr>
          <w:p w14:paraId="1CF83FB4" w14:textId="77777777" w:rsidR="00CB1390" w:rsidRPr="00C13BF2" w:rsidRDefault="00CB1390" w:rsidP="00C13BF2">
            <w:pPr>
              <w:spacing w:before="0"/>
              <w:jc w:val="left"/>
              <w:rPr>
                <w:sz w:val="18"/>
                <w:szCs w:val="18"/>
              </w:rPr>
            </w:pPr>
            <w:r w:rsidRPr="00C13BF2">
              <w:rPr>
                <w:rFonts w:eastAsia="Sylfaen" w:cs="Sylfaen"/>
                <w:sz w:val="18"/>
                <w:szCs w:val="18"/>
              </w:rPr>
              <w:t>448</w:t>
            </w:r>
          </w:p>
        </w:tc>
        <w:tc>
          <w:tcPr>
            <w:tcW w:w="992" w:type="dxa"/>
          </w:tcPr>
          <w:p w14:paraId="7AB0A9A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668DCD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FECB2B7"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1691006F" w14:textId="77777777" w:rsidR="00CB1390" w:rsidRPr="00C13BF2" w:rsidRDefault="00CB1390" w:rsidP="00C13BF2">
            <w:pPr>
              <w:spacing w:before="0"/>
              <w:jc w:val="left"/>
              <w:rPr>
                <w:sz w:val="18"/>
                <w:szCs w:val="18"/>
              </w:rPr>
            </w:pPr>
          </w:p>
        </w:tc>
      </w:tr>
      <w:tr w:rsidR="00CB1390" w:rsidRPr="00C13BF2" w14:paraId="5A7E1687" w14:textId="77777777" w:rsidTr="00C13BF2">
        <w:tblPrEx>
          <w:tblCellMar>
            <w:bottom w:w="9" w:type="dxa"/>
          </w:tblCellMar>
        </w:tblPrEx>
        <w:trPr>
          <w:gridBefore w:val="1"/>
          <w:wBefore w:w="10" w:type="dxa"/>
          <w:cantSplit/>
          <w:trHeight w:val="283"/>
        </w:trPr>
        <w:tc>
          <w:tcPr>
            <w:tcW w:w="1727" w:type="dxa"/>
          </w:tcPr>
          <w:p w14:paraId="135EB5C1" w14:textId="77777777" w:rsidR="00CB1390" w:rsidRPr="00C13BF2" w:rsidRDefault="00CB1390" w:rsidP="00C13BF2">
            <w:pPr>
              <w:spacing w:before="0"/>
              <w:jc w:val="left"/>
              <w:rPr>
                <w:sz w:val="18"/>
                <w:szCs w:val="18"/>
              </w:rPr>
            </w:pPr>
            <w:r w:rsidRPr="00C13BF2">
              <w:rPr>
                <w:rFonts w:eastAsia="Sylfaen" w:cs="Sylfaen"/>
                <w:sz w:val="18"/>
                <w:szCs w:val="18"/>
              </w:rPr>
              <w:t>Gudauta</w:t>
            </w:r>
          </w:p>
        </w:tc>
        <w:tc>
          <w:tcPr>
            <w:tcW w:w="1276" w:type="dxa"/>
          </w:tcPr>
          <w:p w14:paraId="336F58CC" w14:textId="77777777" w:rsidR="00CB1390" w:rsidRPr="00C13BF2" w:rsidRDefault="00CB1390" w:rsidP="00C13BF2">
            <w:pPr>
              <w:spacing w:before="0"/>
              <w:jc w:val="left"/>
              <w:rPr>
                <w:sz w:val="18"/>
                <w:szCs w:val="18"/>
              </w:rPr>
            </w:pPr>
            <w:r w:rsidRPr="00C13BF2">
              <w:rPr>
                <w:rFonts w:eastAsia="Sylfaen" w:cs="Sylfaen"/>
                <w:sz w:val="18"/>
                <w:szCs w:val="18"/>
              </w:rPr>
              <w:t>444</w:t>
            </w:r>
          </w:p>
        </w:tc>
        <w:tc>
          <w:tcPr>
            <w:tcW w:w="992" w:type="dxa"/>
          </w:tcPr>
          <w:p w14:paraId="51AE5FF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9A4D9C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4448176"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3276C9A" w14:textId="77777777" w:rsidR="00CB1390" w:rsidRPr="00C13BF2" w:rsidRDefault="00CB1390" w:rsidP="00C13BF2">
            <w:pPr>
              <w:spacing w:before="0"/>
              <w:jc w:val="left"/>
              <w:rPr>
                <w:sz w:val="18"/>
                <w:szCs w:val="18"/>
              </w:rPr>
            </w:pPr>
          </w:p>
        </w:tc>
      </w:tr>
      <w:tr w:rsidR="00CB1390" w:rsidRPr="00C13BF2" w14:paraId="733E58DB" w14:textId="77777777" w:rsidTr="00C13BF2">
        <w:tblPrEx>
          <w:tblCellMar>
            <w:bottom w:w="9" w:type="dxa"/>
          </w:tblCellMar>
        </w:tblPrEx>
        <w:trPr>
          <w:gridBefore w:val="1"/>
          <w:wBefore w:w="10" w:type="dxa"/>
          <w:cantSplit/>
          <w:trHeight w:val="283"/>
        </w:trPr>
        <w:tc>
          <w:tcPr>
            <w:tcW w:w="1727" w:type="dxa"/>
          </w:tcPr>
          <w:p w14:paraId="323316EE" w14:textId="77777777" w:rsidR="00CB1390" w:rsidRPr="00C13BF2" w:rsidRDefault="00CB1390" w:rsidP="00C13BF2">
            <w:pPr>
              <w:spacing w:before="0"/>
              <w:jc w:val="left"/>
              <w:rPr>
                <w:sz w:val="18"/>
                <w:szCs w:val="18"/>
              </w:rPr>
            </w:pPr>
            <w:r w:rsidRPr="00C13BF2">
              <w:rPr>
                <w:rFonts w:eastAsia="Sylfaen" w:cs="Sylfaen"/>
                <w:sz w:val="18"/>
                <w:szCs w:val="18"/>
              </w:rPr>
              <w:t>Gali</w:t>
            </w:r>
          </w:p>
        </w:tc>
        <w:tc>
          <w:tcPr>
            <w:tcW w:w="1276" w:type="dxa"/>
          </w:tcPr>
          <w:p w14:paraId="6D0372CA" w14:textId="77777777" w:rsidR="00CB1390" w:rsidRPr="00C13BF2" w:rsidRDefault="00CB1390" w:rsidP="00C13BF2">
            <w:pPr>
              <w:spacing w:before="0"/>
              <w:jc w:val="left"/>
              <w:rPr>
                <w:sz w:val="18"/>
                <w:szCs w:val="18"/>
              </w:rPr>
            </w:pPr>
            <w:r w:rsidRPr="00C13BF2">
              <w:rPr>
                <w:rFonts w:eastAsia="Sylfaen" w:cs="Sylfaen"/>
                <w:sz w:val="18"/>
                <w:szCs w:val="18"/>
              </w:rPr>
              <w:t>447</w:t>
            </w:r>
          </w:p>
        </w:tc>
        <w:tc>
          <w:tcPr>
            <w:tcW w:w="992" w:type="dxa"/>
          </w:tcPr>
          <w:p w14:paraId="3857906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24C150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BCFF501"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43F6EF12" w14:textId="77777777" w:rsidR="00CB1390" w:rsidRPr="00C13BF2" w:rsidRDefault="00CB1390" w:rsidP="00C13BF2">
            <w:pPr>
              <w:spacing w:before="0"/>
              <w:jc w:val="left"/>
              <w:rPr>
                <w:sz w:val="18"/>
                <w:szCs w:val="18"/>
              </w:rPr>
            </w:pPr>
          </w:p>
        </w:tc>
      </w:tr>
      <w:tr w:rsidR="00CB1390" w:rsidRPr="00C13BF2" w14:paraId="13A80E5E" w14:textId="77777777" w:rsidTr="00C13BF2">
        <w:tblPrEx>
          <w:tblCellMar>
            <w:bottom w:w="9" w:type="dxa"/>
          </w:tblCellMar>
        </w:tblPrEx>
        <w:trPr>
          <w:gridBefore w:val="1"/>
          <w:wBefore w:w="10" w:type="dxa"/>
          <w:cantSplit/>
          <w:trHeight w:val="283"/>
        </w:trPr>
        <w:tc>
          <w:tcPr>
            <w:tcW w:w="1727" w:type="dxa"/>
          </w:tcPr>
          <w:p w14:paraId="39E3C92A" w14:textId="77777777" w:rsidR="00CB1390" w:rsidRPr="00C13BF2" w:rsidRDefault="00CB1390" w:rsidP="00C13BF2">
            <w:pPr>
              <w:spacing w:before="0"/>
              <w:jc w:val="left"/>
              <w:rPr>
                <w:sz w:val="18"/>
                <w:szCs w:val="18"/>
              </w:rPr>
            </w:pPr>
            <w:r w:rsidRPr="00C13BF2">
              <w:rPr>
                <w:rFonts w:eastAsia="Sylfaen" w:cs="Sylfaen"/>
                <w:sz w:val="18"/>
                <w:szCs w:val="18"/>
              </w:rPr>
              <w:t>Ochamchire</w:t>
            </w:r>
          </w:p>
        </w:tc>
        <w:tc>
          <w:tcPr>
            <w:tcW w:w="1276" w:type="dxa"/>
          </w:tcPr>
          <w:p w14:paraId="72A9109E" w14:textId="77777777" w:rsidR="00CB1390" w:rsidRPr="00C13BF2" w:rsidRDefault="00CB1390" w:rsidP="00C13BF2">
            <w:pPr>
              <w:spacing w:before="0"/>
              <w:jc w:val="left"/>
              <w:rPr>
                <w:sz w:val="18"/>
                <w:szCs w:val="18"/>
              </w:rPr>
            </w:pPr>
            <w:r w:rsidRPr="00C13BF2">
              <w:rPr>
                <w:rFonts w:eastAsia="Sylfaen" w:cs="Sylfaen"/>
                <w:sz w:val="18"/>
                <w:szCs w:val="18"/>
              </w:rPr>
              <w:t>445</w:t>
            </w:r>
          </w:p>
        </w:tc>
        <w:tc>
          <w:tcPr>
            <w:tcW w:w="992" w:type="dxa"/>
          </w:tcPr>
          <w:p w14:paraId="5AEF7E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0DD6CD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9A4D0E4"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02EE866F" w14:textId="77777777" w:rsidR="00CB1390" w:rsidRPr="00C13BF2" w:rsidRDefault="00CB1390" w:rsidP="00C13BF2">
            <w:pPr>
              <w:spacing w:before="0"/>
              <w:jc w:val="left"/>
              <w:rPr>
                <w:sz w:val="18"/>
                <w:szCs w:val="18"/>
              </w:rPr>
            </w:pPr>
          </w:p>
        </w:tc>
      </w:tr>
      <w:tr w:rsidR="00CB1390" w:rsidRPr="00C13BF2" w14:paraId="35A93AA8" w14:textId="77777777" w:rsidTr="00C13BF2">
        <w:tblPrEx>
          <w:tblCellMar>
            <w:bottom w:w="9" w:type="dxa"/>
          </w:tblCellMar>
        </w:tblPrEx>
        <w:trPr>
          <w:gridBefore w:val="1"/>
          <w:wBefore w:w="10" w:type="dxa"/>
          <w:cantSplit/>
          <w:trHeight w:val="283"/>
        </w:trPr>
        <w:tc>
          <w:tcPr>
            <w:tcW w:w="1727" w:type="dxa"/>
          </w:tcPr>
          <w:p w14:paraId="313BEEEA" w14:textId="77777777" w:rsidR="00CB1390" w:rsidRPr="00C13BF2" w:rsidRDefault="00CB1390" w:rsidP="00C13BF2">
            <w:pPr>
              <w:spacing w:before="0"/>
              <w:jc w:val="left"/>
              <w:rPr>
                <w:sz w:val="18"/>
                <w:szCs w:val="18"/>
              </w:rPr>
            </w:pPr>
            <w:r w:rsidRPr="00C13BF2">
              <w:rPr>
                <w:rFonts w:eastAsia="Sylfaen" w:cs="Sylfaen"/>
                <w:sz w:val="18"/>
                <w:szCs w:val="18"/>
              </w:rPr>
              <w:t>Tkvarcheli</w:t>
            </w:r>
          </w:p>
        </w:tc>
        <w:tc>
          <w:tcPr>
            <w:tcW w:w="1276" w:type="dxa"/>
          </w:tcPr>
          <w:p w14:paraId="63494B6A" w14:textId="77777777" w:rsidR="00CB1390" w:rsidRPr="00C13BF2" w:rsidRDefault="00CB1390" w:rsidP="00C13BF2">
            <w:pPr>
              <w:spacing w:before="0"/>
              <w:jc w:val="left"/>
              <w:rPr>
                <w:sz w:val="18"/>
                <w:szCs w:val="18"/>
              </w:rPr>
            </w:pPr>
            <w:r w:rsidRPr="00C13BF2">
              <w:rPr>
                <w:rFonts w:eastAsia="Sylfaen" w:cs="Sylfaen"/>
                <w:sz w:val="18"/>
                <w:szCs w:val="18"/>
              </w:rPr>
              <w:t>446</w:t>
            </w:r>
          </w:p>
        </w:tc>
        <w:tc>
          <w:tcPr>
            <w:tcW w:w="992" w:type="dxa"/>
          </w:tcPr>
          <w:p w14:paraId="0DDF1B7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32E7F8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9DF0DD8" w14:textId="77777777" w:rsidR="00CB1390" w:rsidRPr="00C13BF2" w:rsidRDefault="00CB1390" w:rsidP="00C13BF2">
            <w:pPr>
              <w:spacing w:before="0"/>
              <w:jc w:val="left"/>
              <w:rPr>
                <w:sz w:val="18"/>
                <w:szCs w:val="18"/>
              </w:rPr>
            </w:pPr>
            <w:r w:rsidRPr="00C13BF2">
              <w:rPr>
                <w:rFonts w:eastAsia="Sylfaen" w:cs="Sylfaen"/>
                <w:sz w:val="18"/>
                <w:szCs w:val="18"/>
              </w:rPr>
              <w:t>Geographic number</w:t>
            </w:r>
          </w:p>
        </w:tc>
        <w:tc>
          <w:tcPr>
            <w:tcW w:w="2488" w:type="dxa"/>
          </w:tcPr>
          <w:p w14:paraId="2D231354" w14:textId="77777777" w:rsidR="00CB1390" w:rsidRPr="00C13BF2" w:rsidRDefault="00CB1390" w:rsidP="00C13BF2">
            <w:pPr>
              <w:spacing w:before="0"/>
              <w:jc w:val="left"/>
              <w:rPr>
                <w:sz w:val="18"/>
                <w:szCs w:val="18"/>
              </w:rPr>
            </w:pPr>
          </w:p>
        </w:tc>
      </w:tr>
      <w:tr w:rsidR="00CB1390" w:rsidRPr="00C13BF2" w14:paraId="7A220786" w14:textId="77777777" w:rsidTr="00C13BF2">
        <w:tblPrEx>
          <w:tblCellMar>
            <w:bottom w:w="9" w:type="dxa"/>
          </w:tblCellMar>
        </w:tblPrEx>
        <w:trPr>
          <w:gridBefore w:val="1"/>
          <w:wBefore w:w="10" w:type="dxa"/>
          <w:cantSplit/>
          <w:trHeight w:val="411"/>
        </w:trPr>
        <w:tc>
          <w:tcPr>
            <w:tcW w:w="1727" w:type="dxa"/>
          </w:tcPr>
          <w:p w14:paraId="383C2143" w14:textId="77777777" w:rsidR="00CB1390" w:rsidRPr="00C13BF2" w:rsidRDefault="00CB1390" w:rsidP="00C13BF2">
            <w:pPr>
              <w:spacing w:before="0"/>
              <w:jc w:val="left"/>
              <w:rPr>
                <w:sz w:val="18"/>
                <w:szCs w:val="18"/>
              </w:rPr>
            </w:pPr>
            <w:r w:rsidRPr="00C13BF2">
              <w:rPr>
                <w:rFonts w:eastAsia="Sylfaen" w:cs="Sylfaen"/>
                <w:sz w:val="18"/>
                <w:szCs w:val="18"/>
              </w:rPr>
              <w:t>Mobilaive</w:t>
            </w:r>
          </w:p>
        </w:tc>
        <w:tc>
          <w:tcPr>
            <w:tcW w:w="1276" w:type="dxa"/>
          </w:tcPr>
          <w:p w14:paraId="75D4E632" w14:textId="77777777" w:rsidR="00CB1390" w:rsidRPr="00C13BF2" w:rsidRDefault="00CB1390" w:rsidP="00C13BF2">
            <w:pPr>
              <w:spacing w:before="0"/>
              <w:jc w:val="left"/>
              <w:rPr>
                <w:sz w:val="18"/>
                <w:szCs w:val="18"/>
              </w:rPr>
            </w:pPr>
            <w:r w:rsidRPr="00C13BF2">
              <w:rPr>
                <w:rFonts w:eastAsia="Sylfaen" w:cs="Sylfaen"/>
                <w:sz w:val="18"/>
                <w:szCs w:val="18"/>
              </w:rPr>
              <w:t>500000000-</w:t>
            </w:r>
            <w:r w:rsidRPr="00C13BF2">
              <w:rPr>
                <w:rFonts w:eastAsia="Sylfaen" w:cs="Sylfaen"/>
                <w:sz w:val="18"/>
                <w:szCs w:val="18"/>
              </w:rPr>
              <w:br/>
              <w:t>500009999</w:t>
            </w:r>
          </w:p>
        </w:tc>
        <w:tc>
          <w:tcPr>
            <w:tcW w:w="992" w:type="dxa"/>
          </w:tcPr>
          <w:p w14:paraId="03900A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7F806B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1276EF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0D86EDE"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355CD5DF" w14:textId="77777777" w:rsidTr="00C13BF2">
        <w:tblPrEx>
          <w:tblCellMar>
            <w:bottom w:w="9" w:type="dxa"/>
          </w:tblCellMar>
        </w:tblPrEx>
        <w:trPr>
          <w:gridBefore w:val="1"/>
          <w:wBefore w:w="10" w:type="dxa"/>
          <w:cantSplit/>
          <w:trHeight w:val="430"/>
        </w:trPr>
        <w:tc>
          <w:tcPr>
            <w:tcW w:w="1727" w:type="dxa"/>
          </w:tcPr>
          <w:p w14:paraId="06878776"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18645D03" w14:textId="77777777" w:rsidR="00CB1390" w:rsidRPr="00C13BF2" w:rsidRDefault="00CB1390" w:rsidP="00C13BF2">
            <w:pPr>
              <w:spacing w:before="0"/>
              <w:jc w:val="left"/>
              <w:rPr>
                <w:sz w:val="18"/>
                <w:szCs w:val="18"/>
              </w:rPr>
            </w:pPr>
            <w:r w:rsidRPr="00C13BF2">
              <w:rPr>
                <w:rFonts w:eastAsia="Sylfaen" w:cs="Sylfaen"/>
                <w:sz w:val="18"/>
                <w:szCs w:val="18"/>
              </w:rPr>
              <w:t>500050000-</w:t>
            </w:r>
            <w:r w:rsidRPr="00C13BF2">
              <w:rPr>
                <w:rFonts w:eastAsia="Sylfaen" w:cs="Sylfaen"/>
                <w:sz w:val="18"/>
                <w:szCs w:val="18"/>
              </w:rPr>
              <w:br/>
              <w:t>500054999</w:t>
            </w:r>
          </w:p>
        </w:tc>
        <w:tc>
          <w:tcPr>
            <w:tcW w:w="992" w:type="dxa"/>
          </w:tcPr>
          <w:p w14:paraId="5D50F6D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61A32C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61BD21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4589519"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77C515F3" w14:textId="77777777" w:rsidTr="00C13BF2">
        <w:tblPrEx>
          <w:tblCellMar>
            <w:bottom w:w="9" w:type="dxa"/>
          </w:tblCellMar>
        </w:tblPrEx>
        <w:trPr>
          <w:gridBefore w:val="1"/>
          <w:wBefore w:w="10" w:type="dxa"/>
          <w:cantSplit/>
          <w:trHeight w:val="358"/>
        </w:trPr>
        <w:tc>
          <w:tcPr>
            <w:tcW w:w="1727" w:type="dxa"/>
          </w:tcPr>
          <w:p w14:paraId="4585942B"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30920C64" w14:textId="77777777" w:rsidR="00CB1390" w:rsidRPr="00C13BF2" w:rsidRDefault="00CB1390" w:rsidP="00C13BF2">
            <w:pPr>
              <w:spacing w:before="0"/>
              <w:jc w:val="left"/>
              <w:rPr>
                <w:sz w:val="18"/>
                <w:szCs w:val="18"/>
              </w:rPr>
            </w:pPr>
            <w:r w:rsidRPr="00C13BF2">
              <w:rPr>
                <w:rFonts w:eastAsia="Sylfaen" w:cs="Sylfaen"/>
                <w:sz w:val="18"/>
                <w:szCs w:val="18"/>
              </w:rPr>
              <w:t>500500000-</w:t>
            </w:r>
            <w:r w:rsidRPr="00C13BF2">
              <w:rPr>
                <w:rFonts w:eastAsia="Sylfaen" w:cs="Sylfaen"/>
                <w:sz w:val="18"/>
                <w:szCs w:val="18"/>
              </w:rPr>
              <w:br/>
              <w:t>500509999</w:t>
            </w:r>
          </w:p>
        </w:tc>
        <w:tc>
          <w:tcPr>
            <w:tcW w:w="992" w:type="dxa"/>
          </w:tcPr>
          <w:p w14:paraId="6DF218D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BAFD90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424E09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5C8E9FB"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03EB1C30" w14:textId="77777777" w:rsidTr="00C13BF2">
        <w:tblPrEx>
          <w:tblCellMar>
            <w:bottom w:w="9" w:type="dxa"/>
          </w:tblCellMar>
        </w:tblPrEx>
        <w:trPr>
          <w:gridBefore w:val="1"/>
          <w:wBefore w:w="10" w:type="dxa"/>
          <w:cantSplit/>
          <w:trHeight w:val="367"/>
        </w:trPr>
        <w:tc>
          <w:tcPr>
            <w:tcW w:w="1727" w:type="dxa"/>
          </w:tcPr>
          <w:p w14:paraId="5EE80E53" w14:textId="77777777" w:rsidR="00CB1390" w:rsidRPr="00C13BF2" w:rsidRDefault="00CB1390" w:rsidP="00C13BF2">
            <w:pPr>
              <w:spacing w:before="0"/>
              <w:jc w:val="left"/>
              <w:rPr>
                <w:sz w:val="18"/>
                <w:szCs w:val="18"/>
              </w:rPr>
            </w:pPr>
            <w:r w:rsidRPr="00C13BF2">
              <w:rPr>
                <w:rFonts w:eastAsia="Sylfaen" w:cs="Sylfaen"/>
                <w:sz w:val="18"/>
                <w:szCs w:val="18"/>
              </w:rPr>
              <w:t>Myphone</w:t>
            </w:r>
          </w:p>
        </w:tc>
        <w:tc>
          <w:tcPr>
            <w:tcW w:w="1276" w:type="dxa"/>
          </w:tcPr>
          <w:p w14:paraId="077A7A85" w14:textId="77777777" w:rsidR="00CB1390" w:rsidRPr="00C13BF2" w:rsidRDefault="00CB1390" w:rsidP="00C13BF2">
            <w:pPr>
              <w:spacing w:before="0"/>
              <w:jc w:val="left"/>
              <w:rPr>
                <w:sz w:val="18"/>
                <w:szCs w:val="18"/>
              </w:rPr>
            </w:pPr>
            <w:r w:rsidRPr="00C13BF2">
              <w:rPr>
                <w:rFonts w:eastAsia="Sylfaen" w:cs="Sylfaen"/>
                <w:sz w:val="18"/>
                <w:szCs w:val="18"/>
              </w:rPr>
              <w:t>500700000-</w:t>
            </w:r>
            <w:r w:rsidRPr="00C13BF2">
              <w:rPr>
                <w:rFonts w:eastAsia="Sylfaen" w:cs="Sylfaen"/>
                <w:sz w:val="18"/>
                <w:szCs w:val="18"/>
              </w:rPr>
              <w:br/>
              <w:t>500704999</w:t>
            </w:r>
          </w:p>
        </w:tc>
        <w:tc>
          <w:tcPr>
            <w:tcW w:w="992" w:type="dxa"/>
          </w:tcPr>
          <w:p w14:paraId="00BAF72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FA8DE9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C70735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105BB30"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600435F4" w14:textId="77777777" w:rsidTr="00C13BF2">
        <w:tblPrEx>
          <w:tblCellMar>
            <w:bottom w:w="9" w:type="dxa"/>
          </w:tblCellMar>
        </w:tblPrEx>
        <w:trPr>
          <w:gridBefore w:val="1"/>
          <w:wBefore w:w="10" w:type="dxa"/>
          <w:cantSplit/>
          <w:trHeight w:val="447"/>
        </w:trPr>
        <w:tc>
          <w:tcPr>
            <w:tcW w:w="1727" w:type="dxa"/>
          </w:tcPr>
          <w:p w14:paraId="6DA4FCFB"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6D8A1514" w14:textId="77777777" w:rsidR="00CB1390" w:rsidRPr="00C13BF2" w:rsidRDefault="00CB1390" w:rsidP="00C13BF2">
            <w:pPr>
              <w:spacing w:before="0"/>
              <w:jc w:val="left"/>
              <w:rPr>
                <w:sz w:val="18"/>
                <w:szCs w:val="18"/>
              </w:rPr>
            </w:pPr>
            <w:r w:rsidRPr="00C13BF2">
              <w:rPr>
                <w:rFonts w:eastAsia="Sylfaen" w:cs="Sylfaen"/>
                <w:sz w:val="18"/>
                <w:szCs w:val="18"/>
              </w:rPr>
              <w:t>505050000-</w:t>
            </w:r>
            <w:r w:rsidRPr="00C13BF2">
              <w:rPr>
                <w:rFonts w:eastAsia="Sylfaen" w:cs="Sylfaen"/>
                <w:sz w:val="18"/>
                <w:szCs w:val="18"/>
              </w:rPr>
              <w:br/>
              <w:t>505054999</w:t>
            </w:r>
          </w:p>
        </w:tc>
        <w:tc>
          <w:tcPr>
            <w:tcW w:w="992" w:type="dxa"/>
          </w:tcPr>
          <w:p w14:paraId="65578FA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B300A4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D085B7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4A95A91"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28F6E287" w14:textId="77777777" w:rsidTr="00C13BF2">
        <w:tblPrEx>
          <w:tblCellMar>
            <w:bottom w:w="9" w:type="dxa"/>
          </w:tblCellMar>
        </w:tblPrEx>
        <w:trPr>
          <w:gridBefore w:val="1"/>
          <w:wBefore w:w="10" w:type="dxa"/>
          <w:cantSplit/>
          <w:trHeight w:val="447"/>
        </w:trPr>
        <w:tc>
          <w:tcPr>
            <w:tcW w:w="1727" w:type="dxa"/>
          </w:tcPr>
          <w:p w14:paraId="1C96C435"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5EF1F4AD" w14:textId="77777777" w:rsidR="00CB1390" w:rsidRPr="00C13BF2" w:rsidRDefault="00CB1390" w:rsidP="00C13BF2">
            <w:pPr>
              <w:spacing w:before="0"/>
              <w:jc w:val="left"/>
              <w:rPr>
                <w:sz w:val="18"/>
                <w:szCs w:val="18"/>
              </w:rPr>
            </w:pPr>
            <w:r w:rsidRPr="00C13BF2">
              <w:rPr>
                <w:rFonts w:eastAsia="Sylfaen" w:cs="Sylfaen"/>
                <w:sz w:val="18"/>
                <w:szCs w:val="18"/>
              </w:rPr>
              <w:t>505555000-</w:t>
            </w:r>
            <w:r w:rsidRPr="00C13BF2">
              <w:rPr>
                <w:rFonts w:eastAsia="Sylfaen" w:cs="Sylfaen"/>
                <w:sz w:val="18"/>
                <w:szCs w:val="18"/>
              </w:rPr>
              <w:br/>
              <w:t>505559999</w:t>
            </w:r>
          </w:p>
        </w:tc>
        <w:tc>
          <w:tcPr>
            <w:tcW w:w="992" w:type="dxa"/>
          </w:tcPr>
          <w:p w14:paraId="03447F5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5D70FE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68A6AE3"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7336002"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6A468E49" w14:textId="77777777" w:rsidTr="00C13BF2">
        <w:tblPrEx>
          <w:tblCellMar>
            <w:bottom w:w="9" w:type="dxa"/>
          </w:tblCellMar>
        </w:tblPrEx>
        <w:trPr>
          <w:gridBefore w:val="1"/>
          <w:wBefore w:w="10" w:type="dxa"/>
          <w:cantSplit/>
          <w:trHeight w:val="447"/>
        </w:trPr>
        <w:tc>
          <w:tcPr>
            <w:tcW w:w="1727" w:type="dxa"/>
          </w:tcPr>
          <w:p w14:paraId="225D188E"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6883CC4F" w14:textId="77777777" w:rsidR="00CB1390" w:rsidRPr="00C13BF2" w:rsidRDefault="00CB1390" w:rsidP="00C13BF2">
            <w:pPr>
              <w:spacing w:before="0"/>
              <w:jc w:val="left"/>
              <w:rPr>
                <w:sz w:val="18"/>
                <w:szCs w:val="18"/>
              </w:rPr>
            </w:pPr>
            <w:r w:rsidRPr="00C13BF2">
              <w:rPr>
                <w:rFonts w:eastAsia="Sylfaen" w:cs="Sylfaen"/>
                <w:sz w:val="18"/>
                <w:szCs w:val="18"/>
              </w:rPr>
              <w:t>510000000-</w:t>
            </w:r>
            <w:r w:rsidRPr="00C13BF2">
              <w:rPr>
                <w:rFonts w:eastAsia="Sylfaen" w:cs="Sylfaen"/>
                <w:sz w:val="18"/>
                <w:szCs w:val="18"/>
              </w:rPr>
              <w:br/>
              <w:t>510004999</w:t>
            </w:r>
          </w:p>
        </w:tc>
        <w:tc>
          <w:tcPr>
            <w:tcW w:w="992" w:type="dxa"/>
          </w:tcPr>
          <w:p w14:paraId="2341F2E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410599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249CF3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4A0721D"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4C79A3BD" w14:textId="77777777" w:rsidTr="00C13BF2">
        <w:tblPrEx>
          <w:tblCellMar>
            <w:bottom w:w="9" w:type="dxa"/>
          </w:tblCellMar>
        </w:tblPrEx>
        <w:trPr>
          <w:gridBefore w:val="1"/>
          <w:wBefore w:w="10" w:type="dxa"/>
          <w:cantSplit/>
          <w:trHeight w:val="447"/>
        </w:trPr>
        <w:tc>
          <w:tcPr>
            <w:tcW w:w="1727" w:type="dxa"/>
          </w:tcPr>
          <w:p w14:paraId="2FCD78DD"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78A270CD" w14:textId="77777777" w:rsidR="00CB1390" w:rsidRPr="00C13BF2" w:rsidRDefault="00CB1390" w:rsidP="00C13BF2">
            <w:pPr>
              <w:spacing w:before="0"/>
              <w:jc w:val="left"/>
              <w:rPr>
                <w:sz w:val="18"/>
                <w:szCs w:val="18"/>
              </w:rPr>
            </w:pPr>
            <w:r w:rsidRPr="00C13BF2">
              <w:rPr>
                <w:rFonts w:eastAsia="Sylfaen" w:cs="Sylfaen"/>
                <w:sz w:val="18"/>
                <w:szCs w:val="18"/>
              </w:rPr>
              <w:t>510100000-</w:t>
            </w:r>
            <w:r w:rsidRPr="00C13BF2">
              <w:rPr>
                <w:rFonts w:eastAsia="Sylfaen" w:cs="Sylfaen"/>
                <w:sz w:val="18"/>
                <w:szCs w:val="18"/>
              </w:rPr>
              <w:br/>
              <w:t>510104999</w:t>
            </w:r>
          </w:p>
        </w:tc>
        <w:tc>
          <w:tcPr>
            <w:tcW w:w="992" w:type="dxa"/>
          </w:tcPr>
          <w:p w14:paraId="0ACE635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AC66FB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9B81779"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6693095"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7CA53C82" w14:textId="77777777" w:rsidTr="00C13BF2">
        <w:tblPrEx>
          <w:tblCellMar>
            <w:bottom w:w="9" w:type="dxa"/>
          </w:tblCellMar>
        </w:tblPrEx>
        <w:trPr>
          <w:gridBefore w:val="1"/>
          <w:wBefore w:w="10" w:type="dxa"/>
          <w:cantSplit/>
          <w:trHeight w:val="447"/>
        </w:trPr>
        <w:tc>
          <w:tcPr>
            <w:tcW w:w="1727" w:type="dxa"/>
          </w:tcPr>
          <w:p w14:paraId="718B5ACE"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0A27862D" w14:textId="77777777" w:rsidR="00CB1390" w:rsidRPr="00C13BF2" w:rsidRDefault="00CB1390" w:rsidP="00C13BF2">
            <w:pPr>
              <w:spacing w:before="0"/>
              <w:jc w:val="left"/>
              <w:rPr>
                <w:sz w:val="18"/>
                <w:szCs w:val="18"/>
              </w:rPr>
            </w:pPr>
            <w:r w:rsidRPr="00C13BF2">
              <w:rPr>
                <w:rFonts w:eastAsia="Sylfaen" w:cs="Sylfaen"/>
                <w:sz w:val="18"/>
                <w:szCs w:val="18"/>
              </w:rPr>
              <w:t>511000000-</w:t>
            </w:r>
            <w:r w:rsidRPr="00C13BF2">
              <w:rPr>
                <w:rFonts w:eastAsia="Sylfaen" w:cs="Sylfaen"/>
                <w:sz w:val="18"/>
                <w:szCs w:val="18"/>
              </w:rPr>
              <w:br/>
              <w:t>511009999</w:t>
            </w:r>
          </w:p>
        </w:tc>
        <w:tc>
          <w:tcPr>
            <w:tcW w:w="992" w:type="dxa"/>
          </w:tcPr>
          <w:p w14:paraId="2953313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793955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3D4472C"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1BB61D7" w14:textId="77777777" w:rsidR="00CB1390" w:rsidRPr="00C13BF2" w:rsidRDefault="00CB1390" w:rsidP="00C13BF2">
            <w:pPr>
              <w:spacing w:before="0"/>
              <w:ind w:firstLine="5"/>
              <w:jc w:val="left"/>
              <w:rPr>
                <w:sz w:val="18"/>
                <w:szCs w:val="18"/>
              </w:rPr>
            </w:pPr>
            <w:r w:rsidRPr="00C13BF2">
              <w:rPr>
                <w:rFonts w:eastAsia="Sylfaen" w:cs="Sylfaen"/>
                <w:sz w:val="18"/>
                <w:szCs w:val="18"/>
              </w:rPr>
              <w:t>Mobile network operator</w:t>
            </w:r>
          </w:p>
        </w:tc>
      </w:tr>
      <w:tr w:rsidR="00CB1390" w:rsidRPr="00C13BF2" w14:paraId="30CC2A2D" w14:textId="77777777" w:rsidTr="00C13BF2">
        <w:tblPrEx>
          <w:tblCellMar>
            <w:bottom w:w="9" w:type="dxa"/>
          </w:tblCellMar>
        </w:tblPrEx>
        <w:trPr>
          <w:gridBefore w:val="1"/>
          <w:wBefore w:w="10" w:type="dxa"/>
          <w:cantSplit/>
          <w:trHeight w:val="447"/>
        </w:trPr>
        <w:tc>
          <w:tcPr>
            <w:tcW w:w="1727" w:type="dxa"/>
          </w:tcPr>
          <w:p w14:paraId="6A0F4B66"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67CC71C7" w14:textId="77777777" w:rsidR="00CB1390" w:rsidRPr="00C13BF2" w:rsidRDefault="00CB1390" w:rsidP="00C13BF2">
            <w:pPr>
              <w:spacing w:before="0"/>
              <w:jc w:val="left"/>
              <w:rPr>
                <w:sz w:val="18"/>
                <w:szCs w:val="18"/>
              </w:rPr>
            </w:pPr>
            <w:r w:rsidRPr="00C13BF2">
              <w:rPr>
                <w:rFonts w:eastAsia="Sylfaen" w:cs="Sylfaen"/>
                <w:sz w:val="18"/>
                <w:szCs w:val="18"/>
              </w:rPr>
              <w:t>511100000-</w:t>
            </w:r>
            <w:r w:rsidRPr="00C13BF2">
              <w:rPr>
                <w:rFonts w:eastAsia="Sylfaen" w:cs="Sylfaen"/>
                <w:sz w:val="18"/>
                <w:szCs w:val="18"/>
              </w:rPr>
              <w:br/>
              <w:t>511199999</w:t>
            </w:r>
          </w:p>
        </w:tc>
        <w:tc>
          <w:tcPr>
            <w:tcW w:w="992" w:type="dxa"/>
          </w:tcPr>
          <w:p w14:paraId="2935C47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EBE2B8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097780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DE5B7E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1BEB22D" w14:textId="77777777" w:rsidTr="00C13BF2">
        <w:tblPrEx>
          <w:tblCellMar>
            <w:bottom w:w="9" w:type="dxa"/>
          </w:tblCellMar>
        </w:tblPrEx>
        <w:trPr>
          <w:gridBefore w:val="1"/>
          <w:wBefore w:w="10" w:type="dxa"/>
          <w:cantSplit/>
          <w:trHeight w:val="537"/>
        </w:trPr>
        <w:tc>
          <w:tcPr>
            <w:tcW w:w="1727" w:type="dxa"/>
          </w:tcPr>
          <w:p w14:paraId="237AC85B"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386513E4" w14:textId="77777777" w:rsidR="00CB1390" w:rsidRPr="00C13BF2" w:rsidRDefault="00CB1390" w:rsidP="00C13BF2">
            <w:pPr>
              <w:spacing w:before="0"/>
              <w:jc w:val="left"/>
              <w:rPr>
                <w:sz w:val="18"/>
                <w:szCs w:val="18"/>
              </w:rPr>
            </w:pPr>
            <w:r w:rsidRPr="00C13BF2">
              <w:rPr>
                <w:rFonts w:eastAsia="Sylfaen" w:cs="Sylfaen"/>
                <w:sz w:val="18"/>
                <w:szCs w:val="18"/>
              </w:rPr>
              <w:t>511200000-</w:t>
            </w:r>
            <w:r w:rsidRPr="00C13BF2">
              <w:rPr>
                <w:rFonts w:eastAsia="Sylfaen" w:cs="Sylfaen"/>
                <w:sz w:val="18"/>
                <w:szCs w:val="18"/>
              </w:rPr>
              <w:br/>
              <w:t>511249999</w:t>
            </w:r>
          </w:p>
        </w:tc>
        <w:tc>
          <w:tcPr>
            <w:tcW w:w="992" w:type="dxa"/>
          </w:tcPr>
          <w:p w14:paraId="18B8DA9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6A66E4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9E18611"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BE0FFB6"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68E3779" w14:textId="77777777" w:rsidTr="00C13BF2">
        <w:tblPrEx>
          <w:tblCellMar>
            <w:bottom w:w="9" w:type="dxa"/>
          </w:tblCellMar>
        </w:tblPrEx>
        <w:trPr>
          <w:gridBefore w:val="1"/>
          <w:wBefore w:w="10" w:type="dxa"/>
          <w:cantSplit/>
          <w:trHeight w:val="447"/>
        </w:trPr>
        <w:tc>
          <w:tcPr>
            <w:tcW w:w="1727" w:type="dxa"/>
          </w:tcPr>
          <w:p w14:paraId="2BC61FA5"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6AB8D8BA" w14:textId="77777777" w:rsidR="00CB1390" w:rsidRPr="00C13BF2" w:rsidRDefault="00CB1390" w:rsidP="00C13BF2">
            <w:pPr>
              <w:spacing w:before="0"/>
              <w:jc w:val="left"/>
              <w:rPr>
                <w:sz w:val="18"/>
                <w:szCs w:val="18"/>
              </w:rPr>
            </w:pPr>
            <w:r w:rsidRPr="00C13BF2">
              <w:rPr>
                <w:rFonts w:eastAsia="Sylfaen" w:cs="Sylfaen"/>
                <w:sz w:val="18"/>
                <w:szCs w:val="18"/>
              </w:rPr>
              <w:t>511330000-</w:t>
            </w:r>
            <w:r w:rsidRPr="00C13BF2">
              <w:rPr>
                <w:rFonts w:eastAsia="Sylfaen" w:cs="Sylfaen"/>
                <w:sz w:val="18"/>
                <w:szCs w:val="18"/>
              </w:rPr>
              <w:br/>
              <w:t>511334999</w:t>
            </w:r>
          </w:p>
        </w:tc>
        <w:tc>
          <w:tcPr>
            <w:tcW w:w="992" w:type="dxa"/>
          </w:tcPr>
          <w:p w14:paraId="505F44F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1E5990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02DD2C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8FBFFB9"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6FEF9B6" w14:textId="77777777" w:rsidTr="00C13BF2">
        <w:tblPrEx>
          <w:tblCellMar>
            <w:bottom w:w="9" w:type="dxa"/>
          </w:tblCellMar>
        </w:tblPrEx>
        <w:trPr>
          <w:gridBefore w:val="1"/>
          <w:wBefore w:w="10" w:type="dxa"/>
          <w:cantSplit/>
          <w:trHeight w:val="447"/>
        </w:trPr>
        <w:tc>
          <w:tcPr>
            <w:tcW w:w="1727" w:type="dxa"/>
          </w:tcPr>
          <w:p w14:paraId="18F2D994"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3791B438" w14:textId="77777777" w:rsidR="00CB1390" w:rsidRPr="00C13BF2" w:rsidRDefault="00CB1390" w:rsidP="00C13BF2">
            <w:pPr>
              <w:spacing w:before="0"/>
              <w:jc w:val="left"/>
              <w:rPr>
                <w:sz w:val="18"/>
                <w:szCs w:val="18"/>
              </w:rPr>
            </w:pPr>
            <w:r w:rsidRPr="00C13BF2">
              <w:rPr>
                <w:rFonts w:eastAsia="Sylfaen" w:cs="Sylfaen"/>
                <w:sz w:val="18"/>
                <w:szCs w:val="18"/>
              </w:rPr>
              <w:t>511510000-</w:t>
            </w:r>
            <w:r w:rsidRPr="00C13BF2">
              <w:rPr>
                <w:rFonts w:eastAsia="Sylfaen" w:cs="Sylfaen"/>
                <w:sz w:val="18"/>
                <w:szCs w:val="18"/>
              </w:rPr>
              <w:br/>
              <w:t>511514999</w:t>
            </w:r>
          </w:p>
        </w:tc>
        <w:tc>
          <w:tcPr>
            <w:tcW w:w="992" w:type="dxa"/>
          </w:tcPr>
          <w:p w14:paraId="6BBB9DA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79D3E8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673C57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26C1218"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6F75B22" w14:textId="77777777" w:rsidTr="00C13BF2">
        <w:tblPrEx>
          <w:tblCellMar>
            <w:bottom w:w="9" w:type="dxa"/>
          </w:tblCellMar>
        </w:tblPrEx>
        <w:trPr>
          <w:gridBefore w:val="1"/>
          <w:wBefore w:w="10" w:type="dxa"/>
          <w:cantSplit/>
          <w:trHeight w:val="447"/>
        </w:trPr>
        <w:tc>
          <w:tcPr>
            <w:tcW w:w="1727" w:type="dxa"/>
          </w:tcPr>
          <w:p w14:paraId="1EBE908A"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0FBBB44F" w14:textId="77777777" w:rsidR="00CB1390" w:rsidRPr="00C13BF2" w:rsidRDefault="00CB1390" w:rsidP="00C13BF2">
            <w:pPr>
              <w:spacing w:before="0"/>
              <w:jc w:val="left"/>
              <w:rPr>
                <w:sz w:val="18"/>
                <w:szCs w:val="18"/>
              </w:rPr>
            </w:pPr>
            <w:r w:rsidRPr="00C13BF2">
              <w:rPr>
                <w:rFonts w:eastAsia="Sylfaen" w:cs="Sylfaen"/>
                <w:sz w:val="18"/>
                <w:szCs w:val="18"/>
              </w:rPr>
              <w:t>511775000-</w:t>
            </w:r>
            <w:r w:rsidRPr="00C13BF2">
              <w:rPr>
                <w:rFonts w:eastAsia="Sylfaen" w:cs="Sylfaen"/>
                <w:sz w:val="18"/>
                <w:szCs w:val="18"/>
              </w:rPr>
              <w:br/>
              <w:t>511779999</w:t>
            </w:r>
          </w:p>
        </w:tc>
        <w:tc>
          <w:tcPr>
            <w:tcW w:w="992" w:type="dxa"/>
          </w:tcPr>
          <w:p w14:paraId="2F00FAB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39E106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1E8DAF2"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D245C58"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3650FF81" w14:textId="77777777" w:rsidTr="00C13BF2">
        <w:tblPrEx>
          <w:tblCellMar>
            <w:bottom w:w="9" w:type="dxa"/>
          </w:tblCellMar>
        </w:tblPrEx>
        <w:trPr>
          <w:gridBefore w:val="1"/>
          <w:wBefore w:w="10" w:type="dxa"/>
          <w:cantSplit/>
          <w:trHeight w:val="223"/>
        </w:trPr>
        <w:tc>
          <w:tcPr>
            <w:tcW w:w="1727" w:type="dxa"/>
          </w:tcPr>
          <w:p w14:paraId="1A7005EA"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569F9E53" w14:textId="77777777" w:rsidR="00CB1390" w:rsidRPr="00C13BF2" w:rsidRDefault="00CB1390" w:rsidP="00C13BF2">
            <w:pPr>
              <w:spacing w:before="0"/>
              <w:jc w:val="left"/>
              <w:rPr>
                <w:sz w:val="18"/>
                <w:szCs w:val="18"/>
              </w:rPr>
            </w:pPr>
            <w:r w:rsidRPr="00C13BF2">
              <w:rPr>
                <w:rFonts w:eastAsia="Sylfaen" w:cs="Sylfaen"/>
                <w:sz w:val="18"/>
                <w:szCs w:val="18"/>
              </w:rPr>
              <w:t>514</w:t>
            </w:r>
          </w:p>
        </w:tc>
        <w:tc>
          <w:tcPr>
            <w:tcW w:w="992" w:type="dxa"/>
          </w:tcPr>
          <w:p w14:paraId="4489B87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276465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E74FEF3"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96582A0"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8E63D74" w14:textId="77777777" w:rsidTr="00C13BF2">
        <w:tblPrEx>
          <w:tblCellMar>
            <w:bottom w:w="9" w:type="dxa"/>
          </w:tblCellMar>
        </w:tblPrEx>
        <w:trPr>
          <w:gridBefore w:val="1"/>
          <w:wBefore w:w="10" w:type="dxa"/>
          <w:cantSplit/>
          <w:trHeight w:val="447"/>
        </w:trPr>
        <w:tc>
          <w:tcPr>
            <w:tcW w:w="1727" w:type="dxa"/>
          </w:tcPr>
          <w:p w14:paraId="5C66C75C"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6DFB09E8" w14:textId="77777777" w:rsidR="00CB1390" w:rsidRPr="00C13BF2" w:rsidRDefault="00CB1390" w:rsidP="00C13BF2">
            <w:pPr>
              <w:spacing w:before="0"/>
              <w:jc w:val="left"/>
              <w:rPr>
                <w:sz w:val="18"/>
                <w:szCs w:val="18"/>
              </w:rPr>
            </w:pPr>
            <w:r w:rsidRPr="00C13BF2">
              <w:rPr>
                <w:rFonts w:eastAsia="Sylfaen" w:cs="Sylfaen"/>
                <w:sz w:val="18"/>
                <w:szCs w:val="18"/>
              </w:rPr>
              <w:t>520000000-</w:t>
            </w:r>
            <w:r w:rsidRPr="00C13BF2">
              <w:rPr>
                <w:rFonts w:eastAsia="Sylfaen" w:cs="Sylfaen"/>
                <w:sz w:val="18"/>
                <w:szCs w:val="18"/>
              </w:rPr>
              <w:br/>
              <w:t>520004999</w:t>
            </w:r>
          </w:p>
        </w:tc>
        <w:tc>
          <w:tcPr>
            <w:tcW w:w="992" w:type="dxa"/>
          </w:tcPr>
          <w:p w14:paraId="52B8024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783CB83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C73B59A"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E0AA19A"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13F4C6B" w14:textId="77777777" w:rsidTr="00C13BF2">
        <w:tblPrEx>
          <w:tblCellMar>
            <w:bottom w:w="9" w:type="dxa"/>
          </w:tblCellMar>
        </w:tblPrEx>
        <w:trPr>
          <w:gridBefore w:val="1"/>
          <w:wBefore w:w="10" w:type="dxa"/>
          <w:cantSplit/>
          <w:trHeight w:val="447"/>
        </w:trPr>
        <w:tc>
          <w:tcPr>
            <w:tcW w:w="1727" w:type="dxa"/>
          </w:tcPr>
          <w:p w14:paraId="43D060EF"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C2389D7" w14:textId="77777777" w:rsidR="00CB1390" w:rsidRPr="00C13BF2" w:rsidRDefault="00CB1390" w:rsidP="00C13BF2">
            <w:pPr>
              <w:spacing w:before="0"/>
              <w:jc w:val="left"/>
              <w:rPr>
                <w:sz w:val="18"/>
                <w:szCs w:val="18"/>
              </w:rPr>
            </w:pPr>
            <w:r w:rsidRPr="00C13BF2">
              <w:rPr>
                <w:rFonts w:eastAsia="Sylfaen" w:cs="Sylfaen"/>
                <w:sz w:val="18"/>
                <w:szCs w:val="18"/>
              </w:rPr>
              <w:t>520200000-</w:t>
            </w:r>
            <w:r w:rsidRPr="00C13BF2">
              <w:rPr>
                <w:rFonts w:eastAsia="Sylfaen" w:cs="Sylfaen"/>
                <w:sz w:val="18"/>
                <w:szCs w:val="18"/>
              </w:rPr>
              <w:br/>
              <w:t>520204999</w:t>
            </w:r>
          </w:p>
        </w:tc>
        <w:tc>
          <w:tcPr>
            <w:tcW w:w="992" w:type="dxa"/>
          </w:tcPr>
          <w:p w14:paraId="6A6BCED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4EB618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50A4EB1"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779A86E"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5A6D5F4" w14:textId="77777777" w:rsidTr="00C13BF2">
        <w:tblPrEx>
          <w:tblCellMar>
            <w:bottom w:w="9" w:type="dxa"/>
          </w:tblCellMar>
        </w:tblPrEx>
        <w:trPr>
          <w:gridBefore w:val="1"/>
          <w:wBefore w:w="10" w:type="dxa"/>
          <w:cantSplit/>
          <w:trHeight w:val="447"/>
        </w:trPr>
        <w:tc>
          <w:tcPr>
            <w:tcW w:w="1727" w:type="dxa"/>
          </w:tcPr>
          <w:p w14:paraId="14637127"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45F89532" w14:textId="77777777" w:rsidR="00CB1390" w:rsidRPr="00C13BF2" w:rsidRDefault="00CB1390" w:rsidP="00C13BF2">
            <w:pPr>
              <w:spacing w:before="0"/>
              <w:jc w:val="left"/>
              <w:rPr>
                <w:sz w:val="18"/>
                <w:szCs w:val="18"/>
              </w:rPr>
            </w:pPr>
            <w:r w:rsidRPr="00C13BF2">
              <w:rPr>
                <w:rFonts w:eastAsia="Sylfaen" w:cs="Sylfaen"/>
                <w:sz w:val="18"/>
                <w:szCs w:val="18"/>
              </w:rPr>
              <w:t>522220000-</w:t>
            </w:r>
            <w:r w:rsidRPr="00C13BF2">
              <w:rPr>
                <w:rFonts w:eastAsia="Sylfaen" w:cs="Sylfaen"/>
                <w:sz w:val="18"/>
                <w:szCs w:val="18"/>
              </w:rPr>
              <w:br/>
              <w:t>522224999</w:t>
            </w:r>
          </w:p>
        </w:tc>
        <w:tc>
          <w:tcPr>
            <w:tcW w:w="992" w:type="dxa"/>
          </w:tcPr>
          <w:p w14:paraId="6C80898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A2A307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F91B592"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3EF7D4D"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260533F" w14:textId="77777777" w:rsidTr="00C13BF2">
        <w:tblPrEx>
          <w:tblCellMar>
            <w:bottom w:w="9" w:type="dxa"/>
          </w:tblCellMar>
        </w:tblPrEx>
        <w:trPr>
          <w:gridBefore w:val="1"/>
          <w:wBefore w:w="10" w:type="dxa"/>
          <w:cantSplit/>
          <w:trHeight w:val="447"/>
        </w:trPr>
        <w:tc>
          <w:tcPr>
            <w:tcW w:w="1727" w:type="dxa"/>
          </w:tcPr>
          <w:p w14:paraId="2C6AC988"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17C242B8" w14:textId="77777777" w:rsidR="00CB1390" w:rsidRPr="00C13BF2" w:rsidRDefault="00CB1390" w:rsidP="00C13BF2">
            <w:pPr>
              <w:spacing w:before="0"/>
              <w:jc w:val="left"/>
              <w:rPr>
                <w:sz w:val="18"/>
                <w:szCs w:val="18"/>
              </w:rPr>
            </w:pPr>
            <w:r w:rsidRPr="00C13BF2">
              <w:rPr>
                <w:rFonts w:eastAsia="Sylfaen" w:cs="Sylfaen"/>
                <w:sz w:val="18"/>
                <w:szCs w:val="18"/>
              </w:rPr>
              <w:t>522520000-</w:t>
            </w:r>
            <w:r w:rsidRPr="00C13BF2">
              <w:rPr>
                <w:rFonts w:eastAsia="Sylfaen" w:cs="Sylfaen"/>
                <w:sz w:val="18"/>
                <w:szCs w:val="18"/>
              </w:rPr>
              <w:br/>
              <w:t>522524999</w:t>
            </w:r>
          </w:p>
        </w:tc>
        <w:tc>
          <w:tcPr>
            <w:tcW w:w="992" w:type="dxa"/>
          </w:tcPr>
          <w:p w14:paraId="12865E4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7DC27B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3ED0B8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7DFDE50"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31BC6A64" w14:textId="77777777" w:rsidTr="00C13BF2">
        <w:tblPrEx>
          <w:tblCellMar>
            <w:bottom w:w="9" w:type="dxa"/>
          </w:tblCellMar>
        </w:tblPrEx>
        <w:trPr>
          <w:gridBefore w:val="1"/>
          <w:wBefore w:w="10" w:type="dxa"/>
          <w:cantSplit/>
          <w:trHeight w:val="447"/>
        </w:trPr>
        <w:tc>
          <w:tcPr>
            <w:tcW w:w="1727" w:type="dxa"/>
          </w:tcPr>
          <w:p w14:paraId="4466437F"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2382E0A" w14:textId="77777777" w:rsidR="00CB1390" w:rsidRPr="00C13BF2" w:rsidRDefault="00CB1390" w:rsidP="00C13BF2">
            <w:pPr>
              <w:spacing w:before="0"/>
              <w:jc w:val="left"/>
              <w:rPr>
                <w:sz w:val="18"/>
                <w:szCs w:val="18"/>
              </w:rPr>
            </w:pPr>
            <w:r w:rsidRPr="00C13BF2">
              <w:rPr>
                <w:rFonts w:eastAsia="Sylfaen" w:cs="Sylfaen"/>
                <w:sz w:val="18"/>
                <w:szCs w:val="18"/>
              </w:rPr>
              <w:t>530000000-</w:t>
            </w:r>
            <w:r w:rsidRPr="00C13BF2">
              <w:rPr>
                <w:rFonts w:eastAsia="Sylfaen" w:cs="Sylfaen"/>
                <w:sz w:val="18"/>
                <w:szCs w:val="18"/>
              </w:rPr>
              <w:br/>
              <w:t>530004999</w:t>
            </w:r>
          </w:p>
        </w:tc>
        <w:tc>
          <w:tcPr>
            <w:tcW w:w="992" w:type="dxa"/>
          </w:tcPr>
          <w:p w14:paraId="604B0A6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9D9EF6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8C2E74F" w14:textId="77777777" w:rsidR="00CB1390" w:rsidRPr="00C13BF2" w:rsidRDefault="00CB1390" w:rsidP="00C13BF2">
            <w:pPr>
              <w:spacing w:before="0"/>
              <w:jc w:val="left"/>
              <w:rPr>
                <w:sz w:val="18"/>
                <w:szCs w:val="18"/>
              </w:rPr>
            </w:pPr>
            <w:r w:rsidRPr="00C13BF2">
              <w:rPr>
                <w:rFonts w:eastAsia="Sylfaen" w:cs="Sylfaen"/>
                <w:sz w:val="18"/>
                <w:szCs w:val="18"/>
              </w:rPr>
              <w:t xml:space="preserve">Non-geographic number </w:t>
            </w:r>
          </w:p>
        </w:tc>
        <w:tc>
          <w:tcPr>
            <w:tcW w:w="2488" w:type="dxa"/>
          </w:tcPr>
          <w:p w14:paraId="6830C32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8C9E158" w14:textId="77777777" w:rsidTr="00C13BF2">
        <w:tblPrEx>
          <w:tblCellMar>
            <w:bottom w:w="9" w:type="dxa"/>
          </w:tblCellMar>
        </w:tblPrEx>
        <w:trPr>
          <w:gridBefore w:val="1"/>
          <w:wBefore w:w="10" w:type="dxa"/>
          <w:cantSplit/>
          <w:trHeight w:val="447"/>
        </w:trPr>
        <w:tc>
          <w:tcPr>
            <w:tcW w:w="1727" w:type="dxa"/>
          </w:tcPr>
          <w:p w14:paraId="244A5E63" w14:textId="77777777" w:rsidR="00CB1390" w:rsidRPr="00C13BF2" w:rsidRDefault="00CB1390" w:rsidP="00C13BF2">
            <w:pPr>
              <w:spacing w:before="0"/>
              <w:jc w:val="left"/>
              <w:rPr>
                <w:sz w:val="18"/>
                <w:szCs w:val="18"/>
              </w:rPr>
            </w:pPr>
            <w:r w:rsidRPr="00C13BF2">
              <w:rPr>
                <w:rFonts w:eastAsia="Sylfaen" w:cs="Sylfaen"/>
                <w:sz w:val="18"/>
                <w:szCs w:val="18"/>
              </w:rPr>
              <w:lastRenderedPageBreak/>
              <w:t>Geo Cell</w:t>
            </w:r>
          </w:p>
        </w:tc>
        <w:tc>
          <w:tcPr>
            <w:tcW w:w="1276" w:type="dxa"/>
          </w:tcPr>
          <w:p w14:paraId="5413D08F" w14:textId="77777777" w:rsidR="00CB1390" w:rsidRPr="00C13BF2" w:rsidRDefault="00CB1390" w:rsidP="00C13BF2">
            <w:pPr>
              <w:spacing w:before="0"/>
              <w:jc w:val="left"/>
              <w:rPr>
                <w:sz w:val="18"/>
                <w:szCs w:val="18"/>
              </w:rPr>
            </w:pPr>
            <w:r w:rsidRPr="00C13BF2">
              <w:rPr>
                <w:rFonts w:eastAsia="Sylfaen" w:cs="Sylfaen"/>
                <w:sz w:val="18"/>
                <w:szCs w:val="18"/>
              </w:rPr>
              <w:t>530300000-</w:t>
            </w:r>
            <w:r w:rsidRPr="00C13BF2">
              <w:rPr>
                <w:rFonts w:eastAsia="Sylfaen" w:cs="Sylfaen"/>
                <w:sz w:val="18"/>
                <w:szCs w:val="18"/>
              </w:rPr>
              <w:br/>
              <w:t>530304999</w:t>
            </w:r>
          </w:p>
        </w:tc>
        <w:tc>
          <w:tcPr>
            <w:tcW w:w="992" w:type="dxa"/>
          </w:tcPr>
          <w:p w14:paraId="1734DA9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1B18D4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3856A6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050DA0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362F0F49" w14:textId="77777777" w:rsidTr="00C13BF2">
        <w:tblPrEx>
          <w:tblCellMar>
            <w:bottom w:w="9" w:type="dxa"/>
          </w:tblCellMar>
        </w:tblPrEx>
        <w:trPr>
          <w:gridBefore w:val="1"/>
          <w:wBefore w:w="10" w:type="dxa"/>
          <w:cantSplit/>
          <w:trHeight w:val="447"/>
        </w:trPr>
        <w:tc>
          <w:tcPr>
            <w:tcW w:w="1727" w:type="dxa"/>
          </w:tcPr>
          <w:p w14:paraId="13D69E6D"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2B886A94" w14:textId="77777777" w:rsidR="00CB1390" w:rsidRPr="00C13BF2" w:rsidRDefault="00CB1390" w:rsidP="00C13BF2">
            <w:pPr>
              <w:spacing w:before="0"/>
              <w:jc w:val="left"/>
              <w:rPr>
                <w:sz w:val="18"/>
                <w:szCs w:val="18"/>
              </w:rPr>
            </w:pPr>
            <w:r w:rsidRPr="00C13BF2">
              <w:rPr>
                <w:rFonts w:eastAsia="Sylfaen" w:cs="Sylfaen"/>
                <w:sz w:val="18"/>
                <w:szCs w:val="18"/>
              </w:rPr>
              <w:t>533330000-</w:t>
            </w:r>
            <w:r w:rsidRPr="00C13BF2">
              <w:rPr>
                <w:rFonts w:eastAsia="Sylfaen" w:cs="Sylfaen"/>
                <w:sz w:val="18"/>
                <w:szCs w:val="18"/>
              </w:rPr>
              <w:br/>
              <w:t>533334999</w:t>
            </w:r>
          </w:p>
        </w:tc>
        <w:tc>
          <w:tcPr>
            <w:tcW w:w="992" w:type="dxa"/>
          </w:tcPr>
          <w:p w14:paraId="2B6D855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3A0F85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16472C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595281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C6CD998" w14:textId="77777777" w:rsidTr="00C13BF2">
        <w:tblPrEx>
          <w:tblCellMar>
            <w:bottom w:w="9" w:type="dxa"/>
          </w:tblCellMar>
        </w:tblPrEx>
        <w:trPr>
          <w:gridBefore w:val="1"/>
          <w:wBefore w:w="10" w:type="dxa"/>
          <w:cantSplit/>
          <w:trHeight w:val="537"/>
        </w:trPr>
        <w:tc>
          <w:tcPr>
            <w:tcW w:w="1727" w:type="dxa"/>
          </w:tcPr>
          <w:p w14:paraId="466A27B4"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71820977" w14:textId="77777777" w:rsidR="00CB1390" w:rsidRPr="00C13BF2" w:rsidRDefault="00CB1390" w:rsidP="00C13BF2">
            <w:pPr>
              <w:spacing w:before="0"/>
              <w:jc w:val="left"/>
              <w:rPr>
                <w:sz w:val="18"/>
                <w:szCs w:val="18"/>
              </w:rPr>
            </w:pPr>
            <w:r w:rsidRPr="00C13BF2">
              <w:rPr>
                <w:rFonts w:eastAsia="Sylfaen" w:cs="Sylfaen"/>
                <w:sz w:val="18"/>
                <w:szCs w:val="18"/>
              </w:rPr>
              <w:t>533530000-</w:t>
            </w:r>
            <w:r w:rsidRPr="00C13BF2">
              <w:rPr>
                <w:rFonts w:eastAsia="Sylfaen" w:cs="Sylfaen"/>
                <w:sz w:val="18"/>
                <w:szCs w:val="18"/>
              </w:rPr>
              <w:br/>
              <w:t>530534999</w:t>
            </w:r>
          </w:p>
        </w:tc>
        <w:tc>
          <w:tcPr>
            <w:tcW w:w="992" w:type="dxa"/>
          </w:tcPr>
          <w:p w14:paraId="24B21BB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FDDC3C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9AD492B"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7DCCB37"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96C98CA" w14:textId="77777777" w:rsidTr="00C13BF2">
        <w:tblPrEx>
          <w:tblCellMar>
            <w:bottom w:w="9" w:type="dxa"/>
          </w:tblCellMar>
        </w:tblPrEx>
        <w:trPr>
          <w:gridBefore w:val="1"/>
          <w:wBefore w:w="10" w:type="dxa"/>
          <w:cantSplit/>
          <w:trHeight w:val="456"/>
        </w:trPr>
        <w:tc>
          <w:tcPr>
            <w:tcW w:w="1727" w:type="dxa"/>
          </w:tcPr>
          <w:p w14:paraId="16E4632E"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52BD8FB6" w14:textId="77777777" w:rsidR="00CB1390" w:rsidRPr="00C13BF2" w:rsidRDefault="00CB1390" w:rsidP="00C13BF2">
            <w:pPr>
              <w:spacing w:before="0"/>
              <w:jc w:val="left"/>
              <w:rPr>
                <w:sz w:val="18"/>
                <w:szCs w:val="18"/>
              </w:rPr>
            </w:pPr>
            <w:r w:rsidRPr="00C13BF2">
              <w:rPr>
                <w:rFonts w:eastAsia="Sylfaen" w:cs="Sylfaen"/>
                <w:sz w:val="18"/>
                <w:szCs w:val="18"/>
              </w:rPr>
              <w:t>540000000-</w:t>
            </w:r>
            <w:r w:rsidRPr="00C13BF2">
              <w:rPr>
                <w:rFonts w:eastAsia="Sylfaen" w:cs="Sylfaen"/>
                <w:sz w:val="18"/>
                <w:szCs w:val="18"/>
              </w:rPr>
              <w:br/>
              <w:t>540004999</w:t>
            </w:r>
          </w:p>
        </w:tc>
        <w:tc>
          <w:tcPr>
            <w:tcW w:w="992" w:type="dxa"/>
          </w:tcPr>
          <w:p w14:paraId="4D3F153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81D4EC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764B8F4"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E186878"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BBB17B0" w14:textId="77777777" w:rsidTr="00C13BF2">
        <w:tblPrEx>
          <w:tblCellMar>
            <w:bottom w:w="9" w:type="dxa"/>
          </w:tblCellMar>
        </w:tblPrEx>
        <w:trPr>
          <w:gridBefore w:val="1"/>
          <w:wBefore w:w="10" w:type="dxa"/>
          <w:cantSplit/>
          <w:trHeight w:val="456"/>
        </w:trPr>
        <w:tc>
          <w:tcPr>
            <w:tcW w:w="1727" w:type="dxa"/>
          </w:tcPr>
          <w:p w14:paraId="462E4504"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781A76CD" w14:textId="77777777" w:rsidR="00CB1390" w:rsidRPr="00C13BF2" w:rsidRDefault="00CB1390" w:rsidP="00C13BF2">
            <w:pPr>
              <w:spacing w:before="0"/>
              <w:jc w:val="left"/>
              <w:rPr>
                <w:sz w:val="18"/>
                <w:szCs w:val="18"/>
              </w:rPr>
            </w:pPr>
            <w:r w:rsidRPr="00C13BF2">
              <w:rPr>
                <w:rFonts w:eastAsia="Sylfaen" w:cs="Sylfaen"/>
                <w:sz w:val="18"/>
                <w:szCs w:val="18"/>
              </w:rPr>
              <w:t>540400000-</w:t>
            </w:r>
            <w:r w:rsidRPr="00C13BF2">
              <w:rPr>
                <w:rFonts w:eastAsia="Sylfaen" w:cs="Sylfaen"/>
                <w:sz w:val="18"/>
                <w:szCs w:val="18"/>
              </w:rPr>
              <w:br/>
              <w:t>540404999</w:t>
            </w:r>
          </w:p>
        </w:tc>
        <w:tc>
          <w:tcPr>
            <w:tcW w:w="992" w:type="dxa"/>
          </w:tcPr>
          <w:p w14:paraId="2A4C9A3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7C4569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23AC44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389E24A"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CF0B005" w14:textId="77777777" w:rsidTr="00C13BF2">
        <w:tblPrEx>
          <w:tblCellMar>
            <w:bottom w:w="9" w:type="dxa"/>
          </w:tblCellMar>
        </w:tblPrEx>
        <w:trPr>
          <w:gridBefore w:val="1"/>
          <w:wBefore w:w="10" w:type="dxa"/>
          <w:cantSplit/>
          <w:trHeight w:val="456"/>
        </w:trPr>
        <w:tc>
          <w:tcPr>
            <w:tcW w:w="1727" w:type="dxa"/>
          </w:tcPr>
          <w:p w14:paraId="73887681"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55371C36" w14:textId="77777777" w:rsidR="00CB1390" w:rsidRPr="00C13BF2" w:rsidRDefault="00CB1390" w:rsidP="00C13BF2">
            <w:pPr>
              <w:spacing w:before="0"/>
              <w:jc w:val="left"/>
              <w:rPr>
                <w:sz w:val="18"/>
                <w:szCs w:val="18"/>
              </w:rPr>
            </w:pPr>
            <w:r w:rsidRPr="00C13BF2">
              <w:rPr>
                <w:rFonts w:eastAsia="Sylfaen" w:cs="Sylfaen"/>
                <w:sz w:val="18"/>
                <w:szCs w:val="18"/>
              </w:rPr>
              <w:t>544440000-</w:t>
            </w:r>
            <w:r w:rsidRPr="00C13BF2">
              <w:rPr>
                <w:rFonts w:eastAsia="Sylfaen" w:cs="Sylfaen"/>
                <w:sz w:val="18"/>
                <w:szCs w:val="18"/>
              </w:rPr>
              <w:br/>
              <w:t>544449999</w:t>
            </w:r>
          </w:p>
        </w:tc>
        <w:tc>
          <w:tcPr>
            <w:tcW w:w="992" w:type="dxa"/>
          </w:tcPr>
          <w:p w14:paraId="3E422C7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AFC95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1CAC8D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B88DF71"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5A1B659B" w14:textId="77777777" w:rsidTr="00C13BF2">
        <w:tblPrEx>
          <w:tblCellMar>
            <w:bottom w:w="9" w:type="dxa"/>
          </w:tblCellMar>
        </w:tblPrEx>
        <w:trPr>
          <w:gridBefore w:val="1"/>
          <w:wBefore w:w="10" w:type="dxa"/>
          <w:cantSplit/>
          <w:trHeight w:val="447"/>
        </w:trPr>
        <w:tc>
          <w:tcPr>
            <w:tcW w:w="1727" w:type="dxa"/>
          </w:tcPr>
          <w:p w14:paraId="589D6B9C"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A361790" w14:textId="77777777" w:rsidR="00CB1390" w:rsidRPr="00C13BF2" w:rsidRDefault="00CB1390" w:rsidP="00C13BF2">
            <w:pPr>
              <w:spacing w:before="0"/>
              <w:jc w:val="left"/>
              <w:rPr>
                <w:sz w:val="18"/>
                <w:szCs w:val="18"/>
              </w:rPr>
            </w:pPr>
            <w:r w:rsidRPr="00C13BF2">
              <w:rPr>
                <w:rFonts w:eastAsia="Sylfaen" w:cs="Sylfaen"/>
                <w:sz w:val="18"/>
                <w:szCs w:val="18"/>
              </w:rPr>
              <w:t>544540000-</w:t>
            </w:r>
            <w:r w:rsidRPr="00C13BF2">
              <w:rPr>
                <w:rFonts w:eastAsia="Sylfaen" w:cs="Sylfaen"/>
                <w:sz w:val="18"/>
                <w:szCs w:val="18"/>
              </w:rPr>
              <w:br/>
              <w:t>544544999</w:t>
            </w:r>
          </w:p>
        </w:tc>
        <w:tc>
          <w:tcPr>
            <w:tcW w:w="992" w:type="dxa"/>
          </w:tcPr>
          <w:p w14:paraId="7832CB9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FBA8A9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262EDF6"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84FD7E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AB6E2EE" w14:textId="77777777" w:rsidTr="00C13BF2">
        <w:tblPrEx>
          <w:tblCellMar>
            <w:bottom w:w="9" w:type="dxa"/>
          </w:tblCellMar>
        </w:tblPrEx>
        <w:trPr>
          <w:gridBefore w:val="1"/>
          <w:wBefore w:w="10" w:type="dxa"/>
          <w:cantSplit/>
          <w:trHeight w:val="447"/>
        </w:trPr>
        <w:tc>
          <w:tcPr>
            <w:tcW w:w="1727" w:type="dxa"/>
          </w:tcPr>
          <w:p w14:paraId="6815C239"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5C8F986" w14:textId="77777777" w:rsidR="00CB1390" w:rsidRPr="00C13BF2" w:rsidRDefault="00CB1390" w:rsidP="00C13BF2">
            <w:pPr>
              <w:spacing w:before="0"/>
              <w:jc w:val="left"/>
              <w:rPr>
                <w:sz w:val="18"/>
                <w:szCs w:val="18"/>
              </w:rPr>
            </w:pPr>
            <w:r w:rsidRPr="00C13BF2">
              <w:rPr>
                <w:rFonts w:eastAsia="Sylfaen" w:cs="Sylfaen"/>
                <w:sz w:val="18"/>
                <w:szCs w:val="18"/>
              </w:rPr>
              <w:t>550000000-</w:t>
            </w:r>
            <w:r w:rsidRPr="00C13BF2">
              <w:rPr>
                <w:rFonts w:eastAsia="Sylfaen" w:cs="Sylfaen"/>
                <w:sz w:val="18"/>
                <w:szCs w:val="18"/>
              </w:rPr>
              <w:br/>
              <w:t>550009999</w:t>
            </w:r>
          </w:p>
        </w:tc>
        <w:tc>
          <w:tcPr>
            <w:tcW w:w="992" w:type="dxa"/>
          </w:tcPr>
          <w:p w14:paraId="2A1943F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6518D7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1ABBD5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48B2FD5"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1D10CE9" w14:textId="77777777" w:rsidTr="00C13BF2">
        <w:tblPrEx>
          <w:tblCellMar>
            <w:bottom w:w="9" w:type="dxa"/>
          </w:tblCellMar>
        </w:tblPrEx>
        <w:trPr>
          <w:gridBefore w:val="1"/>
          <w:wBefore w:w="10" w:type="dxa"/>
          <w:cantSplit/>
          <w:trHeight w:val="447"/>
        </w:trPr>
        <w:tc>
          <w:tcPr>
            <w:tcW w:w="1727" w:type="dxa"/>
          </w:tcPr>
          <w:p w14:paraId="552CBB85"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3022CF49" w14:textId="77777777" w:rsidR="00CB1390" w:rsidRPr="00C13BF2" w:rsidRDefault="00CB1390" w:rsidP="00C13BF2">
            <w:pPr>
              <w:spacing w:before="0"/>
              <w:jc w:val="left"/>
              <w:rPr>
                <w:sz w:val="18"/>
                <w:szCs w:val="18"/>
              </w:rPr>
            </w:pPr>
            <w:r w:rsidRPr="00C13BF2">
              <w:rPr>
                <w:rFonts w:eastAsia="Sylfaen" w:cs="Sylfaen"/>
                <w:sz w:val="18"/>
                <w:szCs w:val="18"/>
              </w:rPr>
              <w:t>550050000-</w:t>
            </w:r>
            <w:r w:rsidRPr="00C13BF2">
              <w:rPr>
                <w:rFonts w:eastAsia="Sylfaen" w:cs="Sylfaen"/>
                <w:sz w:val="18"/>
                <w:szCs w:val="18"/>
              </w:rPr>
              <w:br/>
              <w:t>550059999</w:t>
            </w:r>
          </w:p>
        </w:tc>
        <w:tc>
          <w:tcPr>
            <w:tcW w:w="992" w:type="dxa"/>
          </w:tcPr>
          <w:p w14:paraId="4276E18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5B8141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1E6F0AC"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3ABD32B"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9C59BAE" w14:textId="77777777" w:rsidTr="00C13BF2">
        <w:tblPrEx>
          <w:tblCellMar>
            <w:bottom w:w="9" w:type="dxa"/>
          </w:tblCellMar>
        </w:tblPrEx>
        <w:trPr>
          <w:gridBefore w:val="1"/>
          <w:wBefore w:w="10" w:type="dxa"/>
          <w:cantSplit/>
          <w:trHeight w:val="447"/>
        </w:trPr>
        <w:tc>
          <w:tcPr>
            <w:tcW w:w="1727" w:type="dxa"/>
          </w:tcPr>
          <w:p w14:paraId="6BE91CE2"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69060CED" w14:textId="77777777" w:rsidR="00CB1390" w:rsidRPr="00C13BF2" w:rsidRDefault="00CB1390" w:rsidP="00C13BF2">
            <w:pPr>
              <w:spacing w:before="0"/>
              <w:jc w:val="left"/>
              <w:rPr>
                <w:sz w:val="18"/>
                <w:szCs w:val="18"/>
              </w:rPr>
            </w:pPr>
            <w:r w:rsidRPr="00C13BF2">
              <w:rPr>
                <w:rFonts w:eastAsia="Sylfaen" w:cs="Sylfaen"/>
                <w:sz w:val="18"/>
                <w:szCs w:val="18"/>
              </w:rPr>
              <w:t>550500000-</w:t>
            </w:r>
            <w:r w:rsidRPr="00C13BF2">
              <w:rPr>
                <w:rFonts w:eastAsia="Sylfaen" w:cs="Sylfaen"/>
                <w:sz w:val="18"/>
                <w:szCs w:val="18"/>
              </w:rPr>
              <w:br/>
              <w:t>550509999</w:t>
            </w:r>
          </w:p>
        </w:tc>
        <w:tc>
          <w:tcPr>
            <w:tcW w:w="992" w:type="dxa"/>
          </w:tcPr>
          <w:p w14:paraId="282ABFA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06740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19E2A01"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BBE2CB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391674E" w14:textId="77777777" w:rsidTr="00C13BF2">
        <w:tblPrEx>
          <w:tblCellMar>
            <w:bottom w:w="9" w:type="dxa"/>
          </w:tblCellMar>
        </w:tblPrEx>
        <w:trPr>
          <w:gridBefore w:val="1"/>
          <w:wBefore w:w="10" w:type="dxa"/>
          <w:cantSplit/>
          <w:trHeight w:val="447"/>
        </w:trPr>
        <w:tc>
          <w:tcPr>
            <w:tcW w:w="1727" w:type="dxa"/>
          </w:tcPr>
          <w:p w14:paraId="3CF23528" w14:textId="77777777" w:rsidR="00CB1390" w:rsidRPr="00C13BF2" w:rsidRDefault="00CB1390" w:rsidP="00C13BF2">
            <w:pPr>
              <w:spacing w:before="0"/>
              <w:jc w:val="left"/>
              <w:rPr>
                <w:sz w:val="18"/>
                <w:szCs w:val="18"/>
              </w:rPr>
            </w:pPr>
            <w:r w:rsidRPr="00C13BF2">
              <w:rPr>
                <w:rFonts w:eastAsia="Sylfaen" w:cs="Sylfaen"/>
                <w:sz w:val="18"/>
                <w:szCs w:val="18"/>
              </w:rPr>
              <w:t>Telecom 1</w:t>
            </w:r>
          </w:p>
        </w:tc>
        <w:tc>
          <w:tcPr>
            <w:tcW w:w="1276" w:type="dxa"/>
          </w:tcPr>
          <w:p w14:paraId="32EE1C4B" w14:textId="77777777" w:rsidR="00CB1390" w:rsidRPr="00C13BF2" w:rsidRDefault="00CB1390" w:rsidP="00C13BF2">
            <w:pPr>
              <w:spacing w:before="0"/>
              <w:jc w:val="left"/>
              <w:rPr>
                <w:sz w:val="18"/>
                <w:szCs w:val="18"/>
              </w:rPr>
            </w:pPr>
            <w:r w:rsidRPr="00C13BF2">
              <w:rPr>
                <w:rFonts w:eastAsia="Sylfaen" w:cs="Sylfaen"/>
                <w:sz w:val="18"/>
                <w:szCs w:val="18"/>
              </w:rPr>
              <w:t>550550000-</w:t>
            </w:r>
            <w:r w:rsidRPr="00C13BF2">
              <w:rPr>
                <w:rFonts w:eastAsia="Sylfaen" w:cs="Sylfaen"/>
                <w:sz w:val="18"/>
                <w:szCs w:val="18"/>
              </w:rPr>
              <w:br/>
              <w:t>550554999</w:t>
            </w:r>
          </w:p>
        </w:tc>
        <w:tc>
          <w:tcPr>
            <w:tcW w:w="992" w:type="dxa"/>
          </w:tcPr>
          <w:p w14:paraId="73C03E2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11CBD3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6932A5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6CD0DA6"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33A5096" w14:textId="77777777" w:rsidTr="00C13BF2">
        <w:tblPrEx>
          <w:tblCellMar>
            <w:bottom w:w="9" w:type="dxa"/>
          </w:tblCellMar>
        </w:tblPrEx>
        <w:trPr>
          <w:gridBefore w:val="1"/>
          <w:wBefore w:w="10" w:type="dxa"/>
          <w:cantSplit/>
          <w:trHeight w:val="277"/>
        </w:trPr>
        <w:tc>
          <w:tcPr>
            <w:tcW w:w="1727" w:type="dxa"/>
          </w:tcPr>
          <w:p w14:paraId="3C34F88C"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572FEB33" w14:textId="77777777" w:rsidR="00CB1390" w:rsidRPr="00C13BF2" w:rsidRDefault="00CB1390" w:rsidP="00C13BF2">
            <w:pPr>
              <w:spacing w:before="0"/>
              <w:jc w:val="left"/>
              <w:rPr>
                <w:sz w:val="18"/>
                <w:szCs w:val="18"/>
              </w:rPr>
            </w:pPr>
            <w:r w:rsidRPr="00C13BF2">
              <w:rPr>
                <w:rFonts w:eastAsia="Sylfaen" w:cs="Sylfaen"/>
                <w:sz w:val="18"/>
                <w:szCs w:val="18"/>
              </w:rPr>
              <w:t>551</w:t>
            </w:r>
          </w:p>
        </w:tc>
        <w:tc>
          <w:tcPr>
            <w:tcW w:w="992" w:type="dxa"/>
          </w:tcPr>
          <w:p w14:paraId="645EE34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742469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49B6F0B"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9FFBE74"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6DEB06E8" w14:textId="77777777" w:rsidTr="00C13BF2">
        <w:tblPrEx>
          <w:tblCellMar>
            <w:bottom w:w="9" w:type="dxa"/>
          </w:tblCellMar>
        </w:tblPrEx>
        <w:trPr>
          <w:gridBefore w:val="1"/>
          <w:wBefore w:w="10" w:type="dxa"/>
          <w:cantSplit/>
          <w:trHeight w:val="537"/>
        </w:trPr>
        <w:tc>
          <w:tcPr>
            <w:tcW w:w="1727" w:type="dxa"/>
          </w:tcPr>
          <w:p w14:paraId="1F3292A4" w14:textId="77777777" w:rsidR="00CB1390" w:rsidRPr="00C13BF2" w:rsidRDefault="00CB1390" w:rsidP="00C13BF2">
            <w:pPr>
              <w:spacing w:before="0"/>
              <w:jc w:val="left"/>
              <w:rPr>
                <w:sz w:val="18"/>
                <w:szCs w:val="18"/>
              </w:rPr>
            </w:pPr>
            <w:r w:rsidRPr="00C13BF2">
              <w:rPr>
                <w:rFonts w:eastAsia="Sylfaen" w:cs="Sylfaen"/>
                <w:sz w:val="18"/>
                <w:szCs w:val="18"/>
              </w:rPr>
              <w:t xml:space="preserve">Premium Net </w:t>
            </w:r>
            <w:r w:rsidRPr="00C13BF2">
              <w:rPr>
                <w:sz w:val="18"/>
                <w:szCs w:val="18"/>
              </w:rPr>
              <w:br/>
            </w:r>
            <w:r w:rsidRPr="00C13BF2">
              <w:rPr>
                <w:rFonts w:eastAsia="Sylfaen" w:cs="Sylfaen"/>
                <w:sz w:val="18"/>
                <w:szCs w:val="18"/>
              </w:rPr>
              <w:t>International SRL</w:t>
            </w:r>
          </w:p>
        </w:tc>
        <w:tc>
          <w:tcPr>
            <w:tcW w:w="1276" w:type="dxa"/>
          </w:tcPr>
          <w:p w14:paraId="723052B3" w14:textId="77777777" w:rsidR="00CB1390" w:rsidRPr="00C13BF2" w:rsidRDefault="00CB1390" w:rsidP="00C13BF2">
            <w:pPr>
              <w:spacing w:before="0"/>
              <w:jc w:val="left"/>
              <w:rPr>
                <w:sz w:val="18"/>
                <w:szCs w:val="18"/>
              </w:rPr>
            </w:pPr>
            <w:r w:rsidRPr="00C13BF2">
              <w:rPr>
                <w:rFonts w:eastAsia="Sylfaen" w:cs="Sylfaen"/>
                <w:sz w:val="18"/>
                <w:szCs w:val="18"/>
              </w:rPr>
              <w:t>552000000-</w:t>
            </w:r>
            <w:r w:rsidRPr="00C13BF2">
              <w:rPr>
                <w:rFonts w:eastAsia="Sylfaen" w:cs="Sylfaen"/>
                <w:sz w:val="18"/>
                <w:szCs w:val="18"/>
              </w:rPr>
              <w:br/>
              <w:t>552009999</w:t>
            </w:r>
          </w:p>
        </w:tc>
        <w:tc>
          <w:tcPr>
            <w:tcW w:w="992" w:type="dxa"/>
          </w:tcPr>
          <w:p w14:paraId="42E194E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31AA07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F8AA556"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4F59F3F"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B7629B9" w14:textId="77777777" w:rsidTr="00C13BF2">
        <w:tblPrEx>
          <w:tblCellMar>
            <w:bottom w:w="9" w:type="dxa"/>
          </w:tblCellMar>
        </w:tblPrEx>
        <w:trPr>
          <w:gridBefore w:val="1"/>
          <w:wBefore w:w="10" w:type="dxa"/>
          <w:cantSplit/>
          <w:trHeight w:val="537"/>
        </w:trPr>
        <w:tc>
          <w:tcPr>
            <w:tcW w:w="1727" w:type="dxa"/>
          </w:tcPr>
          <w:p w14:paraId="6C74D602"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594301F0" w14:textId="77777777" w:rsidR="00CB1390" w:rsidRPr="00C13BF2" w:rsidRDefault="00CB1390" w:rsidP="00C13BF2">
            <w:pPr>
              <w:spacing w:before="0"/>
              <w:jc w:val="left"/>
              <w:rPr>
                <w:sz w:val="18"/>
                <w:szCs w:val="18"/>
              </w:rPr>
            </w:pPr>
            <w:r w:rsidRPr="00C13BF2">
              <w:rPr>
                <w:rFonts w:eastAsia="Sylfaen" w:cs="Sylfaen"/>
                <w:sz w:val="18"/>
                <w:szCs w:val="18"/>
              </w:rPr>
              <w:t>552220000-</w:t>
            </w:r>
            <w:r w:rsidRPr="00C13BF2">
              <w:rPr>
                <w:rFonts w:eastAsia="Sylfaen" w:cs="Sylfaen"/>
                <w:sz w:val="18"/>
                <w:szCs w:val="18"/>
              </w:rPr>
              <w:br/>
              <w:t>552224999</w:t>
            </w:r>
          </w:p>
        </w:tc>
        <w:tc>
          <w:tcPr>
            <w:tcW w:w="992" w:type="dxa"/>
          </w:tcPr>
          <w:p w14:paraId="7AAE2D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71D14B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1B133F6"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62318A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FA4D55E" w14:textId="77777777" w:rsidTr="00C13BF2">
        <w:tblPrEx>
          <w:tblCellMar>
            <w:bottom w:w="9" w:type="dxa"/>
          </w:tblCellMar>
        </w:tblPrEx>
        <w:trPr>
          <w:gridBefore w:val="1"/>
          <w:wBefore w:w="10" w:type="dxa"/>
          <w:cantSplit/>
          <w:trHeight w:val="267"/>
        </w:trPr>
        <w:tc>
          <w:tcPr>
            <w:tcW w:w="1727" w:type="dxa"/>
          </w:tcPr>
          <w:p w14:paraId="4F2B6142"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4E3F015D" w14:textId="77777777" w:rsidR="00CB1390" w:rsidRPr="00C13BF2" w:rsidRDefault="00CB1390" w:rsidP="00C13BF2">
            <w:pPr>
              <w:spacing w:before="0"/>
              <w:jc w:val="left"/>
              <w:rPr>
                <w:sz w:val="18"/>
                <w:szCs w:val="18"/>
              </w:rPr>
            </w:pPr>
            <w:r w:rsidRPr="00C13BF2">
              <w:rPr>
                <w:rFonts w:eastAsia="Sylfaen" w:cs="Sylfaen"/>
                <w:sz w:val="18"/>
                <w:szCs w:val="18"/>
              </w:rPr>
              <w:t>555</w:t>
            </w:r>
          </w:p>
        </w:tc>
        <w:tc>
          <w:tcPr>
            <w:tcW w:w="992" w:type="dxa"/>
          </w:tcPr>
          <w:p w14:paraId="62241E4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1EAB882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59316A3"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6D83637"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2564642" w14:textId="77777777" w:rsidTr="00C13BF2">
        <w:tblPrEx>
          <w:tblCellMar>
            <w:bottom w:w="9" w:type="dxa"/>
          </w:tblCellMar>
        </w:tblPrEx>
        <w:trPr>
          <w:gridBefore w:val="1"/>
          <w:wBefore w:w="10" w:type="dxa"/>
          <w:cantSplit/>
          <w:trHeight w:val="267"/>
        </w:trPr>
        <w:tc>
          <w:tcPr>
            <w:tcW w:w="1727" w:type="dxa"/>
          </w:tcPr>
          <w:p w14:paraId="419A3484"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53DD7CBA" w14:textId="77777777" w:rsidR="00CB1390" w:rsidRPr="00C13BF2" w:rsidRDefault="00CB1390" w:rsidP="00C13BF2">
            <w:pPr>
              <w:spacing w:before="0"/>
              <w:jc w:val="left"/>
              <w:rPr>
                <w:sz w:val="18"/>
                <w:szCs w:val="18"/>
              </w:rPr>
            </w:pPr>
            <w:r w:rsidRPr="00C13BF2">
              <w:rPr>
                <w:rFonts w:eastAsia="Sylfaen" w:cs="Sylfaen"/>
                <w:sz w:val="18"/>
                <w:szCs w:val="18"/>
              </w:rPr>
              <w:t>557</w:t>
            </w:r>
          </w:p>
        </w:tc>
        <w:tc>
          <w:tcPr>
            <w:tcW w:w="992" w:type="dxa"/>
          </w:tcPr>
          <w:p w14:paraId="7306BE1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4B66B7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546880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DDD6AC8"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696D858" w14:textId="77777777" w:rsidTr="00C13BF2">
        <w:tblPrEx>
          <w:tblCellMar>
            <w:bottom w:w="9" w:type="dxa"/>
          </w:tblCellMar>
        </w:tblPrEx>
        <w:trPr>
          <w:gridBefore w:val="1"/>
          <w:wBefore w:w="10" w:type="dxa"/>
          <w:cantSplit/>
          <w:trHeight w:val="267"/>
        </w:trPr>
        <w:tc>
          <w:tcPr>
            <w:tcW w:w="1727" w:type="dxa"/>
          </w:tcPr>
          <w:p w14:paraId="72D23661"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057D105E" w14:textId="77777777" w:rsidR="00CB1390" w:rsidRPr="00C13BF2" w:rsidRDefault="00CB1390" w:rsidP="00C13BF2">
            <w:pPr>
              <w:spacing w:before="0"/>
              <w:jc w:val="left"/>
              <w:rPr>
                <w:sz w:val="18"/>
                <w:szCs w:val="18"/>
              </w:rPr>
            </w:pPr>
            <w:r w:rsidRPr="00C13BF2">
              <w:rPr>
                <w:rFonts w:eastAsia="Sylfaen" w:cs="Sylfaen"/>
                <w:sz w:val="18"/>
                <w:szCs w:val="18"/>
              </w:rPr>
              <w:t>558</w:t>
            </w:r>
          </w:p>
        </w:tc>
        <w:tc>
          <w:tcPr>
            <w:tcW w:w="992" w:type="dxa"/>
          </w:tcPr>
          <w:p w14:paraId="29E993A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0D16B2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D08343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EC92B81"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E7B8440" w14:textId="77777777" w:rsidTr="00C13BF2">
        <w:tblPrEx>
          <w:tblCellMar>
            <w:bottom w:w="9" w:type="dxa"/>
          </w:tblCellMar>
        </w:tblPrEx>
        <w:trPr>
          <w:gridBefore w:val="1"/>
          <w:wBefore w:w="10" w:type="dxa"/>
          <w:cantSplit/>
          <w:trHeight w:val="447"/>
        </w:trPr>
        <w:tc>
          <w:tcPr>
            <w:tcW w:w="1727" w:type="dxa"/>
          </w:tcPr>
          <w:p w14:paraId="23F671B3" w14:textId="77777777" w:rsidR="00CB1390" w:rsidRPr="00C13BF2" w:rsidRDefault="00CB1390" w:rsidP="00C13BF2">
            <w:pPr>
              <w:spacing w:before="0"/>
              <w:jc w:val="left"/>
              <w:rPr>
                <w:sz w:val="18"/>
                <w:szCs w:val="18"/>
              </w:rPr>
            </w:pPr>
            <w:r w:rsidRPr="00C13BF2">
              <w:rPr>
                <w:rFonts w:eastAsia="Sylfaen" w:cs="Sylfaen"/>
                <w:sz w:val="18"/>
                <w:szCs w:val="18"/>
              </w:rPr>
              <w:t>Global Cell</w:t>
            </w:r>
          </w:p>
        </w:tc>
        <w:tc>
          <w:tcPr>
            <w:tcW w:w="1276" w:type="dxa"/>
          </w:tcPr>
          <w:p w14:paraId="4074AFAD" w14:textId="77777777" w:rsidR="00CB1390" w:rsidRPr="00C13BF2" w:rsidRDefault="00CB1390" w:rsidP="00C13BF2">
            <w:pPr>
              <w:spacing w:before="0"/>
              <w:jc w:val="left"/>
              <w:rPr>
                <w:sz w:val="18"/>
                <w:szCs w:val="18"/>
              </w:rPr>
            </w:pPr>
            <w:r w:rsidRPr="00C13BF2">
              <w:rPr>
                <w:rFonts w:eastAsia="Sylfaen" w:cs="Sylfaen"/>
                <w:sz w:val="18"/>
                <w:szCs w:val="18"/>
              </w:rPr>
              <w:t>559000000-</w:t>
            </w:r>
            <w:r w:rsidRPr="00C13BF2">
              <w:rPr>
                <w:rFonts w:eastAsia="Sylfaen" w:cs="Sylfaen"/>
                <w:sz w:val="18"/>
                <w:szCs w:val="18"/>
              </w:rPr>
              <w:br/>
              <w:t>559009999</w:t>
            </w:r>
          </w:p>
        </w:tc>
        <w:tc>
          <w:tcPr>
            <w:tcW w:w="992" w:type="dxa"/>
          </w:tcPr>
          <w:p w14:paraId="57845CE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ED210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319B15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BB5F4C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418FDA3" w14:textId="77777777" w:rsidTr="00C13BF2">
        <w:tblPrEx>
          <w:tblCellMar>
            <w:bottom w:w="9" w:type="dxa"/>
          </w:tblCellMar>
        </w:tblPrEx>
        <w:trPr>
          <w:gridBefore w:val="1"/>
          <w:wBefore w:w="10" w:type="dxa"/>
          <w:cantSplit/>
          <w:trHeight w:val="447"/>
        </w:trPr>
        <w:tc>
          <w:tcPr>
            <w:tcW w:w="1727" w:type="dxa"/>
          </w:tcPr>
          <w:p w14:paraId="638D79EB" w14:textId="77777777" w:rsidR="00CB1390" w:rsidRPr="00C13BF2" w:rsidRDefault="00CB1390" w:rsidP="00C13BF2">
            <w:pPr>
              <w:spacing w:before="0"/>
              <w:jc w:val="left"/>
              <w:rPr>
                <w:sz w:val="18"/>
                <w:szCs w:val="18"/>
              </w:rPr>
            </w:pPr>
            <w:r w:rsidRPr="00C13BF2">
              <w:rPr>
                <w:rFonts w:eastAsia="Sylfaen" w:cs="Sylfaen"/>
                <w:sz w:val="18"/>
                <w:szCs w:val="18"/>
              </w:rPr>
              <w:t>Global Cell</w:t>
            </w:r>
          </w:p>
        </w:tc>
        <w:tc>
          <w:tcPr>
            <w:tcW w:w="1276" w:type="dxa"/>
          </w:tcPr>
          <w:p w14:paraId="458B1126" w14:textId="77777777" w:rsidR="00CB1390" w:rsidRPr="00C13BF2" w:rsidRDefault="00CB1390" w:rsidP="00C13BF2">
            <w:pPr>
              <w:spacing w:before="0"/>
              <w:jc w:val="left"/>
              <w:rPr>
                <w:sz w:val="18"/>
                <w:szCs w:val="18"/>
              </w:rPr>
            </w:pPr>
            <w:r w:rsidRPr="00C13BF2">
              <w:rPr>
                <w:rFonts w:eastAsia="Sylfaen" w:cs="Sylfaen"/>
                <w:sz w:val="18"/>
                <w:szCs w:val="18"/>
              </w:rPr>
              <w:t>559995000-</w:t>
            </w:r>
            <w:r w:rsidRPr="00C13BF2">
              <w:rPr>
                <w:rFonts w:eastAsia="Sylfaen" w:cs="Sylfaen"/>
                <w:sz w:val="18"/>
                <w:szCs w:val="18"/>
              </w:rPr>
              <w:br/>
              <w:t>559999999</w:t>
            </w:r>
          </w:p>
        </w:tc>
        <w:tc>
          <w:tcPr>
            <w:tcW w:w="992" w:type="dxa"/>
          </w:tcPr>
          <w:p w14:paraId="031DC46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804AF5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6C64843"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FCF05AA"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B669D3E" w14:textId="77777777" w:rsidTr="00C13BF2">
        <w:tblPrEx>
          <w:tblCellMar>
            <w:bottom w:w="9" w:type="dxa"/>
          </w:tblCellMar>
        </w:tblPrEx>
        <w:trPr>
          <w:gridBefore w:val="1"/>
          <w:wBefore w:w="10" w:type="dxa"/>
          <w:cantSplit/>
          <w:trHeight w:val="267"/>
        </w:trPr>
        <w:tc>
          <w:tcPr>
            <w:tcW w:w="1727" w:type="dxa"/>
          </w:tcPr>
          <w:p w14:paraId="1DC71681"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79B726DB" w14:textId="77777777" w:rsidR="00CB1390" w:rsidRPr="00C13BF2" w:rsidRDefault="00CB1390" w:rsidP="00C13BF2">
            <w:pPr>
              <w:spacing w:before="0"/>
              <w:jc w:val="left"/>
              <w:rPr>
                <w:sz w:val="18"/>
                <w:szCs w:val="18"/>
              </w:rPr>
            </w:pPr>
            <w:r w:rsidRPr="00C13BF2">
              <w:rPr>
                <w:rFonts w:eastAsia="Sylfaen" w:cs="Sylfaen"/>
                <w:sz w:val="18"/>
                <w:szCs w:val="18"/>
              </w:rPr>
              <w:t>568</w:t>
            </w:r>
          </w:p>
        </w:tc>
        <w:tc>
          <w:tcPr>
            <w:tcW w:w="992" w:type="dxa"/>
          </w:tcPr>
          <w:p w14:paraId="025A912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77F46B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8C94B4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D5AB1DE"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3BFD6C2" w14:textId="77777777" w:rsidTr="00C13BF2">
        <w:tblPrEx>
          <w:tblCellMar>
            <w:bottom w:w="9" w:type="dxa"/>
          </w:tblCellMar>
        </w:tblPrEx>
        <w:trPr>
          <w:gridBefore w:val="1"/>
          <w:wBefore w:w="10" w:type="dxa"/>
          <w:cantSplit/>
          <w:trHeight w:val="267"/>
        </w:trPr>
        <w:tc>
          <w:tcPr>
            <w:tcW w:w="1727" w:type="dxa"/>
          </w:tcPr>
          <w:p w14:paraId="4AAB1649" w14:textId="77777777" w:rsidR="00CB1390" w:rsidRPr="00C13BF2" w:rsidRDefault="00CB1390" w:rsidP="00C13BF2">
            <w:pPr>
              <w:spacing w:before="0"/>
              <w:jc w:val="left"/>
              <w:rPr>
                <w:sz w:val="18"/>
                <w:szCs w:val="18"/>
              </w:rPr>
            </w:pPr>
            <w:r w:rsidRPr="00C13BF2">
              <w:rPr>
                <w:rFonts w:eastAsia="Sylfaen" w:cs="Sylfaen"/>
                <w:sz w:val="18"/>
                <w:szCs w:val="18"/>
              </w:rPr>
              <w:t>Silknet</w:t>
            </w:r>
          </w:p>
        </w:tc>
        <w:tc>
          <w:tcPr>
            <w:tcW w:w="1276" w:type="dxa"/>
          </w:tcPr>
          <w:p w14:paraId="2082C24B" w14:textId="77777777" w:rsidR="00CB1390" w:rsidRPr="00C13BF2" w:rsidRDefault="00CB1390" w:rsidP="00C13BF2">
            <w:pPr>
              <w:spacing w:before="0"/>
              <w:jc w:val="left"/>
              <w:rPr>
                <w:sz w:val="18"/>
                <w:szCs w:val="18"/>
              </w:rPr>
            </w:pPr>
            <w:r w:rsidRPr="00C13BF2">
              <w:rPr>
                <w:rFonts w:eastAsia="Sylfaen" w:cs="Sylfaen"/>
                <w:sz w:val="18"/>
                <w:szCs w:val="18"/>
              </w:rPr>
              <w:t>570</w:t>
            </w:r>
          </w:p>
        </w:tc>
        <w:tc>
          <w:tcPr>
            <w:tcW w:w="992" w:type="dxa"/>
          </w:tcPr>
          <w:p w14:paraId="53646D9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ECC47F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DF1A4FA"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A52C0E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6DC3FD25" w14:textId="77777777" w:rsidTr="00C13BF2">
        <w:tblPrEx>
          <w:tblCellMar>
            <w:bottom w:w="9" w:type="dxa"/>
          </w:tblCellMar>
        </w:tblPrEx>
        <w:trPr>
          <w:gridBefore w:val="1"/>
          <w:wBefore w:w="10" w:type="dxa"/>
          <w:cantSplit/>
          <w:trHeight w:val="267"/>
        </w:trPr>
        <w:tc>
          <w:tcPr>
            <w:tcW w:w="1727" w:type="dxa"/>
          </w:tcPr>
          <w:p w14:paraId="119E8CB9"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0A894A2F" w14:textId="77777777" w:rsidR="00CB1390" w:rsidRPr="00C13BF2" w:rsidRDefault="00CB1390" w:rsidP="00C13BF2">
            <w:pPr>
              <w:spacing w:before="0"/>
              <w:jc w:val="left"/>
              <w:rPr>
                <w:sz w:val="18"/>
                <w:szCs w:val="18"/>
              </w:rPr>
            </w:pPr>
            <w:r w:rsidRPr="00C13BF2">
              <w:rPr>
                <w:rFonts w:eastAsia="Sylfaen" w:cs="Sylfaen"/>
                <w:sz w:val="18"/>
                <w:szCs w:val="18"/>
              </w:rPr>
              <w:t>571</w:t>
            </w:r>
          </w:p>
        </w:tc>
        <w:tc>
          <w:tcPr>
            <w:tcW w:w="992" w:type="dxa"/>
          </w:tcPr>
          <w:p w14:paraId="4FEFB0A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959171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9D7A313"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097E1F3"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283FCD9" w14:textId="77777777" w:rsidTr="00C13BF2">
        <w:tblPrEx>
          <w:tblCellMar>
            <w:bottom w:w="9" w:type="dxa"/>
          </w:tblCellMar>
        </w:tblPrEx>
        <w:trPr>
          <w:gridBefore w:val="1"/>
          <w:wBefore w:w="10" w:type="dxa"/>
          <w:cantSplit/>
          <w:trHeight w:val="267"/>
        </w:trPr>
        <w:tc>
          <w:tcPr>
            <w:tcW w:w="1727" w:type="dxa"/>
          </w:tcPr>
          <w:p w14:paraId="12D3546D"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505AA74C" w14:textId="77777777" w:rsidR="00CB1390" w:rsidRPr="00C13BF2" w:rsidRDefault="00CB1390" w:rsidP="00C13BF2">
            <w:pPr>
              <w:spacing w:before="0"/>
              <w:jc w:val="left"/>
              <w:rPr>
                <w:sz w:val="18"/>
                <w:szCs w:val="18"/>
              </w:rPr>
            </w:pPr>
            <w:r w:rsidRPr="00C13BF2">
              <w:rPr>
                <w:rFonts w:eastAsia="Sylfaen" w:cs="Sylfaen"/>
                <w:sz w:val="18"/>
                <w:szCs w:val="18"/>
              </w:rPr>
              <w:t>574</w:t>
            </w:r>
          </w:p>
        </w:tc>
        <w:tc>
          <w:tcPr>
            <w:tcW w:w="992" w:type="dxa"/>
          </w:tcPr>
          <w:p w14:paraId="40D0F64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B861D8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3277BF0"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CCA935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6E00B93" w14:textId="77777777" w:rsidTr="00C13BF2">
        <w:tblPrEx>
          <w:tblCellMar>
            <w:bottom w:w="9" w:type="dxa"/>
          </w:tblCellMar>
        </w:tblPrEx>
        <w:trPr>
          <w:gridBefore w:val="1"/>
          <w:wBefore w:w="10" w:type="dxa"/>
          <w:cantSplit/>
          <w:trHeight w:val="447"/>
        </w:trPr>
        <w:tc>
          <w:tcPr>
            <w:tcW w:w="1727" w:type="dxa"/>
          </w:tcPr>
          <w:p w14:paraId="4C87F529"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16D50821" w14:textId="77777777" w:rsidR="00CB1390" w:rsidRPr="00C13BF2" w:rsidRDefault="00CB1390" w:rsidP="00C13BF2">
            <w:pPr>
              <w:spacing w:before="0"/>
              <w:jc w:val="left"/>
              <w:rPr>
                <w:sz w:val="18"/>
                <w:szCs w:val="18"/>
              </w:rPr>
            </w:pPr>
            <w:r w:rsidRPr="00C13BF2">
              <w:rPr>
                <w:rFonts w:eastAsia="Sylfaen" w:cs="Sylfaen"/>
                <w:sz w:val="18"/>
                <w:szCs w:val="18"/>
              </w:rPr>
              <w:t>575000000-</w:t>
            </w:r>
            <w:r w:rsidRPr="00C13BF2">
              <w:rPr>
                <w:rFonts w:eastAsia="Sylfaen" w:cs="Sylfaen"/>
                <w:sz w:val="18"/>
                <w:szCs w:val="18"/>
              </w:rPr>
              <w:br/>
              <w:t>575004999</w:t>
            </w:r>
          </w:p>
        </w:tc>
        <w:tc>
          <w:tcPr>
            <w:tcW w:w="992" w:type="dxa"/>
          </w:tcPr>
          <w:p w14:paraId="05A5927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BF1773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97830FC"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2FBF48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55CBB2CE" w14:textId="77777777" w:rsidTr="00C13BF2">
        <w:tblPrEx>
          <w:tblCellMar>
            <w:bottom w:w="9" w:type="dxa"/>
          </w:tblCellMar>
        </w:tblPrEx>
        <w:trPr>
          <w:gridBefore w:val="1"/>
          <w:wBefore w:w="10" w:type="dxa"/>
          <w:cantSplit/>
          <w:trHeight w:val="447"/>
        </w:trPr>
        <w:tc>
          <w:tcPr>
            <w:tcW w:w="1727" w:type="dxa"/>
          </w:tcPr>
          <w:p w14:paraId="7C28D2E7"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452FD337" w14:textId="77777777" w:rsidR="00CB1390" w:rsidRPr="00C13BF2" w:rsidRDefault="00CB1390" w:rsidP="00C13BF2">
            <w:pPr>
              <w:spacing w:before="0"/>
              <w:jc w:val="left"/>
              <w:rPr>
                <w:sz w:val="18"/>
                <w:szCs w:val="18"/>
              </w:rPr>
            </w:pPr>
            <w:r w:rsidRPr="00C13BF2">
              <w:rPr>
                <w:rFonts w:eastAsia="Sylfaen" w:cs="Sylfaen"/>
                <w:sz w:val="18"/>
                <w:szCs w:val="18"/>
              </w:rPr>
              <w:t>575555000-</w:t>
            </w:r>
            <w:r w:rsidRPr="00C13BF2">
              <w:rPr>
                <w:rFonts w:eastAsia="Sylfaen" w:cs="Sylfaen"/>
                <w:sz w:val="18"/>
                <w:szCs w:val="18"/>
              </w:rPr>
              <w:br/>
              <w:t>575559999</w:t>
            </w:r>
          </w:p>
        </w:tc>
        <w:tc>
          <w:tcPr>
            <w:tcW w:w="992" w:type="dxa"/>
          </w:tcPr>
          <w:p w14:paraId="56C6C30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23448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AD693A2"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4EA910F"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3ACE3FD" w14:textId="77777777" w:rsidTr="00C13BF2">
        <w:tblPrEx>
          <w:tblCellMar>
            <w:bottom w:w="9" w:type="dxa"/>
          </w:tblCellMar>
        </w:tblPrEx>
        <w:trPr>
          <w:gridBefore w:val="1"/>
          <w:wBefore w:w="10" w:type="dxa"/>
          <w:cantSplit/>
          <w:trHeight w:val="357"/>
        </w:trPr>
        <w:tc>
          <w:tcPr>
            <w:tcW w:w="1727" w:type="dxa"/>
          </w:tcPr>
          <w:p w14:paraId="0297782F"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07EA5368" w14:textId="77777777" w:rsidR="00CB1390" w:rsidRPr="00C13BF2" w:rsidRDefault="00CB1390" w:rsidP="00C13BF2">
            <w:pPr>
              <w:spacing w:before="0"/>
              <w:jc w:val="left"/>
              <w:rPr>
                <w:sz w:val="18"/>
                <w:szCs w:val="18"/>
              </w:rPr>
            </w:pPr>
            <w:r w:rsidRPr="00C13BF2">
              <w:rPr>
                <w:rFonts w:eastAsia="Sylfaen" w:cs="Sylfaen"/>
                <w:sz w:val="18"/>
                <w:szCs w:val="18"/>
              </w:rPr>
              <w:t>575750000-</w:t>
            </w:r>
            <w:r w:rsidRPr="00C13BF2">
              <w:rPr>
                <w:rFonts w:eastAsia="Sylfaen" w:cs="Sylfaen"/>
                <w:sz w:val="18"/>
                <w:szCs w:val="18"/>
              </w:rPr>
              <w:br/>
              <w:t>575759999</w:t>
            </w:r>
          </w:p>
        </w:tc>
        <w:tc>
          <w:tcPr>
            <w:tcW w:w="992" w:type="dxa"/>
          </w:tcPr>
          <w:p w14:paraId="438E765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B5E522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C83081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9DB788F"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AA1727D" w14:textId="77777777" w:rsidTr="00C13BF2">
        <w:tblPrEx>
          <w:tblCellMar>
            <w:bottom w:w="9" w:type="dxa"/>
          </w:tblCellMar>
        </w:tblPrEx>
        <w:trPr>
          <w:gridBefore w:val="1"/>
          <w:wBefore w:w="10" w:type="dxa"/>
          <w:cantSplit/>
          <w:trHeight w:val="456"/>
        </w:trPr>
        <w:tc>
          <w:tcPr>
            <w:tcW w:w="1727" w:type="dxa"/>
          </w:tcPr>
          <w:p w14:paraId="1AB312D1"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62E58E5A" w14:textId="77777777" w:rsidR="00CB1390" w:rsidRPr="00C13BF2" w:rsidRDefault="00CB1390" w:rsidP="00C13BF2">
            <w:pPr>
              <w:spacing w:before="0"/>
              <w:jc w:val="left"/>
              <w:rPr>
                <w:sz w:val="18"/>
                <w:szCs w:val="18"/>
              </w:rPr>
            </w:pPr>
            <w:r w:rsidRPr="00C13BF2">
              <w:rPr>
                <w:rFonts w:eastAsia="Sylfaen" w:cs="Sylfaen"/>
                <w:sz w:val="18"/>
                <w:szCs w:val="18"/>
              </w:rPr>
              <w:t>575777000-</w:t>
            </w:r>
            <w:r w:rsidRPr="00C13BF2">
              <w:rPr>
                <w:rFonts w:eastAsia="Sylfaen" w:cs="Sylfaen"/>
                <w:sz w:val="18"/>
                <w:szCs w:val="18"/>
              </w:rPr>
              <w:br/>
              <w:t>575781999</w:t>
            </w:r>
          </w:p>
        </w:tc>
        <w:tc>
          <w:tcPr>
            <w:tcW w:w="992" w:type="dxa"/>
          </w:tcPr>
          <w:p w14:paraId="1B92F5E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FF0654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46A1DC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6050BC6"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15B80B55" w14:textId="77777777" w:rsidTr="00C13BF2">
        <w:tblPrEx>
          <w:tblCellMar>
            <w:bottom w:w="9" w:type="dxa"/>
          </w:tblCellMar>
        </w:tblPrEx>
        <w:trPr>
          <w:gridBefore w:val="1"/>
          <w:wBefore w:w="10" w:type="dxa"/>
          <w:cantSplit/>
          <w:trHeight w:val="267"/>
        </w:trPr>
        <w:tc>
          <w:tcPr>
            <w:tcW w:w="1727" w:type="dxa"/>
          </w:tcPr>
          <w:p w14:paraId="0EB1EACC"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5A894F3A" w14:textId="77777777" w:rsidR="00CB1390" w:rsidRPr="00C13BF2" w:rsidRDefault="00CB1390" w:rsidP="00C13BF2">
            <w:pPr>
              <w:spacing w:before="0"/>
              <w:jc w:val="left"/>
              <w:rPr>
                <w:sz w:val="18"/>
                <w:szCs w:val="18"/>
              </w:rPr>
            </w:pPr>
            <w:r w:rsidRPr="00C13BF2">
              <w:rPr>
                <w:rFonts w:eastAsia="Sylfaen" w:cs="Sylfaen"/>
                <w:sz w:val="18"/>
                <w:szCs w:val="18"/>
              </w:rPr>
              <w:t>577</w:t>
            </w:r>
          </w:p>
        </w:tc>
        <w:tc>
          <w:tcPr>
            <w:tcW w:w="992" w:type="dxa"/>
          </w:tcPr>
          <w:p w14:paraId="60B149F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C6FB08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3D2C637"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80AE9C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562CE51B" w14:textId="77777777" w:rsidTr="00C13BF2">
        <w:tblPrEx>
          <w:tblCellMar>
            <w:bottom w:w="9" w:type="dxa"/>
          </w:tblCellMar>
        </w:tblPrEx>
        <w:trPr>
          <w:gridBefore w:val="1"/>
          <w:wBefore w:w="10" w:type="dxa"/>
          <w:cantSplit/>
          <w:trHeight w:val="267"/>
        </w:trPr>
        <w:tc>
          <w:tcPr>
            <w:tcW w:w="1727" w:type="dxa"/>
          </w:tcPr>
          <w:p w14:paraId="509775A6" w14:textId="77777777" w:rsidR="00CB1390" w:rsidRPr="00C13BF2" w:rsidRDefault="00CB1390" w:rsidP="00C13BF2">
            <w:pPr>
              <w:spacing w:before="0"/>
              <w:jc w:val="left"/>
              <w:rPr>
                <w:sz w:val="18"/>
                <w:szCs w:val="18"/>
              </w:rPr>
            </w:pPr>
            <w:r w:rsidRPr="00C13BF2">
              <w:rPr>
                <w:rFonts w:eastAsia="Sylfaen" w:cs="Sylfaen"/>
                <w:sz w:val="18"/>
                <w:szCs w:val="18"/>
              </w:rPr>
              <w:lastRenderedPageBreak/>
              <w:t>Veon Georgia</w:t>
            </w:r>
          </w:p>
        </w:tc>
        <w:tc>
          <w:tcPr>
            <w:tcW w:w="1276" w:type="dxa"/>
          </w:tcPr>
          <w:p w14:paraId="5D893CDE" w14:textId="77777777" w:rsidR="00CB1390" w:rsidRPr="00C13BF2" w:rsidRDefault="00CB1390" w:rsidP="00C13BF2">
            <w:pPr>
              <w:spacing w:before="0"/>
              <w:jc w:val="left"/>
              <w:rPr>
                <w:sz w:val="18"/>
                <w:szCs w:val="18"/>
              </w:rPr>
            </w:pPr>
            <w:r w:rsidRPr="00C13BF2">
              <w:rPr>
                <w:rFonts w:eastAsia="Sylfaen" w:cs="Sylfaen"/>
                <w:sz w:val="18"/>
                <w:szCs w:val="18"/>
              </w:rPr>
              <w:t>579</w:t>
            </w:r>
          </w:p>
        </w:tc>
        <w:tc>
          <w:tcPr>
            <w:tcW w:w="992" w:type="dxa"/>
          </w:tcPr>
          <w:p w14:paraId="74F0E92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92CD16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76A7FFD"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BBCD464"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A61F6B6" w14:textId="77777777" w:rsidTr="00C13BF2">
        <w:tblPrEx>
          <w:tblCellMar>
            <w:bottom w:w="9" w:type="dxa"/>
          </w:tblCellMar>
        </w:tblPrEx>
        <w:trPr>
          <w:gridBefore w:val="1"/>
          <w:wBefore w:w="10" w:type="dxa"/>
          <w:cantSplit/>
          <w:trHeight w:val="447"/>
        </w:trPr>
        <w:tc>
          <w:tcPr>
            <w:tcW w:w="1727" w:type="dxa"/>
          </w:tcPr>
          <w:p w14:paraId="135E226A"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1D5AFBAD" w14:textId="77777777" w:rsidR="00CB1390" w:rsidRPr="00C13BF2" w:rsidRDefault="00CB1390" w:rsidP="00C13BF2">
            <w:pPr>
              <w:spacing w:before="0"/>
              <w:jc w:val="left"/>
              <w:rPr>
                <w:sz w:val="18"/>
                <w:szCs w:val="18"/>
              </w:rPr>
            </w:pPr>
            <w:r w:rsidRPr="00C13BF2">
              <w:rPr>
                <w:rFonts w:eastAsia="Sylfaen" w:cs="Sylfaen"/>
                <w:sz w:val="18"/>
                <w:szCs w:val="18"/>
              </w:rPr>
              <w:t>580000000-</w:t>
            </w:r>
            <w:r w:rsidRPr="00C13BF2">
              <w:rPr>
                <w:rFonts w:eastAsia="Sylfaen" w:cs="Sylfaen"/>
                <w:sz w:val="18"/>
                <w:szCs w:val="18"/>
              </w:rPr>
              <w:br/>
              <w:t>580024999</w:t>
            </w:r>
          </w:p>
        </w:tc>
        <w:tc>
          <w:tcPr>
            <w:tcW w:w="992" w:type="dxa"/>
          </w:tcPr>
          <w:p w14:paraId="4675D40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1548CA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3A5AB2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5A3DCFF"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42C8656" w14:textId="77777777" w:rsidTr="00C13BF2">
        <w:tblPrEx>
          <w:tblCellMar>
            <w:top w:w="49" w:type="dxa"/>
            <w:bottom w:w="9" w:type="dxa"/>
          </w:tblCellMar>
        </w:tblPrEx>
        <w:trPr>
          <w:gridBefore w:val="1"/>
          <w:wBefore w:w="10" w:type="dxa"/>
          <w:cantSplit/>
          <w:trHeight w:val="462"/>
        </w:trPr>
        <w:tc>
          <w:tcPr>
            <w:tcW w:w="1727" w:type="dxa"/>
          </w:tcPr>
          <w:p w14:paraId="6B424FF3"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6A020114" w14:textId="77777777" w:rsidR="00CB1390" w:rsidRPr="00C13BF2" w:rsidRDefault="00CB1390" w:rsidP="00C13BF2">
            <w:pPr>
              <w:spacing w:before="0"/>
              <w:jc w:val="left"/>
              <w:rPr>
                <w:sz w:val="18"/>
                <w:szCs w:val="18"/>
              </w:rPr>
            </w:pPr>
            <w:r w:rsidRPr="00C13BF2">
              <w:rPr>
                <w:rFonts w:eastAsia="Sylfaen" w:cs="Sylfaen"/>
                <w:sz w:val="18"/>
                <w:szCs w:val="18"/>
              </w:rPr>
              <w:t>585888000-</w:t>
            </w:r>
            <w:r w:rsidRPr="00C13BF2">
              <w:rPr>
                <w:rFonts w:eastAsia="Sylfaen" w:cs="Sylfaen"/>
                <w:sz w:val="18"/>
                <w:szCs w:val="18"/>
              </w:rPr>
              <w:br/>
              <w:t>585892999</w:t>
            </w:r>
          </w:p>
        </w:tc>
        <w:tc>
          <w:tcPr>
            <w:tcW w:w="992" w:type="dxa"/>
          </w:tcPr>
          <w:p w14:paraId="69F05A5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4C7BCE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DA62A2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AAC0445"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1C81DB5" w14:textId="77777777" w:rsidTr="00C13BF2">
        <w:tblPrEx>
          <w:tblCellMar>
            <w:top w:w="49" w:type="dxa"/>
            <w:bottom w:w="9" w:type="dxa"/>
          </w:tblCellMar>
        </w:tblPrEx>
        <w:trPr>
          <w:gridBefore w:val="1"/>
          <w:wBefore w:w="10" w:type="dxa"/>
          <w:cantSplit/>
          <w:trHeight w:val="462"/>
        </w:trPr>
        <w:tc>
          <w:tcPr>
            <w:tcW w:w="1727" w:type="dxa"/>
          </w:tcPr>
          <w:p w14:paraId="5B2A5EB7"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03808BA5" w14:textId="77777777" w:rsidR="00CB1390" w:rsidRPr="00C13BF2" w:rsidRDefault="00CB1390" w:rsidP="00C13BF2">
            <w:pPr>
              <w:spacing w:before="0"/>
              <w:jc w:val="left"/>
              <w:rPr>
                <w:sz w:val="18"/>
                <w:szCs w:val="18"/>
              </w:rPr>
            </w:pPr>
            <w:r w:rsidRPr="00C13BF2">
              <w:rPr>
                <w:rFonts w:eastAsia="Sylfaen" w:cs="Sylfaen"/>
                <w:sz w:val="18"/>
                <w:szCs w:val="18"/>
              </w:rPr>
              <w:t>588550000-</w:t>
            </w:r>
            <w:r w:rsidRPr="00C13BF2">
              <w:rPr>
                <w:rFonts w:eastAsia="Sylfaen" w:cs="Sylfaen"/>
                <w:sz w:val="18"/>
                <w:szCs w:val="18"/>
              </w:rPr>
              <w:br/>
              <w:t>588559999</w:t>
            </w:r>
          </w:p>
        </w:tc>
        <w:tc>
          <w:tcPr>
            <w:tcW w:w="992" w:type="dxa"/>
          </w:tcPr>
          <w:p w14:paraId="7579E16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FC9098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E805E09"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DA443C1"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FC8E0EF" w14:textId="77777777" w:rsidTr="00C13BF2">
        <w:tblPrEx>
          <w:tblCellMar>
            <w:top w:w="49" w:type="dxa"/>
            <w:bottom w:w="9" w:type="dxa"/>
          </w:tblCellMar>
        </w:tblPrEx>
        <w:trPr>
          <w:gridBefore w:val="1"/>
          <w:wBefore w:w="10" w:type="dxa"/>
          <w:cantSplit/>
          <w:trHeight w:val="462"/>
        </w:trPr>
        <w:tc>
          <w:tcPr>
            <w:tcW w:w="1727" w:type="dxa"/>
          </w:tcPr>
          <w:p w14:paraId="75284D04" w14:textId="77777777" w:rsidR="00CB1390" w:rsidRPr="00C13BF2" w:rsidRDefault="00CB1390" w:rsidP="00C13BF2">
            <w:pPr>
              <w:spacing w:before="0"/>
              <w:jc w:val="left"/>
              <w:rPr>
                <w:sz w:val="18"/>
                <w:szCs w:val="18"/>
              </w:rPr>
            </w:pPr>
            <w:bookmarkStart w:id="1173" w:name="_Hlk86682409"/>
            <w:r w:rsidRPr="00C13BF2">
              <w:rPr>
                <w:rFonts w:eastAsia="Sylfaen" w:cs="Sylfaen"/>
                <w:sz w:val="18"/>
                <w:szCs w:val="18"/>
              </w:rPr>
              <w:t>Geo Cell</w:t>
            </w:r>
          </w:p>
        </w:tc>
        <w:tc>
          <w:tcPr>
            <w:tcW w:w="1276" w:type="dxa"/>
          </w:tcPr>
          <w:p w14:paraId="261F8F5D" w14:textId="77777777" w:rsidR="00CB1390" w:rsidRPr="00C13BF2" w:rsidRDefault="00CB1390" w:rsidP="00C13BF2">
            <w:pPr>
              <w:spacing w:before="0"/>
              <w:jc w:val="left"/>
              <w:rPr>
                <w:sz w:val="18"/>
                <w:szCs w:val="18"/>
              </w:rPr>
            </w:pPr>
            <w:r w:rsidRPr="00C13BF2">
              <w:rPr>
                <w:rFonts w:eastAsia="Sylfaen" w:cs="Sylfaen"/>
                <w:sz w:val="18"/>
                <w:szCs w:val="18"/>
              </w:rPr>
              <w:t>588880000-</w:t>
            </w:r>
            <w:r w:rsidRPr="00C13BF2">
              <w:rPr>
                <w:rFonts w:eastAsia="Sylfaen" w:cs="Sylfaen"/>
                <w:sz w:val="18"/>
                <w:szCs w:val="18"/>
              </w:rPr>
              <w:br/>
              <w:t>588889999</w:t>
            </w:r>
          </w:p>
        </w:tc>
        <w:tc>
          <w:tcPr>
            <w:tcW w:w="992" w:type="dxa"/>
          </w:tcPr>
          <w:p w14:paraId="23CBA56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694FFE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D298C6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DFBCBDE"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bookmarkEnd w:id="1173"/>
      <w:tr w:rsidR="00CB1390" w:rsidRPr="00C13BF2" w14:paraId="0214FE20" w14:textId="77777777" w:rsidTr="00C13BF2">
        <w:tblPrEx>
          <w:tblCellMar>
            <w:top w:w="49" w:type="dxa"/>
            <w:bottom w:w="9" w:type="dxa"/>
          </w:tblCellMar>
        </w:tblPrEx>
        <w:trPr>
          <w:gridBefore w:val="1"/>
          <w:wBefore w:w="10" w:type="dxa"/>
          <w:cantSplit/>
          <w:trHeight w:val="471"/>
        </w:trPr>
        <w:tc>
          <w:tcPr>
            <w:tcW w:w="1727" w:type="dxa"/>
          </w:tcPr>
          <w:p w14:paraId="486A1022"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7F9C3FE" w14:textId="77777777" w:rsidR="00CB1390" w:rsidRPr="00C13BF2" w:rsidRDefault="00CB1390" w:rsidP="00C13BF2">
            <w:pPr>
              <w:spacing w:before="0"/>
              <w:jc w:val="left"/>
              <w:rPr>
                <w:sz w:val="18"/>
                <w:szCs w:val="18"/>
              </w:rPr>
            </w:pPr>
            <w:r w:rsidRPr="00C13BF2">
              <w:rPr>
                <w:rFonts w:eastAsia="Sylfaen" w:cs="Sylfaen"/>
                <w:sz w:val="18"/>
                <w:szCs w:val="18"/>
              </w:rPr>
              <w:t>590000000-</w:t>
            </w:r>
            <w:r w:rsidRPr="00C13BF2">
              <w:rPr>
                <w:rFonts w:eastAsia="Sylfaen" w:cs="Sylfaen"/>
                <w:sz w:val="18"/>
                <w:szCs w:val="18"/>
              </w:rPr>
              <w:br/>
              <w:t>590004999</w:t>
            </w:r>
          </w:p>
        </w:tc>
        <w:tc>
          <w:tcPr>
            <w:tcW w:w="992" w:type="dxa"/>
          </w:tcPr>
          <w:p w14:paraId="33E0A05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B751FB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74ED36C"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611C08E"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68AE218C" w14:textId="77777777" w:rsidTr="00C13BF2">
        <w:tblPrEx>
          <w:tblCellMar>
            <w:top w:w="49" w:type="dxa"/>
            <w:bottom w:w="9" w:type="dxa"/>
          </w:tblCellMar>
        </w:tblPrEx>
        <w:trPr>
          <w:gridBefore w:val="1"/>
          <w:wBefore w:w="10" w:type="dxa"/>
          <w:cantSplit/>
          <w:trHeight w:val="471"/>
        </w:trPr>
        <w:tc>
          <w:tcPr>
            <w:tcW w:w="1727" w:type="dxa"/>
          </w:tcPr>
          <w:p w14:paraId="7A65D2BC"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F527095" w14:textId="77777777" w:rsidR="00CB1390" w:rsidRPr="00C13BF2" w:rsidRDefault="00CB1390" w:rsidP="00C13BF2">
            <w:pPr>
              <w:spacing w:before="0"/>
              <w:jc w:val="left"/>
              <w:rPr>
                <w:sz w:val="18"/>
                <w:szCs w:val="18"/>
              </w:rPr>
            </w:pPr>
            <w:r w:rsidRPr="00C13BF2">
              <w:rPr>
                <w:rFonts w:eastAsia="Sylfaen" w:cs="Sylfaen"/>
                <w:sz w:val="18"/>
                <w:szCs w:val="18"/>
              </w:rPr>
              <w:t>590900000-</w:t>
            </w:r>
            <w:r w:rsidRPr="00C13BF2">
              <w:rPr>
                <w:rFonts w:eastAsia="Sylfaen" w:cs="Sylfaen"/>
                <w:sz w:val="18"/>
                <w:szCs w:val="18"/>
              </w:rPr>
              <w:br/>
              <w:t>590909999</w:t>
            </w:r>
          </w:p>
        </w:tc>
        <w:tc>
          <w:tcPr>
            <w:tcW w:w="992" w:type="dxa"/>
          </w:tcPr>
          <w:p w14:paraId="08B5DF7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44AC22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3083269"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6C82957F"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67136208" w14:textId="77777777" w:rsidTr="00C13BF2">
        <w:tblPrEx>
          <w:tblCellMar>
            <w:top w:w="49" w:type="dxa"/>
            <w:bottom w:w="9" w:type="dxa"/>
          </w:tblCellMar>
        </w:tblPrEx>
        <w:trPr>
          <w:gridBefore w:val="1"/>
          <w:wBefore w:w="10" w:type="dxa"/>
          <w:cantSplit/>
          <w:trHeight w:val="291"/>
        </w:trPr>
        <w:tc>
          <w:tcPr>
            <w:tcW w:w="1727" w:type="dxa"/>
          </w:tcPr>
          <w:p w14:paraId="7B49E4BA"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5CD8B0D9" w14:textId="77777777" w:rsidR="00CB1390" w:rsidRPr="00C13BF2" w:rsidRDefault="00CB1390" w:rsidP="00C13BF2">
            <w:pPr>
              <w:spacing w:before="0"/>
              <w:jc w:val="left"/>
              <w:rPr>
                <w:sz w:val="18"/>
                <w:szCs w:val="18"/>
              </w:rPr>
            </w:pPr>
            <w:r w:rsidRPr="00C13BF2">
              <w:rPr>
                <w:rFonts w:eastAsia="Sylfaen" w:cs="Sylfaen"/>
                <w:sz w:val="18"/>
                <w:szCs w:val="18"/>
              </w:rPr>
              <w:t>591</w:t>
            </w:r>
          </w:p>
        </w:tc>
        <w:tc>
          <w:tcPr>
            <w:tcW w:w="992" w:type="dxa"/>
          </w:tcPr>
          <w:p w14:paraId="000569A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AB2BF99"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66D368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6D2FBD2"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BBB4FC4" w14:textId="77777777" w:rsidTr="00C13BF2">
        <w:tblPrEx>
          <w:tblCellMar>
            <w:top w:w="49" w:type="dxa"/>
            <w:bottom w:w="9" w:type="dxa"/>
          </w:tblCellMar>
        </w:tblPrEx>
        <w:trPr>
          <w:gridBefore w:val="1"/>
          <w:wBefore w:w="10" w:type="dxa"/>
          <w:cantSplit/>
          <w:trHeight w:val="282"/>
        </w:trPr>
        <w:tc>
          <w:tcPr>
            <w:tcW w:w="1727" w:type="dxa"/>
          </w:tcPr>
          <w:p w14:paraId="6DA4B654"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62F3A428" w14:textId="77777777" w:rsidR="00CB1390" w:rsidRPr="00C13BF2" w:rsidRDefault="00CB1390" w:rsidP="00C13BF2">
            <w:pPr>
              <w:spacing w:before="0"/>
              <w:jc w:val="left"/>
              <w:rPr>
                <w:sz w:val="18"/>
                <w:szCs w:val="18"/>
              </w:rPr>
            </w:pPr>
            <w:r w:rsidRPr="00C13BF2">
              <w:rPr>
                <w:rFonts w:eastAsia="Sylfaen" w:cs="Sylfaen"/>
                <w:sz w:val="18"/>
                <w:szCs w:val="18"/>
              </w:rPr>
              <w:t>592</w:t>
            </w:r>
          </w:p>
        </w:tc>
        <w:tc>
          <w:tcPr>
            <w:tcW w:w="992" w:type="dxa"/>
          </w:tcPr>
          <w:p w14:paraId="37ED853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E1D9F40"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1731A2A"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77BF94C5"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7B8BCF91" w14:textId="77777777" w:rsidTr="00C13BF2">
        <w:tblPrEx>
          <w:tblCellMar>
            <w:top w:w="49" w:type="dxa"/>
            <w:bottom w:w="9" w:type="dxa"/>
          </w:tblCellMar>
        </w:tblPrEx>
        <w:trPr>
          <w:gridBefore w:val="1"/>
          <w:wBefore w:w="10" w:type="dxa"/>
          <w:cantSplit/>
          <w:trHeight w:val="192"/>
        </w:trPr>
        <w:tc>
          <w:tcPr>
            <w:tcW w:w="1727" w:type="dxa"/>
          </w:tcPr>
          <w:p w14:paraId="2BEFD1F8" w14:textId="77777777" w:rsidR="00CB1390" w:rsidRPr="00C13BF2" w:rsidRDefault="00CB1390" w:rsidP="00C13BF2">
            <w:pPr>
              <w:spacing w:before="0"/>
              <w:jc w:val="left"/>
              <w:rPr>
                <w:sz w:val="18"/>
                <w:szCs w:val="18"/>
              </w:rPr>
            </w:pPr>
            <w:r w:rsidRPr="00C13BF2">
              <w:rPr>
                <w:rFonts w:eastAsia="Sylfaen" w:cs="Sylfaen"/>
                <w:sz w:val="18"/>
                <w:szCs w:val="18"/>
              </w:rPr>
              <w:t>Geo Cell</w:t>
            </w:r>
          </w:p>
        </w:tc>
        <w:tc>
          <w:tcPr>
            <w:tcW w:w="1276" w:type="dxa"/>
          </w:tcPr>
          <w:p w14:paraId="2A56E0AD" w14:textId="77777777" w:rsidR="00CB1390" w:rsidRPr="00C13BF2" w:rsidRDefault="00CB1390" w:rsidP="00C13BF2">
            <w:pPr>
              <w:spacing w:before="0"/>
              <w:jc w:val="left"/>
              <w:rPr>
                <w:sz w:val="18"/>
                <w:szCs w:val="18"/>
              </w:rPr>
            </w:pPr>
            <w:r w:rsidRPr="00C13BF2">
              <w:rPr>
                <w:rFonts w:eastAsia="Sylfaen" w:cs="Sylfaen"/>
                <w:sz w:val="18"/>
                <w:szCs w:val="18"/>
              </w:rPr>
              <w:t>593</w:t>
            </w:r>
          </w:p>
        </w:tc>
        <w:tc>
          <w:tcPr>
            <w:tcW w:w="992" w:type="dxa"/>
          </w:tcPr>
          <w:p w14:paraId="61F60E8F"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799694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1367AC4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B489BC0"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30781C85" w14:textId="77777777" w:rsidTr="00C13BF2">
        <w:tblPrEx>
          <w:tblCellMar>
            <w:top w:w="49" w:type="dxa"/>
            <w:bottom w:w="9" w:type="dxa"/>
          </w:tblCellMar>
        </w:tblPrEx>
        <w:trPr>
          <w:gridBefore w:val="1"/>
          <w:wBefore w:w="10" w:type="dxa"/>
          <w:cantSplit/>
          <w:trHeight w:val="264"/>
        </w:trPr>
        <w:tc>
          <w:tcPr>
            <w:tcW w:w="1727" w:type="dxa"/>
          </w:tcPr>
          <w:p w14:paraId="3DA6DE12"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45A21DB3" w14:textId="77777777" w:rsidR="00CB1390" w:rsidRPr="00C13BF2" w:rsidRDefault="00CB1390" w:rsidP="00C13BF2">
            <w:pPr>
              <w:spacing w:before="0"/>
              <w:jc w:val="left"/>
              <w:rPr>
                <w:sz w:val="18"/>
                <w:szCs w:val="18"/>
              </w:rPr>
            </w:pPr>
            <w:r w:rsidRPr="00C13BF2">
              <w:rPr>
                <w:rFonts w:eastAsia="Sylfaen" w:cs="Sylfaen"/>
                <w:sz w:val="18"/>
                <w:szCs w:val="18"/>
              </w:rPr>
              <w:t>595</w:t>
            </w:r>
          </w:p>
        </w:tc>
        <w:tc>
          <w:tcPr>
            <w:tcW w:w="992" w:type="dxa"/>
          </w:tcPr>
          <w:p w14:paraId="775A289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8D48E3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D60879B"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B3F24EB"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252C89C2" w14:textId="77777777" w:rsidTr="00C13BF2">
        <w:tblPrEx>
          <w:tblCellMar>
            <w:top w:w="49" w:type="dxa"/>
            <w:bottom w:w="9" w:type="dxa"/>
          </w:tblCellMar>
        </w:tblPrEx>
        <w:trPr>
          <w:gridBefore w:val="1"/>
          <w:wBefore w:w="10" w:type="dxa"/>
          <w:cantSplit/>
          <w:trHeight w:val="282"/>
        </w:trPr>
        <w:tc>
          <w:tcPr>
            <w:tcW w:w="1727" w:type="dxa"/>
          </w:tcPr>
          <w:p w14:paraId="0AEAE94B"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7104A6F4" w14:textId="77777777" w:rsidR="00CB1390" w:rsidRPr="00C13BF2" w:rsidRDefault="00CB1390" w:rsidP="00C13BF2">
            <w:pPr>
              <w:spacing w:before="0"/>
              <w:jc w:val="left"/>
              <w:rPr>
                <w:sz w:val="18"/>
                <w:szCs w:val="18"/>
              </w:rPr>
            </w:pPr>
            <w:r w:rsidRPr="00C13BF2">
              <w:rPr>
                <w:rFonts w:eastAsia="Sylfaen" w:cs="Sylfaen"/>
                <w:sz w:val="18"/>
                <w:szCs w:val="18"/>
              </w:rPr>
              <w:t>596</w:t>
            </w:r>
          </w:p>
        </w:tc>
        <w:tc>
          <w:tcPr>
            <w:tcW w:w="992" w:type="dxa"/>
          </w:tcPr>
          <w:p w14:paraId="5A85CE22"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A41D2FB"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A47BEDA"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D71789B"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46EB4B19" w14:textId="77777777" w:rsidTr="00C13BF2">
        <w:tblPrEx>
          <w:tblCellMar>
            <w:top w:w="49" w:type="dxa"/>
            <w:bottom w:w="9" w:type="dxa"/>
          </w:tblCellMar>
        </w:tblPrEx>
        <w:trPr>
          <w:gridBefore w:val="1"/>
          <w:wBefore w:w="10" w:type="dxa"/>
          <w:cantSplit/>
          <w:trHeight w:val="192"/>
        </w:trPr>
        <w:tc>
          <w:tcPr>
            <w:tcW w:w="1727" w:type="dxa"/>
          </w:tcPr>
          <w:p w14:paraId="38AD9AD6"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7719E8E4" w14:textId="77777777" w:rsidR="00CB1390" w:rsidRPr="00C13BF2" w:rsidRDefault="00CB1390" w:rsidP="00C13BF2">
            <w:pPr>
              <w:spacing w:before="0"/>
              <w:jc w:val="left"/>
              <w:rPr>
                <w:sz w:val="18"/>
                <w:szCs w:val="18"/>
              </w:rPr>
            </w:pPr>
            <w:r w:rsidRPr="00C13BF2">
              <w:rPr>
                <w:rFonts w:eastAsia="Sylfaen" w:cs="Sylfaen"/>
                <w:sz w:val="18"/>
                <w:szCs w:val="18"/>
              </w:rPr>
              <w:t>597</w:t>
            </w:r>
          </w:p>
        </w:tc>
        <w:tc>
          <w:tcPr>
            <w:tcW w:w="992" w:type="dxa"/>
          </w:tcPr>
          <w:p w14:paraId="38087B4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86DFD6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6EA025F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10DE9AF4"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37140256" w14:textId="77777777" w:rsidTr="00C13BF2">
        <w:tblPrEx>
          <w:tblCellMar>
            <w:top w:w="49" w:type="dxa"/>
            <w:bottom w:w="9" w:type="dxa"/>
          </w:tblCellMar>
        </w:tblPrEx>
        <w:trPr>
          <w:gridBefore w:val="1"/>
          <w:wBefore w:w="10" w:type="dxa"/>
          <w:cantSplit/>
          <w:trHeight w:val="246"/>
        </w:trPr>
        <w:tc>
          <w:tcPr>
            <w:tcW w:w="1727" w:type="dxa"/>
          </w:tcPr>
          <w:p w14:paraId="4BACCA5C"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3EDC01D1" w14:textId="77777777" w:rsidR="00CB1390" w:rsidRPr="00C13BF2" w:rsidRDefault="00CB1390" w:rsidP="00C13BF2">
            <w:pPr>
              <w:spacing w:before="0"/>
              <w:jc w:val="left"/>
              <w:rPr>
                <w:sz w:val="18"/>
                <w:szCs w:val="18"/>
              </w:rPr>
            </w:pPr>
            <w:r w:rsidRPr="00C13BF2">
              <w:rPr>
                <w:rFonts w:eastAsia="Sylfaen" w:cs="Sylfaen"/>
                <w:sz w:val="18"/>
                <w:szCs w:val="18"/>
              </w:rPr>
              <w:t>598</w:t>
            </w:r>
          </w:p>
        </w:tc>
        <w:tc>
          <w:tcPr>
            <w:tcW w:w="992" w:type="dxa"/>
          </w:tcPr>
          <w:p w14:paraId="193E72F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BCD1E83"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57184495"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90BDC6C"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018AB482" w14:textId="77777777" w:rsidTr="00C13BF2">
        <w:tblPrEx>
          <w:tblCellMar>
            <w:top w:w="49" w:type="dxa"/>
            <w:bottom w:w="9" w:type="dxa"/>
          </w:tblCellMar>
        </w:tblPrEx>
        <w:trPr>
          <w:gridBefore w:val="1"/>
          <w:wBefore w:w="10" w:type="dxa"/>
          <w:cantSplit/>
          <w:trHeight w:val="282"/>
        </w:trPr>
        <w:tc>
          <w:tcPr>
            <w:tcW w:w="1727" w:type="dxa"/>
          </w:tcPr>
          <w:p w14:paraId="15AA74B0"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474B3670" w14:textId="77777777" w:rsidR="00CB1390" w:rsidRPr="00C13BF2" w:rsidRDefault="00CB1390" w:rsidP="00C13BF2">
            <w:pPr>
              <w:spacing w:before="0"/>
              <w:jc w:val="left"/>
              <w:rPr>
                <w:sz w:val="18"/>
                <w:szCs w:val="18"/>
              </w:rPr>
            </w:pPr>
            <w:r w:rsidRPr="00C13BF2">
              <w:rPr>
                <w:rFonts w:eastAsia="Sylfaen" w:cs="Sylfaen"/>
                <w:sz w:val="18"/>
                <w:szCs w:val="18"/>
              </w:rPr>
              <w:t>599</w:t>
            </w:r>
          </w:p>
        </w:tc>
        <w:tc>
          <w:tcPr>
            <w:tcW w:w="992" w:type="dxa"/>
          </w:tcPr>
          <w:p w14:paraId="2B7450D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284EF08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76E0E08"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41D4270" w14:textId="77777777" w:rsidR="00CB1390" w:rsidRPr="00C13BF2" w:rsidRDefault="00CB1390" w:rsidP="00C13BF2">
            <w:pPr>
              <w:spacing w:before="0"/>
              <w:jc w:val="left"/>
              <w:rPr>
                <w:sz w:val="18"/>
                <w:szCs w:val="18"/>
              </w:rPr>
            </w:pPr>
            <w:r w:rsidRPr="00C13BF2">
              <w:rPr>
                <w:rFonts w:eastAsia="Sylfaen" w:cs="Sylfaen"/>
                <w:sz w:val="18"/>
                <w:szCs w:val="18"/>
              </w:rPr>
              <w:t>Mobile network operator</w:t>
            </w:r>
          </w:p>
        </w:tc>
      </w:tr>
      <w:tr w:rsidR="00CB1390" w:rsidRPr="00C13BF2" w14:paraId="6CD86C33" w14:textId="77777777" w:rsidTr="00C13BF2">
        <w:tblPrEx>
          <w:tblCellMar>
            <w:top w:w="49" w:type="dxa"/>
            <w:bottom w:w="9" w:type="dxa"/>
          </w:tblCellMar>
        </w:tblPrEx>
        <w:trPr>
          <w:gridBefore w:val="1"/>
          <w:wBefore w:w="10" w:type="dxa"/>
          <w:cantSplit/>
          <w:trHeight w:val="372"/>
        </w:trPr>
        <w:tc>
          <w:tcPr>
            <w:tcW w:w="1727" w:type="dxa"/>
          </w:tcPr>
          <w:p w14:paraId="413B8F55" w14:textId="77777777" w:rsidR="00CB1390" w:rsidRPr="00C13BF2" w:rsidRDefault="00CB1390" w:rsidP="00C13BF2">
            <w:pPr>
              <w:spacing w:before="0"/>
              <w:jc w:val="left"/>
              <w:rPr>
                <w:sz w:val="18"/>
                <w:szCs w:val="18"/>
              </w:rPr>
            </w:pPr>
          </w:p>
        </w:tc>
        <w:tc>
          <w:tcPr>
            <w:tcW w:w="1276" w:type="dxa"/>
          </w:tcPr>
          <w:p w14:paraId="24F67AE3" w14:textId="77777777" w:rsidR="00CB1390" w:rsidRPr="00C13BF2" w:rsidRDefault="00CB1390" w:rsidP="00C13BF2">
            <w:pPr>
              <w:spacing w:before="0"/>
              <w:jc w:val="left"/>
              <w:rPr>
                <w:sz w:val="18"/>
                <w:szCs w:val="18"/>
              </w:rPr>
            </w:pPr>
            <w:r w:rsidRPr="00C13BF2">
              <w:rPr>
                <w:rFonts w:eastAsia="Sylfaen" w:cs="Sylfaen"/>
                <w:sz w:val="18"/>
                <w:szCs w:val="18"/>
              </w:rPr>
              <w:t>706-707</w:t>
            </w:r>
          </w:p>
        </w:tc>
        <w:tc>
          <w:tcPr>
            <w:tcW w:w="992" w:type="dxa"/>
          </w:tcPr>
          <w:p w14:paraId="1ED50E9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E9D6C34"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284CED52"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A3921F5" w14:textId="77777777" w:rsidR="00CB1390" w:rsidRPr="00C13BF2" w:rsidRDefault="00CB1390" w:rsidP="00C13BF2">
            <w:pPr>
              <w:spacing w:before="0"/>
              <w:jc w:val="left"/>
              <w:rPr>
                <w:sz w:val="18"/>
                <w:szCs w:val="18"/>
              </w:rPr>
            </w:pPr>
            <w:r w:rsidRPr="00C13BF2">
              <w:rPr>
                <w:rFonts w:eastAsia="Sylfaen" w:cs="Sylfaen"/>
                <w:sz w:val="18"/>
                <w:szCs w:val="18"/>
              </w:rPr>
              <w:t>For service with VOIP – Voice over Internet Protocol</w:t>
            </w:r>
          </w:p>
        </w:tc>
      </w:tr>
      <w:tr w:rsidR="00CB1390" w:rsidRPr="00C13BF2" w14:paraId="416170A2" w14:textId="77777777" w:rsidTr="00C13BF2">
        <w:tblPrEx>
          <w:tblCellMar>
            <w:top w:w="49" w:type="dxa"/>
            <w:bottom w:w="9" w:type="dxa"/>
          </w:tblCellMar>
        </w:tblPrEx>
        <w:trPr>
          <w:gridBefore w:val="1"/>
          <w:wBefore w:w="10" w:type="dxa"/>
          <w:cantSplit/>
          <w:trHeight w:val="444"/>
        </w:trPr>
        <w:tc>
          <w:tcPr>
            <w:tcW w:w="1727" w:type="dxa"/>
          </w:tcPr>
          <w:p w14:paraId="45BBC335"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4F3CAAA2" w14:textId="77777777" w:rsidR="00CB1390" w:rsidRPr="00C13BF2" w:rsidRDefault="00CB1390" w:rsidP="00C13BF2">
            <w:pPr>
              <w:spacing w:before="0"/>
              <w:jc w:val="left"/>
              <w:rPr>
                <w:sz w:val="18"/>
                <w:szCs w:val="18"/>
              </w:rPr>
            </w:pPr>
            <w:r w:rsidRPr="00C13BF2">
              <w:rPr>
                <w:rFonts w:eastAsia="Sylfaen" w:cs="Sylfaen"/>
                <w:sz w:val="18"/>
                <w:szCs w:val="18"/>
              </w:rPr>
              <w:t>708000000-</w:t>
            </w:r>
            <w:r w:rsidRPr="00C13BF2">
              <w:rPr>
                <w:rFonts w:eastAsia="Sylfaen" w:cs="Sylfaen"/>
                <w:sz w:val="18"/>
                <w:szCs w:val="18"/>
              </w:rPr>
              <w:br/>
              <w:t>708049999</w:t>
            </w:r>
          </w:p>
        </w:tc>
        <w:tc>
          <w:tcPr>
            <w:tcW w:w="992" w:type="dxa"/>
          </w:tcPr>
          <w:p w14:paraId="656AF5A5"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35EB141"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72C2DD2E"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8AC345C" w14:textId="77777777" w:rsidR="00CB1390" w:rsidRPr="00C13BF2" w:rsidRDefault="00CB1390" w:rsidP="00C13BF2">
            <w:pPr>
              <w:spacing w:before="0"/>
              <w:jc w:val="left"/>
              <w:rPr>
                <w:sz w:val="18"/>
                <w:szCs w:val="18"/>
              </w:rPr>
            </w:pPr>
            <w:r w:rsidRPr="00C13BF2">
              <w:rPr>
                <w:rFonts w:eastAsia="Arial" w:cs="Arial"/>
                <w:sz w:val="18"/>
                <w:szCs w:val="18"/>
              </w:rPr>
              <w:t>M2M/IoT services</w:t>
            </w:r>
          </w:p>
        </w:tc>
      </w:tr>
      <w:tr w:rsidR="00CB1390" w:rsidRPr="00C13BF2" w14:paraId="1FAFF421" w14:textId="77777777" w:rsidTr="00C13BF2">
        <w:tblPrEx>
          <w:tblCellMar>
            <w:top w:w="49" w:type="dxa"/>
            <w:bottom w:w="9" w:type="dxa"/>
          </w:tblCellMar>
        </w:tblPrEx>
        <w:trPr>
          <w:gridBefore w:val="1"/>
          <w:wBefore w:w="10" w:type="dxa"/>
          <w:cantSplit/>
          <w:trHeight w:val="372"/>
        </w:trPr>
        <w:tc>
          <w:tcPr>
            <w:tcW w:w="1727" w:type="dxa"/>
          </w:tcPr>
          <w:p w14:paraId="522ACE11"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4F304C80" w14:textId="77777777" w:rsidR="00CB1390" w:rsidRPr="00C13BF2" w:rsidRDefault="00CB1390" w:rsidP="00C13BF2">
            <w:pPr>
              <w:spacing w:before="0"/>
              <w:jc w:val="left"/>
              <w:rPr>
                <w:sz w:val="18"/>
                <w:szCs w:val="18"/>
              </w:rPr>
            </w:pPr>
            <w:r w:rsidRPr="00C13BF2">
              <w:rPr>
                <w:rFonts w:eastAsia="Sylfaen" w:cs="Sylfaen"/>
                <w:sz w:val="18"/>
                <w:szCs w:val="18"/>
              </w:rPr>
              <w:t>708070000-</w:t>
            </w:r>
            <w:r w:rsidRPr="00C13BF2">
              <w:rPr>
                <w:rFonts w:eastAsia="Sylfaen" w:cs="Sylfaen"/>
                <w:sz w:val="18"/>
                <w:szCs w:val="18"/>
              </w:rPr>
              <w:br/>
              <w:t>708169999</w:t>
            </w:r>
          </w:p>
        </w:tc>
        <w:tc>
          <w:tcPr>
            <w:tcW w:w="992" w:type="dxa"/>
          </w:tcPr>
          <w:p w14:paraId="0AF39AAD"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3E819FF6"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DE2744A"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4393FF25" w14:textId="77777777" w:rsidR="00CB1390" w:rsidRPr="00C13BF2" w:rsidRDefault="00CB1390" w:rsidP="00C13BF2">
            <w:pPr>
              <w:spacing w:before="0"/>
              <w:jc w:val="left"/>
              <w:rPr>
                <w:sz w:val="18"/>
                <w:szCs w:val="18"/>
              </w:rPr>
            </w:pPr>
            <w:r w:rsidRPr="00C13BF2">
              <w:rPr>
                <w:rFonts w:eastAsia="Arial" w:cs="Arial"/>
                <w:sz w:val="18"/>
                <w:szCs w:val="18"/>
              </w:rPr>
              <w:t>M2M/IoT services</w:t>
            </w:r>
          </w:p>
        </w:tc>
      </w:tr>
      <w:tr w:rsidR="00CB1390" w:rsidRPr="00C13BF2" w14:paraId="12765F00" w14:textId="77777777" w:rsidTr="00C13BF2">
        <w:tblPrEx>
          <w:tblCellMar>
            <w:top w:w="48" w:type="dxa"/>
            <w:bottom w:w="9" w:type="dxa"/>
          </w:tblCellMar>
        </w:tblPrEx>
        <w:trPr>
          <w:gridBefore w:val="1"/>
          <w:wBefore w:w="10" w:type="dxa"/>
          <w:cantSplit/>
          <w:trHeight w:val="400"/>
        </w:trPr>
        <w:tc>
          <w:tcPr>
            <w:tcW w:w="1727" w:type="dxa"/>
          </w:tcPr>
          <w:p w14:paraId="3C35469E" w14:textId="77777777" w:rsidR="00CB1390" w:rsidRPr="00C13BF2" w:rsidRDefault="00CB1390" w:rsidP="00C13BF2">
            <w:pPr>
              <w:spacing w:before="0"/>
              <w:jc w:val="left"/>
              <w:rPr>
                <w:sz w:val="18"/>
                <w:szCs w:val="18"/>
              </w:rPr>
            </w:pPr>
            <w:r w:rsidRPr="00C13BF2">
              <w:rPr>
                <w:rFonts w:eastAsia="Sylfaen" w:cs="Sylfaen"/>
                <w:sz w:val="18"/>
                <w:szCs w:val="18"/>
              </w:rPr>
              <w:t>Veon Georgia</w:t>
            </w:r>
          </w:p>
        </w:tc>
        <w:tc>
          <w:tcPr>
            <w:tcW w:w="1276" w:type="dxa"/>
          </w:tcPr>
          <w:p w14:paraId="62E2F0D1" w14:textId="77777777" w:rsidR="00CB1390" w:rsidRPr="00C13BF2" w:rsidRDefault="00CB1390" w:rsidP="00C13BF2">
            <w:pPr>
              <w:spacing w:before="0"/>
              <w:jc w:val="left"/>
              <w:rPr>
                <w:sz w:val="18"/>
                <w:szCs w:val="18"/>
              </w:rPr>
            </w:pPr>
            <w:r w:rsidRPr="00C13BF2">
              <w:rPr>
                <w:rFonts w:eastAsia="Sylfaen" w:cs="Sylfaen"/>
                <w:sz w:val="18"/>
                <w:szCs w:val="18"/>
              </w:rPr>
              <w:t>708270000-</w:t>
            </w:r>
            <w:r w:rsidRPr="00C13BF2">
              <w:rPr>
                <w:rFonts w:eastAsia="Sylfaen" w:cs="Sylfaen"/>
                <w:sz w:val="18"/>
                <w:szCs w:val="18"/>
              </w:rPr>
              <w:br/>
              <w:t>708274999</w:t>
            </w:r>
          </w:p>
        </w:tc>
        <w:tc>
          <w:tcPr>
            <w:tcW w:w="992" w:type="dxa"/>
          </w:tcPr>
          <w:p w14:paraId="373D5E77"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485DBB3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EE431D4"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23586DBB" w14:textId="77777777" w:rsidR="00CB1390" w:rsidRPr="00C13BF2" w:rsidRDefault="00CB1390" w:rsidP="00C13BF2">
            <w:pPr>
              <w:spacing w:before="0"/>
              <w:jc w:val="left"/>
              <w:rPr>
                <w:sz w:val="18"/>
                <w:szCs w:val="18"/>
              </w:rPr>
            </w:pPr>
            <w:r w:rsidRPr="00C13BF2">
              <w:rPr>
                <w:rFonts w:eastAsia="Arial" w:cs="Arial"/>
                <w:sz w:val="18"/>
                <w:szCs w:val="18"/>
              </w:rPr>
              <w:t>M2M/IoT services</w:t>
            </w:r>
          </w:p>
        </w:tc>
      </w:tr>
      <w:tr w:rsidR="00CB1390" w:rsidRPr="00C13BF2" w14:paraId="28DCDD9B" w14:textId="77777777" w:rsidTr="00C13BF2">
        <w:tblPrEx>
          <w:tblCellMar>
            <w:top w:w="48" w:type="dxa"/>
            <w:bottom w:w="9" w:type="dxa"/>
          </w:tblCellMar>
        </w:tblPrEx>
        <w:trPr>
          <w:gridBefore w:val="1"/>
          <w:wBefore w:w="10" w:type="dxa"/>
          <w:cantSplit/>
          <w:trHeight w:val="328"/>
        </w:trPr>
        <w:tc>
          <w:tcPr>
            <w:tcW w:w="1727" w:type="dxa"/>
          </w:tcPr>
          <w:p w14:paraId="62274216" w14:textId="77777777" w:rsidR="00CB1390" w:rsidRPr="00C13BF2" w:rsidRDefault="00CB1390" w:rsidP="00C13BF2">
            <w:pPr>
              <w:spacing w:before="0"/>
              <w:jc w:val="left"/>
              <w:rPr>
                <w:sz w:val="18"/>
                <w:szCs w:val="18"/>
              </w:rPr>
            </w:pPr>
            <w:r w:rsidRPr="00C13BF2">
              <w:rPr>
                <w:rFonts w:eastAsia="Sylfaen" w:cs="Sylfaen"/>
                <w:sz w:val="18"/>
                <w:szCs w:val="18"/>
              </w:rPr>
              <w:t>Silknet</w:t>
            </w:r>
          </w:p>
        </w:tc>
        <w:tc>
          <w:tcPr>
            <w:tcW w:w="1276" w:type="dxa"/>
          </w:tcPr>
          <w:p w14:paraId="171F43F3" w14:textId="77777777" w:rsidR="00CB1390" w:rsidRPr="00C13BF2" w:rsidRDefault="00CB1390" w:rsidP="00C13BF2">
            <w:pPr>
              <w:spacing w:before="0"/>
              <w:jc w:val="left"/>
              <w:rPr>
                <w:sz w:val="18"/>
                <w:szCs w:val="18"/>
              </w:rPr>
            </w:pPr>
            <w:r w:rsidRPr="00C13BF2">
              <w:rPr>
                <w:rFonts w:eastAsia="Sylfaen" w:cs="Sylfaen"/>
                <w:sz w:val="18"/>
                <w:szCs w:val="18"/>
              </w:rPr>
              <w:t>711000000-</w:t>
            </w:r>
            <w:r w:rsidRPr="00C13BF2">
              <w:rPr>
                <w:rFonts w:eastAsia="Sylfaen" w:cs="Sylfaen"/>
                <w:sz w:val="18"/>
                <w:szCs w:val="18"/>
              </w:rPr>
              <w:br/>
              <w:t>711019999</w:t>
            </w:r>
          </w:p>
        </w:tc>
        <w:tc>
          <w:tcPr>
            <w:tcW w:w="992" w:type="dxa"/>
          </w:tcPr>
          <w:p w14:paraId="257E81B8"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01432B6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08E5447F"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5E817E73" w14:textId="77777777" w:rsidR="00CB1390" w:rsidRPr="00C13BF2" w:rsidRDefault="00CB1390" w:rsidP="00C13BF2">
            <w:pPr>
              <w:spacing w:before="0"/>
              <w:jc w:val="left"/>
              <w:rPr>
                <w:sz w:val="18"/>
                <w:szCs w:val="18"/>
              </w:rPr>
            </w:pPr>
            <w:r w:rsidRPr="00C13BF2">
              <w:rPr>
                <w:rFonts w:eastAsia="Arial" w:cs="Arial"/>
                <w:sz w:val="18"/>
                <w:szCs w:val="18"/>
              </w:rPr>
              <w:t>M2M/IoT services</w:t>
            </w:r>
          </w:p>
        </w:tc>
      </w:tr>
      <w:tr w:rsidR="00CB1390" w:rsidRPr="00C13BF2" w14:paraId="2EAF63A5" w14:textId="77777777" w:rsidTr="00C13BF2">
        <w:tblPrEx>
          <w:tblCellMar>
            <w:top w:w="48" w:type="dxa"/>
            <w:bottom w:w="9" w:type="dxa"/>
          </w:tblCellMar>
        </w:tblPrEx>
        <w:trPr>
          <w:gridBefore w:val="1"/>
          <w:wBefore w:w="10" w:type="dxa"/>
          <w:cantSplit/>
          <w:trHeight w:val="445"/>
        </w:trPr>
        <w:tc>
          <w:tcPr>
            <w:tcW w:w="1727" w:type="dxa"/>
          </w:tcPr>
          <w:p w14:paraId="3C2E3A9B" w14:textId="77777777" w:rsidR="00CB1390" w:rsidRPr="00C13BF2" w:rsidRDefault="00CB1390" w:rsidP="00C13BF2">
            <w:pPr>
              <w:spacing w:before="0"/>
              <w:jc w:val="left"/>
              <w:rPr>
                <w:sz w:val="18"/>
                <w:szCs w:val="18"/>
              </w:rPr>
            </w:pPr>
            <w:bookmarkStart w:id="1174" w:name="_Hlk86682513"/>
            <w:r w:rsidRPr="00C13BF2">
              <w:rPr>
                <w:rFonts w:eastAsia="Sylfaen" w:cs="Sylfaen"/>
                <w:sz w:val="18"/>
                <w:szCs w:val="18"/>
              </w:rPr>
              <w:t>Silknet</w:t>
            </w:r>
          </w:p>
        </w:tc>
        <w:tc>
          <w:tcPr>
            <w:tcW w:w="1276" w:type="dxa"/>
          </w:tcPr>
          <w:p w14:paraId="548B2818" w14:textId="77777777" w:rsidR="00CB1390" w:rsidRPr="00C13BF2" w:rsidRDefault="00CB1390" w:rsidP="00C13BF2">
            <w:pPr>
              <w:spacing w:before="0"/>
              <w:jc w:val="left"/>
              <w:rPr>
                <w:sz w:val="18"/>
                <w:szCs w:val="18"/>
              </w:rPr>
            </w:pPr>
            <w:r w:rsidRPr="00C13BF2">
              <w:rPr>
                <w:rFonts w:eastAsia="Sylfaen" w:cs="Sylfaen"/>
                <w:sz w:val="18"/>
                <w:szCs w:val="18"/>
              </w:rPr>
              <w:t>711030000-</w:t>
            </w:r>
            <w:r w:rsidRPr="00C13BF2">
              <w:rPr>
                <w:rFonts w:eastAsia="Sylfaen" w:cs="Sylfaen"/>
                <w:sz w:val="18"/>
                <w:szCs w:val="18"/>
              </w:rPr>
              <w:br/>
              <w:t>711049999</w:t>
            </w:r>
          </w:p>
        </w:tc>
        <w:tc>
          <w:tcPr>
            <w:tcW w:w="992" w:type="dxa"/>
          </w:tcPr>
          <w:p w14:paraId="798E0E1C"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59C04FD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41C4CFB0"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36607D30" w14:textId="77777777" w:rsidR="00CB1390" w:rsidRPr="00C13BF2" w:rsidRDefault="00CB1390" w:rsidP="00C13BF2">
            <w:pPr>
              <w:spacing w:before="0"/>
              <w:jc w:val="left"/>
              <w:rPr>
                <w:sz w:val="18"/>
                <w:szCs w:val="18"/>
              </w:rPr>
            </w:pPr>
            <w:r w:rsidRPr="00C13BF2">
              <w:rPr>
                <w:rFonts w:eastAsia="Arial" w:cs="Arial"/>
                <w:sz w:val="18"/>
                <w:szCs w:val="18"/>
              </w:rPr>
              <w:t>M2M/IoT services</w:t>
            </w:r>
          </w:p>
        </w:tc>
      </w:tr>
      <w:bookmarkEnd w:id="1174"/>
      <w:tr w:rsidR="00CB1390" w:rsidRPr="00C13BF2" w14:paraId="3E1EAB4D" w14:textId="77777777" w:rsidTr="00C13BF2">
        <w:tblPrEx>
          <w:tblCellMar>
            <w:top w:w="48" w:type="dxa"/>
            <w:bottom w:w="9" w:type="dxa"/>
          </w:tblCellMar>
        </w:tblPrEx>
        <w:trPr>
          <w:gridBefore w:val="1"/>
          <w:wBefore w:w="10" w:type="dxa"/>
          <w:cantSplit/>
          <w:trHeight w:val="463"/>
        </w:trPr>
        <w:tc>
          <w:tcPr>
            <w:tcW w:w="1727" w:type="dxa"/>
          </w:tcPr>
          <w:p w14:paraId="198E762E" w14:textId="77777777" w:rsidR="00CB1390" w:rsidRPr="00C13BF2" w:rsidRDefault="00CB1390" w:rsidP="00C13BF2">
            <w:pPr>
              <w:spacing w:before="0"/>
              <w:jc w:val="left"/>
              <w:rPr>
                <w:sz w:val="18"/>
                <w:szCs w:val="18"/>
              </w:rPr>
            </w:pPr>
            <w:r w:rsidRPr="00C13BF2">
              <w:rPr>
                <w:rFonts w:eastAsia="Sylfaen" w:cs="Sylfaen"/>
                <w:sz w:val="18"/>
                <w:szCs w:val="18"/>
              </w:rPr>
              <w:t>Magticom</w:t>
            </w:r>
          </w:p>
        </w:tc>
        <w:tc>
          <w:tcPr>
            <w:tcW w:w="1276" w:type="dxa"/>
          </w:tcPr>
          <w:p w14:paraId="09586FE5" w14:textId="77777777" w:rsidR="00CB1390" w:rsidRPr="00C13BF2" w:rsidRDefault="00CB1390" w:rsidP="00C13BF2">
            <w:pPr>
              <w:spacing w:before="0"/>
              <w:jc w:val="left"/>
              <w:rPr>
                <w:sz w:val="18"/>
                <w:szCs w:val="18"/>
              </w:rPr>
            </w:pPr>
            <w:r w:rsidRPr="00C13BF2">
              <w:rPr>
                <w:rFonts w:eastAsia="Sylfaen" w:cs="Sylfaen"/>
                <w:sz w:val="18"/>
                <w:szCs w:val="18"/>
              </w:rPr>
              <w:t>790</w:t>
            </w:r>
          </w:p>
        </w:tc>
        <w:tc>
          <w:tcPr>
            <w:tcW w:w="992" w:type="dxa"/>
          </w:tcPr>
          <w:p w14:paraId="20C96BFA"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851" w:type="dxa"/>
          </w:tcPr>
          <w:p w14:paraId="6A4009BE" w14:textId="77777777" w:rsidR="00CB1390" w:rsidRPr="00C13BF2" w:rsidRDefault="00CB1390" w:rsidP="00C13BF2">
            <w:pPr>
              <w:spacing w:before="0"/>
              <w:jc w:val="center"/>
              <w:rPr>
                <w:sz w:val="18"/>
                <w:szCs w:val="18"/>
              </w:rPr>
            </w:pPr>
            <w:r w:rsidRPr="00C13BF2">
              <w:rPr>
                <w:rFonts w:eastAsia="Sylfaen" w:cs="Sylfaen"/>
                <w:sz w:val="18"/>
                <w:szCs w:val="18"/>
              </w:rPr>
              <w:t>9</w:t>
            </w:r>
          </w:p>
        </w:tc>
        <w:tc>
          <w:tcPr>
            <w:tcW w:w="2268" w:type="dxa"/>
          </w:tcPr>
          <w:p w14:paraId="35C2B982" w14:textId="77777777" w:rsidR="00CB1390" w:rsidRPr="00C13BF2" w:rsidRDefault="00CB1390" w:rsidP="00C13BF2">
            <w:pPr>
              <w:spacing w:before="0"/>
              <w:jc w:val="left"/>
              <w:rPr>
                <w:sz w:val="18"/>
                <w:szCs w:val="18"/>
              </w:rPr>
            </w:pPr>
            <w:r w:rsidRPr="00C13BF2">
              <w:rPr>
                <w:rFonts w:eastAsia="Sylfaen" w:cs="Sylfaen"/>
                <w:sz w:val="18"/>
                <w:szCs w:val="18"/>
              </w:rPr>
              <w:t>Non-geographic number</w:t>
            </w:r>
          </w:p>
        </w:tc>
        <w:tc>
          <w:tcPr>
            <w:tcW w:w="2488" w:type="dxa"/>
          </w:tcPr>
          <w:p w14:paraId="0A5370E5" w14:textId="77777777" w:rsidR="00CB1390" w:rsidRPr="00C13BF2" w:rsidRDefault="00CB1390" w:rsidP="00C13BF2">
            <w:pPr>
              <w:spacing w:before="0"/>
              <w:jc w:val="left"/>
              <w:rPr>
                <w:sz w:val="18"/>
                <w:szCs w:val="18"/>
              </w:rPr>
            </w:pPr>
            <w:r w:rsidRPr="00C13BF2">
              <w:rPr>
                <w:rFonts w:eastAsia="Sylfaen" w:cs="Sylfaen"/>
                <w:sz w:val="18"/>
                <w:szCs w:val="18"/>
              </w:rPr>
              <w:t>Digital fix(CDMA) telephony services</w:t>
            </w:r>
          </w:p>
        </w:tc>
      </w:tr>
    </w:tbl>
    <w:p w14:paraId="399E85F6" w14:textId="77777777" w:rsidR="00CB1390" w:rsidRPr="00C13BF2" w:rsidRDefault="00CB1390" w:rsidP="00C13BF2">
      <w:pPr>
        <w:tabs>
          <w:tab w:val="left" w:pos="1800"/>
        </w:tabs>
        <w:spacing w:before="0"/>
        <w:ind w:left="1077" w:hanging="1077"/>
        <w:jc w:val="left"/>
        <w:rPr>
          <w:rFonts w:cs="Arial"/>
          <w:lang w:val="en-GB"/>
        </w:rPr>
      </w:pPr>
    </w:p>
    <w:p w14:paraId="1185F1CE" w14:textId="77777777" w:rsidR="00CB1390" w:rsidRPr="00C13BF2" w:rsidRDefault="00CB1390" w:rsidP="00C13BF2">
      <w:pPr>
        <w:tabs>
          <w:tab w:val="left" w:pos="1800"/>
        </w:tabs>
        <w:spacing w:before="0"/>
        <w:ind w:left="1077" w:hanging="1077"/>
        <w:jc w:val="left"/>
        <w:rPr>
          <w:rFonts w:cs="Arial"/>
          <w:lang w:val="en-GB"/>
        </w:rPr>
      </w:pPr>
      <w:r w:rsidRPr="00C13BF2">
        <w:rPr>
          <w:rFonts w:cs="Arial"/>
          <w:lang w:val="en-GB"/>
        </w:rPr>
        <w:t>Contact:</w:t>
      </w:r>
    </w:p>
    <w:p w14:paraId="5A9A3198" w14:textId="77777777" w:rsidR="00CB1390" w:rsidRPr="00C13BF2" w:rsidRDefault="00CB1390" w:rsidP="00C13BF2">
      <w:pPr>
        <w:tabs>
          <w:tab w:val="left" w:pos="1134"/>
        </w:tabs>
        <w:jc w:val="left"/>
        <w:rPr>
          <w:rFonts w:cs="Arial"/>
          <w:lang w:val="en-GB"/>
        </w:rPr>
      </w:pPr>
      <w:r w:rsidRPr="00C13BF2">
        <w:rPr>
          <w:rFonts w:cs="Arial"/>
          <w:lang w:val="en-GB"/>
        </w:rPr>
        <w:tab/>
        <w:t>Georgian National Communications Commission</w:t>
      </w:r>
    </w:p>
    <w:p w14:paraId="686D722D" w14:textId="77777777" w:rsidR="00CB1390" w:rsidRPr="00C13BF2" w:rsidRDefault="00CB1390" w:rsidP="00C13BF2">
      <w:pPr>
        <w:tabs>
          <w:tab w:val="left" w:pos="1134"/>
        </w:tabs>
        <w:spacing w:before="0"/>
        <w:jc w:val="left"/>
        <w:rPr>
          <w:rFonts w:cs="Arial"/>
          <w:lang w:val="en-GB"/>
        </w:rPr>
      </w:pPr>
      <w:r w:rsidRPr="00C13BF2">
        <w:rPr>
          <w:rFonts w:cs="Arial"/>
          <w:lang w:val="en-GB"/>
        </w:rPr>
        <w:tab/>
        <w:t>50/18 Ketevan Tsamebuli-Bochorma Str.</w:t>
      </w:r>
    </w:p>
    <w:p w14:paraId="49C22002" w14:textId="77777777" w:rsidR="00CB1390" w:rsidRPr="00C13BF2" w:rsidRDefault="00CB1390" w:rsidP="00C13BF2">
      <w:pPr>
        <w:tabs>
          <w:tab w:val="left" w:pos="1134"/>
        </w:tabs>
        <w:spacing w:before="0"/>
        <w:jc w:val="left"/>
        <w:rPr>
          <w:rFonts w:cs="Arial"/>
          <w:lang w:val="en-GB"/>
        </w:rPr>
      </w:pPr>
      <w:r w:rsidRPr="00C13BF2">
        <w:rPr>
          <w:rFonts w:cs="Arial"/>
          <w:lang w:val="en-GB"/>
        </w:rPr>
        <w:tab/>
        <w:t>TBILISI 0144</w:t>
      </w:r>
    </w:p>
    <w:p w14:paraId="3752C9A3" w14:textId="77777777" w:rsidR="00CB1390" w:rsidRPr="00C13BF2" w:rsidRDefault="00CB1390" w:rsidP="00C13BF2">
      <w:pPr>
        <w:tabs>
          <w:tab w:val="left" w:pos="1134"/>
        </w:tabs>
        <w:spacing w:before="0"/>
        <w:ind w:left="567"/>
        <w:jc w:val="left"/>
        <w:rPr>
          <w:rFonts w:cs="Arial"/>
          <w:lang w:val="en-GB"/>
        </w:rPr>
      </w:pPr>
      <w:r w:rsidRPr="00C13BF2">
        <w:rPr>
          <w:rFonts w:cs="Arial"/>
          <w:lang w:val="en-GB"/>
        </w:rPr>
        <w:t>Georgia</w:t>
      </w:r>
      <w:r w:rsidRPr="00C13BF2">
        <w:rPr>
          <w:rFonts w:cs="Arial"/>
          <w:lang w:val="en-GB"/>
        </w:rPr>
        <w:br/>
        <w:t>Tel:</w:t>
      </w:r>
      <w:r w:rsidRPr="00C13BF2">
        <w:rPr>
          <w:rFonts w:cs="Arial"/>
          <w:lang w:val="en-GB"/>
        </w:rPr>
        <w:tab/>
        <w:t>+995 32 2921667</w:t>
      </w:r>
      <w:r w:rsidRPr="00C13BF2">
        <w:rPr>
          <w:rFonts w:cs="Arial"/>
          <w:lang w:val="en-GB"/>
        </w:rPr>
        <w:br/>
        <w:t>Fax:</w:t>
      </w:r>
      <w:r w:rsidRPr="00C13BF2">
        <w:rPr>
          <w:rFonts w:cs="Arial"/>
          <w:lang w:val="en-GB"/>
        </w:rPr>
        <w:tab/>
        <w:t>+995 32 2921625</w:t>
      </w:r>
      <w:r w:rsidRPr="00C13BF2">
        <w:rPr>
          <w:rFonts w:cs="Arial"/>
          <w:lang w:val="en-GB"/>
        </w:rPr>
        <w:br/>
        <w:t>E-mail:</w:t>
      </w:r>
      <w:r w:rsidRPr="00C13BF2">
        <w:rPr>
          <w:rFonts w:cs="Arial"/>
          <w:lang w:val="en-GB"/>
        </w:rPr>
        <w:tab/>
        <w:t>post@comcom.ge</w:t>
      </w:r>
      <w:r w:rsidRPr="00C13BF2">
        <w:rPr>
          <w:rFonts w:cs="Arial"/>
          <w:highlight w:val="yellow"/>
          <w:lang w:val="en-GB"/>
        </w:rPr>
        <w:br/>
      </w:r>
      <w:r w:rsidRPr="00C13BF2">
        <w:rPr>
          <w:rFonts w:cs="Arial"/>
          <w:lang w:val="en-GB"/>
        </w:rPr>
        <w:t>URL:</w:t>
      </w:r>
      <w:r w:rsidRPr="00C13BF2">
        <w:rPr>
          <w:rFonts w:cs="Arial"/>
          <w:lang w:val="en-GB"/>
        </w:rPr>
        <w:tab/>
        <w:t>www.comcom.ge</w:t>
      </w:r>
    </w:p>
    <w:p w14:paraId="7E0E550B" w14:textId="77777777" w:rsidR="00CB1390" w:rsidRDefault="00CB1390">
      <w:pPr>
        <w:overflowPunct/>
        <w:autoSpaceDE/>
        <w:autoSpaceDN/>
        <w:adjustRightInd/>
        <w:spacing w:before="0"/>
        <w:jc w:val="left"/>
        <w:textAlignment w:val="auto"/>
        <w:rPr>
          <w:rFonts w:cs="Arial"/>
          <w:b/>
        </w:rPr>
      </w:pPr>
      <w:r>
        <w:rPr>
          <w:rFonts w:cs="Arial"/>
          <w:b/>
        </w:rPr>
        <w:br w:type="page"/>
      </w:r>
    </w:p>
    <w:p w14:paraId="06E1773E" w14:textId="77777777" w:rsidR="00CB1390" w:rsidRPr="00B25C4D" w:rsidRDefault="00CB1390" w:rsidP="00D73931">
      <w:pPr>
        <w:tabs>
          <w:tab w:val="left" w:pos="1560"/>
          <w:tab w:val="left" w:pos="2127"/>
        </w:tabs>
        <w:spacing w:before="0"/>
        <w:jc w:val="left"/>
        <w:outlineLvl w:val="3"/>
        <w:rPr>
          <w:rFonts w:cs="Arial"/>
          <w:b/>
        </w:rPr>
      </w:pPr>
      <w:r w:rsidRPr="008B6AC3">
        <w:rPr>
          <w:rFonts w:cs="Arial"/>
          <w:b/>
        </w:rPr>
        <w:lastRenderedPageBreak/>
        <w:t>Malta (country code +356)</w:t>
      </w:r>
    </w:p>
    <w:p w14:paraId="12A83CE6" w14:textId="77777777" w:rsidR="00CB1390" w:rsidRDefault="00CB1390" w:rsidP="001F276C">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1.XI</w:t>
      </w:r>
      <w:r w:rsidRPr="00B25C4D">
        <w:rPr>
          <w:rFonts w:cs="Arial"/>
        </w:rPr>
        <w:t>.20</w:t>
      </w:r>
      <w:r>
        <w:rPr>
          <w:rFonts w:cs="Arial"/>
        </w:rPr>
        <w:t>21</w:t>
      </w:r>
      <w:r w:rsidRPr="00B25C4D">
        <w:rPr>
          <w:rFonts w:cs="Arial"/>
        </w:rPr>
        <w:t>:</w:t>
      </w:r>
    </w:p>
    <w:p w14:paraId="5B34FFF2" w14:textId="77777777" w:rsidR="00CB1390" w:rsidRDefault="00CB1390" w:rsidP="00775276">
      <w:pPr>
        <w:spacing w:after="240"/>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CB1390" w:rsidRPr="00D41173" w14:paraId="1FBA5124" w14:textId="77777777" w:rsidTr="00FA76CD">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4BD031" w14:textId="77777777" w:rsidR="00CB1390" w:rsidRPr="00D41173" w:rsidRDefault="00CB1390" w:rsidP="00FA76CD">
            <w:pPr>
              <w:spacing w:before="80" w:after="80"/>
              <w:jc w:val="center"/>
              <w:rPr>
                <w:b/>
                <w:bCs/>
                <w:i/>
                <w:iCs/>
                <w:color w:val="000000"/>
              </w:rPr>
            </w:pPr>
            <w:r w:rsidRPr="00D41173">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7EA325" w14:textId="77777777" w:rsidR="00CB1390" w:rsidRPr="00D41173" w:rsidRDefault="00CB1390" w:rsidP="00FA76CD">
            <w:pPr>
              <w:spacing w:before="80" w:after="80"/>
              <w:jc w:val="center"/>
              <w:rPr>
                <w:b/>
                <w:bCs/>
                <w:i/>
                <w:iCs/>
                <w:color w:val="000000"/>
              </w:rPr>
            </w:pPr>
            <w:r w:rsidRPr="00D41173">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34596E4" w14:textId="77777777" w:rsidR="00CB1390" w:rsidRPr="00D41173" w:rsidRDefault="00CB1390" w:rsidP="00FA76CD">
            <w:pPr>
              <w:spacing w:before="80" w:after="80"/>
              <w:jc w:val="center"/>
              <w:rPr>
                <w:b/>
                <w:bCs/>
                <w:i/>
                <w:iCs/>
                <w:color w:val="000000"/>
              </w:rPr>
            </w:pPr>
            <w:r w:rsidRPr="00D41173">
              <w:rPr>
                <w:b/>
                <w:bCs/>
                <w:i/>
                <w:iCs/>
                <w:color w:val="000000"/>
              </w:rPr>
              <w:t>Numbering Ranges</w:t>
            </w:r>
          </w:p>
        </w:tc>
      </w:tr>
      <w:tr w:rsidR="00CB1390" w:rsidRPr="00D41173" w14:paraId="6630AED4" w14:textId="77777777" w:rsidTr="00FA76CD">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9C7A148" w14:textId="77777777" w:rsidR="00CB1390" w:rsidRPr="00D41173" w:rsidRDefault="00CB1390" w:rsidP="00FA76CD">
            <w:pPr>
              <w:spacing w:before="20" w:after="20"/>
              <w:jc w:val="center"/>
              <w:rPr>
                <w:color w:val="000000"/>
              </w:rPr>
            </w:pPr>
            <w:r w:rsidRPr="00D41173">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3116A" w14:textId="77777777" w:rsidR="00CB1390" w:rsidRPr="00D41173" w:rsidRDefault="00CB1390" w:rsidP="00FA76CD">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13FC335" w14:textId="77777777" w:rsidR="00CB1390" w:rsidRPr="00D41173" w:rsidRDefault="00CB1390" w:rsidP="00FA76CD">
            <w:pPr>
              <w:spacing w:before="20" w:after="20"/>
              <w:ind w:firstLine="440"/>
              <w:jc w:val="right"/>
              <w:rPr>
                <w:color w:val="000000"/>
              </w:rPr>
            </w:pPr>
            <w:r w:rsidRPr="00D41173">
              <w:rPr>
                <w:color w:val="000000"/>
              </w:rPr>
              <w:t>2100 ‒ 2399 XXXX</w:t>
            </w:r>
          </w:p>
        </w:tc>
      </w:tr>
      <w:tr w:rsidR="00CB1390" w:rsidRPr="00D41173" w14:paraId="151230E5" w14:textId="77777777" w:rsidTr="00FA76CD">
        <w:trPr>
          <w:cantSplit/>
          <w:trHeight w:val="29"/>
        </w:trPr>
        <w:tc>
          <w:tcPr>
            <w:tcW w:w="0" w:type="auto"/>
            <w:vMerge/>
            <w:tcBorders>
              <w:left w:val="single" w:sz="8" w:space="0" w:color="auto"/>
              <w:right w:val="single" w:sz="8" w:space="0" w:color="auto"/>
            </w:tcBorders>
            <w:vAlign w:val="center"/>
            <w:hideMark/>
          </w:tcPr>
          <w:p w14:paraId="74AFEE67"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1C59DB22" w14:textId="77777777" w:rsidR="00CB1390" w:rsidRPr="00D41173" w:rsidRDefault="00CB1390" w:rsidP="00FA76CD">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38689D" w14:textId="77777777" w:rsidR="00CB1390" w:rsidRPr="00D41173" w:rsidRDefault="00CB1390" w:rsidP="00FA76CD">
            <w:pPr>
              <w:spacing w:before="20" w:after="20"/>
              <w:ind w:firstLine="440"/>
              <w:jc w:val="right"/>
              <w:rPr>
                <w:color w:val="000000"/>
              </w:rPr>
            </w:pPr>
            <w:r w:rsidRPr="00D41173">
              <w:rPr>
                <w:color w:val="000000"/>
              </w:rPr>
              <w:t>2500 ‒ 2599 XXXX</w:t>
            </w:r>
          </w:p>
        </w:tc>
      </w:tr>
      <w:tr w:rsidR="00CB1390" w:rsidRPr="00D41173" w14:paraId="73D3D20D" w14:textId="77777777" w:rsidTr="00FA76CD">
        <w:trPr>
          <w:cantSplit/>
          <w:trHeight w:val="29"/>
        </w:trPr>
        <w:tc>
          <w:tcPr>
            <w:tcW w:w="0" w:type="auto"/>
            <w:vMerge/>
            <w:tcBorders>
              <w:left w:val="single" w:sz="8" w:space="0" w:color="auto"/>
              <w:right w:val="single" w:sz="8" w:space="0" w:color="auto"/>
            </w:tcBorders>
            <w:vAlign w:val="center"/>
            <w:hideMark/>
          </w:tcPr>
          <w:p w14:paraId="75EA7D35" w14:textId="77777777" w:rsidR="00CB1390" w:rsidRPr="00D41173" w:rsidRDefault="00CB1390" w:rsidP="00FA76CD">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3FD2470D" w14:textId="77777777" w:rsidR="00CB1390" w:rsidRPr="00D41173" w:rsidRDefault="00CB1390" w:rsidP="00FA76CD">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00FC8DAD" w14:textId="77777777" w:rsidR="00CB1390" w:rsidRPr="00D41173" w:rsidRDefault="00CB1390" w:rsidP="00FA76CD">
            <w:pPr>
              <w:spacing w:before="20" w:after="20"/>
              <w:ind w:firstLine="440"/>
              <w:jc w:val="right"/>
              <w:rPr>
                <w:color w:val="000000"/>
              </w:rPr>
            </w:pPr>
            <w:r w:rsidRPr="00481E92">
              <w:rPr>
                <w:color w:val="000000"/>
              </w:rPr>
              <w:t>2600</w:t>
            </w:r>
            <w:r w:rsidRPr="00D41173">
              <w:rPr>
                <w:color w:val="000000"/>
              </w:rPr>
              <w:t xml:space="preserve"> ‒ </w:t>
            </w:r>
            <w:r w:rsidRPr="00481E92">
              <w:rPr>
                <w:color w:val="000000"/>
              </w:rPr>
              <w:t>2609 XXXX</w:t>
            </w:r>
          </w:p>
        </w:tc>
      </w:tr>
      <w:tr w:rsidR="00CB1390" w:rsidRPr="00D41173" w14:paraId="4A49A2B8" w14:textId="77777777" w:rsidTr="00FA76CD">
        <w:trPr>
          <w:cantSplit/>
          <w:trHeight w:val="49"/>
        </w:trPr>
        <w:tc>
          <w:tcPr>
            <w:tcW w:w="0" w:type="auto"/>
            <w:vMerge/>
            <w:tcBorders>
              <w:left w:val="single" w:sz="8" w:space="0" w:color="auto"/>
              <w:right w:val="single" w:sz="8" w:space="0" w:color="auto"/>
            </w:tcBorders>
            <w:vAlign w:val="center"/>
          </w:tcPr>
          <w:p w14:paraId="202E435F" w14:textId="77777777" w:rsidR="00CB1390" w:rsidRPr="00D41173" w:rsidRDefault="00CB1390" w:rsidP="00FA76CD">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9DB6243" w14:textId="77777777" w:rsidR="00CB1390" w:rsidRPr="00D41173" w:rsidRDefault="00CB1390" w:rsidP="00FA76CD">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0557A81" w14:textId="77777777" w:rsidR="00CB1390" w:rsidRPr="00D41173" w:rsidRDefault="00CB1390" w:rsidP="00FA76CD">
            <w:pPr>
              <w:spacing w:before="20" w:after="20"/>
              <w:ind w:firstLine="440"/>
              <w:jc w:val="right"/>
              <w:rPr>
                <w:color w:val="000000"/>
              </w:rPr>
            </w:pPr>
            <w:r w:rsidRPr="00D41173">
              <w:rPr>
                <w:color w:val="000000"/>
              </w:rPr>
              <w:t>2700 ‒ 2799 XXXX</w:t>
            </w:r>
          </w:p>
        </w:tc>
      </w:tr>
      <w:tr w:rsidR="00CB1390" w:rsidRPr="00D41173" w14:paraId="6ADCBF2C" w14:textId="77777777" w:rsidTr="00FA76CD">
        <w:trPr>
          <w:cantSplit/>
          <w:trHeight w:val="49"/>
        </w:trPr>
        <w:tc>
          <w:tcPr>
            <w:tcW w:w="0" w:type="auto"/>
            <w:vMerge/>
            <w:tcBorders>
              <w:left w:val="single" w:sz="8" w:space="0" w:color="auto"/>
              <w:right w:val="single" w:sz="8" w:space="0" w:color="auto"/>
            </w:tcBorders>
            <w:vAlign w:val="center"/>
          </w:tcPr>
          <w:p w14:paraId="05F4505A" w14:textId="77777777" w:rsidR="00CB1390" w:rsidRPr="00D41173" w:rsidRDefault="00CB1390" w:rsidP="00FA76CD">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08BB4891" w14:textId="77777777" w:rsidR="00CB1390" w:rsidRPr="00D41173" w:rsidRDefault="00CB1390" w:rsidP="00FA76CD">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13DB9B2D" w14:textId="77777777" w:rsidR="00CB1390" w:rsidRPr="00D41173" w:rsidRDefault="00CB1390" w:rsidP="00FA76CD">
            <w:pPr>
              <w:spacing w:before="20" w:after="20"/>
              <w:ind w:firstLine="440"/>
              <w:jc w:val="right"/>
              <w:rPr>
                <w:color w:val="000000"/>
              </w:rPr>
            </w:pPr>
            <w:r w:rsidRPr="00D41173">
              <w:rPr>
                <w:color w:val="000000"/>
              </w:rPr>
              <w:t>2010 ‒ 2018 XXXX</w:t>
            </w:r>
          </w:p>
        </w:tc>
      </w:tr>
      <w:tr w:rsidR="00CB1390" w:rsidRPr="00D41173" w14:paraId="6A301DD7" w14:textId="77777777" w:rsidTr="00FA76CD">
        <w:trPr>
          <w:cantSplit/>
          <w:trHeight w:val="49"/>
        </w:trPr>
        <w:tc>
          <w:tcPr>
            <w:tcW w:w="0" w:type="auto"/>
            <w:vMerge/>
            <w:tcBorders>
              <w:left w:val="single" w:sz="8" w:space="0" w:color="auto"/>
              <w:right w:val="single" w:sz="8" w:space="0" w:color="auto"/>
            </w:tcBorders>
            <w:vAlign w:val="center"/>
          </w:tcPr>
          <w:p w14:paraId="319EF32C" w14:textId="77777777" w:rsidR="00CB1390" w:rsidRPr="00D41173" w:rsidRDefault="00CB1390" w:rsidP="00FA76CD">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9E39FF3" w14:textId="77777777" w:rsidR="00CB1390" w:rsidRPr="00D41173" w:rsidRDefault="00CB1390" w:rsidP="00FA76CD">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C7BF342" w14:textId="77777777" w:rsidR="00CB1390" w:rsidRPr="00D41173" w:rsidRDefault="00CB1390" w:rsidP="00FA76CD">
            <w:pPr>
              <w:spacing w:before="20" w:after="20"/>
              <w:ind w:firstLine="440"/>
              <w:jc w:val="right"/>
              <w:rPr>
                <w:color w:val="000000"/>
              </w:rPr>
            </w:pPr>
            <w:r w:rsidRPr="00D41173">
              <w:rPr>
                <w:color w:val="000000"/>
              </w:rPr>
              <w:t>2060 XXXX</w:t>
            </w:r>
          </w:p>
        </w:tc>
      </w:tr>
      <w:tr w:rsidR="00CB1390" w:rsidRPr="00D41173" w14:paraId="673DA1C6" w14:textId="77777777" w:rsidTr="00FA76CD">
        <w:trPr>
          <w:cantSplit/>
          <w:trHeight w:val="49"/>
        </w:trPr>
        <w:tc>
          <w:tcPr>
            <w:tcW w:w="0" w:type="auto"/>
            <w:vMerge/>
            <w:tcBorders>
              <w:left w:val="single" w:sz="8" w:space="0" w:color="auto"/>
              <w:right w:val="single" w:sz="8" w:space="0" w:color="auto"/>
            </w:tcBorders>
            <w:vAlign w:val="center"/>
          </w:tcPr>
          <w:p w14:paraId="52F5AC7A" w14:textId="77777777" w:rsidR="00CB1390" w:rsidRPr="00D41173" w:rsidRDefault="00CB1390" w:rsidP="00FA76CD">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35E6A953" w14:textId="77777777" w:rsidR="00CB1390" w:rsidRPr="00D41173" w:rsidRDefault="00CB1390" w:rsidP="00FA76CD">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CFAA94B" w14:textId="77777777" w:rsidR="00CB1390" w:rsidRPr="00D41173" w:rsidRDefault="00CB1390" w:rsidP="00FA76CD">
            <w:pPr>
              <w:spacing w:before="20" w:after="20"/>
              <w:ind w:firstLine="440"/>
              <w:jc w:val="right"/>
              <w:rPr>
                <w:color w:val="000000"/>
              </w:rPr>
            </w:pPr>
            <w:r w:rsidRPr="00D41173">
              <w:rPr>
                <w:color w:val="000000"/>
              </w:rPr>
              <w:t>2065 XXXX</w:t>
            </w:r>
          </w:p>
        </w:tc>
      </w:tr>
      <w:tr w:rsidR="00CB1390" w:rsidRPr="00D41173" w14:paraId="50D341BE" w14:textId="77777777" w:rsidTr="00FA76CD">
        <w:trPr>
          <w:cantSplit/>
          <w:trHeight w:val="29"/>
        </w:trPr>
        <w:tc>
          <w:tcPr>
            <w:tcW w:w="0" w:type="auto"/>
            <w:vMerge/>
            <w:tcBorders>
              <w:left w:val="single" w:sz="8" w:space="0" w:color="auto"/>
              <w:right w:val="single" w:sz="8" w:space="0" w:color="auto"/>
            </w:tcBorders>
            <w:vAlign w:val="center"/>
            <w:hideMark/>
          </w:tcPr>
          <w:p w14:paraId="427408C3" w14:textId="77777777" w:rsidR="00CB1390" w:rsidRPr="00D41173" w:rsidRDefault="00CB1390" w:rsidP="00FA76CD">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788106E4" w14:textId="77777777" w:rsidR="00CB1390" w:rsidRPr="00D41173" w:rsidRDefault="00CB1390" w:rsidP="00FA76CD">
            <w:pPr>
              <w:spacing w:before="20" w:after="20"/>
              <w:jc w:val="center"/>
            </w:pPr>
            <w:r w:rsidRPr="00D41173">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F241CE" w14:textId="77777777" w:rsidR="00CB1390" w:rsidRPr="00D41173" w:rsidRDefault="00CB1390" w:rsidP="00FA76CD">
            <w:pPr>
              <w:spacing w:before="20" w:after="20"/>
              <w:ind w:firstLine="440"/>
              <w:jc w:val="right"/>
              <w:rPr>
                <w:color w:val="000000"/>
              </w:rPr>
            </w:pPr>
            <w:r w:rsidRPr="00D41173">
              <w:rPr>
                <w:color w:val="000000"/>
              </w:rPr>
              <w:t>2031 ‒ 2034 XXXX</w:t>
            </w:r>
          </w:p>
        </w:tc>
      </w:tr>
      <w:tr w:rsidR="00CB1390" w:rsidRPr="00D41173" w14:paraId="055613CA" w14:textId="77777777" w:rsidTr="00FA76CD">
        <w:trPr>
          <w:cantSplit/>
          <w:trHeight w:val="29"/>
        </w:trPr>
        <w:tc>
          <w:tcPr>
            <w:tcW w:w="0" w:type="auto"/>
            <w:vMerge/>
            <w:tcBorders>
              <w:left w:val="single" w:sz="8" w:space="0" w:color="auto"/>
              <w:bottom w:val="single" w:sz="8" w:space="0" w:color="000000"/>
              <w:right w:val="single" w:sz="8" w:space="0" w:color="auto"/>
            </w:tcBorders>
            <w:vAlign w:val="center"/>
            <w:hideMark/>
          </w:tcPr>
          <w:p w14:paraId="538E01EB" w14:textId="77777777" w:rsidR="00CB1390" w:rsidRPr="00D41173" w:rsidRDefault="00CB1390" w:rsidP="00FA76CD">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9EC83CB" w14:textId="77777777" w:rsidR="00CB1390" w:rsidRPr="00D41173" w:rsidRDefault="00CB1390" w:rsidP="00FA76CD">
            <w:pPr>
              <w:spacing w:before="20" w:after="20"/>
              <w:jc w:val="center"/>
            </w:pPr>
            <w:r w:rsidRPr="00D41173">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88BA0B" w14:textId="77777777" w:rsidR="00CB1390" w:rsidRPr="00D41173" w:rsidRDefault="00CB1390" w:rsidP="00FA76CD">
            <w:pPr>
              <w:spacing w:before="20" w:after="20"/>
              <w:ind w:firstLine="440"/>
              <w:jc w:val="right"/>
              <w:rPr>
                <w:color w:val="000000"/>
              </w:rPr>
            </w:pPr>
            <w:r w:rsidRPr="00D41173">
              <w:rPr>
                <w:color w:val="000000"/>
              </w:rPr>
              <w:t>2090 ‒ 2099 XXXX</w:t>
            </w:r>
          </w:p>
        </w:tc>
      </w:tr>
      <w:tr w:rsidR="00CB1390" w:rsidRPr="00D41173" w14:paraId="7EDBD800" w14:textId="77777777" w:rsidTr="00FA76CD">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1CD0D" w14:textId="77777777" w:rsidR="00CB1390" w:rsidRPr="00D41173" w:rsidRDefault="00CB1390" w:rsidP="00FA76CD">
            <w:pPr>
              <w:spacing w:before="20" w:after="20"/>
              <w:jc w:val="center"/>
              <w:rPr>
                <w:color w:val="000000"/>
              </w:rPr>
            </w:pPr>
            <w:r w:rsidRPr="00D41173">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1644D0E" w14:textId="77777777" w:rsidR="00CB1390" w:rsidRPr="00D41173" w:rsidRDefault="00CB1390" w:rsidP="00FA76CD">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FECEA0D" w14:textId="77777777" w:rsidR="00CB1390" w:rsidRPr="00D41173" w:rsidRDefault="00CB1390" w:rsidP="00FA76CD">
            <w:pPr>
              <w:spacing w:before="20" w:after="20"/>
              <w:ind w:firstLine="440"/>
              <w:jc w:val="right"/>
              <w:rPr>
                <w:color w:val="000000"/>
              </w:rPr>
            </w:pPr>
            <w:r w:rsidRPr="00D41173">
              <w:rPr>
                <w:color w:val="000000"/>
              </w:rPr>
              <w:t>7900 ‒ 7999 XXXX</w:t>
            </w:r>
          </w:p>
        </w:tc>
      </w:tr>
      <w:tr w:rsidR="00CB1390" w:rsidRPr="00D41173" w14:paraId="7F0DE2E6"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2FA6BB0"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C022A28" w14:textId="77777777" w:rsidR="00CB1390" w:rsidRPr="00D41173" w:rsidRDefault="00CB1390" w:rsidP="00FA76CD">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A183DF6" w14:textId="77777777" w:rsidR="00CB1390" w:rsidRPr="00D41173" w:rsidRDefault="00CB1390" w:rsidP="00FA76CD">
            <w:pPr>
              <w:spacing w:before="20" w:after="20"/>
              <w:ind w:firstLine="440"/>
              <w:jc w:val="right"/>
              <w:rPr>
                <w:color w:val="000000"/>
              </w:rPr>
            </w:pPr>
            <w:r w:rsidRPr="00D41173">
              <w:rPr>
                <w:color w:val="000000"/>
              </w:rPr>
              <w:t>9889 XXXX</w:t>
            </w:r>
          </w:p>
        </w:tc>
      </w:tr>
      <w:tr w:rsidR="00CB1390" w:rsidRPr="00D41173" w14:paraId="5428CA08" w14:textId="77777777" w:rsidTr="00FA76CD">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52C69E45"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8B29BB4" w14:textId="77777777" w:rsidR="00CB1390" w:rsidRPr="00D41173" w:rsidRDefault="00CB1390" w:rsidP="00FA76CD">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0C0BAD" w14:textId="77777777" w:rsidR="00CB1390" w:rsidRPr="00D41173" w:rsidRDefault="00CB1390" w:rsidP="00FA76CD">
            <w:pPr>
              <w:spacing w:before="20" w:after="20"/>
              <w:ind w:firstLine="440"/>
              <w:jc w:val="right"/>
              <w:rPr>
                <w:color w:val="000000"/>
              </w:rPr>
            </w:pPr>
            <w:r w:rsidRPr="00D41173">
              <w:rPr>
                <w:color w:val="000000"/>
              </w:rPr>
              <w:t>7210 XXXX</w:t>
            </w:r>
          </w:p>
        </w:tc>
      </w:tr>
      <w:tr w:rsidR="00CB1390" w:rsidRPr="00D41173" w14:paraId="4B984EF0"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3BDB7B1C" w14:textId="77777777" w:rsidR="00CB1390" w:rsidRPr="00D41173" w:rsidRDefault="00CB1390" w:rsidP="00FA76CD">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E0EB1B8" w14:textId="77777777" w:rsidR="00CB1390" w:rsidRPr="00D41173" w:rsidRDefault="00CB1390" w:rsidP="00FA76CD">
            <w:pPr>
              <w:spacing w:before="20" w:after="20"/>
              <w:jc w:val="center"/>
              <w:rPr>
                <w:color w:val="000000"/>
              </w:rPr>
            </w:pPr>
            <w:r w:rsidRPr="00D41173">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4C4C3CC" w14:textId="77777777" w:rsidR="00CB1390" w:rsidRPr="00D41173" w:rsidRDefault="00CB1390" w:rsidP="00FA76CD">
            <w:pPr>
              <w:spacing w:before="20" w:after="20"/>
              <w:ind w:firstLine="440"/>
              <w:jc w:val="right"/>
              <w:rPr>
                <w:color w:val="000000"/>
              </w:rPr>
            </w:pPr>
            <w:r w:rsidRPr="00D41173">
              <w:rPr>
                <w:color w:val="000000"/>
              </w:rPr>
              <w:t>9900 ‒ 9999 XXXX</w:t>
            </w:r>
          </w:p>
        </w:tc>
      </w:tr>
      <w:tr w:rsidR="00CB1390" w:rsidRPr="00D41173" w14:paraId="5EF9571F"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tcPr>
          <w:p w14:paraId="2D192142"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381DB32C" w14:textId="77777777" w:rsidR="00CB1390" w:rsidRPr="00D41173" w:rsidRDefault="00CB1390" w:rsidP="00FA76CD">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666F82C9" w14:textId="77777777" w:rsidR="00CB1390" w:rsidRPr="00D41173" w:rsidRDefault="00CB1390" w:rsidP="00FA76CD">
            <w:pPr>
              <w:spacing w:before="20" w:after="20"/>
              <w:ind w:firstLine="440"/>
              <w:jc w:val="right"/>
              <w:rPr>
                <w:color w:val="000000"/>
              </w:rPr>
            </w:pPr>
            <w:r w:rsidRPr="00FD2470">
              <w:rPr>
                <w:color w:val="000000"/>
              </w:rPr>
              <w:t>9696 XXXX</w:t>
            </w:r>
          </w:p>
        </w:tc>
      </w:tr>
      <w:tr w:rsidR="00CB1390" w:rsidRPr="00D41173" w14:paraId="5ED486E6"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E903501"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D4E1AB1" w14:textId="77777777" w:rsidR="00CB1390" w:rsidRPr="00D41173" w:rsidRDefault="00CB1390" w:rsidP="00FA76CD">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862BC09" w14:textId="77777777" w:rsidR="00CB1390" w:rsidRPr="00D41173" w:rsidRDefault="00CB1390" w:rsidP="00FA76CD">
            <w:pPr>
              <w:spacing w:before="20" w:after="20"/>
              <w:ind w:firstLine="440"/>
              <w:jc w:val="right"/>
              <w:rPr>
                <w:color w:val="000000"/>
              </w:rPr>
            </w:pPr>
            <w:r w:rsidRPr="00D41173">
              <w:rPr>
                <w:color w:val="000000"/>
              </w:rPr>
              <w:t>9897 XXXX</w:t>
            </w:r>
          </w:p>
        </w:tc>
      </w:tr>
      <w:tr w:rsidR="00CB1390" w:rsidRPr="00D41173" w14:paraId="4DCBD6EF"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A481965"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B030A7C" w14:textId="77777777" w:rsidR="00CB1390" w:rsidRPr="00D41173" w:rsidRDefault="00CB1390" w:rsidP="00FA76CD">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EB62C3D" w14:textId="77777777" w:rsidR="00CB1390" w:rsidRPr="00D41173" w:rsidRDefault="00CB1390" w:rsidP="00FA76CD">
            <w:pPr>
              <w:spacing w:before="20" w:after="20"/>
              <w:ind w:firstLine="440"/>
              <w:jc w:val="right"/>
              <w:rPr>
                <w:color w:val="000000"/>
              </w:rPr>
            </w:pPr>
            <w:r w:rsidRPr="00D41173">
              <w:rPr>
                <w:color w:val="000000"/>
              </w:rPr>
              <w:t>9210 ‒ 9211 XXXX</w:t>
            </w:r>
          </w:p>
        </w:tc>
      </w:tr>
      <w:tr w:rsidR="00CB1390" w:rsidRPr="00D41173" w14:paraId="5767B002" w14:textId="77777777" w:rsidTr="00FA76CD">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0016033" w14:textId="77777777" w:rsidR="00CB1390" w:rsidRPr="00D41173" w:rsidRDefault="00CB1390" w:rsidP="00FA76CD">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FD4420A" w14:textId="77777777" w:rsidR="00CB1390" w:rsidRPr="00D41173" w:rsidRDefault="00CB1390" w:rsidP="00FA76CD">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F67EB5" w14:textId="77777777" w:rsidR="00CB1390" w:rsidRPr="00D41173" w:rsidRDefault="00CB1390" w:rsidP="00FA76CD">
            <w:pPr>
              <w:spacing w:before="20" w:after="20"/>
              <w:ind w:firstLine="440"/>
              <w:jc w:val="right"/>
              <w:rPr>
                <w:color w:val="000000"/>
              </w:rPr>
            </w:pPr>
            <w:r w:rsidRPr="00D41173">
              <w:rPr>
                <w:color w:val="000000"/>
              </w:rPr>
              <w:t>9231 XXXX</w:t>
            </w:r>
          </w:p>
        </w:tc>
      </w:tr>
      <w:tr w:rsidR="00CB1390" w:rsidRPr="00D41173" w14:paraId="77559841" w14:textId="77777777" w:rsidTr="00FA76CD">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3FD816CA" w14:textId="77777777" w:rsidR="00CB1390" w:rsidRPr="00D41173" w:rsidRDefault="00CB1390" w:rsidP="00FA76CD">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F29F5" w14:textId="77777777" w:rsidR="00CB1390" w:rsidRPr="00D41173" w:rsidRDefault="00CB1390" w:rsidP="00FA76CD">
            <w:pPr>
              <w:spacing w:before="20" w:after="20"/>
              <w:jc w:val="center"/>
              <w:rPr>
                <w:color w:val="000000"/>
              </w:rPr>
            </w:pPr>
            <w:r w:rsidRPr="00D41173">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98F64" w14:textId="77777777" w:rsidR="00CB1390" w:rsidRPr="00D41173" w:rsidRDefault="00CB1390" w:rsidP="00FA76CD">
            <w:pPr>
              <w:spacing w:before="20" w:after="20"/>
              <w:ind w:firstLine="440"/>
              <w:jc w:val="right"/>
              <w:rPr>
                <w:color w:val="000000"/>
              </w:rPr>
            </w:pPr>
            <w:r w:rsidRPr="00D41173">
              <w:rPr>
                <w:color w:val="000000"/>
              </w:rPr>
              <w:t>7700 ‒ 7799 XXXX</w:t>
            </w:r>
          </w:p>
          <w:p w14:paraId="566EE50A" w14:textId="77777777" w:rsidR="00CB1390" w:rsidRPr="00D41173" w:rsidRDefault="00CB1390" w:rsidP="00FA76CD">
            <w:pPr>
              <w:spacing w:before="20" w:after="20"/>
              <w:jc w:val="right"/>
              <w:rPr>
                <w:color w:val="1F497D"/>
              </w:rPr>
            </w:pPr>
            <w:r w:rsidRPr="00D41173">
              <w:rPr>
                <w:color w:val="000000"/>
              </w:rPr>
              <w:t>9811 ‒ 9813 XXXX</w:t>
            </w:r>
          </w:p>
        </w:tc>
      </w:tr>
      <w:tr w:rsidR="00CB1390" w:rsidRPr="00D41173" w14:paraId="7BA8AA28" w14:textId="77777777" w:rsidTr="00FA76CD">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9BEFDD6" w14:textId="77777777" w:rsidR="00CB1390" w:rsidRPr="00D41173" w:rsidRDefault="00CB1390" w:rsidP="00FA76CD">
            <w:pPr>
              <w:spacing w:before="20" w:after="20"/>
              <w:jc w:val="center"/>
              <w:rPr>
                <w:color w:val="000000"/>
              </w:rPr>
            </w:pPr>
            <w:r w:rsidRPr="00D41173">
              <w:rPr>
                <w:color w:val="000000"/>
              </w:rPr>
              <w:t xml:space="preserve">M2M/IoT Connectivity Services and other </w:t>
            </w:r>
            <w:r w:rsidRPr="00D41173">
              <w:rPr>
                <w:color w:val="000000"/>
              </w:rPr>
              <w:b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CB6E9" w14:textId="77777777" w:rsidR="00CB1390" w:rsidRPr="00D41173" w:rsidRDefault="00CB1390" w:rsidP="00FA76CD">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DD04" w14:textId="77777777" w:rsidR="00CB1390" w:rsidRPr="00D41173" w:rsidRDefault="00CB1390" w:rsidP="00FA76CD">
            <w:pPr>
              <w:spacing w:before="20" w:after="20"/>
              <w:ind w:firstLine="440"/>
              <w:jc w:val="right"/>
              <w:rPr>
                <w:color w:val="000000"/>
              </w:rPr>
            </w:pPr>
            <w:r w:rsidRPr="00BA6A99">
              <w:rPr>
                <w:color w:val="000000"/>
              </w:rPr>
              <w:t>40004 – 40006 XXXXX</w:t>
            </w:r>
          </w:p>
        </w:tc>
      </w:tr>
      <w:tr w:rsidR="00CB1390" w:rsidRPr="00D41173" w14:paraId="6BAC9DA1" w14:textId="77777777" w:rsidTr="00FA76CD">
        <w:trPr>
          <w:cantSplit/>
          <w:trHeight w:val="315"/>
        </w:trPr>
        <w:tc>
          <w:tcPr>
            <w:tcW w:w="0" w:type="auto"/>
            <w:vMerge/>
            <w:tcBorders>
              <w:top w:val="nil"/>
              <w:left w:val="single" w:sz="8" w:space="0" w:color="auto"/>
              <w:bottom w:val="single" w:sz="8" w:space="0" w:color="000000"/>
              <w:right w:val="single" w:sz="8" w:space="0" w:color="auto"/>
            </w:tcBorders>
            <w:vAlign w:val="center"/>
          </w:tcPr>
          <w:p w14:paraId="1094BA38" w14:textId="77777777" w:rsidR="00CB1390" w:rsidRPr="00D41173" w:rsidRDefault="00CB1390" w:rsidP="00FA76CD">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8A939" w14:textId="77777777" w:rsidR="00CB1390" w:rsidRPr="00D41173" w:rsidRDefault="00CB1390" w:rsidP="00FA76CD">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0AFFF" w14:textId="77777777" w:rsidR="00CB1390" w:rsidRPr="00D41173" w:rsidRDefault="00CB1390" w:rsidP="00FA76CD">
            <w:pPr>
              <w:spacing w:before="20" w:after="20"/>
              <w:ind w:firstLine="440"/>
              <w:jc w:val="right"/>
              <w:rPr>
                <w:color w:val="000000"/>
              </w:rPr>
            </w:pPr>
            <w:r w:rsidRPr="00D41173">
              <w:rPr>
                <w:color w:val="000000"/>
              </w:rPr>
              <w:t>40079 XXXXX</w:t>
            </w:r>
          </w:p>
        </w:tc>
      </w:tr>
      <w:tr w:rsidR="00CB1390" w:rsidRPr="00D41173" w14:paraId="154A3C85" w14:textId="77777777" w:rsidTr="00FA76C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58281B14" w14:textId="77777777" w:rsidR="00CB1390" w:rsidRPr="00D41173" w:rsidRDefault="00CB1390" w:rsidP="00FA76CD">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3B632" w14:textId="77777777" w:rsidR="00CB1390" w:rsidRPr="00D41173" w:rsidRDefault="00CB1390" w:rsidP="00FA76CD">
            <w:pPr>
              <w:spacing w:before="20" w:after="20"/>
              <w:jc w:val="center"/>
              <w:rPr>
                <w:color w:val="000000"/>
              </w:rPr>
            </w:pPr>
            <w:r w:rsidRPr="00847845">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14D2B" w14:textId="77777777" w:rsidR="00CB1390" w:rsidRPr="00D41173" w:rsidRDefault="00CB1390" w:rsidP="00FA76CD">
            <w:pPr>
              <w:spacing w:before="20" w:after="20"/>
              <w:ind w:firstLine="440"/>
              <w:jc w:val="right"/>
              <w:rPr>
                <w:color w:val="000000"/>
              </w:rPr>
            </w:pPr>
            <w:r w:rsidRPr="00847845">
              <w:rPr>
                <w:rFonts w:asciiTheme="minorHAnsi" w:eastAsia="Calibri" w:hAnsiTheme="minorHAnsi"/>
                <w:color w:val="000000"/>
              </w:rPr>
              <w:t>40099 XXXXX</w:t>
            </w:r>
          </w:p>
        </w:tc>
      </w:tr>
    </w:tbl>
    <w:p w14:paraId="5C00823F" w14:textId="77777777" w:rsidR="00CB1390" w:rsidRPr="001277FD" w:rsidRDefault="00CB1390" w:rsidP="00E92DE0">
      <w:pPr>
        <w:spacing w:before="240"/>
        <w:jc w:val="left"/>
        <w:rPr>
          <w:rFonts w:cs="Arial"/>
          <w:lang w:val="en-GB"/>
        </w:rPr>
      </w:pPr>
      <w:r w:rsidRPr="001277FD">
        <w:rPr>
          <w:rFonts w:cs="Arial"/>
          <w:lang w:val="en-GB"/>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cs="Arial"/>
          <w:lang w:val="en-GB"/>
        </w:rPr>
        <w:t xml:space="preserve"> </w:t>
      </w:r>
      <w:r>
        <w:rPr>
          <w:rFonts w:cs="Arial"/>
          <w:lang w:val="en-GB"/>
        </w:rPr>
        <w:br/>
      </w:r>
      <w:hyperlink r:id="rId14" w:history="1">
        <w:r w:rsidRPr="005C4BC2">
          <w:rPr>
            <w:rStyle w:val="Hyperlink"/>
            <w:rFonts w:cs="Arial"/>
          </w:rPr>
          <w:t>https://www.mca.org.mt/regulatory/numbering/numbering-plans</w:t>
        </w:r>
      </w:hyperlink>
      <w:r>
        <w:rPr>
          <w:rFonts w:cs="Arial"/>
          <w:lang w:val="en-GB"/>
        </w:rPr>
        <w:t xml:space="preserve"> </w:t>
      </w:r>
    </w:p>
    <w:p w14:paraId="1A91931D" w14:textId="77777777" w:rsidR="00CB1390" w:rsidRPr="00D73931" w:rsidRDefault="00CB1390" w:rsidP="001277FD">
      <w:pPr>
        <w:overflowPunct/>
        <w:autoSpaceDE/>
        <w:autoSpaceDN/>
        <w:adjustRightInd/>
        <w:spacing w:before="240"/>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5DC58C69" w14:textId="4AD25BBF" w:rsidR="00CB1390" w:rsidRDefault="00CB1390" w:rsidP="00945633">
      <w:pPr>
        <w:overflowPunct/>
        <w:autoSpaceDE/>
        <w:autoSpaceDN/>
        <w:adjustRightInd/>
        <w:ind w:left="1134"/>
        <w:jc w:val="left"/>
        <w:textAlignment w:val="auto"/>
        <w:rPr>
          <w:rFonts w:asciiTheme="minorHAnsi" w:eastAsia="Calibri" w:hAnsiTheme="minorHAnsi" w:cstheme="minorHAnsi"/>
          <w:lang w:val="en-GB" w:eastAsia="en-GB"/>
        </w:rPr>
      </w:pPr>
      <w:r w:rsidRPr="00597D67">
        <w:rPr>
          <w:rFonts w:asciiTheme="minorHAnsi" w:eastAsia="Calibri" w:hAnsiTheme="minorHAnsi" w:cstheme="minorHAnsi"/>
          <w:color w:val="000000"/>
          <w:lang w:val="en-GB" w:eastAsia="en-GB"/>
        </w:rPr>
        <w:t xml:space="preserve">Alistair Farrugia / </w:t>
      </w:r>
      <w:r w:rsidRPr="00D73931">
        <w:rPr>
          <w:rFonts w:asciiTheme="minorHAnsi" w:eastAsia="Calibri" w:hAnsiTheme="minorHAnsi" w:cstheme="minorHAnsi"/>
          <w:color w:val="000000"/>
          <w:lang w:val="en-GB" w:eastAsia="en-GB"/>
        </w:rPr>
        <w:t xml:space="preserve">Deborah Pisani </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5" w:history="1">
        <w:r w:rsidRPr="00D73931">
          <w:rPr>
            <w:rFonts w:asciiTheme="minorHAnsi" w:eastAsia="Calibri" w:hAnsiTheme="minorHAnsi" w:cstheme="minorHAnsi"/>
            <w:lang w:val="en-GB" w:eastAsia="en-GB"/>
          </w:rPr>
          <w:t>www.mca.org.mt</w:t>
        </w:r>
      </w:hyperlink>
      <w:bookmarkEnd w:id="1171"/>
    </w:p>
    <w:p w14:paraId="7EA87FEB" w14:textId="77777777" w:rsidR="00CB1390" w:rsidRDefault="00CB1390">
      <w:pPr>
        <w:overflowPunct/>
        <w:autoSpaceDE/>
        <w:autoSpaceDN/>
        <w:adjustRightInd/>
        <w:spacing w:before="0"/>
        <w:jc w:val="left"/>
        <w:textAlignment w:val="auto"/>
        <w:rPr>
          <w:rFonts w:asciiTheme="minorHAnsi" w:eastAsia="Calibri" w:hAnsiTheme="minorHAnsi" w:cstheme="minorHAnsi"/>
          <w:lang w:val="en-GB" w:eastAsia="en-GB"/>
        </w:rPr>
      </w:pPr>
      <w:r>
        <w:rPr>
          <w:rFonts w:asciiTheme="minorHAnsi" w:eastAsia="Calibri" w:hAnsiTheme="minorHAnsi" w:cstheme="minorHAnsi"/>
          <w:lang w:val="en-GB" w:eastAsia="en-GB"/>
        </w:rPr>
        <w:br w:type="page"/>
      </w:r>
    </w:p>
    <w:p w14:paraId="21404A2B" w14:textId="77777777" w:rsidR="00CB1390" w:rsidRPr="000A76B4" w:rsidRDefault="00CB1390" w:rsidP="000A76B4">
      <w:pPr>
        <w:tabs>
          <w:tab w:val="left" w:pos="1560"/>
          <w:tab w:val="left" w:pos="2127"/>
        </w:tabs>
        <w:spacing w:before="0"/>
        <w:jc w:val="left"/>
        <w:outlineLvl w:val="3"/>
        <w:rPr>
          <w:rFonts w:cs="Arial"/>
          <w:b/>
          <w:lang w:val="en-GB"/>
        </w:rPr>
      </w:pPr>
      <w:r w:rsidRPr="000A76B4">
        <w:rPr>
          <w:rFonts w:cs="Arial"/>
          <w:b/>
          <w:lang w:val="en-GB"/>
        </w:rPr>
        <w:lastRenderedPageBreak/>
        <w:t>Morocco (country code +212)</w:t>
      </w:r>
    </w:p>
    <w:p w14:paraId="3A6A0766" w14:textId="77777777" w:rsidR="00CB1390" w:rsidRPr="000A76B4" w:rsidRDefault="00CB1390" w:rsidP="000A76B4">
      <w:pPr>
        <w:tabs>
          <w:tab w:val="left" w:pos="1560"/>
          <w:tab w:val="left" w:pos="2127"/>
        </w:tabs>
        <w:jc w:val="left"/>
        <w:outlineLvl w:val="4"/>
        <w:rPr>
          <w:rFonts w:cs="Arial"/>
          <w:lang w:val="en-GB"/>
        </w:rPr>
      </w:pPr>
      <w:r w:rsidRPr="000A76B4">
        <w:rPr>
          <w:rFonts w:cs="Arial"/>
          <w:lang w:val="en-GB"/>
        </w:rPr>
        <w:t>Communications of 25.X.2021</w:t>
      </w:r>
      <w:r>
        <w:rPr>
          <w:rFonts w:cs="Arial"/>
          <w:lang w:val="en-GB"/>
        </w:rPr>
        <w:t xml:space="preserve">, </w:t>
      </w:r>
      <w:r w:rsidRPr="000A76B4">
        <w:rPr>
          <w:rFonts w:cs="Arial"/>
          <w:lang w:val="en-GB"/>
        </w:rPr>
        <w:t>1.XI.2021</w:t>
      </w:r>
      <w:r>
        <w:rPr>
          <w:rFonts w:cs="Arial"/>
          <w:lang w:val="en-GB"/>
        </w:rPr>
        <w:t xml:space="preserve"> and 4.XI.2021</w:t>
      </w:r>
      <w:r w:rsidRPr="000A76B4">
        <w:rPr>
          <w:rFonts w:cs="Arial"/>
          <w:lang w:val="en-GB"/>
        </w:rPr>
        <w:t>:</w:t>
      </w:r>
    </w:p>
    <w:p w14:paraId="10AA9B3D" w14:textId="77777777" w:rsidR="00CB1390" w:rsidRPr="00DA74EE" w:rsidRDefault="00CB1390" w:rsidP="00DA74EE">
      <w:pPr>
        <w:jc w:val="left"/>
        <w:rPr>
          <w:lang w:val="en-GB"/>
        </w:rPr>
      </w:pPr>
      <w:bookmarkStart w:id="1175" w:name="_Hlk74931543"/>
      <w:r w:rsidRPr="00DA74EE">
        <w:rPr>
          <w:lang w:val="en-GB"/>
        </w:rPr>
        <w:t xml:space="preserve">The </w:t>
      </w:r>
      <w:r w:rsidRPr="00DA74EE">
        <w:rPr>
          <w:i/>
          <w:iCs/>
          <w:lang w:val="en-GB"/>
        </w:rPr>
        <w:t>Agence Nationale de Réglementation des Télécommunications (ANRT)</w:t>
      </w:r>
      <w:r w:rsidRPr="00DA74EE">
        <w:rPr>
          <w:lang w:val="en-GB"/>
        </w:rPr>
        <w:t xml:space="preserve">, Rabat, announces the following updates to the national telephone-numbering plan of Morocco. </w:t>
      </w:r>
    </w:p>
    <w:bookmarkEnd w:id="1175"/>
    <w:p w14:paraId="7C123C10" w14:textId="77777777" w:rsidR="00CB1390" w:rsidRPr="00DA74EE" w:rsidRDefault="00CB1390" w:rsidP="00DA74EE">
      <w:pPr>
        <w:spacing w:before="0"/>
        <w:jc w:val="left"/>
        <w:rPr>
          <w:bCs/>
          <w:lang w:val="en-GB"/>
        </w:rPr>
      </w:pPr>
    </w:p>
    <w:p w14:paraId="629727E6" w14:textId="77777777" w:rsidR="00CB1390" w:rsidRPr="00DA74EE" w:rsidRDefault="00CB1390" w:rsidP="00CB1390">
      <w:pPr>
        <w:numPr>
          <w:ilvl w:val="0"/>
          <w:numId w:val="15"/>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lang w:val="en-GB" w:eastAsia="zh-CN"/>
        </w:rPr>
      </w:pPr>
      <w:r w:rsidRPr="00DA74EE">
        <w:rPr>
          <w:bCs/>
          <w:lang w:val="en-GB"/>
        </w:rPr>
        <w:t>Description of introduction of new resource for national E.164 numbering plan for country code +212:</w:t>
      </w:r>
    </w:p>
    <w:p w14:paraId="5BE28695" w14:textId="77777777" w:rsidR="00CB1390" w:rsidRPr="00DA74EE" w:rsidRDefault="00CB1390" w:rsidP="00DA74EE">
      <w:pPr>
        <w:spacing w:before="0"/>
        <w:jc w:val="left"/>
        <w:rPr>
          <w:rFonts w:ascii="Arial" w:eastAsia="SimSun" w:hAnsi="Arial"/>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CB1390" w:rsidRPr="00DA74EE" w14:paraId="695CD5C8" w14:textId="77777777" w:rsidTr="008361DA">
        <w:trPr>
          <w:cantSplit/>
          <w:tblHeader/>
        </w:trPr>
        <w:tc>
          <w:tcPr>
            <w:tcW w:w="2250" w:type="dxa"/>
            <w:vMerge w:val="restart"/>
            <w:vAlign w:val="center"/>
          </w:tcPr>
          <w:p w14:paraId="1C51EEC7"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en-GB"/>
              </w:rPr>
            </w:pPr>
            <w:r w:rsidRPr="00DA74EE">
              <w:rPr>
                <w:rFonts w:eastAsia="SimSun"/>
                <w:i/>
                <w:lang w:val="en-GB"/>
              </w:rPr>
              <w:t xml:space="preserve">NDC (national destination code) </w:t>
            </w:r>
            <w:r w:rsidRPr="00DA74EE">
              <w:rPr>
                <w:rFonts w:eastAsia="SimSun"/>
                <w:i/>
                <w:color w:val="000000"/>
                <w:lang w:val="en-GB"/>
              </w:rPr>
              <w:t>or leading digits of N(S)N (national (significant) number)</w:t>
            </w:r>
          </w:p>
        </w:tc>
        <w:tc>
          <w:tcPr>
            <w:tcW w:w="2340" w:type="dxa"/>
            <w:gridSpan w:val="2"/>
            <w:vAlign w:val="center"/>
          </w:tcPr>
          <w:p w14:paraId="0E420A4F"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DA74EE">
              <w:rPr>
                <w:rFonts w:eastAsia="SimSun"/>
                <w:i/>
                <w:lang w:val="en-GB"/>
              </w:rPr>
              <w:t xml:space="preserve">N(S)N </w:t>
            </w:r>
            <w:r w:rsidRPr="00DA74EE">
              <w:rPr>
                <w:rFonts w:eastAsia="SimSun"/>
                <w:i/>
                <w:color w:val="000000"/>
                <w:lang w:val="en-GB"/>
              </w:rPr>
              <w:t>number length</w:t>
            </w:r>
          </w:p>
        </w:tc>
        <w:tc>
          <w:tcPr>
            <w:tcW w:w="2700" w:type="dxa"/>
            <w:vMerge w:val="restart"/>
            <w:vAlign w:val="center"/>
          </w:tcPr>
          <w:p w14:paraId="16922D27"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DA74EE">
              <w:rPr>
                <w:rFonts w:eastAsia="SimSun"/>
                <w:i/>
                <w:color w:val="000000"/>
                <w:lang w:val="en-GB"/>
              </w:rPr>
              <w:t>Usage of E.164 number</w:t>
            </w:r>
          </w:p>
        </w:tc>
        <w:tc>
          <w:tcPr>
            <w:tcW w:w="2520" w:type="dxa"/>
            <w:vMerge w:val="restart"/>
            <w:tcMar>
              <w:left w:w="85" w:type="dxa"/>
              <w:right w:w="85" w:type="dxa"/>
            </w:tcMar>
            <w:vAlign w:val="center"/>
          </w:tcPr>
          <w:p w14:paraId="00DAEA58"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n-GB"/>
              </w:rPr>
            </w:pPr>
            <w:r w:rsidRPr="00DA74EE">
              <w:rPr>
                <w:rFonts w:eastAsia="SimSun"/>
                <w:i/>
                <w:color w:val="000000"/>
                <w:lang w:val="en-GB"/>
              </w:rPr>
              <w:t>Additional information</w:t>
            </w:r>
          </w:p>
        </w:tc>
      </w:tr>
      <w:tr w:rsidR="00CB1390" w:rsidRPr="00DA74EE" w14:paraId="76BBE78D" w14:textId="77777777" w:rsidTr="008361DA">
        <w:trPr>
          <w:cantSplit/>
          <w:tblHeader/>
        </w:trPr>
        <w:tc>
          <w:tcPr>
            <w:tcW w:w="2250" w:type="dxa"/>
            <w:vMerge/>
            <w:vAlign w:val="center"/>
          </w:tcPr>
          <w:p w14:paraId="2982531E"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c>
          <w:tcPr>
            <w:tcW w:w="1080" w:type="dxa"/>
            <w:vAlign w:val="center"/>
          </w:tcPr>
          <w:p w14:paraId="07BB75B3"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n-GB"/>
              </w:rPr>
            </w:pPr>
            <w:r w:rsidRPr="00DA74EE">
              <w:rPr>
                <w:rFonts w:eastAsia="SimSun"/>
                <w:i/>
                <w:lang w:val="en-GB"/>
              </w:rPr>
              <w:t>Maximum length</w:t>
            </w:r>
          </w:p>
        </w:tc>
        <w:tc>
          <w:tcPr>
            <w:tcW w:w="1260" w:type="dxa"/>
            <w:vAlign w:val="center"/>
          </w:tcPr>
          <w:p w14:paraId="3D9F18AA"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n-GB"/>
              </w:rPr>
            </w:pPr>
            <w:r w:rsidRPr="00DA74EE">
              <w:rPr>
                <w:rFonts w:eastAsia="SimSun"/>
                <w:i/>
                <w:color w:val="000000"/>
                <w:lang w:val="en-GB"/>
              </w:rPr>
              <w:t>Minimum length</w:t>
            </w:r>
          </w:p>
        </w:tc>
        <w:tc>
          <w:tcPr>
            <w:tcW w:w="2700" w:type="dxa"/>
            <w:vMerge/>
            <w:vAlign w:val="center"/>
          </w:tcPr>
          <w:p w14:paraId="1B81F3EC"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c>
          <w:tcPr>
            <w:tcW w:w="2520" w:type="dxa"/>
            <w:vMerge/>
            <w:tcMar>
              <w:left w:w="68" w:type="dxa"/>
              <w:right w:w="68" w:type="dxa"/>
            </w:tcMar>
            <w:vAlign w:val="center"/>
          </w:tcPr>
          <w:p w14:paraId="6377671E" w14:textId="77777777" w:rsidR="00CB1390" w:rsidRPr="00DA74EE" w:rsidRDefault="00CB1390" w:rsidP="00DA74E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n-GB"/>
              </w:rPr>
            </w:pPr>
          </w:p>
        </w:tc>
      </w:tr>
      <w:tr w:rsidR="00CB1390" w:rsidRPr="00DA74EE" w14:paraId="71227F88" w14:textId="77777777" w:rsidTr="008361DA">
        <w:tblPrEx>
          <w:jc w:val="center"/>
        </w:tblPrEx>
        <w:trPr>
          <w:cantSplit/>
          <w:jc w:val="center"/>
        </w:trPr>
        <w:tc>
          <w:tcPr>
            <w:tcW w:w="2250" w:type="dxa"/>
            <w:tcBorders>
              <w:top w:val="single" w:sz="4" w:space="0" w:color="auto"/>
              <w:bottom w:val="single" w:sz="4" w:space="0" w:color="auto"/>
            </w:tcBorders>
          </w:tcPr>
          <w:p w14:paraId="21AEFD84" w14:textId="77777777" w:rsidR="00CB1390" w:rsidRPr="00DA74EE" w:rsidRDefault="00CB1390" w:rsidP="00DA74EE">
            <w:pPr>
              <w:spacing w:after="120"/>
              <w:jc w:val="center"/>
              <w:rPr>
                <w:color w:val="000000"/>
                <w:lang w:eastAsia="fr-FR"/>
              </w:rPr>
            </w:pPr>
            <w:r w:rsidRPr="00DA74EE">
              <w:rPr>
                <w:color w:val="000000"/>
                <w:lang w:val="fr-FR" w:eastAsia="fr-FR"/>
              </w:rPr>
              <w:t>8086</w:t>
            </w:r>
          </w:p>
        </w:tc>
        <w:tc>
          <w:tcPr>
            <w:tcW w:w="1080" w:type="dxa"/>
            <w:tcBorders>
              <w:top w:val="single" w:sz="4" w:space="0" w:color="auto"/>
              <w:bottom w:val="single" w:sz="4" w:space="0" w:color="auto"/>
            </w:tcBorders>
            <w:shd w:val="clear" w:color="auto" w:fill="auto"/>
            <w:vAlign w:val="center"/>
          </w:tcPr>
          <w:p w14:paraId="51407D01"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2087737"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9D24962" w14:textId="77777777" w:rsidR="00CB1390" w:rsidRPr="00DA74EE" w:rsidRDefault="00CB1390" w:rsidP="00DA74EE">
            <w:pPr>
              <w:spacing w:after="120"/>
              <w:jc w:val="center"/>
              <w:rPr>
                <w:color w:val="000000"/>
                <w:lang w:val="fr-FR" w:eastAsia="fr-FR"/>
              </w:rPr>
            </w:pPr>
            <w:r w:rsidRPr="00DA74EE">
              <w:rPr>
                <w:color w:val="000000"/>
                <w:lang w:val="fr-FR" w:eastAsia="fr-FR"/>
              </w:rPr>
              <w:t>VoIP</w:t>
            </w:r>
          </w:p>
        </w:tc>
        <w:tc>
          <w:tcPr>
            <w:tcW w:w="2520" w:type="dxa"/>
            <w:tcBorders>
              <w:top w:val="single" w:sz="4" w:space="0" w:color="auto"/>
              <w:left w:val="nil"/>
              <w:bottom w:val="single" w:sz="4" w:space="0" w:color="auto"/>
              <w:right w:val="single" w:sz="4" w:space="0" w:color="auto"/>
            </w:tcBorders>
            <w:shd w:val="clear" w:color="auto" w:fill="auto"/>
            <w:vAlign w:val="center"/>
          </w:tcPr>
          <w:p w14:paraId="6355E441" w14:textId="77777777" w:rsidR="00CB1390" w:rsidRPr="00DA74EE" w:rsidRDefault="00CB1390" w:rsidP="00DA74EE">
            <w:pPr>
              <w:spacing w:after="120"/>
              <w:jc w:val="left"/>
              <w:rPr>
                <w:color w:val="000000"/>
                <w:lang w:val="fr-FR" w:eastAsia="fr-FR"/>
              </w:rPr>
            </w:pPr>
            <w:r w:rsidRPr="00DA74EE">
              <w:rPr>
                <w:color w:val="000000"/>
                <w:lang w:val="fr-FR" w:eastAsia="fr-FR"/>
              </w:rPr>
              <w:t xml:space="preserve">Itissalat Al-Maghrib </w:t>
            </w:r>
            <w:r w:rsidRPr="00DA74EE">
              <w:rPr>
                <w:color w:val="000000"/>
                <w:vertAlign w:val="superscript"/>
                <w:lang w:val="fr-FR" w:eastAsia="fr-FR"/>
              </w:rPr>
              <w:t>1</w:t>
            </w:r>
          </w:p>
        </w:tc>
      </w:tr>
      <w:tr w:rsidR="00CB1390" w:rsidRPr="00DA74EE" w14:paraId="3649727D" w14:textId="77777777" w:rsidTr="008361DA">
        <w:tblPrEx>
          <w:jc w:val="center"/>
        </w:tblPrEx>
        <w:trPr>
          <w:cantSplit/>
          <w:jc w:val="center"/>
        </w:trPr>
        <w:tc>
          <w:tcPr>
            <w:tcW w:w="2250" w:type="dxa"/>
            <w:tcBorders>
              <w:top w:val="single" w:sz="4" w:space="0" w:color="auto"/>
              <w:bottom w:val="single" w:sz="4" w:space="0" w:color="auto"/>
            </w:tcBorders>
          </w:tcPr>
          <w:p w14:paraId="53837027" w14:textId="77777777" w:rsidR="00CB1390" w:rsidRPr="00DA74EE" w:rsidRDefault="00CB1390" w:rsidP="00DA74EE">
            <w:pPr>
              <w:spacing w:after="120"/>
              <w:jc w:val="center"/>
              <w:rPr>
                <w:color w:val="000000"/>
                <w:lang w:val="fr-FR" w:eastAsia="fr-FR"/>
              </w:rPr>
            </w:pPr>
            <w:r w:rsidRPr="00DA74EE">
              <w:rPr>
                <w:color w:val="000000"/>
                <w:lang w:val="fr-FR" w:eastAsia="fr-FR"/>
              </w:rPr>
              <w:t>760</w:t>
            </w:r>
          </w:p>
        </w:tc>
        <w:tc>
          <w:tcPr>
            <w:tcW w:w="1080" w:type="dxa"/>
            <w:tcBorders>
              <w:top w:val="single" w:sz="4" w:space="0" w:color="auto"/>
              <w:bottom w:val="single" w:sz="4" w:space="0" w:color="auto"/>
            </w:tcBorders>
            <w:shd w:val="clear" w:color="auto" w:fill="auto"/>
            <w:vAlign w:val="center"/>
          </w:tcPr>
          <w:p w14:paraId="747269CC"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6451AAF2"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C17FF39"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FA70A78" w14:textId="77777777" w:rsidR="00CB1390" w:rsidRPr="00DA74EE" w:rsidRDefault="00CB1390" w:rsidP="00DA74EE">
            <w:pPr>
              <w:spacing w:after="120"/>
              <w:jc w:val="left"/>
              <w:rPr>
                <w:color w:val="000000"/>
                <w:lang w:val="fr-FR" w:eastAsia="fr-FR"/>
              </w:rPr>
            </w:pPr>
            <w:r w:rsidRPr="00DA74EE">
              <w:rPr>
                <w:color w:val="000000"/>
                <w:lang w:val="fr-FR" w:eastAsia="fr-FR"/>
              </w:rPr>
              <w:t>Itissalat Al-Maghrib</w:t>
            </w:r>
          </w:p>
        </w:tc>
      </w:tr>
      <w:tr w:rsidR="00CB1390" w:rsidRPr="00DA74EE" w14:paraId="6F5B57E4" w14:textId="77777777" w:rsidTr="008361DA">
        <w:tblPrEx>
          <w:jc w:val="center"/>
        </w:tblPrEx>
        <w:trPr>
          <w:cantSplit/>
          <w:jc w:val="center"/>
        </w:trPr>
        <w:tc>
          <w:tcPr>
            <w:tcW w:w="2250" w:type="dxa"/>
            <w:tcBorders>
              <w:top w:val="single" w:sz="4" w:space="0" w:color="auto"/>
              <w:bottom w:val="single" w:sz="4" w:space="0" w:color="auto"/>
            </w:tcBorders>
          </w:tcPr>
          <w:p w14:paraId="3AB9F788" w14:textId="77777777" w:rsidR="00CB1390" w:rsidRPr="00DA74EE" w:rsidRDefault="00CB1390" w:rsidP="00DA74EE">
            <w:pPr>
              <w:spacing w:after="120"/>
              <w:jc w:val="center"/>
              <w:rPr>
                <w:color w:val="000000"/>
                <w:lang w:val="fr-FR" w:eastAsia="fr-FR"/>
              </w:rPr>
            </w:pPr>
            <w:r w:rsidRPr="00DA74EE">
              <w:rPr>
                <w:color w:val="000000"/>
                <w:lang w:val="fr-FR" w:eastAsia="fr-FR"/>
              </w:rPr>
              <w:t>763</w:t>
            </w:r>
          </w:p>
        </w:tc>
        <w:tc>
          <w:tcPr>
            <w:tcW w:w="1080" w:type="dxa"/>
            <w:tcBorders>
              <w:top w:val="single" w:sz="4" w:space="0" w:color="auto"/>
              <w:bottom w:val="single" w:sz="4" w:space="0" w:color="auto"/>
            </w:tcBorders>
            <w:shd w:val="clear" w:color="auto" w:fill="auto"/>
            <w:vAlign w:val="center"/>
          </w:tcPr>
          <w:p w14:paraId="0B59F93F"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5BB9B63"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944F2F7"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529CAF1" w14:textId="77777777" w:rsidR="00CB1390" w:rsidRPr="00DA74EE" w:rsidRDefault="00CB1390" w:rsidP="00DA74EE">
            <w:pPr>
              <w:spacing w:after="120"/>
              <w:jc w:val="left"/>
              <w:rPr>
                <w:color w:val="000000"/>
                <w:lang w:val="fr-FR" w:eastAsia="fr-FR"/>
              </w:rPr>
            </w:pPr>
            <w:r w:rsidRPr="00DA74EE">
              <w:rPr>
                <w:color w:val="000000"/>
                <w:lang w:val="fr-FR" w:eastAsia="fr-FR"/>
              </w:rPr>
              <w:t>Itissalat Al-Maghrib</w:t>
            </w:r>
          </w:p>
        </w:tc>
      </w:tr>
      <w:tr w:rsidR="00CB1390" w:rsidRPr="00DA74EE" w14:paraId="54F98E88" w14:textId="77777777" w:rsidTr="008361DA">
        <w:tblPrEx>
          <w:jc w:val="center"/>
        </w:tblPrEx>
        <w:trPr>
          <w:cantSplit/>
          <w:jc w:val="center"/>
        </w:trPr>
        <w:tc>
          <w:tcPr>
            <w:tcW w:w="2250" w:type="dxa"/>
            <w:tcBorders>
              <w:top w:val="single" w:sz="4" w:space="0" w:color="auto"/>
              <w:bottom w:val="single" w:sz="4" w:space="0" w:color="auto"/>
            </w:tcBorders>
          </w:tcPr>
          <w:p w14:paraId="1E47A597" w14:textId="77777777" w:rsidR="00CB1390" w:rsidRPr="00DA74EE" w:rsidRDefault="00CB1390" w:rsidP="00DA74EE">
            <w:pPr>
              <w:spacing w:after="120"/>
              <w:jc w:val="center"/>
              <w:rPr>
                <w:color w:val="000000"/>
                <w:lang w:val="fr-FR" w:eastAsia="fr-FR"/>
              </w:rPr>
            </w:pPr>
            <w:r w:rsidRPr="00DA74EE">
              <w:rPr>
                <w:color w:val="000000"/>
                <w:lang w:val="fr-FR" w:eastAsia="fr-FR"/>
              </w:rPr>
              <w:t>716</w:t>
            </w:r>
          </w:p>
        </w:tc>
        <w:tc>
          <w:tcPr>
            <w:tcW w:w="1080" w:type="dxa"/>
            <w:tcBorders>
              <w:top w:val="single" w:sz="4" w:space="0" w:color="auto"/>
              <w:bottom w:val="single" w:sz="4" w:space="0" w:color="auto"/>
            </w:tcBorders>
            <w:shd w:val="clear" w:color="auto" w:fill="auto"/>
            <w:vAlign w:val="center"/>
          </w:tcPr>
          <w:p w14:paraId="3DA84ABA"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C47963C"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15B85BD"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0F268CF0" w14:textId="77777777" w:rsidR="00CB1390" w:rsidRPr="00DA74EE" w:rsidRDefault="00CB1390" w:rsidP="00DA74EE">
            <w:pPr>
              <w:spacing w:after="120"/>
              <w:jc w:val="left"/>
              <w:rPr>
                <w:color w:val="000000"/>
                <w:lang w:val="fr-FR" w:eastAsia="fr-FR"/>
              </w:rPr>
            </w:pPr>
            <w:r w:rsidRPr="00DA74EE">
              <w:rPr>
                <w:color w:val="000000"/>
                <w:lang w:val="fr-FR" w:eastAsia="fr-FR"/>
              </w:rPr>
              <w:t xml:space="preserve">Wana Corporate </w:t>
            </w:r>
            <w:r w:rsidRPr="00DA74EE">
              <w:rPr>
                <w:color w:val="000000"/>
                <w:vertAlign w:val="superscript"/>
                <w:lang w:val="fr-FR" w:eastAsia="fr-FR"/>
              </w:rPr>
              <w:t>2</w:t>
            </w:r>
          </w:p>
        </w:tc>
      </w:tr>
      <w:tr w:rsidR="00CB1390" w:rsidRPr="00DA74EE" w14:paraId="1F701F11" w14:textId="77777777" w:rsidTr="008361DA">
        <w:tblPrEx>
          <w:jc w:val="center"/>
        </w:tblPrEx>
        <w:trPr>
          <w:cantSplit/>
          <w:jc w:val="center"/>
        </w:trPr>
        <w:tc>
          <w:tcPr>
            <w:tcW w:w="2250" w:type="dxa"/>
            <w:tcBorders>
              <w:top w:val="single" w:sz="4" w:space="0" w:color="auto"/>
              <w:bottom w:val="single" w:sz="4" w:space="0" w:color="auto"/>
            </w:tcBorders>
          </w:tcPr>
          <w:p w14:paraId="04DDCBDB" w14:textId="77777777" w:rsidR="00CB1390" w:rsidRPr="00DA74EE" w:rsidRDefault="00CB1390" w:rsidP="00DA74EE">
            <w:pPr>
              <w:spacing w:after="120"/>
              <w:jc w:val="center"/>
              <w:rPr>
                <w:color w:val="000000"/>
                <w:lang w:val="fr-FR" w:eastAsia="fr-FR"/>
              </w:rPr>
            </w:pPr>
            <w:r w:rsidRPr="00DA74EE">
              <w:rPr>
                <w:color w:val="000000"/>
                <w:lang w:val="fr-FR" w:eastAsia="fr-FR"/>
              </w:rPr>
              <w:t>717</w:t>
            </w:r>
          </w:p>
        </w:tc>
        <w:tc>
          <w:tcPr>
            <w:tcW w:w="1080" w:type="dxa"/>
            <w:tcBorders>
              <w:top w:val="single" w:sz="4" w:space="0" w:color="auto"/>
              <w:bottom w:val="single" w:sz="4" w:space="0" w:color="auto"/>
            </w:tcBorders>
            <w:shd w:val="clear" w:color="auto" w:fill="auto"/>
            <w:vAlign w:val="center"/>
          </w:tcPr>
          <w:p w14:paraId="4BE238DF"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40AC9236"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771FB3B"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ABFE991" w14:textId="77777777" w:rsidR="00CB1390" w:rsidRPr="00DA74EE" w:rsidRDefault="00CB1390" w:rsidP="00DA74EE">
            <w:pPr>
              <w:spacing w:after="120"/>
              <w:jc w:val="left"/>
              <w:rPr>
                <w:color w:val="000000"/>
                <w:lang w:val="fr-FR" w:eastAsia="fr-FR"/>
              </w:rPr>
            </w:pPr>
            <w:r w:rsidRPr="00DA74EE">
              <w:rPr>
                <w:color w:val="000000"/>
                <w:lang w:val="fr-FR" w:eastAsia="fr-FR"/>
              </w:rPr>
              <w:t>Wana Corporate</w:t>
            </w:r>
          </w:p>
        </w:tc>
      </w:tr>
      <w:tr w:rsidR="00CB1390" w:rsidRPr="00DA74EE" w14:paraId="467AEF9D" w14:textId="77777777" w:rsidTr="008361DA">
        <w:tblPrEx>
          <w:jc w:val="center"/>
        </w:tblPrEx>
        <w:trPr>
          <w:cantSplit/>
          <w:jc w:val="center"/>
        </w:trPr>
        <w:tc>
          <w:tcPr>
            <w:tcW w:w="2250" w:type="dxa"/>
            <w:tcBorders>
              <w:top w:val="single" w:sz="4" w:space="0" w:color="auto"/>
              <w:bottom w:val="single" w:sz="4" w:space="0" w:color="auto"/>
            </w:tcBorders>
          </w:tcPr>
          <w:p w14:paraId="2B649C47" w14:textId="77777777" w:rsidR="00CB1390" w:rsidRPr="00DA74EE" w:rsidRDefault="00CB1390" w:rsidP="00DA74EE">
            <w:pPr>
              <w:spacing w:after="120"/>
              <w:jc w:val="center"/>
              <w:rPr>
                <w:color w:val="000000"/>
                <w:lang w:val="fr-FR" w:eastAsia="fr-FR"/>
              </w:rPr>
            </w:pPr>
            <w:r w:rsidRPr="00DA74EE">
              <w:rPr>
                <w:color w:val="000000"/>
                <w:lang w:val="fr-FR" w:eastAsia="fr-FR"/>
              </w:rPr>
              <w:t>718</w:t>
            </w:r>
          </w:p>
        </w:tc>
        <w:tc>
          <w:tcPr>
            <w:tcW w:w="1080" w:type="dxa"/>
            <w:tcBorders>
              <w:top w:val="single" w:sz="4" w:space="0" w:color="auto"/>
              <w:bottom w:val="single" w:sz="4" w:space="0" w:color="auto"/>
            </w:tcBorders>
            <w:shd w:val="clear" w:color="auto" w:fill="auto"/>
            <w:vAlign w:val="center"/>
          </w:tcPr>
          <w:p w14:paraId="4DCC261C"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2BDEE39A"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0CE6636"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933E23C" w14:textId="77777777" w:rsidR="00CB1390" w:rsidRPr="00DA74EE" w:rsidRDefault="00CB1390" w:rsidP="00DA74EE">
            <w:pPr>
              <w:spacing w:after="120"/>
              <w:jc w:val="left"/>
              <w:rPr>
                <w:color w:val="000000"/>
                <w:lang w:val="fr-FR" w:eastAsia="fr-FR"/>
              </w:rPr>
            </w:pPr>
            <w:r w:rsidRPr="00DA74EE">
              <w:rPr>
                <w:color w:val="000000"/>
                <w:lang w:val="fr-FR" w:eastAsia="fr-FR"/>
              </w:rPr>
              <w:t>Wana Corporate</w:t>
            </w:r>
          </w:p>
        </w:tc>
      </w:tr>
      <w:tr w:rsidR="00CB1390" w:rsidRPr="00DA74EE" w14:paraId="6B406D65" w14:textId="77777777" w:rsidTr="008361DA">
        <w:tblPrEx>
          <w:jc w:val="center"/>
        </w:tblPrEx>
        <w:trPr>
          <w:cantSplit/>
          <w:jc w:val="center"/>
        </w:trPr>
        <w:tc>
          <w:tcPr>
            <w:tcW w:w="2250" w:type="dxa"/>
            <w:tcBorders>
              <w:top w:val="single" w:sz="4" w:space="0" w:color="auto"/>
              <w:bottom w:val="single" w:sz="4" w:space="0" w:color="auto"/>
            </w:tcBorders>
          </w:tcPr>
          <w:p w14:paraId="75472F60" w14:textId="77777777" w:rsidR="00CB1390" w:rsidRPr="00DA74EE" w:rsidRDefault="00CB1390" w:rsidP="00DA74EE">
            <w:pPr>
              <w:spacing w:after="120"/>
              <w:jc w:val="center"/>
              <w:rPr>
                <w:color w:val="000000"/>
                <w:lang w:val="fr-FR" w:eastAsia="fr-FR"/>
              </w:rPr>
            </w:pPr>
            <w:r w:rsidRPr="00DA74EE">
              <w:rPr>
                <w:color w:val="000000"/>
                <w:lang w:val="fr-FR" w:eastAsia="fr-FR"/>
              </w:rPr>
              <w:t>719</w:t>
            </w:r>
          </w:p>
        </w:tc>
        <w:tc>
          <w:tcPr>
            <w:tcW w:w="1080" w:type="dxa"/>
            <w:tcBorders>
              <w:top w:val="single" w:sz="4" w:space="0" w:color="auto"/>
              <w:bottom w:val="single" w:sz="4" w:space="0" w:color="auto"/>
            </w:tcBorders>
            <w:shd w:val="clear" w:color="auto" w:fill="auto"/>
            <w:vAlign w:val="center"/>
          </w:tcPr>
          <w:p w14:paraId="46F171CE"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7A7D676" w14:textId="77777777" w:rsidR="00CB1390" w:rsidRPr="00DA74EE" w:rsidRDefault="00CB1390" w:rsidP="00DA74EE">
            <w:pPr>
              <w:spacing w:after="120"/>
              <w:jc w:val="center"/>
              <w:rPr>
                <w:color w:val="000000"/>
                <w:lang w:val="fr-FR" w:eastAsia="fr-FR"/>
              </w:rPr>
            </w:pPr>
            <w:r w:rsidRPr="00DA74EE">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CDB328D" w14:textId="77777777" w:rsidR="00CB1390" w:rsidRPr="00DA74EE" w:rsidRDefault="00CB1390" w:rsidP="00DA74EE">
            <w:pPr>
              <w:spacing w:after="120"/>
              <w:jc w:val="center"/>
              <w:rPr>
                <w:color w:val="000000"/>
                <w:lang w:val="fr-FR" w:eastAsia="fr-FR"/>
              </w:rPr>
            </w:pPr>
            <w:r w:rsidRPr="00DA74EE">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02F2237" w14:textId="77777777" w:rsidR="00CB1390" w:rsidRPr="00DA74EE" w:rsidRDefault="00CB1390" w:rsidP="00DA74EE">
            <w:pPr>
              <w:spacing w:after="120"/>
              <w:jc w:val="left"/>
              <w:rPr>
                <w:color w:val="000000"/>
                <w:lang w:val="fr-FR" w:eastAsia="fr-FR"/>
              </w:rPr>
            </w:pPr>
            <w:r w:rsidRPr="00DA74EE">
              <w:rPr>
                <w:color w:val="000000"/>
                <w:lang w:val="fr-FR" w:eastAsia="fr-FR"/>
              </w:rPr>
              <w:t>Wana Corporate</w:t>
            </w:r>
          </w:p>
        </w:tc>
      </w:tr>
    </w:tbl>
    <w:p w14:paraId="21B1BE98" w14:textId="77777777" w:rsidR="00CB1390" w:rsidRPr="00DA74EE" w:rsidRDefault="00CB1390" w:rsidP="00DA74EE">
      <w:pPr>
        <w:spacing w:before="240"/>
        <w:jc w:val="left"/>
        <w:rPr>
          <w:rFonts w:eastAsia="SimSun"/>
          <w:lang w:val="en-GB" w:eastAsia="zh-CN"/>
        </w:rPr>
      </w:pPr>
      <w:r w:rsidRPr="00DA74EE">
        <w:rPr>
          <w:rFonts w:eastAsia="SimSun"/>
          <w:vertAlign w:val="superscript"/>
          <w:lang w:val="en-GB" w:eastAsia="zh-CN"/>
        </w:rPr>
        <w:t>1</w:t>
      </w:r>
      <w:r w:rsidRPr="00DA74EE">
        <w:rPr>
          <w:rFonts w:eastAsia="SimSun"/>
          <w:lang w:val="en-GB" w:eastAsia="zh-CN"/>
        </w:rPr>
        <w:t>: MAROC TELECOM</w:t>
      </w:r>
    </w:p>
    <w:p w14:paraId="3AE98D48" w14:textId="77777777" w:rsidR="00CB1390" w:rsidRPr="00DA74EE" w:rsidRDefault="00CB1390" w:rsidP="00DA74EE">
      <w:pPr>
        <w:spacing w:before="0"/>
        <w:jc w:val="left"/>
        <w:rPr>
          <w:rFonts w:eastAsia="SimSun"/>
          <w:lang w:val="en-GB" w:eastAsia="zh-CN"/>
        </w:rPr>
      </w:pPr>
      <w:r w:rsidRPr="00DA74EE">
        <w:rPr>
          <w:rFonts w:eastAsia="SimSun"/>
          <w:vertAlign w:val="superscript"/>
          <w:lang w:val="en-GB" w:eastAsia="zh-CN"/>
        </w:rPr>
        <w:t>2</w:t>
      </w:r>
      <w:r w:rsidRPr="00DA74EE">
        <w:rPr>
          <w:rFonts w:eastAsia="SimSun"/>
          <w:lang w:val="en-GB" w:eastAsia="zh-CN"/>
        </w:rPr>
        <w:t>: INWI</w:t>
      </w:r>
    </w:p>
    <w:p w14:paraId="2CDDE89C" w14:textId="77777777" w:rsidR="00CB1390" w:rsidRPr="00DA74EE" w:rsidRDefault="00CB1390" w:rsidP="00DA74EE">
      <w:pPr>
        <w:spacing w:before="0"/>
        <w:jc w:val="left"/>
        <w:rPr>
          <w:rFonts w:eastAsia="SimSun"/>
          <w:lang w:val="en-GB" w:eastAsia="zh-CN"/>
        </w:rPr>
      </w:pPr>
    </w:p>
    <w:p w14:paraId="58318043" w14:textId="77777777" w:rsidR="00CB1390" w:rsidRPr="00DA74EE" w:rsidRDefault="00CB1390" w:rsidP="00DA74EE">
      <w:pPr>
        <w:spacing w:before="240"/>
        <w:jc w:val="left"/>
        <w:rPr>
          <w:rFonts w:eastAsia="SimSun"/>
          <w:lang w:val="en-GB" w:eastAsia="zh-CN"/>
        </w:rPr>
      </w:pPr>
      <w:r w:rsidRPr="00DA74EE">
        <w:rPr>
          <w:rFonts w:eastAsia="SimSun"/>
          <w:lang w:val="en-GB" w:eastAsia="zh-CN"/>
        </w:rPr>
        <w:t>Contact:</w:t>
      </w:r>
    </w:p>
    <w:p w14:paraId="7E127123" w14:textId="77777777" w:rsidR="00CB1390" w:rsidRPr="00DA74EE" w:rsidRDefault="00CB1390" w:rsidP="00DA74EE">
      <w:pPr>
        <w:spacing w:before="0"/>
        <w:ind w:left="720"/>
        <w:jc w:val="left"/>
        <w:rPr>
          <w:lang w:val="fr-CH"/>
        </w:rPr>
      </w:pPr>
      <w:r w:rsidRPr="00DA74EE">
        <w:rPr>
          <w:lang w:val="fr-CH"/>
        </w:rPr>
        <w:t>Agence Nationale de Réglementation des Télécommunications (ANRT)</w:t>
      </w:r>
    </w:p>
    <w:p w14:paraId="248B5403" w14:textId="77777777" w:rsidR="00CB1390" w:rsidRPr="00DA74EE" w:rsidRDefault="00CB1390" w:rsidP="00DA74EE">
      <w:pPr>
        <w:spacing w:before="0"/>
        <w:ind w:left="720"/>
        <w:jc w:val="left"/>
        <w:rPr>
          <w:rFonts w:eastAsia="SimSun"/>
          <w:lang w:val="fr-CH" w:eastAsia="zh-CN"/>
        </w:rPr>
      </w:pPr>
      <w:r w:rsidRPr="00DA74EE">
        <w:rPr>
          <w:lang w:val="fr-CH"/>
        </w:rPr>
        <w:t>Centre d'affaires</w:t>
      </w:r>
    </w:p>
    <w:p w14:paraId="1022BA27" w14:textId="77777777" w:rsidR="00CB1390" w:rsidRPr="00DA74EE" w:rsidRDefault="00CB1390" w:rsidP="00DA74EE">
      <w:pPr>
        <w:spacing w:before="0"/>
        <w:ind w:left="720"/>
        <w:jc w:val="left"/>
        <w:rPr>
          <w:rFonts w:eastAsia="SimSun"/>
          <w:lang w:val="fr-FR" w:eastAsia="zh-CN"/>
        </w:rPr>
      </w:pPr>
      <w:r w:rsidRPr="00DA74EE">
        <w:rPr>
          <w:rFonts w:eastAsia="SimSun"/>
          <w:lang w:val="fr-FR" w:eastAsia="zh-CN"/>
        </w:rPr>
        <w:t xml:space="preserve">Boulevard Ar-Riad, Hay Riad </w:t>
      </w:r>
    </w:p>
    <w:p w14:paraId="1F4C3373" w14:textId="77777777" w:rsidR="00CB1390" w:rsidRPr="00945633" w:rsidRDefault="00CB1390" w:rsidP="00DA74EE">
      <w:pPr>
        <w:spacing w:before="0"/>
        <w:ind w:left="720"/>
        <w:jc w:val="left"/>
        <w:rPr>
          <w:rFonts w:eastAsia="SimSun"/>
          <w:lang w:val="en-GB" w:eastAsia="zh-CN"/>
        </w:rPr>
      </w:pPr>
      <w:r w:rsidRPr="00945633">
        <w:rPr>
          <w:rFonts w:eastAsia="SimSun"/>
          <w:lang w:val="en-GB" w:eastAsia="zh-CN"/>
        </w:rPr>
        <w:t>B.P. 2939</w:t>
      </w:r>
    </w:p>
    <w:p w14:paraId="495E8EFB" w14:textId="77777777" w:rsidR="00CB1390" w:rsidRPr="00945633" w:rsidRDefault="00CB1390" w:rsidP="00DA74EE">
      <w:pPr>
        <w:spacing w:before="0"/>
        <w:ind w:left="720"/>
        <w:jc w:val="left"/>
        <w:rPr>
          <w:rFonts w:eastAsia="SimSun"/>
          <w:lang w:val="en-GB" w:eastAsia="zh-CN"/>
        </w:rPr>
      </w:pPr>
      <w:r w:rsidRPr="00945633">
        <w:rPr>
          <w:rFonts w:eastAsia="SimSun"/>
          <w:lang w:val="en-GB" w:eastAsia="zh-CN"/>
        </w:rPr>
        <w:t>RABAT 10100</w:t>
      </w:r>
    </w:p>
    <w:p w14:paraId="4BA0029B" w14:textId="77777777" w:rsidR="00CB1390" w:rsidRPr="00DA74EE" w:rsidRDefault="00CB1390" w:rsidP="00DA74EE">
      <w:pPr>
        <w:spacing w:before="0"/>
        <w:ind w:left="720"/>
        <w:jc w:val="left"/>
        <w:rPr>
          <w:rFonts w:eastAsia="SimSun"/>
          <w:lang w:eastAsia="zh-CN"/>
        </w:rPr>
      </w:pPr>
      <w:r w:rsidRPr="00DA74EE">
        <w:rPr>
          <w:rFonts w:eastAsia="SimSun"/>
          <w:lang w:eastAsia="zh-CN"/>
        </w:rPr>
        <w:t>Morocco</w:t>
      </w:r>
    </w:p>
    <w:p w14:paraId="5490E2D4" w14:textId="77777777" w:rsidR="00CB1390" w:rsidRPr="00DA74EE" w:rsidRDefault="00CB1390" w:rsidP="00DA74EE">
      <w:pPr>
        <w:spacing w:before="0"/>
        <w:ind w:left="720"/>
        <w:jc w:val="left"/>
        <w:rPr>
          <w:rFonts w:eastAsia="SimSun"/>
          <w:lang w:eastAsia="zh-CN"/>
        </w:rPr>
      </w:pPr>
      <w:r w:rsidRPr="00DA74EE">
        <w:rPr>
          <w:rFonts w:eastAsia="SimSun"/>
          <w:lang w:eastAsia="zh-CN"/>
        </w:rPr>
        <w:t xml:space="preserve">Tel:  </w:t>
      </w:r>
      <w:r w:rsidRPr="00DA74EE">
        <w:rPr>
          <w:rFonts w:eastAsia="SimSun"/>
          <w:lang w:eastAsia="zh-CN"/>
        </w:rPr>
        <w:tab/>
        <w:t>+212 5 37 71 85 64</w:t>
      </w:r>
    </w:p>
    <w:p w14:paraId="555AB5C8" w14:textId="03E8E315" w:rsidR="00CB1390" w:rsidRPr="00DA74EE" w:rsidRDefault="00CB1390" w:rsidP="00DA74EE">
      <w:pPr>
        <w:spacing w:before="0"/>
        <w:ind w:left="720"/>
        <w:jc w:val="left"/>
        <w:rPr>
          <w:rFonts w:eastAsia="SimSun"/>
          <w:lang w:eastAsia="zh-CN"/>
        </w:rPr>
      </w:pPr>
      <w:r w:rsidRPr="00DA74EE">
        <w:rPr>
          <w:rFonts w:eastAsia="SimSun"/>
          <w:lang w:eastAsia="zh-CN"/>
        </w:rPr>
        <w:t xml:space="preserve">E-mail: numerotation@anrt.ma </w:t>
      </w:r>
    </w:p>
    <w:p w14:paraId="13FCA089" w14:textId="77777777" w:rsidR="00CB1390" w:rsidRPr="00DA74EE" w:rsidRDefault="00CB1390" w:rsidP="00DA74EE">
      <w:pPr>
        <w:spacing w:before="0"/>
        <w:ind w:left="720"/>
        <w:jc w:val="left"/>
        <w:rPr>
          <w:rFonts w:eastAsia="SimSun"/>
          <w:lang w:eastAsia="zh-CN"/>
        </w:rPr>
      </w:pPr>
      <w:r w:rsidRPr="00DA74EE">
        <w:rPr>
          <w:rFonts w:eastAsia="SimSun"/>
          <w:lang w:eastAsia="zh-CN"/>
        </w:rPr>
        <w:t xml:space="preserve">URL: </w:t>
      </w:r>
      <w:r w:rsidRPr="00DA74EE">
        <w:rPr>
          <w:rFonts w:eastAsia="SimSun"/>
          <w:lang w:eastAsia="zh-CN"/>
        </w:rPr>
        <w:tab/>
        <w:t>www.anrt.ma</w:t>
      </w:r>
    </w:p>
    <w:p w14:paraId="5DA76A4E" w14:textId="77777777" w:rsidR="00CB1390" w:rsidRDefault="00CB1390">
      <w:pPr>
        <w:overflowPunct/>
        <w:autoSpaceDE/>
        <w:autoSpaceDN/>
        <w:adjustRightInd/>
        <w:spacing w:before="0"/>
        <w:jc w:val="left"/>
        <w:textAlignment w:val="auto"/>
        <w:rPr>
          <w:rFonts w:asciiTheme="minorHAnsi" w:hAnsiTheme="minorHAnsi" w:cstheme="minorHAnsi"/>
        </w:rPr>
      </w:pPr>
      <w:r>
        <w:rPr>
          <w:rFonts w:asciiTheme="minorHAnsi" w:hAnsiTheme="minorHAnsi" w:cstheme="minorHAnsi"/>
        </w:rPr>
        <w:br w:type="page"/>
      </w:r>
    </w:p>
    <w:p w14:paraId="7AA61790" w14:textId="77777777" w:rsidR="00CB1390" w:rsidRPr="00FE4957" w:rsidRDefault="00CB1390" w:rsidP="000A76B4">
      <w:pPr>
        <w:pStyle w:val="Heading4"/>
        <w:rPr>
          <w:b w:val="0"/>
          <w:i/>
          <w:iCs/>
          <w:color w:val="000000" w:themeColor="text1"/>
          <w:sz w:val="20"/>
          <w:szCs w:val="20"/>
          <w:lang w:val="en-GB"/>
        </w:rPr>
      </w:pPr>
      <w:bookmarkStart w:id="1176" w:name="_Toc428372300"/>
      <w:bookmarkStart w:id="1177" w:name="OLE_LINK24"/>
      <w:bookmarkStart w:id="1178" w:name="OLE_LINK25"/>
      <w:r w:rsidRPr="00FE4957">
        <w:rPr>
          <w:color w:val="000000" w:themeColor="text1"/>
          <w:sz w:val="20"/>
          <w:szCs w:val="20"/>
          <w:lang w:val="en-GB"/>
        </w:rPr>
        <w:lastRenderedPageBreak/>
        <w:t>Vanuatu (country code +678)</w:t>
      </w:r>
      <w:bookmarkEnd w:id="1176"/>
    </w:p>
    <w:p w14:paraId="50E2D85C" w14:textId="77777777" w:rsidR="00CB1390" w:rsidRPr="00471E82" w:rsidRDefault="00CB1390" w:rsidP="000A76B4">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19.X</w:t>
      </w:r>
      <w:r w:rsidRPr="00471E82">
        <w:rPr>
          <w:rFonts w:cs="Arial"/>
          <w:lang w:val="en-GB"/>
        </w:rPr>
        <w:t>.20</w:t>
      </w:r>
      <w:r>
        <w:rPr>
          <w:rFonts w:cs="Arial"/>
          <w:lang w:val="en-GB"/>
        </w:rPr>
        <w:t>21</w:t>
      </w:r>
      <w:r w:rsidRPr="00471E82">
        <w:rPr>
          <w:rFonts w:cs="Arial"/>
          <w:lang w:val="en-GB"/>
        </w:rPr>
        <w:t>:</w:t>
      </w:r>
    </w:p>
    <w:p w14:paraId="299334BD" w14:textId="77777777" w:rsidR="00CB1390" w:rsidRPr="0072440A" w:rsidRDefault="00CB1390" w:rsidP="000A76B4">
      <w:pPr>
        <w:spacing w:after="120"/>
        <w:jc w:val="left"/>
        <w:rPr>
          <w:rFonts w:cs="Arial"/>
          <w:lang w:val="en-GB"/>
        </w:rPr>
      </w:pPr>
      <w:r w:rsidRPr="0072440A">
        <w:rPr>
          <w:rFonts w:cs="Arial"/>
          <w:lang w:val="en-GB"/>
        </w:rPr>
        <w:t xml:space="preserve">The </w:t>
      </w:r>
      <w:r w:rsidRPr="006B7525">
        <w:rPr>
          <w:rFonts w:cs="Arial"/>
          <w:i/>
          <w:iCs/>
          <w:lang w:val="en-GB"/>
        </w:rPr>
        <w:t>Telecommunications, Radiocommunication and Broadcasting Regulator</w:t>
      </w:r>
      <w:r w:rsidRPr="0072440A">
        <w:rPr>
          <w:rFonts w:cs="Arial"/>
          <w:lang w:val="en-GB"/>
        </w:rPr>
        <w:t>, Port-Vila, announces the</w:t>
      </w:r>
      <w:r>
        <w:rPr>
          <w:rFonts w:cs="Arial"/>
          <w:lang w:val="en-GB"/>
        </w:rPr>
        <w:t xml:space="preserve"> introduction of new mobile</w:t>
      </w:r>
      <w:r w:rsidRPr="0064169C">
        <w:rPr>
          <w:rFonts w:cs="Arial"/>
          <w:lang w:val="en-GB"/>
        </w:rPr>
        <w:t xml:space="preserve"> </w:t>
      </w:r>
      <w:r>
        <w:rPr>
          <w:rFonts w:cs="Arial"/>
          <w:lang w:val="en-GB"/>
        </w:rPr>
        <w:t>v</w:t>
      </w:r>
      <w:r w:rsidRPr="0064169C">
        <w:rPr>
          <w:rFonts w:cs="Arial"/>
          <w:lang w:val="en-GB"/>
        </w:rPr>
        <w:t xml:space="preserve">oice </w:t>
      </w:r>
      <w:r>
        <w:rPr>
          <w:rFonts w:cs="Arial"/>
          <w:lang w:val="en-GB"/>
        </w:rPr>
        <w:t>number ranges as follows in the Vanuatu National Numbering Plan</w:t>
      </w:r>
      <w:r w:rsidRPr="0072440A">
        <w:rPr>
          <w:rFonts w:cs="Arial"/>
          <w:lang w:val="en-GB"/>
        </w:rPr>
        <w:t xml:space="preserve">: </w:t>
      </w:r>
    </w:p>
    <w:bookmarkEnd w:id="1177"/>
    <w:bookmarkEnd w:id="1178"/>
    <w:p w14:paraId="0F5AFF0B" w14:textId="77777777" w:rsidR="00CB1390" w:rsidRPr="00847989" w:rsidRDefault="00CB1390" w:rsidP="000A76B4">
      <w:pPr>
        <w:keepNext/>
        <w:keepLines/>
        <w:spacing w:before="240" w:after="240"/>
        <w:jc w:val="center"/>
        <w:rPr>
          <w:bCs/>
          <w:i/>
          <w:iCs/>
          <w:lang w:val="en-GB"/>
        </w:rPr>
      </w:pPr>
      <w:r w:rsidRPr="00847989">
        <w:rPr>
          <w:bCs/>
          <w:i/>
          <w:iCs/>
          <w:lang w:val="en-GB"/>
        </w:rPr>
        <w:t>Description of introduction of new resource for</w:t>
      </w:r>
      <w:r w:rsidRPr="00847989">
        <w:rPr>
          <w:bCs/>
          <w:i/>
          <w:iCs/>
          <w:lang w:val="en-GB"/>
        </w:rPr>
        <w:br/>
        <w:t>national E.164 numbering plan for country code 678: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1134"/>
        <w:gridCol w:w="3260"/>
        <w:gridCol w:w="1701"/>
      </w:tblGrid>
      <w:tr w:rsidR="00CB1390" w:rsidRPr="00847989" w14:paraId="46B5564E" w14:textId="77777777" w:rsidTr="00C5557D">
        <w:trPr>
          <w:cantSplit/>
          <w:tblHeader/>
          <w:jc w:val="center"/>
        </w:trPr>
        <w:tc>
          <w:tcPr>
            <w:tcW w:w="1980" w:type="dxa"/>
            <w:vMerge w:val="restart"/>
            <w:vAlign w:val="center"/>
          </w:tcPr>
          <w:p w14:paraId="30F70E4E"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NDC (national destination code) </w:t>
            </w:r>
            <w:r w:rsidRPr="00847989">
              <w:rPr>
                <w:bCs/>
                <w:i/>
                <w:iCs/>
                <w:color w:val="000000"/>
                <w:lang w:val="en-GB"/>
              </w:rPr>
              <w:t>or leading digits of N(S)N (national (significant) number)</w:t>
            </w:r>
          </w:p>
        </w:tc>
        <w:tc>
          <w:tcPr>
            <w:tcW w:w="2410" w:type="dxa"/>
            <w:gridSpan w:val="2"/>
            <w:vAlign w:val="center"/>
          </w:tcPr>
          <w:p w14:paraId="10ECA0DA"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N(S)N </w:t>
            </w:r>
            <w:r w:rsidRPr="00847989">
              <w:rPr>
                <w:bCs/>
                <w:i/>
                <w:iCs/>
                <w:color w:val="000000"/>
                <w:lang w:val="en-GB"/>
              </w:rPr>
              <w:t>number length</w:t>
            </w:r>
          </w:p>
        </w:tc>
        <w:tc>
          <w:tcPr>
            <w:tcW w:w="3260" w:type="dxa"/>
            <w:vMerge w:val="restart"/>
            <w:vAlign w:val="center"/>
          </w:tcPr>
          <w:p w14:paraId="60E38EDB"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Usage of E.164 number</w:t>
            </w:r>
          </w:p>
        </w:tc>
        <w:tc>
          <w:tcPr>
            <w:tcW w:w="1701" w:type="dxa"/>
            <w:vMerge w:val="restart"/>
            <w:tcMar>
              <w:left w:w="85" w:type="dxa"/>
              <w:right w:w="85" w:type="dxa"/>
            </w:tcMar>
            <w:vAlign w:val="center"/>
          </w:tcPr>
          <w:p w14:paraId="14EC423A"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Time and date of introduction</w:t>
            </w:r>
          </w:p>
        </w:tc>
      </w:tr>
      <w:tr w:rsidR="00CB1390" w:rsidRPr="00847989" w14:paraId="3C2F52CC" w14:textId="77777777" w:rsidTr="00C5557D">
        <w:trPr>
          <w:cantSplit/>
          <w:tblHeader/>
          <w:jc w:val="center"/>
        </w:trPr>
        <w:tc>
          <w:tcPr>
            <w:tcW w:w="1980" w:type="dxa"/>
            <w:vMerge/>
            <w:vAlign w:val="center"/>
          </w:tcPr>
          <w:p w14:paraId="35BCC0C2"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276" w:type="dxa"/>
            <w:vAlign w:val="center"/>
          </w:tcPr>
          <w:p w14:paraId="253BA4D3"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lang w:val="en-GB"/>
              </w:rPr>
              <w:t>Maximum length</w:t>
            </w:r>
          </w:p>
        </w:tc>
        <w:tc>
          <w:tcPr>
            <w:tcW w:w="1134" w:type="dxa"/>
            <w:vAlign w:val="center"/>
          </w:tcPr>
          <w:p w14:paraId="7C2EFE07"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color w:val="000000"/>
                <w:lang w:val="en-GB"/>
              </w:rPr>
              <w:t>Minimum length</w:t>
            </w:r>
          </w:p>
        </w:tc>
        <w:tc>
          <w:tcPr>
            <w:tcW w:w="3260" w:type="dxa"/>
            <w:vMerge/>
            <w:vAlign w:val="center"/>
          </w:tcPr>
          <w:p w14:paraId="31D44868"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701" w:type="dxa"/>
            <w:vMerge/>
            <w:tcMar>
              <w:left w:w="68" w:type="dxa"/>
              <w:right w:w="68" w:type="dxa"/>
            </w:tcMar>
            <w:vAlign w:val="center"/>
          </w:tcPr>
          <w:p w14:paraId="37EA8CFB" w14:textId="77777777" w:rsidR="00CB1390" w:rsidRPr="00847989" w:rsidRDefault="00CB1390" w:rsidP="00C5557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CB1390" w:rsidRPr="00847989" w14:paraId="7F5F63C5" w14:textId="77777777" w:rsidTr="00C5557D">
        <w:trPr>
          <w:cantSplit/>
          <w:jc w:val="center"/>
        </w:trPr>
        <w:tc>
          <w:tcPr>
            <w:tcW w:w="1980" w:type="dxa"/>
          </w:tcPr>
          <w:p w14:paraId="7E883F3C"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rPr>
              <w:t xml:space="preserve">570XXXX </w:t>
            </w:r>
            <w:r w:rsidRPr="00190C94">
              <w:rPr>
                <w:rFonts w:asciiTheme="minorHAnsi" w:hAnsiTheme="minorHAnsi"/>
                <w:lang w:val="en-GB"/>
              </w:rPr>
              <w:t xml:space="preserve">– </w:t>
            </w:r>
            <w:r w:rsidRPr="00190C94">
              <w:rPr>
                <w:rFonts w:asciiTheme="minorHAnsi" w:hAnsiTheme="minorHAnsi"/>
              </w:rPr>
              <w:t>571XXXX</w:t>
            </w:r>
          </w:p>
        </w:tc>
        <w:tc>
          <w:tcPr>
            <w:tcW w:w="1276" w:type="dxa"/>
          </w:tcPr>
          <w:p w14:paraId="4BEEECEA"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190C94">
              <w:rPr>
                <w:rFonts w:asciiTheme="minorHAnsi" w:hAnsiTheme="minorHAnsi"/>
                <w:lang w:val="en-GB"/>
              </w:rPr>
              <w:t>seven</w:t>
            </w:r>
          </w:p>
        </w:tc>
        <w:tc>
          <w:tcPr>
            <w:tcW w:w="1134" w:type="dxa"/>
          </w:tcPr>
          <w:p w14:paraId="28039A43"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190C94">
              <w:rPr>
                <w:rFonts w:asciiTheme="minorHAnsi" w:hAnsiTheme="minorHAnsi"/>
                <w:lang w:val="en-GB"/>
              </w:rPr>
              <w:t>seven</w:t>
            </w:r>
          </w:p>
        </w:tc>
        <w:tc>
          <w:tcPr>
            <w:tcW w:w="3260" w:type="dxa"/>
          </w:tcPr>
          <w:p w14:paraId="2D41BA3B"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lang w:val="en-GB"/>
              </w:rPr>
              <w:t>Mobile</w:t>
            </w:r>
            <w:r>
              <w:rPr>
                <w:rFonts w:asciiTheme="minorHAnsi" w:hAnsiTheme="minorHAnsi"/>
                <w:lang w:val="en-GB"/>
              </w:rPr>
              <w:t xml:space="preserve"> </w:t>
            </w:r>
            <w:r>
              <w:rPr>
                <w:rFonts w:asciiTheme="minorHAnsi" w:hAnsiTheme="minorHAnsi"/>
                <w:lang w:val="en-GB"/>
              </w:rPr>
              <w:br/>
              <w:t>assigned to Digicel (Vanuatu) Limited</w:t>
            </w:r>
          </w:p>
        </w:tc>
        <w:tc>
          <w:tcPr>
            <w:tcW w:w="1701" w:type="dxa"/>
          </w:tcPr>
          <w:p w14:paraId="4D92449F"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lang w:val="en-GB"/>
              </w:rPr>
              <w:t>19 October 2021</w:t>
            </w:r>
          </w:p>
        </w:tc>
      </w:tr>
      <w:tr w:rsidR="00CB1390" w:rsidRPr="00847989" w14:paraId="006D4C23" w14:textId="77777777" w:rsidTr="00C5557D">
        <w:trPr>
          <w:cantSplit/>
          <w:jc w:val="center"/>
        </w:trPr>
        <w:tc>
          <w:tcPr>
            <w:tcW w:w="1980" w:type="dxa"/>
          </w:tcPr>
          <w:p w14:paraId="09837EDF"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rPr>
              <w:t xml:space="preserve">576XXXX </w:t>
            </w:r>
            <w:r w:rsidRPr="00190C94">
              <w:rPr>
                <w:rFonts w:asciiTheme="minorHAnsi" w:hAnsiTheme="minorHAnsi"/>
                <w:lang w:val="en-GB"/>
              </w:rPr>
              <w:t xml:space="preserve">– </w:t>
            </w:r>
            <w:r w:rsidRPr="00190C94">
              <w:rPr>
                <w:rFonts w:asciiTheme="minorHAnsi" w:hAnsiTheme="minorHAnsi"/>
              </w:rPr>
              <w:t>579XXXX</w:t>
            </w:r>
          </w:p>
        </w:tc>
        <w:tc>
          <w:tcPr>
            <w:tcW w:w="1276" w:type="dxa"/>
          </w:tcPr>
          <w:p w14:paraId="14A6DFB2"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190C94">
              <w:rPr>
                <w:rFonts w:asciiTheme="minorHAnsi" w:hAnsiTheme="minorHAnsi"/>
                <w:lang w:val="en-GB"/>
              </w:rPr>
              <w:t>seven</w:t>
            </w:r>
          </w:p>
        </w:tc>
        <w:tc>
          <w:tcPr>
            <w:tcW w:w="1134" w:type="dxa"/>
          </w:tcPr>
          <w:p w14:paraId="60E0695B"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190C94">
              <w:rPr>
                <w:rFonts w:asciiTheme="minorHAnsi" w:hAnsiTheme="minorHAnsi"/>
                <w:lang w:val="en-GB"/>
              </w:rPr>
              <w:t>seven</w:t>
            </w:r>
          </w:p>
        </w:tc>
        <w:tc>
          <w:tcPr>
            <w:tcW w:w="3260" w:type="dxa"/>
          </w:tcPr>
          <w:p w14:paraId="1C36C305"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lang w:val="en-GB"/>
              </w:rPr>
              <w:t>Mobile</w:t>
            </w:r>
            <w:r>
              <w:rPr>
                <w:rFonts w:asciiTheme="minorHAnsi" w:hAnsiTheme="minorHAnsi"/>
                <w:lang w:val="en-GB"/>
              </w:rPr>
              <w:t xml:space="preserve"> </w:t>
            </w:r>
            <w:r>
              <w:rPr>
                <w:rFonts w:asciiTheme="minorHAnsi" w:hAnsiTheme="minorHAnsi"/>
                <w:lang w:val="en-GB"/>
              </w:rPr>
              <w:br/>
              <w:t>assigned to Digicel (Vanuatu) Limited</w:t>
            </w:r>
          </w:p>
        </w:tc>
        <w:tc>
          <w:tcPr>
            <w:tcW w:w="1701" w:type="dxa"/>
          </w:tcPr>
          <w:p w14:paraId="7BE44D10" w14:textId="77777777" w:rsidR="00CB1390" w:rsidRPr="00190C94" w:rsidRDefault="00CB1390" w:rsidP="00C5557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190C94">
              <w:rPr>
                <w:rFonts w:asciiTheme="minorHAnsi" w:hAnsiTheme="minorHAnsi"/>
                <w:lang w:val="en-GB"/>
              </w:rPr>
              <w:t>19 October 2021</w:t>
            </w:r>
          </w:p>
        </w:tc>
      </w:tr>
    </w:tbl>
    <w:p w14:paraId="7C0E8EC9" w14:textId="77777777" w:rsidR="00CB1390" w:rsidRPr="00965541" w:rsidRDefault="00CB1390" w:rsidP="000A76B4">
      <w:pPr>
        <w:overflowPunct/>
        <w:autoSpaceDE/>
        <w:autoSpaceDN/>
        <w:adjustRightInd/>
        <w:spacing w:before="0"/>
        <w:jc w:val="left"/>
        <w:textAlignment w:val="auto"/>
        <w:rPr>
          <w:rFonts w:asciiTheme="minorHAnsi" w:hAnsiTheme="minorHAnsi"/>
          <w:szCs w:val="24"/>
        </w:rPr>
      </w:pPr>
    </w:p>
    <w:p w14:paraId="5588BE70" w14:textId="77777777" w:rsidR="00CB1390" w:rsidRPr="00965541" w:rsidRDefault="00CB1390" w:rsidP="000A76B4">
      <w:pPr>
        <w:spacing w:before="0"/>
        <w:rPr>
          <w:bCs/>
          <w:lang w:val="en-GB"/>
        </w:rPr>
      </w:pPr>
      <w:r w:rsidRPr="00965541">
        <w:rPr>
          <w:bCs/>
          <w:lang w:val="en-GB"/>
        </w:rPr>
        <w:t>Contact:</w:t>
      </w:r>
    </w:p>
    <w:p w14:paraId="79FEB902" w14:textId="77777777" w:rsidR="00CB1390" w:rsidRPr="00965541" w:rsidRDefault="00CB1390" w:rsidP="000A76B4">
      <w:pPr>
        <w:rPr>
          <w:bCs/>
          <w:lang w:val="en-GB"/>
        </w:rPr>
      </w:pPr>
      <w:r>
        <w:rPr>
          <w:bCs/>
          <w:lang w:val="en-GB"/>
        </w:rPr>
        <w:tab/>
      </w:r>
      <w:r w:rsidRPr="00AF34EA">
        <w:rPr>
          <w:bCs/>
          <w:lang w:val="en-GB"/>
        </w:rPr>
        <w:t>Mr Brian Winji</w:t>
      </w:r>
    </w:p>
    <w:p w14:paraId="3C0C7844" w14:textId="77777777" w:rsidR="00CB1390" w:rsidRPr="00965541" w:rsidRDefault="00CB1390" w:rsidP="000A76B4">
      <w:pPr>
        <w:spacing w:before="0"/>
        <w:rPr>
          <w:lang w:val="en-GB"/>
        </w:rPr>
      </w:pPr>
      <w:r w:rsidRPr="00965541">
        <w:rPr>
          <w:lang w:val="en-GB"/>
        </w:rPr>
        <w:tab/>
      </w:r>
      <w:r w:rsidRPr="006B7525">
        <w:rPr>
          <w:lang w:val="en-GB"/>
        </w:rPr>
        <w:t>Telecommunications, Radiocommunication and Broadcasting Regulator</w:t>
      </w:r>
    </w:p>
    <w:p w14:paraId="456E89F7" w14:textId="77777777" w:rsidR="00CB1390" w:rsidRPr="00E83EEE" w:rsidRDefault="00CB1390" w:rsidP="000A76B4">
      <w:pPr>
        <w:spacing w:before="0"/>
      </w:pPr>
      <w:r w:rsidRPr="00965541">
        <w:rPr>
          <w:lang w:val="en-GB"/>
        </w:rPr>
        <w:tab/>
      </w:r>
      <w:r w:rsidRPr="00E83EEE">
        <w:t>P.O. Box</w:t>
      </w:r>
      <w:r w:rsidRPr="00E83EEE">
        <w:tab/>
        <w:t>3547</w:t>
      </w:r>
    </w:p>
    <w:p w14:paraId="3CAFAA96" w14:textId="77777777" w:rsidR="00CB1390" w:rsidRPr="00E83EEE" w:rsidRDefault="00CB1390" w:rsidP="000A76B4">
      <w:pPr>
        <w:spacing w:before="0"/>
      </w:pPr>
      <w:r w:rsidRPr="00E83EEE">
        <w:tab/>
        <w:t>PORT-VILA</w:t>
      </w:r>
    </w:p>
    <w:p w14:paraId="3A301EE0" w14:textId="77777777" w:rsidR="00CB1390" w:rsidRPr="00E83EEE" w:rsidRDefault="00CB1390" w:rsidP="000A76B4">
      <w:pPr>
        <w:spacing w:before="0"/>
      </w:pPr>
      <w:r w:rsidRPr="00E83EEE">
        <w:tab/>
        <w:t>Vanuatu</w:t>
      </w:r>
    </w:p>
    <w:p w14:paraId="631D3DCE" w14:textId="77777777" w:rsidR="00CB1390" w:rsidRPr="00E83EEE" w:rsidRDefault="00CB1390" w:rsidP="000A76B4">
      <w:pPr>
        <w:spacing w:before="0"/>
      </w:pPr>
      <w:r w:rsidRPr="00E83EEE">
        <w:tab/>
        <w:t xml:space="preserve">Tel: </w:t>
      </w:r>
      <w:r w:rsidRPr="00E83EEE">
        <w:tab/>
        <w:t>+678 27621</w:t>
      </w:r>
    </w:p>
    <w:p w14:paraId="73D8FE25" w14:textId="77777777" w:rsidR="00CB1390" w:rsidRPr="00E83EEE" w:rsidRDefault="00CB1390" w:rsidP="000A76B4">
      <w:pPr>
        <w:spacing w:before="0"/>
      </w:pPr>
      <w:r w:rsidRPr="00E83EEE">
        <w:tab/>
        <w:t>Fax:</w:t>
      </w:r>
      <w:r w:rsidRPr="00E83EEE">
        <w:tab/>
        <w:t>+678 27440</w:t>
      </w:r>
    </w:p>
    <w:p w14:paraId="669ACA60" w14:textId="77777777" w:rsidR="00CB1390" w:rsidRPr="00E83EEE" w:rsidRDefault="00CB1390" w:rsidP="000A76B4">
      <w:pPr>
        <w:spacing w:before="0"/>
      </w:pPr>
      <w:r w:rsidRPr="00E83EEE">
        <w:tab/>
        <w:t>E-mail:</w:t>
      </w:r>
      <w:r w:rsidRPr="00E83EEE">
        <w:tab/>
      </w:r>
      <w:r w:rsidRPr="00AF34EA">
        <w:t>enquiries@trbr.vu</w:t>
      </w:r>
    </w:p>
    <w:p w14:paraId="5B52A54E" w14:textId="77777777" w:rsidR="00CB1390" w:rsidRPr="00E83EEE" w:rsidRDefault="00CB1390" w:rsidP="000A76B4">
      <w:pPr>
        <w:spacing w:before="0"/>
        <w:rPr>
          <w:rFonts w:cs="Arial"/>
          <w:b/>
        </w:rPr>
      </w:pPr>
      <w:r w:rsidRPr="00E83EEE">
        <w:tab/>
        <w:t xml:space="preserve">URL: </w:t>
      </w:r>
      <w:r w:rsidRPr="00E83EEE">
        <w:tab/>
      </w:r>
      <w:r w:rsidRPr="006B7525">
        <w:t>www.trbr.vu</w:t>
      </w:r>
    </w:p>
    <w:p w14:paraId="0C9C98C6" w14:textId="4C5809EF" w:rsidR="00CB1390" w:rsidRDefault="00CB1390" w:rsidP="000A76B4">
      <w:pPr>
        <w:overflowPunct/>
        <w:autoSpaceDE/>
        <w:autoSpaceDN/>
        <w:adjustRightInd/>
        <w:jc w:val="left"/>
        <w:textAlignment w:val="auto"/>
        <w:rPr>
          <w:rFonts w:asciiTheme="minorHAnsi" w:hAnsiTheme="minorHAnsi" w:cstheme="minorHAnsi"/>
        </w:rPr>
      </w:pPr>
    </w:p>
    <w:p w14:paraId="6881FB33" w14:textId="77777777" w:rsidR="00945633" w:rsidRPr="00D73931" w:rsidRDefault="00945633" w:rsidP="000A76B4">
      <w:pPr>
        <w:overflowPunct/>
        <w:autoSpaceDE/>
        <w:autoSpaceDN/>
        <w:adjustRightInd/>
        <w:jc w:val="left"/>
        <w:textAlignment w:val="auto"/>
        <w:rPr>
          <w:rFonts w:asciiTheme="minorHAnsi" w:hAnsiTheme="minorHAnsi" w:cstheme="minorHAnsi"/>
        </w:rPr>
      </w:pPr>
    </w:p>
    <w:p w14:paraId="0FE6230D" w14:textId="77777777" w:rsidR="00CB1390" w:rsidRPr="003C1890" w:rsidRDefault="00CB1390" w:rsidP="006B7F68">
      <w:pPr>
        <w:rPr>
          <w:rStyle w:val="Foot"/>
          <w:rFonts w:ascii="Arial" w:hAnsi="Arial" w:cs="Arial"/>
          <w:b/>
          <w:bCs/>
          <w:color w:val="FFFFFF" w:themeColor="background1"/>
          <w:sz w:val="28"/>
          <w:szCs w:val="28"/>
        </w:rPr>
      </w:pPr>
    </w:p>
    <w:p w14:paraId="0ADB5E2D" w14:textId="77777777" w:rsidR="00CB1390" w:rsidRPr="00BB624D" w:rsidRDefault="00CB1390" w:rsidP="00BB624D">
      <w:pPr>
        <w:pStyle w:val="Heading20"/>
        <w:rPr>
          <w:lang w:val="en-US"/>
        </w:rPr>
      </w:pPr>
      <w:bookmarkStart w:id="1179" w:name="_Toc474504482"/>
      <w:r w:rsidRPr="00BB624D">
        <w:rPr>
          <w:lang w:val="en-US"/>
        </w:rPr>
        <w:t>Other communication</w:t>
      </w:r>
      <w:bookmarkEnd w:id="1179"/>
    </w:p>
    <w:p w14:paraId="1CB89D85" w14:textId="77777777" w:rsidR="00CB1390" w:rsidRDefault="00CB1390" w:rsidP="00C30C7A">
      <w:pPr>
        <w:tabs>
          <w:tab w:val="clear" w:pos="1276"/>
          <w:tab w:val="clear" w:pos="1843"/>
          <w:tab w:val="left" w:pos="1134"/>
          <w:tab w:val="left" w:pos="1560"/>
          <w:tab w:val="left" w:pos="2127"/>
        </w:tabs>
        <w:spacing w:before="360"/>
        <w:jc w:val="left"/>
        <w:outlineLvl w:val="3"/>
        <w:rPr>
          <w:b/>
          <w:bCs/>
        </w:rPr>
      </w:pPr>
      <w:r>
        <w:rPr>
          <w:b/>
          <w:bCs/>
        </w:rPr>
        <w:t>Serbia</w:t>
      </w:r>
    </w:p>
    <w:p w14:paraId="717FC17E" w14:textId="77777777" w:rsidR="00CB1390" w:rsidRDefault="00CB1390" w:rsidP="00B36A0E">
      <w:pPr>
        <w:tabs>
          <w:tab w:val="clear" w:pos="1276"/>
          <w:tab w:val="clear" w:pos="1843"/>
          <w:tab w:val="left" w:pos="1134"/>
          <w:tab w:val="left" w:pos="1560"/>
          <w:tab w:val="left" w:pos="2127"/>
        </w:tabs>
        <w:spacing w:before="40"/>
        <w:outlineLvl w:val="4"/>
        <w:rPr>
          <w:szCs w:val="18"/>
        </w:rPr>
      </w:pPr>
      <w:r>
        <w:rPr>
          <w:szCs w:val="18"/>
        </w:rPr>
        <w:t>Communication of 18.X.2021:</w:t>
      </w:r>
    </w:p>
    <w:p w14:paraId="4D2EF83B" w14:textId="77777777" w:rsidR="00CB1390" w:rsidRDefault="00CB1390" w:rsidP="001D7DA8">
      <w:pPr>
        <w:tabs>
          <w:tab w:val="clear" w:pos="1276"/>
          <w:tab w:val="clear" w:pos="1843"/>
          <w:tab w:val="left" w:pos="1134"/>
          <w:tab w:val="left" w:pos="1560"/>
          <w:tab w:val="left" w:pos="2127"/>
        </w:tabs>
        <w:outlineLvl w:val="4"/>
      </w:pPr>
      <w:r w:rsidRPr="00F31AD3">
        <w:t xml:space="preserve">On the occasion of </w:t>
      </w:r>
      <w:r>
        <w:t>the celebration of the Serbian army's battles (1914), the Serbian Administration authorizes radio stations of the Amateur Radio Union "</w:t>
      </w:r>
      <w:bookmarkStart w:id="1180" w:name="_Hlk81309345"/>
      <w:r>
        <w:t>Belgrade Amateur Radio Club YU1ANO</w:t>
      </w:r>
      <w:bookmarkEnd w:id="1180"/>
      <w:r>
        <w:t xml:space="preserve">" to use the </w:t>
      </w:r>
      <w:r w:rsidRPr="00DF13F2">
        <w:t>special call signs</w:t>
      </w:r>
      <w:r>
        <w:t xml:space="preserve"> </w:t>
      </w:r>
      <w:bookmarkStart w:id="1181" w:name="_Hlk81309374"/>
      <w:r w:rsidRPr="001D7DA8">
        <w:rPr>
          <w:b/>
          <w:bCs/>
        </w:rPr>
        <w:t>YT1914CER</w:t>
      </w:r>
      <w:r>
        <w:t xml:space="preserve">, </w:t>
      </w:r>
      <w:r w:rsidRPr="001D7DA8">
        <w:rPr>
          <w:b/>
          <w:bCs/>
        </w:rPr>
        <w:t>YT1914DRI</w:t>
      </w:r>
      <w:r>
        <w:t xml:space="preserve"> and </w:t>
      </w:r>
      <w:r w:rsidRPr="001D7DA8">
        <w:rPr>
          <w:b/>
          <w:bCs/>
        </w:rPr>
        <w:t>YT191</w:t>
      </w:r>
      <w:r>
        <w:rPr>
          <w:b/>
          <w:bCs/>
        </w:rPr>
        <w:t>4</w:t>
      </w:r>
      <w:r w:rsidRPr="001D7DA8">
        <w:rPr>
          <w:b/>
          <w:bCs/>
        </w:rPr>
        <w:t>KOL</w:t>
      </w:r>
      <w:r>
        <w:t xml:space="preserve"> </w:t>
      </w:r>
      <w:bookmarkEnd w:id="1181"/>
      <w:r>
        <w:t>from 15 August to 30 November 2021.</w:t>
      </w:r>
    </w:p>
    <w:p w14:paraId="386AF7D8" w14:textId="77777777" w:rsidR="008C2AC0" w:rsidRPr="00CB1390" w:rsidRDefault="008C2AC0" w:rsidP="008C2AC0"/>
    <w:p w14:paraId="769AB02B" w14:textId="77777777" w:rsidR="008C2AC0" w:rsidRPr="00CB1390" w:rsidRDefault="008C2AC0" w:rsidP="008C2AC0">
      <w:pPr>
        <w:rPr>
          <w:lang w:val="en-GB"/>
        </w:rPr>
      </w:pPr>
    </w:p>
    <w:p w14:paraId="3EAF7C99" w14:textId="1702222F" w:rsidR="005437FF" w:rsidRPr="00CB1390" w:rsidRDefault="005437FF"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CB1390"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CB1390" w:rsidSect="00D6178A">
          <w:footerReference w:type="even" r:id="rId16"/>
          <w:footerReference w:type="default" r:id="rId17"/>
          <w:type w:val="continuous"/>
          <w:pgSz w:w="11901" w:h="16840" w:code="9"/>
          <w:pgMar w:top="1021" w:right="1418" w:bottom="1021" w:left="1418" w:header="720" w:footer="567" w:gutter="0"/>
          <w:paperSrc w:first="15" w:other="15"/>
          <w:cols w:space="720"/>
          <w:docGrid w:linePitch="272"/>
        </w:sectPr>
      </w:pPr>
    </w:p>
    <w:p w14:paraId="713F44A7" w14:textId="6899A452" w:rsidR="00374F70" w:rsidRPr="00E5779F" w:rsidRDefault="00374F70" w:rsidP="00110E51">
      <w:pPr>
        <w:pStyle w:val="Heading20"/>
        <w:spacing w:before="0"/>
        <w:rPr>
          <w:lang w:val="fr-CH"/>
        </w:rPr>
      </w:pPr>
      <w:bookmarkStart w:id="1182" w:name="_Toc6411909"/>
      <w:bookmarkStart w:id="1183" w:name="_Toc6215744"/>
      <w:bookmarkStart w:id="1184" w:name="_Toc4420932"/>
      <w:bookmarkStart w:id="1185" w:name="_Toc1570044"/>
      <w:bookmarkStart w:id="1186" w:name="_Toc340536"/>
      <w:bookmarkStart w:id="1187" w:name="_Toc536101952"/>
      <w:bookmarkStart w:id="1188" w:name="_Toc531960787"/>
      <w:bookmarkStart w:id="1189" w:name="_Toc531094570"/>
      <w:bookmarkStart w:id="1190" w:name="_Toc526431483"/>
      <w:bookmarkStart w:id="1191" w:name="_Toc525638295"/>
      <w:bookmarkStart w:id="1192" w:name="_Toc524430964"/>
      <w:bookmarkStart w:id="1193" w:name="_Toc520709570"/>
      <w:bookmarkStart w:id="1194" w:name="_Toc518981888"/>
      <w:bookmarkStart w:id="1195" w:name="_Toc517792335"/>
      <w:bookmarkStart w:id="1196" w:name="_Toc514850724"/>
      <w:bookmarkStart w:id="1197" w:name="_Toc513645657"/>
      <w:bookmarkStart w:id="1198" w:name="_Toc510775355"/>
      <w:bookmarkStart w:id="1199" w:name="_Toc509838134"/>
      <w:bookmarkStart w:id="1200" w:name="_Toc507510721"/>
      <w:bookmarkStart w:id="1201" w:name="_Toc505005338"/>
      <w:bookmarkStart w:id="1202" w:name="_Toc503439022"/>
      <w:bookmarkStart w:id="1203" w:name="_Toc500842108"/>
      <w:bookmarkStart w:id="1204" w:name="_Toc500841784"/>
      <w:bookmarkStart w:id="1205" w:name="_Toc499624466"/>
      <w:bookmarkStart w:id="1206" w:name="_Toc497988320"/>
      <w:bookmarkStart w:id="1207" w:name="_Toc497986899"/>
      <w:bookmarkStart w:id="1208" w:name="_Toc496537203"/>
      <w:bookmarkStart w:id="1209" w:name="_Toc495499935"/>
      <w:bookmarkStart w:id="1210" w:name="_Toc493685649"/>
      <w:bookmarkStart w:id="1211" w:name="_Toc488848859"/>
      <w:bookmarkStart w:id="1212" w:name="_Toc487466269"/>
      <w:bookmarkStart w:id="1213" w:name="_Toc486323174"/>
      <w:bookmarkStart w:id="1214" w:name="_Toc485117070"/>
      <w:bookmarkStart w:id="1215" w:name="_Toc483388291"/>
      <w:bookmarkStart w:id="1216" w:name="_Toc482280104"/>
      <w:bookmarkStart w:id="1217" w:name="_Toc479671309"/>
      <w:bookmarkStart w:id="1218" w:name="_Toc478464764"/>
      <w:bookmarkStart w:id="1219" w:name="_Toc477169054"/>
      <w:bookmarkStart w:id="1220" w:name="_Toc474504483"/>
      <w:bookmarkStart w:id="1221" w:name="_Toc473209550"/>
      <w:bookmarkStart w:id="1222" w:name="_Toc471824667"/>
      <w:bookmarkStart w:id="1223" w:name="_Toc469924991"/>
      <w:bookmarkStart w:id="1224" w:name="_Toc469048950"/>
      <w:bookmarkStart w:id="1225" w:name="_Toc466367272"/>
      <w:bookmarkStart w:id="1226" w:name="_Toc456103335"/>
      <w:bookmarkStart w:id="1227" w:name="_Toc456103219"/>
      <w:bookmarkStart w:id="1228" w:name="_Toc454789159"/>
      <w:bookmarkStart w:id="1229" w:name="_Toc453320524"/>
      <w:bookmarkStart w:id="1230" w:name="_Toc451863143"/>
      <w:bookmarkStart w:id="1231" w:name="_Toc450747475"/>
      <w:bookmarkStart w:id="1232" w:name="_Toc449442775"/>
      <w:bookmarkStart w:id="1233" w:name="_Toc446578881"/>
      <w:bookmarkStart w:id="1234" w:name="_Toc445368596"/>
      <w:bookmarkStart w:id="1235" w:name="_Toc442711620"/>
      <w:bookmarkStart w:id="1236" w:name="_Toc441671603"/>
      <w:bookmarkStart w:id="1237" w:name="_Toc440443796"/>
      <w:bookmarkStart w:id="1238" w:name="_Toc438219174"/>
      <w:bookmarkStart w:id="1239" w:name="_Toc437264287"/>
      <w:bookmarkStart w:id="1240" w:name="_Toc436383069"/>
      <w:bookmarkStart w:id="1241" w:name="_Toc434843834"/>
      <w:bookmarkStart w:id="1242" w:name="_Toc433358220"/>
      <w:bookmarkStart w:id="1243" w:name="_Toc432498840"/>
      <w:bookmarkStart w:id="1244" w:name="_Toc429469054"/>
      <w:bookmarkStart w:id="1245" w:name="_Toc428372303"/>
      <w:bookmarkStart w:id="1246" w:name="_Toc428193356"/>
      <w:bookmarkStart w:id="1247" w:name="_Toc424300248"/>
      <w:bookmarkStart w:id="1248" w:name="_Toc423078775"/>
      <w:bookmarkStart w:id="1249" w:name="_Toc421783562"/>
      <w:bookmarkStart w:id="1250" w:name="_Toc420414839"/>
      <w:bookmarkStart w:id="1251" w:name="_Toc417984361"/>
      <w:bookmarkStart w:id="1252" w:name="_Toc416360078"/>
      <w:bookmarkStart w:id="1253" w:name="_Toc414884968"/>
      <w:bookmarkStart w:id="1254" w:name="_Toc410904539"/>
      <w:bookmarkStart w:id="1255" w:name="_Toc409708236"/>
      <w:bookmarkStart w:id="1256" w:name="_Toc408576641"/>
      <w:bookmarkStart w:id="1257" w:name="_Toc406508020"/>
      <w:bookmarkStart w:id="1258" w:name="_Toc405386782"/>
      <w:bookmarkStart w:id="1259" w:name="_Toc404332316"/>
      <w:bookmarkStart w:id="1260" w:name="_Toc402967104"/>
      <w:bookmarkStart w:id="1261" w:name="_Toc401757924"/>
      <w:bookmarkStart w:id="1262" w:name="_Toc400374878"/>
      <w:bookmarkStart w:id="1263" w:name="_Toc399160640"/>
      <w:bookmarkStart w:id="1264" w:name="_Toc397517657"/>
      <w:bookmarkStart w:id="1265" w:name="_Toc396212812"/>
      <w:bookmarkStart w:id="1266" w:name="_Toc395100465"/>
      <w:bookmarkStart w:id="1267" w:name="_Toc393715490"/>
      <w:bookmarkStart w:id="1268" w:name="_Toc393714486"/>
      <w:bookmarkStart w:id="1269" w:name="_Toc393713419"/>
      <w:bookmarkStart w:id="1270" w:name="_Toc392235888"/>
      <w:bookmarkStart w:id="1271" w:name="_Toc391386074"/>
      <w:bookmarkStart w:id="1272" w:name="_Toc389730886"/>
      <w:bookmarkStart w:id="1273" w:name="_Toc388947562"/>
      <w:bookmarkStart w:id="1274" w:name="_Toc388946329"/>
      <w:bookmarkStart w:id="1275" w:name="_Toc385496801"/>
      <w:bookmarkStart w:id="1276" w:name="_Toc384625709"/>
      <w:bookmarkStart w:id="1277" w:name="_Toc383182315"/>
      <w:bookmarkStart w:id="1278" w:name="_Toc381784232"/>
      <w:bookmarkStart w:id="1279" w:name="_Toc380582899"/>
      <w:bookmarkStart w:id="1280" w:name="_Toc379440374"/>
      <w:bookmarkStart w:id="1281" w:name="_Toc378322721"/>
      <w:bookmarkStart w:id="1282" w:name="_Toc377026500"/>
      <w:bookmarkStart w:id="1283" w:name="_Toc374692771"/>
      <w:bookmarkStart w:id="1284" w:name="_Toc374692694"/>
      <w:bookmarkStart w:id="1285" w:name="_Toc374006640"/>
      <w:bookmarkStart w:id="1286" w:name="_Toc373157832"/>
      <w:bookmarkStart w:id="1287" w:name="_Toc371588866"/>
      <w:bookmarkStart w:id="1288" w:name="_Toc370373498"/>
      <w:bookmarkStart w:id="1289" w:name="_Toc369007891"/>
      <w:bookmarkStart w:id="1290" w:name="_Toc369007687"/>
      <w:bookmarkStart w:id="1291" w:name="_Toc367715553"/>
      <w:bookmarkStart w:id="1292" w:name="_Toc366157714"/>
      <w:bookmarkStart w:id="1293" w:name="_Toc364672357"/>
      <w:bookmarkStart w:id="1294" w:name="_Toc363741408"/>
      <w:bookmarkStart w:id="1295" w:name="_Toc361921568"/>
      <w:bookmarkStart w:id="1296" w:name="_Toc360696837"/>
      <w:bookmarkStart w:id="1297" w:name="_Toc359489437"/>
      <w:bookmarkStart w:id="1298" w:name="_Toc358192588"/>
      <w:bookmarkStart w:id="1299" w:name="_Toc357001961"/>
      <w:bookmarkStart w:id="1300" w:name="_Toc355708878"/>
      <w:bookmarkStart w:id="1301" w:name="_Toc354053852"/>
      <w:bookmarkStart w:id="1302" w:name="_Toc352940515"/>
      <w:bookmarkStart w:id="1303" w:name="_Toc351549910"/>
      <w:bookmarkStart w:id="1304" w:name="_Toc350415589"/>
      <w:bookmarkStart w:id="1305" w:name="_Toc349288271"/>
      <w:bookmarkStart w:id="1306" w:name="_Toc347929610"/>
      <w:bookmarkStart w:id="1307" w:name="_Toc346885965"/>
      <w:bookmarkStart w:id="1308" w:name="_Toc345579843"/>
      <w:bookmarkStart w:id="1309" w:name="_Toc343262688"/>
      <w:bookmarkStart w:id="1310" w:name="_Toc342912868"/>
      <w:bookmarkStart w:id="1311" w:name="_Toc341451237"/>
      <w:bookmarkStart w:id="1312" w:name="_Toc340225539"/>
      <w:bookmarkStart w:id="1313" w:name="_Toc338779392"/>
      <w:bookmarkStart w:id="1314" w:name="_Toc337110351"/>
      <w:bookmarkStart w:id="1315" w:name="_Toc335901525"/>
      <w:bookmarkStart w:id="1316" w:name="_Toc334776206"/>
      <w:bookmarkStart w:id="1317" w:name="_Toc332272671"/>
      <w:bookmarkStart w:id="1318" w:name="_Toc323904393"/>
      <w:bookmarkStart w:id="1319" w:name="_Toc323035740"/>
      <w:bookmarkStart w:id="1320" w:name="_Toc320536977"/>
      <w:bookmarkStart w:id="1321" w:name="_Toc318965020"/>
      <w:bookmarkStart w:id="1322" w:name="_Toc316479982"/>
      <w:bookmarkStart w:id="1323" w:name="_Toc313973326"/>
      <w:bookmarkStart w:id="1324" w:name="_Toc311103661"/>
      <w:bookmarkStart w:id="1325" w:name="_Toc308530349"/>
      <w:bookmarkStart w:id="1326" w:name="_Toc304892184"/>
      <w:bookmarkStart w:id="1327" w:name="_Toc303344266"/>
      <w:bookmarkStart w:id="1328" w:name="_Toc301945311"/>
      <w:bookmarkStart w:id="1329" w:name="_Toc297804737"/>
      <w:bookmarkStart w:id="1330" w:name="_Toc296675486"/>
      <w:bookmarkStart w:id="1331" w:name="_Toc295387916"/>
      <w:bookmarkStart w:id="1332" w:name="_Toc292704991"/>
      <w:bookmarkStart w:id="1333" w:name="_Toc291005407"/>
      <w:bookmarkStart w:id="1334" w:name="_Toc288660298"/>
      <w:bookmarkStart w:id="1335" w:name="_Toc286218733"/>
      <w:bookmarkStart w:id="1336" w:name="_Toc283737222"/>
      <w:bookmarkStart w:id="1337" w:name="_Toc282526056"/>
      <w:bookmarkStart w:id="1338" w:name="_Toc280349224"/>
      <w:bookmarkStart w:id="1339" w:name="_Toc279669168"/>
      <w:bookmarkStart w:id="1340" w:name="_Toc276717182"/>
      <w:bookmarkStart w:id="1341" w:name="_Toc274223846"/>
      <w:bookmarkStart w:id="1342" w:name="_Toc273023372"/>
      <w:bookmarkStart w:id="1343" w:name="_Toc271700511"/>
      <w:bookmarkStart w:id="1344" w:name="_Toc268774042"/>
      <w:bookmarkStart w:id="1345" w:name="_Toc266181257"/>
      <w:bookmarkStart w:id="1346" w:name="_Toc265056510"/>
      <w:bookmarkStart w:id="1347" w:name="_Toc262631831"/>
      <w:bookmarkStart w:id="1348" w:name="_Toc259783160"/>
      <w:bookmarkStart w:id="1349" w:name="_Toc253407165"/>
      <w:bookmarkStart w:id="1350" w:name="_Toc251059439"/>
      <w:bookmarkStart w:id="1351" w:name="_Toc248829285"/>
      <w:bookmarkStart w:id="1352" w:name="_Toc8296067"/>
      <w:bookmarkStart w:id="1353" w:name="_Toc9580680"/>
      <w:bookmarkStart w:id="1354" w:name="_Toc12354368"/>
      <w:bookmarkStart w:id="1355" w:name="_Toc13065957"/>
      <w:bookmarkStart w:id="1356" w:name="_Toc14769332"/>
      <w:bookmarkStart w:id="1357" w:name="_Toc17298854"/>
      <w:bookmarkStart w:id="1358" w:name="_Toc18681556"/>
      <w:bookmarkStart w:id="1359" w:name="_Toc21528584"/>
      <w:bookmarkStart w:id="1360" w:name="_Toc23321871"/>
      <w:bookmarkStart w:id="1361" w:name="_Toc24365712"/>
      <w:bookmarkStart w:id="1362" w:name="_Toc25746889"/>
      <w:bookmarkStart w:id="1363" w:name="_Toc26539918"/>
      <w:bookmarkStart w:id="1364" w:name="_Toc27558706"/>
      <w:bookmarkStart w:id="1365" w:name="_Toc31986490"/>
      <w:bookmarkStart w:id="1366" w:name="_Toc33175456"/>
      <w:bookmarkStart w:id="1367" w:name="_Toc38455869"/>
      <w:bookmarkStart w:id="1368" w:name="_Toc40787346"/>
      <w:bookmarkStart w:id="1369" w:name="_Toc46322978"/>
      <w:bookmarkStart w:id="1370" w:name="_Toc49438646"/>
      <w:bookmarkStart w:id="1371" w:name="_Toc51669585"/>
      <w:bookmarkStart w:id="1372" w:name="_Toc52889726"/>
      <w:bookmarkStart w:id="1373" w:name="_Toc57030869"/>
      <w:bookmarkStart w:id="1374" w:name="_Toc67918827"/>
      <w:bookmarkStart w:id="1375" w:name="_Toc70410772"/>
      <w:bookmarkStart w:id="1376" w:name="_Toc74064888"/>
      <w:bookmarkStart w:id="1377" w:name="_Toc78207946"/>
      <w:bookmarkEnd w:id="866"/>
      <w:bookmarkEnd w:id="867"/>
      <w:r w:rsidRPr="00E5779F">
        <w:rPr>
          <w:lang w:val="fr-CH"/>
        </w:rPr>
        <w:lastRenderedPageBreak/>
        <w:t>Service Restrictions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2339B733" w14:textId="5F6368ED" w:rsidR="00374F70" w:rsidRPr="000839FC" w:rsidRDefault="00374F70" w:rsidP="00374F70">
      <w:pPr>
        <w:jc w:val="center"/>
        <w:rPr>
          <w:lang w:val="en-GB"/>
        </w:rPr>
      </w:pPr>
      <w:bookmarkStart w:id="1378" w:name="_Toc251059440"/>
      <w:bookmarkStart w:id="1379"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110E51">
      <w:pPr>
        <w:pStyle w:val="Heading20"/>
        <w:spacing w:before="0"/>
        <w:rPr>
          <w:lang w:val="en-US"/>
        </w:rPr>
      </w:pPr>
      <w:bookmarkStart w:id="1380" w:name="_Toc6411910"/>
      <w:bookmarkStart w:id="1381" w:name="_Toc6215745"/>
      <w:bookmarkStart w:id="1382" w:name="_Toc4420933"/>
      <w:bookmarkStart w:id="1383" w:name="_Toc1570045"/>
      <w:bookmarkStart w:id="1384" w:name="_Toc340537"/>
      <w:bookmarkStart w:id="1385" w:name="_Toc536101953"/>
      <w:bookmarkStart w:id="1386" w:name="_Toc531960788"/>
      <w:bookmarkStart w:id="1387" w:name="_Toc531094571"/>
      <w:bookmarkStart w:id="1388" w:name="_Toc526431484"/>
      <w:bookmarkStart w:id="1389" w:name="_Toc525638296"/>
      <w:bookmarkStart w:id="1390" w:name="_Toc524430965"/>
      <w:bookmarkStart w:id="1391" w:name="_Toc520709571"/>
      <w:bookmarkStart w:id="1392" w:name="_Toc518981889"/>
      <w:bookmarkStart w:id="1393" w:name="_Toc517792336"/>
      <w:bookmarkStart w:id="1394" w:name="_Toc514850725"/>
      <w:bookmarkStart w:id="1395" w:name="_Toc513645658"/>
      <w:bookmarkStart w:id="1396" w:name="_Toc510775356"/>
      <w:bookmarkStart w:id="1397" w:name="_Toc509838135"/>
      <w:bookmarkStart w:id="1398" w:name="_Toc507510722"/>
      <w:bookmarkStart w:id="1399" w:name="_Toc505005339"/>
      <w:bookmarkStart w:id="1400" w:name="_Toc503439023"/>
      <w:bookmarkStart w:id="1401" w:name="_Toc500842109"/>
      <w:bookmarkStart w:id="1402" w:name="_Toc500841785"/>
      <w:bookmarkStart w:id="1403" w:name="_Toc499624467"/>
      <w:bookmarkStart w:id="1404" w:name="_Toc497988321"/>
      <w:bookmarkStart w:id="1405" w:name="_Toc497986900"/>
      <w:bookmarkStart w:id="1406" w:name="_Toc496537204"/>
      <w:bookmarkStart w:id="1407" w:name="_Toc495499936"/>
      <w:bookmarkStart w:id="1408" w:name="_Toc493685650"/>
      <w:bookmarkStart w:id="1409" w:name="_Toc488848860"/>
      <w:bookmarkStart w:id="1410" w:name="_Toc487466270"/>
      <w:bookmarkStart w:id="1411" w:name="_Toc486323175"/>
      <w:bookmarkStart w:id="1412" w:name="_Toc485117071"/>
      <w:bookmarkStart w:id="1413" w:name="_Toc483388292"/>
      <w:bookmarkStart w:id="1414" w:name="_Toc482280105"/>
      <w:bookmarkStart w:id="1415" w:name="_Toc479671310"/>
      <w:bookmarkStart w:id="1416" w:name="_Toc478464765"/>
      <w:bookmarkStart w:id="1417" w:name="_Toc477169055"/>
      <w:bookmarkStart w:id="1418" w:name="_Toc474504484"/>
      <w:bookmarkStart w:id="1419" w:name="_Toc473209551"/>
      <w:bookmarkStart w:id="1420" w:name="_Toc471824668"/>
      <w:bookmarkStart w:id="1421" w:name="_Toc469924992"/>
      <w:bookmarkStart w:id="1422" w:name="_Toc469048951"/>
      <w:bookmarkStart w:id="1423" w:name="_Toc466367273"/>
      <w:bookmarkStart w:id="1424" w:name="_Toc456103336"/>
      <w:bookmarkStart w:id="1425" w:name="_Toc456103220"/>
      <w:bookmarkStart w:id="1426" w:name="_Toc454789160"/>
      <w:bookmarkStart w:id="1427" w:name="_Toc453320525"/>
      <w:bookmarkStart w:id="1428" w:name="_Toc451863144"/>
      <w:bookmarkStart w:id="1429" w:name="_Toc450747476"/>
      <w:bookmarkStart w:id="1430" w:name="_Toc449442776"/>
      <w:bookmarkStart w:id="1431" w:name="_Toc446578882"/>
      <w:bookmarkStart w:id="1432" w:name="_Toc445368597"/>
      <w:bookmarkStart w:id="1433" w:name="_Toc442711621"/>
      <w:bookmarkStart w:id="1434" w:name="_Toc441671604"/>
      <w:bookmarkStart w:id="1435" w:name="_Toc440443797"/>
      <w:bookmarkStart w:id="1436" w:name="_Toc438219175"/>
      <w:bookmarkStart w:id="1437" w:name="_Toc437264288"/>
      <w:bookmarkStart w:id="1438" w:name="_Toc436383070"/>
      <w:bookmarkStart w:id="1439" w:name="_Toc434843835"/>
      <w:bookmarkStart w:id="1440" w:name="_Toc433358221"/>
      <w:bookmarkStart w:id="1441" w:name="_Toc432498841"/>
      <w:bookmarkStart w:id="1442" w:name="_Toc429469055"/>
      <w:bookmarkStart w:id="1443" w:name="_Toc428372304"/>
      <w:bookmarkStart w:id="1444" w:name="_Toc428193357"/>
      <w:bookmarkStart w:id="1445" w:name="_Toc424300249"/>
      <w:bookmarkStart w:id="1446" w:name="_Toc423078776"/>
      <w:bookmarkStart w:id="1447" w:name="_Toc421783563"/>
      <w:bookmarkStart w:id="1448" w:name="_Toc420414840"/>
      <w:bookmarkStart w:id="1449" w:name="_Toc417984362"/>
      <w:bookmarkStart w:id="1450" w:name="_Toc416360079"/>
      <w:bookmarkStart w:id="1451" w:name="_Toc414884969"/>
      <w:bookmarkStart w:id="1452" w:name="_Toc410904540"/>
      <w:bookmarkStart w:id="1453" w:name="_Toc409708237"/>
      <w:bookmarkStart w:id="1454" w:name="_Toc408576642"/>
      <w:bookmarkStart w:id="1455" w:name="_Toc406508021"/>
      <w:bookmarkStart w:id="1456" w:name="_Toc405386783"/>
      <w:bookmarkStart w:id="1457" w:name="_Toc404332317"/>
      <w:bookmarkStart w:id="1458" w:name="_Toc402967105"/>
      <w:bookmarkStart w:id="1459" w:name="_Toc401757925"/>
      <w:bookmarkStart w:id="1460" w:name="_Toc400374879"/>
      <w:bookmarkStart w:id="1461" w:name="_Toc399160641"/>
      <w:bookmarkStart w:id="1462" w:name="_Toc397517658"/>
      <w:bookmarkStart w:id="1463" w:name="_Toc396212813"/>
      <w:bookmarkStart w:id="1464" w:name="_Toc395100466"/>
      <w:bookmarkStart w:id="1465" w:name="_Toc393715491"/>
      <w:bookmarkStart w:id="1466" w:name="_Toc393714487"/>
      <w:bookmarkStart w:id="1467" w:name="_Toc393713420"/>
      <w:bookmarkStart w:id="1468" w:name="_Toc392235889"/>
      <w:bookmarkStart w:id="1469" w:name="_Toc391386075"/>
      <w:bookmarkStart w:id="1470" w:name="_Toc389730887"/>
      <w:bookmarkStart w:id="1471" w:name="_Toc388947563"/>
      <w:bookmarkStart w:id="1472" w:name="_Toc388946330"/>
      <w:bookmarkStart w:id="1473" w:name="_Toc385496802"/>
      <w:bookmarkStart w:id="1474" w:name="_Toc384625710"/>
      <w:bookmarkStart w:id="1475" w:name="_Toc383182316"/>
      <w:bookmarkStart w:id="1476" w:name="_Toc381784233"/>
      <w:bookmarkStart w:id="1477" w:name="_Toc380582900"/>
      <w:bookmarkStart w:id="1478" w:name="_Toc379440375"/>
      <w:bookmarkStart w:id="1479" w:name="_Toc378322722"/>
      <w:bookmarkStart w:id="1480" w:name="_Toc377026501"/>
      <w:bookmarkStart w:id="1481" w:name="_Toc374692772"/>
      <w:bookmarkStart w:id="1482" w:name="_Toc374692695"/>
      <w:bookmarkStart w:id="1483" w:name="_Toc374006641"/>
      <w:bookmarkStart w:id="1484" w:name="_Toc373157833"/>
      <w:bookmarkStart w:id="1485" w:name="_Toc371588867"/>
      <w:bookmarkStart w:id="1486" w:name="_Toc370373501"/>
      <w:bookmarkStart w:id="1487" w:name="_Toc369007892"/>
      <w:bookmarkStart w:id="1488" w:name="_Toc369007688"/>
      <w:bookmarkStart w:id="1489" w:name="_Toc367715554"/>
      <w:bookmarkStart w:id="1490" w:name="_Toc366157715"/>
      <w:bookmarkStart w:id="1491" w:name="_Toc364672358"/>
      <w:bookmarkStart w:id="1492" w:name="_Toc363741409"/>
      <w:bookmarkStart w:id="1493" w:name="_Toc361921569"/>
      <w:bookmarkStart w:id="1494" w:name="_Toc360696838"/>
      <w:bookmarkStart w:id="1495" w:name="_Toc359489438"/>
      <w:bookmarkStart w:id="1496" w:name="_Toc358192589"/>
      <w:bookmarkStart w:id="1497" w:name="_Toc357001962"/>
      <w:bookmarkStart w:id="1498" w:name="_Toc355708879"/>
      <w:bookmarkStart w:id="1499" w:name="_Toc354053853"/>
      <w:bookmarkStart w:id="1500" w:name="_Toc352940516"/>
      <w:bookmarkStart w:id="1501" w:name="_Toc351549911"/>
      <w:bookmarkStart w:id="1502" w:name="_Toc350415590"/>
      <w:bookmarkStart w:id="1503" w:name="_Toc349288272"/>
      <w:bookmarkStart w:id="1504" w:name="_Toc347929611"/>
      <w:bookmarkStart w:id="1505" w:name="_Toc346885966"/>
      <w:bookmarkStart w:id="1506" w:name="_Toc345579844"/>
      <w:bookmarkStart w:id="1507" w:name="_Toc343262689"/>
      <w:bookmarkStart w:id="1508" w:name="_Toc342912869"/>
      <w:bookmarkStart w:id="1509" w:name="_Toc341451238"/>
      <w:bookmarkStart w:id="1510" w:name="_Toc340225540"/>
      <w:bookmarkStart w:id="1511" w:name="_Toc338779393"/>
      <w:bookmarkStart w:id="1512" w:name="_Toc337110352"/>
      <w:bookmarkStart w:id="1513" w:name="_Toc335901526"/>
      <w:bookmarkStart w:id="1514" w:name="_Toc334776207"/>
      <w:bookmarkStart w:id="1515" w:name="_Toc332272672"/>
      <w:bookmarkStart w:id="1516" w:name="_Toc323904394"/>
      <w:bookmarkStart w:id="1517" w:name="_Toc323035741"/>
      <w:bookmarkStart w:id="1518" w:name="_Toc320536978"/>
      <w:bookmarkStart w:id="1519" w:name="_Toc318965022"/>
      <w:bookmarkStart w:id="1520" w:name="_Toc316479984"/>
      <w:bookmarkStart w:id="1521" w:name="_Toc313973328"/>
      <w:bookmarkStart w:id="1522" w:name="_Toc311103663"/>
      <w:bookmarkStart w:id="1523" w:name="_Toc308530351"/>
      <w:bookmarkStart w:id="1524" w:name="_Toc304892186"/>
      <w:bookmarkStart w:id="1525" w:name="_Toc303344268"/>
      <w:bookmarkStart w:id="1526" w:name="_Toc301945313"/>
      <w:bookmarkStart w:id="1527" w:name="_Toc297804739"/>
      <w:bookmarkStart w:id="1528" w:name="_Toc296675488"/>
      <w:bookmarkStart w:id="1529" w:name="_Toc295387918"/>
      <w:bookmarkStart w:id="1530" w:name="_Toc292704993"/>
      <w:bookmarkStart w:id="1531" w:name="_Toc291005409"/>
      <w:bookmarkStart w:id="1532" w:name="_Toc288660300"/>
      <w:bookmarkStart w:id="1533" w:name="_Toc286218735"/>
      <w:bookmarkStart w:id="1534" w:name="_Toc283737224"/>
      <w:bookmarkStart w:id="1535" w:name="_Toc282526058"/>
      <w:bookmarkStart w:id="1536" w:name="_Toc280349226"/>
      <w:bookmarkStart w:id="1537" w:name="_Toc279669170"/>
      <w:bookmarkStart w:id="1538" w:name="_Toc276717184"/>
      <w:bookmarkStart w:id="1539" w:name="_Toc274223848"/>
      <w:bookmarkStart w:id="1540" w:name="_Toc273023374"/>
      <w:bookmarkStart w:id="1541" w:name="_Toc271700513"/>
      <w:bookmarkStart w:id="1542" w:name="_Toc268774044"/>
      <w:bookmarkStart w:id="1543" w:name="_Toc266181259"/>
      <w:bookmarkStart w:id="1544" w:name="_Toc265056512"/>
      <w:bookmarkStart w:id="1545" w:name="_Toc262631833"/>
      <w:bookmarkStart w:id="1546" w:name="_Toc259783162"/>
      <w:bookmarkStart w:id="1547" w:name="_Toc253407167"/>
      <w:bookmarkStart w:id="1548" w:name="_Toc8296068"/>
      <w:bookmarkStart w:id="1549" w:name="_Toc9580681"/>
      <w:bookmarkStart w:id="1550" w:name="_Toc12354369"/>
      <w:bookmarkStart w:id="1551" w:name="_Toc13065958"/>
      <w:bookmarkStart w:id="1552" w:name="_Toc14769333"/>
      <w:bookmarkStart w:id="1553" w:name="_Toc17298855"/>
      <w:bookmarkStart w:id="1554" w:name="_Toc18681557"/>
      <w:bookmarkStart w:id="1555" w:name="_Toc21528585"/>
      <w:bookmarkStart w:id="1556" w:name="_Toc23321872"/>
      <w:bookmarkStart w:id="1557" w:name="_Toc24365713"/>
      <w:bookmarkStart w:id="1558" w:name="_Toc25746890"/>
      <w:bookmarkStart w:id="1559" w:name="_Toc26539919"/>
      <w:bookmarkStart w:id="1560" w:name="_Toc27558707"/>
      <w:bookmarkStart w:id="1561" w:name="_Toc31986491"/>
      <w:bookmarkStart w:id="1562" w:name="_Toc33175457"/>
      <w:bookmarkStart w:id="1563" w:name="_Toc38455870"/>
      <w:bookmarkStart w:id="1564" w:name="_Toc40787347"/>
      <w:bookmarkStart w:id="1565" w:name="_Toc46322979"/>
      <w:bookmarkStart w:id="1566" w:name="_Toc49438647"/>
      <w:bookmarkStart w:id="1567" w:name="_Toc51669586"/>
      <w:bookmarkStart w:id="1568" w:name="_Toc52889727"/>
      <w:bookmarkStart w:id="1569" w:name="_Toc57030870"/>
      <w:bookmarkStart w:id="1570" w:name="_Toc67918828"/>
      <w:bookmarkStart w:id="1571" w:name="_Toc70410773"/>
      <w:bookmarkStart w:id="1572" w:name="_Toc74064889"/>
      <w:bookmarkStart w:id="1573" w:name="_Toc78207947"/>
      <w:r w:rsidRPr="00110E51">
        <w:rPr>
          <w:rFonts w:cs="Arial"/>
          <w:lang w:val="en-GB"/>
        </w:rPr>
        <w:t>Call</w:t>
      </w:r>
      <w:r w:rsidR="00F33432" w:rsidRPr="00110E51">
        <w:rPr>
          <w:lang w:val="en-US"/>
        </w:rPr>
        <w:t>-</w:t>
      </w:r>
      <w:r w:rsidRPr="00110E51">
        <w:rPr>
          <w:lang w:val="en-US"/>
        </w:rPr>
        <w:t>Back</w:t>
      </w:r>
      <w:r w:rsidRPr="00110E51">
        <w:rPr>
          <w:lang w:val="en-US"/>
        </w:rPr>
        <w:br/>
        <w:t>and alternative calling procedures (Res. 21 Rev. PP</w:t>
      </w:r>
      <w:r w:rsidR="00720FF5" w:rsidRPr="00110E51">
        <w:rPr>
          <w:lang w:val="en-US"/>
        </w:rPr>
        <w:t>-</w:t>
      </w:r>
      <w:r w:rsidRPr="00110E51">
        <w:rPr>
          <w:lang w:val="en-US"/>
        </w:rPr>
        <w:t>06)</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74" w:name="_Toc420414841"/>
      <w:bookmarkStart w:id="1575" w:name="_Toc417984363"/>
      <w:bookmarkStart w:id="1576" w:name="_Toc416360080"/>
      <w:bookmarkStart w:id="1577" w:name="_Toc414884970"/>
      <w:bookmarkStart w:id="1578" w:name="_Toc410904541"/>
      <w:bookmarkStart w:id="1579" w:name="_Toc409708238"/>
      <w:bookmarkStart w:id="1580" w:name="_Toc408576643"/>
      <w:bookmarkStart w:id="1581" w:name="_Toc406508022"/>
      <w:bookmarkStart w:id="1582" w:name="_Toc405386784"/>
      <w:bookmarkStart w:id="1583" w:name="_Toc404332318"/>
      <w:bookmarkStart w:id="1584" w:name="_Toc402967106"/>
      <w:bookmarkStart w:id="1585" w:name="_Toc401757926"/>
      <w:bookmarkStart w:id="1586" w:name="_Toc400374880"/>
      <w:bookmarkStart w:id="1587" w:name="_Toc399160642"/>
      <w:bookmarkStart w:id="1588" w:name="_Toc397517659"/>
      <w:bookmarkStart w:id="1589" w:name="_Toc396212814"/>
      <w:bookmarkStart w:id="1590" w:name="_Toc395100467"/>
      <w:bookmarkStart w:id="1591" w:name="_Toc393715492"/>
      <w:bookmarkStart w:id="1592" w:name="_Toc393714488"/>
      <w:bookmarkStart w:id="1593" w:name="_Toc393713421"/>
      <w:bookmarkStart w:id="1594" w:name="_Toc392235890"/>
      <w:bookmarkStart w:id="1595" w:name="_Toc391386076"/>
      <w:bookmarkStart w:id="1596" w:name="_Toc389730888"/>
      <w:bookmarkStart w:id="1597" w:name="_Toc388947564"/>
      <w:bookmarkStart w:id="1598" w:name="_Toc388946331"/>
      <w:bookmarkStart w:id="1599" w:name="_Toc385496803"/>
      <w:bookmarkStart w:id="1600" w:name="_Toc384625711"/>
      <w:bookmarkStart w:id="1601" w:name="_Toc383182317"/>
      <w:bookmarkStart w:id="1602" w:name="_Toc381784234"/>
      <w:bookmarkStart w:id="1603" w:name="_Toc380582901"/>
      <w:bookmarkStart w:id="1604" w:name="_Toc379440376"/>
      <w:bookmarkStart w:id="1605" w:name="_Toc378322723"/>
      <w:bookmarkStart w:id="1606" w:name="_Toc377026502"/>
      <w:bookmarkStart w:id="1607" w:name="_Toc374692773"/>
      <w:bookmarkStart w:id="1608" w:name="_Toc374692696"/>
      <w:bookmarkStart w:id="1609" w:name="_Toc374006642"/>
      <w:bookmarkStart w:id="1610" w:name="_Toc373157834"/>
      <w:bookmarkStart w:id="1611" w:name="_Toc371588868"/>
      <w:bookmarkStart w:id="1612" w:name="_Toc370373502"/>
      <w:bookmarkStart w:id="1613" w:name="_Toc369007893"/>
      <w:bookmarkStart w:id="1614" w:name="_Toc369007689"/>
      <w:bookmarkStart w:id="1615" w:name="_Toc367715555"/>
      <w:bookmarkStart w:id="1616" w:name="_Toc366157716"/>
      <w:bookmarkStart w:id="1617" w:name="_Toc364672359"/>
      <w:bookmarkStart w:id="1618" w:name="_Toc363741410"/>
      <w:bookmarkStart w:id="1619" w:name="_Toc361921570"/>
      <w:bookmarkStart w:id="1620" w:name="_Toc360696839"/>
      <w:bookmarkStart w:id="1621" w:name="_Toc359489439"/>
      <w:bookmarkStart w:id="1622" w:name="_Toc358192590"/>
      <w:bookmarkStart w:id="1623" w:name="_Toc357001963"/>
      <w:bookmarkStart w:id="1624" w:name="_Toc355708880"/>
      <w:bookmarkStart w:id="1625" w:name="_Toc354053854"/>
      <w:bookmarkStart w:id="1626" w:name="_Toc352940517"/>
      <w:bookmarkStart w:id="1627" w:name="_Toc351549912"/>
      <w:bookmarkStart w:id="1628" w:name="_Toc350415591"/>
      <w:bookmarkStart w:id="1629" w:name="_Toc349288273"/>
      <w:bookmarkStart w:id="1630" w:name="_Toc347929612"/>
      <w:bookmarkStart w:id="1631" w:name="_Toc346885967"/>
      <w:bookmarkStart w:id="1632" w:name="_Toc345579845"/>
      <w:bookmarkStart w:id="1633" w:name="_Toc343262690"/>
      <w:bookmarkStart w:id="1634" w:name="_Toc342912870"/>
      <w:bookmarkStart w:id="1635" w:name="_Toc341451239"/>
      <w:bookmarkStart w:id="1636" w:name="_Toc340225541"/>
      <w:bookmarkStart w:id="1637" w:name="_Toc338779394"/>
      <w:bookmarkStart w:id="1638" w:name="_Toc337110353"/>
      <w:bookmarkStart w:id="1639" w:name="_Toc335901527"/>
      <w:bookmarkStart w:id="1640" w:name="_Toc334776208"/>
      <w:bookmarkStart w:id="1641" w:name="_Toc332272673"/>
      <w:bookmarkStart w:id="1642" w:name="_Toc323904395"/>
      <w:bookmarkStart w:id="1643" w:name="_Toc323035742"/>
      <w:bookmarkStart w:id="1644" w:name="_Toc321820569"/>
      <w:bookmarkStart w:id="1645" w:name="_Toc321311688"/>
      <w:bookmarkStart w:id="1646" w:name="_Toc321233409"/>
      <w:bookmarkStart w:id="1647" w:name="_Toc320536979"/>
      <w:bookmarkStart w:id="1648" w:name="_Toc318965023"/>
      <w:bookmarkStart w:id="1649" w:name="_Toc316479985"/>
      <w:bookmarkStart w:id="1650" w:name="_Toc313973329"/>
      <w:bookmarkStart w:id="1651" w:name="_Toc311103664"/>
      <w:bookmarkStart w:id="1652" w:name="_Toc308530352"/>
      <w:bookmarkStart w:id="1653" w:name="_Toc304892188"/>
      <w:bookmarkStart w:id="1654" w:name="_Toc303344270"/>
      <w:bookmarkStart w:id="1655" w:name="_Toc301945315"/>
      <w:bookmarkStart w:id="1656" w:name="_Toc297804741"/>
      <w:bookmarkStart w:id="1657" w:name="_Toc296675490"/>
      <w:bookmarkStart w:id="1658" w:name="_Toc295387920"/>
      <w:bookmarkStart w:id="1659" w:name="_Toc292704995"/>
      <w:bookmarkStart w:id="1660" w:name="_Toc291005411"/>
      <w:bookmarkStart w:id="1661" w:name="_Toc288660302"/>
      <w:bookmarkStart w:id="1662" w:name="_Toc286218737"/>
      <w:bookmarkStart w:id="1663" w:name="_Toc283737226"/>
      <w:bookmarkStart w:id="1664" w:name="_Toc282526060"/>
      <w:bookmarkStart w:id="1665" w:name="_Toc280349228"/>
      <w:bookmarkStart w:id="1666" w:name="_Toc279669172"/>
      <w:bookmarkStart w:id="1667" w:name="_Toc276717186"/>
      <w:bookmarkStart w:id="1668" w:name="_Toc274223850"/>
      <w:bookmarkStart w:id="1669" w:name="_Toc273023376"/>
      <w:bookmarkStart w:id="1670" w:name="_Toc271700515"/>
      <w:bookmarkStart w:id="1671" w:name="_Toc268774046"/>
      <w:bookmarkStart w:id="1672" w:name="_Toc266181261"/>
      <w:bookmarkStart w:id="1673" w:name="_Toc259783164"/>
      <w:bookmarkStart w:id="1674" w:name="_Toc253407169"/>
      <w:bookmarkStart w:id="1675" w:name="_Toc6411911"/>
      <w:bookmarkStart w:id="1676" w:name="_Toc6215746"/>
      <w:bookmarkStart w:id="1677" w:name="_Toc4420934"/>
      <w:bookmarkStart w:id="1678" w:name="_Toc1570046"/>
      <w:bookmarkStart w:id="1679" w:name="_Toc340538"/>
      <w:bookmarkStart w:id="1680" w:name="_Toc536101954"/>
      <w:bookmarkStart w:id="1681" w:name="_Toc531960789"/>
      <w:bookmarkStart w:id="1682" w:name="_Toc531094572"/>
      <w:bookmarkStart w:id="1683" w:name="_Toc526431485"/>
      <w:bookmarkStart w:id="1684" w:name="_Toc525638297"/>
      <w:bookmarkStart w:id="1685" w:name="_Toc524430966"/>
      <w:bookmarkStart w:id="1686" w:name="_Toc520709572"/>
      <w:bookmarkStart w:id="1687" w:name="_Toc518981890"/>
      <w:bookmarkStart w:id="1688" w:name="_Toc517792337"/>
      <w:bookmarkStart w:id="1689" w:name="_Toc514850726"/>
      <w:bookmarkStart w:id="1690" w:name="_Toc513645659"/>
      <w:bookmarkStart w:id="1691" w:name="_Toc510775357"/>
      <w:bookmarkStart w:id="1692" w:name="_Toc509838136"/>
      <w:bookmarkStart w:id="1693" w:name="_Toc507510723"/>
      <w:bookmarkStart w:id="1694" w:name="_Toc505005340"/>
      <w:bookmarkStart w:id="1695" w:name="_Toc503439024"/>
      <w:bookmarkStart w:id="1696" w:name="_Toc500842110"/>
      <w:bookmarkStart w:id="1697" w:name="_Toc500841786"/>
      <w:bookmarkStart w:id="1698" w:name="_Toc499624468"/>
      <w:bookmarkStart w:id="1699" w:name="_Toc497988322"/>
      <w:bookmarkStart w:id="1700" w:name="_Toc497986901"/>
      <w:bookmarkStart w:id="1701" w:name="_Toc496537205"/>
      <w:bookmarkStart w:id="1702" w:name="_Toc495499937"/>
      <w:bookmarkStart w:id="1703" w:name="_Toc493685651"/>
      <w:bookmarkStart w:id="1704" w:name="_Toc488848861"/>
      <w:bookmarkStart w:id="1705" w:name="_Toc487466271"/>
      <w:bookmarkStart w:id="1706" w:name="_Toc486323176"/>
      <w:bookmarkStart w:id="1707" w:name="_Toc485117072"/>
      <w:bookmarkStart w:id="1708" w:name="_Toc483388293"/>
      <w:bookmarkStart w:id="1709" w:name="_Toc482280106"/>
      <w:bookmarkStart w:id="1710" w:name="_Toc479671311"/>
      <w:bookmarkStart w:id="1711" w:name="_Toc478464766"/>
      <w:bookmarkStart w:id="1712" w:name="_Toc477169056"/>
      <w:bookmarkStart w:id="1713" w:name="_Toc474504485"/>
      <w:bookmarkStart w:id="1714" w:name="_Toc473209552"/>
      <w:bookmarkStart w:id="1715" w:name="_Toc471824669"/>
      <w:bookmarkStart w:id="1716" w:name="_Toc469924993"/>
      <w:bookmarkStart w:id="1717" w:name="_Toc469048952"/>
      <w:bookmarkStart w:id="1718" w:name="_Toc466367274"/>
      <w:bookmarkStart w:id="1719" w:name="_Toc456103337"/>
      <w:bookmarkStart w:id="1720" w:name="_Toc456103221"/>
      <w:bookmarkStart w:id="1721" w:name="_Toc454789161"/>
      <w:bookmarkStart w:id="1722" w:name="_Toc453320526"/>
      <w:bookmarkStart w:id="1723" w:name="_Toc451863145"/>
      <w:bookmarkStart w:id="1724" w:name="_Toc450747477"/>
      <w:bookmarkStart w:id="1725" w:name="_Toc449442777"/>
      <w:bookmarkStart w:id="1726" w:name="_Toc446578883"/>
      <w:bookmarkStart w:id="1727" w:name="_Toc445368598"/>
      <w:bookmarkStart w:id="1728" w:name="_Toc442711622"/>
      <w:bookmarkStart w:id="1729" w:name="_Toc441671605"/>
      <w:bookmarkStart w:id="1730" w:name="_Toc440443798"/>
      <w:bookmarkStart w:id="1731" w:name="_Toc438219176"/>
      <w:bookmarkStart w:id="1732" w:name="_Toc437264289"/>
      <w:bookmarkStart w:id="1733" w:name="_Toc436383071"/>
      <w:bookmarkStart w:id="1734" w:name="_Toc434843836"/>
      <w:bookmarkStart w:id="1735" w:name="_Toc433358222"/>
      <w:bookmarkStart w:id="1736" w:name="_Toc432498842"/>
      <w:bookmarkStart w:id="1737" w:name="_Toc429469056"/>
      <w:bookmarkStart w:id="1738" w:name="_Toc428372305"/>
      <w:bookmarkStart w:id="1739" w:name="_Toc428193358"/>
      <w:bookmarkStart w:id="1740" w:name="_Toc424300250"/>
      <w:bookmarkStart w:id="1741" w:name="_Toc423078777"/>
      <w:bookmarkStart w:id="1742" w:name="_Toc421783564"/>
      <w:bookmarkStart w:id="1743" w:name="_Toc8296069"/>
      <w:bookmarkStart w:id="1744" w:name="_Toc9580682"/>
      <w:bookmarkStart w:id="1745" w:name="_Toc12354370"/>
      <w:bookmarkStart w:id="1746" w:name="_Toc13065959"/>
      <w:bookmarkStart w:id="1747" w:name="_Toc14769334"/>
      <w:bookmarkStart w:id="1748" w:name="_Toc17298856"/>
      <w:bookmarkStart w:id="1749" w:name="_Toc18681558"/>
      <w:bookmarkStart w:id="1750" w:name="_Toc21528586"/>
      <w:bookmarkStart w:id="1751" w:name="_Toc23321873"/>
      <w:bookmarkStart w:id="1752" w:name="_Toc24365714"/>
      <w:bookmarkStart w:id="1753" w:name="_Toc25746891"/>
      <w:bookmarkStart w:id="1754" w:name="_Toc26539920"/>
      <w:bookmarkStart w:id="1755" w:name="_Toc27558708"/>
      <w:bookmarkStart w:id="1756" w:name="_Toc31986492"/>
      <w:bookmarkStart w:id="1757" w:name="_Toc33175458"/>
      <w:bookmarkStart w:id="1758" w:name="_Toc38455871"/>
      <w:bookmarkStart w:id="1759" w:name="_Toc40787348"/>
      <w:bookmarkStart w:id="1760" w:name="_Toc49438648"/>
      <w:bookmarkStart w:id="1761" w:name="_Toc51669587"/>
      <w:bookmarkStart w:id="1762" w:name="_Toc52889728"/>
      <w:bookmarkStart w:id="1763" w:name="_Toc57030871"/>
      <w:bookmarkStart w:id="1764" w:name="_Toc67918829"/>
      <w:bookmarkStart w:id="1765" w:name="_Toc70410774"/>
      <w:bookmarkStart w:id="1766" w:name="_Toc74064890"/>
      <w:bookmarkStart w:id="1767" w:name="_Toc78207948"/>
      <w:r w:rsidRPr="006F5A9E">
        <w:lastRenderedPageBreak/>
        <w:t>AMENDMENTS</w:t>
      </w:r>
      <w:r>
        <w:t xml:space="preserve">  TO  SERVICE  PUBLICATIONS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13465384" w14:textId="5D97082E" w:rsidR="00945633" w:rsidRDefault="00945633" w:rsidP="00945633">
      <w:pPr>
        <w:rPr>
          <w:lang w:val="en-GB"/>
        </w:rPr>
      </w:pPr>
    </w:p>
    <w:p w14:paraId="0621BF81" w14:textId="77777777" w:rsidR="00945633" w:rsidRDefault="00945633" w:rsidP="00945633">
      <w:pPr>
        <w:rPr>
          <w:lang w:val="en-GB"/>
        </w:rPr>
      </w:pPr>
    </w:p>
    <w:p w14:paraId="725979C1" w14:textId="7A3E4E83" w:rsidR="00034E0B" w:rsidRPr="00BA265B" w:rsidRDefault="00034E0B" w:rsidP="001B5B8F">
      <w:pPr>
        <w:shd w:val="clear" w:color="auto" w:fill="D9D9D9"/>
        <w:spacing w:after="60"/>
        <w:jc w:val="center"/>
        <w:outlineLvl w:val="1"/>
        <w:rPr>
          <w:rFonts w:cs="Arial"/>
          <w:b/>
          <w:bCs/>
          <w:sz w:val="26"/>
          <w:szCs w:val="28"/>
          <w:lang w:val="en-GB"/>
        </w:rPr>
      </w:pPr>
      <w:r w:rsidRPr="00BA265B">
        <w:rPr>
          <w:rFonts w:cs="Arial"/>
          <w:b/>
          <w:bCs/>
          <w:sz w:val="26"/>
          <w:szCs w:val="28"/>
          <w:lang w:val="en-GB"/>
        </w:rPr>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6DA0DB52" w14:textId="77777777" w:rsidR="00034E0B" w:rsidRPr="00BA265B" w:rsidRDefault="00034E0B" w:rsidP="00BB7D4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58)</w:t>
      </w:r>
    </w:p>
    <w:p w14:paraId="69EF0B29" w14:textId="77777777" w:rsidR="00034E0B" w:rsidRDefault="00034E0B" w:rsidP="00476E04">
      <w:pPr>
        <w:tabs>
          <w:tab w:val="left" w:pos="1560"/>
          <w:tab w:val="left" w:pos="4140"/>
          <w:tab w:val="left" w:pos="4230"/>
        </w:tabs>
        <w:rPr>
          <w:rFonts w:cs="Arial"/>
          <w:b/>
          <w:bCs/>
        </w:rPr>
      </w:pPr>
      <w:r>
        <w:rPr>
          <w:rFonts w:cs="Arial"/>
          <w:b/>
          <w:bCs/>
        </w:rPr>
        <w:t>Colombia</w:t>
      </w:r>
      <w:r>
        <w:rPr>
          <w:rFonts w:cs="Arial"/>
          <w:b/>
          <w:bCs/>
        </w:rPr>
        <w:tab/>
        <w:t>ADD</w:t>
      </w:r>
    </w:p>
    <w:p w14:paraId="128C23BA" w14:textId="77777777" w:rsidR="00034E0B" w:rsidRPr="004E7FB4" w:rsidRDefault="00034E0B" w:rsidP="00945633">
      <w:pPr>
        <w:tabs>
          <w:tab w:val="left" w:pos="1560"/>
          <w:tab w:val="left" w:pos="4140"/>
          <w:tab w:val="left" w:pos="4230"/>
        </w:tabs>
        <w:spacing w:before="0"/>
        <w:rPr>
          <w:rFonts w:cs="Arial"/>
          <w:lang w:val="en-GB"/>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8"/>
        <w:gridCol w:w="2394"/>
        <w:gridCol w:w="1306"/>
        <w:gridCol w:w="3231"/>
        <w:gridCol w:w="1218"/>
      </w:tblGrid>
      <w:tr w:rsidR="00034E0B" w:rsidRPr="00FD3480" w14:paraId="34C759CA" w14:textId="77777777" w:rsidTr="003B4A52">
        <w:trPr>
          <w:cantSplit/>
        </w:trPr>
        <w:tc>
          <w:tcPr>
            <w:tcW w:w="1342" w:type="dxa"/>
            <w:tcBorders>
              <w:top w:val="single" w:sz="6" w:space="0" w:color="auto"/>
              <w:left w:val="single" w:sz="6" w:space="0" w:color="auto"/>
              <w:bottom w:val="single" w:sz="6" w:space="0" w:color="auto"/>
              <w:right w:val="single" w:sz="6" w:space="0" w:color="auto"/>
            </w:tcBorders>
          </w:tcPr>
          <w:p w14:paraId="25434567"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Country/</w:t>
            </w:r>
          </w:p>
          <w:p w14:paraId="20CA480D"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geographical area</w:t>
            </w:r>
          </w:p>
        </w:tc>
        <w:tc>
          <w:tcPr>
            <w:tcW w:w="2619" w:type="dxa"/>
            <w:tcBorders>
              <w:top w:val="single" w:sz="6" w:space="0" w:color="auto"/>
              <w:left w:val="single" w:sz="6" w:space="0" w:color="auto"/>
              <w:bottom w:val="single" w:sz="6" w:space="0" w:color="auto"/>
              <w:right w:val="single" w:sz="6" w:space="0" w:color="auto"/>
            </w:tcBorders>
          </w:tcPr>
          <w:p w14:paraId="0B3AE714" w14:textId="77777777" w:rsidR="00034E0B" w:rsidRPr="00945633" w:rsidRDefault="00034E0B" w:rsidP="00945633">
            <w:pPr>
              <w:tabs>
                <w:tab w:val="left" w:pos="426"/>
                <w:tab w:val="left" w:pos="4140"/>
                <w:tab w:val="left" w:pos="4230"/>
              </w:tabs>
              <w:spacing w:before="0"/>
              <w:rPr>
                <w:rFonts w:asciiTheme="minorHAnsi" w:hAnsiTheme="minorHAnsi" w:cs="Arial"/>
                <w:i/>
                <w:iCs/>
                <w:sz w:val="18"/>
                <w:szCs w:val="18"/>
                <w:lang w:val="en-GB"/>
              </w:rPr>
            </w:pPr>
            <w:r w:rsidRPr="00945633">
              <w:rPr>
                <w:rFonts w:asciiTheme="minorHAnsi" w:hAnsiTheme="minorHAnsi" w:cs="Arial"/>
                <w:i/>
                <w:iCs/>
                <w:sz w:val="18"/>
                <w:szCs w:val="18"/>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14:paraId="6DBFA143"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Issuer Identifier Number</w:t>
            </w:r>
          </w:p>
        </w:tc>
        <w:tc>
          <w:tcPr>
            <w:tcW w:w="3544" w:type="dxa"/>
            <w:tcBorders>
              <w:top w:val="single" w:sz="6" w:space="0" w:color="auto"/>
              <w:left w:val="single" w:sz="6" w:space="0" w:color="auto"/>
              <w:bottom w:val="single" w:sz="6" w:space="0" w:color="auto"/>
              <w:right w:val="single" w:sz="6" w:space="0" w:color="auto"/>
            </w:tcBorders>
          </w:tcPr>
          <w:p w14:paraId="6B9A6D9D"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Contact</w:t>
            </w:r>
          </w:p>
        </w:tc>
        <w:tc>
          <w:tcPr>
            <w:tcW w:w="1321" w:type="dxa"/>
            <w:tcBorders>
              <w:top w:val="single" w:sz="6" w:space="0" w:color="auto"/>
              <w:left w:val="single" w:sz="6" w:space="0" w:color="auto"/>
              <w:bottom w:val="single" w:sz="6" w:space="0" w:color="auto"/>
              <w:right w:val="single" w:sz="6" w:space="0" w:color="auto"/>
            </w:tcBorders>
          </w:tcPr>
          <w:p w14:paraId="1E6C1DFE"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Effective date of usage</w:t>
            </w:r>
          </w:p>
        </w:tc>
      </w:tr>
      <w:tr w:rsidR="00034E0B" w:rsidRPr="008C4C45" w14:paraId="4CDAC0EB" w14:textId="77777777" w:rsidTr="003B4A52">
        <w:trPr>
          <w:cantSplit/>
        </w:trPr>
        <w:tc>
          <w:tcPr>
            <w:tcW w:w="1342" w:type="dxa"/>
            <w:tcBorders>
              <w:top w:val="single" w:sz="6" w:space="0" w:color="auto"/>
              <w:left w:val="single" w:sz="6" w:space="0" w:color="auto"/>
              <w:bottom w:val="single" w:sz="6" w:space="0" w:color="auto"/>
              <w:right w:val="single" w:sz="6" w:space="0" w:color="auto"/>
            </w:tcBorders>
          </w:tcPr>
          <w:p w14:paraId="5ECC5CEB" w14:textId="77777777" w:rsidR="00034E0B" w:rsidRPr="00945633" w:rsidRDefault="00034E0B" w:rsidP="00945633">
            <w:pPr>
              <w:tabs>
                <w:tab w:val="left" w:pos="426"/>
                <w:tab w:val="left" w:pos="4140"/>
                <w:tab w:val="left" w:pos="4230"/>
              </w:tabs>
              <w:spacing w:before="0"/>
              <w:rPr>
                <w:rFonts w:asciiTheme="minorHAnsi" w:hAnsiTheme="minorHAnsi" w:cs="Arial"/>
                <w:sz w:val="18"/>
                <w:szCs w:val="18"/>
                <w:lang w:val="en-GB"/>
              </w:rPr>
            </w:pPr>
            <w:r w:rsidRPr="00945633">
              <w:rPr>
                <w:rFonts w:cs="Arial"/>
                <w:sz w:val="18"/>
                <w:szCs w:val="18"/>
              </w:rPr>
              <w:t>Colombia</w:t>
            </w:r>
          </w:p>
        </w:tc>
        <w:tc>
          <w:tcPr>
            <w:tcW w:w="2619" w:type="dxa"/>
            <w:tcBorders>
              <w:top w:val="single" w:sz="6" w:space="0" w:color="auto"/>
              <w:left w:val="single" w:sz="6" w:space="0" w:color="auto"/>
              <w:bottom w:val="single" w:sz="6" w:space="0" w:color="auto"/>
              <w:right w:val="single" w:sz="6" w:space="0" w:color="auto"/>
            </w:tcBorders>
          </w:tcPr>
          <w:p w14:paraId="61158899" w14:textId="77777777" w:rsidR="00034E0B" w:rsidRPr="00945633" w:rsidRDefault="00034E0B" w:rsidP="00945633">
            <w:pPr>
              <w:spacing w:before="0"/>
              <w:jc w:val="left"/>
              <w:rPr>
                <w:rFonts w:asciiTheme="minorHAnsi" w:hAnsiTheme="minorHAnsi"/>
                <w:b/>
                <w:sz w:val="18"/>
                <w:szCs w:val="18"/>
                <w:highlight w:val="yellow"/>
                <w:lang w:val="es-CO"/>
              </w:rPr>
            </w:pPr>
            <w:r w:rsidRPr="00945633">
              <w:rPr>
                <w:rFonts w:asciiTheme="minorHAnsi" w:hAnsiTheme="minorHAnsi"/>
                <w:b/>
                <w:sz w:val="18"/>
                <w:szCs w:val="18"/>
                <w:lang w:val="es-CO"/>
              </w:rPr>
              <w:t>Empresa de Telecomunicaciones de Bogotá S.A. E.S.P.</w:t>
            </w:r>
          </w:p>
          <w:p w14:paraId="12263EA2" w14:textId="77777777" w:rsidR="00034E0B" w:rsidRPr="00945633" w:rsidRDefault="00034E0B" w:rsidP="00945633">
            <w:pPr>
              <w:spacing w:before="0"/>
              <w:jc w:val="left"/>
              <w:rPr>
                <w:rFonts w:asciiTheme="minorHAnsi" w:hAnsiTheme="minorHAnsi"/>
                <w:sz w:val="18"/>
                <w:szCs w:val="18"/>
                <w:lang w:val="es-CO"/>
              </w:rPr>
            </w:pPr>
            <w:r w:rsidRPr="00945633">
              <w:rPr>
                <w:rFonts w:asciiTheme="minorHAnsi" w:hAnsiTheme="minorHAnsi"/>
                <w:sz w:val="18"/>
                <w:szCs w:val="18"/>
                <w:lang w:val="es-CO"/>
              </w:rPr>
              <w:t>Carrera 8 N° 20 – 56 piso 9</w:t>
            </w:r>
          </w:p>
          <w:p w14:paraId="603D99A7"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s-CO"/>
              </w:rPr>
              <w:t>BOGOTÁ</w:t>
            </w:r>
          </w:p>
        </w:tc>
        <w:tc>
          <w:tcPr>
            <w:tcW w:w="1418" w:type="dxa"/>
            <w:tcBorders>
              <w:top w:val="single" w:sz="6" w:space="0" w:color="auto"/>
              <w:left w:val="single" w:sz="6" w:space="0" w:color="auto"/>
              <w:bottom w:val="single" w:sz="6" w:space="0" w:color="auto"/>
              <w:right w:val="single" w:sz="6" w:space="0" w:color="auto"/>
            </w:tcBorders>
          </w:tcPr>
          <w:p w14:paraId="363C7C7A" w14:textId="77777777" w:rsidR="00034E0B" w:rsidRPr="00945633" w:rsidRDefault="00034E0B" w:rsidP="00945633">
            <w:pPr>
              <w:tabs>
                <w:tab w:val="left" w:pos="426"/>
                <w:tab w:val="left" w:pos="4140"/>
                <w:tab w:val="left" w:pos="4230"/>
              </w:tabs>
              <w:spacing w:before="0"/>
              <w:jc w:val="center"/>
              <w:rPr>
                <w:rFonts w:asciiTheme="minorHAnsi" w:hAnsiTheme="minorHAnsi" w:cs="Arial"/>
                <w:b/>
                <w:sz w:val="18"/>
                <w:szCs w:val="18"/>
                <w:lang w:val="en-GB"/>
              </w:rPr>
            </w:pPr>
            <w:r w:rsidRPr="00945633">
              <w:rPr>
                <w:rFonts w:asciiTheme="minorHAnsi" w:hAnsiTheme="minorHAnsi" w:cs="Arial"/>
                <w:b/>
                <w:sz w:val="18"/>
                <w:szCs w:val="18"/>
                <w:lang w:val="es-CO"/>
              </w:rPr>
              <w:t>89 57 187</w:t>
            </w:r>
          </w:p>
        </w:tc>
        <w:tc>
          <w:tcPr>
            <w:tcW w:w="3544" w:type="dxa"/>
            <w:tcBorders>
              <w:top w:val="single" w:sz="6" w:space="0" w:color="auto"/>
              <w:left w:val="single" w:sz="6" w:space="0" w:color="auto"/>
              <w:bottom w:val="single" w:sz="6" w:space="0" w:color="auto"/>
              <w:right w:val="single" w:sz="6" w:space="0" w:color="auto"/>
            </w:tcBorders>
          </w:tcPr>
          <w:p w14:paraId="498021DF" w14:textId="77777777" w:rsidR="00034E0B" w:rsidRPr="00945633" w:rsidRDefault="00034E0B" w:rsidP="00945633">
            <w:pPr>
              <w:tabs>
                <w:tab w:val="left" w:pos="426"/>
                <w:tab w:val="left" w:pos="4140"/>
                <w:tab w:val="left" w:pos="4230"/>
              </w:tabs>
              <w:spacing w:before="0"/>
              <w:jc w:val="left"/>
              <w:rPr>
                <w:rFonts w:asciiTheme="minorHAnsi" w:hAnsiTheme="minorHAnsi" w:cs="Arial"/>
                <w:sz w:val="18"/>
                <w:szCs w:val="18"/>
                <w:highlight w:val="yellow"/>
                <w:lang w:val="es-CO"/>
              </w:rPr>
            </w:pPr>
            <w:r w:rsidRPr="00945633">
              <w:rPr>
                <w:rFonts w:asciiTheme="minorHAnsi" w:hAnsiTheme="minorHAnsi" w:cs="Arial"/>
                <w:sz w:val="18"/>
                <w:szCs w:val="18"/>
                <w:lang w:val="es-CO"/>
              </w:rPr>
              <w:t xml:space="preserve">Luis Eduardo Cordero Montaño, </w:t>
            </w:r>
            <w:r w:rsidRPr="00945633">
              <w:rPr>
                <w:rFonts w:asciiTheme="minorHAnsi" w:hAnsiTheme="minorHAnsi" w:cs="Arial"/>
                <w:sz w:val="18"/>
                <w:szCs w:val="18"/>
                <w:lang w:val="es-CO"/>
              </w:rPr>
              <w:br/>
              <w:t>ETB</w:t>
            </w:r>
          </w:p>
          <w:p w14:paraId="53A041C6" w14:textId="77777777" w:rsidR="00034E0B" w:rsidRPr="00945633" w:rsidRDefault="00034E0B" w:rsidP="00945633">
            <w:pPr>
              <w:tabs>
                <w:tab w:val="left" w:pos="426"/>
                <w:tab w:val="left" w:pos="4140"/>
                <w:tab w:val="left" w:pos="4230"/>
              </w:tabs>
              <w:spacing w:before="0"/>
              <w:jc w:val="left"/>
              <w:rPr>
                <w:rFonts w:asciiTheme="minorHAnsi" w:hAnsiTheme="minorHAnsi" w:cs="Arial"/>
                <w:sz w:val="18"/>
                <w:szCs w:val="18"/>
                <w:lang w:val="es-CO"/>
              </w:rPr>
            </w:pPr>
            <w:r w:rsidRPr="00945633">
              <w:rPr>
                <w:rFonts w:asciiTheme="minorHAnsi" w:hAnsiTheme="minorHAnsi" w:cs="Arial"/>
                <w:sz w:val="18"/>
                <w:szCs w:val="18"/>
                <w:lang w:val="es-CO"/>
              </w:rPr>
              <w:t>Carrera 8 N° 20 – 56 piso 9</w:t>
            </w:r>
          </w:p>
          <w:p w14:paraId="460839FF" w14:textId="77777777" w:rsidR="00034E0B" w:rsidRPr="00945633" w:rsidRDefault="00034E0B" w:rsidP="00945633">
            <w:pPr>
              <w:tabs>
                <w:tab w:val="left" w:pos="426"/>
                <w:tab w:val="left" w:pos="4140"/>
                <w:tab w:val="left" w:pos="4230"/>
              </w:tabs>
              <w:spacing w:before="0"/>
              <w:jc w:val="left"/>
              <w:rPr>
                <w:rFonts w:asciiTheme="minorHAnsi" w:hAnsiTheme="minorHAnsi" w:cs="Arial"/>
                <w:sz w:val="18"/>
                <w:szCs w:val="18"/>
                <w:highlight w:val="yellow"/>
                <w:lang w:val="es-CO"/>
              </w:rPr>
            </w:pPr>
            <w:r w:rsidRPr="00945633">
              <w:rPr>
                <w:rFonts w:asciiTheme="minorHAnsi" w:hAnsiTheme="minorHAnsi" w:cs="Arial"/>
                <w:sz w:val="18"/>
                <w:szCs w:val="18"/>
                <w:lang w:val="es-CO"/>
              </w:rPr>
              <w:t>BOGOTÁ</w:t>
            </w:r>
          </w:p>
          <w:p w14:paraId="44A5C926" w14:textId="427C9A57" w:rsidR="00034E0B" w:rsidRPr="00945633" w:rsidRDefault="00034E0B" w:rsidP="00945633">
            <w:pPr>
              <w:tabs>
                <w:tab w:val="left" w:pos="426"/>
                <w:tab w:val="left" w:pos="4140"/>
                <w:tab w:val="left" w:pos="4230"/>
              </w:tabs>
              <w:spacing w:before="0"/>
              <w:jc w:val="left"/>
              <w:rPr>
                <w:rFonts w:asciiTheme="minorHAnsi" w:hAnsiTheme="minorHAnsi" w:cs="Arial"/>
                <w:sz w:val="18"/>
                <w:szCs w:val="18"/>
                <w:lang w:val="es-CO"/>
              </w:rPr>
            </w:pPr>
            <w:r w:rsidRPr="00945633">
              <w:rPr>
                <w:rFonts w:asciiTheme="minorHAnsi" w:hAnsiTheme="minorHAnsi" w:cs="Arial"/>
                <w:sz w:val="18"/>
                <w:szCs w:val="18"/>
                <w:lang w:val="es-CO"/>
              </w:rPr>
              <w:t>Tel:</w:t>
            </w:r>
            <w:r w:rsidRPr="00945633">
              <w:rPr>
                <w:rFonts w:asciiTheme="minorHAnsi" w:hAnsiTheme="minorHAnsi" w:cs="Arial"/>
                <w:sz w:val="18"/>
                <w:szCs w:val="18"/>
                <w:lang w:val="es-CO"/>
              </w:rPr>
              <w:tab/>
            </w:r>
            <w:r w:rsidR="00945633">
              <w:rPr>
                <w:rFonts w:asciiTheme="minorHAnsi" w:hAnsiTheme="minorHAnsi" w:cs="Arial"/>
                <w:sz w:val="18"/>
                <w:szCs w:val="18"/>
                <w:lang w:val="es-CO"/>
              </w:rPr>
              <w:tab/>
            </w:r>
            <w:r w:rsidRPr="00945633">
              <w:rPr>
                <w:rFonts w:asciiTheme="minorHAnsi" w:hAnsiTheme="minorHAnsi" w:cs="Arial"/>
                <w:sz w:val="18"/>
                <w:szCs w:val="18"/>
                <w:lang w:val="es-CO"/>
              </w:rPr>
              <w:t>+57 3507873005</w:t>
            </w:r>
          </w:p>
          <w:p w14:paraId="272284A8" w14:textId="77777777" w:rsidR="00034E0B" w:rsidRPr="00945633" w:rsidRDefault="00034E0B" w:rsidP="00945633">
            <w:pPr>
              <w:tabs>
                <w:tab w:val="left" w:pos="794"/>
                <w:tab w:val="left" w:pos="1191"/>
                <w:tab w:val="left" w:pos="1588"/>
                <w:tab w:val="left" w:pos="1985"/>
              </w:tabs>
              <w:spacing w:before="0" w:after="120"/>
              <w:jc w:val="left"/>
              <w:rPr>
                <w:rFonts w:asciiTheme="minorHAnsi" w:hAnsiTheme="minorHAnsi"/>
                <w:color w:val="000000" w:themeColor="text1"/>
                <w:sz w:val="18"/>
                <w:szCs w:val="18"/>
                <w:lang w:val="es-ES_tradnl"/>
              </w:rPr>
            </w:pPr>
            <w:r w:rsidRPr="00945633">
              <w:rPr>
                <w:rFonts w:asciiTheme="minorHAnsi" w:hAnsiTheme="minorHAnsi" w:cs="Arial"/>
                <w:sz w:val="18"/>
                <w:szCs w:val="18"/>
                <w:lang w:val="es-CO"/>
              </w:rPr>
              <w:t>E-mail: luis.corderom@etb.com.co</w:t>
            </w:r>
          </w:p>
        </w:tc>
        <w:tc>
          <w:tcPr>
            <w:tcW w:w="1321" w:type="dxa"/>
            <w:tcBorders>
              <w:top w:val="single" w:sz="6" w:space="0" w:color="auto"/>
              <w:left w:val="single" w:sz="6" w:space="0" w:color="auto"/>
              <w:bottom w:val="single" w:sz="6" w:space="0" w:color="auto"/>
              <w:right w:val="single" w:sz="6" w:space="0" w:color="auto"/>
            </w:tcBorders>
          </w:tcPr>
          <w:p w14:paraId="7247F04D" w14:textId="77777777" w:rsidR="00034E0B" w:rsidRPr="00945633" w:rsidRDefault="00034E0B" w:rsidP="00945633">
            <w:pPr>
              <w:tabs>
                <w:tab w:val="left" w:pos="794"/>
                <w:tab w:val="left" w:pos="1191"/>
                <w:tab w:val="left" w:pos="1588"/>
                <w:tab w:val="left" w:pos="1985"/>
              </w:tabs>
              <w:spacing w:before="0"/>
              <w:jc w:val="center"/>
              <w:rPr>
                <w:rFonts w:asciiTheme="minorHAnsi" w:hAnsiTheme="minorHAnsi"/>
                <w:sz w:val="18"/>
                <w:szCs w:val="18"/>
                <w:lang w:val="en-GB"/>
              </w:rPr>
            </w:pPr>
            <w:r w:rsidRPr="00945633">
              <w:rPr>
                <w:rFonts w:asciiTheme="minorHAnsi" w:hAnsiTheme="minorHAnsi" w:cs="Arial"/>
                <w:bCs/>
                <w:sz w:val="18"/>
                <w:szCs w:val="18"/>
                <w:lang w:val="es-CO"/>
              </w:rPr>
              <w:t>31.VIII.2021</w:t>
            </w:r>
          </w:p>
        </w:tc>
      </w:tr>
    </w:tbl>
    <w:p w14:paraId="7F27D674" w14:textId="77777777" w:rsidR="00034E0B" w:rsidRDefault="00034E0B" w:rsidP="00A1326E">
      <w:pPr>
        <w:rPr>
          <w:lang w:val="en-GB"/>
        </w:rPr>
      </w:pPr>
    </w:p>
    <w:p w14:paraId="5E17A29E" w14:textId="77777777" w:rsidR="00034E0B" w:rsidRDefault="00034E0B" w:rsidP="00A1326E">
      <w:pPr>
        <w:tabs>
          <w:tab w:val="left" w:pos="1560"/>
          <w:tab w:val="left" w:pos="4140"/>
          <w:tab w:val="left" w:pos="4230"/>
        </w:tabs>
        <w:rPr>
          <w:rFonts w:cs="Arial"/>
          <w:b/>
          <w:bCs/>
        </w:rPr>
      </w:pPr>
      <w:r>
        <w:rPr>
          <w:rFonts w:cs="Arial"/>
          <w:b/>
          <w:bCs/>
        </w:rPr>
        <w:t>Finland</w:t>
      </w:r>
      <w:r>
        <w:rPr>
          <w:rFonts w:cs="Arial"/>
          <w:b/>
          <w:bCs/>
        </w:rPr>
        <w:tab/>
        <w:t>ADD</w:t>
      </w:r>
    </w:p>
    <w:p w14:paraId="4BC66FD9" w14:textId="77777777" w:rsidR="00034E0B" w:rsidRPr="004E7FB4" w:rsidRDefault="00034E0B" w:rsidP="00945633">
      <w:pPr>
        <w:tabs>
          <w:tab w:val="left" w:pos="1560"/>
          <w:tab w:val="left" w:pos="4140"/>
          <w:tab w:val="left" w:pos="4230"/>
        </w:tabs>
        <w:spacing w:before="0"/>
        <w:rPr>
          <w:rFonts w:cs="Arial"/>
          <w:lang w:val="en-GB"/>
        </w:rPr>
      </w:pPr>
    </w:p>
    <w:tbl>
      <w:tblPr>
        <w:tblW w:w="5149" w:type="pct"/>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4"/>
        <w:gridCol w:w="2313"/>
        <w:gridCol w:w="1306"/>
        <w:gridCol w:w="3359"/>
        <w:gridCol w:w="1097"/>
      </w:tblGrid>
      <w:tr w:rsidR="00034E0B" w:rsidRPr="00FD3480" w14:paraId="59A8B26A" w14:textId="77777777" w:rsidTr="002662AD">
        <w:trPr>
          <w:cantSplit/>
        </w:trPr>
        <w:tc>
          <w:tcPr>
            <w:tcW w:w="1349" w:type="dxa"/>
            <w:tcBorders>
              <w:top w:val="single" w:sz="6" w:space="0" w:color="auto"/>
              <w:left w:val="single" w:sz="6" w:space="0" w:color="auto"/>
              <w:bottom w:val="single" w:sz="6" w:space="0" w:color="auto"/>
              <w:right w:val="single" w:sz="6" w:space="0" w:color="auto"/>
            </w:tcBorders>
          </w:tcPr>
          <w:p w14:paraId="16BDB99E"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Country/</w:t>
            </w:r>
          </w:p>
          <w:p w14:paraId="07869774"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geographical area</w:t>
            </w:r>
          </w:p>
        </w:tc>
        <w:tc>
          <w:tcPr>
            <w:tcW w:w="2530" w:type="dxa"/>
            <w:tcBorders>
              <w:top w:val="single" w:sz="6" w:space="0" w:color="auto"/>
              <w:left w:val="single" w:sz="6" w:space="0" w:color="auto"/>
              <w:bottom w:val="single" w:sz="6" w:space="0" w:color="auto"/>
              <w:right w:val="single" w:sz="6" w:space="0" w:color="auto"/>
            </w:tcBorders>
          </w:tcPr>
          <w:p w14:paraId="516CE155" w14:textId="77777777" w:rsidR="00034E0B" w:rsidRPr="00945633" w:rsidRDefault="00034E0B" w:rsidP="00945633">
            <w:pPr>
              <w:tabs>
                <w:tab w:val="left" w:pos="426"/>
                <w:tab w:val="left" w:pos="4140"/>
                <w:tab w:val="left" w:pos="4230"/>
              </w:tabs>
              <w:spacing w:before="0"/>
              <w:rPr>
                <w:rFonts w:asciiTheme="minorHAnsi" w:hAnsiTheme="minorHAnsi" w:cs="Arial"/>
                <w:i/>
                <w:iCs/>
                <w:sz w:val="18"/>
                <w:szCs w:val="18"/>
                <w:lang w:val="en-GB"/>
              </w:rPr>
            </w:pPr>
            <w:r w:rsidRPr="00945633">
              <w:rPr>
                <w:rFonts w:asciiTheme="minorHAnsi" w:hAnsiTheme="minorHAnsi" w:cs="Arial"/>
                <w:i/>
                <w:iCs/>
                <w:sz w:val="18"/>
                <w:szCs w:val="18"/>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14:paraId="590D4974"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Issuer Identifier Number</w:t>
            </w:r>
          </w:p>
        </w:tc>
        <w:tc>
          <w:tcPr>
            <w:tcW w:w="3685" w:type="dxa"/>
            <w:tcBorders>
              <w:top w:val="single" w:sz="6" w:space="0" w:color="auto"/>
              <w:left w:val="single" w:sz="6" w:space="0" w:color="auto"/>
              <w:bottom w:val="single" w:sz="6" w:space="0" w:color="auto"/>
              <w:right w:val="single" w:sz="6" w:space="0" w:color="auto"/>
            </w:tcBorders>
          </w:tcPr>
          <w:p w14:paraId="6DC7BD3B"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Contact</w:t>
            </w:r>
          </w:p>
        </w:tc>
        <w:tc>
          <w:tcPr>
            <w:tcW w:w="1187" w:type="dxa"/>
            <w:tcBorders>
              <w:top w:val="single" w:sz="6" w:space="0" w:color="auto"/>
              <w:left w:val="single" w:sz="6" w:space="0" w:color="auto"/>
              <w:bottom w:val="single" w:sz="6" w:space="0" w:color="auto"/>
              <w:right w:val="single" w:sz="6" w:space="0" w:color="auto"/>
            </w:tcBorders>
          </w:tcPr>
          <w:p w14:paraId="22B37553"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Effective date of usage</w:t>
            </w:r>
          </w:p>
        </w:tc>
      </w:tr>
      <w:tr w:rsidR="00034E0B" w:rsidRPr="008C4C45" w14:paraId="3B93D33D" w14:textId="77777777" w:rsidTr="002662AD">
        <w:trPr>
          <w:cantSplit/>
        </w:trPr>
        <w:tc>
          <w:tcPr>
            <w:tcW w:w="1349" w:type="dxa"/>
            <w:tcBorders>
              <w:top w:val="single" w:sz="6" w:space="0" w:color="auto"/>
              <w:left w:val="single" w:sz="6" w:space="0" w:color="auto"/>
              <w:bottom w:val="single" w:sz="6" w:space="0" w:color="auto"/>
              <w:right w:val="single" w:sz="6" w:space="0" w:color="auto"/>
            </w:tcBorders>
          </w:tcPr>
          <w:p w14:paraId="37D16E5D" w14:textId="77777777" w:rsidR="00034E0B" w:rsidRPr="00945633" w:rsidRDefault="00034E0B" w:rsidP="00945633">
            <w:pPr>
              <w:tabs>
                <w:tab w:val="left" w:pos="426"/>
                <w:tab w:val="left" w:pos="4140"/>
                <w:tab w:val="left" w:pos="4230"/>
              </w:tabs>
              <w:spacing w:before="0"/>
              <w:rPr>
                <w:rFonts w:asciiTheme="minorHAnsi" w:hAnsiTheme="minorHAnsi" w:cs="Arial"/>
                <w:sz w:val="18"/>
                <w:szCs w:val="18"/>
                <w:lang w:val="en-GB"/>
              </w:rPr>
            </w:pPr>
            <w:r w:rsidRPr="00945633">
              <w:rPr>
                <w:rFonts w:cs="Arial"/>
                <w:sz w:val="18"/>
                <w:szCs w:val="18"/>
              </w:rPr>
              <w:t>Finland</w:t>
            </w:r>
          </w:p>
        </w:tc>
        <w:tc>
          <w:tcPr>
            <w:tcW w:w="2530" w:type="dxa"/>
            <w:tcBorders>
              <w:top w:val="single" w:sz="6" w:space="0" w:color="auto"/>
              <w:left w:val="single" w:sz="6" w:space="0" w:color="auto"/>
              <w:bottom w:val="single" w:sz="6" w:space="0" w:color="auto"/>
              <w:right w:val="single" w:sz="6" w:space="0" w:color="auto"/>
            </w:tcBorders>
          </w:tcPr>
          <w:p w14:paraId="7883C82A" w14:textId="77777777" w:rsidR="00034E0B" w:rsidRPr="00945633" w:rsidRDefault="00034E0B" w:rsidP="00945633">
            <w:pPr>
              <w:tabs>
                <w:tab w:val="left" w:pos="794"/>
                <w:tab w:val="left" w:pos="1191"/>
                <w:tab w:val="left" w:pos="1588"/>
                <w:tab w:val="left" w:pos="1985"/>
              </w:tabs>
              <w:spacing w:before="0"/>
              <w:rPr>
                <w:rFonts w:asciiTheme="minorHAnsi" w:hAnsiTheme="minorHAnsi"/>
                <w:b/>
                <w:bCs/>
                <w:sz w:val="18"/>
                <w:szCs w:val="18"/>
                <w:lang w:val="fr-FR"/>
              </w:rPr>
            </w:pPr>
            <w:r w:rsidRPr="00945633">
              <w:rPr>
                <w:rFonts w:asciiTheme="minorHAnsi" w:hAnsiTheme="minorHAnsi"/>
                <w:b/>
                <w:bCs/>
                <w:sz w:val="18"/>
                <w:szCs w:val="18"/>
                <w:lang w:val="fr-FR"/>
              </w:rPr>
              <w:t>Nokia Corporation</w:t>
            </w:r>
          </w:p>
          <w:p w14:paraId="72A2E00D" w14:textId="77777777" w:rsidR="00034E0B" w:rsidRPr="00945633" w:rsidRDefault="00034E0B" w:rsidP="00945633">
            <w:pPr>
              <w:tabs>
                <w:tab w:val="left" w:pos="794"/>
                <w:tab w:val="left" w:pos="1191"/>
                <w:tab w:val="left" w:pos="1588"/>
                <w:tab w:val="left" w:pos="1985"/>
              </w:tabs>
              <w:spacing w:before="0"/>
              <w:rPr>
                <w:rFonts w:asciiTheme="minorHAnsi" w:hAnsiTheme="minorHAnsi"/>
                <w:bCs/>
                <w:sz w:val="18"/>
                <w:szCs w:val="18"/>
                <w:lang w:val="fr-FR"/>
              </w:rPr>
            </w:pPr>
            <w:r w:rsidRPr="00945633">
              <w:rPr>
                <w:rFonts w:asciiTheme="minorHAnsi" w:hAnsiTheme="minorHAnsi"/>
                <w:bCs/>
                <w:sz w:val="18"/>
                <w:szCs w:val="18"/>
                <w:lang w:val="fr-FR"/>
              </w:rPr>
              <w:t>Karakaari 7</w:t>
            </w:r>
          </w:p>
          <w:p w14:paraId="6D7A4908"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bCs/>
                <w:sz w:val="18"/>
                <w:szCs w:val="18"/>
                <w:lang w:val="fr-FR"/>
              </w:rPr>
              <w:t>02610 ESPOO</w:t>
            </w:r>
          </w:p>
        </w:tc>
        <w:tc>
          <w:tcPr>
            <w:tcW w:w="1418" w:type="dxa"/>
            <w:tcBorders>
              <w:top w:val="single" w:sz="6" w:space="0" w:color="auto"/>
              <w:left w:val="single" w:sz="6" w:space="0" w:color="auto"/>
              <w:bottom w:val="single" w:sz="6" w:space="0" w:color="auto"/>
              <w:right w:val="single" w:sz="6" w:space="0" w:color="auto"/>
            </w:tcBorders>
          </w:tcPr>
          <w:p w14:paraId="0750B0EB" w14:textId="77777777" w:rsidR="00034E0B" w:rsidRPr="00945633" w:rsidRDefault="00034E0B" w:rsidP="00945633">
            <w:pPr>
              <w:tabs>
                <w:tab w:val="left" w:pos="426"/>
                <w:tab w:val="left" w:pos="4140"/>
                <w:tab w:val="left" w:pos="4230"/>
              </w:tabs>
              <w:spacing w:before="0"/>
              <w:jc w:val="center"/>
              <w:rPr>
                <w:rFonts w:asciiTheme="minorHAnsi" w:hAnsiTheme="minorHAnsi" w:cs="Arial"/>
                <w:b/>
                <w:sz w:val="18"/>
                <w:szCs w:val="18"/>
                <w:lang w:val="en-GB"/>
              </w:rPr>
            </w:pPr>
            <w:r w:rsidRPr="00945633">
              <w:rPr>
                <w:rFonts w:asciiTheme="minorHAnsi" w:hAnsiTheme="minorHAnsi"/>
                <w:b/>
                <w:sz w:val="18"/>
                <w:szCs w:val="18"/>
              </w:rPr>
              <w:t>89 883 09</w:t>
            </w:r>
          </w:p>
        </w:tc>
        <w:tc>
          <w:tcPr>
            <w:tcW w:w="3685" w:type="dxa"/>
            <w:tcBorders>
              <w:top w:val="single" w:sz="6" w:space="0" w:color="auto"/>
              <w:left w:val="single" w:sz="6" w:space="0" w:color="auto"/>
              <w:bottom w:val="single" w:sz="6" w:space="0" w:color="auto"/>
              <w:right w:val="single" w:sz="6" w:space="0" w:color="auto"/>
            </w:tcBorders>
          </w:tcPr>
          <w:p w14:paraId="3D9FE856" w14:textId="77777777" w:rsidR="00034E0B" w:rsidRPr="00945633" w:rsidRDefault="00034E0B" w:rsidP="00945633">
            <w:pPr>
              <w:tabs>
                <w:tab w:val="left" w:pos="794"/>
                <w:tab w:val="left" w:pos="1191"/>
                <w:tab w:val="left" w:pos="1588"/>
                <w:tab w:val="left" w:pos="1985"/>
              </w:tabs>
              <w:spacing w:before="0"/>
              <w:rPr>
                <w:rFonts w:asciiTheme="minorHAnsi" w:hAnsiTheme="minorHAnsi"/>
                <w:color w:val="000000" w:themeColor="text1"/>
                <w:sz w:val="18"/>
                <w:szCs w:val="18"/>
                <w:lang w:val="en-GB"/>
              </w:rPr>
            </w:pPr>
            <w:r w:rsidRPr="00945633">
              <w:rPr>
                <w:rFonts w:asciiTheme="minorHAnsi" w:hAnsiTheme="minorHAnsi"/>
                <w:color w:val="000000" w:themeColor="text1"/>
                <w:sz w:val="18"/>
                <w:szCs w:val="18"/>
                <w:lang w:val="en-GB"/>
              </w:rPr>
              <w:t>Nokia Enterprise Solutions</w:t>
            </w:r>
          </w:p>
          <w:p w14:paraId="3AA0F13A" w14:textId="77777777" w:rsidR="00034E0B" w:rsidRPr="00945633" w:rsidRDefault="00034E0B" w:rsidP="00945633">
            <w:pPr>
              <w:tabs>
                <w:tab w:val="left" w:pos="794"/>
                <w:tab w:val="left" w:pos="1191"/>
                <w:tab w:val="left" w:pos="1588"/>
                <w:tab w:val="left" w:pos="1985"/>
              </w:tabs>
              <w:spacing w:before="0"/>
              <w:jc w:val="left"/>
              <w:rPr>
                <w:rFonts w:asciiTheme="minorHAnsi" w:hAnsiTheme="minorHAnsi"/>
                <w:color w:val="000000" w:themeColor="text1"/>
                <w:sz w:val="18"/>
                <w:szCs w:val="18"/>
                <w:lang w:val="en-GB"/>
              </w:rPr>
            </w:pPr>
            <w:r w:rsidRPr="00945633">
              <w:rPr>
                <w:rFonts w:cs="Arial"/>
                <w:color w:val="000000" w:themeColor="text1"/>
                <w:sz w:val="18"/>
                <w:szCs w:val="18"/>
                <w:lang w:val="fr-FR"/>
              </w:rPr>
              <w:t>Nokia Corporation,</w:t>
            </w:r>
            <w:r w:rsidRPr="00945633">
              <w:rPr>
                <w:rFonts w:asciiTheme="minorHAnsi" w:hAnsiTheme="minorHAnsi"/>
                <w:color w:val="000000" w:themeColor="text1"/>
                <w:sz w:val="18"/>
                <w:szCs w:val="18"/>
                <w:lang w:val="en-GB"/>
              </w:rPr>
              <w:t xml:space="preserve"> </w:t>
            </w:r>
            <w:r w:rsidRPr="00945633">
              <w:rPr>
                <w:rFonts w:asciiTheme="minorHAnsi" w:hAnsiTheme="minorHAnsi"/>
                <w:color w:val="000000" w:themeColor="text1"/>
                <w:sz w:val="18"/>
                <w:szCs w:val="18"/>
                <w:lang w:val="en-GB"/>
              </w:rPr>
              <w:br/>
              <w:t>P.O. Box 226</w:t>
            </w:r>
          </w:p>
          <w:p w14:paraId="4B530A92" w14:textId="77777777" w:rsidR="00034E0B" w:rsidRPr="00945633" w:rsidRDefault="00034E0B" w:rsidP="00945633">
            <w:pPr>
              <w:tabs>
                <w:tab w:val="left" w:pos="794"/>
                <w:tab w:val="left" w:pos="1191"/>
                <w:tab w:val="left" w:pos="1588"/>
                <w:tab w:val="left" w:pos="1985"/>
              </w:tabs>
              <w:spacing w:before="0"/>
              <w:rPr>
                <w:rFonts w:asciiTheme="minorHAnsi" w:hAnsiTheme="minorHAnsi"/>
                <w:color w:val="000000" w:themeColor="text1"/>
                <w:sz w:val="18"/>
                <w:szCs w:val="18"/>
                <w:lang w:val="en-GB"/>
              </w:rPr>
            </w:pPr>
            <w:r w:rsidRPr="00945633">
              <w:rPr>
                <w:rFonts w:asciiTheme="minorHAnsi" w:hAnsiTheme="minorHAnsi"/>
                <w:color w:val="000000" w:themeColor="text1"/>
                <w:sz w:val="18"/>
                <w:szCs w:val="18"/>
                <w:lang w:val="en-GB"/>
              </w:rPr>
              <w:t>FIN-00045 Nokia Group</w:t>
            </w:r>
          </w:p>
          <w:p w14:paraId="4BC96E56" w14:textId="1309E28E" w:rsidR="00034E0B" w:rsidRPr="00945633" w:rsidRDefault="00034E0B" w:rsidP="00945633">
            <w:pPr>
              <w:tabs>
                <w:tab w:val="left" w:pos="794"/>
                <w:tab w:val="left" w:pos="1191"/>
                <w:tab w:val="left" w:pos="1588"/>
                <w:tab w:val="left" w:pos="1985"/>
              </w:tabs>
              <w:spacing w:before="0"/>
              <w:rPr>
                <w:rFonts w:asciiTheme="minorHAnsi" w:hAnsiTheme="minorHAnsi"/>
                <w:color w:val="000000" w:themeColor="text1"/>
                <w:sz w:val="18"/>
                <w:szCs w:val="18"/>
                <w:lang w:val="en-GB"/>
              </w:rPr>
            </w:pPr>
            <w:r w:rsidRPr="00945633">
              <w:rPr>
                <w:rFonts w:asciiTheme="minorHAnsi" w:hAnsiTheme="minorHAnsi"/>
                <w:color w:val="000000" w:themeColor="text1"/>
                <w:sz w:val="18"/>
                <w:szCs w:val="18"/>
                <w:lang w:val="en-GB"/>
              </w:rPr>
              <w:t>Tel:</w:t>
            </w:r>
            <w:r w:rsidR="00945633">
              <w:rPr>
                <w:rFonts w:asciiTheme="minorHAnsi" w:hAnsiTheme="minorHAnsi"/>
                <w:color w:val="000000" w:themeColor="text1"/>
                <w:sz w:val="18"/>
                <w:szCs w:val="18"/>
                <w:lang w:val="en-GB"/>
              </w:rPr>
              <w:tab/>
            </w:r>
            <w:r w:rsidRPr="00945633">
              <w:rPr>
                <w:rFonts w:asciiTheme="minorHAnsi" w:hAnsiTheme="minorHAnsi"/>
                <w:color w:val="000000" w:themeColor="text1"/>
                <w:sz w:val="18"/>
                <w:szCs w:val="18"/>
                <w:lang w:val="en-GB"/>
              </w:rPr>
              <w:t>+358 10 44 88 000</w:t>
            </w:r>
          </w:p>
          <w:p w14:paraId="099AB748" w14:textId="13B5FDEB" w:rsidR="00034E0B" w:rsidRPr="00945633" w:rsidRDefault="00034E0B" w:rsidP="00945633">
            <w:pPr>
              <w:tabs>
                <w:tab w:val="left" w:pos="794"/>
                <w:tab w:val="left" w:pos="1191"/>
                <w:tab w:val="left" w:pos="1588"/>
                <w:tab w:val="left" w:pos="1985"/>
              </w:tabs>
              <w:spacing w:before="0"/>
              <w:rPr>
                <w:rFonts w:cs="Arial"/>
                <w:sz w:val="18"/>
                <w:szCs w:val="18"/>
                <w:lang w:val="fr-FR"/>
              </w:rPr>
            </w:pPr>
            <w:r w:rsidRPr="00945633">
              <w:rPr>
                <w:rFonts w:asciiTheme="minorHAnsi" w:hAnsiTheme="minorHAnsi"/>
                <w:color w:val="000000" w:themeColor="text1"/>
                <w:sz w:val="18"/>
                <w:szCs w:val="18"/>
                <w:lang w:val="en-GB"/>
              </w:rPr>
              <w:t xml:space="preserve">E-mail: </w:t>
            </w:r>
            <w:r w:rsidR="00945633">
              <w:rPr>
                <w:rFonts w:asciiTheme="minorHAnsi" w:hAnsiTheme="minorHAnsi"/>
                <w:color w:val="000000" w:themeColor="text1"/>
                <w:sz w:val="18"/>
                <w:szCs w:val="18"/>
                <w:lang w:val="en-GB"/>
              </w:rPr>
              <w:tab/>
            </w:r>
            <w:r w:rsidRPr="00945633">
              <w:rPr>
                <w:rFonts w:asciiTheme="minorHAnsi" w:hAnsiTheme="minorHAnsi"/>
                <w:color w:val="000000" w:themeColor="text1"/>
                <w:sz w:val="18"/>
                <w:szCs w:val="18"/>
                <w:lang w:val="en-GB"/>
              </w:rPr>
              <w:t>office.stephan_litjens@nokia.com</w:t>
            </w:r>
          </w:p>
        </w:tc>
        <w:tc>
          <w:tcPr>
            <w:tcW w:w="1187" w:type="dxa"/>
            <w:tcBorders>
              <w:top w:val="single" w:sz="6" w:space="0" w:color="auto"/>
              <w:left w:val="single" w:sz="6" w:space="0" w:color="auto"/>
              <w:bottom w:val="single" w:sz="6" w:space="0" w:color="auto"/>
              <w:right w:val="single" w:sz="6" w:space="0" w:color="auto"/>
            </w:tcBorders>
          </w:tcPr>
          <w:p w14:paraId="0F75F710" w14:textId="77777777" w:rsidR="00034E0B" w:rsidRPr="00945633" w:rsidRDefault="00034E0B" w:rsidP="00945633">
            <w:pPr>
              <w:tabs>
                <w:tab w:val="left" w:pos="794"/>
                <w:tab w:val="left" w:pos="1191"/>
                <w:tab w:val="left" w:pos="1588"/>
                <w:tab w:val="left" w:pos="1985"/>
              </w:tabs>
              <w:spacing w:before="0"/>
              <w:jc w:val="center"/>
              <w:rPr>
                <w:rFonts w:asciiTheme="minorHAnsi" w:hAnsiTheme="minorHAnsi"/>
                <w:sz w:val="18"/>
                <w:szCs w:val="18"/>
                <w:lang w:val="en-GB"/>
              </w:rPr>
            </w:pPr>
            <w:r w:rsidRPr="00945633">
              <w:rPr>
                <w:rFonts w:asciiTheme="minorHAnsi" w:hAnsiTheme="minorHAnsi"/>
                <w:sz w:val="18"/>
                <w:szCs w:val="18"/>
                <w:lang w:val="en-GB"/>
              </w:rPr>
              <w:t>6.VIII.2021</w:t>
            </w:r>
          </w:p>
        </w:tc>
      </w:tr>
    </w:tbl>
    <w:p w14:paraId="0DFD1282" w14:textId="77777777" w:rsidR="00034E0B" w:rsidRPr="00CF04E1" w:rsidRDefault="00034E0B" w:rsidP="00A1326E">
      <w:pPr>
        <w:rPr>
          <w:lang w:val="en-GB"/>
        </w:rPr>
      </w:pPr>
    </w:p>
    <w:p w14:paraId="40BBCE35" w14:textId="77777777" w:rsidR="00034E0B" w:rsidRDefault="00034E0B" w:rsidP="00A1326E">
      <w:pPr>
        <w:tabs>
          <w:tab w:val="left" w:pos="1560"/>
          <w:tab w:val="left" w:pos="4140"/>
          <w:tab w:val="left" w:pos="4230"/>
        </w:tabs>
        <w:rPr>
          <w:rFonts w:cs="Arial"/>
          <w:b/>
          <w:bCs/>
        </w:rPr>
      </w:pPr>
      <w:bookmarkStart w:id="1768" w:name="OLE_LINK8"/>
      <w:r>
        <w:rPr>
          <w:rFonts w:cs="Arial"/>
          <w:b/>
          <w:bCs/>
        </w:rPr>
        <w:t>Germany</w:t>
      </w:r>
      <w:bookmarkEnd w:id="1768"/>
      <w:r>
        <w:rPr>
          <w:rFonts w:cs="Arial"/>
          <w:b/>
          <w:bCs/>
        </w:rPr>
        <w:tab/>
        <w:t>ADD</w:t>
      </w:r>
    </w:p>
    <w:p w14:paraId="7FE29DF1" w14:textId="77777777" w:rsidR="00034E0B" w:rsidRPr="004E7FB4" w:rsidRDefault="00034E0B" w:rsidP="00945633">
      <w:pPr>
        <w:tabs>
          <w:tab w:val="left" w:pos="1560"/>
          <w:tab w:val="left" w:pos="4140"/>
          <w:tab w:val="left" w:pos="4230"/>
        </w:tabs>
        <w:spacing w:before="0"/>
        <w:rPr>
          <w:rFonts w:cs="Arial"/>
          <w:lang w:val="en-GB"/>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9"/>
        <w:gridCol w:w="2332"/>
        <w:gridCol w:w="1306"/>
        <w:gridCol w:w="3359"/>
        <w:gridCol w:w="1091"/>
      </w:tblGrid>
      <w:tr w:rsidR="00034E0B" w:rsidRPr="00945633" w14:paraId="5AAB6D9A" w14:textId="77777777" w:rsidTr="002662AD">
        <w:trPr>
          <w:cantSplit/>
        </w:trPr>
        <w:tc>
          <w:tcPr>
            <w:tcW w:w="1410" w:type="dxa"/>
            <w:tcBorders>
              <w:top w:val="single" w:sz="6" w:space="0" w:color="auto"/>
              <w:left w:val="single" w:sz="6" w:space="0" w:color="auto"/>
              <w:bottom w:val="single" w:sz="6" w:space="0" w:color="auto"/>
              <w:right w:val="single" w:sz="6" w:space="0" w:color="auto"/>
            </w:tcBorders>
          </w:tcPr>
          <w:p w14:paraId="33D22CD3"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Country/</w:t>
            </w:r>
          </w:p>
          <w:p w14:paraId="210E6150"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geographical area</w:t>
            </w:r>
          </w:p>
        </w:tc>
        <w:tc>
          <w:tcPr>
            <w:tcW w:w="2551" w:type="dxa"/>
            <w:tcBorders>
              <w:top w:val="single" w:sz="6" w:space="0" w:color="auto"/>
              <w:left w:val="single" w:sz="6" w:space="0" w:color="auto"/>
              <w:bottom w:val="single" w:sz="6" w:space="0" w:color="auto"/>
              <w:right w:val="single" w:sz="6" w:space="0" w:color="auto"/>
            </w:tcBorders>
          </w:tcPr>
          <w:p w14:paraId="3FB7F88E" w14:textId="77777777" w:rsidR="00034E0B" w:rsidRPr="00945633" w:rsidRDefault="00034E0B" w:rsidP="00945633">
            <w:pPr>
              <w:tabs>
                <w:tab w:val="left" w:pos="426"/>
                <w:tab w:val="left" w:pos="4140"/>
                <w:tab w:val="left" w:pos="4230"/>
              </w:tabs>
              <w:spacing w:before="0"/>
              <w:rPr>
                <w:rFonts w:asciiTheme="minorHAnsi" w:hAnsiTheme="minorHAnsi" w:cs="Arial"/>
                <w:i/>
                <w:iCs/>
                <w:sz w:val="18"/>
                <w:szCs w:val="18"/>
                <w:lang w:val="en-GB"/>
              </w:rPr>
            </w:pPr>
            <w:r w:rsidRPr="00945633">
              <w:rPr>
                <w:rFonts w:asciiTheme="minorHAnsi" w:hAnsiTheme="minorHAnsi" w:cs="Arial"/>
                <w:i/>
                <w:iCs/>
                <w:sz w:val="18"/>
                <w:szCs w:val="18"/>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14:paraId="0FC725CC"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Issuer Identifier Number</w:t>
            </w:r>
          </w:p>
        </w:tc>
        <w:tc>
          <w:tcPr>
            <w:tcW w:w="3685" w:type="dxa"/>
            <w:tcBorders>
              <w:top w:val="single" w:sz="6" w:space="0" w:color="auto"/>
              <w:left w:val="single" w:sz="6" w:space="0" w:color="auto"/>
              <w:bottom w:val="single" w:sz="6" w:space="0" w:color="auto"/>
              <w:right w:val="single" w:sz="6" w:space="0" w:color="auto"/>
            </w:tcBorders>
          </w:tcPr>
          <w:p w14:paraId="6601BE27"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Contact</w:t>
            </w:r>
          </w:p>
        </w:tc>
        <w:tc>
          <w:tcPr>
            <w:tcW w:w="1180" w:type="dxa"/>
            <w:tcBorders>
              <w:top w:val="single" w:sz="6" w:space="0" w:color="auto"/>
              <w:left w:val="single" w:sz="6" w:space="0" w:color="auto"/>
              <w:bottom w:val="single" w:sz="6" w:space="0" w:color="auto"/>
              <w:right w:val="single" w:sz="6" w:space="0" w:color="auto"/>
            </w:tcBorders>
          </w:tcPr>
          <w:p w14:paraId="6BE8BD1A" w14:textId="77777777" w:rsidR="00034E0B" w:rsidRPr="00945633" w:rsidRDefault="00034E0B" w:rsidP="00945633">
            <w:pPr>
              <w:tabs>
                <w:tab w:val="left" w:pos="426"/>
                <w:tab w:val="left" w:pos="4140"/>
                <w:tab w:val="left" w:pos="4230"/>
              </w:tabs>
              <w:spacing w:before="0"/>
              <w:jc w:val="center"/>
              <w:rPr>
                <w:rFonts w:asciiTheme="minorHAnsi" w:hAnsiTheme="minorHAnsi" w:cs="Arial"/>
                <w:i/>
                <w:iCs/>
                <w:sz w:val="18"/>
                <w:szCs w:val="18"/>
                <w:lang w:val="en-GB"/>
              </w:rPr>
            </w:pPr>
            <w:r w:rsidRPr="00945633">
              <w:rPr>
                <w:rFonts w:asciiTheme="minorHAnsi" w:hAnsiTheme="minorHAnsi" w:cs="Arial"/>
                <w:i/>
                <w:iCs/>
                <w:sz w:val="18"/>
                <w:szCs w:val="18"/>
                <w:lang w:val="en-GB"/>
              </w:rPr>
              <w:t>Effective date of usage</w:t>
            </w:r>
          </w:p>
        </w:tc>
      </w:tr>
      <w:tr w:rsidR="00034E0B" w:rsidRPr="00945633" w14:paraId="06F8CD3A" w14:textId="77777777" w:rsidTr="002662AD">
        <w:trPr>
          <w:cantSplit/>
        </w:trPr>
        <w:tc>
          <w:tcPr>
            <w:tcW w:w="1410" w:type="dxa"/>
            <w:tcBorders>
              <w:top w:val="single" w:sz="6" w:space="0" w:color="auto"/>
              <w:left w:val="single" w:sz="6" w:space="0" w:color="auto"/>
              <w:bottom w:val="single" w:sz="6" w:space="0" w:color="auto"/>
              <w:right w:val="single" w:sz="6" w:space="0" w:color="auto"/>
            </w:tcBorders>
          </w:tcPr>
          <w:p w14:paraId="7D98A128" w14:textId="77777777" w:rsidR="00034E0B" w:rsidRPr="00945633" w:rsidRDefault="00034E0B" w:rsidP="00945633">
            <w:pPr>
              <w:tabs>
                <w:tab w:val="left" w:pos="426"/>
                <w:tab w:val="left" w:pos="4140"/>
                <w:tab w:val="left" w:pos="4230"/>
              </w:tabs>
              <w:spacing w:before="0"/>
              <w:rPr>
                <w:rFonts w:asciiTheme="minorHAnsi" w:hAnsiTheme="minorHAnsi" w:cs="Arial"/>
                <w:sz w:val="18"/>
                <w:szCs w:val="18"/>
                <w:lang w:val="en-GB"/>
              </w:rPr>
            </w:pPr>
            <w:r w:rsidRPr="00945633">
              <w:rPr>
                <w:rFonts w:cs="Arial"/>
                <w:sz w:val="18"/>
                <w:szCs w:val="18"/>
              </w:rPr>
              <w:t>Germany</w:t>
            </w:r>
          </w:p>
        </w:tc>
        <w:tc>
          <w:tcPr>
            <w:tcW w:w="2551" w:type="dxa"/>
            <w:tcBorders>
              <w:top w:val="single" w:sz="6" w:space="0" w:color="auto"/>
              <w:left w:val="single" w:sz="6" w:space="0" w:color="auto"/>
              <w:bottom w:val="single" w:sz="6" w:space="0" w:color="auto"/>
              <w:right w:val="single" w:sz="6" w:space="0" w:color="auto"/>
            </w:tcBorders>
          </w:tcPr>
          <w:p w14:paraId="636B712B" w14:textId="77777777" w:rsidR="00034E0B" w:rsidRPr="00945633" w:rsidRDefault="00034E0B" w:rsidP="00945633">
            <w:pPr>
              <w:tabs>
                <w:tab w:val="left" w:pos="794"/>
                <w:tab w:val="left" w:pos="1191"/>
                <w:tab w:val="left" w:pos="1588"/>
                <w:tab w:val="left" w:pos="1985"/>
              </w:tabs>
              <w:spacing w:before="0"/>
              <w:rPr>
                <w:rFonts w:asciiTheme="minorHAnsi" w:hAnsiTheme="minorHAnsi"/>
                <w:b/>
                <w:sz w:val="18"/>
                <w:szCs w:val="18"/>
                <w:lang w:val="en-GB"/>
              </w:rPr>
            </w:pPr>
            <w:r w:rsidRPr="00945633">
              <w:rPr>
                <w:rFonts w:asciiTheme="minorHAnsi" w:hAnsiTheme="minorHAnsi"/>
                <w:b/>
                <w:sz w:val="18"/>
                <w:szCs w:val="18"/>
                <w:lang w:val="en-GB"/>
              </w:rPr>
              <w:t>Lebara Limited</w:t>
            </w:r>
          </w:p>
          <w:p w14:paraId="2BE15F5B" w14:textId="77777777" w:rsidR="00034E0B" w:rsidRPr="00945633" w:rsidRDefault="00034E0B" w:rsidP="00945633">
            <w:pPr>
              <w:tabs>
                <w:tab w:val="left" w:pos="794"/>
                <w:tab w:val="left" w:pos="1191"/>
                <w:tab w:val="left" w:pos="1588"/>
                <w:tab w:val="left" w:pos="1985"/>
              </w:tabs>
              <w:spacing w:before="0"/>
              <w:jc w:val="left"/>
              <w:rPr>
                <w:rFonts w:asciiTheme="minorHAnsi" w:hAnsiTheme="minorHAnsi"/>
                <w:sz w:val="18"/>
                <w:szCs w:val="18"/>
                <w:lang w:val="en-GB"/>
              </w:rPr>
            </w:pPr>
            <w:r w:rsidRPr="00945633">
              <w:rPr>
                <w:rFonts w:asciiTheme="minorHAnsi" w:hAnsiTheme="minorHAnsi"/>
                <w:sz w:val="18"/>
                <w:szCs w:val="18"/>
                <w:lang w:val="en-GB"/>
              </w:rPr>
              <w:t>7</w:t>
            </w:r>
            <w:r w:rsidRPr="00945633">
              <w:rPr>
                <w:rFonts w:asciiTheme="minorHAnsi" w:hAnsiTheme="minorHAnsi"/>
                <w:sz w:val="18"/>
                <w:szCs w:val="18"/>
                <w:vertAlign w:val="superscript"/>
                <w:lang w:val="en-GB"/>
              </w:rPr>
              <w:t>th</w:t>
            </w:r>
            <w:r w:rsidRPr="00945633">
              <w:rPr>
                <w:rFonts w:asciiTheme="minorHAnsi" w:hAnsiTheme="minorHAnsi"/>
                <w:sz w:val="18"/>
                <w:szCs w:val="18"/>
                <w:lang w:val="en-GB"/>
              </w:rPr>
              <w:t xml:space="preserve"> Floor, Import Building, </w:t>
            </w:r>
            <w:r w:rsidRPr="00945633">
              <w:rPr>
                <w:rFonts w:asciiTheme="minorHAnsi" w:hAnsiTheme="minorHAnsi"/>
                <w:sz w:val="18"/>
                <w:szCs w:val="18"/>
                <w:lang w:val="en-GB"/>
              </w:rPr>
              <w:br/>
              <w:t xml:space="preserve">2 Clove Crescent, </w:t>
            </w:r>
            <w:r w:rsidRPr="00945633">
              <w:rPr>
                <w:rFonts w:asciiTheme="minorHAnsi" w:hAnsiTheme="minorHAnsi"/>
                <w:sz w:val="18"/>
                <w:szCs w:val="18"/>
                <w:lang w:val="en-GB"/>
              </w:rPr>
              <w:br/>
              <w:t>East India Dock</w:t>
            </w:r>
          </w:p>
          <w:p w14:paraId="0013ECA5"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LONDON E14 2BE</w:t>
            </w:r>
          </w:p>
          <w:p w14:paraId="176A2D77"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(United Kingdom)</w:t>
            </w:r>
          </w:p>
        </w:tc>
        <w:tc>
          <w:tcPr>
            <w:tcW w:w="1418" w:type="dxa"/>
            <w:tcBorders>
              <w:top w:val="single" w:sz="6" w:space="0" w:color="auto"/>
              <w:left w:val="single" w:sz="6" w:space="0" w:color="auto"/>
              <w:bottom w:val="single" w:sz="6" w:space="0" w:color="auto"/>
              <w:right w:val="single" w:sz="6" w:space="0" w:color="auto"/>
            </w:tcBorders>
          </w:tcPr>
          <w:p w14:paraId="5F5EF88F" w14:textId="77777777" w:rsidR="00034E0B" w:rsidRPr="00945633" w:rsidRDefault="00034E0B" w:rsidP="00945633">
            <w:pPr>
              <w:tabs>
                <w:tab w:val="left" w:pos="426"/>
                <w:tab w:val="left" w:pos="4140"/>
                <w:tab w:val="left" w:pos="4230"/>
              </w:tabs>
              <w:spacing w:before="0"/>
              <w:jc w:val="center"/>
              <w:rPr>
                <w:rFonts w:asciiTheme="minorHAnsi" w:hAnsiTheme="minorHAnsi" w:cs="Arial"/>
                <w:b/>
                <w:sz w:val="18"/>
                <w:szCs w:val="18"/>
                <w:lang w:val="en-GB"/>
              </w:rPr>
            </w:pPr>
            <w:r w:rsidRPr="00945633">
              <w:rPr>
                <w:rFonts w:asciiTheme="minorHAnsi" w:hAnsiTheme="minorHAnsi"/>
                <w:b/>
                <w:sz w:val="18"/>
                <w:szCs w:val="18"/>
              </w:rPr>
              <w:t>89 49 43</w:t>
            </w:r>
          </w:p>
        </w:tc>
        <w:tc>
          <w:tcPr>
            <w:tcW w:w="3685" w:type="dxa"/>
            <w:tcBorders>
              <w:top w:val="single" w:sz="6" w:space="0" w:color="auto"/>
              <w:left w:val="single" w:sz="6" w:space="0" w:color="auto"/>
              <w:bottom w:val="single" w:sz="6" w:space="0" w:color="auto"/>
              <w:right w:val="single" w:sz="6" w:space="0" w:color="auto"/>
            </w:tcBorders>
          </w:tcPr>
          <w:p w14:paraId="597274A3"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Lebara Germany Limited</w:t>
            </w:r>
          </w:p>
          <w:p w14:paraId="16F16E0E"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Zollhof 17</w:t>
            </w:r>
          </w:p>
          <w:p w14:paraId="4717C496"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40221 DUSSELDORF</w:t>
            </w:r>
          </w:p>
          <w:p w14:paraId="75DD7C7D" w14:textId="77777777" w:rsidR="00034E0B" w:rsidRPr="00945633" w:rsidRDefault="00034E0B" w:rsidP="00945633">
            <w:pPr>
              <w:tabs>
                <w:tab w:val="left" w:pos="794"/>
                <w:tab w:val="left" w:pos="1191"/>
                <w:tab w:val="left" w:pos="1588"/>
                <w:tab w:val="left" w:pos="1985"/>
              </w:tabs>
              <w:spacing w:before="0"/>
              <w:rPr>
                <w:rFonts w:asciiTheme="minorHAnsi" w:hAnsiTheme="minorHAnsi"/>
                <w:sz w:val="18"/>
                <w:szCs w:val="18"/>
                <w:lang w:val="en-GB"/>
              </w:rPr>
            </w:pPr>
            <w:r w:rsidRPr="00945633">
              <w:rPr>
                <w:rFonts w:asciiTheme="minorHAnsi" w:hAnsiTheme="minorHAnsi"/>
                <w:sz w:val="18"/>
                <w:szCs w:val="18"/>
                <w:lang w:val="en-GB"/>
              </w:rPr>
              <w:t xml:space="preserve">Tel: </w:t>
            </w:r>
            <w:r w:rsidRPr="00945633">
              <w:rPr>
                <w:rFonts w:asciiTheme="minorHAnsi" w:hAnsiTheme="minorHAnsi"/>
                <w:sz w:val="18"/>
                <w:szCs w:val="18"/>
                <w:lang w:val="en-GB"/>
              </w:rPr>
              <w:tab/>
              <w:t>+49 211 31051 0000</w:t>
            </w:r>
          </w:p>
          <w:p w14:paraId="4CFDCAFC" w14:textId="77777777" w:rsidR="00034E0B" w:rsidRPr="00945633" w:rsidRDefault="00034E0B" w:rsidP="00945633">
            <w:pPr>
              <w:tabs>
                <w:tab w:val="left" w:pos="794"/>
                <w:tab w:val="left" w:pos="1191"/>
                <w:tab w:val="left" w:pos="1588"/>
                <w:tab w:val="left" w:pos="1985"/>
              </w:tabs>
              <w:spacing w:before="0" w:after="120"/>
              <w:rPr>
                <w:color w:val="000000" w:themeColor="text1"/>
                <w:sz w:val="18"/>
                <w:szCs w:val="18"/>
                <w:lang w:val="en-GB"/>
              </w:rPr>
            </w:pPr>
            <w:r w:rsidRPr="00945633">
              <w:rPr>
                <w:rFonts w:asciiTheme="minorHAnsi" w:hAnsiTheme="minorHAnsi"/>
                <w:sz w:val="18"/>
                <w:szCs w:val="18"/>
                <w:lang w:val="en-GB"/>
              </w:rPr>
              <w:t>E-mail:</w:t>
            </w:r>
            <w:r w:rsidRPr="00945633">
              <w:rPr>
                <w:rFonts w:asciiTheme="minorHAnsi" w:hAnsiTheme="minorHAnsi"/>
                <w:sz w:val="18"/>
                <w:szCs w:val="18"/>
                <w:lang w:val="en-GB"/>
              </w:rPr>
              <w:tab/>
              <w:t>Lebara-DE@lebara.com</w:t>
            </w:r>
          </w:p>
        </w:tc>
        <w:tc>
          <w:tcPr>
            <w:tcW w:w="1180" w:type="dxa"/>
            <w:tcBorders>
              <w:top w:val="single" w:sz="6" w:space="0" w:color="auto"/>
              <w:left w:val="single" w:sz="6" w:space="0" w:color="auto"/>
              <w:bottom w:val="single" w:sz="6" w:space="0" w:color="auto"/>
              <w:right w:val="single" w:sz="6" w:space="0" w:color="auto"/>
            </w:tcBorders>
          </w:tcPr>
          <w:p w14:paraId="3F60FDE3" w14:textId="77777777" w:rsidR="00034E0B" w:rsidRPr="00945633" w:rsidRDefault="00034E0B" w:rsidP="00945633">
            <w:pPr>
              <w:tabs>
                <w:tab w:val="left" w:pos="794"/>
                <w:tab w:val="left" w:pos="1191"/>
                <w:tab w:val="left" w:pos="1588"/>
                <w:tab w:val="left" w:pos="1985"/>
              </w:tabs>
              <w:spacing w:before="0"/>
              <w:jc w:val="center"/>
              <w:rPr>
                <w:rFonts w:asciiTheme="minorHAnsi" w:hAnsiTheme="minorHAnsi"/>
                <w:sz w:val="18"/>
                <w:szCs w:val="18"/>
                <w:lang w:val="en-GB"/>
              </w:rPr>
            </w:pPr>
            <w:r w:rsidRPr="00945633">
              <w:rPr>
                <w:rFonts w:asciiTheme="minorHAnsi" w:hAnsiTheme="minorHAnsi"/>
                <w:sz w:val="18"/>
                <w:szCs w:val="18"/>
                <w:lang w:val="en-GB"/>
              </w:rPr>
              <w:t>15.X.2021</w:t>
            </w:r>
          </w:p>
        </w:tc>
      </w:tr>
    </w:tbl>
    <w:p w14:paraId="11E5E2CB" w14:textId="77777777" w:rsidR="00034E0B" w:rsidRDefault="00034E0B" w:rsidP="00A1326E">
      <w:pPr>
        <w:tabs>
          <w:tab w:val="left" w:pos="794"/>
          <w:tab w:val="left" w:pos="1191"/>
          <w:tab w:val="left" w:pos="1588"/>
          <w:tab w:val="left" w:pos="1985"/>
        </w:tabs>
        <w:rPr>
          <w:rFonts w:cs="Calibri"/>
          <w:sz w:val="22"/>
          <w:szCs w:val="22"/>
          <w:lang w:val="es-ES_tradnl"/>
        </w:rPr>
      </w:pPr>
    </w:p>
    <w:p w14:paraId="3C4143B0" w14:textId="77777777" w:rsidR="00034E0B" w:rsidRPr="00EA0B68" w:rsidRDefault="00034E0B" w:rsidP="00EA0B68">
      <w:pPr>
        <w:keepNext/>
        <w:shd w:val="clear" w:color="auto" w:fill="D9D9D9"/>
        <w:spacing w:after="120"/>
        <w:jc w:val="center"/>
        <w:outlineLvl w:val="1"/>
        <w:rPr>
          <w:rFonts w:cs="Calibri"/>
          <w:b/>
          <w:bCs/>
          <w:sz w:val="28"/>
          <w:szCs w:val="28"/>
        </w:rPr>
      </w:pPr>
      <w:bookmarkStart w:id="1769" w:name="_Toc316479988"/>
      <w:bookmarkStart w:id="1770" w:name="_Toc26539927"/>
      <w:r w:rsidRPr="00EA0B68">
        <w:rPr>
          <w:rFonts w:cs="Calibri"/>
          <w:b/>
          <w:bCs/>
          <w:sz w:val="28"/>
          <w:szCs w:val="28"/>
        </w:rPr>
        <w:lastRenderedPageBreak/>
        <w:t>List of Recommendation ITU-T E.164 assigned Country Codes</w:t>
      </w:r>
      <w:r w:rsidRPr="00EA0B68">
        <w:rPr>
          <w:rFonts w:cs="Calibri"/>
          <w:b/>
          <w:bCs/>
          <w:sz w:val="28"/>
          <w:szCs w:val="28"/>
        </w:rPr>
        <w:br/>
        <w:t>(Complement to Recommendation ITU-T E.164 (11/2010))</w:t>
      </w:r>
      <w:r w:rsidRPr="00EA0B68">
        <w:rPr>
          <w:rFonts w:cs="Calibri"/>
          <w:b/>
          <w:bCs/>
          <w:sz w:val="28"/>
          <w:szCs w:val="28"/>
        </w:rPr>
        <w:br/>
        <w:t>(Position on 15 December 2016)</w:t>
      </w:r>
      <w:bookmarkEnd w:id="1769"/>
      <w:bookmarkEnd w:id="1770"/>
    </w:p>
    <w:p w14:paraId="2ECE83F7" w14:textId="77777777" w:rsidR="00034E0B" w:rsidRPr="00EA0B68" w:rsidRDefault="00034E0B" w:rsidP="00EA0B68">
      <w:pPr>
        <w:jc w:val="center"/>
      </w:pPr>
      <w:r w:rsidRPr="00EA0B68">
        <w:t>(Annex to ITU Operational Bulletin No.</w:t>
      </w:r>
      <w:r w:rsidRPr="00EA0B68">
        <w:rPr>
          <w:vertAlign w:val="superscript"/>
        </w:rPr>
        <w:t xml:space="preserve"> </w:t>
      </w:r>
      <w:r w:rsidRPr="00EA0B68">
        <w:t>1114 – 15.XII.2016)</w:t>
      </w:r>
      <w:r w:rsidRPr="00EA0B68">
        <w:br/>
        <w:t xml:space="preserve">(Amendment No. </w:t>
      </w:r>
      <w:r>
        <w:t>24</w:t>
      </w:r>
      <w:r w:rsidRPr="00EA0B68">
        <w:t>)</w:t>
      </w:r>
    </w:p>
    <w:p w14:paraId="43A96A14" w14:textId="77777777" w:rsidR="00034E0B" w:rsidRPr="00EA0B68" w:rsidRDefault="00034E0B" w:rsidP="00EA0B68">
      <w:pPr>
        <w:spacing w:before="240" w:after="240"/>
        <w:rPr>
          <w:b/>
        </w:rPr>
      </w:pPr>
      <w:r w:rsidRPr="00EA0B68">
        <w:rPr>
          <w:i/>
        </w:rPr>
        <w:t>country code</w:t>
      </w:r>
      <w:r w:rsidRPr="00EA0B68">
        <w:rPr>
          <w:b/>
        </w:rPr>
        <w:t xml:space="preserve"> </w:t>
      </w:r>
      <w:r w:rsidRPr="00EA0B68">
        <w:rPr>
          <w:b/>
        </w:rPr>
        <w:tab/>
      </w:r>
      <w:r w:rsidRPr="00EA0B68">
        <w:rPr>
          <w:b/>
          <w:i/>
        </w:rPr>
        <w:t>888</w:t>
      </w:r>
      <w:r w:rsidRPr="00EA0B68">
        <w:rPr>
          <w:b/>
        </w:rPr>
        <w:t xml:space="preserve"> </w:t>
      </w:r>
      <w:r w:rsidRPr="00EA0B68">
        <w:rPr>
          <w:b/>
        </w:rPr>
        <w:tab/>
      </w:r>
      <w:bookmarkStart w:id="1771" w:name="_Hlk87002533"/>
      <w:r>
        <w:rPr>
          <w:b/>
        </w:rPr>
        <w:t>SUP</w:t>
      </w:r>
      <w:bookmarkEnd w:id="1771"/>
    </w:p>
    <w:tbl>
      <w:tblPr>
        <w:tblW w:w="0" w:type="auto"/>
        <w:tblLook w:val="04A0" w:firstRow="1" w:lastRow="0" w:firstColumn="1" w:lastColumn="0" w:noHBand="0" w:noVBand="1"/>
      </w:tblPr>
      <w:tblGrid>
        <w:gridCol w:w="1714"/>
        <w:gridCol w:w="6106"/>
        <w:gridCol w:w="1206"/>
      </w:tblGrid>
      <w:tr w:rsidR="00034E0B" w:rsidRPr="00EA0B68" w14:paraId="76DD703B" w14:textId="77777777" w:rsidTr="00857313">
        <w:trPr>
          <w:tblHeader/>
        </w:trPr>
        <w:tc>
          <w:tcPr>
            <w:tcW w:w="1714" w:type="dxa"/>
            <w:tcBorders>
              <w:bottom w:val="single" w:sz="4" w:space="0" w:color="auto"/>
            </w:tcBorders>
          </w:tcPr>
          <w:p w14:paraId="555768D1" w14:textId="77777777" w:rsidR="00034E0B" w:rsidRPr="00EA0B68" w:rsidRDefault="00034E0B" w:rsidP="00EA0B68">
            <w:pPr>
              <w:widowControl w:val="0"/>
              <w:spacing w:before="280"/>
              <w:jc w:val="center"/>
              <w:rPr>
                <w:rFonts w:eastAsia="SimSun" w:cs="Calibri"/>
                <w:i/>
                <w:iCs/>
              </w:rPr>
            </w:pPr>
            <w:r w:rsidRPr="00EA0B68">
              <w:rPr>
                <w:rFonts w:eastAsia="SimSun" w:cs="Calibri"/>
                <w:b/>
                <w:bCs/>
                <w:i/>
                <w:iCs/>
                <w:color w:val="000000"/>
              </w:rPr>
              <w:t>Country code</w:t>
            </w:r>
          </w:p>
        </w:tc>
        <w:tc>
          <w:tcPr>
            <w:tcW w:w="6106" w:type="dxa"/>
            <w:tcBorders>
              <w:bottom w:val="single" w:sz="4" w:space="0" w:color="auto"/>
            </w:tcBorders>
          </w:tcPr>
          <w:p w14:paraId="155CF4D1" w14:textId="77777777" w:rsidR="00034E0B" w:rsidRPr="00EA0B68" w:rsidRDefault="00034E0B" w:rsidP="00EA0B68">
            <w:pPr>
              <w:widowControl w:val="0"/>
              <w:spacing w:before="280"/>
              <w:rPr>
                <w:rFonts w:eastAsia="SimSun" w:cs="Calibri"/>
                <w:i/>
                <w:iCs/>
              </w:rPr>
            </w:pPr>
            <w:r w:rsidRPr="00EA0B68">
              <w:rPr>
                <w:rFonts w:eastAsia="SimSun" w:cs="Calibri"/>
                <w:b/>
                <w:bCs/>
                <w:i/>
                <w:iCs/>
                <w:color w:val="000000"/>
              </w:rPr>
              <w:t>Country, Geographical area or Global service</w:t>
            </w:r>
          </w:p>
        </w:tc>
        <w:tc>
          <w:tcPr>
            <w:tcW w:w="1206" w:type="dxa"/>
            <w:tcBorders>
              <w:bottom w:val="single" w:sz="4" w:space="0" w:color="auto"/>
            </w:tcBorders>
          </w:tcPr>
          <w:p w14:paraId="2A28B611" w14:textId="77777777" w:rsidR="00034E0B" w:rsidRPr="00EA0B68" w:rsidRDefault="00034E0B" w:rsidP="00EA0B68">
            <w:pPr>
              <w:widowControl w:val="0"/>
              <w:spacing w:before="280"/>
              <w:jc w:val="center"/>
              <w:rPr>
                <w:rFonts w:eastAsia="SimSun" w:cs="Calibri"/>
                <w:b/>
                <w:bCs/>
                <w:i/>
                <w:iCs/>
                <w:color w:val="000000"/>
              </w:rPr>
            </w:pPr>
            <w:r w:rsidRPr="00EA0B68">
              <w:rPr>
                <w:rFonts w:eastAsia="SimSun" w:cs="Calibri"/>
                <w:b/>
                <w:bCs/>
                <w:i/>
                <w:iCs/>
                <w:color w:val="000000"/>
              </w:rPr>
              <w:t>Note</w:t>
            </w:r>
          </w:p>
        </w:tc>
      </w:tr>
      <w:tr w:rsidR="00034E0B" w:rsidRPr="00EA0B68" w14:paraId="34796C55" w14:textId="77777777" w:rsidTr="00857313">
        <w:tc>
          <w:tcPr>
            <w:tcW w:w="1714" w:type="dxa"/>
            <w:tcBorders>
              <w:top w:val="single" w:sz="4" w:space="0" w:color="auto"/>
            </w:tcBorders>
          </w:tcPr>
          <w:p w14:paraId="28278145" w14:textId="77777777" w:rsidR="00034E0B" w:rsidRPr="00EA0B68" w:rsidRDefault="00034E0B" w:rsidP="00EA0B68">
            <w:pPr>
              <w:widowControl w:val="0"/>
              <w:spacing w:before="80" w:after="40"/>
              <w:ind w:left="567"/>
              <w:rPr>
                <w:rFonts w:eastAsia="SimSun" w:cs="Calibri"/>
                <w:color w:val="000000"/>
              </w:rPr>
            </w:pPr>
            <w:r w:rsidRPr="00EA0B68">
              <w:rPr>
                <w:rFonts w:eastAsia="SimSun" w:cs="Calibri"/>
                <w:color w:val="000000"/>
              </w:rPr>
              <w:t>888</w:t>
            </w:r>
          </w:p>
        </w:tc>
        <w:tc>
          <w:tcPr>
            <w:tcW w:w="6106" w:type="dxa"/>
            <w:tcBorders>
              <w:top w:val="single" w:sz="4" w:space="0" w:color="auto"/>
            </w:tcBorders>
          </w:tcPr>
          <w:p w14:paraId="0E96F508" w14:textId="77777777" w:rsidR="00034E0B" w:rsidRPr="00EA0B68" w:rsidRDefault="00034E0B" w:rsidP="00EA0B68">
            <w:pPr>
              <w:widowControl w:val="0"/>
              <w:spacing w:before="80" w:after="40"/>
              <w:rPr>
                <w:rFonts w:eastAsia="SimSun" w:cs="Calibri"/>
                <w:color w:val="000000"/>
              </w:rPr>
            </w:pPr>
            <w:bookmarkStart w:id="1772" w:name="_Hlk86158985"/>
            <w:r w:rsidRPr="00EA0B68">
              <w:rPr>
                <w:rFonts w:eastAsia="SimSun" w:cs="Calibri"/>
                <w:color w:val="000000"/>
              </w:rPr>
              <w:t>Humanitarian purposes</w:t>
            </w:r>
            <w:bookmarkEnd w:id="1772"/>
          </w:p>
        </w:tc>
        <w:tc>
          <w:tcPr>
            <w:tcW w:w="1206" w:type="dxa"/>
            <w:tcBorders>
              <w:top w:val="single" w:sz="4" w:space="0" w:color="auto"/>
            </w:tcBorders>
          </w:tcPr>
          <w:p w14:paraId="5042F9E3" w14:textId="77777777" w:rsidR="00034E0B" w:rsidRPr="00EA0B68" w:rsidRDefault="00034E0B" w:rsidP="00EA0B68">
            <w:pPr>
              <w:widowControl w:val="0"/>
              <w:spacing w:before="80" w:after="40"/>
              <w:jc w:val="center"/>
              <w:rPr>
                <w:rFonts w:eastAsia="SimSun" w:cs="Calibri"/>
                <w:color w:val="000000"/>
              </w:rPr>
            </w:pPr>
            <w:r w:rsidRPr="00EA0B68">
              <w:rPr>
                <w:rFonts w:eastAsia="SimSun" w:cs="Calibri"/>
                <w:color w:val="000000"/>
              </w:rPr>
              <w:t>k, t</w:t>
            </w:r>
          </w:p>
        </w:tc>
      </w:tr>
    </w:tbl>
    <w:p w14:paraId="313DBDD0" w14:textId="77777777" w:rsidR="00034E0B" w:rsidRPr="00EA0B68" w:rsidRDefault="00034E0B" w:rsidP="00EA0B68">
      <w:pPr>
        <w:spacing w:before="240"/>
        <w:rPr>
          <w:b/>
        </w:rPr>
      </w:pPr>
    </w:p>
    <w:p w14:paraId="28A7B299" w14:textId="77777777" w:rsidR="00034E0B" w:rsidRDefault="00034E0B" w:rsidP="00EA0B68">
      <w:pPr>
        <w:spacing w:before="240"/>
        <w:jc w:val="center"/>
        <w:rPr>
          <w:b/>
        </w:rPr>
      </w:pPr>
      <w:r w:rsidRPr="00EA0B68">
        <w:rPr>
          <w:b/>
        </w:rPr>
        <w:t>Notes common to Numerical and Alphabetical lists of ITU-T Recommendation E.164 assigned country codes</w:t>
      </w:r>
    </w:p>
    <w:p w14:paraId="447B6FD9" w14:textId="77777777" w:rsidR="00034E0B" w:rsidRDefault="00034E0B" w:rsidP="00627A56">
      <w:pPr>
        <w:spacing w:before="240" w:after="120"/>
        <w:rPr>
          <w:bCs/>
          <w:i/>
          <w:iCs/>
        </w:rPr>
      </w:pPr>
      <w:r>
        <w:rPr>
          <w:b/>
        </w:rPr>
        <w:t xml:space="preserve">SUP </w:t>
      </w:r>
      <w:r>
        <w:rPr>
          <w:b/>
        </w:rPr>
        <w:tab/>
      </w:r>
      <w:r w:rsidRPr="00E36F63">
        <w:rPr>
          <w:bCs/>
          <w:i/>
          <w:iCs/>
        </w:rPr>
        <w:t>notes k and t</w:t>
      </w:r>
    </w:p>
    <w:p w14:paraId="4E7EB09F" w14:textId="77777777" w:rsidR="00034E0B" w:rsidRPr="00EA0B68" w:rsidRDefault="00034E0B" w:rsidP="00E36F63">
      <w:pPr>
        <w:ind w:left="567" w:hanging="567"/>
      </w:pPr>
      <w:r w:rsidRPr="00EA0B68">
        <w:rPr>
          <w:color w:val="000000"/>
        </w:rPr>
        <w:t>k</w:t>
      </w:r>
      <w:r w:rsidRPr="00EA0B68">
        <w:rPr>
          <w:color w:val="000000"/>
        </w:rPr>
        <w:tab/>
      </w:r>
      <w:r w:rsidRPr="00EA0B68">
        <w:t>United Nations Office of the Coordinator for Humanitarian Affairs (OCHA)</w:t>
      </w:r>
    </w:p>
    <w:p w14:paraId="6D4AA6F7" w14:textId="77777777" w:rsidR="00034E0B" w:rsidRPr="00EA0B68" w:rsidRDefault="00034E0B" w:rsidP="002F3D10">
      <w:pPr>
        <w:spacing w:before="0"/>
        <w:ind w:left="567" w:hanging="567"/>
      </w:pPr>
      <w:r w:rsidRPr="00EA0B68">
        <w:rPr>
          <w:color w:val="000000"/>
        </w:rPr>
        <w:t>t</w:t>
      </w:r>
      <w:r w:rsidRPr="00EA0B68">
        <w:rPr>
          <w:color w:val="000000"/>
        </w:rPr>
        <w:tab/>
      </w:r>
      <w:r w:rsidRPr="00EA0B68">
        <w:t>Reserved pending further studies.</w:t>
      </w:r>
    </w:p>
    <w:p w14:paraId="2C0CB132" w14:textId="77777777" w:rsidR="00034E0B" w:rsidRDefault="00034E0B" w:rsidP="00EA0B68">
      <w:pPr>
        <w:pStyle w:val="NoSpacing"/>
        <w:rPr>
          <w:sz w:val="20"/>
          <w:szCs w:val="20"/>
        </w:rPr>
      </w:pPr>
    </w:p>
    <w:p w14:paraId="7DF6A8D2" w14:textId="77777777" w:rsidR="00034E0B" w:rsidRPr="00EA0B68" w:rsidRDefault="00034E0B" w:rsidP="00BE7023">
      <w:pPr>
        <w:spacing w:before="240" w:after="240"/>
        <w:rPr>
          <w:b/>
        </w:rPr>
      </w:pPr>
      <w:r w:rsidRPr="00EA0B68">
        <w:rPr>
          <w:i/>
        </w:rPr>
        <w:t>country code</w:t>
      </w:r>
      <w:r w:rsidRPr="00EA0B68">
        <w:rPr>
          <w:b/>
        </w:rPr>
        <w:t xml:space="preserve"> </w:t>
      </w:r>
      <w:r w:rsidRPr="00EA0B68">
        <w:rPr>
          <w:b/>
        </w:rPr>
        <w:tab/>
      </w:r>
      <w:r w:rsidRPr="00EA0B68">
        <w:rPr>
          <w:b/>
          <w:i/>
        </w:rPr>
        <w:t>888</w:t>
      </w:r>
      <w:r w:rsidRPr="00EA0B68">
        <w:rPr>
          <w:b/>
        </w:rPr>
        <w:t xml:space="preserve"> </w:t>
      </w:r>
      <w:r w:rsidRPr="00EA0B68">
        <w:rPr>
          <w:b/>
        </w:rPr>
        <w:tab/>
      </w:r>
      <w:r>
        <w:rPr>
          <w:b/>
        </w:rPr>
        <w:t>LIR</w:t>
      </w:r>
    </w:p>
    <w:tbl>
      <w:tblPr>
        <w:tblW w:w="0" w:type="auto"/>
        <w:tblLook w:val="04A0" w:firstRow="1" w:lastRow="0" w:firstColumn="1" w:lastColumn="0" w:noHBand="0" w:noVBand="1"/>
      </w:tblPr>
      <w:tblGrid>
        <w:gridCol w:w="1714"/>
        <w:gridCol w:w="6106"/>
        <w:gridCol w:w="1206"/>
      </w:tblGrid>
      <w:tr w:rsidR="00034E0B" w:rsidRPr="00EA0B68" w14:paraId="2C089D2C" w14:textId="77777777" w:rsidTr="00857313">
        <w:trPr>
          <w:tblHeader/>
        </w:trPr>
        <w:tc>
          <w:tcPr>
            <w:tcW w:w="1714" w:type="dxa"/>
            <w:tcBorders>
              <w:bottom w:val="single" w:sz="4" w:space="0" w:color="auto"/>
            </w:tcBorders>
          </w:tcPr>
          <w:p w14:paraId="7AB78270" w14:textId="77777777" w:rsidR="00034E0B" w:rsidRPr="00EA0B68" w:rsidRDefault="00034E0B" w:rsidP="00857313">
            <w:pPr>
              <w:widowControl w:val="0"/>
              <w:spacing w:before="280"/>
              <w:jc w:val="center"/>
              <w:rPr>
                <w:rFonts w:eastAsia="SimSun" w:cs="Calibri"/>
                <w:i/>
                <w:iCs/>
              </w:rPr>
            </w:pPr>
            <w:r w:rsidRPr="00EA0B68">
              <w:rPr>
                <w:rFonts w:eastAsia="SimSun" w:cs="Calibri"/>
                <w:b/>
                <w:bCs/>
                <w:i/>
                <w:iCs/>
                <w:color w:val="000000"/>
              </w:rPr>
              <w:t>Country code</w:t>
            </w:r>
          </w:p>
        </w:tc>
        <w:tc>
          <w:tcPr>
            <w:tcW w:w="6106" w:type="dxa"/>
            <w:tcBorders>
              <w:bottom w:val="single" w:sz="4" w:space="0" w:color="auto"/>
            </w:tcBorders>
          </w:tcPr>
          <w:p w14:paraId="6D13F028" w14:textId="77777777" w:rsidR="00034E0B" w:rsidRPr="00EA0B68" w:rsidRDefault="00034E0B" w:rsidP="00857313">
            <w:pPr>
              <w:widowControl w:val="0"/>
              <w:spacing w:before="280"/>
              <w:rPr>
                <w:rFonts w:eastAsia="SimSun" w:cs="Calibri"/>
                <w:i/>
                <w:iCs/>
              </w:rPr>
            </w:pPr>
            <w:r w:rsidRPr="00EA0B68">
              <w:rPr>
                <w:rFonts w:eastAsia="SimSun" w:cs="Calibri"/>
                <w:b/>
                <w:bCs/>
                <w:i/>
                <w:iCs/>
                <w:color w:val="000000"/>
              </w:rPr>
              <w:t>Country, Geographical area or Global service</w:t>
            </w:r>
          </w:p>
        </w:tc>
        <w:tc>
          <w:tcPr>
            <w:tcW w:w="1206" w:type="dxa"/>
            <w:tcBorders>
              <w:bottom w:val="single" w:sz="4" w:space="0" w:color="auto"/>
            </w:tcBorders>
          </w:tcPr>
          <w:p w14:paraId="30F116E8" w14:textId="77777777" w:rsidR="00034E0B" w:rsidRPr="00EA0B68" w:rsidRDefault="00034E0B" w:rsidP="00857313">
            <w:pPr>
              <w:widowControl w:val="0"/>
              <w:spacing w:before="280"/>
              <w:jc w:val="center"/>
              <w:rPr>
                <w:rFonts w:eastAsia="SimSun" w:cs="Calibri"/>
                <w:b/>
                <w:bCs/>
                <w:i/>
                <w:iCs/>
                <w:color w:val="000000"/>
              </w:rPr>
            </w:pPr>
            <w:r w:rsidRPr="00EA0B68">
              <w:rPr>
                <w:rFonts w:eastAsia="SimSun" w:cs="Calibri"/>
                <w:b/>
                <w:bCs/>
                <w:i/>
                <w:iCs/>
                <w:color w:val="000000"/>
              </w:rPr>
              <w:t>Note</w:t>
            </w:r>
          </w:p>
        </w:tc>
      </w:tr>
      <w:tr w:rsidR="00034E0B" w:rsidRPr="00EA0B68" w14:paraId="6258042C" w14:textId="77777777" w:rsidTr="00857313">
        <w:tc>
          <w:tcPr>
            <w:tcW w:w="1714" w:type="dxa"/>
            <w:tcBorders>
              <w:top w:val="single" w:sz="4" w:space="0" w:color="auto"/>
            </w:tcBorders>
          </w:tcPr>
          <w:p w14:paraId="6182611F" w14:textId="77777777" w:rsidR="00034E0B" w:rsidRPr="00EA0B68" w:rsidRDefault="00034E0B" w:rsidP="00857313">
            <w:pPr>
              <w:widowControl w:val="0"/>
              <w:spacing w:before="80" w:after="40"/>
              <w:ind w:left="567"/>
              <w:rPr>
                <w:rFonts w:eastAsia="SimSun" w:cs="Calibri"/>
                <w:color w:val="000000"/>
              </w:rPr>
            </w:pPr>
            <w:r w:rsidRPr="00EA0B68">
              <w:rPr>
                <w:rFonts w:eastAsia="SimSun" w:cs="Calibri"/>
                <w:color w:val="000000"/>
              </w:rPr>
              <w:t>888</w:t>
            </w:r>
          </w:p>
        </w:tc>
        <w:tc>
          <w:tcPr>
            <w:tcW w:w="6106" w:type="dxa"/>
            <w:tcBorders>
              <w:top w:val="single" w:sz="4" w:space="0" w:color="auto"/>
            </w:tcBorders>
          </w:tcPr>
          <w:p w14:paraId="61D4CEAE" w14:textId="77777777" w:rsidR="00034E0B" w:rsidRPr="00EA0B68" w:rsidRDefault="00034E0B" w:rsidP="00857313">
            <w:pPr>
              <w:widowControl w:val="0"/>
              <w:spacing w:before="80" w:after="40"/>
              <w:rPr>
                <w:rFonts w:eastAsia="SimSun" w:cs="Calibri"/>
                <w:color w:val="000000"/>
              </w:rPr>
            </w:pPr>
            <w:r>
              <w:rPr>
                <w:rFonts w:eastAsia="SimSun" w:cs="Calibri"/>
                <w:color w:val="000000"/>
              </w:rPr>
              <w:t>Spare code</w:t>
            </w:r>
          </w:p>
        </w:tc>
        <w:tc>
          <w:tcPr>
            <w:tcW w:w="1206" w:type="dxa"/>
            <w:tcBorders>
              <w:top w:val="single" w:sz="4" w:space="0" w:color="auto"/>
            </w:tcBorders>
          </w:tcPr>
          <w:p w14:paraId="3C09E30B" w14:textId="77777777" w:rsidR="00034E0B" w:rsidRPr="00EA0B68" w:rsidRDefault="00034E0B" w:rsidP="00857313">
            <w:pPr>
              <w:widowControl w:val="0"/>
              <w:spacing w:before="80" w:after="40"/>
              <w:jc w:val="center"/>
              <w:rPr>
                <w:rFonts w:eastAsia="SimSun" w:cs="Calibri"/>
                <w:color w:val="000000"/>
              </w:rPr>
            </w:pPr>
          </w:p>
        </w:tc>
      </w:tr>
    </w:tbl>
    <w:p w14:paraId="65A4EA64" w14:textId="77777777" w:rsidR="00034E0B" w:rsidRDefault="00034E0B" w:rsidP="00EA0B68">
      <w:pPr>
        <w:pStyle w:val="NoSpacing"/>
        <w:rPr>
          <w:sz w:val="20"/>
          <w:szCs w:val="20"/>
        </w:rPr>
      </w:pPr>
    </w:p>
    <w:p w14:paraId="402E01DF" w14:textId="7831615F" w:rsidR="00034E0B" w:rsidRPr="005F77B8" w:rsidRDefault="00034E0B" w:rsidP="00EA0B68">
      <w:pPr>
        <w:pStyle w:val="NoSpacing"/>
        <w:rPr>
          <w:sz w:val="18"/>
          <w:szCs w:val="18"/>
        </w:rPr>
      </w:pPr>
      <w:r w:rsidRPr="005F77B8">
        <w:rPr>
          <w:sz w:val="18"/>
          <w:szCs w:val="18"/>
        </w:rPr>
        <w:t>See the present ITU Operational Bulletin No</w:t>
      </w:r>
      <w:r w:rsidR="002F3D10">
        <w:rPr>
          <w:sz w:val="18"/>
          <w:szCs w:val="18"/>
        </w:rPr>
        <w:t>.</w:t>
      </w:r>
      <w:r w:rsidRPr="005F77B8">
        <w:rPr>
          <w:sz w:val="18"/>
          <w:szCs w:val="18"/>
        </w:rPr>
        <w:t xml:space="preserve"> 1232 of 15.XI.2021, page </w:t>
      </w:r>
      <w:r w:rsidR="00292091">
        <w:rPr>
          <w:sz w:val="18"/>
          <w:szCs w:val="18"/>
        </w:rPr>
        <w:t>5</w:t>
      </w:r>
      <w:r w:rsidRPr="005F77B8">
        <w:rPr>
          <w:sz w:val="18"/>
          <w:szCs w:val="18"/>
        </w:rPr>
        <w:t>.</w:t>
      </w:r>
    </w:p>
    <w:p w14:paraId="400AAD18" w14:textId="77777777" w:rsidR="00034E0B" w:rsidRPr="005F77B8" w:rsidRDefault="00034E0B" w:rsidP="00DF598B">
      <w:pPr>
        <w:pStyle w:val="NoSpacing"/>
        <w:spacing w:after="160" w:line="259" w:lineRule="auto"/>
        <w:rPr>
          <w:sz w:val="18"/>
          <w:szCs w:val="18"/>
        </w:rPr>
      </w:pPr>
    </w:p>
    <w:p w14:paraId="5C97D6F2" w14:textId="41EAC69D" w:rsidR="00C650FC" w:rsidRPr="00034E0B" w:rsidRDefault="00C650FC" w:rsidP="000F7C77">
      <w:pPr>
        <w:rPr>
          <w:rFonts w:cs="Calibri"/>
          <w:sz w:val="22"/>
          <w:szCs w:val="22"/>
        </w:rPr>
      </w:pPr>
    </w:p>
    <w:p w14:paraId="401A2251" w14:textId="77777777" w:rsidR="00034E0B" w:rsidRPr="00EA0B68" w:rsidRDefault="00034E0B" w:rsidP="00EA0B68">
      <w:pPr>
        <w:keepNext/>
        <w:shd w:val="clear" w:color="auto" w:fill="D9D9D9"/>
        <w:spacing w:after="120"/>
        <w:jc w:val="center"/>
        <w:outlineLvl w:val="1"/>
        <w:rPr>
          <w:rFonts w:cs="Calibri"/>
          <w:b/>
          <w:bCs/>
          <w:sz w:val="28"/>
          <w:szCs w:val="28"/>
        </w:rPr>
      </w:pPr>
      <w:bookmarkStart w:id="1773" w:name="_Toc26539928"/>
      <w:r w:rsidRPr="00EA0B68">
        <w:rPr>
          <w:rFonts w:cs="Calibri"/>
          <w:b/>
          <w:bCs/>
          <w:sz w:val="28"/>
          <w:szCs w:val="28"/>
        </w:rPr>
        <w:t xml:space="preserve">Mobile Network Codes (MNC) for the international identification plan </w:t>
      </w:r>
      <w:r w:rsidRPr="00EA0B68">
        <w:rPr>
          <w:rFonts w:cs="Calibri"/>
          <w:b/>
          <w:bCs/>
          <w:sz w:val="28"/>
          <w:szCs w:val="28"/>
        </w:rPr>
        <w:br/>
        <w:t>for public networks and subscriptions</w:t>
      </w:r>
      <w:r w:rsidRPr="00EA0B68">
        <w:rPr>
          <w:rFonts w:cs="Calibri"/>
          <w:b/>
          <w:bCs/>
          <w:sz w:val="28"/>
          <w:szCs w:val="28"/>
        </w:rPr>
        <w:br/>
        <w:t>(According to Recommendation ITU-T E.212 (09/2016))</w:t>
      </w:r>
      <w:r w:rsidRPr="00EA0B68">
        <w:rPr>
          <w:rFonts w:cs="Calibri"/>
          <w:b/>
          <w:bCs/>
          <w:sz w:val="28"/>
          <w:szCs w:val="28"/>
        </w:rPr>
        <w:br/>
        <w:t>(Position on 15 December 2018)</w:t>
      </w:r>
      <w:bookmarkEnd w:id="1773"/>
    </w:p>
    <w:p w14:paraId="45A34AAD" w14:textId="77777777" w:rsidR="00034E0B" w:rsidRPr="00EA0B68" w:rsidRDefault="00034E0B" w:rsidP="00EA0B68">
      <w:pPr>
        <w:jc w:val="center"/>
      </w:pPr>
      <w:r w:rsidRPr="00EA0B68">
        <w:t>(Annex to ITU Operational Bulletin No. 1162 - 15.XII.2018)</w:t>
      </w:r>
      <w:r w:rsidRPr="00EA0B68">
        <w:br/>
        <w:t xml:space="preserve">(Amendment No. </w:t>
      </w:r>
      <w:r w:rsidRPr="006E47C1">
        <w:t>65</w:t>
      </w:r>
      <w:r w:rsidRPr="00EA0B68">
        <w:t>)</w:t>
      </w:r>
    </w:p>
    <w:p w14:paraId="2474B31B" w14:textId="77777777" w:rsidR="00034E0B" w:rsidRDefault="00034E0B" w:rsidP="00EA0B68">
      <w:pPr>
        <w:pStyle w:val="NoSpacing"/>
        <w:rPr>
          <w:sz w:val="20"/>
          <w:szCs w:val="20"/>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337"/>
        <w:gridCol w:w="5022"/>
      </w:tblGrid>
      <w:tr w:rsidR="00034E0B" w:rsidRPr="003445CF" w14:paraId="5AC5C6AD" w14:textId="77777777" w:rsidTr="00AE226E">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7C7A2" w14:textId="77777777" w:rsidR="00034E0B" w:rsidRPr="003445CF" w:rsidRDefault="00034E0B" w:rsidP="003445CF">
            <w:pPr>
              <w:rPr>
                <w:rFonts w:ascii="Times New Roman" w:hAnsi="Times New Roman"/>
                <w:lang w:eastAsia="en-GB"/>
              </w:rPr>
            </w:pPr>
            <w:r w:rsidRPr="003445CF">
              <w:rPr>
                <w:rFonts w:eastAsia="Calibri"/>
                <w:b/>
                <w:i/>
                <w:color w:val="000000"/>
                <w:lang w:eastAsia="en-GB"/>
              </w:rPr>
              <w:t>Country/Geographical area</w:t>
            </w:r>
          </w:p>
        </w:tc>
        <w:tc>
          <w:tcPr>
            <w:tcW w:w="13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26DDD" w14:textId="77777777" w:rsidR="00034E0B" w:rsidRPr="003445CF" w:rsidRDefault="00034E0B" w:rsidP="003445CF">
            <w:pPr>
              <w:rPr>
                <w:rFonts w:ascii="Times New Roman" w:hAnsi="Times New Roman"/>
                <w:lang w:eastAsia="en-GB"/>
              </w:rPr>
            </w:pPr>
            <w:r w:rsidRPr="003445CF">
              <w:rPr>
                <w:rFonts w:eastAsia="Calibri"/>
                <w:b/>
                <w:i/>
                <w:color w:val="000000"/>
                <w:lang w:eastAsia="en-GB"/>
              </w:rPr>
              <w:t>MCC+MNC</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D9339" w14:textId="77777777" w:rsidR="00034E0B" w:rsidRPr="003445CF" w:rsidRDefault="00034E0B" w:rsidP="003445CF">
            <w:pPr>
              <w:rPr>
                <w:rFonts w:ascii="Times New Roman" w:hAnsi="Times New Roman"/>
                <w:lang w:eastAsia="en-GB"/>
              </w:rPr>
            </w:pPr>
            <w:r w:rsidRPr="003445CF">
              <w:rPr>
                <w:rFonts w:eastAsia="Calibri"/>
                <w:b/>
                <w:i/>
                <w:color w:val="000000"/>
                <w:lang w:eastAsia="en-GB"/>
              </w:rPr>
              <w:t>Operator/Network</w:t>
            </w:r>
          </w:p>
        </w:tc>
      </w:tr>
      <w:tr w:rsidR="00034E0B" w:rsidRPr="003445CF" w14:paraId="795E2102" w14:textId="77777777" w:rsidTr="00AE226E">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63B3EF" w14:textId="77777777" w:rsidR="00034E0B" w:rsidRPr="003445CF" w:rsidRDefault="00034E0B" w:rsidP="002F3D10">
            <w:pPr>
              <w:spacing w:before="0"/>
              <w:rPr>
                <w:rFonts w:ascii="Times New Roman" w:hAnsi="Times New Roman"/>
                <w:lang w:eastAsia="en-GB"/>
              </w:rPr>
            </w:pPr>
            <w:r w:rsidRPr="003445CF">
              <w:rPr>
                <w:rFonts w:eastAsia="Calibri"/>
                <w:b/>
                <w:color w:val="000000"/>
                <w:lang w:eastAsia="en-GB"/>
              </w:rPr>
              <w:t xml:space="preserve">International Mobile, </w:t>
            </w:r>
            <w:r w:rsidRPr="003445CF">
              <w:rPr>
                <w:rFonts w:eastAsia="Calibri"/>
                <w:b/>
                <w:color w:val="000000"/>
                <w:lang w:eastAsia="en-GB"/>
              </w:rPr>
              <w:br/>
              <w:t xml:space="preserve">shared code    </w:t>
            </w:r>
            <w:r>
              <w:rPr>
                <w:rFonts w:eastAsia="Calibri"/>
                <w:b/>
                <w:color w:val="000000"/>
                <w:lang w:eastAsia="en-GB"/>
              </w:rPr>
              <w:t>SUP*</w:t>
            </w: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D6E7" w14:textId="77777777" w:rsidR="00034E0B" w:rsidRPr="003445CF" w:rsidRDefault="00034E0B" w:rsidP="002F3D10">
            <w:pPr>
              <w:spacing w:before="0"/>
              <w:rPr>
                <w:rFonts w:ascii="Times New Roman" w:hAnsi="Times New Roman"/>
                <w:sz w:val="0"/>
                <w:lang w:eastAsia="en-GB"/>
              </w:rPr>
            </w:pP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3828" w14:textId="77777777" w:rsidR="00034E0B" w:rsidRPr="003445CF" w:rsidRDefault="00034E0B" w:rsidP="002F3D10">
            <w:pPr>
              <w:spacing w:before="0"/>
              <w:rPr>
                <w:rFonts w:ascii="Times New Roman" w:hAnsi="Times New Roman"/>
                <w:sz w:val="0"/>
                <w:lang w:eastAsia="en-GB"/>
              </w:rPr>
            </w:pPr>
          </w:p>
        </w:tc>
      </w:tr>
      <w:tr w:rsidR="00034E0B" w:rsidRPr="003445CF" w14:paraId="5E89F880" w14:textId="77777777" w:rsidTr="00AE226E">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2538B2" w14:textId="77777777" w:rsidR="00034E0B" w:rsidRPr="003445CF" w:rsidRDefault="00034E0B" w:rsidP="002F3D10">
            <w:pPr>
              <w:spacing w:before="0"/>
              <w:rPr>
                <w:rFonts w:ascii="Times New Roman" w:hAnsi="Times New Roman"/>
                <w:lang w:eastAsia="en-GB"/>
              </w:rPr>
            </w:pP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DEF4" w14:textId="77777777" w:rsidR="00034E0B" w:rsidRPr="003445CF" w:rsidRDefault="00034E0B" w:rsidP="002F3D10">
            <w:pPr>
              <w:spacing w:before="0"/>
              <w:jc w:val="center"/>
              <w:rPr>
                <w:rFonts w:ascii="Times New Roman" w:hAnsi="Times New Roman"/>
                <w:lang w:eastAsia="en-GB"/>
              </w:rPr>
            </w:pPr>
            <w:r w:rsidRPr="003445CF">
              <w:rPr>
                <w:rFonts w:eastAsia="Calibri"/>
                <w:color w:val="000000"/>
                <w:lang w:eastAsia="en-GB"/>
              </w:rPr>
              <w:t>901 88</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20BC2" w14:textId="77777777" w:rsidR="00034E0B" w:rsidRPr="003445CF" w:rsidRDefault="00034E0B" w:rsidP="002F3D10">
            <w:pPr>
              <w:spacing w:before="0"/>
              <w:rPr>
                <w:rFonts w:ascii="Times New Roman" w:hAnsi="Times New Roman"/>
                <w:lang w:eastAsia="en-GB"/>
              </w:rPr>
            </w:pPr>
            <w:r w:rsidRPr="003445CF">
              <w:rPr>
                <w:rFonts w:eastAsia="Calibri"/>
                <w:color w:val="000000"/>
                <w:lang w:eastAsia="en-GB"/>
              </w:rPr>
              <w:t>UN Office for the Coordination of Humanitarian Affairs (OCHA)</w:t>
            </w:r>
          </w:p>
        </w:tc>
      </w:tr>
    </w:tbl>
    <w:p w14:paraId="6E0F3D69" w14:textId="77777777" w:rsidR="00034E0B" w:rsidRDefault="00034E0B" w:rsidP="00EA0B68">
      <w:pPr>
        <w:pStyle w:val="NoSpacing"/>
        <w:rPr>
          <w:sz w:val="20"/>
          <w:szCs w:val="20"/>
        </w:rPr>
      </w:pPr>
    </w:p>
    <w:p w14:paraId="59B3C919" w14:textId="77777777" w:rsidR="00034E0B" w:rsidRPr="00291028" w:rsidRDefault="00034E0B" w:rsidP="00291028">
      <w:pPr>
        <w:rPr>
          <w:rFonts w:ascii="Times New Roman" w:hAnsi="Times New Roman"/>
          <w:lang w:eastAsia="en-GB"/>
        </w:rPr>
      </w:pPr>
      <w:r w:rsidRPr="00291028">
        <w:rPr>
          <w:rFonts w:ascii="Arial" w:eastAsia="Arial" w:hAnsi="Arial"/>
          <w:color w:val="000000"/>
          <w:sz w:val="16"/>
          <w:lang w:eastAsia="en-GB"/>
        </w:rPr>
        <w:t>____________</w:t>
      </w:r>
    </w:p>
    <w:p w14:paraId="6136A9E8" w14:textId="77777777" w:rsidR="00034E0B" w:rsidRPr="00291028" w:rsidRDefault="00034E0B" w:rsidP="00291028">
      <w:pPr>
        <w:rPr>
          <w:rFonts w:ascii="Times New Roman" w:hAnsi="Times New Roman"/>
          <w:lang w:eastAsia="en-GB"/>
        </w:rPr>
      </w:pPr>
      <w:r w:rsidRPr="00291028">
        <w:rPr>
          <w:rFonts w:eastAsia="Calibri"/>
          <w:color w:val="000000"/>
          <w:sz w:val="18"/>
          <w:lang w:eastAsia="en-GB"/>
        </w:rPr>
        <w:t>MCC:  Mobile Country Code / Indicatif de pays du mobile / Indicativo de país para el servicio móvil</w:t>
      </w:r>
    </w:p>
    <w:p w14:paraId="092123B8" w14:textId="77777777" w:rsidR="00034E0B" w:rsidRPr="00291028" w:rsidRDefault="00034E0B" w:rsidP="002F3D10">
      <w:pPr>
        <w:spacing w:before="0"/>
        <w:rPr>
          <w:rFonts w:ascii="Times New Roman" w:hAnsi="Times New Roman"/>
          <w:lang w:eastAsia="en-GB"/>
        </w:rPr>
      </w:pPr>
      <w:r w:rsidRPr="00291028">
        <w:rPr>
          <w:rFonts w:eastAsia="Calibri"/>
          <w:color w:val="000000"/>
          <w:sz w:val="18"/>
          <w:lang w:eastAsia="en-GB"/>
        </w:rPr>
        <w:t>MNC:  Mobile Network Code / Code de réseau mobile / Indicativo de red para el servicio móvil</w:t>
      </w:r>
    </w:p>
    <w:p w14:paraId="5763F5AD" w14:textId="49A71918" w:rsidR="00034E0B" w:rsidRPr="005F77B8" w:rsidRDefault="00034E0B" w:rsidP="005F77B8">
      <w:pPr>
        <w:pStyle w:val="NoSpacing"/>
        <w:spacing w:before="120"/>
        <w:rPr>
          <w:sz w:val="18"/>
          <w:szCs w:val="18"/>
        </w:rPr>
      </w:pPr>
      <w:r w:rsidRPr="005F77B8">
        <w:rPr>
          <w:sz w:val="18"/>
          <w:szCs w:val="18"/>
        </w:rPr>
        <w:t xml:space="preserve">* See the present ITU Operational Bulletin No 1232 of 15.XI.2021, page </w:t>
      </w:r>
      <w:r w:rsidR="00292091">
        <w:rPr>
          <w:sz w:val="18"/>
          <w:szCs w:val="18"/>
        </w:rPr>
        <w:t>5</w:t>
      </w:r>
      <w:r w:rsidRPr="005F77B8">
        <w:rPr>
          <w:sz w:val="18"/>
          <w:szCs w:val="18"/>
        </w:rPr>
        <w:t>.</w:t>
      </w:r>
    </w:p>
    <w:p w14:paraId="76D9857B" w14:textId="77777777" w:rsidR="00C41325" w:rsidRDefault="00C41325" w:rsidP="00C41325">
      <w:pPr>
        <w:pStyle w:val="NoSpacing"/>
        <w:rPr>
          <w:sz w:val="20"/>
          <w:szCs w:val="20"/>
        </w:rPr>
      </w:pPr>
    </w:p>
    <w:p w14:paraId="1999CC8C" w14:textId="06886248" w:rsidR="00F56453" w:rsidRDefault="00F56453" w:rsidP="0014731A">
      <w:pPr>
        <w:pStyle w:val="NoSpacing"/>
        <w:rPr>
          <w:sz w:val="20"/>
          <w:szCs w:val="20"/>
        </w:rPr>
      </w:pPr>
    </w:p>
    <w:p w14:paraId="78873260" w14:textId="77777777" w:rsidR="00034E0B" w:rsidRDefault="00034E0B" w:rsidP="0024667D">
      <w:pPr>
        <w:pStyle w:val="Heading20"/>
        <w:spacing w:before="0"/>
        <w:rPr>
          <w:lang w:val="en-US"/>
        </w:rPr>
      </w:pPr>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75A481E9" w14:textId="77777777" w:rsidR="00034E0B" w:rsidRDefault="00034E0B" w:rsidP="001507DA">
      <w:pPr>
        <w:spacing w:before="240"/>
        <w:jc w:val="center"/>
      </w:pPr>
      <w:r w:rsidRPr="00E02EDF">
        <w:t>(Annex to ITU Operational Bulletin No. 1060 – 15.IX.2014)</w:t>
      </w:r>
      <w:r w:rsidRPr="00E02EDF">
        <w:br/>
        <w:t xml:space="preserve">(Amendment No. </w:t>
      </w:r>
      <w:r>
        <w:t>125</w:t>
      </w:r>
      <w:r w:rsidRPr="00E02EDF">
        <w:t>)</w:t>
      </w:r>
    </w:p>
    <w:p w14:paraId="4318BD5B" w14:textId="77777777" w:rsidR="00034E0B" w:rsidRPr="00E02EDF" w:rsidRDefault="00034E0B" w:rsidP="001507DA">
      <w:pPr>
        <w:spacing w:before="240"/>
        <w:jc w:val="center"/>
      </w:pPr>
    </w:p>
    <w:tbl>
      <w:tblPr>
        <w:tblW w:w="10206" w:type="dxa"/>
        <w:tblLayout w:type="fixed"/>
        <w:tblLook w:val="04A0" w:firstRow="1" w:lastRow="0" w:firstColumn="1" w:lastColumn="0" w:noHBand="0" w:noVBand="1"/>
      </w:tblPr>
      <w:tblGrid>
        <w:gridCol w:w="3828"/>
        <w:gridCol w:w="1842"/>
        <w:gridCol w:w="4536"/>
      </w:tblGrid>
      <w:tr w:rsidR="00034E0B" w:rsidRPr="00860C0A" w14:paraId="02EE4E68" w14:textId="77777777" w:rsidTr="006B15A9">
        <w:trPr>
          <w:cantSplit/>
          <w:tblHeader/>
        </w:trPr>
        <w:tc>
          <w:tcPr>
            <w:tcW w:w="3828" w:type="dxa"/>
            <w:hideMark/>
          </w:tcPr>
          <w:p w14:paraId="272533B0" w14:textId="77777777" w:rsidR="00034E0B" w:rsidRPr="00860C0A" w:rsidRDefault="00034E0B"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2" w:type="dxa"/>
            <w:hideMark/>
          </w:tcPr>
          <w:p w14:paraId="593CA26E" w14:textId="77777777" w:rsidR="00034E0B" w:rsidRPr="00860C0A" w:rsidRDefault="00034E0B"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536" w:type="dxa"/>
            <w:hideMark/>
          </w:tcPr>
          <w:p w14:paraId="06303858" w14:textId="77777777" w:rsidR="00034E0B" w:rsidRPr="00860C0A" w:rsidRDefault="00034E0B"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34E0B" w:rsidRPr="00860C0A" w14:paraId="4664A972" w14:textId="77777777" w:rsidTr="006B15A9">
        <w:trPr>
          <w:cantSplit/>
          <w:tblHeader/>
        </w:trPr>
        <w:tc>
          <w:tcPr>
            <w:tcW w:w="3828" w:type="dxa"/>
            <w:tcBorders>
              <w:top w:val="nil"/>
              <w:left w:val="nil"/>
              <w:bottom w:val="single" w:sz="4" w:space="0" w:color="auto"/>
              <w:right w:val="nil"/>
            </w:tcBorders>
            <w:hideMark/>
          </w:tcPr>
          <w:p w14:paraId="0B42955F" w14:textId="77777777" w:rsidR="00034E0B" w:rsidRPr="00860C0A" w:rsidRDefault="00034E0B" w:rsidP="006D781A">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2" w:type="dxa"/>
            <w:tcBorders>
              <w:top w:val="nil"/>
              <w:left w:val="nil"/>
              <w:bottom w:val="single" w:sz="4" w:space="0" w:color="auto"/>
              <w:right w:val="nil"/>
            </w:tcBorders>
            <w:hideMark/>
          </w:tcPr>
          <w:p w14:paraId="146909BA" w14:textId="77777777" w:rsidR="00034E0B" w:rsidRPr="00860C0A" w:rsidRDefault="00034E0B" w:rsidP="006D781A">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536" w:type="dxa"/>
            <w:tcBorders>
              <w:top w:val="nil"/>
              <w:left w:val="nil"/>
              <w:bottom w:val="single" w:sz="4" w:space="0" w:color="auto"/>
              <w:right w:val="nil"/>
            </w:tcBorders>
          </w:tcPr>
          <w:p w14:paraId="1CA6CF1F" w14:textId="77777777" w:rsidR="00034E0B" w:rsidRPr="00860C0A" w:rsidRDefault="00034E0B" w:rsidP="006D781A">
            <w:pPr>
              <w:widowControl w:val="0"/>
              <w:rPr>
                <w:rFonts w:asciiTheme="minorHAnsi" w:eastAsia="SimSun" w:hAnsiTheme="minorHAnsi" w:cs="Arial"/>
                <w:b/>
                <w:bCs/>
                <w:i/>
                <w:iCs/>
                <w:color w:val="000000"/>
              </w:rPr>
            </w:pPr>
          </w:p>
        </w:tc>
      </w:tr>
    </w:tbl>
    <w:p w14:paraId="1EC5600F" w14:textId="77777777" w:rsidR="00034E0B" w:rsidRDefault="00034E0B" w:rsidP="006B5D48">
      <w:pPr>
        <w:rPr>
          <w:rFonts w:cs="Calibri"/>
          <w:color w:val="000000"/>
        </w:rPr>
      </w:pPr>
    </w:p>
    <w:p w14:paraId="1502CEF5" w14:textId="77777777" w:rsidR="00034E0B" w:rsidRPr="00860C0A" w:rsidRDefault="00034E0B" w:rsidP="006B5D48">
      <w:pPr>
        <w:rPr>
          <w:rFonts w:cs="Calibri"/>
          <w:color w:val="000000"/>
        </w:rPr>
      </w:pPr>
    </w:p>
    <w:p w14:paraId="27CA46A0" w14:textId="77777777" w:rsidR="00034E0B" w:rsidRPr="00860C0A" w:rsidRDefault="00034E0B" w:rsidP="006B5D48">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160435C1" w14:textId="77777777" w:rsidR="00034E0B" w:rsidRDefault="00034E0B" w:rsidP="006B5D48">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28"/>
        <w:gridCol w:w="1842"/>
        <w:gridCol w:w="4536"/>
      </w:tblGrid>
      <w:tr w:rsidR="00034E0B" w:rsidRPr="00FC4064" w14:paraId="215FC19D" w14:textId="77777777" w:rsidTr="006B15A9">
        <w:trPr>
          <w:trHeight w:val="1014"/>
        </w:trPr>
        <w:tc>
          <w:tcPr>
            <w:tcW w:w="3828" w:type="dxa"/>
          </w:tcPr>
          <w:p w14:paraId="3A8EE77C" w14:textId="77777777" w:rsidR="00034E0B" w:rsidRDefault="00034E0B" w:rsidP="002F3D10">
            <w:pPr>
              <w:tabs>
                <w:tab w:val="left" w:pos="426"/>
                <w:tab w:val="center" w:pos="2480"/>
              </w:tabs>
              <w:spacing w:before="0"/>
              <w:rPr>
                <w:rFonts w:cstheme="minorBidi"/>
                <w:lang w:val="de-CH"/>
              </w:rPr>
            </w:pPr>
            <w:r w:rsidRPr="008032BF">
              <w:rPr>
                <w:rFonts w:cstheme="minorBidi"/>
                <w:lang w:val="de-CH"/>
              </w:rPr>
              <w:t>LilaConnect GmbH</w:t>
            </w:r>
          </w:p>
          <w:p w14:paraId="175346A2" w14:textId="77777777" w:rsidR="00034E0B" w:rsidRPr="008032BF" w:rsidRDefault="00034E0B" w:rsidP="002F3D10">
            <w:pPr>
              <w:tabs>
                <w:tab w:val="left" w:pos="426"/>
                <w:tab w:val="center" w:pos="2480"/>
              </w:tabs>
              <w:spacing w:before="0"/>
              <w:rPr>
                <w:rFonts w:cstheme="minorBidi"/>
                <w:lang w:val="de-CH"/>
              </w:rPr>
            </w:pPr>
            <w:r w:rsidRPr="008032BF">
              <w:rPr>
                <w:rFonts w:cstheme="minorBidi"/>
                <w:lang w:val="de-CH"/>
              </w:rPr>
              <w:t>Leipziger Platz 15</w:t>
            </w:r>
          </w:p>
          <w:p w14:paraId="70C96C5F" w14:textId="77777777" w:rsidR="00034E0B" w:rsidRPr="00620DD6" w:rsidRDefault="00034E0B" w:rsidP="002F3D10">
            <w:pPr>
              <w:tabs>
                <w:tab w:val="left" w:pos="426"/>
                <w:tab w:val="left" w:pos="4140"/>
                <w:tab w:val="left" w:pos="4230"/>
              </w:tabs>
              <w:spacing w:before="0"/>
              <w:rPr>
                <w:rFonts w:cstheme="minorBidi"/>
                <w:lang w:val="de-CH"/>
              </w:rPr>
            </w:pPr>
            <w:r w:rsidRPr="008032BF">
              <w:rPr>
                <w:rFonts w:cstheme="minorBidi"/>
                <w:lang w:val="de-CH"/>
              </w:rPr>
              <w:t>D-10117 BERLIN</w:t>
            </w:r>
          </w:p>
        </w:tc>
        <w:tc>
          <w:tcPr>
            <w:tcW w:w="1842" w:type="dxa"/>
          </w:tcPr>
          <w:p w14:paraId="7A4F6933" w14:textId="77777777" w:rsidR="00034E0B" w:rsidRPr="00860C0A" w:rsidRDefault="00034E0B" w:rsidP="002F3D10">
            <w:pPr>
              <w:widowControl w:val="0"/>
              <w:spacing w:before="0"/>
              <w:jc w:val="center"/>
              <w:rPr>
                <w:rFonts w:eastAsia="SimSun" w:cstheme="minorBidi"/>
                <w:b/>
                <w:bCs/>
                <w:color w:val="000000"/>
              </w:rPr>
            </w:pPr>
            <w:r>
              <w:rPr>
                <w:rFonts w:eastAsia="SimSun" w:cstheme="minorBidi"/>
                <w:b/>
                <w:bCs/>
                <w:color w:val="000000"/>
              </w:rPr>
              <w:t>LILADE</w:t>
            </w:r>
          </w:p>
        </w:tc>
        <w:tc>
          <w:tcPr>
            <w:tcW w:w="4536" w:type="dxa"/>
          </w:tcPr>
          <w:p w14:paraId="5383D0EC" w14:textId="77777777" w:rsidR="00034E0B" w:rsidRPr="008032BF" w:rsidRDefault="00034E0B" w:rsidP="002F3D10">
            <w:pPr>
              <w:tabs>
                <w:tab w:val="left" w:pos="426"/>
                <w:tab w:val="left" w:pos="4140"/>
                <w:tab w:val="left" w:pos="4230"/>
              </w:tabs>
              <w:spacing w:before="0"/>
              <w:rPr>
                <w:rFonts w:cstheme="minorBidi"/>
                <w:lang w:val="de-CH"/>
              </w:rPr>
            </w:pPr>
            <w:r w:rsidRPr="008032BF">
              <w:rPr>
                <w:rFonts w:cstheme="minorBidi"/>
                <w:lang w:val="de-CH"/>
              </w:rPr>
              <w:t>Mr. Sven Herrmann</w:t>
            </w:r>
          </w:p>
          <w:p w14:paraId="02F2D045" w14:textId="156AF750" w:rsidR="00034E0B" w:rsidRPr="008032BF" w:rsidRDefault="00034E0B" w:rsidP="002F3D10">
            <w:pPr>
              <w:tabs>
                <w:tab w:val="left" w:pos="426"/>
                <w:tab w:val="left" w:pos="4140"/>
                <w:tab w:val="left" w:pos="4230"/>
              </w:tabs>
              <w:spacing w:before="0"/>
              <w:rPr>
                <w:rFonts w:cstheme="minorBidi"/>
                <w:lang w:val="de-CH"/>
              </w:rPr>
            </w:pPr>
            <w:r w:rsidRPr="008032BF">
              <w:rPr>
                <w:rFonts w:cstheme="minorBidi"/>
                <w:lang w:val="de-CH"/>
              </w:rPr>
              <w:t xml:space="preserve">Tel.: </w:t>
            </w:r>
            <w:r w:rsidR="002F3D10">
              <w:rPr>
                <w:rFonts w:cstheme="minorBidi"/>
                <w:lang w:val="de-CH"/>
              </w:rPr>
              <w:tab/>
            </w:r>
            <w:r w:rsidRPr="008032BF">
              <w:rPr>
                <w:rFonts w:cstheme="minorBidi"/>
                <w:lang w:val="de-CH"/>
              </w:rPr>
              <w:t>+49 172 2106441</w:t>
            </w:r>
          </w:p>
          <w:p w14:paraId="382C9513" w14:textId="77777777" w:rsidR="00034E0B" w:rsidRPr="00FC4064" w:rsidRDefault="00034E0B" w:rsidP="002F3D10">
            <w:pPr>
              <w:tabs>
                <w:tab w:val="left" w:pos="426"/>
                <w:tab w:val="left" w:pos="4140"/>
                <w:tab w:val="left" w:pos="4230"/>
              </w:tabs>
              <w:spacing w:before="0"/>
              <w:rPr>
                <w:rFonts w:cstheme="minorBidi"/>
                <w:lang w:val="de-CH"/>
              </w:rPr>
            </w:pPr>
            <w:r w:rsidRPr="008032BF">
              <w:rPr>
                <w:rFonts w:cstheme="minorBidi"/>
                <w:lang w:val="de-CH"/>
              </w:rPr>
              <w:t>Email: sven.herrmann@lilaconnect.de</w:t>
            </w:r>
          </w:p>
        </w:tc>
      </w:tr>
    </w:tbl>
    <w:p w14:paraId="719367FE" w14:textId="77777777" w:rsidR="00034E0B" w:rsidRDefault="00034E0B" w:rsidP="0024667D">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28"/>
        <w:gridCol w:w="1842"/>
        <w:gridCol w:w="4536"/>
      </w:tblGrid>
      <w:tr w:rsidR="00034E0B" w:rsidRPr="00FC4064" w14:paraId="5D1551A4" w14:textId="77777777" w:rsidTr="00073E48">
        <w:trPr>
          <w:trHeight w:val="1014"/>
        </w:trPr>
        <w:tc>
          <w:tcPr>
            <w:tcW w:w="3828" w:type="dxa"/>
          </w:tcPr>
          <w:p w14:paraId="3F0971CF" w14:textId="77777777" w:rsidR="00034E0B" w:rsidRDefault="00034E0B" w:rsidP="002F3D10">
            <w:pPr>
              <w:tabs>
                <w:tab w:val="left" w:pos="426"/>
                <w:tab w:val="center" w:pos="2480"/>
              </w:tabs>
              <w:spacing w:before="0"/>
              <w:rPr>
                <w:rFonts w:cstheme="minorBidi"/>
                <w:lang w:val="de-CH"/>
              </w:rPr>
            </w:pPr>
            <w:r w:rsidRPr="00E20806">
              <w:rPr>
                <w:rFonts w:cstheme="minorBidi"/>
                <w:lang w:val="de-CH"/>
              </w:rPr>
              <w:t>Stadtwerke Buxtehude GmbH</w:t>
            </w:r>
          </w:p>
          <w:p w14:paraId="685FF9D3" w14:textId="77777777" w:rsidR="00034E0B" w:rsidRPr="008032BF" w:rsidRDefault="00034E0B" w:rsidP="002F3D10">
            <w:pPr>
              <w:tabs>
                <w:tab w:val="left" w:pos="426"/>
                <w:tab w:val="center" w:pos="2480"/>
              </w:tabs>
              <w:spacing w:before="0"/>
              <w:rPr>
                <w:rFonts w:cstheme="minorBidi"/>
                <w:lang w:val="de-CH"/>
              </w:rPr>
            </w:pPr>
            <w:r w:rsidRPr="00F05A93">
              <w:rPr>
                <w:rFonts w:cstheme="minorBidi"/>
                <w:lang w:val="de-CH"/>
              </w:rPr>
              <w:t>Ziegelkamp 8</w:t>
            </w:r>
          </w:p>
          <w:p w14:paraId="44FFF582" w14:textId="77777777" w:rsidR="00034E0B" w:rsidRPr="00620DD6" w:rsidRDefault="00034E0B" w:rsidP="002F3D10">
            <w:pPr>
              <w:tabs>
                <w:tab w:val="left" w:pos="426"/>
                <w:tab w:val="left" w:pos="4140"/>
                <w:tab w:val="left" w:pos="4230"/>
              </w:tabs>
              <w:spacing w:before="0"/>
              <w:rPr>
                <w:rFonts w:cstheme="minorBidi"/>
                <w:lang w:val="de-CH"/>
              </w:rPr>
            </w:pPr>
            <w:r w:rsidRPr="00F05A93">
              <w:rPr>
                <w:rFonts w:cstheme="minorBidi"/>
                <w:lang w:val="de-CH"/>
              </w:rPr>
              <w:t>D-21614 BUXTEHUDE</w:t>
            </w:r>
          </w:p>
        </w:tc>
        <w:tc>
          <w:tcPr>
            <w:tcW w:w="1842" w:type="dxa"/>
          </w:tcPr>
          <w:p w14:paraId="2A7A5E9C" w14:textId="77777777" w:rsidR="00034E0B" w:rsidRPr="00860C0A" w:rsidRDefault="00034E0B" w:rsidP="002F3D10">
            <w:pPr>
              <w:widowControl w:val="0"/>
              <w:spacing w:before="0"/>
              <w:jc w:val="center"/>
              <w:rPr>
                <w:rFonts w:eastAsia="SimSun" w:cstheme="minorBidi"/>
                <w:b/>
                <w:bCs/>
                <w:color w:val="000000"/>
              </w:rPr>
            </w:pPr>
            <w:r w:rsidRPr="00F05A93">
              <w:rPr>
                <w:rFonts w:eastAsia="SimSun" w:cstheme="minorBidi"/>
                <w:b/>
                <w:bCs/>
                <w:color w:val="000000"/>
              </w:rPr>
              <w:t>SWBUX</w:t>
            </w:r>
          </w:p>
        </w:tc>
        <w:tc>
          <w:tcPr>
            <w:tcW w:w="4536" w:type="dxa"/>
          </w:tcPr>
          <w:p w14:paraId="338C4D1B" w14:textId="77777777" w:rsidR="00034E0B" w:rsidRPr="008032BF" w:rsidRDefault="00034E0B" w:rsidP="002F3D10">
            <w:pPr>
              <w:tabs>
                <w:tab w:val="left" w:pos="426"/>
                <w:tab w:val="left" w:pos="4140"/>
                <w:tab w:val="left" w:pos="4230"/>
              </w:tabs>
              <w:spacing w:before="0"/>
              <w:rPr>
                <w:rFonts w:cstheme="minorBidi"/>
                <w:lang w:val="de-CH"/>
              </w:rPr>
            </w:pPr>
            <w:r w:rsidRPr="008032BF">
              <w:rPr>
                <w:rFonts w:cstheme="minorBidi"/>
                <w:lang w:val="de-CH"/>
              </w:rPr>
              <w:t xml:space="preserve">Mr. </w:t>
            </w:r>
            <w:r w:rsidRPr="00F05A93">
              <w:rPr>
                <w:rFonts w:cstheme="minorBidi"/>
                <w:lang w:val="de-CH"/>
              </w:rPr>
              <w:t>Jan Fitschen</w:t>
            </w:r>
          </w:p>
          <w:p w14:paraId="2876D4C2" w14:textId="77777777" w:rsidR="00034E0B" w:rsidRPr="008032BF" w:rsidRDefault="00034E0B" w:rsidP="002F3D10">
            <w:pPr>
              <w:tabs>
                <w:tab w:val="left" w:pos="426"/>
                <w:tab w:val="left" w:pos="4140"/>
                <w:tab w:val="left" w:pos="4230"/>
              </w:tabs>
              <w:spacing w:before="0"/>
              <w:rPr>
                <w:rFonts w:cstheme="minorBidi"/>
                <w:lang w:val="de-CH"/>
              </w:rPr>
            </w:pPr>
            <w:r w:rsidRPr="008032BF">
              <w:rPr>
                <w:rFonts w:cstheme="minorBidi"/>
                <w:lang w:val="de-CH"/>
              </w:rPr>
              <w:t xml:space="preserve">Tel.: +49 </w:t>
            </w:r>
            <w:r w:rsidRPr="00F05A93">
              <w:rPr>
                <w:rFonts w:cstheme="minorBidi"/>
                <w:lang w:val="de-CH"/>
              </w:rPr>
              <w:t>4161 727 111</w:t>
            </w:r>
          </w:p>
          <w:p w14:paraId="71CCE90B" w14:textId="77777777" w:rsidR="00034E0B" w:rsidRPr="00FC4064" w:rsidRDefault="00034E0B" w:rsidP="002F3D10">
            <w:pPr>
              <w:tabs>
                <w:tab w:val="left" w:pos="426"/>
                <w:tab w:val="left" w:pos="4140"/>
                <w:tab w:val="left" w:pos="4230"/>
              </w:tabs>
              <w:spacing w:before="0"/>
              <w:rPr>
                <w:rFonts w:cstheme="minorBidi"/>
                <w:lang w:val="de-CH"/>
              </w:rPr>
            </w:pPr>
            <w:r w:rsidRPr="008032BF">
              <w:rPr>
                <w:rFonts w:cstheme="minorBidi"/>
                <w:lang w:val="de-CH"/>
              </w:rPr>
              <w:t xml:space="preserve">Email: </w:t>
            </w:r>
            <w:r w:rsidRPr="00F05A93">
              <w:rPr>
                <w:rFonts w:cstheme="minorBidi"/>
                <w:lang w:val="de-CH"/>
              </w:rPr>
              <w:t>info@breitband-buxtehude.de</w:t>
            </w:r>
          </w:p>
        </w:tc>
      </w:tr>
    </w:tbl>
    <w:p w14:paraId="15E9EA28" w14:textId="77777777" w:rsidR="00034E0B" w:rsidRPr="00FC4064" w:rsidRDefault="00034E0B" w:rsidP="0024667D">
      <w:pPr>
        <w:rPr>
          <w:lang w:val="de-CH"/>
        </w:rPr>
      </w:pPr>
    </w:p>
    <w:tbl>
      <w:tblPr>
        <w:tblW w:w="10206" w:type="dxa"/>
        <w:tblLayout w:type="fixed"/>
        <w:tblLook w:val="04A0" w:firstRow="1" w:lastRow="0" w:firstColumn="1" w:lastColumn="0" w:noHBand="0" w:noVBand="1"/>
      </w:tblPr>
      <w:tblGrid>
        <w:gridCol w:w="3828"/>
        <w:gridCol w:w="1842"/>
        <w:gridCol w:w="4536"/>
      </w:tblGrid>
      <w:tr w:rsidR="00034E0B" w:rsidRPr="00FC4064" w14:paraId="2B243EC2" w14:textId="77777777" w:rsidTr="00073E48">
        <w:trPr>
          <w:trHeight w:val="1014"/>
        </w:trPr>
        <w:tc>
          <w:tcPr>
            <w:tcW w:w="3828" w:type="dxa"/>
          </w:tcPr>
          <w:p w14:paraId="49C8B162" w14:textId="77777777" w:rsidR="00034E0B" w:rsidRDefault="00034E0B" w:rsidP="002F3D10">
            <w:pPr>
              <w:tabs>
                <w:tab w:val="left" w:pos="426"/>
                <w:tab w:val="center" w:pos="2480"/>
              </w:tabs>
              <w:spacing w:before="0"/>
              <w:rPr>
                <w:rFonts w:cstheme="minorBidi"/>
                <w:lang w:val="de-CH"/>
              </w:rPr>
            </w:pPr>
            <w:r w:rsidRPr="00544246">
              <w:rPr>
                <w:rFonts w:cstheme="minorBidi"/>
                <w:lang w:val="de-CH"/>
              </w:rPr>
              <w:t>TKN Deutschland GmbH</w:t>
            </w:r>
          </w:p>
          <w:p w14:paraId="3349E6ED" w14:textId="77777777" w:rsidR="00034E0B" w:rsidRPr="00544246" w:rsidRDefault="00034E0B" w:rsidP="002F3D10">
            <w:pPr>
              <w:tabs>
                <w:tab w:val="left" w:pos="426"/>
                <w:tab w:val="center" w:pos="2480"/>
              </w:tabs>
              <w:spacing w:before="0"/>
              <w:rPr>
                <w:rFonts w:cstheme="minorBidi"/>
                <w:lang w:val="de-CH"/>
              </w:rPr>
            </w:pPr>
            <w:r w:rsidRPr="00544246">
              <w:rPr>
                <w:rFonts w:cstheme="minorBidi"/>
                <w:lang w:val="de-CH"/>
              </w:rPr>
              <w:t>Julius-Echter-Platz 2</w:t>
            </w:r>
          </w:p>
          <w:p w14:paraId="352CE246" w14:textId="77777777" w:rsidR="00034E0B" w:rsidRPr="00620DD6" w:rsidRDefault="00034E0B" w:rsidP="002F3D10">
            <w:pPr>
              <w:tabs>
                <w:tab w:val="left" w:pos="426"/>
                <w:tab w:val="left" w:pos="4140"/>
                <w:tab w:val="left" w:pos="4230"/>
              </w:tabs>
              <w:spacing w:before="0"/>
              <w:rPr>
                <w:rFonts w:cstheme="minorBidi"/>
                <w:lang w:val="de-CH"/>
              </w:rPr>
            </w:pPr>
            <w:r w:rsidRPr="00544246">
              <w:rPr>
                <w:rFonts w:cstheme="minorBidi"/>
                <w:lang w:val="de-CH"/>
              </w:rPr>
              <w:t>D-97346 IPHOFEN</w:t>
            </w:r>
          </w:p>
        </w:tc>
        <w:tc>
          <w:tcPr>
            <w:tcW w:w="1842" w:type="dxa"/>
          </w:tcPr>
          <w:p w14:paraId="15F1588C" w14:textId="77777777" w:rsidR="00034E0B" w:rsidRPr="00860C0A" w:rsidRDefault="00034E0B" w:rsidP="002F3D10">
            <w:pPr>
              <w:widowControl w:val="0"/>
              <w:spacing w:before="0"/>
              <w:jc w:val="center"/>
              <w:rPr>
                <w:rFonts w:eastAsia="SimSun" w:cstheme="minorBidi"/>
                <w:b/>
                <w:bCs/>
                <w:color w:val="000000"/>
              </w:rPr>
            </w:pPr>
            <w:r>
              <w:rPr>
                <w:rFonts w:eastAsia="SimSun" w:cstheme="minorBidi"/>
                <w:b/>
                <w:bCs/>
                <w:color w:val="000000"/>
              </w:rPr>
              <w:t>TKNDE</w:t>
            </w:r>
          </w:p>
        </w:tc>
        <w:tc>
          <w:tcPr>
            <w:tcW w:w="4536" w:type="dxa"/>
          </w:tcPr>
          <w:p w14:paraId="66DEA06A" w14:textId="77777777" w:rsidR="00034E0B" w:rsidRPr="00544246" w:rsidRDefault="00034E0B" w:rsidP="002F3D10">
            <w:pPr>
              <w:tabs>
                <w:tab w:val="left" w:pos="426"/>
                <w:tab w:val="left" w:pos="4140"/>
                <w:tab w:val="left" w:pos="4230"/>
              </w:tabs>
              <w:spacing w:before="0"/>
              <w:rPr>
                <w:rFonts w:cstheme="minorBidi"/>
                <w:lang w:val="de-CH"/>
              </w:rPr>
            </w:pPr>
            <w:r w:rsidRPr="00544246">
              <w:rPr>
                <w:rFonts w:cstheme="minorBidi"/>
                <w:lang w:val="de-CH"/>
              </w:rPr>
              <w:t>Mr Wolfgang Haas</w:t>
            </w:r>
          </w:p>
          <w:p w14:paraId="05BCED22" w14:textId="77777777" w:rsidR="00034E0B" w:rsidRPr="00544246" w:rsidRDefault="00034E0B" w:rsidP="002F3D10">
            <w:pPr>
              <w:tabs>
                <w:tab w:val="left" w:pos="426"/>
                <w:tab w:val="left" w:pos="4140"/>
                <w:tab w:val="left" w:pos="4230"/>
              </w:tabs>
              <w:spacing w:before="0"/>
              <w:rPr>
                <w:rFonts w:cstheme="minorBidi"/>
                <w:lang w:val="de-CH"/>
              </w:rPr>
            </w:pPr>
            <w:r w:rsidRPr="00544246">
              <w:rPr>
                <w:rFonts w:cstheme="minorBidi"/>
                <w:lang w:val="de-CH"/>
              </w:rPr>
              <w:t>Tel.: +49 9323 8765050</w:t>
            </w:r>
          </w:p>
          <w:p w14:paraId="3BE1F709" w14:textId="77777777" w:rsidR="00034E0B" w:rsidRPr="00544246" w:rsidRDefault="00034E0B" w:rsidP="002F3D10">
            <w:pPr>
              <w:tabs>
                <w:tab w:val="left" w:pos="426"/>
                <w:tab w:val="left" w:pos="4140"/>
                <w:tab w:val="left" w:pos="4230"/>
              </w:tabs>
              <w:spacing w:before="0"/>
              <w:rPr>
                <w:rFonts w:cstheme="minorBidi"/>
                <w:lang w:val="de-CH"/>
              </w:rPr>
            </w:pPr>
            <w:r w:rsidRPr="00544246">
              <w:rPr>
                <w:rFonts w:cstheme="minorBidi"/>
                <w:lang w:val="de-CH"/>
              </w:rPr>
              <w:t>Fax: +49 9323 8765059</w:t>
            </w:r>
          </w:p>
          <w:p w14:paraId="66CEEB42" w14:textId="77777777" w:rsidR="00034E0B" w:rsidRPr="00FC4064" w:rsidRDefault="00034E0B" w:rsidP="002F3D10">
            <w:pPr>
              <w:tabs>
                <w:tab w:val="left" w:pos="426"/>
                <w:tab w:val="left" w:pos="4140"/>
                <w:tab w:val="left" w:pos="4230"/>
              </w:tabs>
              <w:spacing w:before="0"/>
              <w:rPr>
                <w:rFonts w:cstheme="minorBidi"/>
                <w:lang w:val="de-CH"/>
              </w:rPr>
            </w:pPr>
            <w:r w:rsidRPr="00544246">
              <w:rPr>
                <w:rFonts w:cstheme="minorBidi"/>
                <w:lang w:val="de-CH"/>
              </w:rPr>
              <w:t>Email: wolfgang.haas@tkn-deutschland.de</w:t>
            </w:r>
          </w:p>
        </w:tc>
      </w:tr>
    </w:tbl>
    <w:p w14:paraId="28887504" w14:textId="7E66D2AC" w:rsidR="002F3D10" w:rsidRDefault="002F3D10" w:rsidP="0024667D">
      <w:pPr>
        <w:rPr>
          <w:lang w:val="de-CH"/>
        </w:rPr>
      </w:pPr>
      <w:r>
        <w:rPr>
          <w:lang w:val="de-CH"/>
        </w:rPr>
        <w:br w:type="page"/>
      </w:r>
    </w:p>
    <w:p w14:paraId="078B19DC" w14:textId="77777777" w:rsidR="00034E0B" w:rsidRPr="00034E0B" w:rsidRDefault="00034E0B" w:rsidP="0004542E">
      <w:pPr>
        <w:pStyle w:val="Heading20"/>
        <w:spacing w:before="100" w:beforeAutospacing="1"/>
        <w:rPr>
          <w:lang w:val="en-GB"/>
        </w:rPr>
      </w:pPr>
      <w:bookmarkStart w:id="1774" w:name="_Toc236568475"/>
      <w:bookmarkStart w:id="1775" w:name="_Toc240772455"/>
      <w:r w:rsidRPr="00034E0B">
        <w:rPr>
          <w:lang w:val="en-GB"/>
        </w:rPr>
        <w:lastRenderedPageBreak/>
        <w:t>List of International Signalling Point Codes (ISPC)</w:t>
      </w:r>
      <w:r w:rsidRPr="00034E0B">
        <w:rPr>
          <w:lang w:val="en-GB"/>
        </w:rPr>
        <w:br/>
        <w:t>(According to Recommendation ITU-T Q.708 (03/1999))</w:t>
      </w:r>
      <w:r w:rsidRPr="00034E0B">
        <w:rPr>
          <w:lang w:val="en-GB"/>
        </w:rPr>
        <w:br/>
        <w:t>(Position on 1 July 2020)</w:t>
      </w:r>
      <w:bookmarkEnd w:id="1774"/>
      <w:bookmarkEnd w:id="1775"/>
    </w:p>
    <w:p w14:paraId="7E6BD30D" w14:textId="77777777" w:rsidR="00034E0B" w:rsidRPr="0004542E" w:rsidRDefault="00034E0B" w:rsidP="002F3D10">
      <w:pPr>
        <w:pStyle w:val="Heading70"/>
        <w:keepNext/>
        <w:jc w:val="center"/>
        <w:rPr>
          <w:b w:val="0"/>
        </w:rPr>
      </w:pPr>
      <w:r w:rsidRPr="0004542E">
        <w:rPr>
          <w:b w:val="0"/>
        </w:rPr>
        <w:t>(Annex to ITU Operational Bulletin No. 1199 – 1.VII.2020)</w:t>
      </w:r>
      <w:r w:rsidRPr="0004542E">
        <w:rPr>
          <w:b w:val="0"/>
        </w:rPr>
        <w:br/>
        <w:t>(Amendment No. 25)</w:t>
      </w:r>
    </w:p>
    <w:p w14:paraId="098C9A87" w14:textId="77777777" w:rsidR="00034E0B" w:rsidRPr="0004542E" w:rsidRDefault="00034E0B"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34E0B" w:rsidRPr="00916C1F" w14:paraId="22851F16" w14:textId="77777777" w:rsidTr="00406296">
        <w:trPr>
          <w:cantSplit/>
          <w:trHeight w:val="227"/>
        </w:trPr>
        <w:tc>
          <w:tcPr>
            <w:tcW w:w="1818" w:type="dxa"/>
            <w:gridSpan w:val="2"/>
          </w:tcPr>
          <w:p w14:paraId="7210E9CF" w14:textId="77777777" w:rsidR="00034E0B" w:rsidRDefault="00034E0B" w:rsidP="00146B1D">
            <w:pPr>
              <w:pStyle w:val="Tablehead0"/>
              <w:jc w:val="left"/>
            </w:pPr>
            <w:r w:rsidRPr="00870C6B">
              <w:t>Country/ Geographical Area</w:t>
            </w:r>
          </w:p>
        </w:tc>
        <w:tc>
          <w:tcPr>
            <w:tcW w:w="3461" w:type="dxa"/>
            <w:vMerge w:val="restart"/>
            <w:shd w:val="clear" w:color="auto" w:fill="auto"/>
            <w:vAlign w:val="bottom"/>
          </w:tcPr>
          <w:p w14:paraId="0DE68FF5" w14:textId="77777777" w:rsidR="00034E0B" w:rsidRPr="00034E0B" w:rsidRDefault="00034E0B" w:rsidP="00406296">
            <w:pPr>
              <w:pStyle w:val="Tablehead0"/>
              <w:jc w:val="left"/>
              <w:rPr>
                <w:lang w:val="en-GB"/>
              </w:rPr>
            </w:pPr>
            <w:r w:rsidRPr="00034E0B">
              <w:rPr>
                <w:lang w:val="en-GB"/>
              </w:rPr>
              <w:t>Unique name of the signalling point</w:t>
            </w:r>
          </w:p>
        </w:tc>
        <w:tc>
          <w:tcPr>
            <w:tcW w:w="4009" w:type="dxa"/>
            <w:vMerge w:val="restart"/>
            <w:shd w:val="clear" w:color="auto" w:fill="auto"/>
            <w:vAlign w:val="bottom"/>
          </w:tcPr>
          <w:p w14:paraId="612D50E4" w14:textId="77777777" w:rsidR="00034E0B" w:rsidRPr="00034E0B" w:rsidRDefault="00034E0B" w:rsidP="00406296">
            <w:pPr>
              <w:pStyle w:val="Tablehead0"/>
              <w:jc w:val="left"/>
              <w:rPr>
                <w:lang w:val="en-GB"/>
              </w:rPr>
            </w:pPr>
            <w:r w:rsidRPr="00034E0B">
              <w:rPr>
                <w:lang w:val="en-GB"/>
              </w:rPr>
              <w:t>Name of the signalling point operator</w:t>
            </w:r>
          </w:p>
        </w:tc>
      </w:tr>
      <w:tr w:rsidR="00034E0B" w:rsidRPr="00B62253" w14:paraId="547DFF4F" w14:textId="77777777" w:rsidTr="00406296">
        <w:trPr>
          <w:cantSplit/>
          <w:trHeight w:val="227"/>
        </w:trPr>
        <w:tc>
          <w:tcPr>
            <w:tcW w:w="909" w:type="dxa"/>
            <w:tcBorders>
              <w:bottom w:val="single" w:sz="4" w:space="0" w:color="auto"/>
            </w:tcBorders>
          </w:tcPr>
          <w:p w14:paraId="680643D1" w14:textId="77777777" w:rsidR="00034E0B" w:rsidRPr="00870C6B" w:rsidRDefault="00034E0B" w:rsidP="00B62253">
            <w:pPr>
              <w:pStyle w:val="Tablehead0"/>
              <w:jc w:val="left"/>
            </w:pPr>
            <w:r w:rsidRPr="00870C6B">
              <w:t>ISPC</w:t>
            </w:r>
          </w:p>
        </w:tc>
        <w:tc>
          <w:tcPr>
            <w:tcW w:w="909" w:type="dxa"/>
            <w:tcBorders>
              <w:bottom w:val="single" w:sz="4" w:space="0" w:color="auto"/>
            </w:tcBorders>
            <w:shd w:val="clear" w:color="auto" w:fill="auto"/>
          </w:tcPr>
          <w:p w14:paraId="536484F0" w14:textId="77777777" w:rsidR="00034E0B" w:rsidRDefault="00034E0B" w:rsidP="00146B1D">
            <w:pPr>
              <w:pStyle w:val="Tablehead0"/>
              <w:jc w:val="left"/>
            </w:pPr>
            <w:r>
              <w:t>DEC</w:t>
            </w:r>
          </w:p>
        </w:tc>
        <w:tc>
          <w:tcPr>
            <w:tcW w:w="3461" w:type="dxa"/>
            <w:vMerge/>
            <w:tcBorders>
              <w:bottom w:val="single" w:sz="4" w:space="0" w:color="auto"/>
            </w:tcBorders>
            <w:shd w:val="clear" w:color="auto" w:fill="auto"/>
          </w:tcPr>
          <w:p w14:paraId="524CC720" w14:textId="77777777" w:rsidR="00034E0B" w:rsidRPr="00870C6B" w:rsidRDefault="00034E0B" w:rsidP="00146B1D">
            <w:pPr>
              <w:pStyle w:val="Tablehead0"/>
              <w:jc w:val="left"/>
            </w:pPr>
          </w:p>
        </w:tc>
        <w:tc>
          <w:tcPr>
            <w:tcW w:w="4009" w:type="dxa"/>
            <w:vMerge/>
            <w:tcBorders>
              <w:bottom w:val="single" w:sz="4" w:space="0" w:color="auto"/>
            </w:tcBorders>
            <w:shd w:val="clear" w:color="auto" w:fill="auto"/>
          </w:tcPr>
          <w:p w14:paraId="667FEB97" w14:textId="77777777" w:rsidR="00034E0B" w:rsidRPr="00870C6B" w:rsidRDefault="00034E0B" w:rsidP="00146B1D">
            <w:pPr>
              <w:pStyle w:val="Tablehead0"/>
              <w:jc w:val="left"/>
            </w:pPr>
          </w:p>
        </w:tc>
      </w:tr>
      <w:tr w:rsidR="00034E0B" w:rsidRPr="002F3D10" w14:paraId="3A3E88BF" w14:textId="77777777" w:rsidTr="00406296">
        <w:trPr>
          <w:cantSplit/>
          <w:trHeight w:val="240"/>
        </w:trPr>
        <w:tc>
          <w:tcPr>
            <w:tcW w:w="9288" w:type="dxa"/>
            <w:gridSpan w:val="4"/>
            <w:tcBorders>
              <w:top w:val="single" w:sz="4" w:space="0" w:color="auto"/>
            </w:tcBorders>
            <w:shd w:val="clear" w:color="auto" w:fill="auto"/>
          </w:tcPr>
          <w:p w14:paraId="00B8526B" w14:textId="77777777" w:rsidR="00034E0B" w:rsidRPr="002F3D10" w:rsidRDefault="00034E0B" w:rsidP="00146B1D">
            <w:pPr>
              <w:pStyle w:val="Normalaftertitle"/>
              <w:keepNext/>
              <w:spacing w:before="240"/>
              <w:rPr>
                <w:b/>
                <w:bCs/>
              </w:rPr>
            </w:pPr>
            <w:r w:rsidRPr="002F3D10">
              <w:rPr>
                <w:b/>
                <w:bCs/>
              </w:rPr>
              <w:t>Georgia    ADD</w:t>
            </w:r>
          </w:p>
        </w:tc>
      </w:tr>
      <w:tr w:rsidR="00034E0B" w:rsidRPr="002F3D10" w14:paraId="22CCDD4D" w14:textId="77777777" w:rsidTr="00146B1D">
        <w:trPr>
          <w:cantSplit/>
          <w:trHeight w:val="240"/>
        </w:trPr>
        <w:tc>
          <w:tcPr>
            <w:tcW w:w="909" w:type="dxa"/>
            <w:shd w:val="clear" w:color="auto" w:fill="auto"/>
          </w:tcPr>
          <w:p w14:paraId="0C10D1DF" w14:textId="77777777" w:rsidR="00034E0B" w:rsidRPr="002F3D10" w:rsidRDefault="00034E0B" w:rsidP="00353640">
            <w:pPr>
              <w:pStyle w:val="StyleTabletextLeft"/>
              <w:rPr>
                <w:b w:val="0"/>
                <w:bCs w:val="0"/>
              </w:rPr>
            </w:pPr>
            <w:r w:rsidRPr="002F3D10">
              <w:rPr>
                <w:b w:val="0"/>
                <w:bCs w:val="0"/>
              </w:rPr>
              <w:t>2-213-0</w:t>
            </w:r>
          </w:p>
        </w:tc>
        <w:tc>
          <w:tcPr>
            <w:tcW w:w="909" w:type="dxa"/>
            <w:shd w:val="clear" w:color="auto" w:fill="auto"/>
          </w:tcPr>
          <w:p w14:paraId="7C5005B7" w14:textId="77777777" w:rsidR="00034E0B" w:rsidRPr="002F3D10" w:rsidRDefault="00034E0B" w:rsidP="00146B1D">
            <w:pPr>
              <w:pStyle w:val="StyleTabletextLeft"/>
              <w:rPr>
                <w:b w:val="0"/>
                <w:bCs w:val="0"/>
              </w:rPr>
            </w:pPr>
            <w:r w:rsidRPr="002F3D10">
              <w:rPr>
                <w:b w:val="0"/>
                <w:bCs w:val="0"/>
              </w:rPr>
              <w:t>5800</w:t>
            </w:r>
          </w:p>
        </w:tc>
        <w:tc>
          <w:tcPr>
            <w:tcW w:w="2640" w:type="dxa"/>
            <w:shd w:val="clear" w:color="auto" w:fill="auto"/>
          </w:tcPr>
          <w:p w14:paraId="24F8360B" w14:textId="77777777" w:rsidR="00034E0B" w:rsidRPr="002F3D10" w:rsidRDefault="00034E0B" w:rsidP="00146B1D">
            <w:pPr>
              <w:pStyle w:val="StyleTabletextLeft"/>
              <w:rPr>
                <w:b w:val="0"/>
                <w:bCs w:val="0"/>
              </w:rPr>
            </w:pPr>
            <w:r w:rsidRPr="002F3D10">
              <w:rPr>
                <w:b w:val="0"/>
                <w:bCs w:val="0"/>
              </w:rPr>
              <w:t>Tbilisi, Mobile Switching Centre</w:t>
            </w:r>
          </w:p>
        </w:tc>
        <w:tc>
          <w:tcPr>
            <w:tcW w:w="4009" w:type="dxa"/>
          </w:tcPr>
          <w:p w14:paraId="613E0183" w14:textId="77777777" w:rsidR="00034E0B" w:rsidRPr="002F3D10" w:rsidRDefault="00034E0B" w:rsidP="00146B1D">
            <w:pPr>
              <w:pStyle w:val="StyleTabletextLeft"/>
              <w:rPr>
                <w:b w:val="0"/>
                <w:bCs w:val="0"/>
              </w:rPr>
            </w:pPr>
            <w:r w:rsidRPr="002F3D10">
              <w:rPr>
                <w:b w:val="0"/>
                <w:bCs w:val="0"/>
              </w:rPr>
              <w:t>VEON Georgia Ltd</w:t>
            </w:r>
          </w:p>
        </w:tc>
      </w:tr>
      <w:tr w:rsidR="00034E0B" w:rsidRPr="002F3D10" w14:paraId="04669423" w14:textId="77777777" w:rsidTr="00146B1D">
        <w:trPr>
          <w:cantSplit/>
          <w:trHeight w:val="240"/>
        </w:trPr>
        <w:tc>
          <w:tcPr>
            <w:tcW w:w="9288" w:type="dxa"/>
            <w:gridSpan w:val="4"/>
            <w:shd w:val="clear" w:color="auto" w:fill="auto"/>
          </w:tcPr>
          <w:p w14:paraId="28529D3A" w14:textId="77777777" w:rsidR="00034E0B" w:rsidRPr="002F3D10" w:rsidRDefault="00034E0B" w:rsidP="00146B1D">
            <w:pPr>
              <w:pStyle w:val="Normalaftertitle"/>
              <w:keepNext/>
              <w:spacing w:before="240"/>
              <w:rPr>
                <w:b/>
                <w:bCs/>
              </w:rPr>
            </w:pPr>
            <w:r w:rsidRPr="002F3D10">
              <w:rPr>
                <w:b/>
                <w:bCs/>
              </w:rPr>
              <w:t>Hungary    SUP</w:t>
            </w:r>
          </w:p>
        </w:tc>
      </w:tr>
      <w:tr w:rsidR="00034E0B" w:rsidRPr="002F3D10" w14:paraId="4F82C895" w14:textId="77777777" w:rsidTr="00146B1D">
        <w:trPr>
          <w:cantSplit/>
          <w:trHeight w:val="240"/>
        </w:trPr>
        <w:tc>
          <w:tcPr>
            <w:tcW w:w="909" w:type="dxa"/>
            <w:shd w:val="clear" w:color="auto" w:fill="auto"/>
          </w:tcPr>
          <w:p w14:paraId="6E4DC2ED" w14:textId="77777777" w:rsidR="00034E0B" w:rsidRPr="002F3D10" w:rsidRDefault="00034E0B" w:rsidP="00353640">
            <w:pPr>
              <w:pStyle w:val="StyleTabletextLeft"/>
              <w:rPr>
                <w:b w:val="0"/>
                <w:bCs w:val="0"/>
              </w:rPr>
            </w:pPr>
            <w:r w:rsidRPr="002F3D10">
              <w:rPr>
                <w:b w:val="0"/>
                <w:bCs w:val="0"/>
              </w:rPr>
              <w:t>4-243-2</w:t>
            </w:r>
          </w:p>
        </w:tc>
        <w:tc>
          <w:tcPr>
            <w:tcW w:w="909" w:type="dxa"/>
            <w:shd w:val="clear" w:color="auto" w:fill="auto"/>
          </w:tcPr>
          <w:p w14:paraId="383BF17D" w14:textId="77777777" w:rsidR="00034E0B" w:rsidRPr="002F3D10" w:rsidRDefault="00034E0B" w:rsidP="00146B1D">
            <w:pPr>
              <w:pStyle w:val="StyleTabletextLeft"/>
              <w:rPr>
                <w:b w:val="0"/>
                <w:bCs w:val="0"/>
              </w:rPr>
            </w:pPr>
            <w:r w:rsidRPr="002F3D10">
              <w:rPr>
                <w:b w:val="0"/>
                <w:bCs w:val="0"/>
              </w:rPr>
              <w:t>10138</w:t>
            </w:r>
          </w:p>
        </w:tc>
        <w:tc>
          <w:tcPr>
            <w:tcW w:w="2640" w:type="dxa"/>
            <w:shd w:val="clear" w:color="auto" w:fill="auto"/>
          </w:tcPr>
          <w:p w14:paraId="6EAC17C2" w14:textId="77777777" w:rsidR="00034E0B" w:rsidRPr="002F3D10" w:rsidRDefault="00034E0B" w:rsidP="00146B1D">
            <w:pPr>
              <w:pStyle w:val="StyleTabletextLeft"/>
              <w:rPr>
                <w:b w:val="0"/>
                <w:bCs w:val="0"/>
              </w:rPr>
            </w:pPr>
            <w:r w:rsidRPr="002F3D10">
              <w:rPr>
                <w:b w:val="0"/>
                <w:bCs w:val="0"/>
              </w:rPr>
              <w:t>Bp. MGWG</w:t>
            </w:r>
          </w:p>
        </w:tc>
        <w:tc>
          <w:tcPr>
            <w:tcW w:w="4009" w:type="dxa"/>
          </w:tcPr>
          <w:p w14:paraId="5B185507" w14:textId="77777777" w:rsidR="00034E0B" w:rsidRPr="002F3D10" w:rsidRDefault="00034E0B" w:rsidP="00146B1D">
            <w:pPr>
              <w:pStyle w:val="StyleTabletextLeft"/>
              <w:rPr>
                <w:b w:val="0"/>
                <w:bCs w:val="0"/>
              </w:rPr>
            </w:pPr>
            <w:r w:rsidRPr="002F3D10">
              <w:rPr>
                <w:b w:val="0"/>
                <w:bCs w:val="0"/>
              </w:rPr>
              <w:t>Magyar Telekom Plc</w:t>
            </w:r>
          </w:p>
        </w:tc>
      </w:tr>
      <w:tr w:rsidR="00034E0B" w:rsidRPr="002F3D10" w14:paraId="613B1111" w14:textId="77777777" w:rsidTr="00146B1D">
        <w:trPr>
          <w:cantSplit/>
          <w:trHeight w:val="240"/>
        </w:trPr>
        <w:tc>
          <w:tcPr>
            <w:tcW w:w="9288" w:type="dxa"/>
            <w:gridSpan w:val="4"/>
            <w:shd w:val="clear" w:color="auto" w:fill="auto"/>
          </w:tcPr>
          <w:p w14:paraId="6755CA34" w14:textId="77777777" w:rsidR="00034E0B" w:rsidRPr="002F3D10" w:rsidRDefault="00034E0B" w:rsidP="00146B1D">
            <w:pPr>
              <w:pStyle w:val="Normalaftertitle"/>
              <w:keepNext/>
              <w:spacing w:before="240"/>
              <w:rPr>
                <w:b/>
                <w:bCs/>
              </w:rPr>
            </w:pPr>
            <w:r w:rsidRPr="002F3D10">
              <w:rPr>
                <w:b/>
                <w:bCs/>
              </w:rPr>
              <w:t>Tanzania    ADD</w:t>
            </w:r>
          </w:p>
        </w:tc>
      </w:tr>
      <w:tr w:rsidR="00034E0B" w:rsidRPr="002F3D10" w14:paraId="4F2C954A" w14:textId="77777777" w:rsidTr="00146B1D">
        <w:trPr>
          <w:cantSplit/>
          <w:trHeight w:val="240"/>
        </w:trPr>
        <w:tc>
          <w:tcPr>
            <w:tcW w:w="909" w:type="dxa"/>
            <w:shd w:val="clear" w:color="auto" w:fill="auto"/>
          </w:tcPr>
          <w:p w14:paraId="320AB3C2" w14:textId="77777777" w:rsidR="00034E0B" w:rsidRPr="002F3D10" w:rsidRDefault="00034E0B" w:rsidP="00353640">
            <w:pPr>
              <w:pStyle w:val="StyleTabletextLeft"/>
              <w:rPr>
                <w:b w:val="0"/>
                <w:bCs w:val="0"/>
              </w:rPr>
            </w:pPr>
            <w:r w:rsidRPr="002F3D10">
              <w:rPr>
                <w:b w:val="0"/>
                <w:bCs w:val="0"/>
              </w:rPr>
              <w:t>6-123-2</w:t>
            </w:r>
          </w:p>
        </w:tc>
        <w:tc>
          <w:tcPr>
            <w:tcW w:w="909" w:type="dxa"/>
            <w:shd w:val="clear" w:color="auto" w:fill="auto"/>
          </w:tcPr>
          <w:p w14:paraId="5F9EF99C" w14:textId="77777777" w:rsidR="00034E0B" w:rsidRPr="002F3D10" w:rsidRDefault="00034E0B" w:rsidP="00146B1D">
            <w:pPr>
              <w:pStyle w:val="StyleTabletextLeft"/>
              <w:rPr>
                <w:b w:val="0"/>
                <w:bCs w:val="0"/>
              </w:rPr>
            </w:pPr>
            <w:r w:rsidRPr="002F3D10">
              <w:rPr>
                <w:b w:val="0"/>
                <w:bCs w:val="0"/>
              </w:rPr>
              <w:t>13274</w:t>
            </w:r>
          </w:p>
        </w:tc>
        <w:tc>
          <w:tcPr>
            <w:tcW w:w="2640" w:type="dxa"/>
            <w:shd w:val="clear" w:color="auto" w:fill="auto"/>
          </w:tcPr>
          <w:p w14:paraId="70DAB13B" w14:textId="77777777" w:rsidR="00034E0B" w:rsidRPr="002F3D10" w:rsidRDefault="00034E0B" w:rsidP="00146B1D">
            <w:pPr>
              <w:pStyle w:val="StyleTabletextLeft"/>
              <w:rPr>
                <w:b w:val="0"/>
                <w:bCs w:val="0"/>
              </w:rPr>
            </w:pPr>
            <w:r w:rsidRPr="002F3D10">
              <w:rPr>
                <w:b w:val="0"/>
                <w:bCs w:val="0"/>
              </w:rPr>
              <w:t>DSMMSC01</w:t>
            </w:r>
          </w:p>
        </w:tc>
        <w:tc>
          <w:tcPr>
            <w:tcW w:w="4009" w:type="dxa"/>
          </w:tcPr>
          <w:p w14:paraId="10CE234A" w14:textId="77777777" w:rsidR="00034E0B" w:rsidRPr="002F3D10" w:rsidRDefault="00034E0B" w:rsidP="00146B1D">
            <w:pPr>
              <w:pStyle w:val="StyleTabletextLeft"/>
              <w:rPr>
                <w:b w:val="0"/>
                <w:bCs w:val="0"/>
              </w:rPr>
            </w:pPr>
            <w:r w:rsidRPr="002F3D10">
              <w:rPr>
                <w:b w:val="0"/>
                <w:bCs w:val="0"/>
              </w:rPr>
              <w:t>Tanzania Telecommunications Corporation</w:t>
            </w:r>
          </w:p>
        </w:tc>
      </w:tr>
      <w:tr w:rsidR="00034E0B" w:rsidRPr="002F3D10" w14:paraId="499F362F" w14:textId="77777777" w:rsidTr="00146B1D">
        <w:trPr>
          <w:cantSplit/>
          <w:trHeight w:val="240"/>
        </w:trPr>
        <w:tc>
          <w:tcPr>
            <w:tcW w:w="909" w:type="dxa"/>
            <w:shd w:val="clear" w:color="auto" w:fill="auto"/>
          </w:tcPr>
          <w:p w14:paraId="7C6815B1" w14:textId="77777777" w:rsidR="00034E0B" w:rsidRPr="002F3D10" w:rsidRDefault="00034E0B" w:rsidP="00353640">
            <w:pPr>
              <w:pStyle w:val="StyleTabletextLeft"/>
              <w:rPr>
                <w:b w:val="0"/>
                <w:bCs w:val="0"/>
              </w:rPr>
            </w:pPr>
            <w:r w:rsidRPr="002F3D10">
              <w:rPr>
                <w:b w:val="0"/>
                <w:bCs w:val="0"/>
              </w:rPr>
              <w:t>6-123-3</w:t>
            </w:r>
          </w:p>
        </w:tc>
        <w:tc>
          <w:tcPr>
            <w:tcW w:w="909" w:type="dxa"/>
            <w:shd w:val="clear" w:color="auto" w:fill="auto"/>
          </w:tcPr>
          <w:p w14:paraId="40151106" w14:textId="77777777" w:rsidR="00034E0B" w:rsidRPr="002F3D10" w:rsidRDefault="00034E0B" w:rsidP="00146B1D">
            <w:pPr>
              <w:pStyle w:val="StyleTabletextLeft"/>
              <w:rPr>
                <w:b w:val="0"/>
                <w:bCs w:val="0"/>
              </w:rPr>
            </w:pPr>
            <w:r w:rsidRPr="002F3D10">
              <w:rPr>
                <w:b w:val="0"/>
                <w:bCs w:val="0"/>
              </w:rPr>
              <w:t>13275</w:t>
            </w:r>
          </w:p>
        </w:tc>
        <w:tc>
          <w:tcPr>
            <w:tcW w:w="2640" w:type="dxa"/>
            <w:shd w:val="clear" w:color="auto" w:fill="auto"/>
          </w:tcPr>
          <w:p w14:paraId="033AF869" w14:textId="77777777" w:rsidR="00034E0B" w:rsidRPr="002F3D10" w:rsidRDefault="00034E0B" w:rsidP="00146B1D">
            <w:pPr>
              <w:pStyle w:val="StyleTabletextLeft"/>
              <w:rPr>
                <w:b w:val="0"/>
                <w:bCs w:val="0"/>
              </w:rPr>
            </w:pPr>
            <w:r w:rsidRPr="002F3D10">
              <w:rPr>
                <w:b w:val="0"/>
                <w:bCs w:val="0"/>
              </w:rPr>
              <w:t>DODMSC01</w:t>
            </w:r>
          </w:p>
        </w:tc>
        <w:tc>
          <w:tcPr>
            <w:tcW w:w="4009" w:type="dxa"/>
          </w:tcPr>
          <w:p w14:paraId="085896D6" w14:textId="77777777" w:rsidR="00034E0B" w:rsidRPr="002F3D10" w:rsidRDefault="00034E0B" w:rsidP="00146B1D">
            <w:pPr>
              <w:pStyle w:val="StyleTabletextLeft"/>
              <w:rPr>
                <w:b w:val="0"/>
                <w:bCs w:val="0"/>
              </w:rPr>
            </w:pPr>
            <w:r w:rsidRPr="002F3D10">
              <w:rPr>
                <w:b w:val="0"/>
                <w:bCs w:val="0"/>
              </w:rPr>
              <w:t>Tanzania Telecommunications Corporation</w:t>
            </w:r>
          </w:p>
        </w:tc>
      </w:tr>
    </w:tbl>
    <w:p w14:paraId="7BEE7A82" w14:textId="77777777" w:rsidR="00034E0B" w:rsidRPr="00FF621E" w:rsidRDefault="00034E0B" w:rsidP="00756D3F">
      <w:pPr>
        <w:pStyle w:val="Footnotesepar"/>
        <w:rPr>
          <w:lang w:val="fr-FR"/>
        </w:rPr>
      </w:pPr>
      <w:r w:rsidRPr="00FF621E">
        <w:rPr>
          <w:lang w:val="fr-FR"/>
        </w:rPr>
        <w:t>____________</w:t>
      </w:r>
    </w:p>
    <w:p w14:paraId="06DECF28" w14:textId="77777777" w:rsidR="00034E0B" w:rsidRDefault="00034E0B"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CBDE3CF" w14:textId="77777777" w:rsidR="00034E0B" w:rsidRDefault="00034E0B"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BD95179" w14:textId="77777777" w:rsidR="00034E0B" w:rsidRPr="00756D3F" w:rsidRDefault="00034E0B"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2B173732" w14:textId="57886674" w:rsidR="002F3D10" w:rsidRDefault="002F3D10">
      <w:pPr>
        <w:rPr>
          <w:lang w:val="es-ES"/>
        </w:rPr>
      </w:pPr>
      <w:r>
        <w:rPr>
          <w:lang w:val="es-ES"/>
        </w:rPr>
        <w:br w:type="page"/>
      </w:r>
    </w:p>
    <w:p w14:paraId="5C25B48E" w14:textId="77777777" w:rsidR="00034E0B" w:rsidRPr="00783334" w:rsidRDefault="00034E0B" w:rsidP="00783334">
      <w:pPr>
        <w:keepNext/>
        <w:shd w:val="clear" w:color="auto" w:fill="D9D9D9"/>
        <w:spacing w:before="240" w:after="60"/>
        <w:jc w:val="center"/>
        <w:outlineLvl w:val="1"/>
        <w:rPr>
          <w:rFonts w:cs="Calibri"/>
          <w:b/>
          <w:bCs/>
          <w:sz w:val="28"/>
          <w:szCs w:val="28"/>
        </w:rPr>
      </w:pPr>
      <w:bookmarkStart w:id="1776" w:name="_Toc36875243"/>
      <w:bookmarkStart w:id="1777"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76"/>
      <w:bookmarkEnd w:id="1777"/>
    </w:p>
    <w:p w14:paraId="2D8CA1E6" w14:textId="77777777" w:rsidR="00034E0B" w:rsidRPr="00783334" w:rsidRDefault="00034E0B" w:rsidP="00783334">
      <w:pPr>
        <w:tabs>
          <w:tab w:val="left" w:pos="1134"/>
          <w:tab w:val="left" w:pos="1560"/>
          <w:tab w:val="left" w:pos="2127"/>
        </w:tabs>
        <w:spacing w:after="80"/>
        <w:jc w:val="center"/>
        <w:outlineLvl w:val="2"/>
        <w:rPr>
          <w:rFonts w:eastAsia="SimSun" w:cs="Arial"/>
          <w:lang w:val="en-GB"/>
        </w:rPr>
      </w:pPr>
      <w:bookmarkStart w:id="1778" w:name="_Toc36875244"/>
      <w:bookmarkStart w:id="1779" w:name="_Toc517792344"/>
      <w:r w:rsidRPr="00783334">
        <w:rPr>
          <w:rFonts w:eastAsia="SimSun" w:cs="Arial"/>
        </w:rPr>
        <w:t>Web:</w:t>
      </w:r>
      <w:bookmarkEnd w:id="1778"/>
      <w:r w:rsidRPr="00783334">
        <w:rPr>
          <w:rFonts w:eastAsia="SimSun" w:cs="Arial"/>
        </w:rPr>
        <w:t xml:space="preserve"> </w:t>
      </w:r>
      <w:r w:rsidRPr="00783334">
        <w:rPr>
          <w:rFonts w:eastAsia="SimSun" w:cs="Arial"/>
          <w:lang w:val="en-GB"/>
        </w:rPr>
        <w:t>www.itu.int/itu-t/inr/nnp/index.html</w:t>
      </w:r>
      <w:bookmarkEnd w:id="1779"/>
    </w:p>
    <w:p w14:paraId="072BC721" w14:textId="77777777" w:rsidR="00034E0B" w:rsidRPr="00783334" w:rsidRDefault="00034E0B"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582F6E9" w14:textId="77777777" w:rsidR="00034E0B" w:rsidRPr="00783334" w:rsidRDefault="00034E0B" w:rsidP="00D27EEF">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C470BC7" w14:textId="77777777" w:rsidR="00034E0B" w:rsidRPr="00783334" w:rsidRDefault="00034E0B" w:rsidP="00B3075D">
      <w:pPr>
        <w:rPr>
          <w:rFonts w:eastAsia="SimSun"/>
        </w:rPr>
      </w:pPr>
      <w:r w:rsidRPr="00783334">
        <w:rPr>
          <w:rFonts w:eastAsia="SimSun"/>
        </w:rPr>
        <w:t xml:space="preserve">From </w:t>
      </w:r>
      <w:r>
        <w:rPr>
          <w:rFonts w:eastAsia="SimSun"/>
        </w:rPr>
        <w:t>15.X</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4C9BC7E7" w14:textId="77777777" w:rsidR="00034E0B" w:rsidRPr="00783334" w:rsidRDefault="00034E0B"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034E0B" w:rsidRPr="00783334" w14:paraId="78AEDB04" w14:textId="77777777" w:rsidTr="00B3075D">
        <w:trPr>
          <w:jc w:val="center"/>
        </w:trPr>
        <w:tc>
          <w:tcPr>
            <w:tcW w:w="3964" w:type="dxa"/>
            <w:tcBorders>
              <w:top w:val="single" w:sz="4" w:space="0" w:color="auto"/>
              <w:bottom w:val="single" w:sz="4" w:space="0" w:color="auto"/>
              <w:right w:val="single" w:sz="4" w:space="0" w:color="auto"/>
            </w:tcBorders>
            <w:hideMark/>
          </w:tcPr>
          <w:p w14:paraId="0F50D771" w14:textId="77777777" w:rsidR="00034E0B" w:rsidRPr="00783334" w:rsidRDefault="00034E0B"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B65BA75" w14:textId="77777777" w:rsidR="00034E0B" w:rsidRPr="00783334" w:rsidRDefault="00034E0B" w:rsidP="00783334">
            <w:pPr>
              <w:spacing w:before="40" w:after="40"/>
              <w:jc w:val="center"/>
              <w:rPr>
                <w:rFonts w:eastAsia="SimSun" w:cs="Arial"/>
                <w:i/>
                <w:iCs/>
                <w:lang w:val="fr-CH"/>
              </w:rPr>
            </w:pPr>
            <w:r w:rsidRPr="00783334">
              <w:rPr>
                <w:rFonts w:eastAsia="SimSun"/>
                <w:i/>
                <w:iCs/>
                <w:lang w:val="fr-CH"/>
              </w:rPr>
              <w:t>Country Code (CC)</w:t>
            </w:r>
          </w:p>
        </w:tc>
      </w:tr>
      <w:tr w:rsidR="00034E0B" w:rsidRPr="00783334" w14:paraId="0A42DCCA"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715115A" w14:textId="77777777" w:rsidR="00034E0B" w:rsidRDefault="00034E0B" w:rsidP="0031294A">
            <w:pPr>
              <w:tabs>
                <w:tab w:val="left" w:pos="1020"/>
                <w:tab w:val="center" w:pos="1874"/>
              </w:tabs>
              <w:spacing w:before="40" w:after="40"/>
            </w:pPr>
            <w:r w:rsidRPr="00D20982">
              <w:t>Bhutan</w:t>
            </w:r>
          </w:p>
        </w:tc>
        <w:tc>
          <w:tcPr>
            <w:tcW w:w="2869" w:type="dxa"/>
            <w:tcBorders>
              <w:top w:val="single" w:sz="4" w:space="0" w:color="auto"/>
              <w:left w:val="single" w:sz="4" w:space="0" w:color="auto"/>
              <w:bottom w:val="single" w:sz="4" w:space="0" w:color="auto"/>
              <w:right w:val="single" w:sz="4" w:space="0" w:color="auto"/>
            </w:tcBorders>
          </w:tcPr>
          <w:p w14:paraId="2E478EED" w14:textId="77777777" w:rsidR="00034E0B" w:rsidRDefault="00034E0B" w:rsidP="00774FE1">
            <w:pPr>
              <w:spacing w:before="40" w:after="40"/>
              <w:jc w:val="center"/>
              <w:rPr>
                <w:rFonts w:eastAsia="SimSun"/>
              </w:rPr>
            </w:pPr>
            <w:r>
              <w:rPr>
                <w:rFonts w:eastAsia="SimSun"/>
              </w:rPr>
              <w:t>+975</w:t>
            </w:r>
          </w:p>
        </w:tc>
      </w:tr>
      <w:tr w:rsidR="00034E0B" w:rsidRPr="00783334" w14:paraId="2BC2B0A2"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421CD7D2" w14:textId="77777777" w:rsidR="00034E0B" w:rsidRDefault="00034E0B" w:rsidP="00183BBA">
            <w:pPr>
              <w:tabs>
                <w:tab w:val="left" w:pos="1020"/>
                <w:tab w:val="center" w:pos="1874"/>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67907418" w14:textId="77777777" w:rsidR="00034E0B" w:rsidRDefault="00034E0B" w:rsidP="00774FE1">
            <w:pPr>
              <w:spacing w:before="40" w:after="40"/>
              <w:jc w:val="center"/>
              <w:rPr>
                <w:rFonts w:eastAsia="SimSun"/>
              </w:rPr>
            </w:pPr>
            <w:r>
              <w:rPr>
                <w:rFonts w:eastAsia="SimSun"/>
              </w:rPr>
              <w:t>+212</w:t>
            </w:r>
          </w:p>
        </w:tc>
      </w:tr>
      <w:tr w:rsidR="00034E0B" w:rsidRPr="00783334" w14:paraId="7E33EAF4"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6FF109D" w14:textId="77777777" w:rsidR="00034E0B" w:rsidRDefault="00034E0B" w:rsidP="00183BBA">
            <w:pPr>
              <w:tabs>
                <w:tab w:val="left" w:pos="1020"/>
                <w:tab w:val="center" w:pos="1874"/>
              </w:tabs>
              <w:spacing w:before="40" w:after="40"/>
            </w:pPr>
            <w:r w:rsidRPr="00D20982">
              <w:t>Zambia</w:t>
            </w:r>
          </w:p>
        </w:tc>
        <w:tc>
          <w:tcPr>
            <w:tcW w:w="2869" w:type="dxa"/>
            <w:tcBorders>
              <w:top w:val="single" w:sz="4" w:space="0" w:color="auto"/>
              <w:left w:val="single" w:sz="4" w:space="0" w:color="auto"/>
              <w:bottom w:val="single" w:sz="4" w:space="0" w:color="auto"/>
              <w:right w:val="single" w:sz="4" w:space="0" w:color="auto"/>
            </w:tcBorders>
          </w:tcPr>
          <w:p w14:paraId="622D481A" w14:textId="77777777" w:rsidR="00034E0B" w:rsidRDefault="00034E0B" w:rsidP="00774FE1">
            <w:pPr>
              <w:spacing w:before="40" w:after="40"/>
              <w:jc w:val="center"/>
              <w:rPr>
                <w:rFonts w:eastAsia="SimSun"/>
              </w:rPr>
            </w:pPr>
            <w:r>
              <w:rPr>
                <w:rFonts w:eastAsia="SimSun"/>
              </w:rPr>
              <w:t>+260</w:t>
            </w:r>
          </w:p>
        </w:tc>
      </w:tr>
    </w:tbl>
    <w:p w14:paraId="28C986DB" w14:textId="77777777" w:rsidR="00034E0B" w:rsidRDefault="00034E0B" w:rsidP="009C40D2">
      <w:pPr>
        <w:pStyle w:val="NoSpacing"/>
        <w:rPr>
          <w:sz w:val="20"/>
          <w:szCs w:val="20"/>
        </w:rPr>
      </w:pPr>
    </w:p>
    <w:p w14:paraId="392F0713" w14:textId="77777777" w:rsidR="00034E0B" w:rsidRPr="00034E0B" w:rsidRDefault="00034E0B" w:rsidP="0014731A">
      <w:pPr>
        <w:pStyle w:val="NoSpacing"/>
        <w:rPr>
          <w:sz w:val="20"/>
          <w:szCs w:val="20"/>
          <w:lang w:val="es-ES"/>
        </w:rPr>
      </w:pPr>
    </w:p>
    <w:sectPr w:rsidR="00034E0B" w:rsidRPr="00034E0B" w:rsidSect="00217438">
      <w:footerReference w:type="even" r:id="rId19"/>
      <w:footerReference w:type="default" r:id="rId20"/>
      <w:footerReference w:type="first" r:id="rId21"/>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0DA8" w14:textId="77777777" w:rsidR="00582622" w:rsidRPr="00544B46" w:rsidRDefault="00582622" w:rsidP="00544B46">
      <w:pPr>
        <w:pStyle w:val="Footer"/>
      </w:pPr>
    </w:p>
  </w:endnote>
  <w:endnote w:type="continuationSeparator" w:id="0">
    <w:p w14:paraId="1A2D5718" w14:textId="77777777" w:rsidR="00582622" w:rsidRDefault="0058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152C5F64" w14:textId="77777777" w:rsidTr="00E028BC">
      <w:trPr>
        <w:cantSplit/>
        <w:jc w:val="center"/>
      </w:trPr>
      <w:tc>
        <w:tcPr>
          <w:tcW w:w="1761" w:type="dxa"/>
          <w:shd w:val="clear" w:color="auto" w:fill="4C4C4C"/>
        </w:tcPr>
        <w:p w14:paraId="5D4388E7" w14:textId="2444F28F" w:rsidR="00582622" w:rsidRPr="007F091C" w:rsidRDefault="0058262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ECE">
            <w:rPr>
              <w:color w:val="FFFFFF"/>
              <w:lang w:val="es-ES_tradnl"/>
            </w:rPr>
            <w:t>1232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582622" w:rsidRPr="00911AE9" w:rsidRDefault="00582622"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582622" w:rsidRDefault="0058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F70B9B4" w14:textId="77777777" w:rsidTr="00E028BC">
      <w:trPr>
        <w:cantSplit/>
        <w:jc w:val="right"/>
      </w:trPr>
      <w:tc>
        <w:tcPr>
          <w:tcW w:w="7378" w:type="dxa"/>
          <w:shd w:val="clear" w:color="auto" w:fill="A6A6A6"/>
        </w:tcPr>
        <w:p w14:paraId="650DFC84" w14:textId="77777777" w:rsidR="00582622" w:rsidRPr="00911AE9" w:rsidRDefault="0058262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78A20A55" w:rsidR="00582622" w:rsidRPr="007F091C" w:rsidRDefault="0058262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ECE">
            <w:rPr>
              <w:color w:val="FFFFFF"/>
              <w:lang w:val="es-ES_tradnl"/>
            </w:rPr>
            <w:t>1232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582622" w:rsidRDefault="0058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82622"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582622" w:rsidRDefault="00582622"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582622" w:rsidRPr="007F091C" w:rsidRDefault="00582622" w:rsidP="00520156">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582622" w:rsidRDefault="00582622"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69465DDE" w14:textId="77777777" w:rsidTr="00E028BC">
      <w:trPr>
        <w:cantSplit/>
        <w:jc w:val="center"/>
      </w:trPr>
      <w:tc>
        <w:tcPr>
          <w:tcW w:w="1761" w:type="dxa"/>
          <w:shd w:val="clear" w:color="auto" w:fill="4C4C4C"/>
        </w:tcPr>
        <w:p w14:paraId="26C1299A" w14:textId="03EB9EB7" w:rsidR="00582622" w:rsidRPr="007F091C" w:rsidRDefault="0058262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0C88">
            <w:rPr>
              <w:color w:val="FFFFFF"/>
              <w:lang w:val="es-ES_tradnl"/>
            </w:rPr>
            <w:t>1232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C50C88">
            <w:rPr>
              <w:color w:val="FFFFFF"/>
            </w:rPr>
            <w:t>12</w:t>
          </w:r>
          <w:r w:rsidRPr="007F091C">
            <w:rPr>
              <w:color w:val="FFFFFF"/>
            </w:rPr>
            <w:fldChar w:fldCharType="end"/>
          </w:r>
        </w:p>
      </w:tc>
      <w:tc>
        <w:tcPr>
          <w:tcW w:w="7292" w:type="dxa"/>
          <w:shd w:val="clear" w:color="auto" w:fill="A6A6A6"/>
        </w:tcPr>
        <w:p w14:paraId="5B65BE67" w14:textId="77777777" w:rsidR="00582622" w:rsidRPr="00911AE9" w:rsidRDefault="00582622"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582622" w:rsidRDefault="00582622"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0D07F57" w14:textId="77777777" w:rsidTr="00E028BC">
      <w:trPr>
        <w:cantSplit/>
        <w:jc w:val="right"/>
      </w:trPr>
      <w:tc>
        <w:tcPr>
          <w:tcW w:w="7378" w:type="dxa"/>
          <w:shd w:val="clear" w:color="auto" w:fill="A6A6A6"/>
        </w:tcPr>
        <w:p w14:paraId="5B4BEF71" w14:textId="77777777" w:rsidR="00582622" w:rsidRPr="00911AE9" w:rsidRDefault="0058262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66CE6426" w:rsidR="00582622" w:rsidRPr="007F091C" w:rsidRDefault="0058262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0C88">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50C88">
            <w:rPr>
              <w:color w:val="FFFFFF"/>
            </w:rPr>
            <w:t>13</w:t>
          </w:r>
          <w:r w:rsidRPr="007F091C">
            <w:rPr>
              <w:color w:val="FFFFFF"/>
            </w:rPr>
            <w:fldChar w:fldCharType="end"/>
          </w:r>
          <w:r w:rsidRPr="007F091C">
            <w:rPr>
              <w:color w:val="FFFFFF"/>
              <w:lang w:val="es-ES_tradnl"/>
            </w:rPr>
            <w:t>  </w:t>
          </w:r>
        </w:p>
      </w:tc>
    </w:tr>
  </w:tbl>
  <w:p w14:paraId="09B2289E" w14:textId="77777777" w:rsidR="00582622" w:rsidRDefault="00582622"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79D3B95A" w14:textId="77777777" w:rsidTr="00DE1F6D">
      <w:trPr>
        <w:cantSplit/>
        <w:jc w:val="center"/>
      </w:trPr>
      <w:tc>
        <w:tcPr>
          <w:tcW w:w="1761" w:type="dxa"/>
          <w:shd w:val="clear" w:color="auto" w:fill="4C4C4C"/>
        </w:tcPr>
        <w:p w14:paraId="38B7617F" w14:textId="31BD5168" w:rsidR="00582622" w:rsidRPr="007F091C" w:rsidRDefault="0058262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0C88">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50C88">
            <w:rPr>
              <w:color w:val="FFFFFF"/>
            </w:rPr>
            <w:t>18</w:t>
          </w:r>
          <w:r w:rsidRPr="007F091C">
            <w:rPr>
              <w:color w:val="FFFFFF"/>
            </w:rPr>
            <w:fldChar w:fldCharType="end"/>
          </w:r>
        </w:p>
      </w:tc>
      <w:tc>
        <w:tcPr>
          <w:tcW w:w="7292" w:type="dxa"/>
          <w:shd w:val="clear" w:color="auto" w:fill="A6A6A6"/>
        </w:tcPr>
        <w:p w14:paraId="6E2418AE" w14:textId="77777777" w:rsidR="00582622" w:rsidRPr="00911AE9" w:rsidRDefault="00582622"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582622" w:rsidRDefault="00582622"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BE5CB2C" w14:textId="77777777" w:rsidTr="003D1B52">
      <w:trPr>
        <w:cantSplit/>
        <w:jc w:val="right"/>
      </w:trPr>
      <w:tc>
        <w:tcPr>
          <w:tcW w:w="7378" w:type="dxa"/>
          <w:shd w:val="clear" w:color="auto" w:fill="A6A6A6"/>
        </w:tcPr>
        <w:p w14:paraId="614B1E12" w14:textId="77777777" w:rsidR="00582622" w:rsidRPr="00911AE9" w:rsidRDefault="00582622"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5D9E8DAA" w:rsidR="00582622" w:rsidRPr="007F091C" w:rsidRDefault="00582622" w:rsidP="00A34F2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0C88">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50C88">
            <w:rPr>
              <w:color w:val="FFFFFF"/>
            </w:rPr>
            <w:t>19</w:t>
          </w:r>
          <w:r w:rsidRPr="007F091C">
            <w:rPr>
              <w:color w:val="FFFFFF"/>
            </w:rPr>
            <w:fldChar w:fldCharType="end"/>
          </w:r>
          <w:r w:rsidRPr="007F091C">
            <w:rPr>
              <w:color w:val="FFFFFF"/>
              <w:lang w:val="es-ES_tradnl"/>
            </w:rPr>
            <w:t>  </w:t>
          </w:r>
        </w:p>
      </w:tc>
    </w:tr>
  </w:tbl>
  <w:p w14:paraId="05BE7D8F" w14:textId="77777777" w:rsidR="00582622" w:rsidRPr="00A34F25" w:rsidRDefault="00582622" w:rsidP="00A34F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2873B161" w14:textId="77777777" w:rsidTr="00D43A42">
      <w:trPr>
        <w:cantSplit/>
        <w:jc w:val="center"/>
      </w:trPr>
      <w:tc>
        <w:tcPr>
          <w:tcW w:w="1761" w:type="dxa"/>
          <w:shd w:val="clear" w:color="auto" w:fill="4C4C4C"/>
        </w:tcPr>
        <w:p w14:paraId="502442D9" w14:textId="0389F06F" w:rsidR="00582622" w:rsidRPr="007F091C" w:rsidRDefault="00582622"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ECE">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582622" w:rsidRPr="00911AE9" w:rsidRDefault="00582622"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582622" w:rsidRPr="003023EB" w:rsidRDefault="00582622"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DCB8" w14:textId="77777777" w:rsidR="00582622" w:rsidRDefault="00582622">
      <w:r>
        <w:separator/>
      </w:r>
    </w:p>
  </w:footnote>
  <w:footnote w:type="continuationSeparator" w:id="0">
    <w:p w14:paraId="6C01EF96" w14:textId="77777777" w:rsidR="00582622" w:rsidRDefault="0058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619B" w14:textId="77777777" w:rsidR="00582622" w:rsidRDefault="0058262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E0B"/>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DA4"/>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91"/>
    <w:rsid w:val="002920AC"/>
    <w:rsid w:val="00292115"/>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3D10"/>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63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AA"/>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C88"/>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390"/>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1ECE"/>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740"/>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B139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88EA-209D-4896-A951-82642999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3755</Words>
  <Characters>23711</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OB 1232</vt:lpstr>
    </vt:vector>
  </TitlesOfParts>
  <Company>ITU</Company>
  <LinksUpToDate>false</LinksUpToDate>
  <CharactersWithSpaces>27412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1232</dc:title>
  <dc:subject/>
  <dc:creator>ITU</dc:creator>
  <cp:keywords/>
  <dc:description/>
  <cp:lastModifiedBy>Munoz, Carlos</cp:lastModifiedBy>
  <cp:revision>2</cp:revision>
  <cp:lastPrinted>2021-11-05T12:37:00Z</cp:lastPrinted>
  <dcterms:created xsi:type="dcterms:W3CDTF">2021-11-12T10:07:00Z</dcterms:created>
  <dcterms:modified xsi:type="dcterms:W3CDTF">2021-11-12T10:07:00Z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