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3E6C81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3E6C81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3E6C8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E6C8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3E6C81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3E6C81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696B9FD" w:rsidR="00F540FB" w:rsidRPr="003E6C81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3E6C8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3E6C81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3E6C8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424F9" w:rsidRPr="003E6C8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F69D635" w:rsidR="00F540FB" w:rsidRPr="003E6C81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E6C8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4424F9" w:rsidRPr="003E6C81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3E6C81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D0E4F" w:rsidRPr="003E6C81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3E6C81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3E6C81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3E6C8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368A9E0" w:rsidR="00F540FB" w:rsidRPr="003E6C81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4424F9"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ED071A"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F4FAB"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3E6C8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7B899B91" w:rsidR="00F540FB" w:rsidRPr="003E6C81" w:rsidRDefault="007075A6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A35FB9" w:rsidRPr="00A35FB9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A35FB9" w:rsidRPr="00A35FB9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87087" w:rsidRPr="003E6C8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3E6C81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DCA503" w:rsidR="006514E4" w:rsidRPr="003E6C81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3E6C8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3E6C8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3E6C8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3E6C81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3E6C81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3E6C8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3E6C8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3E6C81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B82E78E" w:rsidR="006514E4" w:rsidRPr="003E6C81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3E6C8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3E6C81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3E6C8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3E6C81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E6C8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3E6C81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3E6C8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3E6C81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3E6C81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3E6C81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3E6C81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3E6C81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3E6C81" w:rsidRDefault="00B648E2" w:rsidP="00886F91">
      <w:pPr>
        <w:widowControl w:val="0"/>
        <w:jc w:val="right"/>
        <w:rPr>
          <w:lang w:val="ru-RU"/>
        </w:rPr>
      </w:pPr>
      <w:r w:rsidRPr="003E6C81">
        <w:rPr>
          <w:i/>
          <w:iCs/>
          <w:lang w:val="ru-RU"/>
        </w:rPr>
        <w:t>Стр.</w:t>
      </w:r>
    </w:p>
    <w:p w14:paraId="5398935F" w14:textId="77777777" w:rsidR="0027472C" w:rsidRPr="003E6C81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3E6C81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3E6C81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3E6C81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3E6C8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3E6C81">
        <w:rPr>
          <w:noProof w:val="0"/>
          <w:webHidden/>
          <w:lang w:val="ru-RU"/>
        </w:rPr>
        <w:tab/>
      </w:r>
      <w:r w:rsidR="00690A4F" w:rsidRPr="003E6C81">
        <w:rPr>
          <w:noProof w:val="0"/>
          <w:webHidden/>
          <w:lang w:val="ru-RU"/>
        </w:rPr>
        <w:tab/>
      </w:r>
      <w:r w:rsidR="00A22B07" w:rsidRPr="003E6C81">
        <w:rPr>
          <w:noProof w:val="0"/>
          <w:webHidden/>
          <w:lang w:val="ru-RU"/>
        </w:rPr>
        <w:t>3</w:t>
      </w:r>
    </w:p>
    <w:p w14:paraId="598AEA00" w14:textId="5CB7F286" w:rsidR="00AB799D" w:rsidRPr="003E6C81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3E6C81">
        <w:rPr>
          <w:rFonts w:eastAsiaTheme="minorEastAsia"/>
          <w:lang w:val="ru-RU"/>
        </w:rPr>
        <w:t>Утверждение Рекомендаций МСЭ-Т</w:t>
      </w:r>
      <w:r w:rsidRPr="003E6C81">
        <w:rPr>
          <w:webHidden/>
          <w:lang w:val="ru-RU"/>
        </w:rPr>
        <w:tab/>
      </w:r>
      <w:r w:rsidRPr="003E6C81">
        <w:rPr>
          <w:webHidden/>
          <w:lang w:val="ru-RU"/>
        </w:rPr>
        <w:tab/>
        <w:t>4</w:t>
      </w:r>
    </w:p>
    <w:p w14:paraId="3BB0E292" w14:textId="77777777" w:rsidR="002F4FAB" w:rsidRPr="003E6C81" w:rsidRDefault="002F4FAB" w:rsidP="002F4FAB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3E6C81">
        <w:rPr>
          <w:noProof w:val="0"/>
          <w:szCs w:val="20"/>
          <w:lang w:val="ru-RU"/>
        </w:rPr>
        <w:t>Услуга телефонной связи:</w:t>
      </w:r>
    </w:p>
    <w:p w14:paraId="29903D39" w14:textId="6B4A5915" w:rsidR="004424F9" w:rsidRPr="003E6C81" w:rsidRDefault="0052194B" w:rsidP="004424F9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r w:rsidRPr="003E6C81">
        <w:rPr>
          <w:rFonts w:cs="Arial"/>
          <w:bCs/>
          <w:lang w:val="ru-RU"/>
        </w:rPr>
        <w:t>Бутан</w:t>
      </w:r>
      <w:r w:rsidR="004424F9" w:rsidRPr="003E6C81">
        <w:rPr>
          <w:rFonts w:cs="Arial"/>
          <w:bCs/>
          <w:lang w:val="ru-RU"/>
        </w:rPr>
        <w:t xml:space="preserve"> </w:t>
      </w:r>
      <w:r w:rsidR="004424F9" w:rsidRPr="003E6C81">
        <w:rPr>
          <w:lang w:val="ru-RU"/>
        </w:rPr>
        <w:t>(</w:t>
      </w:r>
      <w:r w:rsidRPr="003E6C81">
        <w:rPr>
          <w:rFonts w:cs="Arial"/>
          <w:i/>
          <w:lang w:val="ru-RU"/>
        </w:rPr>
        <w:t>Управление информационно-коммуникационных технологий и средств массовой информации Бутана</w:t>
      </w:r>
      <w:r w:rsidRPr="003E6C81">
        <w:rPr>
          <w:rFonts w:cs="Arial"/>
          <w:iCs/>
          <w:lang w:val="ru-RU"/>
        </w:rPr>
        <w:t xml:space="preserve"> </w:t>
      </w:r>
      <w:r w:rsidRPr="003E6C81">
        <w:rPr>
          <w:rFonts w:cs="Arial"/>
          <w:i/>
          <w:lang w:val="ru-RU"/>
        </w:rPr>
        <w:t xml:space="preserve">(BICMA), </w:t>
      </w:r>
      <w:r w:rsidRPr="003E6C81">
        <w:rPr>
          <w:rFonts w:cs="Arial"/>
          <w:lang w:val="ru-RU"/>
        </w:rPr>
        <w:t>Тхимпху</w:t>
      </w:r>
      <w:r w:rsidR="004424F9" w:rsidRPr="003E6C81">
        <w:rPr>
          <w:rFonts w:cs="Arial"/>
          <w:iCs/>
          <w:lang w:val="ru-RU"/>
        </w:rPr>
        <w:t>)</w:t>
      </w:r>
      <w:r w:rsidR="004424F9" w:rsidRPr="003E6C81">
        <w:rPr>
          <w:rFonts w:cs="Arial"/>
          <w:iCs/>
          <w:lang w:val="ru-RU"/>
        </w:rPr>
        <w:tab/>
      </w:r>
      <w:r w:rsidR="004424F9" w:rsidRPr="003E6C81">
        <w:rPr>
          <w:rFonts w:cs="Arial"/>
          <w:iCs/>
          <w:lang w:val="ru-RU"/>
        </w:rPr>
        <w:tab/>
        <w:t>4</w:t>
      </w:r>
    </w:p>
    <w:p w14:paraId="1D898575" w14:textId="65B27BD8" w:rsidR="004424F9" w:rsidRPr="003E6C81" w:rsidRDefault="0052194B" w:rsidP="0052194B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3E6C81">
        <w:rPr>
          <w:lang w:val="ru-RU"/>
        </w:rPr>
        <w:t>Марокко (</w:t>
      </w:r>
      <w:r w:rsidRPr="003E6C81">
        <w:rPr>
          <w:i/>
          <w:iCs/>
          <w:lang w:val="ru-RU"/>
        </w:rPr>
        <w:t>Национальное агентство по регулированию в сфере телекоммуникаций (ANRT),</w:t>
      </w:r>
      <w:r w:rsidRPr="003E6C81">
        <w:rPr>
          <w:lang w:val="ru-RU"/>
        </w:rPr>
        <w:br/>
        <w:t>Рабат)</w:t>
      </w:r>
      <w:r w:rsidR="004424F9" w:rsidRPr="003E6C81">
        <w:rPr>
          <w:lang w:val="ru-RU"/>
        </w:rPr>
        <w:tab/>
      </w:r>
      <w:r w:rsidR="004424F9" w:rsidRPr="003E6C81">
        <w:rPr>
          <w:lang w:val="ru-RU"/>
        </w:rPr>
        <w:tab/>
        <w:t>7</w:t>
      </w:r>
    </w:p>
    <w:p w14:paraId="3FD19380" w14:textId="6AE19C88" w:rsidR="004424F9" w:rsidRPr="003E6C81" w:rsidRDefault="0052194B" w:rsidP="00B654CB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3E6C81">
        <w:rPr>
          <w:lang w:val="ru-RU"/>
        </w:rPr>
        <w:t>Замбия</w:t>
      </w:r>
      <w:r w:rsidR="004424F9" w:rsidRPr="003E6C81">
        <w:rPr>
          <w:lang w:val="ru-RU"/>
        </w:rPr>
        <w:t xml:space="preserve"> (</w:t>
      </w:r>
      <w:r w:rsidR="00B654CB" w:rsidRPr="003E6C81">
        <w:rPr>
          <w:rFonts w:cs="Arial"/>
          <w:i/>
          <w:iCs/>
          <w:lang w:val="ru-RU"/>
        </w:rPr>
        <w:t xml:space="preserve">Управление информационно-коммуникационных технологий Замбии (ZICTA), </w:t>
      </w:r>
      <w:r w:rsidR="00B654CB" w:rsidRPr="003E6C81">
        <w:rPr>
          <w:rFonts w:cs="Arial"/>
          <w:i/>
          <w:iCs/>
          <w:lang w:val="ru-RU"/>
        </w:rPr>
        <w:br/>
      </w:r>
      <w:r w:rsidR="00B654CB" w:rsidRPr="003E6C81">
        <w:rPr>
          <w:rFonts w:cs="Arial"/>
          <w:lang w:val="ru-RU"/>
        </w:rPr>
        <w:t>Лусака</w:t>
      </w:r>
      <w:r w:rsidR="004424F9" w:rsidRPr="003E6C81">
        <w:rPr>
          <w:rFonts w:cs="Arial"/>
          <w:lang w:val="ru-RU"/>
        </w:rPr>
        <w:t>)</w:t>
      </w:r>
      <w:r w:rsidR="004424F9" w:rsidRPr="003E6C81">
        <w:rPr>
          <w:rFonts w:cs="Arial"/>
          <w:lang w:val="ru-RU"/>
        </w:rPr>
        <w:tab/>
      </w:r>
      <w:r w:rsidR="004424F9" w:rsidRPr="003E6C81">
        <w:rPr>
          <w:rFonts w:cs="Arial"/>
          <w:lang w:val="ru-RU"/>
        </w:rPr>
        <w:tab/>
        <w:t>7</w:t>
      </w:r>
    </w:p>
    <w:p w14:paraId="78BE8B0C" w14:textId="26C6493F" w:rsidR="008C723B" w:rsidRPr="003E6C81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3E6C81">
        <w:rPr>
          <w:noProof w:val="0"/>
          <w:lang w:val="ru-RU"/>
        </w:rPr>
        <w:t>Ограничения обслуживания</w:t>
      </w:r>
      <w:r w:rsidR="008C723B" w:rsidRPr="003E6C81">
        <w:rPr>
          <w:noProof w:val="0"/>
          <w:webHidden/>
          <w:lang w:val="ru-RU"/>
        </w:rPr>
        <w:tab/>
      </w:r>
      <w:r w:rsidR="00690A4F" w:rsidRPr="003E6C81">
        <w:rPr>
          <w:noProof w:val="0"/>
          <w:webHidden/>
          <w:lang w:val="ru-RU"/>
        </w:rPr>
        <w:tab/>
      </w:r>
      <w:r w:rsidR="002F4FAB" w:rsidRPr="003E6C81">
        <w:rPr>
          <w:noProof w:val="0"/>
          <w:webHidden/>
          <w:lang w:val="ru-RU"/>
        </w:rPr>
        <w:t>1</w:t>
      </w:r>
      <w:r w:rsidR="004424F9" w:rsidRPr="003E6C81">
        <w:rPr>
          <w:noProof w:val="0"/>
          <w:webHidden/>
          <w:lang w:val="ru-RU"/>
        </w:rPr>
        <w:t>0</w:t>
      </w:r>
    </w:p>
    <w:p w14:paraId="40E93AB4" w14:textId="1F79DC99" w:rsidR="008C723B" w:rsidRPr="003E6C81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3E6C81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3E6C81">
        <w:rPr>
          <w:noProof w:val="0"/>
          <w:webHidden/>
          <w:lang w:val="ru-RU"/>
        </w:rPr>
        <w:tab/>
      </w:r>
      <w:r w:rsidR="00690A4F" w:rsidRPr="003E6C81">
        <w:rPr>
          <w:noProof w:val="0"/>
          <w:webHidden/>
          <w:lang w:val="ru-RU"/>
        </w:rPr>
        <w:tab/>
      </w:r>
      <w:r w:rsidR="002F4FAB" w:rsidRPr="003E6C81">
        <w:rPr>
          <w:noProof w:val="0"/>
          <w:webHidden/>
          <w:lang w:val="ru-RU"/>
        </w:rPr>
        <w:t>1</w:t>
      </w:r>
      <w:r w:rsidR="004424F9" w:rsidRPr="003E6C81">
        <w:rPr>
          <w:noProof w:val="0"/>
          <w:webHidden/>
          <w:lang w:val="ru-RU"/>
        </w:rPr>
        <w:t>0</w:t>
      </w:r>
    </w:p>
    <w:p w14:paraId="4E7DE23B" w14:textId="5D1AB18D" w:rsidR="00862309" w:rsidRPr="003E6C81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3E6C81">
        <w:rPr>
          <w:b/>
          <w:bCs/>
          <w:noProof w:val="0"/>
          <w:lang w:val="ru-RU"/>
        </w:rPr>
        <w:t>ПОПРАВКИ К СЛУЖЕБНЫМ ПУБЛИКАЦИЯМ</w:t>
      </w:r>
    </w:p>
    <w:p w14:paraId="24D60F82" w14:textId="09B0B7A8" w:rsidR="002F4FAB" w:rsidRPr="003E6C81" w:rsidRDefault="002F4FAB" w:rsidP="002F4FAB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3E6C81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3E6C81">
        <w:rPr>
          <w:noProof w:val="0"/>
          <w:lang w:val="ru-RU"/>
        </w:rPr>
        <w:br/>
        <w:t>за электросвязь</w:t>
      </w:r>
      <w:r w:rsidRPr="003E6C81">
        <w:rPr>
          <w:noProof w:val="0"/>
          <w:lang w:val="ru-RU"/>
        </w:rPr>
        <w:tab/>
      </w:r>
      <w:r w:rsidRPr="003E6C81">
        <w:rPr>
          <w:noProof w:val="0"/>
          <w:lang w:val="ru-RU"/>
        </w:rPr>
        <w:tab/>
        <w:t>1</w:t>
      </w:r>
      <w:r w:rsidR="004424F9" w:rsidRPr="003E6C81">
        <w:rPr>
          <w:noProof w:val="0"/>
          <w:lang w:val="ru-RU"/>
        </w:rPr>
        <w:t>1</w:t>
      </w:r>
    </w:p>
    <w:p w14:paraId="696D45A4" w14:textId="74E5751D" w:rsidR="000C0E4C" w:rsidRPr="003E6C81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3E6C81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3E6C81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3E6C81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3E6C81">
        <w:rPr>
          <w:noProof w:val="0"/>
          <w:lang w:val="ru-RU"/>
        </w:rPr>
        <w:tab/>
      </w:r>
      <w:r w:rsidRPr="003E6C81">
        <w:rPr>
          <w:noProof w:val="0"/>
          <w:lang w:val="ru-RU"/>
        </w:rPr>
        <w:tab/>
      </w:r>
      <w:r w:rsidR="004424F9" w:rsidRPr="003E6C81">
        <w:rPr>
          <w:noProof w:val="0"/>
          <w:lang w:val="ru-RU"/>
        </w:rPr>
        <w:t>12</w:t>
      </w:r>
    </w:p>
    <w:p w14:paraId="3F98962C" w14:textId="0535012C" w:rsidR="004424F9" w:rsidRPr="003E6C81" w:rsidRDefault="004424F9" w:rsidP="004424F9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 w:rsidRPr="003E6C81">
        <w:rPr>
          <w:lang w:val="ru-RU"/>
        </w:rPr>
        <w:t>Список кодов МСЭ операторов связи</w:t>
      </w:r>
      <w:r w:rsidRPr="003E6C81">
        <w:rPr>
          <w:lang w:val="ru-RU"/>
        </w:rPr>
        <w:tab/>
      </w:r>
      <w:r w:rsidRPr="003E6C81">
        <w:rPr>
          <w:lang w:val="ru-RU"/>
        </w:rPr>
        <w:tab/>
        <w:t>13</w:t>
      </w:r>
    </w:p>
    <w:p w14:paraId="7D16B645" w14:textId="64CC1216" w:rsidR="00C22D26" w:rsidRPr="003E6C81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E6C81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3E6C81">
        <w:rPr>
          <w:lang w:val="ru-RU"/>
        </w:rPr>
        <w:tab/>
      </w:r>
      <w:r w:rsidRPr="003E6C81">
        <w:rPr>
          <w:lang w:val="ru-RU"/>
        </w:rPr>
        <w:tab/>
      </w:r>
      <w:r w:rsidR="004424F9" w:rsidRPr="003E6C81">
        <w:rPr>
          <w:lang w:val="ru-RU"/>
        </w:rPr>
        <w:t>14</w:t>
      </w:r>
    </w:p>
    <w:p w14:paraId="57F91668" w14:textId="194BA308" w:rsidR="004424F9" w:rsidRPr="003E6C81" w:rsidRDefault="004424F9" w:rsidP="004424F9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E6C81">
        <w:rPr>
          <w:rFonts w:asciiTheme="minorHAnsi" w:hAnsiTheme="minorHAnsi"/>
          <w:lang w:val="ru-RU"/>
        </w:rPr>
        <w:t>Национальный план нумерации</w:t>
      </w:r>
      <w:r w:rsidRPr="003E6C81">
        <w:rPr>
          <w:lang w:val="ru-RU"/>
        </w:rPr>
        <w:tab/>
      </w:r>
      <w:r w:rsidRPr="003E6C81">
        <w:rPr>
          <w:lang w:val="ru-RU"/>
        </w:rPr>
        <w:tab/>
        <w:t>14</w:t>
      </w:r>
    </w:p>
    <w:p w14:paraId="00C754D5" w14:textId="568E9940" w:rsidR="00677E5E" w:rsidRPr="003E6C81" w:rsidRDefault="00677E5E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3E6C81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57492C84" w:rsidR="00BA479D" w:rsidRPr="003E6C81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3E6C8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7075A6" w:rsidRPr="003E6C81">
              <w:rPr>
                <w:rFonts w:eastAsia="SimSun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3E6C81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3E6C8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3E6C81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3E6C81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3E6C81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3E6C81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3E6C81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3E6C81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3E6C81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3E6C81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3E6C81">
        <w:rPr>
          <w:rFonts w:eastAsia="SimSun"/>
          <w:sz w:val="18"/>
          <w:szCs w:val="18"/>
          <w:lang w:val="ru-RU" w:eastAsia="zh-CN"/>
        </w:rPr>
        <w:t>*</w:t>
      </w:r>
      <w:r w:rsidRPr="003E6C81">
        <w:rPr>
          <w:rFonts w:eastAsia="SimSun"/>
          <w:sz w:val="18"/>
          <w:szCs w:val="18"/>
          <w:lang w:val="ru-RU" w:eastAsia="zh-CN"/>
        </w:rPr>
        <w:tab/>
      </w:r>
      <w:r w:rsidRPr="003E6C81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3E6C81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3E6C81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3E6C81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3E6C81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3E6C81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3E6C81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3E6C8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A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1199</w:t>
      </w:r>
      <w:r w:rsidRPr="003E6C81">
        <w:rPr>
          <w:rFonts w:asciiTheme="minorHAnsi" w:hAnsiTheme="minorHAnsi"/>
          <w:sz w:val="18"/>
          <w:szCs w:val="18"/>
          <w:lang w:val="ru-RU"/>
        </w:rPr>
        <w:tab/>
      </w:r>
      <w:r w:rsidRPr="003E6C8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3E6C8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1162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4158D406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</w:t>
      </w:r>
      <w:r w:rsidR="00122FCD" w:rsidRPr="003E6C81">
        <w:rPr>
          <w:rFonts w:asciiTheme="minorHAnsi" w:hAnsiTheme="minorHAnsi"/>
          <w:sz w:val="18"/>
          <w:szCs w:val="18"/>
          <w:lang w:val="ru-RU"/>
        </w:rPr>
        <w:t>1</w:t>
      </w:r>
      <w:r w:rsidRPr="003E6C81">
        <w:rPr>
          <w:rFonts w:asciiTheme="minorHAnsi" w:hAnsiTheme="minorHAnsi"/>
          <w:sz w:val="18"/>
          <w:szCs w:val="18"/>
          <w:lang w:val="ru-RU"/>
        </w:rPr>
        <w:t>61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1154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1125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1125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1117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3E6C81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1114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3E6C8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1096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1060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E6C81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1015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1002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1001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1000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994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991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980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978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977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976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3E6C8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974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955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3E6C81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669</w:t>
      </w:r>
      <w:r w:rsidRPr="003E6C81">
        <w:rPr>
          <w:rFonts w:asciiTheme="minorHAnsi" w:hAnsiTheme="minorHAnsi"/>
          <w:sz w:val="18"/>
          <w:szCs w:val="18"/>
          <w:lang w:val="ru-RU"/>
        </w:rPr>
        <w:tab/>
      </w:r>
      <w:r w:rsidRPr="003E6C81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3E6C8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3E6C81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B</w:t>
      </w:r>
      <w:r w:rsidRPr="003E6C8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3E6C81">
        <w:rPr>
          <w:rFonts w:asciiTheme="minorHAnsi" w:hAnsiTheme="minorHAnsi"/>
          <w:lang w:val="ru-RU"/>
        </w:rPr>
        <w:t>:</w:t>
      </w:r>
    </w:p>
    <w:p w14:paraId="2A471096" w14:textId="03332208" w:rsidR="00943080" w:rsidRPr="003E6C81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3E6C81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3E6C8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3E6C81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3E6C81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3E6C81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3E6C8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3E6C81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3E6C81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3E6C8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3E6C81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3E6C8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3E6C81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3E6C81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3E6C81">
        <w:rPr>
          <w:szCs w:val="26"/>
          <w:lang w:val="ru-RU"/>
        </w:rPr>
        <w:lastRenderedPageBreak/>
        <w:t>Утверждение Рекомендаций МСЭ-T</w:t>
      </w:r>
    </w:p>
    <w:p w14:paraId="46FBB442" w14:textId="1B504C30" w:rsidR="00A05C57" w:rsidRPr="003E6C81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3E6C81">
        <w:rPr>
          <w:rFonts w:asciiTheme="minorHAnsi" w:hAnsiTheme="minorHAnsi" w:cstheme="minorHAnsi"/>
          <w:lang w:val="ru-RU"/>
        </w:rPr>
        <w:t>В рамках АПУ-1</w:t>
      </w:r>
      <w:r w:rsidR="008D0E4F" w:rsidRPr="003E6C81">
        <w:rPr>
          <w:rFonts w:asciiTheme="minorHAnsi" w:hAnsiTheme="minorHAnsi" w:cstheme="minorHAnsi"/>
          <w:lang w:val="ru-RU"/>
        </w:rPr>
        <w:t>1</w:t>
      </w:r>
      <w:r w:rsidR="004424F9" w:rsidRPr="003E6C81">
        <w:rPr>
          <w:rFonts w:asciiTheme="minorHAnsi" w:hAnsiTheme="minorHAnsi" w:cstheme="minorHAnsi"/>
          <w:lang w:val="ru-RU"/>
        </w:rPr>
        <w:t>3</w:t>
      </w:r>
      <w:r w:rsidRPr="003E6C81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571E7B71" w14:textId="43DD5AD1" w:rsidR="008D0E4F" w:rsidRPr="003E6C81" w:rsidRDefault="002F4FAB" w:rsidP="003E6C81">
      <w:pPr>
        <w:ind w:left="567" w:hanging="567"/>
        <w:rPr>
          <w:spacing w:val="-4"/>
          <w:lang w:val="ru-RU"/>
        </w:rPr>
      </w:pPr>
      <w:r w:rsidRPr="003E6C81">
        <w:rPr>
          <w:lang w:val="ru-RU"/>
        </w:rPr>
        <w:t>–</w:t>
      </w:r>
      <w:r w:rsidRPr="003E6C81">
        <w:rPr>
          <w:lang w:val="ru-RU"/>
        </w:rPr>
        <w:tab/>
        <w:t>Рекомендация МСЭ-Т</w:t>
      </w:r>
      <w:r w:rsidR="004424F9" w:rsidRPr="003E6C81">
        <w:rPr>
          <w:lang w:val="ru-RU"/>
        </w:rPr>
        <w:t xml:space="preserve"> L.1471 (09/2021): Руководство и критерии для организаций в сфере информационно-коммуникационных технологий по </w:t>
      </w:r>
      <w:r w:rsidR="00291760" w:rsidRPr="003E6C81">
        <w:rPr>
          <w:lang w:val="ru-RU"/>
        </w:rPr>
        <w:t xml:space="preserve">выработке чистых нулевых целевых показателей </w:t>
      </w:r>
      <w:r w:rsidR="004424F9" w:rsidRPr="003E6C81">
        <w:rPr>
          <w:lang w:val="ru-RU"/>
        </w:rPr>
        <w:t>и стратегий</w:t>
      </w:r>
      <w:r w:rsidR="00291760" w:rsidRPr="003E6C81">
        <w:rPr>
          <w:lang w:val="ru-RU"/>
        </w:rPr>
        <w:t xml:space="preserve"> по достижению нулевого баланса</w:t>
      </w:r>
    </w:p>
    <w:bookmarkEnd w:id="1"/>
    <w:bookmarkEnd w:id="2"/>
    <w:bookmarkEnd w:id="56"/>
    <w:p w14:paraId="7D93E80F" w14:textId="77777777" w:rsidR="004C129A" w:rsidRPr="003E6C81" w:rsidRDefault="004C129A" w:rsidP="00F83F2C">
      <w:pPr>
        <w:pStyle w:val="Heading20"/>
        <w:keepLines/>
        <w:spacing w:before="840" w:after="0"/>
        <w:rPr>
          <w:szCs w:val="26"/>
          <w:lang w:val="ru-RU"/>
        </w:rPr>
      </w:pPr>
      <w:r w:rsidRPr="003E6C81">
        <w:rPr>
          <w:szCs w:val="26"/>
          <w:lang w:val="ru-RU"/>
        </w:rPr>
        <w:t xml:space="preserve">Услуга телефонной связи </w:t>
      </w:r>
      <w:r w:rsidRPr="003E6C81">
        <w:rPr>
          <w:szCs w:val="26"/>
          <w:lang w:val="ru-RU"/>
        </w:rPr>
        <w:br/>
        <w:t>(Рекомендация МСЭ-Т E.164)</w:t>
      </w:r>
    </w:p>
    <w:p w14:paraId="2E3A8F38" w14:textId="77777777" w:rsidR="004C129A" w:rsidRPr="003E6C81" w:rsidRDefault="004C129A" w:rsidP="004C129A">
      <w:pPr>
        <w:jc w:val="center"/>
        <w:rPr>
          <w:lang w:val="ru-RU"/>
        </w:rPr>
      </w:pPr>
      <w:r w:rsidRPr="003E6C81">
        <w:rPr>
          <w:lang w:val="ru-RU"/>
        </w:rPr>
        <w:t xml:space="preserve">url: </w:t>
      </w:r>
      <w:hyperlink r:id="rId17" w:history="1">
        <w:r w:rsidRPr="003E6C81">
          <w:rPr>
            <w:rStyle w:val="Hyperlink"/>
            <w:color w:val="auto"/>
            <w:lang w:val="ru-RU"/>
          </w:rPr>
          <w:t>www.itu.int/itu-t/inr/nnp</w:t>
        </w:r>
      </w:hyperlink>
      <w:r w:rsidRPr="003E6C81">
        <w:rPr>
          <w:lang w:val="ru-RU"/>
        </w:rPr>
        <w:t xml:space="preserve"> </w:t>
      </w:r>
    </w:p>
    <w:p w14:paraId="46410AA9" w14:textId="61DFE936" w:rsidR="00381457" w:rsidRPr="003E6C81" w:rsidRDefault="00381457" w:rsidP="0038145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3E6C81">
        <w:rPr>
          <w:rFonts w:cs="Arial"/>
          <w:b/>
          <w:lang w:val="ru-RU"/>
        </w:rPr>
        <w:t>Бутан (код страны +975)</w:t>
      </w:r>
    </w:p>
    <w:p w14:paraId="4842C6C4" w14:textId="0FB9542D" w:rsidR="00381457" w:rsidRPr="003E6C81" w:rsidRDefault="00381457" w:rsidP="00F83F2C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Сообщени</w:t>
      </w:r>
      <w:r w:rsidR="00F83F2C" w:rsidRPr="003E6C81">
        <w:rPr>
          <w:rFonts w:asciiTheme="minorHAnsi" w:hAnsiTheme="minorHAnsi" w:cstheme="minorHAnsi"/>
          <w:lang w:val="ru-RU"/>
        </w:rPr>
        <w:t>е</w:t>
      </w:r>
      <w:r w:rsidRPr="003E6C81">
        <w:rPr>
          <w:rFonts w:asciiTheme="minorHAnsi" w:hAnsiTheme="minorHAnsi" w:cstheme="minorHAnsi"/>
          <w:lang w:val="ru-RU"/>
        </w:rPr>
        <w:t xml:space="preserve"> от</w:t>
      </w:r>
      <w:r w:rsidRPr="003E6C81">
        <w:rPr>
          <w:rFonts w:cs="Arial"/>
          <w:lang w:val="ru-RU"/>
        </w:rPr>
        <w:t xml:space="preserve"> 28.IX.2021:</w:t>
      </w:r>
    </w:p>
    <w:p w14:paraId="44D03115" w14:textId="4CC9A6C3" w:rsidR="00381457" w:rsidRPr="003E6C81" w:rsidRDefault="00F83F2C" w:rsidP="00381457">
      <w:pPr>
        <w:rPr>
          <w:rFonts w:cs="Arial"/>
          <w:lang w:val="ru-RU"/>
        </w:rPr>
      </w:pPr>
      <w:r w:rsidRPr="003E6C81">
        <w:rPr>
          <w:rFonts w:cs="Arial"/>
          <w:i/>
          <w:lang w:val="ru-RU"/>
        </w:rPr>
        <w:t>Управление информационно-коммуникационных технологий и средств массовой информации Бутана</w:t>
      </w:r>
      <w:r w:rsidRPr="003E6C81">
        <w:rPr>
          <w:rFonts w:cs="Arial"/>
          <w:iCs/>
          <w:lang w:val="ru-RU"/>
        </w:rPr>
        <w:t xml:space="preserve"> </w:t>
      </w:r>
      <w:r w:rsidR="00381457" w:rsidRPr="003E6C81">
        <w:rPr>
          <w:rFonts w:cs="Arial"/>
          <w:i/>
          <w:lang w:val="ru-RU"/>
        </w:rPr>
        <w:t xml:space="preserve">(BICMA), </w:t>
      </w:r>
      <w:r w:rsidRPr="003E6C81">
        <w:rPr>
          <w:rFonts w:cs="Arial"/>
          <w:lang w:val="ru-RU"/>
        </w:rPr>
        <w:t>Тхимпху</w:t>
      </w:r>
      <w:r w:rsidR="00381457" w:rsidRPr="003E6C81">
        <w:rPr>
          <w:rFonts w:cs="Arial"/>
          <w:lang w:val="ru-RU"/>
        </w:rPr>
        <w:t>, объявляет о следующем обновлении национального плана нумерации Бутана:</w:t>
      </w:r>
    </w:p>
    <w:p w14:paraId="01F7D158" w14:textId="4CC1FD3D" w:rsidR="00381457" w:rsidRPr="003E6C81" w:rsidRDefault="00381457" w:rsidP="00381457">
      <w:pPr>
        <w:spacing w:before="240" w:after="120"/>
        <w:jc w:val="center"/>
        <w:rPr>
          <w:i/>
          <w:iCs/>
          <w:lang w:val="ru-RU"/>
        </w:rPr>
      </w:pPr>
      <w:r w:rsidRPr="003E6C81">
        <w:rPr>
          <w:i/>
          <w:iCs/>
          <w:lang w:val="ru-RU"/>
        </w:rPr>
        <w:t>Представление национального плана нумерации E.164 для кода страны +975:</w:t>
      </w:r>
    </w:p>
    <w:p w14:paraId="38C191FD" w14:textId="3BF6D9BB" w:rsidR="00381457" w:rsidRPr="003E6C81" w:rsidRDefault="00381457" w:rsidP="00381457">
      <w:pPr>
        <w:spacing w:before="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>a)</w:t>
      </w: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 w:cstheme="minorHAnsi"/>
          <w:lang w:val="ru-RU"/>
        </w:rPr>
        <w:t>Общее представление</w:t>
      </w:r>
    </w:p>
    <w:p w14:paraId="750A6E20" w14:textId="04E52EF3" w:rsidR="00381457" w:rsidRPr="003E6C81" w:rsidRDefault="00381457" w:rsidP="00381457">
      <w:pPr>
        <w:tabs>
          <w:tab w:val="clear" w:pos="5387"/>
          <w:tab w:val="clear" w:pos="5954"/>
          <w:tab w:val="left" w:pos="5245"/>
          <w:tab w:val="left" w:pos="5529"/>
        </w:tabs>
        <w:spacing w:before="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 w:cstheme="minorHAnsi"/>
          <w:lang w:val="ru-RU"/>
        </w:rPr>
        <w:t>Минимальная длина номера (исключая код страны):</w:t>
      </w: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/>
          <w:u w:val="single"/>
          <w:lang w:val="ru-RU"/>
        </w:rPr>
        <w:t>7</w:t>
      </w:r>
      <w:r w:rsidRPr="003E6C81">
        <w:rPr>
          <w:rFonts w:asciiTheme="minorHAnsi" w:hAnsiTheme="minorHAnsi"/>
          <w:lang w:val="ru-RU"/>
        </w:rPr>
        <w:t xml:space="preserve"> цифр.</w:t>
      </w:r>
    </w:p>
    <w:p w14:paraId="2C2FABF3" w14:textId="79BEEDC8" w:rsidR="00381457" w:rsidRPr="003E6C81" w:rsidRDefault="00381457" w:rsidP="00381457">
      <w:pPr>
        <w:tabs>
          <w:tab w:val="clear" w:pos="5387"/>
          <w:tab w:val="clear" w:pos="5954"/>
          <w:tab w:val="left" w:pos="5245"/>
          <w:tab w:val="left" w:pos="5529"/>
        </w:tabs>
        <w:spacing w:before="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 w:cstheme="minorHAnsi"/>
          <w:lang w:val="ru-RU"/>
        </w:rPr>
        <w:t>Максимальная длина номера (исключая код страны):</w:t>
      </w: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/>
          <w:u w:val="single"/>
          <w:lang w:val="ru-RU"/>
        </w:rPr>
        <w:t>8</w:t>
      </w:r>
      <w:r w:rsidRPr="003E6C81">
        <w:rPr>
          <w:rFonts w:asciiTheme="minorHAnsi" w:hAnsiTheme="minorHAnsi"/>
          <w:lang w:val="ru-RU"/>
        </w:rPr>
        <w:t xml:space="preserve"> цифр.</w:t>
      </w:r>
    </w:p>
    <w:p w14:paraId="424B5820" w14:textId="26520151" w:rsidR="00381457" w:rsidRPr="003E6C81" w:rsidRDefault="00381457" w:rsidP="00381457">
      <w:pPr>
        <w:spacing w:before="60"/>
        <w:ind w:left="567" w:hanging="567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>b)</w:t>
      </w: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 w:cstheme="minorHAnsi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3E6C81">
        <w:rPr>
          <w:rFonts w:asciiTheme="minorHAnsi" w:hAnsiTheme="minorHAnsi"/>
          <w:lang w:val="ru-RU"/>
        </w:rPr>
        <w:t xml:space="preserve">: </w:t>
      </w:r>
    </w:p>
    <w:p w14:paraId="5F80936C" w14:textId="77777777" w:rsidR="00381457" w:rsidRPr="003E6C81" w:rsidRDefault="00381457" w:rsidP="00381457">
      <w:pPr>
        <w:spacing w:before="0"/>
        <w:ind w:left="567" w:hanging="567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ab/>
      </w:r>
      <w:hyperlink r:id="rId18" w:history="1">
        <w:r w:rsidRPr="003E6C81">
          <w:rPr>
            <w:rStyle w:val="Hyperlink"/>
            <w:lang w:val="ru-RU"/>
          </w:rPr>
          <w:t>https://www.bicma.gov.bt/bicmanew/data/publications/rules-regulations-guidelines/National_Numbering_Plan_2018.pdf</w:t>
        </w:r>
      </w:hyperlink>
      <w:r w:rsidRPr="003E6C81">
        <w:rPr>
          <w:lang w:val="ru-RU"/>
        </w:rPr>
        <w:t xml:space="preserve"> </w:t>
      </w:r>
    </w:p>
    <w:p w14:paraId="62A4813B" w14:textId="7A80EF80" w:rsidR="00381457" w:rsidRPr="003E6C81" w:rsidRDefault="00381457" w:rsidP="00381457">
      <w:pPr>
        <w:spacing w:before="60"/>
        <w:ind w:left="567" w:hanging="567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>c)</w:t>
      </w: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 w:cstheme="minorHAnsi"/>
          <w:lang w:val="ru-RU"/>
        </w:rPr>
        <w:t>Ссылка на базу данных в реальном времени, отражающую перенесенные номера МСЭ Т E.164</w:t>
      </w:r>
      <w:r w:rsidRPr="003E6C81">
        <w:rPr>
          <w:rFonts w:asciiTheme="minorHAnsi" w:hAnsiTheme="minorHAnsi"/>
          <w:lang w:val="ru-RU"/>
        </w:rPr>
        <w:t>: неприменимо</w:t>
      </w:r>
    </w:p>
    <w:p w14:paraId="5BFE9CF5" w14:textId="680FFE03" w:rsidR="00381457" w:rsidRPr="003E6C81" w:rsidRDefault="00381457" w:rsidP="0032667E">
      <w:pPr>
        <w:spacing w:before="60" w:after="12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>d)</w:t>
      </w:r>
      <w:r w:rsidRPr="003E6C81">
        <w:rPr>
          <w:rFonts w:asciiTheme="minorHAnsi" w:hAnsiTheme="minorHAnsi"/>
          <w:lang w:val="ru-RU"/>
        </w:rPr>
        <w:tab/>
      </w:r>
      <w:r w:rsidRPr="003E6C81">
        <w:rPr>
          <w:rFonts w:asciiTheme="minorHAnsi" w:hAnsiTheme="minorHAnsi" w:cstheme="minorHAnsi"/>
          <w:lang w:val="ru-RU"/>
        </w:rPr>
        <w:t>Подробные данные плана нумерации</w:t>
      </w:r>
      <w:r w:rsidRPr="003E6C81">
        <w:rPr>
          <w:rFonts w:asciiTheme="minorHAnsi" w:hAnsiTheme="minorHAnsi"/>
          <w:lang w:val="ru-RU"/>
        </w:rPr>
        <w:t>:</w:t>
      </w:r>
    </w:p>
    <w:tbl>
      <w:tblPr>
        <w:tblStyle w:val="TableGrid1"/>
        <w:tblW w:w="98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850"/>
        <w:gridCol w:w="2835"/>
        <w:gridCol w:w="3451"/>
      </w:tblGrid>
      <w:tr w:rsidR="00381457" w:rsidRPr="003E6C81" w14:paraId="6988EB5A" w14:textId="77777777" w:rsidTr="00381457">
        <w:tc>
          <w:tcPr>
            <w:tcW w:w="1838" w:type="dxa"/>
            <w:vMerge w:val="restart"/>
            <w:vAlign w:val="center"/>
          </w:tcPr>
          <w:p w14:paraId="71DF0267" w14:textId="0EAAF664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14:paraId="136C1AB6" w14:textId="56246879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vAlign w:val="center"/>
          </w:tcPr>
          <w:p w14:paraId="3549842C" w14:textId="2AC9F23F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3E6C8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451" w:type="dxa"/>
            <w:vMerge w:val="restart"/>
            <w:vAlign w:val="center"/>
          </w:tcPr>
          <w:p w14:paraId="60604D78" w14:textId="7EE11BF7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Дополнительная </w:t>
            </w:r>
            <w:r w:rsidRPr="003E6C8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381457" w:rsidRPr="003E6C81" w14:paraId="6ADE1CB4" w14:textId="77777777" w:rsidTr="00381457">
        <w:tc>
          <w:tcPr>
            <w:tcW w:w="1838" w:type="dxa"/>
            <w:vMerge/>
          </w:tcPr>
          <w:p w14:paraId="44B9D814" w14:textId="77777777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28A33ED3" w14:textId="7CED48F2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color w:val="000000"/>
                <w:sz w:val="18"/>
                <w:szCs w:val="18"/>
                <w:lang w:val="ru-RU"/>
              </w:rPr>
            </w:pPr>
            <w:proofErr w:type="gramStart"/>
            <w:r w:rsidRPr="003E6C8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3E6C8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vAlign w:val="center"/>
          </w:tcPr>
          <w:p w14:paraId="19ADEA0A" w14:textId="4611E8D7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color w:val="000000"/>
                <w:sz w:val="18"/>
                <w:szCs w:val="18"/>
                <w:lang w:val="ru-RU"/>
              </w:rPr>
            </w:pPr>
            <w:proofErr w:type="gramStart"/>
            <w:r w:rsidRPr="003E6C8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Мини-мальная</w:t>
            </w:r>
            <w:proofErr w:type="gramEnd"/>
            <w:r w:rsidRPr="003E6C8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835" w:type="dxa"/>
            <w:vMerge/>
          </w:tcPr>
          <w:p w14:paraId="3FF83CC0" w14:textId="77777777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51" w:type="dxa"/>
            <w:vMerge/>
          </w:tcPr>
          <w:p w14:paraId="313F77A7" w14:textId="77777777" w:rsidR="00381457" w:rsidRPr="003E6C81" w:rsidRDefault="00381457" w:rsidP="003814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381457" w:rsidRPr="003E6C81" w14:paraId="32F7E906" w14:textId="77777777" w:rsidTr="00381457">
        <w:tc>
          <w:tcPr>
            <w:tcW w:w="1838" w:type="dxa"/>
          </w:tcPr>
          <w:p w14:paraId="660019D4" w14:textId="7777777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1" w:type="dxa"/>
          </w:tcPr>
          <w:p w14:paraId="2CEBBE59" w14:textId="7777777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AF2181F" w14:textId="7777777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5" w:type="dxa"/>
          </w:tcPr>
          <w:p w14:paraId="64945B84" w14:textId="299D2A01" w:rsidR="00381457" w:rsidRPr="003E6C81" w:rsidRDefault="00381457" w:rsidP="0038145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номер.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Это номер терминала подвижной связи.</w:t>
            </w:r>
          </w:p>
        </w:tc>
        <w:tc>
          <w:tcPr>
            <w:tcW w:w="3451" w:type="dxa"/>
          </w:tcPr>
          <w:p w14:paraId="2A87B357" w14:textId="1DAA8069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NDC присвоен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Bhutan Telecom Limited (BTL).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BTL – государственный оператор подвижной связи.</w:t>
            </w:r>
          </w:p>
        </w:tc>
      </w:tr>
      <w:tr w:rsidR="00381457" w:rsidRPr="003E6C81" w14:paraId="1DCDEADA" w14:textId="77777777" w:rsidTr="00381457">
        <w:tc>
          <w:tcPr>
            <w:tcW w:w="1838" w:type="dxa"/>
          </w:tcPr>
          <w:p w14:paraId="6BB34B8A" w14:textId="7777777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</w:tcPr>
          <w:p w14:paraId="5865EE75" w14:textId="7777777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979EC1F" w14:textId="7777777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835" w:type="dxa"/>
          </w:tcPr>
          <w:p w14:paraId="35645780" w14:textId="3C35F40D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Негеографический номер.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Это номер терминала подвижной связи.</w:t>
            </w:r>
          </w:p>
        </w:tc>
        <w:tc>
          <w:tcPr>
            <w:tcW w:w="3451" w:type="dxa"/>
          </w:tcPr>
          <w:p w14:paraId="657D951A" w14:textId="11C3CA17" w:rsidR="00381457" w:rsidRPr="003E6C81" w:rsidRDefault="00381457" w:rsidP="0038145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NDC присвоен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Tashi InfoComm Limited (TashiCell).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TashiCell</w:t>
            </w:r>
            <w:r w:rsidR="00A3249F" w:rsidRPr="003E6C81">
              <w:rPr>
                <w:rFonts w:asciiTheme="minorHAnsi" w:hAnsiTheme="minorHAnsi"/>
                <w:sz w:val="18"/>
                <w:szCs w:val="18"/>
                <w:lang w:val="ru-RU"/>
              </w:rPr>
              <w:t> – частный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A3249F" w:rsidRPr="003E6C81">
              <w:rPr>
                <w:rFonts w:asciiTheme="minorHAnsi" w:hAnsiTheme="minorHAnsi"/>
                <w:sz w:val="18"/>
                <w:szCs w:val="18"/>
                <w:lang w:val="ru-RU"/>
              </w:rPr>
              <w:t>оператор подвижной связи.</w:t>
            </w:r>
          </w:p>
        </w:tc>
      </w:tr>
    </w:tbl>
    <w:p w14:paraId="3B4EDDC6" w14:textId="28A5F586" w:rsidR="00381457" w:rsidRPr="003E6C81" w:rsidRDefault="00381457" w:rsidP="0032667E">
      <w:pPr>
        <w:overflowPunct/>
        <w:autoSpaceDE/>
        <w:autoSpaceDN/>
        <w:adjustRightInd/>
        <w:spacing w:before="240" w:after="120"/>
        <w:jc w:val="left"/>
        <w:textAlignment w:val="auto"/>
        <w:rPr>
          <w:rFonts w:eastAsia="Calibri"/>
          <w:lang w:val="ru-RU"/>
        </w:rPr>
      </w:pPr>
      <w:r w:rsidRPr="003E6C81">
        <w:rPr>
          <w:rFonts w:eastAsia="Calibri"/>
          <w:lang w:val="ru-RU"/>
        </w:rPr>
        <w:t>e)</w:t>
      </w:r>
      <w:r w:rsidRPr="003E6C81">
        <w:rPr>
          <w:rFonts w:eastAsia="Calibri"/>
          <w:lang w:val="ru-RU"/>
        </w:rPr>
        <w:tab/>
      </w:r>
      <w:r w:rsidR="0032667E" w:rsidRPr="003E6C81">
        <w:rPr>
          <w:rFonts w:eastAsia="Calibri"/>
          <w:lang w:val="ru-RU"/>
        </w:rPr>
        <w:t>Подробные данные плана нумерации для услуг подвижной связи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381457" w:rsidRPr="003E6C81" w14:paraId="0E70E72A" w14:textId="77777777" w:rsidTr="00381457">
        <w:trPr>
          <w:jc w:val="center"/>
        </w:trPr>
        <w:tc>
          <w:tcPr>
            <w:tcW w:w="2835" w:type="dxa"/>
          </w:tcPr>
          <w:p w14:paraId="76E22810" w14:textId="0A75978A" w:rsidR="00381457" w:rsidRPr="003E6C81" w:rsidRDefault="0032667E" w:rsidP="00381457">
            <w:pPr>
              <w:tabs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i/>
                <w:iCs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835" w:type="dxa"/>
          </w:tcPr>
          <w:p w14:paraId="5D27E22D" w14:textId="0609FC71" w:rsidR="00381457" w:rsidRPr="003E6C81" w:rsidRDefault="0032667E" w:rsidP="0038145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i/>
                <w:iCs/>
                <w:sz w:val="18"/>
                <w:szCs w:val="18"/>
                <w:lang w:val="ru-RU"/>
              </w:rPr>
              <w:t>Длина кода зоны</w:t>
            </w:r>
          </w:p>
        </w:tc>
        <w:tc>
          <w:tcPr>
            <w:tcW w:w="2835" w:type="dxa"/>
          </w:tcPr>
          <w:p w14:paraId="5E1CB5A2" w14:textId="50058D5C" w:rsidR="00381457" w:rsidRPr="003E6C81" w:rsidRDefault="0032667E" w:rsidP="0038145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i/>
                <w:iCs/>
                <w:sz w:val="18"/>
                <w:szCs w:val="18"/>
                <w:lang w:val="ru-RU"/>
              </w:rPr>
              <w:t>Длина номера абонента</w:t>
            </w:r>
          </w:p>
        </w:tc>
      </w:tr>
      <w:tr w:rsidR="00381457" w:rsidRPr="003E6C81" w14:paraId="5FC83123" w14:textId="77777777" w:rsidTr="00381457">
        <w:trPr>
          <w:jc w:val="center"/>
        </w:trPr>
        <w:tc>
          <w:tcPr>
            <w:tcW w:w="2835" w:type="dxa"/>
          </w:tcPr>
          <w:p w14:paraId="1C60EB89" w14:textId="77777777" w:rsidR="00381457" w:rsidRPr="003E6C81" w:rsidRDefault="00381457" w:rsidP="0038145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+975</w:t>
            </w:r>
          </w:p>
        </w:tc>
        <w:tc>
          <w:tcPr>
            <w:tcW w:w="2835" w:type="dxa"/>
          </w:tcPr>
          <w:p w14:paraId="4D389FDD" w14:textId="23531730" w:rsidR="00381457" w:rsidRPr="003E6C81" w:rsidRDefault="0032667E" w:rsidP="0038145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одна цифра</w:t>
            </w:r>
          </w:p>
        </w:tc>
        <w:tc>
          <w:tcPr>
            <w:tcW w:w="2835" w:type="dxa"/>
          </w:tcPr>
          <w:p w14:paraId="1059CADD" w14:textId="177CF846" w:rsidR="00381457" w:rsidRPr="003E6C81" w:rsidRDefault="0032667E" w:rsidP="0038145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шесть цифр</w:t>
            </w:r>
          </w:p>
        </w:tc>
      </w:tr>
    </w:tbl>
    <w:tbl>
      <w:tblPr>
        <w:tblStyle w:val="TableGrid1"/>
        <w:tblW w:w="9225" w:type="dxa"/>
        <w:tblLayout w:type="fixed"/>
        <w:tblLook w:val="01E0" w:firstRow="1" w:lastRow="1" w:firstColumn="1" w:lastColumn="1" w:noHBand="0" w:noVBand="0"/>
      </w:tblPr>
      <w:tblGrid>
        <w:gridCol w:w="1658"/>
        <w:gridCol w:w="2306"/>
        <w:gridCol w:w="993"/>
        <w:gridCol w:w="1938"/>
        <w:gridCol w:w="2330"/>
      </w:tblGrid>
      <w:tr w:rsidR="00381457" w:rsidRPr="003E6C81" w14:paraId="5DB76F23" w14:textId="77777777" w:rsidTr="0001739C">
        <w:trPr>
          <w:trHeight w:val="283"/>
          <w:tblHeader/>
        </w:trPr>
        <w:tc>
          <w:tcPr>
            <w:tcW w:w="1658" w:type="dxa"/>
            <w:vAlign w:val="center"/>
          </w:tcPr>
          <w:p w14:paraId="77D09F4F" w14:textId="6C30AC79" w:rsidR="00381457" w:rsidRPr="003E6C81" w:rsidRDefault="00AE680C" w:rsidP="0032667E">
            <w:pPr>
              <w:pageBreakBefore/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bCs/>
                <w:i/>
                <w:iCs/>
                <w:sz w:val="18"/>
                <w:szCs w:val="18"/>
                <w:lang w:val="ru-RU"/>
              </w:rPr>
              <w:lastRenderedPageBreak/>
              <w:t>Рабочая зона</w:t>
            </w:r>
          </w:p>
        </w:tc>
        <w:tc>
          <w:tcPr>
            <w:tcW w:w="2306" w:type="dxa"/>
            <w:vAlign w:val="center"/>
          </w:tcPr>
          <w:p w14:paraId="197C93FC" w14:textId="16032BC7" w:rsidR="00381457" w:rsidRPr="003E6C81" w:rsidRDefault="00AE680C" w:rsidP="0032667E">
            <w:pPr>
              <w:pageBreakBefore/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bCs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993" w:type="dxa"/>
            <w:vAlign w:val="center"/>
          </w:tcPr>
          <w:p w14:paraId="5B45EECE" w14:textId="102E499D" w:rsidR="00381457" w:rsidRPr="003E6C81" w:rsidRDefault="00AE680C" w:rsidP="0032667E">
            <w:pPr>
              <w:pageBreakBefore/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bCs/>
                <w:i/>
                <w:iCs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938" w:type="dxa"/>
            <w:vAlign w:val="center"/>
          </w:tcPr>
          <w:p w14:paraId="24E740E2" w14:textId="1F1E6943" w:rsidR="00381457" w:rsidRPr="003E6C81" w:rsidRDefault="00AE680C" w:rsidP="0032667E">
            <w:pPr>
              <w:pageBreakBefore/>
              <w:widowControl w:val="0"/>
              <w:overflowPunct/>
              <w:adjustRightInd/>
              <w:spacing w:before="0"/>
              <w:ind w:right="251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bCs/>
                <w:i/>
                <w:iCs/>
                <w:sz w:val="18"/>
                <w:szCs w:val="18"/>
                <w:lang w:val="ru-RU"/>
              </w:rPr>
              <w:t>Диапазон номеров абонентов</w:t>
            </w:r>
          </w:p>
        </w:tc>
        <w:tc>
          <w:tcPr>
            <w:tcW w:w="2330" w:type="dxa"/>
            <w:vAlign w:val="center"/>
          </w:tcPr>
          <w:p w14:paraId="56B0F518" w14:textId="00C6F3A8" w:rsidR="00381457" w:rsidRPr="003E6C81" w:rsidRDefault="00AE680C" w:rsidP="0032667E">
            <w:pPr>
              <w:pageBreakBefore/>
              <w:widowControl w:val="0"/>
              <w:overflowPunct/>
              <w:adjustRightInd/>
              <w:spacing w:before="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bCs/>
                <w:i/>
                <w:iCs/>
                <w:sz w:val="18"/>
                <w:szCs w:val="18"/>
                <w:lang w:val="ru-RU"/>
              </w:rPr>
              <w:t>Примечания</w:t>
            </w:r>
          </w:p>
        </w:tc>
      </w:tr>
      <w:tr w:rsidR="00381457" w:rsidRPr="003E6C81" w14:paraId="6E6AA1FC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612F6E4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w w:val="99"/>
                <w:sz w:val="18"/>
                <w:szCs w:val="18"/>
                <w:lang w:val="ru-RU"/>
              </w:rPr>
              <w:t>I</w:t>
            </w:r>
          </w:p>
        </w:tc>
        <w:tc>
          <w:tcPr>
            <w:tcW w:w="2306" w:type="dxa"/>
            <w:vMerge w:val="restart"/>
          </w:tcPr>
          <w:p w14:paraId="73A57399" w14:textId="67551364" w:rsidR="00381457" w:rsidRPr="003E6C81" w:rsidRDefault="00AE680C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Тхимпху</w:t>
            </w:r>
          </w:p>
        </w:tc>
        <w:tc>
          <w:tcPr>
            <w:tcW w:w="993" w:type="dxa"/>
          </w:tcPr>
          <w:p w14:paraId="2D50B96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0CE68CC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32XYYY</w:t>
            </w:r>
          </w:p>
        </w:tc>
        <w:tc>
          <w:tcPr>
            <w:tcW w:w="2330" w:type="dxa"/>
          </w:tcPr>
          <w:p w14:paraId="03B268C9" w14:textId="55817F10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</w:t>
            </w:r>
            <w:r w:rsidR="0001739C" w:rsidRPr="003E6C81">
              <w:rPr>
                <w:sz w:val="18"/>
                <w:szCs w:val="18"/>
                <w:lang w:val="ru-RU"/>
              </w:rPr>
              <w:t>–</w:t>
            </w:r>
            <w:r w:rsidRPr="003E6C81">
              <w:rPr>
                <w:sz w:val="18"/>
                <w:szCs w:val="18"/>
                <w:lang w:val="ru-RU"/>
              </w:rPr>
              <w:t>9</w:t>
            </w:r>
          </w:p>
        </w:tc>
      </w:tr>
      <w:tr w:rsidR="00381457" w:rsidRPr="003E6C81" w14:paraId="2B1B0CD5" w14:textId="77777777" w:rsidTr="00B6151F">
        <w:trPr>
          <w:trHeight w:val="283"/>
        </w:trPr>
        <w:tc>
          <w:tcPr>
            <w:tcW w:w="1658" w:type="dxa"/>
            <w:vMerge/>
          </w:tcPr>
          <w:p w14:paraId="0BD53EE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/>
          </w:tcPr>
          <w:p w14:paraId="0ED9FAC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5B778C1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938" w:type="dxa"/>
          </w:tcPr>
          <w:p w14:paraId="14467E1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33YYYY</w:t>
            </w:r>
          </w:p>
        </w:tc>
        <w:tc>
          <w:tcPr>
            <w:tcW w:w="2330" w:type="dxa"/>
          </w:tcPr>
          <w:p w14:paraId="6F5F03A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3FB93317" w14:textId="77777777" w:rsidTr="00B6151F">
        <w:trPr>
          <w:trHeight w:val="283"/>
        </w:trPr>
        <w:tc>
          <w:tcPr>
            <w:tcW w:w="1658" w:type="dxa"/>
            <w:vMerge/>
          </w:tcPr>
          <w:p w14:paraId="47C81D0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/>
          </w:tcPr>
          <w:p w14:paraId="630E3A4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33DDCFF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938" w:type="dxa"/>
          </w:tcPr>
          <w:p w14:paraId="5F80165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34YYYY</w:t>
            </w:r>
          </w:p>
        </w:tc>
        <w:tc>
          <w:tcPr>
            <w:tcW w:w="2330" w:type="dxa"/>
          </w:tcPr>
          <w:p w14:paraId="4FE5D8C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50493E6B" w14:textId="77777777" w:rsidTr="00B6151F">
        <w:trPr>
          <w:trHeight w:val="283"/>
        </w:trPr>
        <w:tc>
          <w:tcPr>
            <w:tcW w:w="1658" w:type="dxa"/>
            <w:vMerge/>
          </w:tcPr>
          <w:p w14:paraId="3EE9BE1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82D5B4F" w14:textId="188AC546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Симтокха</w:t>
            </w:r>
          </w:p>
        </w:tc>
        <w:tc>
          <w:tcPr>
            <w:tcW w:w="993" w:type="dxa"/>
          </w:tcPr>
          <w:p w14:paraId="6F14A3F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05E3126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35XYYY</w:t>
            </w:r>
          </w:p>
        </w:tc>
        <w:tc>
          <w:tcPr>
            <w:tcW w:w="2330" w:type="dxa"/>
          </w:tcPr>
          <w:p w14:paraId="73459A9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745DBBD7" w14:textId="77777777" w:rsidTr="00B6151F">
        <w:trPr>
          <w:trHeight w:val="283"/>
        </w:trPr>
        <w:tc>
          <w:tcPr>
            <w:tcW w:w="1658" w:type="dxa"/>
            <w:vMerge/>
          </w:tcPr>
          <w:p w14:paraId="24EC708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DA4D257" w14:textId="431A6B82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Деченчолинг</w:t>
            </w:r>
          </w:p>
        </w:tc>
        <w:tc>
          <w:tcPr>
            <w:tcW w:w="993" w:type="dxa"/>
          </w:tcPr>
          <w:p w14:paraId="5726266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6D9C0C3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36XYYY</w:t>
            </w:r>
          </w:p>
        </w:tc>
        <w:tc>
          <w:tcPr>
            <w:tcW w:w="2330" w:type="dxa"/>
          </w:tcPr>
          <w:p w14:paraId="168E83A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381457" w:rsidRPr="003E6C81" w14:paraId="2FC86F6A" w14:textId="77777777" w:rsidTr="00B6151F">
        <w:trPr>
          <w:trHeight w:val="283"/>
        </w:trPr>
        <w:tc>
          <w:tcPr>
            <w:tcW w:w="1658" w:type="dxa"/>
            <w:vMerge/>
          </w:tcPr>
          <w:p w14:paraId="4AFC11F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43499861" w14:textId="11D1A6E7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Таба</w:t>
            </w:r>
          </w:p>
        </w:tc>
        <w:tc>
          <w:tcPr>
            <w:tcW w:w="993" w:type="dxa"/>
          </w:tcPr>
          <w:p w14:paraId="796799C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1684422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365YYY</w:t>
            </w:r>
          </w:p>
        </w:tc>
        <w:tc>
          <w:tcPr>
            <w:tcW w:w="2330" w:type="dxa"/>
          </w:tcPr>
          <w:p w14:paraId="6AEA0B8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501C0648" w14:textId="77777777" w:rsidTr="00B6151F">
        <w:trPr>
          <w:trHeight w:val="283"/>
        </w:trPr>
        <w:tc>
          <w:tcPr>
            <w:tcW w:w="1658" w:type="dxa"/>
            <w:vMerge/>
          </w:tcPr>
          <w:p w14:paraId="376712A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8431551" w14:textId="536D7FD0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Кхарсадрапчу</w:t>
            </w:r>
          </w:p>
        </w:tc>
        <w:tc>
          <w:tcPr>
            <w:tcW w:w="993" w:type="dxa"/>
          </w:tcPr>
          <w:p w14:paraId="109581F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52A6D94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37XYYY</w:t>
            </w:r>
          </w:p>
        </w:tc>
        <w:tc>
          <w:tcPr>
            <w:tcW w:w="2330" w:type="dxa"/>
          </w:tcPr>
          <w:p w14:paraId="65E9A99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[X=0,1,2,3,4,5,7,8,9]</w:t>
            </w:r>
          </w:p>
        </w:tc>
      </w:tr>
      <w:tr w:rsidR="00381457" w:rsidRPr="003E6C81" w14:paraId="4E85102C" w14:textId="77777777" w:rsidTr="00B6151F">
        <w:trPr>
          <w:trHeight w:val="283"/>
        </w:trPr>
        <w:tc>
          <w:tcPr>
            <w:tcW w:w="1658" w:type="dxa"/>
            <w:vMerge/>
          </w:tcPr>
          <w:p w14:paraId="5E29DEB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7529F54" w14:textId="0533C5CD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Басочу</w:t>
            </w:r>
          </w:p>
        </w:tc>
        <w:tc>
          <w:tcPr>
            <w:tcW w:w="993" w:type="dxa"/>
          </w:tcPr>
          <w:p w14:paraId="07B7028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12E7D00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47XYYY</w:t>
            </w:r>
          </w:p>
        </w:tc>
        <w:tc>
          <w:tcPr>
            <w:tcW w:w="2330" w:type="dxa"/>
          </w:tcPr>
          <w:p w14:paraId="62255D9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0,1,2,3,4,5]</w:t>
            </w:r>
          </w:p>
        </w:tc>
      </w:tr>
      <w:tr w:rsidR="00381457" w:rsidRPr="003E6C81" w14:paraId="616CAA24" w14:textId="77777777" w:rsidTr="00B6151F">
        <w:trPr>
          <w:trHeight w:val="283"/>
        </w:trPr>
        <w:tc>
          <w:tcPr>
            <w:tcW w:w="1658" w:type="dxa"/>
            <w:vMerge/>
          </w:tcPr>
          <w:p w14:paraId="61CA546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A14ED41" w14:textId="01C3FEBB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Вангди</w:t>
            </w:r>
          </w:p>
        </w:tc>
        <w:tc>
          <w:tcPr>
            <w:tcW w:w="993" w:type="dxa"/>
          </w:tcPr>
          <w:p w14:paraId="7FDE976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19640F0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48XYYY</w:t>
            </w:r>
          </w:p>
        </w:tc>
        <w:tc>
          <w:tcPr>
            <w:tcW w:w="2330" w:type="dxa"/>
          </w:tcPr>
          <w:p w14:paraId="2EA0947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4DD6969B" w14:textId="77777777" w:rsidTr="00B6151F">
        <w:trPr>
          <w:trHeight w:val="283"/>
        </w:trPr>
        <w:tc>
          <w:tcPr>
            <w:tcW w:w="1658" w:type="dxa"/>
            <w:vMerge/>
          </w:tcPr>
          <w:p w14:paraId="20C80C2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358735A5" w14:textId="2EA50C95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Пунакха</w:t>
            </w:r>
          </w:p>
        </w:tc>
        <w:tc>
          <w:tcPr>
            <w:tcW w:w="993" w:type="dxa"/>
          </w:tcPr>
          <w:p w14:paraId="1F21CFF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6F34D69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58YYYY</w:t>
            </w:r>
          </w:p>
        </w:tc>
        <w:tc>
          <w:tcPr>
            <w:tcW w:w="2330" w:type="dxa"/>
          </w:tcPr>
          <w:p w14:paraId="5919CCE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3EB39C10" w14:textId="77777777" w:rsidTr="00B6151F">
        <w:trPr>
          <w:trHeight w:val="283"/>
        </w:trPr>
        <w:tc>
          <w:tcPr>
            <w:tcW w:w="1658" w:type="dxa"/>
            <w:vMerge/>
          </w:tcPr>
          <w:p w14:paraId="3C5C863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4496820A" w14:textId="4A956969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Лобеса</w:t>
            </w:r>
          </w:p>
        </w:tc>
        <w:tc>
          <w:tcPr>
            <w:tcW w:w="993" w:type="dxa"/>
          </w:tcPr>
          <w:p w14:paraId="5D07961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0715F61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376YYY</w:t>
            </w:r>
          </w:p>
        </w:tc>
        <w:tc>
          <w:tcPr>
            <w:tcW w:w="2330" w:type="dxa"/>
          </w:tcPr>
          <w:p w14:paraId="708F260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2BC7664E" w14:textId="77777777" w:rsidTr="00B6151F">
        <w:trPr>
          <w:trHeight w:val="283"/>
        </w:trPr>
        <w:tc>
          <w:tcPr>
            <w:tcW w:w="1658" w:type="dxa"/>
            <w:vMerge/>
          </w:tcPr>
          <w:p w14:paraId="0B76D57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8E85D9E" w14:textId="315A8002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Гаса</w:t>
            </w:r>
          </w:p>
        </w:tc>
        <w:tc>
          <w:tcPr>
            <w:tcW w:w="993" w:type="dxa"/>
          </w:tcPr>
          <w:p w14:paraId="355C6E5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938" w:type="dxa"/>
          </w:tcPr>
          <w:p w14:paraId="360291D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688YYY</w:t>
            </w:r>
          </w:p>
        </w:tc>
        <w:tc>
          <w:tcPr>
            <w:tcW w:w="2330" w:type="dxa"/>
          </w:tcPr>
          <w:p w14:paraId="1BA1DDD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10619165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1BAC8DD6" w14:textId="77777777" w:rsidR="00381457" w:rsidRPr="003E6C81" w:rsidRDefault="00381457" w:rsidP="00381457">
            <w:pPr>
              <w:keepNext/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II</w:t>
            </w:r>
          </w:p>
        </w:tc>
        <w:tc>
          <w:tcPr>
            <w:tcW w:w="2306" w:type="dxa"/>
          </w:tcPr>
          <w:p w14:paraId="45CA19DE" w14:textId="7176337A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Тронгса</w:t>
            </w:r>
          </w:p>
        </w:tc>
        <w:tc>
          <w:tcPr>
            <w:tcW w:w="993" w:type="dxa"/>
          </w:tcPr>
          <w:p w14:paraId="754F2C4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7963207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52XYYY</w:t>
            </w:r>
          </w:p>
        </w:tc>
        <w:tc>
          <w:tcPr>
            <w:tcW w:w="2330" w:type="dxa"/>
          </w:tcPr>
          <w:p w14:paraId="6AE28DA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</w:t>
            </w:r>
          </w:p>
        </w:tc>
      </w:tr>
      <w:tr w:rsidR="00381457" w:rsidRPr="003E6C81" w14:paraId="0CA95FFB" w14:textId="77777777" w:rsidTr="00B6151F">
        <w:trPr>
          <w:trHeight w:val="283"/>
        </w:trPr>
        <w:tc>
          <w:tcPr>
            <w:tcW w:w="1658" w:type="dxa"/>
            <w:vMerge/>
          </w:tcPr>
          <w:p w14:paraId="0A13930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BFD3EE1" w14:textId="74221002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Бубджа</w:t>
            </w:r>
          </w:p>
        </w:tc>
        <w:tc>
          <w:tcPr>
            <w:tcW w:w="993" w:type="dxa"/>
          </w:tcPr>
          <w:p w14:paraId="2D61F97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22ABCE6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525YYY</w:t>
            </w:r>
          </w:p>
        </w:tc>
        <w:tc>
          <w:tcPr>
            <w:tcW w:w="2330" w:type="dxa"/>
          </w:tcPr>
          <w:p w14:paraId="341B0C0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6C38A0E6" w14:textId="77777777" w:rsidTr="00B6151F">
        <w:trPr>
          <w:trHeight w:val="283"/>
        </w:trPr>
        <w:tc>
          <w:tcPr>
            <w:tcW w:w="1658" w:type="dxa"/>
            <w:vMerge/>
          </w:tcPr>
          <w:p w14:paraId="58D3E83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47F68A1" w14:textId="58AA719F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Балинг</w:t>
            </w:r>
          </w:p>
        </w:tc>
        <w:tc>
          <w:tcPr>
            <w:tcW w:w="993" w:type="dxa"/>
          </w:tcPr>
          <w:p w14:paraId="36DDD79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77A53D7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526YYY</w:t>
            </w:r>
          </w:p>
        </w:tc>
        <w:tc>
          <w:tcPr>
            <w:tcW w:w="2330" w:type="dxa"/>
          </w:tcPr>
          <w:p w14:paraId="19339DC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334FAEDD" w14:textId="77777777" w:rsidTr="00B6151F">
        <w:trPr>
          <w:trHeight w:val="283"/>
        </w:trPr>
        <w:tc>
          <w:tcPr>
            <w:tcW w:w="1658" w:type="dxa"/>
            <w:vMerge/>
          </w:tcPr>
          <w:p w14:paraId="53818DF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C2F3017" w14:textId="28409A35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Цангкха</w:t>
            </w:r>
          </w:p>
        </w:tc>
        <w:tc>
          <w:tcPr>
            <w:tcW w:w="993" w:type="dxa"/>
          </w:tcPr>
          <w:p w14:paraId="2954BE8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331DB7D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527YYY</w:t>
            </w:r>
          </w:p>
        </w:tc>
        <w:tc>
          <w:tcPr>
            <w:tcW w:w="2330" w:type="dxa"/>
          </w:tcPr>
          <w:p w14:paraId="16220CB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617FABD3" w14:textId="77777777" w:rsidTr="00B6151F">
        <w:trPr>
          <w:trHeight w:val="283"/>
        </w:trPr>
        <w:tc>
          <w:tcPr>
            <w:tcW w:w="1658" w:type="dxa"/>
            <w:vMerge/>
          </w:tcPr>
          <w:p w14:paraId="12F425F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3B610165" w14:textId="08FFE228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Дангдунг</w:t>
            </w:r>
          </w:p>
        </w:tc>
        <w:tc>
          <w:tcPr>
            <w:tcW w:w="993" w:type="dxa"/>
          </w:tcPr>
          <w:p w14:paraId="137F4DE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15DCFC2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528XYY</w:t>
            </w:r>
          </w:p>
        </w:tc>
        <w:tc>
          <w:tcPr>
            <w:tcW w:w="2330" w:type="dxa"/>
          </w:tcPr>
          <w:p w14:paraId="59C1239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</w:t>
            </w:r>
          </w:p>
        </w:tc>
      </w:tr>
      <w:tr w:rsidR="00381457" w:rsidRPr="003E6C81" w14:paraId="52CBB87C" w14:textId="77777777" w:rsidTr="00B6151F">
        <w:trPr>
          <w:trHeight w:val="283"/>
        </w:trPr>
        <w:tc>
          <w:tcPr>
            <w:tcW w:w="1658" w:type="dxa"/>
            <w:vMerge/>
          </w:tcPr>
          <w:p w14:paraId="79EFB88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7C873569" w14:textId="661F3255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Йебилабца</w:t>
            </w:r>
          </w:p>
        </w:tc>
        <w:tc>
          <w:tcPr>
            <w:tcW w:w="993" w:type="dxa"/>
          </w:tcPr>
          <w:p w14:paraId="6A18EEA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5988AA6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5296YY</w:t>
            </w:r>
          </w:p>
        </w:tc>
        <w:tc>
          <w:tcPr>
            <w:tcW w:w="2330" w:type="dxa"/>
          </w:tcPr>
          <w:p w14:paraId="6AFEFA0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75CC7CA7" w14:textId="77777777" w:rsidTr="00B6151F">
        <w:trPr>
          <w:trHeight w:val="283"/>
        </w:trPr>
        <w:tc>
          <w:tcPr>
            <w:tcW w:w="1658" w:type="dxa"/>
            <w:vMerge/>
          </w:tcPr>
          <w:p w14:paraId="6C715F4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46259FA" w14:textId="3DAA99AA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Намтер</w:t>
            </w:r>
          </w:p>
        </w:tc>
        <w:tc>
          <w:tcPr>
            <w:tcW w:w="993" w:type="dxa"/>
          </w:tcPr>
          <w:p w14:paraId="5C22A47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380C182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540XYY</w:t>
            </w:r>
          </w:p>
        </w:tc>
        <w:tc>
          <w:tcPr>
            <w:tcW w:w="2330" w:type="dxa"/>
          </w:tcPr>
          <w:p w14:paraId="4306C55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0,2,3,8,9</w:t>
            </w:r>
          </w:p>
        </w:tc>
      </w:tr>
      <w:tr w:rsidR="00381457" w:rsidRPr="003E6C81" w14:paraId="044C9FF6" w14:textId="77777777" w:rsidTr="00B6151F">
        <w:trPr>
          <w:trHeight w:val="283"/>
        </w:trPr>
        <w:tc>
          <w:tcPr>
            <w:tcW w:w="1658" w:type="dxa"/>
            <w:vMerge/>
          </w:tcPr>
          <w:p w14:paraId="40D716C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6914009" w14:textId="63CF1E60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Джакар</w:t>
            </w:r>
          </w:p>
        </w:tc>
        <w:tc>
          <w:tcPr>
            <w:tcW w:w="993" w:type="dxa"/>
          </w:tcPr>
          <w:p w14:paraId="5D52632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3CB2866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63XYYY</w:t>
            </w:r>
          </w:p>
        </w:tc>
        <w:tc>
          <w:tcPr>
            <w:tcW w:w="2330" w:type="dxa"/>
          </w:tcPr>
          <w:p w14:paraId="27DA7F2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0,1,2,3,4,5</w:t>
            </w:r>
          </w:p>
        </w:tc>
      </w:tr>
      <w:tr w:rsidR="00381457" w:rsidRPr="003E6C81" w14:paraId="610EE7F4" w14:textId="77777777" w:rsidTr="00B6151F">
        <w:trPr>
          <w:trHeight w:val="283"/>
        </w:trPr>
        <w:tc>
          <w:tcPr>
            <w:tcW w:w="1658" w:type="dxa"/>
            <w:vMerge/>
          </w:tcPr>
          <w:p w14:paraId="0AA15AF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B2B6ADA" w14:textId="5FC0DF93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Чумэй</w:t>
            </w:r>
          </w:p>
        </w:tc>
        <w:tc>
          <w:tcPr>
            <w:tcW w:w="993" w:type="dxa"/>
          </w:tcPr>
          <w:p w14:paraId="7BAF251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092E621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64XYYY</w:t>
            </w:r>
          </w:p>
        </w:tc>
        <w:tc>
          <w:tcPr>
            <w:tcW w:w="2330" w:type="dxa"/>
          </w:tcPr>
          <w:p w14:paraId="5375962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0,1,2,3,4,5</w:t>
            </w:r>
          </w:p>
        </w:tc>
      </w:tr>
      <w:tr w:rsidR="00381457" w:rsidRPr="003E6C81" w14:paraId="0A4013A3" w14:textId="77777777" w:rsidTr="00B6151F">
        <w:trPr>
          <w:trHeight w:val="283"/>
        </w:trPr>
        <w:tc>
          <w:tcPr>
            <w:tcW w:w="1658" w:type="dxa"/>
            <w:vMerge/>
          </w:tcPr>
          <w:p w14:paraId="13E570E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4293205" w14:textId="23D92B19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Жемганг</w:t>
            </w:r>
          </w:p>
        </w:tc>
        <w:tc>
          <w:tcPr>
            <w:tcW w:w="993" w:type="dxa"/>
          </w:tcPr>
          <w:p w14:paraId="1B70DD6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53EBA93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74XYYY</w:t>
            </w:r>
          </w:p>
        </w:tc>
        <w:tc>
          <w:tcPr>
            <w:tcW w:w="2330" w:type="dxa"/>
          </w:tcPr>
          <w:p w14:paraId="12C77E2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381457" w:rsidRPr="003E6C81" w14:paraId="495ED9B2" w14:textId="77777777" w:rsidTr="00B6151F">
        <w:trPr>
          <w:trHeight w:val="283"/>
        </w:trPr>
        <w:tc>
          <w:tcPr>
            <w:tcW w:w="1658" w:type="dxa"/>
            <w:vMerge/>
          </w:tcPr>
          <w:p w14:paraId="573E09C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20A5F5B" w14:textId="49BCEF30" w:rsidR="00381457" w:rsidRPr="003E6C81" w:rsidRDefault="006613F9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Панбанг</w:t>
            </w:r>
          </w:p>
        </w:tc>
        <w:tc>
          <w:tcPr>
            <w:tcW w:w="993" w:type="dxa"/>
          </w:tcPr>
          <w:p w14:paraId="62F8D8C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7FA16FB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74XYYY</w:t>
            </w:r>
          </w:p>
        </w:tc>
        <w:tc>
          <w:tcPr>
            <w:tcW w:w="2330" w:type="dxa"/>
          </w:tcPr>
          <w:p w14:paraId="6F48728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 2,3,4,5,6,7,8,9</w:t>
            </w:r>
          </w:p>
        </w:tc>
      </w:tr>
      <w:tr w:rsidR="00381457" w:rsidRPr="003E6C81" w14:paraId="1F330A80" w14:textId="77777777" w:rsidTr="00B6151F">
        <w:trPr>
          <w:trHeight w:val="283"/>
        </w:trPr>
        <w:tc>
          <w:tcPr>
            <w:tcW w:w="1658" w:type="dxa"/>
            <w:vMerge/>
          </w:tcPr>
          <w:p w14:paraId="56D2591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EB139AC" w14:textId="3357C793" w:rsidR="00381457" w:rsidRPr="003E6C81" w:rsidRDefault="002C2FFA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Тингтиби</w:t>
            </w:r>
          </w:p>
        </w:tc>
        <w:tc>
          <w:tcPr>
            <w:tcW w:w="993" w:type="dxa"/>
          </w:tcPr>
          <w:p w14:paraId="4FFE65A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38" w:type="dxa"/>
          </w:tcPr>
          <w:p w14:paraId="6D8EC6A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744YYY</w:t>
            </w:r>
          </w:p>
        </w:tc>
        <w:tc>
          <w:tcPr>
            <w:tcW w:w="2330" w:type="dxa"/>
          </w:tcPr>
          <w:p w14:paraId="1966FE3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A93894" w:rsidRPr="003E6C81" w14:paraId="680C05DE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0426A2C6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III</w:t>
            </w:r>
          </w:p>
        </w:tc>
        <w:tc>
          <w:tcPr>
            <w:tcW w:w="2306" w:type="dxa"/>
          </w:tcPr>
          <w:p w14:paraId="593F4A57" w14:textId="0965AA78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Трашиганг</w:t>
            </w:r>
          </w:p>
        </w:tc>
        <w:tc>
          <w:tcPr>
            <w:tcW w:w="993" w:type="dxa"/>
          </w:tcPr>
          <w:p w14:paraId="6C13BF39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4C9BE2D2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52XYYY</w:t>
            </w:r>
          </w:p>
        </w:tc>
        <w:tc>
          <w:tcPr>
            <w:tcW w:w="2330" w:type="dxa"/>
          </w:tcPr>
          <w:p w14:paraId="13596889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A93894" w:rsidRPr="003E6C81" w14:paraId="4F33CECE" w14:textId="77777777" w:rsidTr="00B6151F">
        <w:trPr>
          <w:trHeight w:val="283"/>
        </w:trPr>
        <w:tc>
          <w:tcPr>
            <w:tcW w:w="1658" w:type="dxa"/>
            <w:vMerge/>
          </w:tcPr>
          <w:p w14:paraId="3049F509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04A1684" w14:textId="48137641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Канглунг</w:t>
            </w:r>
          </w:p>
        </w:tc>
        <w:tc>
          <w:tcPr>
            <w:tcW w:w="993" w:type="dxa"/>
          </w:tcPr>
          <w:p w14:paraId="554E7AED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3ECEC00C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535YYY</w:t>
            </w:r>
          </w:p>
        </w:tc>
        <w:tc>
          <w:tcPr>
            <w:tcW w:w="2330" w:type="dxa"/>
          </w:tcPr>
          <w:p w14:paraId="1CAA600F" w14:textId="77777777" w:rsidR="00A93894" w:rsidRPr="003E6C81" w:rsidRDefault="00A93894" w:rsidP="00A93894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02EEE8E6" w14:textId="77777777" w:rsidTr="00B6151F">
        <w:trPr>
          <w:trHeight w:val="283"/>
        </w:trPr>
        <w:tc>
          <w:tcPr>
            <w:tcW w:w="1658" w:type="dxa"/>
            <w:vMerge/>
          </w:tcPr>
          <w:p w14:paraId="119186E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 w:val="restart"/>
          </w:tcPr>
          <w:p w14:paraId="16F061F9" w14:textId="67E31169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Бартсхам</w:t>
            </w:r>
          </w:p>
        </w:tc>
        <w:tc>
          <w:tcPr>
            <w:tcW w:w="993" w:type="dxa"/>
          </w:tcPr>
          <w:p w14:paraId="1EEB471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431297E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53900Y</w:t>
            </w:r>
          </w:p>
        </w:tc>
        <w:tc>
          <w:tcPr>
            <w:tcW w:w="2330" w:type="dxa"/>
          </w:tcPr>
          <w:p w14:paraId="3B59E69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1AFE7E7B" w14:textId="77777777" w:rsidTr="00B6151F">
        <w:trPr>
          <w:trHeight w:val="283"/>
        </w:trPr>
        <w:tc>
          <w:tcPr>
            <w:tcW w:w="1658" w:type="dxa"/>
            <w:vMerge/>
          </w:tcPr>
          <w:p w14:paraId="2269771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/>
          </w:tcPr>
          <w:p w14:paraId="430A049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725F334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493E1E0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563YYY</w:t>
            </w:r>
          </w:p>
        </w:tc>
        <w:tc>
          <w:tcPr>
            <w:tcW w:w="2330" w:type="dxa"/>
          </w:tcPr>
          <w:p w14:paraId="6F11DAA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43041597" w14:textId="77777777" w:rsidTr="00B6151F">
        <w:trPr>
          <w:trHeight w:val="283"/>
        </w:trPr>
        <w:tc>
          <w:tcPr>
            <w:tcW w:w="1658" w:type="dxa"/>
            <w:vMerge/>
          </w:tcPr>
          <w:p w14:paraId="3046FC8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E531B64" w14:textId="5EA143EB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Лхунце</w:t>
            </w:r>
          </w:p>
        </w:tc>
        <w:tc>
          <w:tcPr>
            <w:tcW w:w="993" w:type="dxa"/>
          </w:tcPr>
          <w:p w14:paraId="454E9C5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73D0038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54XYYY</w:t>
            </w:r>
          </w:p>
        </w:tc>
        <w:tc>
          <w:tcPr>
            <w:tcW w:w="2330" w:type="dxa"/>
          </w:tcPr>
          <w:p w14:paraId="0E252B8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=5,7,8,9</w:t>
            </w:r>
          </w:p>
        </w:tc>
      </w:tr>
      <w:tr w:rsidR="00381457" w:rsidRPr="003E6C81" w14:paraId="377402BB" w14:textId="77777777" w:rsidTr="00B6151F">
        <w:trPr>
          <w:trHeight w:val="283"/>
        </w:trPr>
        <w:tc>
          <w:tcPr>
            <w:tcW w:w="1658" w:type="dxa"/>
            <w:vMerge/>
          </w:tcPr>
          <w:p w14:paraId="0EBD0E2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5D404BF" w14:textId="3918A041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Рангджунг</w:t>
            </w:r>
          </w:p>
        </w:tc>
        <w:tc>
          <w:tcPr>
            <w:tcW w:w="993" w:type="dxa"/>
          </w:tcPr>
          <w:p w14:paraId="31C6D76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3443216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56XYYY</w:t>
            </w:r>
          </w:p>
        </w:tc>
        <w:tc>
          <w:tcPr>
            <w:tcW w:w="2330" w:type="dxa"/>
          </w:tcPr>
          <w:p w14:paraId="0E64433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</w:t>
            </w:r>
          </w:p>
        </w:tc>
      </w:tr>
      <w:tr w:rsidR="00381457" w:rsidRPr="003E6C81" w14:paraId="608B7BDA" w14:textId="77777777" w:rsidTr="00B6151F">
        <w:trPr>
          <w:trHeight w:val="283"/>
        </w:trPr>
        <w:tc>
          <w:tcPr>
            <w:tcW w:w="1658" w:type="dxa"/>
            <w:vMerge/>
          </w:tcPr>
          <w:p w14:paraId="789980A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33EA1DED" w14:textId="46959048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Вамронг</w:t>
            </w:r>
          </w:p>
        </w:tc>
        <w:tc>
          <w:tcPr>
            <w:tcW w:w="993" w:type="dxa"/>
          </w:tcPr>
          <w:p w14:paraId="378AE60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66A7D86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57XYYY</w:t>
            </w:r>
          </w:p>
        </w:tc>
        <w:tc>
          <w:tcPr>
            <w:tcW w:w="2330" w:type="dxa"/>
          </w:tcPr>
          <w:p w14:paraId="5026189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</w:t>
            </w:r>
          </w:p>
        </w:tc>
      </w:tr>
      <w:tr w:rsidR="00381457" w:rsidRPr="003E6C81" w14:paraId="28120229" w14:textId="77777777" w:rsidTr="00B6151F">
        <w:trPr>
          <w:trHeight w:val="283"/>
        </w:trPr>
        <w:tc>
          <w:tcPr>
            <w:tcW w:w="1658" w:type="dxa"/>
            <w:vMerge/>
          </w:tcPr>
          <w:p w14:paraId="621B503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4CE0DE50" w14:textId="1F362853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Кхалинг</w:t>
            </w:r>
          </w:p>
        </w:tc>
        <w:tc>
          <w:tcPr>
            <w:tcW w:w="993" w:type="dxa"/>
          </w:tcPr>
          <w:p w14:paraId="69BD93D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28DD140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58XYYY</w:t>
            </w:r>
          </w:p>
        </w:tc>
        <w:tc>
          <w:tcPr>
            <w:tcW w:w="2330" w:type="dxa"/>
          </w:tcPr>
          <w:p w14:paraId="4455BBC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</w:t>
            </w:r>
          </w:p>
        </w:tc>
      </w:tr>
      <w:tr w:rsidR="00381457" w:rsidRPr="003E6C81" w14:paraId="16FB4CD6" w14:textId="77777777" w:rsidTr="00B6151F">
        <w:trPr>
          <w:trHeight w:val="283"/>
        </w:trPr>
        <w:tc>
          <w:tcPr>
            <w:tcW w:w="1658" w:type="dxa"/>
            <w:vMerge/>
          </w:tcPr>
          <w:p w14:paraId="55E9A73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7FC0343A" w14:textId="7953E1FB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Монгар</w:t>
            </w:r>
          </w:p>
        </w:tc>
        <w:tc>
          <w:tcPr>
            <w:tcW w:w="993" w:type="dxa"/>
          </w:tcPr>
          <w:p w14:paraId="0BA09A1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2B4367E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64XYYY</w:t>
            </w:r>
          </w:p>
        </w:tc>
        <w:tc>
          <w:tcPr>
            <w:tcW w:w="2330" w:type="dxa"/>
          </w:tcPr>
          <w:p w14:paraId="53F5C7B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37FACC15" w14:textId="77777777" w:rsidTr="00B6151F">
        <w:trPr>
          <w:trHeight w:val="283"/>
        </w:trPr>
        <w:tc>
          <w:tcPr>
            <w:tcW w:w="1658" w:type="dxa"/>
            <w:vMerge/>
          </w:tcPr>
          <w:p w14:paraId="41BF7EA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A6B2030" w14:textId="4AEE42B9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Гелпойшинг</w:t>
            </w:r>
          </w:p>
        </w:tc>
        <w:tc>
          <w:tcPr>
            <w:tcW w:w="993" w:type="dxa"/>
          </w:tcPr>
          <w:p w14:paraId="2ABEC8E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742D016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74XYYY</w:t>
            </w:r>
          </w:p>
        </w:tc>
        <w:tc>
          <w:tcPr>
            <w:tcW w:w="2330" w:type="dxa"/>
          </w:tcPr>
          <w:p w14:paraId="7D9AD56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4,5</w:t>
            </w:r>
          </w:p>
        </w:tc>
      </w:tr>
      <w:tr w:rsidR="00381457" w:rsidRPr="003E6C81" w14:paraId="7FC1E109" w14:textId="77777777" w:rsidTr="00B6151F">
        <w:trPr>
          <w:trHeight w:val="283"/>
        </w:trPr>
        <w:tc>
          <w:tcPr>
            <w:tcW w:w="1658" w:type="dxa"/>
            <w:vMerge/>
          </w:tcPr>
          <w:p w14:paraId="2B74037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CB6C5A7" w14:textId="4CF3207B" w:rsidR="00381457" w:rsidRPr="003E6C81" w:rsidRDefault="00A93894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Трашиянгце</w:t>
            </w:r>
          </w:p>
        </w:tc>
        <w:tc>
          <w:tcPr>
            <w:tcW w:w="993" w:type="dxa"/>
          </w:tcPr>
          <w:p w14:paraId="2AC9591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938" w:type="dxa"/>
          </w:tcPr>
          <w:p w14:paraId="096B441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78XYYY</w:t>
            </w:r>
          </w:p>
        </w:tc>
        <w:tc>
          <w:tcPr>
            <w:tcW w:w="2330" w:type="dxa"/>
          </w:tcPr>
          <w:p w14:paraId="731ECD9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0F7CEB5B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4BE305B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IV</w:t>
            </w:r>
          </w:p>
        </w:tc>
        <w:tc>
          <w:tcPr>
            <w:tcW w:w="2306" w:type="dxa"/>
          </w:tcPr>
          <w:p w14:paraId="5F5E0EAC" w14:textId="202BCFF1" w:rsidR="00381457" w:rsidRPr="003E6C81" w:rsidRDefault="00DD0E51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Пхунчолинг</w:t>
            </w:r>
          </w:p>
        </w:tc>
        <w:tc>
          <w:tcPr>
            <w:tcW w:w="993" w:type="dxa"/>
          </w:tcPr>
          <w:p w14:paraId="3665BF3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7866706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25XYYY</w:t>
            </w:r>
          </w:p>
        </w:tc>
        <w:tc>
          <w:tcPr>
            <w:tcW w:w="2330" w:type="dxa"/>
          </w:tcPr>
          <w:p w14:paraId="0CF4340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0,1,2,3,4,8,9</w:t>
            </w:r>
          </w:p>
        </w:tc>
      </w:tr>
      <w:tr w:rsidR="00381457" w:rsidRPr="003E6C81" w14:paraId="5C06AFC7" w14:textId="77777777" w:rsidTr="00B6151F">
        <w:trPr>
          <w:trHeight w:val="283"/>
        </w:trPr>
        <w:tc>
          <w:tcPr>
            <w:tcW w:w="1658" w:type="dxa"/>
            <w:vMerge/>
          </w:tcPr>
          <w:p w14:paraId="465DAA5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25DCDB7" w14:textId="49C6E7BA" w:rsidR="00381457" w:rsidRPr="003E6C81" w:rsidRDefault="00DD0E51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Пасакха</w:t>
            </w:r>
          </w:p>
        </w:tc>
        <w:tc>
          <w:tcPr>
            <w:tcW w:w="993" w:type="dxa"/>
          </w:tcPr>
          <w:p w14:paraId="33A998B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0C55211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26XYYY</w:t>
            </w:r>
          </w:p>
        </w:tc>
        <w:tc>
          <w:tcPr>
            <w:tcW w:w="2330" w:type="dxa"/>
          </w:tcPr>
          <w:p w14:paraId="38E2489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381457" w:rsidRPr="003E6C81" w14:paraId="067316E2" w14:textId="77777777" w:rsidTr="00B6151F">
        <w:trPr>
          <w:trHeight w:val="283"/>
        </w:trPr>
        <w:tc>
          <w:tcPr>
            <w:tcW w:w="1658" w:type="dxa"/>
            <w:vMerge/>
          </w:tcPr>
          <w:p w14:paraId="07923B9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005B31B" w14:textId="6F43379B" w:rsidR="00381457" w:rsidRPr="003E6C81" w:rsidRDefault="00DD0E51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Геду</w:t>
            </w:r>
          </w:p>
        </w:tc>
        <w:tc>
          <w:tcPr>
            <w:tcW w:w="993" w:type="dxa"/>
          </w:tcPr>
          <w:p w14:paraId="45B4C7B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435E4DB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28XYYY</w:t>
            </w:r>
          </w:p>
        </w:tc>
        <w:tc>
          <w:tcPr>
            <w:tcW w:w="2330" w:type="dxa"/>
          </w:tcPr>
          <w:p w14:paraId="13D8FD1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</w:t>
            </w:r>
          </w:p>
        </w:tc>
      </w:tr>
      <w:tr w:rsidR="00381457" w:rsidRPr="003E6C81" w14:paraId="3351AB5B" w14:textId="77777777" w:rsidTr="00B6151F">
        <w:trPr>
          <w:trHeight w:val="283"/>
        </w:trPr>
        <w:tc>
          <w:tcPr>
            <w:tcW w:w="1658" w:type="dxa"/>
            <w:vMerge/>
          </w:tcPr>
          <w:p w14:paraId="08418B4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58A19CF" w14:textId="5CE12A30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Тсимасхам</w:t>
            </w:r>
          </w:p>
        </w:tc>
        <w:tc>
          <w:tcPr>
            <w:tcW w:w="993" w:type="dxa"/>
          </w:tcPr>
          <w:p w14:paraId="2E0CF85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429ECDE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290XYY</w:t>
            </w:r>
          </w:p>
        </w:tc>
        <w:tc>
          <w:tcPr>
            <w:tcW w:w="2330" w:type="dxa"/>
          </w:tcPr>
          <w:p w14:paraId="614F1E7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 0,1</w:t>
            </w:r>
          </w:p>
        </w:tc>
      </w:tr>
      <w:tr w:rsidR="00381457" w:rsidRPr="003E6C81" w14:paraId="1535F4A9" w14:textId="77777777" w:rsidTr="00B6151F">
        <w:trPr>
          <w:trHeight w:val="283"/>
        </w:trPr>
        <w:tc>
          <w:tcPr>
            <w:tcW w:w="1658" w:type="dxa"/>
            <w:vMerge/>
          </w:tcPr>
          <w:p w14:paraId="5F2784E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A221FEF" w14:textId="2B710FC6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Вангкха</w:t>
            </w:r>
          </w:p>
        </w:tc>
        <w:tc>
          <w:tcPr>
            <w:tcW w:w="993" w:type="dxa"/>
          </w:tcPr>
          <w:p w14:paraId="5A2FC60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75CCC8D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2904YY</w:t>
            </w:r>
          </w:p>
        </w:tc>
        <w:tc>
          <w:tcPr>
            <w:tcW w:w="2330" w:type="dxa"/>
          </w:tcPr>
          <w:p w14:paraId="4C41D93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633EC957" w14:textId="77777777" w:rsidTr="00B6151F">
        <w:trPr>
          <w:trHeight w:val="283"/>
        </w:trPr>
        <w:tc>
          <w:tcPr>
            <w:tcW w:w="1658" w:type="dxa"/>
            <w:vMerge/>
          </w:tcPr>
          <w:p w14:paraId="51F7B24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67F91E2" w14:textId="1C60A226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Трашигатсхел</w:t>
            </w:r>
          </w:p>
        </w:tc>
        <w:tc>
          <w:tcPr>
            <w:tcW w:w="993" w:type="dxa"/>
          </w:tcPr>
          <w:p w14:paraId="070C4C2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7DD1CE0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2906XY</w:t>
            </w:r>
          </w:p>
        </w:tc>
        <w:tc>
          <w:tcPr>
            <w:tcW w:w="2330" w:type="dxa"/>
          </w:tcPr>
          <w:p w14:paraId="74D9D14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381457" w:rsidRPr="003E6C81" w14:paraId="172CB89D" w14:textId="77777777" w:rsidTr="00B6151F">
        <w:trPr>
          <w:trHeight w:val="283"/>
        </w:trPr>
        <w:tc>
          <w:tcPr>
            <w:tcW w:w="1658" w:type="dxa"/>
            <w:vMerge/>
          </w:tcPr>
          <w:p w14:paraId="7ABEF72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B1B95BE" w14:textId="3579EF0A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Самце</w:t>
            </w:r>
          </w:p>
        </w:tc>
        <w:tc>
          <w:tcPr>
            <w:tcW w:w="993" w:type="dxa"/>
          </w:tcPr>
          <w:p w14:paraId="3C4C4B1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55E9FD4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36XYYY</w:t>
            </w:r>
          </w:p>
        </w:tc>
        <w:tc>
          <w:tcPr>
            <w:tcW w:w="2330" w:type="dxa"/>
          </w:tcPr>
          <w:p w14:paraId="0CA7A9E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5,6</w:t>
            </w:r>
          </w:p>
        </w:tc>
      </w:tr>
      <w:tr w:rsidR="00381457" w:rsidRPr="003E6C81" w14:paraId="666A9CF6" w14:textId="77777777" w:rsidTr="00B6151F">
        <w:trPr>
          <w:trHeight w:val="283"/>
        </w:trPr>
        <w:tc>
          <w:tcPr>
            <w:tcW w:w="1658" w:type="dxa"/>
            <w:vMerge/>
          </w:tcPr>
          <w:p w14:paraId="29B3286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921577F" w14:textId="5E7ADB72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Гомту</w:t>
            </w:r>
          </w:p>
        </w:tc>
        <w:tc>
          <w:tcPr>
            <w:tcW w:w="993" w:type="dxa"/>
          </w:tcPr>
          <w:p w14:paraId="6F2694C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36276B5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37XYYY</w:t>
            </w:r>
          </w:p>
        </w:tc>
        <w:tc>
          <w:tcPr>
            <w:tcW w:w="2330" w:type="dxa"/>
          </w:tcPr>
          <w:p w14:paraId="214EC86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</w:t>
            </w:r>
          </w:p>
        </w:tc>
      </w:tr>
      <w:tr w:rsidR="00381457" w:rsidRPr="003E6C81" w14:paraId="1D63C9EE" w14:textId="77777777" w:rsidTr="00B6151F">
        <w:trPr>
          <w:trHeight w:val="283"/>
        </w:trPr>
        <w:tc>
          <w:tcPr>
            <w:tcW w:w="1658" w:type="dxa"/>
            <w:vMerge/>
          </w:tcPr>
          <w:p w14:paraId="2314742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2B85CB2" w14:textId="0707387A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Чаргари</w:t>
            </w:r>
          </w:p>
        </w:tc>
        <w:tc>
          <w:tcPr>
            <w:tcW w:w="993" w:type="dxa"/>
          </w:tcPr>
          <w:p w14:paraId="55C90DC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1D22617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38XYYY</w:t>
            </w:r>
          </w:p>
        </w:tc>
        <w:tc>
          <w:tcPr>
            <w:tcW w:w="2330" w:type="dxa"/>
          </w:tcPr>
          <w:p w14:paraId="4B01C15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 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630B12B6" w14:textId="77777777" w:rsidTr="00B6151F">
        <w:trPr>
          <w:trHeight w:val="283"/>
        </w:trPr>
        <w:tc>
          <w:tcPr>
            <w:tcW w:w="1658" w:type="dxa"/>
            <w:vMerge/>
          </w:tcPr>
          <w:p w14:paraId="18466B5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0905460" w14:textId="6CC02C43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Сибсу</w:t>
            </w:r>
          </w:p>
        </w:tc>
        <w:tc>
          <w:tcPr>
            <w:tcW w:w="993" w:type="dxa"/>
          </w:tcPr>
          <w:p w14:paraId="1C01BF1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938" w:type="dxa"/>
          </w:tcPr>
          <w:p w14:paraId="0A0BC10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382YYY</w:t>
            </w:r>
          </w:p>
        </w:tc>
        <w:tc>
          <w:tcPr>
            <w:tcW w:w="2330" w:type="dxa"/>
          </w:tcPr>
          <w:p w14:paraId="7FF7DDF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716C0975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3AD9C322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w w:val="99"/>
                <w:sz w:val="18"/>
                <w:szCs w:val="18"/>
                <w:lang w:val="ru-RU"/>
              </w:rPr>
              <w:lastRenderedPageBreak/>
              <w:t>V</w:t>
            </w:r>
          </w:p>
        </w:tc>
        <w:tc>
          <w:tcPr>
            <w:tcW w:w="2306" w:type="dxa"/>
          </w:tcPr>
          <w:p w14:paraId="4F1FC239" w14:textId="0055C252" w:rsidR="00381457" w:rsidRPr="003E6C81" w:rsidRDefault="00927F6D" w:rsidP="00381457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Гелепху</w:t>
            </w:r>
          </w:p>
        </w:tc>
        <w:tc>
          <w:tcPr>
            <w:tcW w:w="993" w:type="dxa"/>
          </w:tcPr>
          <w:p w14:paraId="106ADA81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938" w:type="dxa"/>
          </w:tcPr>
          <w:p w14:paraId="6E4D3983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25XYYY</w:t>
            </w:r>
          </w:p>
        </w:tc>
        <w:tc>
          <w:tcPr>
            <w:tcW w:w="2330" w:type="dxa"/>
          </w:tcPr>
          <w:p w14:paraId="23A44EB4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381457" w:rsidRPr="003E6C81" w14:paraId="436D6C41" w14:textId="77777777" w:rsidTr="00B6151F">
        <w:trPr>
          <w:trHeight w:val="283"/>
        </w:trPr>
        <w:tc>
          <w:tcPr>
            <w:tcW w:w="1658" w:type="dxa"/>
            <w:vMerge/>
          </w:tcPr>
          <w:p w14:paraId="58B3C4F0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39719B6" w14:textId="7D3EF3D5" w:rsidR="00381457" w:rsidRPr="003E6C81" w:rsidRDefault="00927F6D" w:rsidP="00381457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Сурай</w:t>
            </w:r>
          </w:p>
        </w:tc>
        <w:tc>
          <w:tcPr>
            <w:tcW w:w="993" w:type="dxa"/>
          </w:tcPr>
          <w:p w14:paraId="56C20B85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938" w:type="dxa"/>
          </w:tcPr>
          <w:p w14:paraId="6D40D431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255YYY</w:t>
            </w:r>
          </w:p>
        </w:tc>
        <w:tc>
          <w:tcPr>
            <w:tcW w:w="2330" w:type="dxa"/>
          </w:tcPr>
          <w:p w14:paraId="6B1944B3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38443863" w14:textId="77777777" w:rsidTr="00B6151F">
        <w:trPr>
          <w:trHeight w:val="283"/>
        </w:trPr>
        <w:tc>
          <w:tcPr>
            <w:tcW w:w="1658" w:type="dxa"/>
            <w:vMerge/>
          </w:tcPr>
          <w:p w14:paraId="57DEE2BD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CAD406F" w14:textId="539F60B5" w:rsidR="00381457" w:rsidRPr="003E6C81" w:rsidRDefault="00927F6D" w:rsidP="00381457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Сарпанг</w:t>
            </w:r>
          </w:p>
        </w:tc>
        <w:tc>
          <w:tcPr>
            <w:tcW w:w="993" w:type="dxa"/>
          </w:tcPr>
          <w:p w14:paraId="3D8D98A6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938" w:type="dxa"/>
          </w:tcPr>
          <w:p w14:paraId="7C25E63A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365YYY</w:t>
            </w:r>
          </w:p>
        </w:tc>
        <w:tc>
          <w:tcPr>
            <w:tcW w:w="2330" w:type="dxa"/>
          </w:tcPr>
          <w:p w14:paraId="54FE3BAD" w14:textId="77777777" w:rsidR="00381457" w:rsidRPr="003E6C81" w:rsidRDefault="00381457" w:rsidP="00381457">
            <w:pPr>
              <w:keepNext/>
              <w:keepLines/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09764C26" w14:textId="77777777" w:rsidTr="00B6151F">
        <w:trPr>
          <w:trHeight w:val="283"/>
        </w:trPr>
        <w:tc>
          <w:tcPr>
            <w:tcW w:w="1658" w:type="dxa"/>
            <w:vMerge/>
          </w:tcPr>
          <w:p w14:paraId="2C33EDF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F3C8820" w14:textId="39849C97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Циранг </w:t>
            </w:r>
            <w:r w:rsidR="00381457" w:rsidRPr="003E6C81">
              <w:rPr>
                <w:sz w:val="18"/>
                <w:szCs w:val="18"/>
                <w:lang w:val="ru-RU"/>
              </w:rPr>
              <w:t>[</w:t>
            </w: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Дампху</w:t>
            </w:r>
            <w:r w:rsidR="00381457" w:rsidRPr="003E6C81">
              <w:rPr>
                <w:sz w:val="18"/>
                <w:szCs w:val="18"/>
                <w:lang w:val="ru-RU"/>
              </w:rPr>
              <w:t>]</w:t>
            </w:r>
          </w:p>
        </w:tc>
        <w:tc>
          <w:tcPr>
            <w:tcW w:w="993" w:type="dxa"/>
          </w:tcPr>
          <w:p w14:paraId="303F0F5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938" w:type="dxa"/>
          </w:tcPr>
          <w:p w14:paraId="7E3C3CA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47XYYY</w:t>
            </w:r>
          </w:p>
        </w:tc>
        <w:tc>
          <w:tcPr>
            <w:tcW w:w="2330" w:type="dxa"/>
          </w:tcPr>
          <w:p w14:paraId="67F0519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</w:t>
            </w:r>
          </w:p>
        </w:tc>
      </w:tr>
      <w:tr w:rsidR="00381457" w:rsidRPr="003E6C81" w14:paraId="4FE6E7EC" w14:textId="77777777" w:rsidTr="00B6151F">
        <w:trPr>
          <w:trHeight w:val="283"/>
        </w:trPr>
        <w:tc>
          <w:tcPr>
            <w:tcW w:w="1658" w:type="dxa"/>
            <w:vMerge/>
          </w:tcPr>
          <w:p w14:paraId="1A53F5D2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220A2C9E" w14:textId="6ACA59B6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Друджеганг</w:t>
            </w:r>
          </w:p>
        </w:tc>
        <w:tc>
          <w:tcPr>
            <w:tcW w:w="993" w:type="dxa"/>
          </w:tcPr>
          <w:p w14:paraId="7B5E6D2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938" w:type="dxa"/>
          </w:tcPr>
          <w:p w14:paraId="708D92F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48XYYY</w:t>
            </w:r>
          </w:p>
        </w:tc>
        <w:tc>
          <w:tcPr>
            <w:tcW w:w="2330" w:type="dxa"/>
          </w:tcPr>
          <w:p w14:paraId="024C9B1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7,8</w:t>
            </w:r>
          </w:p>
        </w:tc>
      </w:tr>
      <w:tr w:rsidR="00381457" w:rsidRPr="003E6C81" w14:paraId="164DB494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685C1A6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VI</w:t>
            </w:r>
          </w:p>
        </w:tc>
        <w:tc>
          <w:tcPr>
            <w:tcW w:w="2306" w:type="dxa"/>
          </w:tcPr>
          <w:p w14:paraId="306DF82D" w14:textId="510B80A0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Самдруп-Джонгхар</w:t>
            </w:r>
          </w:p>
        </w:tc>
        <w:tc>
          <w:tcPr>
            <w:tcW w:w="993" w:type="dxa"/>
          </w:tcPr>
          <w:p w14:paraId="05D69B8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38" w:type="dxa"/>
          </w:tcPr>
          <w:p w14:paraId="151896C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25XYYY</w:t>
            </w:r>
          </w:p>
        </w:tc>
        <w:tc>
          <w:tcPr>
            <w:tcW w:w="2330" w:type="dxa"/>
          </w:tcPr>
          <w:p w14:paraId="6B5E28B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</w:t>
            </w:r>
          </w:p>
        </w:tc>
      </w:tr>
      <w:tr w:rsidR="00381457" w:rsidRPr="003E6C81" w14:paraId="3DA668FA" w14:textId="77777777" w:rsidTr="00B6151F">
        <w:trPr>
          <w:trHeight w:val="283"/>
        </w:trPr>
        <w:tc>
          <w:tcPr>
            <w:tcW w:w="1658" w:type="dxa"/>
            <w:vMerge/>
          </w:tcPr>
          <w:p w14:paraId="3E15440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50E02F44" w14:textId="54D40274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Деотханг</w:t>
            </w:r>
          </w:p>
        </w:tc>
        <w:tc>
          <w:tcPr>
            <w:tcW w:w="993" w:type="dxa"/>
          </w:tcPr>
          <w:p w14:paraId="4382124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38" w:type="dxa"/>
          </w:tcPr>
          <w:p w14:paraId="7005029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26XYYY</w:t>
            </w:r>
          </w:p>
        </w:tc>
        <w:tc>
          <w:tcPr>
            <w:tcW w:w="2330" w:type="dxa"/>
          </w:tcPr>
          <w:p w14:paraId="0B40526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</w:t>
            </w:r>
          </w:p>
        </w:tc>
      </w:tr>
      <w:tr w:rsidR="00381457" w:rsidRPr="003E6C81" w14:paraId="3EB81A43" w14:textId="77777777" w:rsidTr="00B6151F">
        <w:trPr>
          <w:trHeight w:val="283"/>
        </w:trPr>
        <w:tc>
          <w:tcPr>
            <w:tcW w:w="1658" w:type="dxa"/>
            <w:vMerge/>
          </w:tcPr>
          <w:p w14:paraId="341608B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4C58989D" w14:textId="72A8FC1B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Дайфам </w:t>
            </w:r>
            <w:r w:rsidR="00381457" w:rsidRPr="003E6C81">
              <w:rPr>
                <w:sz w:val="18"/>
                <w:szCs w:val="18"/>
                <w:lang w:val="ru-RU"/>
              </w:rPr>
              <w:t>/</w:t>
            </w:r>
            <w:r w:rsidR="00381457" w:rsidRPr="003E6C81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="00B6151F" w:rsidRPr="003E6C81">
              <w:rPr>
                <w:spacing w:val="-1"/>
                <w:sz w:val="18"/>
                <w:szCs w:val="18"/>
                <w:lang w:val="ru-RU"/>
              </w:rPr>
              <w:t>Джомотшангкха</w:t>
            </w:r>
          </w:p>
        </w:tc>
        <w:tc>
          <w:tcPr>
            <w:tcW w:w="993" w:type="dxa"/>
          </w:tcPr>
          <w:p w14:paraId="7DE393D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38" w:type="dxa"/>
          </w:tcPr>
          <w:p w14:paraId="1EAC03B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264XYY</w:t>
            </w:r>
          </w:p>
        </w:tc>
        <w:tc>
          <w:tcPr>
            <w:tcW w:w="2330" w:type="dxa"/>
          </w:tcPr>
          <w:p w14:paraId="48173E2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4B2E231F" w14:textId="77777777" w:rsidTr="00B6151F">
        <w:trPr>
          <w:trHeight w:val="283"/>
        </w:trPr>
        <w:tc>
          <w:tcPr>
            <w:tcW w:w="1658" w:type="dxa"/>
            <w:vMerge/>
          </w:tcPr>
          <w:p w14:paraId="37D449B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661DC9D9" w14:textId="2CFD04EF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Пемагаце</w:t>
            </w:r>
          </w:p>
        </w:tc>
        <w:tc>
          <w:tcPr>
            <w:tcW w:w="993" w:type="dxa"/>
          </w:tcPr>
          <w:p w14:paraId="1FD5832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38" w:type="dxa"/>
          </w:tcPr>
          <w:p w14:paraId="5D14D8D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47XYYY</w:t>
            </w:r>
          </w:p>
        </w:tc>
        <w:tc>
          <w:tcPr>
            <w:tcW w:w="2330" w:type="dxa"/>
          </w:tcPr>
          <w:p w14:paraId="03CF850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0,1,2,3,4,5</w:t>
            </w:r>
          </w:p>
        </w:tc>
      </w:tr>
      <w:tr w:rsidR="00381457" w:rsidRPr="003E6C81" w14:paraId="167D9756" w14:textId="77777777" w:rsidTr="00B6151F">
        <w:trPr>
          <w:trHeight w:val="283"/>
        </w:trPr>
        <w:tc>
          <w:tcPr>
            <w:tcW w:w="1658" w:type="dxa"/>
            <w:vMerge/>
          </w:tcPr>
          <w:p w14:paraId="4406391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3DC94FF2" w14:textId="419C318A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Нганглам</w:t>
            </w:r>
          </w:p>
        </w:tc>
        <w:tc>
          <w:tcPr>
            <w:tcW w:w="993" w:type="dxa"/>
          </w:tcPr>
          <w:p w14:paraId="6F0CC4E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38" w:type="dxa"/>
          </w:tcPr>
          <w:p w14:paraId="57EB223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480YYY</w:t>
            </w:r>
          </w:p>
        </w:tc>
        <w:tc>
          <w:tcPr>
            <w:tcW w:w="2330" w:type="dxa"/>
          </w:tcPr>
          <w:p w14:paraId="728C96A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7B1ACE04" w14:textId="77777777" w:rsidTr="00B6151F">
        <w:trPr>
          <w:trHeight w:val="283"/>
        </w:trPr>
        <w:tc>
          <w:tcPr>
            <w:tcW w:w="1658" w:type="dxa"/>
            <w:vMerge/>
          </w:tcPr>
          <w:p w14:paraId="6B23771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4A9D683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13B376A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38" w:type="dxa"/>
          </w:tcPr>
          <w:p w14:paraId="66DA828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481XYY</w:t>
            </w:r>
          </w:p>
        </w:tc>
        <w:tc>
          <w:tcPr>
            <w:tcW w:w="2330" w:type="dxa"/>
          </w:tcPr>
          <w:p w14:paraId="67CE944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0,1,2,3,4,5</w:t>
            </w:r>
          </w:p>
        </w:tc>
      </w:tr>
      <w:tr w:rsidR="00381457" w:rsidRPr="003E6C81" w14:paraId="3488BA1C" w14:textId="77777777" w:rsidTr="00B6151F">
        <w:trPr>
          <w:trHeight w:val="283"/>
        </w:trPr>
        <w:tc>
          <w:tcPr>
            <w:tcW w:w="1658" w:type="dxa"/>
            <w:vMerge w:val="restart"/>
          </w:tcPr>
          <w:p w14:paraId="4E5E5D13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VII</w:t>
            </w:r>
          </w:p>
        </w:tc>
        <w:tc>
          <w:tcPr>
            <w:tcW w:w="2306" w:type="dxa"/>
          </w:tcPr>
          <w:p w14:paraId="152571DB" w14:textId="0EBAA8A1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Паро</w:t>
            </w:r>
          </w:p>
        </w:tc>
        <w:tc>
          <w:tcPr>
            <w:tcW w:w="993" w:type="dxa"/>
          </w:tcPr>
          <w:p w14:paraId="588D8AC4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4911617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27XYYY</w:t>
            </w:r>
          </w:p>
        </w:tc>
        <w:tc>
          <w:tcPr>
            <w:tcW w:w="2330" w:type="dxa"/>
          </w:tcPr>
          <w:p w14:paraId="3AD5BB8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0,1</w:t>
            </w:r>
          </w:p>
        </w:tc>
      </w:tr>
      <w:tr w:rsidR="00381457" w:rsidRPr="003E6C81" w14:paraId="23613B0D" w14:textId="77777777" w:rsidTr="00B6151F">
        <w:trPr>
          <w:trHeight w:val="283"/>
        </w:trPr>
        <w:tc>
          <w:tcPr>
            <w:tcW w:w="1658" w:type="dxa"/>
            <w:vMerge/>
          </w:tcPr>
          <w:p w14:paraId="7C588C4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 w:val="restart"/>
          </w:tcPr>
          <w:p w14:paraId="6C096969" w14:textId="79A91D1F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Хаа</w:t>
            </w:r>
          </w:p>
        </w:tc>
        <w:tc>
          <w:tcPr>
            <w:tcW w:w="993" w:type="dxa"/>
          </w:tcPr>
          <w:p w14:paraId="401DCC3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5230498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37XYYY</w:t>
            </w:r>
          </w:p>
        </w:tc>
        <w:tc>
          <w:tcPr>
            <w:tcW w:w="2330" w:type="dxa"/>
          </w:tcPr>
          <w:p w14:paraId="21826B7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X</w:t>
            </w:r>
            <w:r w:rsidRPr="003E6C8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=</w:t>
            </w:r>
            <w:r w:rsidRPr="003E6C81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3E6C81">
              <w:rPr>
                <w:sz w:val="18"/>
                <w:szCs w:val="18"/>
                <w:lang w:val="ru-RU"/>
              </w:rPr>
              <w:t>5,6</w:t>
            </w:r>
          </w:p>
        </w:tc>
      </w:tr>
      <w:tr w:rsidR="00381457" w:rsidRPr="003E6C81" w14:paraId="5552DCDD" w14:textId="77777777" w:rsidTr="00B6151F">
        <w:trPr>
          <w:trHeight w:val="283"/>
        </w:trPr>
        <w:tc>
          <w:tcPr>
            <w:tcW w:w="1658" w:type="dxa"/>
            <w:vMerge/>
          </w:tcPr>
          <w:p w14:paraId="6423298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/>
          </w:tcPr>
          <w:p w14:paraId="33FC142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689DF149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0E3E648D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373YYY</w:t>
            </w:r>
          </w:p>
        </w:tc>
        <w:tc>
          <w:tcPr>
            <w:tcW w:w="2330" w:type="dxa"/>
          </w:tcPr>
          <w:p w14:paraId="0AA41F5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3FCF51B4" w14:textId="77777777" w:rsidTr="00B6151F">
        <w:trPr>
          <w:trHeight w:val="283"/>
        </w:trPr>
        <w:tc>
          <w:tcPr>
            <w:tcW w:w="1658" w:type="dxa"/>
            <w:vMerge/>
          </w:tcPr>
          <w:p w14:paraId="66EFF41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1E73B5C1" w14:textId="7CACD630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Хаа</w:t>
            </w:r>
            <w:r w:rsidRPr="003E6C81">
              <w:rPr>
                <w:sz w:val="18"/>
                <w:szCs w:val="18"/>
                <w:lang w:val="ru-RU"/>
              </w:rPr>
              <w:t xml:space="preserve"> </w:t>
            </w:r>
            <w:r w:rsidR="00381457" w:rsidRPr="003E6C81">
              <w:rPr>
                <w:sz w:val="18"/>
                <w:szCs w:val="18"/>
                <w:lang w:val="ru-RU"/>
              </w:rPr>
              <w:t>(</w:t>
            </w: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Дамтханг</w:t>
            </w:r>
            <w:r w:rsidR="00381457" w:rsidRPr="003E6C8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93" w:type="dxa"/>
          </w:tcPr>
          <w:p w14:paraId="581064B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07F46B6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371YYY</w:t>
            </w:r>
          </w:p>
        </w:tc>
        <w:tc>
          <w:tcPr>
            <w:tcW w:w="2330" w:type="dxa"/>
          </w:tcPr>
          <w:p w14:paraId="46C99E6B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526D148E" w14:textId="77777777" w:rsidTr="00B6151F">
        <w:trPr>
          <w:trHeight w:val="283"/>
        </w:trPr>
        <w:tc>
          <w:tcPr>
            <w:tcW w:w="1658" w:type="dxa"/>
            <w:vMerge/>
          </w:tcPr>
          <w:p w14:paraId="0F7E3046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 w:val="restart"/>
          </w:tcPr>
          <w:p w14:paraId="770EA4A6" w14:textId="5921E959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Чапча</w:t>
            </w:r>
          </w:p>
        </w:tc>
        <w:tc>
          <w:tcPr>
            <w:tcW w:w="993" w:type="dxa"/>
          </w:tcPr>
          <w:p w14:paraId="07CF6F7E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3BF4D99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471YYY</w:t>
            </w:r>
          </w:p>
        </w:tc>
        <w:tc>
          <w:tcPr>
            <w:tcW w:w="2330" w:type="dxa"/>
          </w:tcPr>
          <w:p w14:paraId="3B4B4A45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1E26E44D" w14:textId="77777777" w:rsidTr="00B6151F">
        <w:trPr>
          <w:trHeight w:val="283"/>
        </w:trPr>
        <w:tc>
          <w:tcPr>
            <w:tcW w:w="1658" w:type="dxa"/>
            <w:vMerge/>
          </w:tcPr>
          <w:p w14:paraId="3DBA5D1C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  <w:vMerge/>
          </w:tcPr>
          <w:p w14:paraId="3192C6A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14:paraId="66DABE97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70CE9838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2407YY</w:t>
            </w:r>
          </w:p>
        </w:tc>
        <w:tc>
          <w:tcPr>
            <w:tcW w:w="2330" w:type="dxa"/>
          </w:tcPr>
          <w:p w14:paraId="40B295B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381457" w:rsidRPr="003E6C81" w14:paraId="4A56A0C2" w14:textId="77777777" w:rsidTr="00B6151F">
        <w:trPr>
          <w:trHeight w:val="283"/>
        </w:trPr>
        <w:tc>
          <w:tcPr>
            <w:tcW w:w="1658" w:type="dxa"/>
            <w:vMerge/>
          </w:tcPr>
          <w:p w14:paraId="55112EBF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06" w:type="dxa"/>
          </w:tcPr>
          <w:p w14:paraId="0F3B27E3" w14:textId="04F5A76E" w:rsidR="00381457" w:rsidRPr="003E6C81" w:rsidRDefault="00927F6D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Цимашам</w:t>
            </w:r>
          </w:p>
        </w:tc>
        <w:tc>
          <w:tcPr>
            <w:tcW w:w="993" w:type="dxa"/>
          </w:tcPr>
          <w:p w14:paraId="6B75E26A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righ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38" w:type="dxa"/>
          </w:tcPr>
          <w:p w14:paraId="247BEA21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>478YYY</w:t>
            </w:r>
          </w:p>
        </w:tc>
        <w:tc>
          <w:tcPr>
            <w:tcW w:w="2330" w:type="dxa"/>
          </w:tcPr>
          <w:p w14:paraId="40D1C3F0" w14:textId="77777777" w:rsidR="00381457" w:rsidRPr="003E6C81" w:rsidRDefault="00381457" w:rsidP="00381457">
            <w:pPr>
              <w:widowControl w:val="0"/>
              <w:overflowPunct/>
              <w:adjustRightInd/>
              <w:spacing w:before="0"/>
              <w:textAlignment w:val="auto"/>
              <w:rPr>
                <w:sz w:val="18"/>
                <w:szCs w:val="18"/>
                <w:lang w:val="ru-RU"/>
              </w:rPr>
            </w:pPr>
          </w:p>
        </w:tc>
      </w:tr>
    </w:tbl>
    <w:p w14:paraId="657685F9" w14:textId="3F2ACFA4" w:rsidR="00381457" w:rsidRPr="003E6C81" w:rsidRDefault="00B6151F" w:rsidP="00F83F2C">
      <w:pPr>
        <w:overflowPunct/>
        <w:autoSpaceDE/>
        <w:autoSpaceDN/>
        <w:adjustRightInd/>
        <w:jc w:val="left"/>
        <w:textAlignment w:val="auto"/>
        <w:rPr>
          <w:rFonts w:eastAsia="Calibri"/>
          <w:lang w:val="ru-RU"/>
        </w:rPr>
      </w:pPr>
      <w:r w:rsidRPr="003E6C81">
        <w:rPr>
          <w:rFonts w:eastAsia="Calibri"/>
          <w:lang w:val="ru-RU"/>
        </w:rPr>
        <w:t>Примечания</w:t>
      </w:r>
      <w:r w:rsidR="00381457" w:rsidRPr="003E6C81">
        <w:rPr>
          <w:rFonts w:eastAsia="Calibri"/>
          <w:lang w:val="ru-RU"/>
        </w:rPr>
        <w:t>:</w:t>
      </w:r>
    </w:p>
    <w:p w14:paraId="0EFE9812" w14:textId="4BB0746E" w:rsidR="00381457" w:rsidRPr="003E6C81" w:rsidRDefault="00381457" w:rsidP="00381457">
      <w:pPr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ru-RU"/>
        </w:rPr>
      </w:pPr>
      <w:r w:rsidRPr="003E6C81">
        <w:rPr>
          <w:rFonts w:eastAsia="Calibri"/>
          <w:lang w:val="ru-RU"/>
        </w:rPr>
        <w:t>Y= 0</w:t>
      </w:r>
      <w:r w:rsidR="00B6151F" w:rsidRPr="003E6C81">
        <w:rPr>
          <w:rFonts w:eastAsia="Calibri"/>
          <w:lang w:val="ru-RU"/>
        </w:rPr>
        <w:t>–</w:t>
      </w:r>
      <w:r w:rsidRPr="003E6C81">
        <w:rPr>
          <w:rFonts w:eastAsia="Calibri"/>
          <w:lang w:val="ru-RU"/>
        </w:rPr>
        <w:t>9</w:t>
      </w:r>
    </w:p>
    <w:p w14:paraId="5FFD4D8F" w14:textId="7EA2D43F" w:rsidR="00381457" w:rsidRPr="003E6C81" w:rsidRDefault="00F83F2C" w:rsidP="00F83F2C">
      <w:pPr>
        <w:spacing w:before="360" w:after="120"/>
        <w:ind w:right="-431"/>
        <w:jc w:val="center"/>
        <w:rPr>
          <w:rFonts w:asciiTheme="minorHAnsi" w:eastAsiaTheme="minorEastAsia" w:hAnsiTheme="minorHAnsi"/>
          <w:i/>
          <w:iCs/>
          <w:lang w:val="ru-RU" w:eastAsia="zh-CN"/>
        </w:rPr>
      </w:pPr>
      <w:r w:rsidRPr="003E6C81">
        <w:rPr>
          <w:rFonts w:asciiTheme="minorHAnsi" w:eastAsiaTheme="minorEastAsia" w:hAnsiTheme="minorHAnsi"/>
          <w:i/>
          <w:iCs/>
          <w:lang w:val="ru-RU" w:eastAsia="zh-CN"/>
        </w:rPr>
        <w:t>Перечень некоторых коротких кодов доступа к основным службам экстренной помощи или безопасности</w:t>
      </w:r>
    </w:p>
    <w:tbl>
      <w:tblPr>
        <w:tblStyle w:val="TableGrid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5763"/>
      </w:tblGrid>
      <w:tr w:rsidR="00381457" w:rsidRPr="003E6C81" w14:paraId="24770DFB" w14:textId="77777777" w:rsidTr="00F83F2C">
        <w:trPr>
          <w:jc w:val="center"/>
        </w:trPr>
        <w:tc>
          <w:tcPr>
            <w:tcW w:w="1271" w:type="dxa"/>
          </w:tcPr>
          <w:p w14:paraId="62759970" w14:textId="447901C2" w:rsidR="00381457" w:rsidRPr="003E6C81" w:rsidRDefault="00F83F2C" w:rsidP="00F83F2C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5763" w:type="dxa"/>
          </w:tcPr>
          <w:p w14:paraId="548C4670" w14:textId="58DA87D8" w:rsidR="00381457" w:rsidRPr="003E6C81" w:rsidRDefault="00F83F2C" w:rsidP="00F83F2C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ru-RU"/>
              </w:rPr>
              <w:t>Службы</w:t>
            </w:r>
          </w:p>
        </w:tc>
      </w:tr>
      <w:tr w:rsidR="00381457" w:rsidRPr="003E6C81" w14:paraId="148C5F59" w14:textId="77777777" w:rsidTr="00F83F2C">
        <w:trPr>
          <w:jc w:val="center"/>
        </w:trPr>
        <w:tc>
          <w:tcPr>
            <w:tcW w:w="1271" w:type="dxa"/>
          </w:tcPr>
          <w:p w14:paraId="0660211E" w14:textId="77777777" w:rsidR="00381457" w:rsidRPr="003E6C81" w:rsidRDefault="00381457" w:rsidP="00F83F2C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110</w:t>
            </w:r>
          </w:p>
        </w:tc>
        <w:tc>
          <w:tcPr>
            <w:tcW w:w="5763" w:type="dxa"/>
          </w:tcPr>
          <w:p w14:paraId="30E32197" w14:textId="32E0C7D3" w:rsidR="00381457" w:rsidRPr="003E6C81" w:rsidRDefault="00F83F2C" w:rsidP="00F83F2C">
            <w:pPr>
              <w:pStyle w:val="TableParagraph"/>
              <w:spacing w:before="40" w:after="4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Противопожарная служба</w:t>
            </w:r>
          </w:p>
        </w:tc>
      </w:tr>
      <w:tr w:rsidR="00381457" w:rsidRPr="003E6C81" w14:paraId="4A42D02D" w14:textId="77777777" w:rsidTr="00F83F2C">
        <w:trPr>
          <w:jc w:val="center"/>
        </w:trPr>
        <w:tc>
          <w:tcPr>
            <w:tcW w:w="1271" w:type="dxa"/>
          </w:tcPr>
          <w:p w14:paraId="6832835D" w14:textId="77777777" w:rsidR="00381457" w:rsidRPr="003E6C81" w:rsidRDefault="00381457" w:rsidP="00F83F2C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111</w:t>
            </w:r>
          </w:p>
        </w:tc>
        <w:tc>
          <w:tcPr>
            <w:tcW w:w="5763" w:type="dxa"/>
          </w:tcPr>
          <w:p w14:paraId="74E6832A" w14:textId="7B1B29AB" w:rsidR="00381457" w:rsidRPr="003E6C81" w:rsidRDefault="00F83F2C" w:rsidP="00F83F2C">
            <w:pPr>
              <w:pStyle w:val="TableParagraph"/>
              <w:spacing w:before="40" w:after="4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Дорожное движение </w:t>
            </w:r>
            <w:r w:rsidRPr="003E6C81">
              <w:rPr>
                <w:sz w:val="18"/>
                <w:szCs w:val="18"/>
                <w:lang w:val="ru-RU"/>
              </w:rPr>
              <w:t>Тхимпху</w:t>
            </w:r>
          </w:p>
        </w:tc>
      </w:tr>
      <w:tr w:rsidR="00381457" w:rsidRPr="003E6C81" w14:paraId="0333D053" w14:textId="77777777" w:rsidTr="00F83F2C">
        <w:trPr>
          <w:jc w:val="center"/>
        </w:trPr>
        <w:tc>
          <w:tcPr>
            <w:tcW w:w="1271" w:type="dxa"/>
          </w:tcPr>
          <w:p w14:paraId="00393A2C" w14:textId="77777777" w:rsidR="00381457" w:rsidRPr="003E6C81" w:rsidRDefault="00381457" w:rsidP="00F83F2C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112</w:t>
            </w:r>
          </w:p>
        </w:tc>
        <w:tc>
          <w:tcPr>
            <w:tcW w:w="5763" w:type="dxa"/>
          </w:tcPr>
          <w:p w14:paraId="2E796C13" w14:textId="57BFD43F" w:rsidR="00381457" w:rsidRPr="003E6C81" w:rsidRDefault="00F83F2C" w:rsidP="00F83F2C">
            <w:pPr>
              <w:pStyle w:val="TableParagraph"/>
              <w:spacing w:before="40" w:after="4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Центр медицинской помощи</w:t>
            </w:r>
            <w:r w:rsidR="00381457" w:rsidRPr="003E6C81">
              <w:rPr>
                <w:rFonts w:ascii="Calibri" w:hAnsi="Calibri" w:cs="Calibri"/>
                <w:spacing w:val="-3"/>
                <w:sz w:val="18"/>
                <w:szCs w:val="18"/>
                <w:lang w:val="ru-RU"/>
              </w:rPr>
              <w:t xml:space="preserve"> </w:t>
            </w:r>
            <w:r w:rsidR="00381457" w:rsidRPr="003E6C81">
              <w:rPr>
                <w:rFonts w:ascii="Calibri" w:hAnsi="Calibri" w:cs="Calibri"/>
                <w:sz w:val="18"/>
                <w:szCs w:val="18"/>
                <w:lang w:val="ru-RU"/>
              </w:rPr>
              <w:t xml:space="preserve">/ </w:t>
            </w: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Службы скорой медицинской помощи</w:t>
            </w:r>
          </w:p>
        </w:tc>
      </w:tr>
      <w:tr w:rsidR="00381457" w:rsidRPr="003E6C81" w14:paraId="2117A500" w14:textId="77777777" w:rsidTr="00F83F2C">
        <w:trPr>
          <w:jc w:val="center"/>
        </w:trPr>
        <w:tc>
          <w:tcPr>
            <w:tcW w:w="1271" w:type="dxa"/>
          </w:tcPr>
          <w:p w14:paraId="75CBC396" w14:textId="77777777" w:rsidR="00381457" w:rsidRPr="003E6C81" w:rsidRDefault="00381457" w:rsidP="00F83F2C">
            <w:pPr>
              <w:pStyle w:val="TableParagraph"/>
              <w:spacing w:before="40"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113</w:t>
            </w:r>
          </w:p>
        </w:tc>
        <w:tc>
          <w:tcPr>
            <w:tcW w:w="5763" w:type="dxa"/>
          </w:tcPr>
          <w:p w14:paraId="251B3D9E" w14:textId="33DF75CB" w:rsidR="00381457" w:rsidRPr="003E6C81" w:rsidRDefault="00F83F2C" w:rsidP="00F83F2C">
            <w:pPr>
              <w:pStyle w:val="TableParagraph"/>
              <w:spacing w:before="40" w:after="40" w:line="240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3E6C81">
              <w:rPr>
                <w:rFonts w:ascii="Calibri" w:hAnsi="Calibri" w:cs="Calibri"/>
                <w:sz w:val="18"/>
                <w:szCs w:val="18"/>
                <w:lang w:val="ru-RU"/>
              </w:rPr>
              <w:t>Полиция</w:t>
            </w:r>
          </w:p>
        </w:tc>
      </w:tr>
    </w:tbl>
    <w:p w14:paraId="5FCBEA2B" w14:textId="5F77C48B" w:rsidR="00381457" w:rsidRPr="003E6C81" w:rsidRDefault="00A05719" w:rsidP="00F83F2C">
      <w:pPr>
        <w:spacing w:before="360"/>
        <w:jc w:val="left"/>
        <w:rPr>
          <w:rFonts w:asciiTheme="minorHAnsi" w:eastAsiaTheme="minorEastAsia" w:hAnsiTheme="minorHAnsi"/>
          <w:lang w:val="ru-RU" w:eastAsia="zh-CN"/>
        </w:rPr>
      </w:pPr>
      <w:r w:rsidRPr="003E6C81">
        <w:rPr>
          <w:rFonts w:asciiTheme="minorHAnsi" w:eastAsiaTheme="minorEastAsia" w:hAnsiTheme="minorHAnsi"/>
          <w:lang w:val="ru-RU" w:eastAsia="zh-CN"/>
        </w:rPr>
        <w:t>Для контактов</w:t>
      </w:r>
      <w:r w:rsidR="00381457" w:rsidRPr="003E6C81">
        <w:rPr>
          <w:rFonts w:asciiTheme="minorHAnsi" w:eastAsiaTheme="minorEastAsia" w:hAnsiTheme="minorHAnsi"/>
          <w:lang w:val="ru-RU" w:eastAsia="zh-CN"/>
        </w:rPr>
        <w:t>:</w:t>
      </w:r>
    </w:p>
    <w:p w14:paraId="2CE35661" w14:textId="77777777" w:rsidR="00381457" w:rsidRPr="003E6C81" w:rsidRDefault="00381457" w:rsidP="003A5A21">
      <w:pPr>
        <w:tabs>
          <w:tab w:val="clear" w:pos="1276"/>
          <w:tab w:val="clear" w:pos="1843"/>
          <w:tab w:val="left" w:pos="1701"/>
        </w:tabs>
        <w:ind w:left="567"/>
        <w:jc w:val="left"/>
        <w:rPr>
          <w:lang w:val="ru-RU"/>
        </w:rPr>
      </w:pPr>
      <w:r w:rsidRPr="003E6C81">
        <w:rPr>
          <w:lang w:val="ru-RU"/>
        </w:rPr>
        <w:t>Bhutan InfoComm and Media Authority (BICMA)</w:t>
      </w:r>
    </w:p>
    <w:p w14:paraId="28758A27" w14:textId="77777777" w:rsidR="00381457" w:rsidRPr="003E6C81" w:rsidRDefault="00381457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3E6C81">
        <w:rPr>
          <w:lang w:val="ru-RU"/>
        </w:rPr>
        <w:t>P.O. Box 1072</w:t>
      </w:r>
    </w:p>
    <w:p w14:paraId="4041B583" w14:textId="77777777" w:rsidR="00381457" w:rsidRPr="003E6C81" w:rsidRDefault="00381457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3E6C81">
        <w:rPr>
          <w:lang w:val="ru-RU"/>
        </w:rPr>
        <w:t>THIMPHU</w:t>
      </w:r>
    </w:p>
    <w:p w14:paraId="33DD3709" w14:textId="77777777" w:rsidR="00381457" w:rsidRPr="003E6C81" w:rsidRDefault="00381457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3E6C81">
        <w:rPr>
          <w:lang w:val="ru-RU"/>
        </w:rPr>
        <w:t>Bhutan</w:t>
      </w:r>
    </w:p>
    <w:p w14:paraId="489522F2" w14:textId="3A20C456" w:rsidR="00381457" w:rsidRPr="003E6C81" w:rsidRDefault="00A05719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eastAsiaTheme="minorEastAsia" w:hAnsiTheme="minorHAnsi"/>
          <w:lang w:val="ru-RU" w:eastAsia="zh-CN"/>
        </w:rPr>
      </w:pPr>
      <w:r w:rsidRPr="003E6C81">
        <w:rPr>
          <w:rFonts w:asciiTheme="minorHAnsi" w:eastAsiaTheme="minorEastAsia" w:hAnsiTheme="minorHAnsi"/>
          <w:lang w:val="ru-RU" w:eastAsia="zh-CN"/>
        </w:rPr>
        <w:t>Тел.</w:t>
      </w:r>
      <w:r w:rsidR="00381457" w:rsidRPr="003E6C81">
        <w:rPr>
          <w:rFonts w:asciiTheme="minorHAnsi" w:eastAsiaTheme="minorEastAsia" w:hAnsiTheme="minorHAnsi"/>
          <w:lang w:val="ru-RU" w:eastAsia="zh-CN"/>
        </w:rPr>
        <w:t xml:space="preserve">: </w:t>
      </w:r>
      <w:r w:rsidR="00381457" w:rsidRPr="003E6C81">
        <w:rPr>
          <w:rFonts w:asciiTheme="minorHAnsi" w:eastAsiaTheme="minorEastAsia" w:hAnsiTheme="minorHAnsi"/>
          <w:lang w:val="ru-RU" w:eastAsia="zh-CN"/>
        </w:rPr>
        <w:tab/>
      </w:r>
      <w:r w:rsidR="00381457" w:rsidRPr="003E6C81">
        <w:rPr>
          <w:rFonts w:asciiTheme="minorHAnsi" w:hAnsiTheme="minorHAnsi"/>
          <w:lang w:val="ru-RU"/>
        </w:rPr>
        <w:t>+975 2 321506/+975 2 321507</w:t>
      </w:r>
    </w:p>
    <w:p w14:paraId="1C6A6D1E" w14:textId="780F3159" w:rsidR="00381457" w:rsidRPr="003E6C81" w:rsidRDefault="00A05719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eastAsiaTheme="minorEastAsia" w:hAnsiTheme="minorHAnsi"/>
          <w:lang w:val="ru-RU" w:eastAsia="zh-CN"/>
        </w:rPr>
      </w:pPr>
      <w:r w:rsidRPr="003E6C81">
        <w:rPr>
          <w:rFonts w:asciiTheme="minorHAnsi" w:eastAsiaTheme="minorEastAsia" w:hAnsiTheme="minorHAnsi"/>
          <w:lang w:val="ru-RU" w:eastAsia="zh-CN"/>
        </w:rPr>
        <w:t>Эл. почта</w:t>
      </w:r>
      <w:r w:rsidR="00381457" w:rsidRPr="003E6C81">
        <w:rPr>
          <w:rFonts w:asciiTheme="minorHAnsi" w:eastAsiaTheme="minorEastAsia" w:hAnsiTheme="minorHAnsi"/>
          <w:lang w:val="ru-RU" w:eastAsia="zh-CN"/>
        </w:rPr>
        <w:t>:</w:t>
      </w:r>
      <w:r w:rsidR="00381457" w:rsidRPr="003E6C81">
        <w:rPr>
          <w:rFonts w:asciiTheme="minorHAnsi" w:eastAsiaTheme="minorEastAsia" w:hAnsiTheme="minorHAnsi"/>
          <w:lang w:val="ru-RU" w:eastAsia="zh-CN"/>
        </w:rPr>
        <w:tab/>
      </w:r>
      <w:hyperlink r:id="rId19" w:history="1">
        <w:r w:rsidR="003A5A21" w:rsidRPr="00A35FB9">
          <w:rPr>
            <w:rStyle w:val="Hyperlink"/>
            <w:rFonts w:asciiTheme="minorHAnsi" w:hAnsiTheme="minorHAnsi"/>
            <w:color w:val="auto"/>
            <w:u w:val="none"/>
            <w:lang w:val="ru-RU"/>
          </w:rPr>
          <w:t>bicma@bicma.bt</w:t>
        </w:r>
      </w:hyperlink>
      <w:r w:rsidR="00381457" w:rsidRPr="00A35FB9">
        <w:rPr>
          <w:rFonts w:asciiTheme="minorHAnsi" w:hAnsiTheme="minorHAnsi"/>
          <w:lang w:val="ru-RU"/>
        </w:rPr>
        <w:t xml:space="preserve">; </w:t>
      </w:r>
      <w:hyperlink r:id="rId20" w:history="1">
        <w:r w:rsidR="003A5A21" w:rsidRPr="00A35FB9">
          <w:rPr>
            <w:rStyle w:val="Hyperlink"/>
            <w:rFonts w:asciiTheme="minorHAnsi" w:hAnsiTheme="minorHAnsi"/>
            <w:color w:val="auto"/>
            <w:u w:val="none"/>
            <w:lang w:val="ru-RU"/>
          </w:rPr>
          <w:t>spectrum@bicma.bt</w:t>
        </w:r>
      </w:hyperlink>
    </w:p>
    <w:p w14:paraId="39E8CB26" w14:textId="1E983DE3" w:rsidR="00381457" w:rsidRPr="003E6C81" w:rsidRDefault="00381457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eastAsiaTheme="minorEastAsia" w:hAnsiTheme="minorHAnsi"/>
          <w:lang w:val="ru-RU" w:eastAsia="zh-CN"/>
        </w:rPr>
      </w:pPr>
      <w:r w:rsidRPr="003E6C81">
        <w:rPr>
          <w:rFonts w:asciiTheme="minorHAnsi" w:eastAsiaTheme="minorEastAsia" w:hAnsiTheme="minorHAnsi"/>
          <w:lang w:val="ru-RU" w:eastAsia="zh-CN"/>
        </w:rPr>
        <w:t xml:space="preserve">URL: </w:t>
      </w:r>
      <w:r w:rsidRPr="003E6C81">
        <w:rPr>
          <w:rFonts w:asciiTheme="minorHAnsi" w:eastAsiaTheme="minorEastAsia" w:hAnsiTheme="minorHAnsi"/>
          <w:lang w:val="ru-RU" w:eastAsia="zh-CN"/>
        </w:rPr>
        <w:tab/>
      </w:r>
      <w:hyperlink r:id="rId21" w:history="1">
        <w:r w:rsidR="00B654CB" w:rsidRPr="00A35FB9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www.bicma.gov.bt</w:t>
        </w:r>
      </w:hyperlink>
    </w:p>
    <w:p w14:paraId="7702CFF3" w14:textId="0D6AB202" w:rsidR="0052194B" w:rsidRPr="003E6C81" w:rsidRDefault="0052194B" w:rsidP="0052194B">
      <w:pPr>
        <w:keepNext/>
        <w:keepLines/>
        <w:pageBreakBefore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3E6C81">
        <w:rPr>
          <w:rFonts w:cs="Arial"/>
          <w:b/>
          <w:lang w:val="ru-RU"/>
        </w:rPr>
        <w:lastRenderedPageBreak/>
        <w:t>Марокко (код страны +212)</w:t>
      </w:r>
    </w:p>
    <w:p w14:paraId="41F09683" w14:textId="32546924" w:rsidR="0052194B" w:rsidRPr="003E6C81" w:rsidRDefault="0052194B" w:rsidP="0052194B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3E6C81">
        <w:rPr>
          <w:rFonts w:cs="Arial"/>
          <w:lang w:val="ru-RU"/>
        </w:rPr>
        <w:t>Сообщение от 27.IX.2021:</w:t>
      </w:r>
    </w:p>
    <w:p w14:paraId="45CAF588" w14:textId="77777777" w:rsidR="0052194B" w:rsidRPr="003E6C81" w:rsidRDefault="0052194B" w:rsidP="00B654CB">
      <w:pPr>
        <w:rPr>
          <w:rFonts w:asciiTheme="minorHAnsi" w:hAnsiTheme="minorHAnsi"/>
          <w:lang w:val="ru-RU"/>
        </w:rPr>
      </w:pPr>
      <w:bookmarkStart w:id="57" w:name="_Hlk25103583"/>
      <w:r w:rsidRPr="003E6C81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3E6C81">
        <w:rPr>
          <w:rFonts w:asciiTheme="minorHAnsi" w:hAnsiTheme="minorHAnsi"/>
          <w:lang w:val="ru-RU"/>
        </w:rPr>
        <w:t>,</w:t>
      </w:r>
      <w:r w:rsidRPr="003E6C81">
        <w:rPr>
          <w:rFonts w:asciiTheme="minorHAnsi" w:hAnsiTheme="minorHAnsi"/>
          <w:i/>
          <w:iCs/>
          <w:lang w:val="ru-RU"/>
        </w:rPr>
        <w:t xml:space="preserve"> </w:t>
      </w:r>
      <w:r w:rsidRPr="003E6C81">
        <w:rPr>
          <w:rFonts w:asciiTheme="minorHAnsi" w:hAnsiTheme="minorHAnsi"/>
          <w:lang w:val="ru-RU"/>
        </w:rPr>
        <w:t>Рабат</w:t>
      </w:r>
      <w:bookmarkEnd w:id="57"/>
      <w:r w:rsidRPr="003E6C81">
        <w:rPr>
          <w:rFonts w:asciiTheme="minorHAnsi" w:hAnsiTheme="minorHAnsi"/>
          <w:lang w:val="ru-RU"/>
        </w:rPr>
        <w:t xml:space="preserve">, </w:t>
      </w:r>
      <w:r w:rsidRPr="003E6C81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3E6C81">
        <w:rPr>
          <w:rFonts w:asciiTheme="minorHAnsi" w:hAnsiTheme="minorHAnsi"/>
          <w:lang w:val="ru-RU"/>
        </w:rPr>
        <w:t xml:space="preserve">. </w:t>
      </w:r>
    </w:p>
    <w:p w14:paraId="163A495C" w14:textId="77777777" w:rsidR="0052194B" w:rsidRPr="003E6C81" w:rsidRDefault="0052194B" w:rsidP="00B654CB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3E6C81">
        <w:rPr>
          <w:rFonts w:asciiTheme="minorHAnsi" w:hAnsiTheme="minorHAnsi" w:cs="Arial"/>
          <w:lang w:val="ru-RU"/>
        </w:rPr>
        <w:t>•</w:t>
      </w:r>
      <w:r w:rsidRPr="003E6C81">
        <w:rPr>
          <w:lang w:val="ru-RU"/>
        </w:rPr>
        <w:tab/>
      </w:r>
      <w:r w:rsidRPr="003E6C81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52194B" w:rsidRPr="003E6C81" w14:paraId="253DBBF5" w14:textId="77777777" w:rsidTr="003D7332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551D17ED" w14:textId="77777777" w:rsidR="0052194B" w:rsidRPr="003E6C81" w:rsidRDefault="0052194B" w:rsidP="003D7332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3E6C81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582BC034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3E6C81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1797451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3E6C81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3E6C81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4B7010B5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3E6C81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52194B" w:rsidRPr="003E6C81" w14:paraId="5DDE9BFA" w14:textId="77777777" w:rsidTr="003D7332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4C60756D" w14:textId="77777777" w:rsidR="0052194B" w:rsidRPr="003E6C81" w:rsidRDefault="0052194B" w:rsidP="003D7332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B85C51E" w14:textId="77777777" w:rsidR="0052194B" w:rsidRPr="003E6C81" w:rsidRDefault="0052194B" w:rsidP="003D7332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proofErr w:type="gramStart"/>
            <w:r w:rsidRPr="003E6C81">
              <w:rPr>
                <w:rFonts w:cs="Arial"/>
                <w:i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3E6C81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7E6AA" w14:textId="77777777" w:rsidR="0052194B" w:rsidRPr="003E6C81" w:rsidRDefault="0052194B" w:rsidP="003D7332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proofErr w:type="gramStart"/>
            <w:r w:rsidRPr="003E6C81">
              <w:rPr>
                <w:rFonts w:cs="Arial"/>
                <w:i/>
                <w:sz w:val="18"/>
                <w:szCs w:val="18"/>
                <w:lang w:val="ru-RU"/>
              </w:rPr>
              <w:t>Мини-мальная</w:t>
            </w:r>
            <w:proofErr w:type="gramEnd"/>
            <w:r w:rsidRPr="003E6C81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6C88EEA2" w14:textId="77777777" w:rsidR="0052194B" w:rsidRPr="003E6C81" w:rsidRDefault="0052194B" w:rsidP="003D7332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C37A5C0" w14:textId="77777777" w:rsidR="0052194B" w:rsidRPr="003E6C81" w:rsidRDefault="0052194B" w:rsidP="003D7332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52194B" w:rsidRPr="003E6C81" w14:paraId="32CEEE78" w14:textId="77777777" w:rsidTr="003D7332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4012AEDF" w14:textId="0838B35C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71</w:t>
            </w:r>
            <w:r w:rsidR="003A5A21" w:rsidRPr="003E6C81">
              <w:rPr>
                <w:color w:val="000000"/>
                <w:sz w:val="18"/>
                <w:szCs w:val="18"/>
                <w:lang w:val="ru-RU" w:eastAsia="fr-FR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27CB6DD1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40A55F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514FB10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50F06E93" w14:textId="77777777" w:rsidR="0052194B" w:rsidRPr="003E6C81" w:rsidRDefault="0052194B" w:rsidP="003D733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Wana Corporate</w:t>
            </w:r>
            <w:r w:rsidRPr="003E6C81">
              <w:rPr>
                <w:rFonts w:eastAsia="SimSun"/>
                <w:sz w:val="18"/>
                <w:szCs w:val="18"/>
                <w:vertAlign w:val="superscript"/>
                <w:lang w:val="ru-RU" w:eastAsia="zh-CN"/>
              </w:rPr>
              <w:t>1</w:t>
            </w:r>
          </w:p>
        </w:tc>
      </w:tr>
      <w:tr w:rsidR="0052194B" w:rsidRPr="003E6C81" w14:paraId="37206B8E" w14:textId="77777777" w:rsidTr="003D7332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53DEFF50" w14:textId="2B612F10" w:rsidR="0052194B" w:rsidRPr="003E6C81" w:rsidRDefault="0052194B" w:rsidP="0052194B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715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2CF57376" w14:textId="5A57153F" w:rsidR="0052194B" w:rsidRPr="003E6C81" w:rsidRDefault="0052194B" w:rsidP="0052194B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B2FB6" w14:textId="59D6F611" w:rsidR="0052194B" w:rsidRPr="003E6C81" w:rsidRDefault="0052194B" w:rsidP="0052194B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8423BA6" w14:textId="5AE6ACE7" w:rsidR="0052194B" w:rsidRPr="003E6C81" w:rsidRDefault="0052194B" w:rsidP="0052194B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FF723AD" w14:textId="0508BCE3" w:rsidR="0052194B" w:rsidRPr="003E6C81" w:rsidRDefault="0052194B" w:rsidP="0052194B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3E6C81">
              <w:rPr>
                <w:color w:val="000000"/>
                <w:sz w:val="18"/>
                <w:szCs w:val="18"/>
                <w:lang w:val="ru-RU" w:eastAsia="fr-FR"/>
              </w:rPr>
              <w:t>Wana Corporate</w:t>
            </w:r>
            <w:r w:rsidRPr="003E6C81">
              <w:rPr>
                <w:rFonts w:eastAsia="SimSun"/>
                <w:sz w:val="18"/>
                <w:szCs w:val="18"/>
                <w:vertAlign w:val="superscript"/>
                <w:lang w:val="ru-RU" w:eastAsia="zh-CN"/>
              </w:rPr>
              <w:t>1</w:t>
            </w:r>
          </w:p>
        </w:tc>
      </w:tr>
    </w:tbl>
    <w:p w14:paraId="479F4F1B" w14:textId="2F799F99" w:rsidR="0052194B" w:rsidRPr="003E6C81" w:rsidRDefault="0052194B" w:rsidP="0052194B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3E6C81">
        <w:rPr>
          <w:rFonts w:eastAsiaTheme="minorEastAsia"/>
          <w:vertAlign w:val="superscript"/>
          <w:lang w:val="ru-RU" w:eastAsia="zh-CN"/>
        </w:rPr>
        <w:t>1</w:t>
      </w:r>
      <w:r w:rsidR="003A5A21" w:rsidRPr="003E6C81">
        <w:rPr>
          <w:rFonts w:eastAsiaTheme="minorEastAsia"/>
          <w:lang w:val="ru-RU" w:eastAsia="zh-CN"/>
        </w:rPr>
        <w:t>:</w:t>
      </w:r>
      <w:r w:rsidR="003A5A21" w:rsidRPr="003E6C81">
        <w:rPr>
          <w:rFonts w:eastAsiaTheme="minorEastAsia"/>
          <w:lang w:val="ru-RU" w:eastAsia="zh-CN"/>
        </w:rPr>
        <w:tab/>
      </w:r>
      <w:r w:rsidRPr="003E6C81">
        <w:rPr>
          <w:rFonts w:eastAsiaTheme="minorEastAsia"/>
          <w:lang w:val="ru-RU" w:eastAsia="zh-CN"/>
        </w:rPr>
        <w:t>I</w:t>
      </w:r>
      <w:r w:rsidRPr="003E6C81">
        <w:rPr>
          <w:rFonts w:eastAsia="SimSun"/>
          <w:lang w:val="ru-RU" w:eastAsia="zh-CN"/>
        </w:rPr>
        <w:t>NWI</w:t>
      </w:r>
    </w:p>
    <w:p w14:paraId="45AA8CA9" w14:textId="77777777" w:rsidR="0052194B" w:rsidRPr="003E6C81" w:rsidRDefault="0052194B" w:rsidP="0052194B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3E6C81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3AE2FEAB" w14:textId="4769DBBC" w:rsidR="0052194B" w:rsidRPr="003E6C81" w:rsidRDefault="0052194B" w:rsidP="0052194B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000000" w:themeColor="text1"/>
          <w:u w:val="none"/>
          <w:lang w:val="ru-RU"/>
        </w:rPr>
      </w:pPr>
      <w:r w:rsidRPr="003E6C81">
        <w:rPr>
          <w:lang w:val="ru-RU"/>
        </w:rPr>
        <w:tab/>
      </w:r>
      <w:r w:rsidRPr="003E6C81">
        <w:rPr>
          <w:rFonts w:asciiTheme="minorHAnsi" w:hAnsiTheme="minorHAnsi"/>
          <w:lang w:val="ru-RU"/>
        </w:rPr>
        <w:t>Agence Nationale de Réglementation des Télécommunications (ANRT)</w:t>
      </w:r>
      <w:r w:rsidRPr="003E6C81">
        <w:rPr>
          <w:rFonts w:asciiTheme="minorHAnsi" w:hAnsiTheme="minorHAnsi"/>
          <w:lang w:val="ru-RU"/>
        </w:rPr>
        <w:br/>
      </w:r>
      <w:r w:rsidRPr="003E6C81">
        <w:rPr>
          <w:lang w:val="ru-RU"/>
        </w:rPr>
        <w:t>Centre d'affaires</w:t>
      </w:r>
      <w:r w:rsidRPr="003E6C81">
        <w:rPr>
          <w:lang w:val="ru-RU"/>
        </w:rPr>
        <w:br/>
      </w:r>
      <w:r w:rsidRPr="003E6C81">
        <w:rPr>
          <w:rFonts w:asciiTheme="minorHAnsi" w:eastAsiaTheme="minorEastAsia" w:hAnsiTheme="minorHAnsi"/>
          <w:lang w:val="ru-RU" w:eastAsia="zh-CN"/>
        </w:rPr>
        <w:t>Address:</w:t>
      </w:r>
      <w:r w:rsidRPr="003E6C81">
        <w:rPr>
          <w:rFonts w:asciiTheme="minorHAnsi" w:hAnsiTheme="minorHAnsi"/>
          <w:lang w:val="ru-RU"/>
        </w:rPr>
        <w:t xml:space="preserve"> </w:t>
      </w:r>
      <w:r w:rsidRPr="003E6C81">
        <w:rPr>
          <w:rFonts w:asciiTheme="minorHAnsi" w:eastAsiaTheme="minorEastAsia" w:hAnsiTheme="minorHAnsi"/>
          <w:lang w:val="ru-RU" w:eastAsia="zh-CN"/>
        </w:rPr>
        <w:t xml:space="preserve">Boulevard Ar-Riad, Hay Riad </w:t>
      </w:r>
      <w:r w:rsidRPr="003E6C81">
        <w:rPr>
          <w:rFonts w:asciiTheme="minorHAnsi" w:eastAsiaTheme="minorEastAsia" w:hAnsiTheme="minorHAnsi"/>
          <w:lang w:val="ru-RU" w:eastAsia="zh-CN"/>
        </w:rPr>
        <w:br/>
        <w:t>B.P. 2939</w:t>
      </w:r>
      <w:r w:rsidRPr="003E6C81">
        <w:rPr>
          <w:rFonts w:asciiTheme="minorHAnsi" w:eastAsiaTheme="minorEastAsia" w:hAnsiTheme="minorHAnsi"/>
          <w:lang w:val="ru-RU" w:eastAsia="zh-CN"/>
        </w:rPr>
        <w:br/>
        <w:t>RABAT 10100</w:t>
      </w:r>
      <w:r w:rsidRPr="003E6C81">
        <w:rPr>
          <w:rFonts w:asciiTheme="minorHAnsi" w:eastAsiaTheme="minorEastAsia" w:hAnsiTheme="minorHAnsi"/>
          <w:lang w:val="ru-RU" w:eastAsia="zh-CN"/>
        </w:rPr>
        <w:br/>
        <w:t>Morocco</w:t>
      </w:r>
      <w:r w:rsidRPr="003E6C81">
        <w:rPr>
          <w:rFonts w:asciiTheme="minorHAnsi" w:eastAsiaTheme="minorEastAsia" w:hAnsiTheme="minorHAnsi"/>
          <w:lang w:val="ru-RU" w:eastAsia="zh-CN"/>
        </w:rPr>
        <w:br/>
        <w:t>Тел.:</w:t>
      </w:r>
      <w:r w:rsidRPr="003E6C81">
        <w:rPr>
          <w:rFonts w:asciiTheme="minorHAnsi" w:eastAsiaTheme="minorEastAsia" w:hAnsiTheme="minorHAnsi"/>
          <w:lang w:val="ru-RU" w:eastAsia="zh-CN"/>
        </w:rPr>
        <w:tab/>
        <w:t>+212 5 37 71 85 64</w:t>
      </w:r>
      <w:r w:rsidRPr="003E6C81">
        <w:rPr>
          <w:rFonts w:asciiTheme="minorHAnsi" w:eastAsiaTheme="minorEastAsia" w:hAnsiTheme="minorHAnsi"/>
          <w:lang w:val="ru-RU" w:eastAsia="zh-CN"/>
        </w:rPr>
        <w:br/>
        <w:t>Эл. почта:</w:t>
      </w:r>
      <w:r w:rsidRPr="003E6C81">
        <w:rPr>
          <w:rFonts w:asciiTheme="minorHAnsi" w:eastAsiaTheme="minorEastAsia" w:hAnsiTheme="minorHAnsi"/>
          <w:lang w:val="ru-RU" w:eastAsia="zh-CN"/>
        </w:rPr>
        <w:tab/>
      </w:r>
      <w:hyperlink r:id="rId22" w:history="1">
        <w:r w:rsidRPr="00A35FB9">
          <w:rPr>
            <w:rStyle w:val="Hyperlink"/>
            <w:rFonts w:asciiTheme="minorHAnsi" w:hAnsiTheme="minorHAnsi"/>
            <w:color w:val="auto"/>
            <w:u w:val="none"/>
            <w:lang w:val="ru-RU"/>
          </w:rPr>
          <w:t>numerotation@anrt.ma</w:t>
        </w:r>
      </w:hyperlink>
      <w:r w:rsidRPr="003E6C81">
        <w:rPr>
          <w:rFonts w:asciiTheme="minorHAnsi" w:eastAsiaTheme="minorEastAsia" w:hAnsiTheme="minorHAnsi"/>
          <w:lang w:val="ru-RU" w:eastAsia="zh-CN"/>
        </w:rPr>
        <w:br/>
        <w:t>URL:</w:t>
      </w:r>
      <w:r w:rsidRPr="003E6C81">
        <w:rPr>
          <w:rFonts w:asciiTheme="minorHAnsi" w:eastAsiaTheme="minorEastAsia" w:hAnsiTheme="minorHAnsi"/>
          <w:lang w:val="ru-RU" w:eastAsia="zh-CN"/>
        </w:rPr>
        <w:tab/>
      </w:r>
      <w:hyperlink r:id="rId23" w:history="1">
        <w:r w:rsidRPr="00A35FB9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www.anrt.ma</w:t>
        </w:r>
      </w:hyperlink>
    </w:p>
    <w:p w14:paraId="357A1D33" w14:textId="01AEFCDE" w:rsidR="00B654CB" w:rsidRPr="003E6C81" w:rsidRDefault="00B654CB" w:rsidP="00595401">
      <w:pPr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lang w:val="ru-RU"/>
        </w:rPr>
      </w:pPr>
      <w:r w:rsidRPr="003E6C81">
        <w:rPr>
          <w:rFonts w:cs="Arial"/>
          <w:b/>
          <w:lang w:val="ru-RU"/>
        </w:rPr>
        <w:t>Замбия (код страны +260)</w:t>
      </w:r>
    </w:p>
    <w:p w14:paraId="28BF03B2" w14:textId="6F6D2483" w:rsidR="00B654CB" w:rsidRPr="003E6C81" w:rsidRDefault="00595401" w:rsidP="00595401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3E6C81">
        <w:rPr>
          <w:rFonts w:cs="Arial"/>
          <w:lang w:val="ru-RU"/>
        </w:rPr>
        <w:t>Сообщение от</w:t>
      </w:r>
      <w:r w:rsidR="00B654CB" w:rsidRPr="003E6C81">
        <w:rPr>
          <w:rFonts w:cs="Arial"/>
          <w:lang w:val="ru-RU"/>
        </w:rPr>
        <w:t xml:space="preserve"> 22.IX.2021:</w:t>
      </w:r>
    </w:p>
    <w:p w14:paraId="42FD9928" w14:textId="1FF3CAFF" w:rsidR="00B654CB" w:rsidRPr="003E6C81" w:rsidRDefault="00595401" w:rsidP="00B654CB">
      <w:pPr>
        <w:rPr>
          <w:rFonts w:cs="Arial"/>
          <w:lang w:val="ru-RU"/>
        </w:rPr>
      </w:pPr>
      <w:bookmarkStart w:id="58" w:name="lt_pId730"/>
      <w:r w:rsidRPr="003E6C81">
        <w:rPr>
          <w:rFonts w:eastAsia="SimSun" w:cs="Arial"/>
          <w:i/>
          <w:iCs/>
          <w:lang w:val="ru-RU"/>
        </w:rPr>
        <w:t>Управление информационно-коммуникационных технологий Замбии (ZICTA)</w:t>
      </w:r>
      <w:r w:rsidRPr="003E6C81">
        <w:rPr>
          <w:rFonts w:eastAsia="SimSun" w:cs="Arial"/>
          <w:lang w:val="ru-RU"/>
        </w:rPr>
        <w:t xml:space="preserve">, </w:t>
      </w:r>
      <w:bookmarkEnd w:id="58"/>
      <w:r w:rsidRPr="003E6C81">
        <w:rPr>
          <w:rFonts w:eastAsia="SimSun" w:cs="Arial"/>
          <w:lang w:val="ru-RU"/>
        </w:rPr>
        <w:t>Лусака</w:t>
      </w:r>
      <w:r w:rsidR="00B654CB" w:rsidRPr="003E6C81">
        <w:rPr>
          <w:rFonts w:cs="Arial"/>
          <w:lang w:val="ru-RU"/>
        </w:rPr>
        <w:t xml:space="preserve">, </w:t>
      </w:r>
      <w:r w:rsidRPr="003E6C81">
        <w:rPr>
          <w:rFonts w:eastAsia="SimSun" w:cs="Arial"/>
          <w:lang w:val="ru-RU"/>
        </w:rPr>
        <w:t>объявляет о следующем обновлении национального плана нумерации Замбии</w:t>
      </w:r>
      <w:r w:rsidR="00B654CB" w:rsidRPr="003E6C81">
        <w:rPr>
          <w:rFonts w:cs="Arial"/>
          <w:lang w:val="ru-RU"/>
        </w:rPr>
        <w:t>:</w:t>
      </w:r>
    </w:p>
    <w:p w14:paraId="38887680" w14:textId="49818BDF" w:rsidR="00B654CB" w:rsidRPr="003E6C81" w:rsidRDefault="00595401" w:rsidP="00595401">
      <w:pPr>
        <w:keepNext/>
        <w:keepLines/>
        <w:spacing w:before="240" w:after="240"/>
        <w:jc w:val="center"/>
        <w:rPr>
          <w:rFonts w:asciiTheme="minorHAnsi" w:hAnsiTheme="minorHAnsi" w:cstheme="minorHAnsi"/>
          <w:bCs/>
          <w:i/>
          <w:iCs/>
          <w:lang w:val="ru-RU"/>
        </w:rPr>
      </w:pPr>
      <w:bookmarkStart w:id="59" w:name="OLE_LINK24"/>
      <w:bookmarkStart w:id="60" w:name="OLE_LINK25"/>
      <w:r w:rsidRPr="003E6C81">
        <w:rPr>
          <w:rFonts w:asciiTheme="minorHAnsi" w:hAnsiTheme="minorHAnsi" w:cstheme="minorHAnsi"/>
          <w:lang w:val="ru-RU"/>
        </w:rPr>
        <w:t xml:space="preserve">Описание ввода нового ресурса в отношении </w:t>
      </w:r>
      <w:r w:rsidRPr="003E6C81">
        <w:rPr>
          <w:rFonts w:asciiTheme="minorHAnsi" w:hAnsiTheme="minorHAnsi" w:cstheme="minorHAnsi"/>
          <w:lang w:val="ru-RU"/>
        </w:rPr>
        <w:br/>
        <w:t>национального плана нумерации E.164 для кода страны +260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841"/>
        <w:gridCol w:w="851"/>
        <w:gridCol w:w="2693"/>
        <w:gridCol w:w="1559"/>
        <w:gridCol w:w="1929"/>
      </w:tblGrid>
      <w:tr w:rsidR="00595401" w:rsidRPr="003E6C81" w14:paraId="683C9A47" w14:textId="77777777" w:rsidTr="00595401">
        <w:trPr>
          <w:tblHeader/>
          <w:jc w:val="center"/>
        </w:trPr>
        <w:tc>
          <w:tcPr>
            <w:tcW w:w="19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36EB5B" w14:textId="62AD09AC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692" w:type="dxa"/>
            <w:gridSpan w:val="2"/>
            <w:tcMar>
              <w:left w:w="57" w:type="dxa"/>
              <w:right w:w="57" w:type="dxa"/>
            </w:tcMar>
            <w:vAlign w:val="center"/>
          </w:tcPr>
          <w:p w14:paraId="63F0009C" w14:textId="29647926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5458DC" w14:textId="206F48A8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E1B0E4" w14:textId="4F6CF14B" w:rsidR="00595401" w:rsidRPr="003E6C81" w:rsidRDefault="00595401" w:rsidP="00595401">
            <w:pPr>
              <w:pStyle w:val="Tablehead"/>
              <w:spacing w:before="40" w:after="40"/>
              <w:rPr>
                <w:rFonts w:asciiTheme="minorHAnsi" w:hAnsiTheme="minorHAnsi" w:cstheme="minorHAnsi"/>
                <w:bCs w:val="0"/>
                <w:iCs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 xml:space="preserve">Время и дата </w:t>
            </w:r>
            <w:r w:rsidRPr="003E6C81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br/>
              <w:t>ввода</w:t>
            </w:r>
          </w:p>
        </w:tc>
        <w:tc>
          <w:tcPr>
            <w:tcW w:w="19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4BBA74" w14:textId="63273F53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595401" w:rsidRPr="003E6C81" w14:paraId="14AA9AA1" w14:textId="77777777" w:rsidTr="00595401">
        <w:trPr>
          <w:tblHeader/>
          <w:jc w:val="center"/>
        </w:trPr>
        <w:tc>
          <w:tcPr>
            <w:tcW w:w="1989" w:type="dxa"/>
            <w:vMerge/>
            <w:tcMar>
              <w:left w:w="57" w:type="dxa"/>
              <w:right w:w="57" w:type="dxa"/>
            </w:tcMar>
            <w:vAlign w:val="center"/>
          </w:tcPr>
          <w:p w14:paraId="77F78116" w14:textId="77777777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14:paraId="6D202D63" w14:textId="5115B369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67A2DAC" w14:textId="6FBAD784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3E6C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  <w:vAlign w:val="center"/>
          </w:tcPr>
          <w:p w14:paraId="1836D8F5" w14:textId="77777777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</w:tcPr>
          <w:p w14:paraId="0B2DEEB2" w14:textId="77777777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29" w:type="dxa"/>
            <w:vMerge/>
            <w:tcMar>
              <w:left w:w="57" w:type="dxa"/>
              <w:right w:w="57" w:type="dxa"/>
            </w:tcMar>
          </w:tcPr>
          <w:p w14:paraId="7C2AE546" w14:textId="77777777" w:rsidR="00595401" w:rsidRPr="003E6C81" w:rsidRDefault="00595401" w:rsidP="0059540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B654CB" w:rsidRPr="003E6C81" w14:paraId="3EBCD2F7" w14:textId="77777777" w:rsidTr="003E6C81">
        <w:trPr>
          <w:jc w:val="center"/>
        </w:trPr>
        <w:tc>
          <w:tcPr>
            <w:tcW w:w="1989" w:type="dxa"/>
            <w:tcMar>
              <w:left w:w="57" w:type="dxa"/>
              <w:right w:w="57" w:type="dxa"/>
            </w:tcMar>
            <w:vAlign w:val="center"/>
          </w:tcPr>
          <w:p w14:paraId="6FFAD10D" w14:textId="77777777" w:rsidR="00B654CB" w:rsidRPr="003E6C81" w:rsidRDefault="00B654CB" w:rsidP="003E6C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14:paraId="0432D344" w14:textId="77777777" w:rsidR="00B654CB" w:rsidRPr="003E6C81" w:rsidRDefault="00B654CB" w:rsidP="003E6C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CDF8EC7" w14:textId="77777777" w:rsidR="00B654CB" w:rsidRPr="003E6C81" w:rsidRDefault="00B654CB" w:rsidP="003E6C8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17752F2E" w14:textId="489C9980" w:rsidR="00B654CB" w:rsidRPr="003E6C81" w:rsidRDefault="006804EF" w:rsidP="003D733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59FA4BF" w14:textId="29AB2F28" w:rsidR="00B654CB" w:rsidRPr="003E6C81" w:rsidRDefault="00B654CB" w:rsidP="003D733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11:41 </w:t>
            </w:r>
            <w:r w:rsidR="00595401"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(утро)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CAT </w:t>
            </w: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22/09/2021</w:t>
            </w:r>
          </w:p>
        </w:tc>
        <w:tc>
          <w:tcPr>
            <w:tcW w:w="1929" w:type="dxa"/>
            <w:tcMar>
              <w:left w:w="57" w:type="dxa"/>
              <w:right w:w="57" w:type="dxa"/>
            </w:tcMar>
          </w:tcPr>
          <w:p w14:paraId="587FED3B" w14:textId="0672FE91" w:rsidR="00B654CB" w:rsidRPr="003E6C81" w:rsidRDefault="00595401" w:rsidP="003D733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sz w:val="18"/>
                <w:szCs w:val="18"/>
                <w:lang w:val="ru-RU"/>
              </w:rPr>
              <w:t xml:space="preserve">Присвоен компании </w:t>
            </w:r>
            <w:r w:rsidR="00B654CB" w:rsidRPr="003E6C81">
              <w:rPr>
                <w:rFonts w:asciiTheme="minorHAnsi" w:hAnsiTheme="minorHAnsi"/>
                <w:sz w:val="18"/>
                <w:szCs w:val="18"/>
                <w:lang w:val="ru-RU"/>
              </w:rPr>
              <w:t>Liquid Telecom Zambia</w:t>
            </w:r>
          </w:p>
        </w:tc>
      </w:tr>
    </w:tbl>
    <w:bookmarkEnd w:id="59"/>
    <w:bookmarkEnd w:id="60"/>
    <w:p w14:paraId="2DF04390" w14:textId="77777777" w:rsidR="00595401" w:rsidRPr="003E6C81" w:rsidRDefault="00595401" w:rsidP="00595401">
      <w:pPr>
        <w:keepNext/>
        <w:keepLines/>
        <w:spacing w:before="360"/>
        <w:jc w:val="center"/>
        <w:rPr>
          <w:rFonts w:asciiTheme="minorHAnsi" w:hAnsiTheme="minorHAnsi"/>
          <w:bCs/>
          <w:i/>
          <w:iCs/>
          <w:lang w:val="ru-RU"/>
        </w:rPr>
      </w:pPr>
      <w:r w:rsidRPr="003E6C81">
        <w:rPr>
          <w:rFonts w:asciiTheme="minorHAnsi" w:hAnsiTheme="minorHAnsi"/>
          <w:bCs/>
          <w:i/>
          <w:iCs/>
          <w:lang w:val="ru-RU"/>
        </w:rPr>
        <w:t>Представление национального плана нумерации E.164 для кода страны +260</w:t>
      </w:r>
    </w:p>
    <w:p w14:paraId="755CBD35" w14:textId="77777777" w:rsidR="00595401" w:rsidRPr="003E6C81" w:rsidRDefault="00595401" w:rsidP="00595401">
      <w:pPr>
        <w:rPr>
          <w:lang w:val="ru-RU"/>
        </w:rPr>
      </w:pPr>
      <w:r w:rsidRPr="003E6C81">
        <w:rPr>
          <w:lang w:val="ru-RU"/>
        </w:rPr>
        <w:t>a)</w:t>
      </w:r>
      <w:r w:rsidRPr="003E6C81">
        <w:rPr>
          <w:lang w:val="ru-RU"/>
        </w:rPr>
        <w:tab/>
      </w:r>
      <w:bookmarkStart w:id="61" w:name="lt_pId734"/>
      <w:r w:rsidRPr="003E6C81">
        <w:rPr>
          <w:lang w:val="ru-RU"/>
        </w:rPr>
        <w:t>Общее представление:</w:t>
      </w:r>
      <w:bookmarkEnd w:id="61"/>
    </w:p>
    <w:p w14:paraId="01D3888D" w14:textId="77777777" w:rsidR="00595401" w:rsidRPr="003E6C81" w:rsidRDefault="00595401" w:rsidP="00595401">
      <w:pPr>
        <w:spacing w:before="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ab/>
      </w:r>
      <w:r w:rsidRPr="003E6C81">
        <w:rPr>
          <w:lang w:val="ru-RU"/>
        </w:rPr>
        <w:t>Минимальная длина номера (исключая код страны) составляет</w:t>
      </w:r>
      <w:r w:rsidRPr="003E6C81">
        <w:rPr>
          <w:rFonts w:asciiTheme="minorHAnsi" w:hAnsiTheme="minorHAnsi"/>
          <w:lang w:val="ru-RU"/>
        </w:rPr>
        <w:t xml:space="preserve"> </w:t>
      </w:r>
      <w:r w:rsidRPr="003E6C81">
        <w:rPr>
          <w:rFonts w:asciiTheme="minorHAnsi" w:hAnsiTheme="minorHAnsi"/>
          <w:u w:val="single"/>
          <w:lang w:val="ru-RU"/>
        </w:rPr>
        <w:t>девять (9</w:t>
      </w:r>
      <w:r w:rsidRPr="003E6C81">
        <w:rPr>
          <w:rFonts w:asciiTheme="minorHAnsi" w:hAnsiTheme="minorHAnsi"/>
          <w:lang w:val="ru-RU"/>
        </w:rPr>
        <w:t>) цифр.</w:t>
      </w:r>
    </w:p>
    <w:p w14:paraId="2B2A4B16" w14:textId="77777777" w:rsidR="00595401" w:rsidRPr="003E6C81" w:rsidRDefault="00595401" w:rsidP="00595401">
      <w:pPr>
        <w:spacing w:before="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ab/>
      </w:r>
      <w:bookmarkStart w:id="62" w:name="lt_pId736"/>
      <w:r w:rsidRPr="003E6C81">
        <w:rPr>
          <w:lang w:val="ru-RU"/>
        </w:rPr>
        <w:t>Максимальная длина номера (исключая код страны) составляет</w:t>
      </w:r>
      <w:r w:rsidRPr="003E6C81">
        <w:rPr>
          <w:rFonts w:asciiTheme="minorHAnsi" w:hAnsiTheme="minorHAnsi"/>
          <w:lang w:val="ru-RU"/>
        </w:rPr>
        <w:t xml:space="preserve"> </w:t>
      </w:r>
      <w:r w:rsidRPr="003E6C81">
        <w:rPr>
          <w:rFonts w:asciiTheme="minorHAnsi" w:hAnsiTheme="minorHAnsi"/>
          <w:u w:val="single"/>
          <w:lang w:val="ru-RU"/>
        </w:rPr>
        <w:t>девять (9</w:t>
      </w:r>
      <w:r w:rsidRPr="003E6C81">
        <w:rPr>
          <w:rFonts w:asciiTheme="minorHAnsi" w:hAnsiTheme="minorHAnsi"/>
          <w:lang w:val="ru-RU"/>
        </w:rPr>
        <w:t>) цифр.</w:t>
      </w:r>
      <w:bookmarkEnd w:id="62"/>
    </w:p>
    <w:p w14:paraId="1E961029" w14:textId="2A71A4D3" w:rsidR="00B654CB" w:rsidRPr="003E6C81" w:rsidRDefault="00B654CB" w:rsidP="00595401">
      <w:pPr>
        <w:pageBreakBefore/>
        <w:spacing w:before="0" w:after="120"/>
        <w:ind w:left="794" w:hanging="794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lastRenderedPageBreak/>
        <w:t>b)</w:t>
      </w:r>
      <w:r w:rsidRPr="003E6C81">
        <w:rPr>
          <w:rFonts w:asciiTheme="minorHAnsi" w:hAnsiTheme="minorHAnsi"/>
          <w:lang w:val="ru-RU"/>
        </w:rPr>
        <w:tab/>
      </w:r>
      <w:r w:rsidR="00595401" w:rsidRPr="003E6C81">
        <w:rPr>
          <w:lang w:val="ru-RU"/>
        </w:rPr>
        <w:t>Подробные данные плана нумерации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851"/>
        <w:gridCol w:w="849"/>
        <w:gridCol w:w="3121"/>
        <w:gridCol w:w="2415"/>
      </w:tblGrid>
      <w:tr w:rsidR="00595401" w:rsidRPr="003E6C81" w14:paraId="15CD7B66" w14:textId="77777777" w:rsidTr="00595401">
        <w:trPr>
          <w:cantSplit/>
          <w:tblHeader/>
        </w:trPr>
        <w:tc>
          <w:tcPr>
            <w:tcW w:w="1839" w:type="dxa"/>
            <w:vMerge w:val="restart"/>
            <w:vAlign w:val="center"/>
            <w:hideMark/>
          </w:tcPr>
          <w:p w14:paraId="1E84534E" w14:textId="77777777" w:rsidR="00595401" w:rsidRPr="003E6C81" w:rsidRDefault="00595401" w:rsidP="003D7332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bookmarkStart w:id="63" w:name="OLE_LINK4"/>
            <w:bookmarkStart w:id="64" w:name="OLE_LINK5"/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00" w:type="dxa"/>
            <w:gridSpan w:val="2"/>
            <w:vAlign w:val="center"/>
            <w:hideMark/>
          </w:tcPr>
          <w:p w14:paraId="557C8E68" w14:textId="77777777" w:rsidR="00595401" w:rsidRPr="003E6C81" w:rsidRDefault="00595401" w:rsidP="003D7332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3121" w:type="dxa"/>
            <w:vMerge w:val="restart"/>
            <w:vAlign w:val="center"/>
            <w:hideMark/>
          </w:tcPr>
          <w:p w14:paraId="26701907" w14:textId="77777777" w:rsidR="00595401" w:rsidRPr="003E6C81" w:rsidRDefault="00595401" w:rsidP="003D7332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357CF4F0" w14:textId="77777777" w:rsidR="00595401" w:rsidRPr="003E6C81" w:rsidRDefault="00595401" w:rsidP="003D7332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595401" w:rsidRPr="003E6C81" w14:paraId="7A7FF30E" w14:textId="77777777" w:rsidTr="00595401">
        <w:trPr>
          <w:cantSplit/>
          <w:tblHeader/>
        </w:trPr>
        <w:tc>
          <w:tcPr>
            <w:tcW w:w="1839" w:type="dxa"/>
            <w:vMerge/>
            <w:vAlign w:val="center"/>
            <w:hideMark/>
          </w:tcPr>
          <w:p w14:paraId="0703B43A" w14:textId="77777777" w:rsidR="00595401" w:rsidRPr="003E6C81" w:rsidRDefault="00595401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  <w:hideMark/>
          </w:tcPr>
          <w:p w14:paraId="3425C314" w14:textId="77777777" w:rsidR="00595401" w:rsidRPr="003E6C81" w:rsidRDefault="00595401" w:rsidP="003D7332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Макси-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49" w:type="dxa"/>
            <w:vAlign w:val="center"/>
            <w:hideMark/>
          </w:tcPr>
          <w:p w14:paraId="27B99DF9" w14:textId="77777777" w:rsidR="00595401" w:rsidRPr="003E6C81" w:rsidRDefault="00595401" w:rsidP="003D7332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Мини-</w:t>
            </w:r>
            <w:r w:rsidRPr="003E6C81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121" w:type="dxa"/>
            <w:vMerge/>
            <w:vAlign w:val="center"/>
            <w:hideMark/>
          </w:tcPr>
          <w:p w14:paraId="16EE2CC8" w14:textId="77777777" w:rsidR="00595401" w:rsidRPr="003E6C81" w:rsidRDefault="00595401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14:paraId="4A38A788" w14:textId="77777777" w:rsidR="00595401" w:rsidRPr="003E6C81" w:rsidRDefault="00595401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595401" w:rsidRPr="003E6C81" w14:paraId="1D9BE62E" w14:textId="77777777" w:rsidTr="00595401">
        <w:trPr>
          <w:cantSplit/>
        </w:trPr>
        <w:tc>
          <w:tcPr>
            <w:tcW w:w="1839" w:type="dxa"/>
            <w:hideMark/>
          </w:tcPr>
          <w:p w14:paraId="199C5A72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14:paraId="1E4692B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477656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378E71F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Будущие услуги</w:t>
            </w:r>
          </w:p>
        </w:tc>
        <w:tc>
          <w:tcPr>
            <w:tcW w:w="2415" w:type="dxa"/>
            <w:hideMark/>
          </w:tcPr>
          <w:p w14:paraId="10476289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595401" w:rsidRPr="003E6C81" w14:paraId="3B6FF794" w14:textId="77777777" w:rsidTr="00595401">
        <w:trPr>
          <w:cantSplit/>
        </w:trPr>
        <w:tc>
          <w:tcPr>
            <w:tcW w:w="1839" w:type="dxa"/>
            <w:hideMark/>
          </w:tcPr>
          <w:p w14:paraId="00DA4656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hideMark/>
          </w:tcPr>
          <w:p w14:paraId="50C8F9A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91D6BA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8B7ECFE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415" w:type="dxa"/>
            <w:hideMark/>
          </w:tcPr>
          <w:p w14:paraId="130B8167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595401" w:rsidRPr="003E6C81" w14:paraId="09A6C478" w14:textId="77777777" w:rsidTr="00595401">
        <w:trPr>
          <w:cantSplit/>
        </w:trPr>
        <w:tc>
          <w:tcPr>
            <w:tcW w:w="1839" w:type="dxa"/>
            <w:hideMark/>
          </w:tcPr>
          <w:p w14:paraId="5179B43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1" w:type="dxa"/>
            <w:hideMark/>
          </w:tcPr>
          <w:p w14:paraId="45039ED0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6F05C9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E1BF9B2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5" w:name="lt_pId758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65"/>
          </w:p>
        </w:tc>
        <w:tc>
          <w:tcPr>
            <w:tcW w:w="2415" w:type="dxa"/>
            <w:hideMark/>
          </w:tcPr>
          <w:p w14:paraId="52470565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Неиспользуемый</w:t>
            </w:r>
          </w:p>
        </w:tc>
      </w:tr>
      <w:tr w:rsidR="00595401" w:rsidRPr="003E6C81" w14:paraId="0D3B31BB" w14:textId="77777777" w:rsidTr="00595401">
        <w:trPr>
          <w:cantSplit/>
        </w:trPr>
        <w:tc>
          <w:tcPr>
            <w:tcW w:w="1839" w:type="dxa"/>
            <w:hideMark/>
          </w:tcPr>
          <w:p w14:paraId="5DCBDBB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851" w:type="dxa"/>
            <w:hideMark/>
          </w:tcPr>
          <w:p w14:paraId="70B947E2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F0796B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12E0728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4DD55C1A" w14:textId="1C71C8C4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6" w:name="lt_pId764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="00453EB8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провинция </w:t>
            </w: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Лусака (присвоен компании ZAMTEL)</w:t>
            </w:r>
            <w:bookmarkEnd w:id="66"/>
          </w:p>
        </w:tc>
      </w:tr>
      <w:tr w:rsidR="00595401" w:rsidRPr="003E6C81" w14:paraId="0BAB1FA9" w14:textId="77777777" w:rsidTr="00595401">
        <w:trPr>
          <w:cantSplit/>
        </w:trPr>
        <w:tc>
          <w:tcPr>
            <w:tcW w:w="1839" w:type="dxa"/>
            <w:hideMark/>
          </w:tcPr>
          <w:p w14:paraId="32EF9612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</w:t>
            </w:r>
          </w:p>
        </w:tc>
        <w:tc>
          <w:tcPr>
            <w:tcW w:w="851" w:type="dxa"/>
            <w:hideMark/>
          </w:tcPr>
          <w:p w14:paraId="2C5D00C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6F40D7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5BB55E07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57E51D8A" w14:textId="73F66A4C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7" w:name="lt_pId769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r w:rsidR="00453EB8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Коппербелт</w:t>
            </w: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  <w:bookmarkEnd w:id="67"/>
          </w:p>
        </w:tc>
      </w:tr>
      <w:tr w:rsidR="00595401" w:rsidRPr="003E6C81" w14:paraId="46921ED6" w14:textId="77777777" w:rsidTr="00595401">
        <w:trPr>
          <w:cantSplit/>
        </w:trPr>
        <w:tc>
          <w:tcPr>
            <w:tcW w:w="1839" w:type="dxa"/>
            <w:hideMark/>
          </w:tcPr>
          <w:p w14:paraId="3EEA58C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213</w:t>
            </w:r>
          </w:p>
        </w:tc>
        <w:tc>
          <w:tcPr>
            <w:tcW w:w="851" w:type="dxa"/>
            <w:hideMark/>
          </w:tcPr>
          <w:p w14:paraId="3F5CC7F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56F803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1963D4F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8" w:name="lt_pId773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68"/>
          </w:p>
        </w:tc>
        <w:tc>
          <w:tcPr>
            <w:tcW w:w="2415" w:type="dxa"/>
            <w:hideMark/>
          </w:tcPr>
          <w:p w14:paraId="7BBAC12F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Ливингстон (присвоен компании ZAMTEL)</w:t>
            </w:r>
          </w:p>
        </w:tc>
      </w:tr>
      <w:tr w:rsidR="00595401" w:rsidRPr="003E6C81" w14:paraId="1A0236A0" w14:textId="77777777" w:rsidTr="00595401">
        <w:trPr>
          <w:cantSplit/>
        </w:trPr>
        <w:tc>
          <w:tcPr>
            <w:tcW w:w="1839" w:type="dxa"/>
            <w:hideMark/>
          </w:tcPr>
          <w:p w14:paraId="6EB5D95F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214</w:t>
            </w:r>
          </w:p>
        </w:tc>
        <w:tc>
          <w:tcPr>
            <w:tcW w:w="851" w:type="dxa"/>
            <w:hideMark/>
          </w:tcPr>
          <w:p w14:paraId="5161055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21720A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C4C1058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9" w:name="lt_pId778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69"/>
          </w:p>
        </w:tc>
        <w:tc>
          <w:tcPr>
            <w:tcW w:w="2415" w:type="dxa"/>
            <w:hideMark/>
          </w:tcPr>
          <w:p w14:paraId="2D1BAE80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0" w:name="lt_pId779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Касама (присвоен компании ZAMTEL)</w:t>
            </w:r>
            <w:bookmarkEnd w:id="70"/>
          </w:p>
        </w:tc>
      </w:tr>
      <w:tr w:rsidR="00595401" w:rsidRPr="003E6C81" w14:paraId="3A8B7ED5" w14:textId="77777777" w:rsidTr="00595401">
        <w:trPr>
          <w:cantSplit/>
        </w:trPr>
        <w:tc>
          <w:tcPr>
            <w:tcW w:w="1839" w:type="dxa"/>
            <w:hideMark/>
          </w:tcPr>
          <w:p w14:paraId="61F64E99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215</w:t>
            </w:r>
          </w:p>
        </w:tc>
        <w:tc>
          <w:tcPr>
            <w:tcW w:w="851" w:type="dxa"/>
            <w:hideMark/>
          </w:tcPr>
          <w:p w14:paraId="41321F72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AED266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6E78DB8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1" w:name="lt_pId783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1"/>
          </w:p>
        </w:tc>
        <w:tc>
          <w:tcPr>
            <w:tcW w:w="2415" w:type="dxa"/>
            <w:hideMark/>
          </w:tcPr>
          <w:p w14:paraId="6C34A42F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Кабве (присвоен компании ZAMTEL)</w:t>
            </w:r>
          </w:p>
        </w:tc>
      </w:tr>
      <w:tr w:rsidR="00595401" w:rsidRPr="003E6C81" w14:paraId="0B75C91E" w14:textId="77777777" w:rsidTr="00595401">
        <w:trPr>
          <w:cantSplit/>
        </w:trPr>
        <w:tc>
          <w:tcPr>
            <w:tcW w:w="1839" w:type="dxa"/>
            <w:hideMark/>
          </w:tcPr>
          <w:p w14:paraId="148D909E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216</w:t>
            </w:r>
          </w:p>
        </w:tc>
        <w:tc>
          <w:tcPr>
            <w:tcW w:w="851" w:type="dxa"/>
            <w:hideMark/>
          </w:tcPr>
          <w:p w14:paraId="15F1ABB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354FBF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E53424C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7B2311FB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Чипата (присвоен компании ZAMTEL)</w:t>
            </w:r>
          </w:p>
        </w:tc>
      </w:tr>
      <w:tr w:rsidR="00595401" w:rsidRPr="003E6C81" w14:paraId="6C9EFF19" w14:textId="77777777" w:rsidTr="00595401">
        <w:trPr>
          <w:cantSplit/>
        </w:trPr>
        <w:tc>
          <w:tcPr>
            <w:tcW w:w="1839" w:type="dxa"/>
            <w:hideMark/>
          </w:tcPr>
          <w:p w14:paraId="40B12BFC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217</w:t>
            </w:r>
          </w:p>
        </w:tc>
        <w:tc>
          <w:tcPr>
            <w:tcW w:w="851" w:type="dxa"/>
            <w:hideMark/>
          </w:tcPr>
          <w:p w14:paraId="67F1433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DAC07DF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BB6B1A8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2" w:name="lt_pId793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2"/>
          </w:p>
        </w:tc>
        <w:tc>
          <w:tcPr>
            <w:tcW w:w="2415" w:type="dxa"/>
            <w:hideMark/>
          </w:tcPr>
          <w:p w14:paraId="6ACA43FC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3" w:name="lt_pId794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Солвези (присвоен компании ZAMTEL)</w:t>
            </w:r>
            <w:bookmarkEnd w:id="73"/>
          </w:p>
        </w:tc>
      </w:tr>
      <w:tr w:rsidR="00595401" w:rsidRPr="003E6C81" w14:paraId="215D092F" w14:textId="77777777" w:rsidTr="00595401">
        <w:trPr>
          <w:cantSplit/>
        </w:trPr>
        <w:tc>
          <w:tcPr>
            <w:tcW w:w="1839" w:type="dxa"/>
            <w:hideMark/>
          </w:tcPr>
          <w:p w14:paraId="2AAD594B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218</w:t>
            </w:r>
          </w:p>
        </w:tc>
        <w:tc>
          <w:tcPr>
            <w:tcW w:w="851" w:type="dxa"/>
            <w:hideMark/>
          </w:tcPr>
          <w:p w14:paraId="57476BC9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9FEDA2E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1050095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67F44737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4" w:name="lt_pId799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Монгу (присвоен компании ZAMTEL)</w:t>
            </w:r>
            <w:bookmarkEnd w:id="74"/>
          </w:p>
        </w:tc>
      </w:tr>
      <w:tr w:rsidR="00595401" w:rsidRPr="003E6C81" w14:paraId="3ECCFDC8" w14:textId="77777777" w:rsidTr="00595401">
        <w:trPr>
          <w:cantSplit/>
        </w:trPr>
        <w:tc>
          <w:tcPr>
            <w:tcW w:w="1839" w:type="dxa"/>
            <w:hideMark/>
          </w:tcPr>
          <w:p w14:paraId="093621C0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219</w:t>
            </w:r>
          </w:p>
        </w:tc>
        <w:tc>
          <w:tcPr>
            <w:tcW w:w="851" w:type="dxa"/>
            <w:hideMark/>
          </w:tcPr>
          <w:p w14:paraId="7CB975C6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1E8218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15AB711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5" w:type="dxa"/>
            <w:hideMark/>
          </w:tcPr>
          <w:p w14:paraId="402DF997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13510D8A" w14:textId="77777777" w:rsidTr="00595401">
        <w:trPr>
          <w:cantSplit/>
        </w:trPr>
        <w:tc>
          <w:tcPr>
            <w:tcW w:w="1839" w:type="dxa"/>
            <w:hideMark/>
          </w:tcPr>
          <w:p w14:paraId="5930B90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22–29</w:t>
            </w:r>
          </w:p>
        </w:tc>
        <w:tc>
          <w:tcPr>
            <w:tcW w:w="851" w:type="dxa"/>
            <w:hideMark/>
          </w:tcPr>
          <w:p w14:paraId="3D36ED1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F31E03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772C664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5" w:name="lt_pId808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5"/>
          </w:p>
        </w:tc>
        <w:tc>
          <w:tcPr>
            <w:tcW w:w="2415" w:type="dxa"/>
            <w:hideMark/>
          </w:tcPr>
          <w:p w14:paraId="4931B747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40865B29" w14:textId="77777777" w:rsidTr="00595401">
        <w:trPr>
          <w:cantSplit/>
        </w:trPr>
        <w:tc>
          <w:tcPr>
            <w:tcW w:w="1839" w:type="dxa"/>
            <w:hideMark/>
          </w:tcPr>
          <w:p w14:paraId="27812C7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hideMark/>
          </w:tcPr>
          <w:p w14:paraId="2192C59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6B20F57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80330E8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3D7805E1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595401" w:rsidRPr="003E6C81" w14:paraId="3F3BE5E6" w14:textId="77777777" w:rsidTr="00595401">
        <w:trPr>
          <w:cantSplit/>
        </w:trPr>
        <w:tc>
          <w:tcPr>
            <w:tcW w:w="1839" w:type="dxa"/>
            <w:hideMark/>
          </w:tcPr>
          <w:p w14:paraId="7D64063D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hideMark/>
          </w:tcPr>
          <w:p w14:paraId="015043E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F49C490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C06CBBD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3BC2E79A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595401" w:rsidRPr="003E6C81" w14:paraId="686ADEE7" w14:textId="77777777" w:rsidTr="00595401">
        <w:trPr>
          <w:cantSplit/>
        </w:trPr>
        <w:tc>
          <w:tcPr>
            <w:tcW w:w="1839" w:type="dxa"/>
            <w:hideMark/>
          </w:tcPr>
          <w:p w14:paraId="77EF720E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hideMark/>
          </w:tcPr>
          <w:p w14:paraId="37F78A8F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E8B530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1FC635F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3A7CFFB7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595401" w:rsidRPr="003E6C81" w14:paraId="772C1BC8" w14:textId="77777777" w:rsidTr="00595401">
        <w:trPr>
          <w:cantSplit/>
        </w:trPr>
        <w:tc>
          <w:tcPr>
            <w:tcW w:w="1839" w:type="dxa"/>
            <w:hideMark/>
          </w:tcPr>
          <w:p w14:paraId="66F6326F" w14:textId="22BCC921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  <w:r w:rsidR="006804EF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0–62</w:t>
            </w:r>
          </w:p>
        </w:tc>
        <w:tc>
          <w:tcPr>
            <w:tcW w:w="851" w:type="dxa"/>
            <w:hideMark/>
          </w:tcPr>
          <w:p w14:paraId="0DF9C97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2B24E0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D67D85A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23E3D9ED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6804EF" w:rsidRPr="003E6C81" w14:paraId="410865ED" w14:textId="77777777" w:rsidTr="00595401">
        <w:trPr>
          <w:cantSplit/>
        </w:trPr>
        <w:tc>
          <w:tcPr>
            <w:tcW w:w="1839" w:type="dxa"/>
          </w:tcPr>
          <w:p w14:paraId="239527AD" w14:textId="4C03FA1B" w:rsidR="006804EF" w:rsidRPr="003E6C81" w:rsidRDefault="006804EF" w:rsidP="006804E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851" w:type="dxa"/>
          </w:tcPr>
          <w:p w14:paraId="2C1FD836" w14:textId="4F9EB0D4" w:rsidR="006804EF" w:rsidRPr="003E6C81" w:rsidRDefault="006804EF" w:rsidP="006804E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5CB66A94" w14:textId="15F298C0" w:rsidR="006804EF" w:rsidRPr="003E6C81" w:rsidRDefault="006804EF" w:rsidP="006804E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</w:tcPr>
          <w:p w14:paraId="5D239D3C" w14:textId="45879BC6" w:rsidR="006804EF" w:rsidRPr="003E6C81" w:rsidRDefault="006804EF" w:rsidP="006804EF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5" w:type="dxa"/>
            <w:shd w:val="clear" w:color="auto" w:fill="FFFFFF" w:themeFill="background1"/>
          </w:tcPr>
          <w:p w14:paraId="3A53EF19" w14:textId="5F9B7F3F" w:rsidR="006804EF" w:rsidRPr="003E6C81" w:rsidRDefault="006804EF" w:rsidP="006804EF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sz w:val="18"/>
                <w:szCs w:val="18"/>
                <w:lang w:val="ru-RU"/>
              </w:rPr>
              <w:t>Присвоен компании Liquid Telecom Zambia</w:t>
            </w:r>
          </w:p>
        </w:tc>
      </w:tr>
      <w:tr w:rsidR="006804EF" w:rsidRPr="003E6C81" w14:paraId="1ADCB166" w14:textId="77777777" w:rsidTr="00595401">
        <w:trPr>
          <w:cantSplit/>
        </w:trPr>
        <w:tc>
          <w:tcPr>
            <w:tcW w:w="1839" w:type="dxa"/>
          </w:tcPr>
          <w:p w14:paraId="03E72591" w14:textId="16DAA82A" w:rsidR="006804EF" w:rsidRPr="003E6C81" w:rsidRDefault="006804EF" w:rsidP="006804E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64-69</w:t>
            </w:r>
          </w:p>
        </w:tc>
        <w:tc>
          <w:tcPr>
            <w:tcW w:w="851" w:type="dxa"/>
          </w:tcPr>
          <w:p w14:paraId="5598EEF6" w14:textId="5D71FF64" w:rsidR="006804EF" w:rsidRPr="003E6C81" w:rsidRDefault="006804EF" w:rsidP="006804E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6714318D" w14:textId="795F78A4" w:rsidR="006804EF" w:rsidRPr="003E6C81" w:rsidRDefault="006804EF" w:rsidP="006804EF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</w:tcPr>
          <w:p w14:paraId="0CBDD46E" w14:textId="5A1E1B07" w:rsidR="006804EF" w:rsidRPr="003E6C81" w:rsidRDefault="006804EF" w:rsidP="006804EF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5" w:type="dxa"/>
            <w:shd w:val="clear" w:color="auto" w:fill="FFFFFF" w:themeFill="background1"/>
          </w:tcPr>
          <w:p w14:paraId="698B2A25" w14:textId="1AD857F5" w:rsidR="006804EF" w:rsidRPr="003E6C81" w:rsidRDefault="006804EF" w:rsidP="006804EF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6918399A" w14:textId="77777777" w:rsidTr="00595401">
        <w:trPr>
          <w:cantSplit/>
        </w:trPr>
        <w:tc>
          <w:tcPr>
            <w:tcW w:w="1839" w:type="dxa"/>
            <w:hideMark/>
          </w:tcPr>
          <w:p w14:paraId="7232BAD1" w14:textId="4727C71C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  <w:r w:rsidR="006804EF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–74</w:t>
            </w:r>
          </w:p>
        </w:tc>
        <w:tc>
          <w:tcPr>
            <w:tcW w:w="851" w:type="dxa"/>
            <w:hideMark/>
          </w:tcPr>
          <w:p w14:paraId="1F35EB2C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28BCB9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80DC960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43F35532" w14:textId="77777777" w:rsidR="00595401" w:rsidRPr="003E6C81" w:rsidRDefault="00595401" w:rsidP="003D733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5FAF4A73" w14:textId="77777777" w:rsidTr="00595401">
        <w:trPr>
          <w:cantSplit/>
        </w:trPr>
        <w:tc>
          <w:tcPr>
            <w:tcW w:w="1839" w:type="dxa"/>
            <w:hideMark/>
          </w:tcPr>
          <w:p w14:paraId="6166AC00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851" w:type="dxa"/>
            <w:hideMark/>
          </w:tcPr>
          <w:p w14:paraId="3AE15AC9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264A23D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9B0FA78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35858E42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6" w:name="lt_pId839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 для компании ZAMTEL</w:t>
            </w:r>
            <w:bookmarkEnd w:id="76"/>
          </w:p>
        </w:tc>
      </w:tr>
      <w:tr w:rsidR="00595401" w:rsidRPr="003E6C81" w14:paraId="7684F416" w14:textId="77777777" w:rsidTr="00595401">
        <w:trPr>
          <w:cantSplit/>
        </w:trPr>
        <w:tc>
          <w:tcPr>
            <w:tcW w:w="1839" w:type="dxa"/>
            <w:hideMark/>
          </w:tcPr>
          <w:p w14:paraId="62C7FAC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hideMark/>
          </w:tcPr>
          <w:p w14:paraId="2CEBF4A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314FD5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747AA35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63595E56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MTN </w:t>
            </w:r>
          </w:p>
        </w:tc>
      </w:tr>
      <w:tr w:rsidR="00595401" w:rsidRPr="003E6C81" w14:paraId="173E7FBB" w14:textId="77777777" w:rsidTr="00595401">
        <w:trPr>
          <w:cantSplit/>
        </w:trPr>
        <w:tc>
          <w:tcPr>
            <w:tcW w:w="1839" w:type="dxa"/>
            <w:hideMark/>
          </w:tcPr>
          <w:p w14:paraId="6594F0F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77</w:t>
            </w:r>
          </w:p>
        </w:tc>
        <w:tc>
          <w:tcPr>
            <w:tcW w:w="851" w:type="dxa"/>
            <w:hideMark/>
          </w:tcPr>
          <w:p w14:paraId="1DEC3E9F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B2B10E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E348880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10653F6A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7" w:name="lt_pId849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Airtel</w:t>
            </w:r>
            <w:bookmarkEnd w:id="77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595401" w:rsidRPr="003E6C81" w14:paraId="237126C2" w14:textId="77777777" w:rsidTr="00595401">
        <w:trPr>
          <w:cantSplit/>
        </w:trPr>
        <w:tc>
          <w:tcPr>
            <w:tcW w:w="1839" w:type="dxa"/>
            <w:hideMark/>
          </w:tcPr>
          <w:p w14:paraId="53B6E19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  <w:hideMark/>
          </w:tcPr>
          <w:p w14:paraId="29F8D0E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972AAC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F0E2FA4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6E468BE1" w14:textId="0BCE7296" w:rsidR="00595401" w:rsidRPr="003E6C81" w:rsidRDefault="006804EF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249E5767" w14:textId="77777777" w:rsidTr="00595401">
        <w:trPr>
          <w:cantSplit/>
        </w:trPr>
        <w:tc>
          <w:tcPr>
            <w:tcW w:w="1839" w:type="dxa"/>
            <w:hideMark/>
          </w:tcPr>
          <w:p w14:paraId="46E8A93B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851" w:type="dxa"/>
            <w:hideMark/>
          </w:tcPr>
          <w:p w14:paraId="66B1249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4D55467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713B8F3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4AAB31B2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115E07E1" w14:textId="77777777" w:rsidTr="00595401">
        <w:trPr>
          <w:cantSplit/>
        </w:trPr>
        <w:tc>
          <w:tcPr>
            <w:tcW w:w="1839" w:type="dxa"/>
            <w:hideMark/>
          </w:tcPr>
          <w:p w14:paraId="698BC6CF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14:paraId="3256DC7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954EFAA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5A7B2133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8" w:name="lt_pId863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специальных услуг (например, номера бесплатного вызова, номера с местным тарифом)</w:t>
            </w:r>
            <w:bookmarkEnd w:id="78"/>
          </w:p>
        </w:tc>
        <w:tc>
          <w:tcPr>
            <w:tcW w:w="2415" w:type="dxa"/>
            <w:hideMark/>
          </w:tcPr>
          <w:p w14:paraId="40B59691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561F8134" w14:textId="77777777" w:rsidTr="00595401">
        <w:trPr>
          <w:cantSplit/>
        </w:trPr>
        <w:tc>
          <w:tcPr>
            <w:tcW w:w="1839" w:type="dxa"/>
            <w:hideMark/>
          </w:tcPr>
          <w:p w14:paraId="5F60F5FD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851" w:type="dxa"/>
            <w:hideMark/>
          </w:tcPr>
          <w:p w14:paraId="25C9CE0B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9F23B6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CDD1210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 повышенному тарифу</w:t>
            </w:r>
          </w:p>
        </w:tc>
        <w:tc>
          <w:tcPr>
            <w:tcW w:w="2415" w:type="dxa"/>
            <w:hideMark/>
          </w:tcPr>
          <w:p w14:paraId="780AEC7D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396C9D41" w14:textId="77777777" w:rsidTr="00595401">
        <w:trPr>
          <w:cantSplit/>
        </w:trPr>
        <w:tc>
          <w:tcPr>
            <w:tcW w:w="1839" w:type="dxa"/>
            <w:hideMark/>
          </w:tcPr>
          <w:p w14:paraId="11AC833B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91–94</w:t>
            </w:r>
          </w:p>
        </w:tc>
        <w:tc>
          <w:tcPr>
            <w:tcW w:w="851" w:type="dxa"/>
            <w:hideMark/>
          </w:tcPr>
          <w:p w14:paraId="2233320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112BD8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6FD204E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17CD48C0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0A441EBA" w14:textId="77777777" w:rsidTr="00595401">
        <w:trPr>
          <w:cantSplit/>
        </w:trPr>
        <w:tc>
          <w:tcPr>
            <w:tcW w:w="1839" w:type="dxa"/>
            <w:hideMark/>
          </w:tcPr>
          <w:p w14:paraId="16D9A699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</w:t>
            </w:r>
          </w:p>
        </w:tc>
        <w:tc>
          <w:tcPr>
            <w:tcW w:w="851" w:type="dxa"/>
            <w:hideMark/>
          </w:tcPr>
          <w:p w14:paraId="36D90935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F4316FD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BD5AE7F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1F93F5A9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ZAMTEL</w:t>
            </w:r>
          </w:p>
        </w:tc>
      </w:tr>
      <w:tr w:rsidR="00595401" w:rsidRPr="003E6C81" w14:paraId="68098C89" w14:textId="77777777" w:rsidTr="00595401">
        <w:trPr>
          <w:cantSplit/>
        </w:trPr>
        <w:tc>
          <w:tcPr>
            <w:tcW w:w="1839" w:type="dxa"/>
            <w:hideMark/>
          </w:tcPr>
          <w:p w14:paraId="725B803D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hideMark/>
          </w:tcPr>
          <w:p w14:paraId="3B53869E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E6028F4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A0FCC0B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6B138CB3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9" w:name="lt_pId884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MTN</w:t>
            </w:r>
            <w:bookmarkEnd w:id="79"/>
          </w:p>
        </w:tc>
      </w:tr>
      <w:tr w:rsidR="00595401" w:rsidRPr="003E6C81" w14:paraId="26448D7F" w14:textId="77777777" w:rsidTr="00595401">
        <w:trPr>
          <w:cantSplit/>
        </w:trPr>
        <w:tc>
          <w:tcPr>
            <w:tcW w:w="1839" w:type="dxa"/>
            <w:hideMark/>
          </w:tcPr>
          <w:p w14:paraId="516157FC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851" w:type="dxa"/>
            <w:hideMark/>
          </w:tcPr>
          <w:p w14:paraId="1E792DD3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9DFB1E0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5B79706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6F2980F1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Airtel</w:t>
            </w:r>
          </w:p>
        </w:tc>
      </w:tr>
      <w:tr w:rsidR="00595401" w:rsidRPr="003E6C81" w14:paraId="262DE464" w14:textId="77777777" w:rsidTr="00595401">
        <w:trPr>
          <w:cantSplit/>
        </w:trPr>
        <w:tc>
          <w:tcPr>
            <w:tcW w:w="1839" w:type="dxa"/>
            <w:hideMark/>
          </w:tcPr>
          <w:p w14:paraId="2EF50300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851" w:type="dxa"/>
            <w:hideMark/>
          </w:tcPr>
          <w:p w14:paraId="0880E3E1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3B2F026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2B3D19A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177CB4B9" w14:textId="38A5801A" w:rsidR="00595401" w:rsidRPr="003E6C81" w:rsidRDefault="006804EF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595401" w:rsidRPr="003E6C81" w14:paraId="711CC1B2" w14:textId="77777777" w:rsidTr="00595401">
        <w:trPr>
          <w:cantSplit/>
        </w:trPr>
        <w:tc>
          <w:tcPr>
            <w:tcW w:w="1839" w:type="dxa"/>
            <w:hideMark/>
          </w:tcPr>
          <w:p w14:paraId="499F993C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851" w:type="dxa"/>
            <w:hideMark/>
          </w:tcPr>
          <w:p w14:paraId="0AC66286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7BE6C58" w14:textId="77777777" w:rsidR="00595401" w:rsidRPr="003E6C81" w:rsidRDefault="00595401" w:rsidP="003D733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5F4F589D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02076790" w14:textId="77777777" w:rsidR="00595401" w:rsidRPr="003E6C81" w:rsidRDefault="00595401" w:rsidP="003D733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</w:tbl>
    <w:p w14:paraId="773FC751" w14:textId="77777777" w:rsidR="00595401" w:rsidRPr="003E6C81" w:rsidRDefault="00595401" w:rsidP="002670E9">
      <w:pPr>
        <w:spacing w:before="360" w:after="120"/>
        <w:rPr>
          <w:bCs/>
          <w:lang w:val="ru-RU"/>
        </w:rPr>
      </w:pPr>
      <w:r w:rsidRPr="003E6C81">
        <w:rPr>
          <w:bCs/>
          <w:lang w:val="ru-RU"/>
        </w:rPr>
        <w:t>Для контактов:</w:t>
      </w:r>
    </w:p>
    <w:p w14:paraId="031CB365" w14:textId="0CB51C0A" w:rsidR="00B654CB" w:rsidRPr="003E6C81" w:rsidRDefault="00B654CB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bCs/>
          <w:lang w:val="ru-RU"/>
        </w:rPr>
      </w:pPr>
      <w:r w:rsidRPr="003E6C81">
        <w:rPr>
          <w:rFonts w:asciiTheme="minorHAnsi" w:hAnsiTheme="minorHAnsi" w:cstheme="minorHAnsi"/>
          <w:bCs/>
          <w:lang w:val="ru-RU"/>
        </w:rPr>
        <w:t xml:space="preserve">Mr </w:t>
      </w:r>
      <w:r w:rsidRPr="003E6C81">
        <w:rPr>
          <w:rFonts w:asciiTheme="minorHAnsi" w:eastAsiaTheme="minorEastAsia" w:hAnsiTheme="minorHAnsi" w:cstheme="minorHAnsi"/>
          <w:lang w:val="ru-RU" w:eastAsia="zh-CN"/>
        </w:rPr>
        <w:t>Elliot Kabalo</w:t>
      </w:r>
      <w:bookmarkEnd w:id="63"/>
      <w:bookmarkEnd w:id="64"/>
    </w:p>
    <w:p w14:paraId="7F1ACBEE" w14:textId="0F65AC92" w:rsidR="00B654CB" w:rsidRPr="003E6C81" w:rsidRDefault="00B654CB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Zambia Information &amp; Communications Technology Authority (ZICTA)</w:t>
      </w:r>
    </w:p>
    <w:p w14:paraId="420E6A0A" w14:textId="06C785FA" w:rsidR="00B654CB" w:rsidRPr="003E6C81" w:rsidRDefault="00B654CB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Plot 4909, Corner of Independence and United Nations Avenues</w:t>
      </w:r>
    </w:p>
    <w:p w14:paraId="3E06E6DD" w14:textId="045AA16D" w:rsidR="00B654CB" w:rsidRPr="003E6C81" w:rsidRDefault="00B654CB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 xml:space="preserve">LUSAKA </w:t>
      </w:r>
    </w:p>
    <w:p w14:paraId="29D36EF9" w14:textId="226F8D20" w:rsidR="00B654CB" w:rsidRPr="003E6C81" w:rsidRDefault="00B654CB" w:rsidP="003A5A21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Zambia</w:t>
      </w:r>
    </w:p>
    <w:p w14:paraId="2F551343" w14:textId="11FCDBA4" w:rsidR="00B654CB" w:rsidRPr="003E6C81" w:rsidRDefault="008C75BF" w:rsidP="003A5A21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Тел.</w:t>
      </w:r>
      <w:r w:rsidR="00B654CB" w:rsidRPr="003E6C81">
        <w:rPr>
          <w:rFonts w:asciiTheme="minorHAnsi" w:hAnsiTheme="minorHAnsi" w:cstheme="minorHAnsi"/>
          <w:lang w:val="ru-RU"/>
        </w:rPr>
        <w:t xml:space="preserve">: </w:t>
      </w:r>
      <w:r w:rsidR="00B654CB" w:rsidRPr="003E6C81">
        <w:rPr>
          <w:rFonts w:asciiTheme="minorHAnsi" w:hAnsiTheme="minorHAnsi" w:cstheme="minorHAnsi"/>
          <w:lang w:val="ru-RU"/>
        </w:rPr>
        <w:tab/>
        <w:t>+260 211 378200</w:t>
      </w:r>
    </w:p>
    <w:p w14:paraId="6DD0ABC8" w14:textId="786A1C92" w:rsidR="00B654CB" w:rsidRPr="003E6C81" w:rsidRDefault="008C75BF" w:rsidP="003A5A21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Факс</w:t>
      </w:r>
      <w:r w:rsidR="00B654CB" w:rsidRPr="003E6C81">
        <w:rPr>
          <w:rFonts w:asciiTheme="minorHAnsi" w:hAnsiTheme="minorHAnsi" w:cstheme="minorHAnsi"/>
          <w:lang w:val="ru-RU"/>
        </w:rPr>
        <w:t>:</w:t>
      </w:r>
      <w:r w:rsidR="00B654CB" w:rsidRPr="003E6C81">
        <w:rPr>
          <w:rFonts w:asciiTheme="minorHAnsi" w:hAnsiTheme="minorHAnsi" w:cstheme="minorHAnsi"/>
          <w:lang w:val="ru-RU"/>
        </w:rPr>
        <w:tab/>
        <w:t>+260 211 246701</w:t>
      </w:r>
    </w:p>
    <w:p w14:paraId="795B0B91" w14:textId="185D5C42" w:rsidR="00B654CB" w:rsidRPr="003E6C81" w:rsidRDefault="008C75BF" w:rsidP="003A5A21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3E6C81">
        <w:rPr>
          <w:rFonts w:asciiTheme="minorHAnsi" w:hAnsiTheme="minorHAnsi" w:cstheme="minorHAnsi"/>
          <w:lang w:val="ru-RU"/>
        </w:rPr>
        <w:t>Эл. почта</w:t>
      </w:r>
      <w:r w:rsidR="00B654CB" w:rsidRPr="003E6C81">
        <w:rPr>
          <w:rFonts w:asciiTheme="minorHAnsi" w:hAnsiTheme="minorHAnsi" w:cstheme="minorHAnsi"/>
          <w:lang w:val="ru-RU"/>
        </w:rPr>
        <w:t>:</w:t>
      </w:r>
      <w:r w:rsidR="00B654CB" w:rsidRPr="003E6C81">
        <w:rPr>
          <w:rFonts w:asciiTheme="minorHAnsi" w:hAnsiTheme="minorHAnsi" w:cstheme="minorHAnsi"/>
          <w:lang w:val="ru-RU"/>
        </w:rPr>
        <w:tab/>
      </w:r>
      <w:bookmarkStart w:id="80" w:name="OLE_LINK6"/>
      <w:r w:rsidR="003A5A21" w:rsidRPr="00A35FB9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begin"/>
      </w:r>
      <w:r w:rsidR="003A5A21" w:rsidRPr="00A35FB9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instrText xml:space="preserve"> HYPERLINK "mailto:ekabalo@zicta.zm" </w:instrText>
      </w:r>
      <w:r w:rsidR="003A5A21" w:rsidRPr="00A35FB9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separate"/>
      </w:r>
      <w:r w:rsidR="003A5A21" w:rsidRPr="00A35FB9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t>ekabalo@zicta.zm</w:t>
      </w:r>
      <w:r w:rsidR="003A5A21" w:rsidRPr="00A35FB9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end"/>
      </w:r>
      <w:r w:rsidR="00B654CB" w:rsidRPr="00A35FB9">
        <w:rPr>
          <w:rFonts w:asciiTheme="minorHAnsi" w:eastAsiaTheme="minorEastAsia" w:hAnsiTheme="minorHAnsi" w:cstheme="minorHAnsi"/>
          <w:lang w:val="ru-RU" w:eastAsia="zh-CN"/>
        </w:rPr>
        <w:t xml:space="preserve">; </w:t>
      </w:r>
      <w:bookmarkEnd w:id="80"/>
      <w:r w:rsidR="003A5A21" w:rsidRPr="00A35FB9">
        <w:rPr>
          <w:rFonts w:asciiTheme="minorHAnsi" w:eastAsiaTheme="minorEastAsia" w:hAnsiTheme="minorHAnsi" w:cstheme="minorHAnsi"/>
          <w:lang w:val="ru-RU" w:eastAsia="zh-CN"/>
        </w:rPr>
        <w:fldChar w:fldCharType="begin"/>
      </w:r>
      <w:r w:rsidR="003A5A21" w:rsidRPr="00A35FB9">
        <w:rPr>
          <w:rFonts w:asciiTheme="minorHAnsi" w:eastAsiaTheme="minorEastAsia" w:hAnsiTheme="minorHAnsi" w:cstheme="minorHAnsi"/>
          <w:lang w:val="ru-RU" w:eastAsia="zh-CN"/>
        </w:rPr>
        <w:instrText xml:space="preserve"> HYPERLINK "mailto:numbering@zicta.zm" </w:instrText>
      </w:r>
      <w:r w:rsidR="003A5A21" w:rsidRPr="00A35FB9">
        <w:rPr>
          <w:rFonts w:asciiTheme="minorHAnsi" w:eastAsiaTheme="minorEastAsia" w:hAnsiTheme="minorHAnsi" w:cstheme="minorHAnsi"/>
          <w:lang w:val="ru-RU" w:eastAsia="zh-CN"/>
        </w:rPr>
        <w:fldChar w:fldCharType="separate"/>
      </w:r>
      <w:r w:rsidR="003A5A21" w:rsidRPr="00A35FB9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t>numbering@zicta.zm</w:t>
      </w:r>
      <w:r w:rsidR="003A5A21" w:rsidRPr="00A35FB9">
        <w:rPr>
          <w:rFonts w:asciiTheme="minorHAnsi" w:eastAsiaTheme="minorEastAsia" w:hAnsiTheme="minorHAnsi" w:cstheme="minorHAnsi"/>
          <w:lang w:val="ru-RU" w:eastAsia="zh-CN"/>
        </w:rPr>
        <w:fldChar w:fldCharType="end"/>
      </w:r>
    </w:p>
    <w:p w14:paraId="34D7B9E1" w14:textId="508B446A" w:rsidR="00B654CB" w:rsidRPr="003E6C81" w:rsidRDefault="00B654CB" w:rsidP="003A5A21">
      <w:pPr>
        <w:tabs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rFonts w:asciiTheme="minorHAnsi" w:hAnsiTheme="minorHAnsi" w:cstheme="minorHAnsi"/>
          <w:b/>
          <w:lang w:val="ru-RU"/>
        </w:rPr>
      </w:pPr>
      <w:r w:rsidRPr="003E6C81">
        <w:rPr>
          <w:rFonts w:asciiTheme="minorHAnsi" w:hAnsiTheme="minorHAnsi" w:cstheme="minorHAnsi"/>
          <w:lang w:val="ru-RU"/>
        </w:rPr>
        <w:t xml:space="preserve">URL: </w:t>
      </w:r>
      <w:r w:rsidRPr="003E6C81">
        <w:rPr>
          <w:rFonts w:asciiTheme="minorHAnsi" w:hAnsiTheme="minorHAnsi" w:cstheme="minorHAnsi"/>
          <w:lang w:val="ru-RU"/>
        </w:rPr>
        <w:tab/>
      </w:r>
      <w:hyperlink r:id="rId24" w:history="1">
        <w:r w:rsidR="003A5A21" w:rsidRPr="00A35FB9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www.zicta.zm</w:t>
        </w:r>
      </w:hyperlink>
    </w:p>
    <w:p w14:paraId="00FA1462" w14:textId="7F640907" w:rsidR="004C129A" w:rsidRPr="003E6C81" w:rsidRDefault="004C129A" w:rsidP="00F83F2C">
      <w:pPr>
        <w:tabs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theme="minorHAnsi"/>
          <w:lang w:val="ru-RU"/>
        </w:rPr>
      </w:pPr>
    </w:p>
    <w:p w14:paraId="0C9EF1CC" w14:textId="77777777" w:rsidR="00D5349A" w:rsidRPr="003E6C81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3E6C81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3E6C81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81" w:name="_Toc248829287"/>
      <w:bookmarkStart w:id="82" w:name="_Toc251059440"/>
      <w:r w:rsidRPr="003E6C81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604907" w:rsidRPr="003E6C81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3E6C81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3E6C81" w14:paraId="79EEB411" w14:textId="77777777" w:rsidTr="00D5349A">
        <w:tc>
          <w:tcPr>
            <w:tcW w:w="2977" w:type="dxa"/>
          </w:tcPr>
          <w:p w14:paraId="765E6FD3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3E6C8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3E6C81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6C81" w14:paraId="78452F3F" w14:textId="77777777" w:rsidTr="00D5349A">
        <w:tc>
          <w:tcPr>
            <w:tcW w:w="2977" w:type="dxa"/>
          </w:tcPr>
          <w:p w14:paraId="557EE0DE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6C81" w14:paraId="7C79C623" w14:textId="77777777" w:rsidTr="00D5349A">
        <w:tc>
          <w:tcPr>
            <w:tcW w:w="2977" w:type="dxa"/>
          </w:tcPr>
          <w:p w14:paraId="113274F5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3E6C81" w14:paraId="3FAD70E1" w14:textId="77777777" w:rsidTr="00D5349A">
        <w:tc>
          <w:tcPr>
            <w:tcW w:w="2977" w:type="dxa"/>
          </w:tcPr>
          <w:p w14:paraId="66B32E90" w14:textId="77777777" w:rsidR="00BD26BB" w:rsidRPr="003E6C81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3E6C81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3E6C81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3E6C81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6C81" w14:paraId="15CBC9B8" w14:textId="77777777" w:rsidTr="00D5349A">
        <w:tc>
          <w:tcPr>
            <w:tcW w:w="2977" w:type="dxa"/>
          </w:tcPr>
          <w:p w14:paraId="7BD02E2B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6C81" w14:paraId="3CE1A7C2" w14:textId="77777777" w:rsidTr="00D5349A">
        <w:tc>
          <w:tcPr>
            <w:tcW w:w="2977" w:type="dxa"/>
          </w:tcPr>
          <w:p w14:paraId="46066458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6C81" w14:paraId="5BC952A8" w14:textId="77777777" w:rsidTr="00D5349A">
        <w:tc>
          <w:tcPr>
            <w:tcW w:w="2977" w:type="dxa"/>
          </w:tcPr>
          <w:p w14:paraId="37ED9C90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3E6C81" w14:paraId="69F1EFBE" w14:textId="77777777" w:rsidTr="00D5349A">
        <w:tc>
          <w:tcPr>
            <w:tcW w:w="2977" w:type="dxa"/>
          </w:tcPr>
          <w:p w14:paraId="5574D285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3E6C81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3E6C81" w14:paraId="1DB1D864" w14:textId="77777777" w:rsidTr="00D5349A">
        <w:tc>
          <w:tcPr>
            <w:tcW w:w="2977" w:type="dxa"/>
          </w:tcPr>
          <w:p w14:paraId="0187414A" w14:textId="77777777" w:rsidR="00DD2718" w:rsidRPr="003E6C81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3E6C81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3E6C81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3E6C81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3E6C81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83" w:name="_Toc253407167"/>
      <w:bookmarkStart w:id="84" w:name="_Toc259783162"/>
      <w:bookmarkStart w:id="85" w:name="_Toc262631833"/>
      <w:bookmarkStart w:id="86" w:name="_Toc265056512"/>
      <w:bookmarkStart w:id="87" w:name="_Toc266181259"/>
      <w:bookmarkStart w:id="88" w:name="_Toc268774044"/>
      <w:bookmarkStart w:id="89" w:name="_Toc271700513"/>
      <w:bookmarkStart w:id="90" w:name="_Toc273023374"/>
      <w:bookmarkStart w:id="91" w:name="_Toc274223848"/>
      <w:bookmarkStart w:id="92" w:name="_Toc276717184"/>
      <w:bookmarkStart w:id="93" w:name="_Toc279669170"/>
      <w:bookmarkStart w:id="94" w:name="_Toc280349226"/>
      <w:bookmarkStart w:id="95" w:name="_Toc282526058"/>
      <w:bookmarkStart w:id="96" w:name="_Toc283737224"/>
      <w:bookmarkStart w:id="97" w:name="_Toc286218735"/>
      <w:bookmarkStart w:id="98" w:name="_Toc288660300"/>
      <w:bookmarkStart w:id="99" w:name="_Toc291005409"/>
      <w:bookmarkStart w:id="100" w:name="_Toc292704993"/>
      <w:bookmarkStart w:id="101" w:name="_Toc295387918"/>
      <w:bookmarkStart w:id="102" w:name="_Toc296675488"/>
      <w:bookmarkStart w:id="103" w:name="_Toc297804739"/>
      <w:bookmarkStart w:id="104" w:name="_Toc301945313"/>
      <w:bookmarkStart w:id="105" w:name="_Toc303344268"/>
      <w:bookmarkStart w:id="106" w:name="_Toc304892186"/>
      <w:bookmarkStart w:id="107" w:name="_Toc308530351"/>
      <w:bookmarkStart w:id="108" w:name="_Toc311103663"/>
      <w:bookmarkStart w:id="109" w:name="_Toc313973328"/>
      <w:bookmarkStart w:id="110" w:name="_Toc316479984"/>
      <w:bookmarkStart w:id="111" w:name="_Toc318965022"/>
      <w:bookmarkStart w:id="112" w:name="_Toc320536978"/>
      <w:bookmarkStart w:id="113" w:name="_Toc323035741"/>
      <w:bookmarkStart w:id="114" w:name="_Toc323904394"/>
      <w:bookmarkStart w:id="115" w:name="_Toc332272672"/>
      <w:bookmarkStart w:id="116" w:name="_Toc334776207"/>
      <w:bookmarkStart w:id="117" w:name="_Toc335901526"/>
      <w:bookmarkStart w:id="118" w:name="_Toc337110352"/>
      <w:bookmarkStart w:id="119" w:name="_Toc338779393"/>
      <w:bookmarkStart w:id="120" w:name="_Toc340225540"/>
      <w:bookmarkStart w:id="121" w:name="_Toc341451238"/>
      <w:bookmarkStart w:id="122" w:name="_Toc342912869"/>
      <w:bookmarkStart w:id="123" w:name="_Toc343262689"/>
      <w:bookmarkStart w:id="124" w:name="_Toc345579844"/>
      <w:bookmarkStart w:id="125" w:name="_Toc346885966"/>
      <w:bookmarkStart w:id="126" w:name="_Toc347929611"/>
      <w:bookmarkStart w:id="127" w:name="_Toc349288272"/>
      <w:bookmarkStart w:id="128" w:name="_Toc350415590"/>
      <w:bookmarkStart w:id="129" w:name="_Toc351549911"/>
      <w:bookmarkStart w:id="130" w:name="_Toc352940516"/>
      <w:bookmarkStart w:id="131" w:name="_Toc354053853"/>
      <w:bookmarkStart w:id="132" w:name="_Toc355708879"/>
      <w:r w:rsidRPr="003E6C81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3E6C81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58E0F262" w14:textId="15A277E3" w:rsidR="00D5349A" w:rsidRPr="003E6C81" w:rsidRDefault="00D5349A" w:rsidP="004A48AB">
      <w:pPr>
        <w:jc w:val="center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 xml:space="preserve">См. URL: </w:t>
      </w:r>
      <w:hyperlink r:id="rId26" w:history="1">
        <w:r w:rsidR="009F4C8E" w:rsidRPr="003E6C81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</w:p>
    <w:p w14:paraId="48BF6CD9" w14:textId="77777777" w:rsidR="00E5105F" w:rsidRPr="003E6C81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3E6C81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3E6C81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3" w:name="_Toc253407169"/>
      <w:bookmarkStart w:id="134" w:name="_Toc259783164"/>
      <w:bookmarkStart w:id="135" w:name="_Toc266181261"/>
      <w:bookmarkStart w:id="136" w:name="_Toc268774046"/>
      <w:bookmarkStart w:id="137" w:name="_Toc271700515"/>
      <w:bookmarkStart w:id="138" w:name="_Toc273023376"/>
      <w:bookmarkStart w:id="139" w:name="_Toc274223850"/>
      <w:bookmarkStart w:id="140" w:name="_Toc276717186"/>
      <w:bookmarkStart w:id="141" w:name="_Toc279669172"/>
      <w:bookmarkStart w:id="142" w:name="_Toc280349228"/>
      <w:bookmarkStart w:id="143" w:name="_Toc282526060"/>
      <w:bookmarkStart w:id="144" w:name="_Toc283737226"/>
      <w:bookmarkStart w:id="145" w:name="_Toc286218737"/>
      <w:bookmarkStart w:id="146" w:name="_Toc288660302"/>
      <w:bookmarkStart w:id="147" w:name="_Toc291005411"/>
      <w:bookmarkStart w:id="148" w:name="_Toc292704995"/>
      <w:bookmarkStart w:id="149" w:name="_Toc295387920"/>
      <w:bookmarkStart w:id="150" w:name="_Toc296675490"/>
      <w:bookmarkStart w:id="151" w:name="_Toc297804741"/>
      <w:bookmarkStart w:id="152" w:name="_Toc301945315"/>
      <w:bookmarkStart w:id="153" w:name="_Toc303344270"/>
      <w:bookmarkStart w:id="154" w:name="_Toc304892188"/>
      <w:bookmarkStart w:id="155" w:name="_Toc308530352"/>
      <w:bookmarkStart w:id="156" w:name="_Toc311103664"/>
      <w:bookmarkStart w:id="157" w:name="_Toc313973329"/>
      <w:bookmarkStart w:id="158" w:name="_Toc316479985"/>
      <w:bookmarkStart w:id="159" w:name="_Toc318965023"/>
      <w:bookmarkStart w:id="160" w:name="_Toc320536979"/>
      <w:bookmarkStart w:id="161" w:name="_Toc321233409"/>
      <w:bookmarkStart w:id="162" w:name="_Toc321311688"/>
      <w:bookmarkStart w:id="163" w:name="_Toc321820569"/>
      <w:bookmarkStart w:id="164" w:name="_Toc323035742"/>
      <w:bookmarkStart w:id="165" w:name="_Toc323904395"/>
      <w:bookmarkStart w:id="166" w:name="_Toc332272673"/>
      <w:bookmarkStart w:id="167" w:name="_Toc334776208"/>
      <w:bookmarkStart w:id="168" w:name="_Toc335901527"/>
      <w:bookmarkStart w:id="169" w:name="_Toc337110353"/>
      <w:bookmarkStart w:id="170" w:name="_Toc338779394"/>
      <w:bookmarkStart w:id="171" w:name="_Toc340225541"/>
      <w:bookmarkStart w:id="172" w:name="_Toc341451239"/>
      <w:bookmarkStart w:id="173" w:name="_Toc342912870"/>
      <w:bookmarkStart w:id="174" w:name="_Toc343262690"/>
      <w:bookmarkStart w:id="175" w:name="_Toc345579845"/>
      <w:bookmarkStart w:id="176" w:name="_Toc346885967"/>
      <w:bookmarkStart w:id="177" w:name="_Toc347929612"/>
      <w:bookmarkStart w:id="178" w:name="_Toc349288273"/>
      <w:bookmarkStart w:id="179" w:name="_Toc350415591"/>
      <w:bookmarkStart w:id="180" w:name="_Toc351549912"/>
      <w:bookmarkStart w:id="181" w:name="_Toc352940517"/>
      <w:bookmarkStart w:id="182" w:name="_Toc354053854"/>
      <w:bookmarkStart w:id="183" w:name="_Toc355708880"/>
      <w:bookmarkStart w:id="184" w:name="_Toc357001963"/>
      <w:bookmarkStart w:id="185" w:name="_Toc358192590"/>
      <w:bookmarkStart w:id="186" w:name="_Toc359489439"/>
      <w:bookmarkStart w:id="187" w:name="_Toc360696839"/>
      <w:bookmarkStart w:id="188" w:name="_Toc361921570"/>
      <w:bookmarkStart w:id="189" w:name="_Toc363741410"/>
      <w:bookmarkStart w:id="190" w:name="_Toc364672359"/>
      <w:bookmarkStart w:id="191" w:name="_Toc366157716"/>
      <w:bookmarkStart w:id="192" w:name="_Toc367715555"/>
      <w:bookmarkStart w:id="193" w:name="_Toc369007689"/>
      <w:bookmarkStart w:id="194" w:name="_Toc369007893"/>
      <w:bookmarkStart w:id="195" w:name="_Toc370373502"/>
      <w:bookmarkStart w:id="196" w:name="_Toc371588868"/>
      <w:bookmarkStart w:id="197" w:name="_Toc373157834"/>
      <w:bookmarkStart w:id="198" w:name="_Toc374006642"/>
      <w:bookmarkStart w:id="199" w:name="_Toc374692696"/>
      <w:bookmarkStart w:id="200" w:name="_Toc374692773"/>
      <w:bookmarkStart w:id="201" w:name="_Toc377026502"/>
      <w:bookmarkStart w:id="202" w:name="_Toc378322723"/>
      <w:bookmarkStart w:id="203" w:name="_Toc379440376"/>
      <w:bookmarkStart w:id="204" w:name="_Toc380582901"/>
      <w:bookmarkStart w:id="205" w:name="_Toc381784234"/>
      <w:bookmarkStart w:id="206" w:name="_Toc383182317"/>
      <w:bookmarkStart w:id="207" w:name="_Toc384625711"/>
      <w:bookmarkStart w:id="208" w:name="_Toc385496803"/>
      <w:bookmarkStart w:id="209" w:name="_Toc388946331"/>
      <w:bookmarkStart w:id="210" w:name="_Toc388947564"/>
      <w:bookmarkStart w:id="211" w:name="_Toc389730888"/>
      <w:bookmarkStart w:id="212" w:name="_Toc391386076"/>
      <w:bookmarkStart w:id="213" w:name="_Toc392235890"/>
      <w:bookmarkStart w:id="214" w:name="_Toc393713421"/>
      <w:bookmarkStart w:id="215" w:name="_Toc393714488"/>
      <w:bookmarkStart w:id="216" w:name="_Toc393715492"/>
      <w:bookmarkStart w:id="217" w:name="_Toc395100467"/>
      <w:bookmarkStart w:id="218" w:name="_Toc396212814"/>
      <w:bookmarkStart w:id="219" w:name="_Toc397517659"/>
      <w:bookmarkStart w:id="220" w:name="_Toc399160642"/>
      <w:bookmarkStart w:id="221" w:name="_Toc400374880"/>
      <w:bookmarkStart w:id="222" w:name="_Toc401757926"/>
      <w:bookmarkStart w:id="223" w:name="_Toc402967106"/>
      <w:bookmarkStart w:id="224" w:name="_Toc404332318"/>
      <w:bookmarkStart w:id="225" w:name="_Toc405386784"/>
      <w:bookmarkStart w:id="226" w:name="_Toc406508022"/>
      <w:bookmarkStart w:id="227" w:name="_Toc408576643"/>
      <w:bookmarkStart w:id="228" w:name="_Toc409708238"/>
      <w:bookmarkStart w:id="229" w:name="_Toc410904541"/>
      <w:bookmarkStart w:id="230" w:name="_Toc414884970"/>
      <w:bookmarkStart w:id="231" w:name="_Toc416360080"/>
      <w:bookmarkStart w:id="232" w:name="_Toc417984363"/>
      <w:bookmarkStart w:id="233" w:name="_Toc420414841"/>
    </w:p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p w14:paraId="3A7B3738" w14:textId="77777777" w:rsidR="00872C86" w:rsidRPr="003E6C81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3E6C81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3E6C81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3E6C8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3E6C81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3E6C81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3E6C81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3E6C81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E6C81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3E6C81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85A7D1F" w14:textId="77777777" w:rsidR="003035AD" w:rsidRPr="003E6C81" w:rsidRDefault="003035AD" w:rsidP="00C935D8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3E6C81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3E6C81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E6C81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27EE628" w14:textId="23DF2CBC" w:rsidR="003035AD" w:rsidRPr="003E6C81" w:rsidRDefault="003035AD" w:rsidP="003035AD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E6C81">
        <w:rPr>
          <w:rFonts w:eastAsia="SimSun"/>
          <w:lang w:val="ru-RU"/>
        </w:rPr>
        <w:t>(Приложение к Оперативному бюллетеню № 1161 МСЭ – 1.XII.2018)</w:t>
      </w:r>
      <w:r w:rsidRPr="003E6C81">
        <w:rPr>
          <w:rFonts w:eastAsia="SimSun"/>
          <w:lang w:val="ru-RU"/>
        </w:rPr>
        <w:br/>
        <w:t>(Поправка № 5</w:t>
      </w:r>
      <w:r w:rsidR="002670E9" w:rsidRPr="003E6C81">
        <w:rPr>
          <w:rFonts w:eastAsia="SimSun"/>
          <w:lang w:val="ru-RU"/>
        </w:rPr>
        <w:t>6</w:t>
      </w:r>
      <w:r w:rsidRPr="003E6C81">
        <w:rPr>
          <w:rFonts w:eastAsia="SimSun"/>
          <w:lang w:val="ru-RU"/>
        </w:rPr>
        <w:t>)</w:t>
      </w:r>
    </w:p>
    <w:p w14:paraId="4950597B" w14:textId="562F5F1A" w:rsidR="003035AD" w:rsidRPr="003E6C81" w:rsidRDefault="002670E9" w:rsidP="00C935D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r w:rsidRPr="003E6C81">
        <w:rPr>
          <w:rFonts w:asciiTheme="minorHAnsi" w:hAnsiTheme="minorHAnsi" w:cs="Arial"/>
          <w:b/>
          <w:bCs/>
          <w:lang w:val="ru-RU"/>
        </w:rPr>
        <w:t>Франция</w:t>
      </w:r>
      <w:r w:rsidR="003035AD" w:rsidRPr="003E6C81">
        <w:rPr>
          <w:rFonts w:eastAsia="SimSun" w:cs="Arial"/>
          <w:b/>
          <w:bCs/>
          <w:lang w:val="ru-RU"/>
        </w:rPr>
        <w:t>      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3035AD" w:rsidRPr="003E6C81" w14:paraId="59441CF4" w14:textId="77777777" w:rsidTr="003E6C81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A85B26E" w14:textId="77777777" w:rsidR="003035AD" w:rsidRPr="003E6C81" w:rsidRDefault="003035AD" w:rsidP="003E6C8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61AEB45" w14:textId="77777777" w:rsidR="003035AD" w:rsidRPr="003E6C81" w:rsidRDefault="003035AD" w:rsidP="003E6C8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C09095" w14:textId="77777777" w:rsidR="003035AD" w:rsidRPr="003E6C81" w:rsidRDefault="003035AD" w:rsidP="003E6C8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37767CA" w14:textId="77777777" w:rsidR="003035AD" w:rsidRPr="003E6C81" w:rsidRDefault="003035AD" w:rsidP="003E6C8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56D58B0C" w14:textId="77777777" w:rsidR="003035AD" w:rsidRPr="003E6C81" w:rsidRDefault="003035AD" w:rsidP="003E6C81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2670E9" w:rsidRPr="003E6C81" w14:paraId="761A1BF9" w14:textId="77777777" w:rsidTr="00044ED9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2517B56D" w14:textId="6432BC63" w:rsidR="002670E9" w:rsidRPr="003E6C81" w:rsidRDefault="002670E9" w:rsidP="003E6C8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3E6C81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AB1A7BF" w14:textId="3C77460D" w:rsidR="002670E9" w:rsidRPr="003E6C81" w:rsidRDefault="002670E9" w:rsidP="003E6C8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6C81">
              <w:rPr>
                <w:rFonts w:cs="Calibri"/>
                <w:b/>
                <w:sz w:val="18"/>
                <w:szCs w:val="18"/>
                <w:lang w:val="ru-RU"/>
              </w:rPr>
              <w:t>Netwo</w:t>
            </w:r>
            <w:r w:rsidR="003E6C81" w:rsidRPr="003E6C81">
              <w:rPr>
                <w:rFonts w:cs="Calibri"/>
                <w:b/>
                <w:sz w:val="18"/>
                <w:szCs w:val="18"/>
                <w:lang w:val="ru-RU"/>
              </w:rPr>
              <w:br/>
            </w:r>
            <w:r w:rsidRPr="003E6C81">
              <w:rPr>
                <w:rFonts w:cs="Calibri"/>
                <w:sz w:val="18"/>
                <w:szCs w:val="18"/>
                <w:lang w:val="ru-RU"/>
              </w:rPr>
              <w:t>35 rue des Jeûneurs</w:t>
            </w:r>
            <w:r w:rsidR="003E6C81" w:rsidRPr="003E6C81">
              <w:rPr>
                <w:rFonts w:cs="Calibri"/>
                <w:sz w:val="18"/>
                <w:szCs w:val="18"/>
                <w:lang w:val="ru-RU"/>
              </w:rPr>
              <w:br/>
            </w:r>
            <w:r w:rsidRPr="003E6C81">
              <w:rPr>
                <w:rFonts w:cs="Calibri"/>
                <w:sz w:val="18"/>
                <w:szCs w:val="18"/>
                <w:lang w:val="ru-RU"/>
              </w:rPr>
              <w:t>75002 PARIS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7D1996" w14:textId="40023814" w:rsidR="002670E9" w:rsidRPr="003E6C81" w:rsidRDefault="002670E9" w:rsidP="003E6C8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3E6C81">
              <w:rPr>
                <w:b/>
                <w:bCs/>
                <w:sz w:val="18"/>
                <w:szCs w:val="18"/>
                <w:lang w:val="ru-RU"/>
              </w:rPr>
              <w:t>89 33 39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31AC1A7" w14:textId="4C2EEB4B" w:rsidR="002670E9" w:rsidRPr="003E6C81" w:rsidRDefault="002670E9" w:rsidP="003E6C8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6C81">
              <w:rPr>
                <w:rFonts w:cs="Calibri"/>
                <w:sz w:val="18"/>
                <w:szCs w:val="18"/>
                <w:lang w:val="ru-RU"/>
              </w:rPr>
              <w:t>General information, Netwo</w:t>
            </w:r>
            <w:r w:rsidR="003E6C81" w:rsidRPr="003E6C81">
              <w:rPr>
                <w:rFonts w:cs="Calibri"/>
                <w:sz w:val="18"/>
                <w:szCs w:val="18"/>
                <w:lang w:val="ru-RU"/>
              </w:rPr>
              <w:br/>
            </w:r>
            <w:r w:rsidRPr="003E6C81">
              <w:rPr>
                <w:rFonts w:cs="Calibri"/>
                <w:sz w:val="18"/>
                <w:szCs w:val="18"/>
                <w:lang w:val="ru-RU"/>
              </w:rPr>
              <w:t>35 rue des Jeûneurs</w:t>
            </w:r>
            <w:r w:rsidR="003E6C81" w:rsidRPr="003E6C81">
              <w:rPr>
                <w:rFonts w:cs="Calibri"/>
                <w:sz w:val="18"/>
                <w:szCs w:val="18"/>
                <w:lang w:val="ru-RU"/>
              </w:rPr>
              <w:br/>
            </w:r>
            <w:r w:rsidRPr="003E6C81">
              <w:rPr>
                <w:rFonts w:cs="Calibri"/>
                <w:sz w:val="18"/>
                <w:szCs w:val="18"/>
                <w:lang w:val="ru-RU"/>
              </w:rPr>
              <w:t>75002 PARIS</w:t>
            </w:r>
            <w:r w:rsidR="003E6C81" w:rsidRPr="003E6C81">
              <w:rPr>
                <w:rFonts w:cs="Calibri"/>
                <w:sz w:val="18"/>
                <w:szCs w:val="18"/>
                <w:lang w:val="ru-RU"/>
              </w:rPr>
              <w:br/>
            </w:r>
            <w:r w:rsidRPr="003E6C81">
              <w:rPr>
                <w:rFonts w:cs="Calibri"/>
                <w:sz w:val="18"/>
                <w:szCs w:val="18"/>
                <w:lang w:val="ru-RU"/>
              </w:rPr>
              <w:t xml:space="preserve">Эл. почта: </w:t>
            </w:r>
            <w:hyperlink r:id="rId27" w:history="1">
              <w:r w:rsidR="003E6C81" w:rsidRPr="00A35FB9">
                <w:rPr>
                  <w:rStyle w:val="Hyperlink"/>
                  <w:rFonts w:cs="Calibri"/>
                  <w:color w:val="auto"/>
                  <w:sz w:val="18"/>
                  <w:szCs w:val="18"/>
                  <w:u w:val="none"/>
                  <w:lang w:val="ru-RU"/>
                </w:rPr>
                <w:t>contact@netwo.io</w:t>
              </w:r>
            </w:hyperlink>
            <w:r w:rsidR="003E6C81" w:rsidRPr="003E6C8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483F9FD" w14:textId="22AA36FB" w:rsidR="002670E9" w:rsidRPr="003E6C81" w:rsidRDefault="002670E9" w:rsidP="003E6C8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3E6C81">
              <w:rPr>
                <w:rFonts w:cs="Arial"/>
                <w:bCs/>
                <w:sz w:val="18"/>
                <w:szCs w:val="18"/>
                <w:lang w:val="ru-RU"/>
              </w:rPr>
              <w:t>20.IX.2021</w:t>
            </w:r>
          </w:p>
        </w:tc>
      </w:tr>
    </w:tbl>
    <w:p w14:paraId="7A9DB0E8" w14:textId="4AFBFE60" w:rsidR="00AF0250" w:rsidRPr="003E6C81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34" w:name="_Toc355708884"/>
      <w:r w:rsidRPr="003E6C81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3E6C81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3E6C81">
        <w:rPr>
          <w:szCs w:val="26"/>
          <w:lang w:val="ru-RU"/>
        </w:rPr>
        <w:br/>
        <w:t xml:space="preserve">(согласно Рекомендации МСЭ-Т E.212 (09/2016)) </w:t>
      </w:r>
      <w:r w:rsidRPr="003E6C81">
        <w:rPr>
          <w:szCs w:val="26"/>
          <w:lang w:val="ru-RU"/>
        </w:rPr>
        <w:br/>
        <w:t>(по состоянию на 15 декабря 2018 г.)</w:t>
      </w:r>
    </w:p>
    <w:p w14:paraId="0E98A520" w14:textId="169904BB" w:rsidR="00AF0250" w:rsidRPr="003E6C81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3E6C81">
        <w:rPr>
          <w:rFonts w:asciiTheme="minorHAnsi" w:hAnsiTheme="minorHAnsi"/>
          <w:sz w:val="2"/>
          <w:lang w:val="ru-RU"/>
        </w:rPr>
        <w:tab/>
      </w:r>
      <w:r w:rsidRPr="003E6C81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3E6C81">
        <w:rPr>
          <w:rFonts w:eastAsia="Calibri"/>
          <w:lang w:val="ru-RU"/>
        </w:rPr>
        <w:t>1162 − 15.XII.2018</w:t>
      </w:r>
      <w:r w:rsidRPr="003E6C81">
        <w:rPr>
          <w:rFonts w:asciiTheme="minorHAnsi" w:eastAsia="Calibri" w:hAnsiTheme="minorHAnsi"/>
          <w:lang w:val="ru-RU"/>
        </w:rPr>
        <w:t xml:space="preserve">) </w:t>
      </w:r>
      <w:r w:rsidRPr="003E6C81">
        <w:rPr>
          <w:rFonts w:asciiTheme="minorHAnsi" w:eastAsia="Calibri" w:hAnsiTheme="minorHAnsi"/>
          <w:lang w:val="ru-RU"/>
        </w:rPr>
        <w:br/>
        <w:t xml:space="preserve">(Поправка № </w:t>
      </w:r>
      <w:r w:rsidR="00BE528D" w:rsidRPr="003E6C81">
        <w:rPr>
          <w:rFonts w:asciiTheme="minorHAnsi" w:eastAsia="Calibri" w:hAnsiTheme="minorHAnsi"/>
          <w:lang w:val="ru-RU"/>
        </w:rPr>
        <w:t>6</w:t>
      </w:r>
      <w:r w:rsidR="002670E9" w:rsidRPr="003E6C81">
        <w:rPr>
          <w:rFonts w:asciiTheme="minorHAnsi" w:eastAsia="Calibri" w:hAnsiTheme="minorHAnsi"/>
          <w:lang w:val="ru-RU"/>
        </w:rPr>
        <w:t>3</w:t>
      </w:r>
      <w:r w:rsidRPr="003E6C81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863"/>
      </w:tblGrid>
      <w:tr w:rsidR="002670E9" w:rsidRPr="003E6C81" w14:paraId="15EA5F42" w14:textId="77777777" w:rsidTr="003E6C81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472B2" w14:textId="77777777" w:rsidR="002670E9" w:rsidRPr="003E6C81" w:rsidRDefault="002670E9" w:rsidP="003D7332">
            <w:pPr>
              <w:rPr>
                <w:sz w:val="18"/>
                <w:szCs w:val="18"/>
                <w:highlight w:val="yellow"/>
                <w:lang w:val="ru-RU"/>
              </w:rPr>
            </w:pPr>
            <w:r w:rsidRPr="003E6C81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0D3A7" w14:textId="77777777" w:rsidR="002670E9" w:rsidRPr="003E6C81" w:rsidRDefault="002670E9" w:rsidP="003D7332">
            <w:pPr>
              <w:rPr>
                <w:sz w:val="18"/>
                <w:szCs w:val="18"/>
                <w:highlight w:val="yellow"/>
                <w:lang w:val="ru-RU"/>
              </w:rPr>
            </w:pPr>
            <w:bookmarkStart w:id="235" w:name="lt_pId968"/>
            <w:r w:rsidRPr="003E6C81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35"/>
            <w:r w:rsidRPr="003E6C81">
              <w:rPr>
                <w:rFonts w:eastAsia="Calibri"/>
                <w:b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4A854" w14:textId="77777777" w:rsidR="002670E9" w:rsidRPr="003E6C81" w:rsidRDefault="002670E9" w:rsidP="003D7332">
            <w:pPr>
              <w:rPr>
                <w:sz w:val="18"/>
                <w:szCs w:val="18"/>
                <w:highlight w:val="yellow"/>
                <w:lang w:val="ru-RU"/>
              </w:rPr>
            </w:pPr>
            <w:r w:rsidRPr="003E6C81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2670E9" w:rsidRPr="003E6C81" w14:paraId="6F935960" w14:textId="77777777" w:rsidTr="003E6C81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5180E" w14:textId="03A92033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Мексика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88A9F3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ECB974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</w:tr>
      <w:tr w:rsidR="002670E9" w:rsidRPr="003E6C81" w14:paraId="75660846" w14:textId="77777777" w:rsidTr="003E6C81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8A799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A24577" w14:textId="77777777" w:rsidR="002670E9" w:rsidRPr="003E6C81" w:rsidRDefault="002670E9" w:rsidP="003D7332">
            <w:pPr>
              <w:jc w:val="center"/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334 180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FB882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FREEDOMPOP MÉXICO, S.A. DE C.V.</w:t>
            </w:r>
          </w:p>
        </w:tc>
      </w:tr>
      <w:tr w:rsidR="002670E9" w:rsidRPr="003E6C81" w14:paraId="0F4A484B" w14:textId="77777777" w:rsidTr="003E6C81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85658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F563FB" w14:textId="77777777" w:rsidR="002670E9" w:rsidRPr="003E6C81" w:rsidRDefault="002670E9" w:rsidP="003D7332">
            <w:pPr>
              <w:jc w:val="center"/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334 190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9713F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VIASAT TECNOLOGÍA, S.A. DE C.V.</w:t>
            </w:r>
          </w:p>
        </w:tc>
      </w:tr>
      <w:tr w:rsidR="002670E9" w:rsidRPr="003E6C81" w14:paraId="74247589" w14:textId="77777777" w:rsidTr="003E6C81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C426E2" w14:textId="31AFBF61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Замбия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48A70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0FB877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</w:tr>
      <w:tr w:rsidR="002670E9" w:rsidRPr="003E6C81" w14:paraId="30B9F60D" w14:textId="77777777" w:rsidTr="003E6C81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DED79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4C1997" w14:textId="77777777" w:rsidR="002670E9" w:rsidRPr="003E6C81" w:rsidRDefault="002670E9" w:rsidP="003D7332">
            <w:pPr>
              <w:jc w:val="center"/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645 07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E9F81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Liquid Telecom Zambia Limited</w:t>
            </w:r>
          </w:p>
        </w:tc>
      </w:tr>
      <w:tr w:rsidR="002670E9" w:rsidRPr="003E6C81" w14:paraId="2952DA0E" w14:textId="77777777" w:rsidTr="003E6C81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1108F" w14:textId="393DD2F2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Замбия      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8534DD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49BFE0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</w:tr>
      <w:tr w:rsidR="002670E9" w:rsidRPr="003E6C81" w14:paraId="52D8071A" w14:textId="77777777" w:rsidTr="003E6C81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4114B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984BA7" w14:textId="77777777" w:rsidR="002670E9" w:rsidRPr="003E6C81" w:rsidRDefault="002670E9" w:rsidP="003D7332">
            <w:pPr>
              <w:jc w:val="center"/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645 01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B249A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Airtel Zambia Limited</w:t>
            </w:r>
          </w:p>
        </w:tc>
      </w:tr>
      <w:tr w:rsidR="002670E9" w:rsidRPr="003E6C81" w14:paraId="77A15DFE" w14:textId="77777777" w:rsidTr="003E6C81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56482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3DB6EE" w14:textId="77777777" w:rsidR="002670E9" w:rsidRPr="003E6C81" w:rsidRDefault="002670E9" w:rsidP="003D7332">
            <w:pPr>
              <w:jc w:val="center"/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645 02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F8AED" w14:textId="77777777" w:rsidR="002670E9" w:rsidRPr="003E6C81" w:rsidRDefault="002670E9" w:rsidP="003D7332">
            <w:pPr>
              <w:rPr>
                <w:sz w:val="18"/>
                <w:szCs w:val="18"/>
                <w:lang w:val="ru-RU"/>
              </w:rPr>
            </w:pPr>
            <w:r w:rsidRPr="003E6C81">
              <w:rPr>
                <w:rFonts w:eastAsia="Calibri"/>
                <w:color w:val="000000"/>
                <w:sz w:val="18"/>
                <w:szCs w:val="18"/>
                <w:lang w:val="ru-RU"/>
              </w:rPr>
              <w:t>MTN Zambia Limited</w:t>
            </w:r>
          </w:p>
        </w:tc>
      </w:tr>
    </w:tbl>
    <w:p w14:paraId="267B0352" w14:textId="1B371ABA" w:rsidR="00AF0250" w:rsidRPr="003E6C81" w:rsidRDefault="00AF0250" w:rsidP="00FB23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3E6C81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29AA5995" w:rsidR="004E5085" w:rsidRPr="003E6C81" w:rsidRDefault="004E5085" w:rsidP="00A91B65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3E6C81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A91B65" w:rsidRPr="003E6C81">
        <w:rPr>
          <w:rFonts w:asciiTheme="minorHAnsi" w:eastAsia="Calibri" w:hAnsiTheme="minorHAnsi"/>
          <w:sz w:val="16"/>
          <w:szCs w:val="16"/>
          <w:lang w:val="ru-RU"/>
        </w:rPr>
        <w:tab/>
      </w:r>
      <w:r w:rsidRPr="003E6C81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="002D4813" w:rsidRPr="003E6C81">
        <w:rPr>
          <w:rFonts w:asciiTheme="minorHAnsi" w:eastAsia="Calibri" w:hAnsiTheme="minorHAnsi"/>
          <w:sz w:val="16"/>
          <w:szCs w:val="16"/>
          <w:lang w:val="ru-RU"/>
        </w:rPr>
        <w:t>.</w:t>
      </w:r>
      <w:r w:rsidRPr="003E6C81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="00A91B65" w:rsidRPr="003E6C81">
        <w:rPr>
          <w:rFonts w:asciiTheme="minorHAnsi" w:eastAsia="Calibri" w:hAnsiTheme="minorHAnsi"/>
          <w:sz w:val="16"/>
          <w:szCs w:val="16"/>
          <w:lang w:val="ru-RU"/>
        </w:rPr>
        <w:tab/>
      </w:r>
      <w:r w:rsidRPr="003E6C81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  <w:r w:rsidR="002D4813" w:rsidRPr="003E6C81">
        <w:rPr>
          <w:rFonts w:asciiTheme="minorHAnsi" w:eastAsia="Calibri" w:hAnsiTheme="minorHAnsi"/>
          <w:sz w:val="16"/>
          <w:szCs w:val="16"/>
          <w:lang w:val="ru-RU"/>
        </w:rPr>
        <w:t>.</w:t>
      </w:r>
    </w:p>
    <w:bookmarkEnd w:id="234"/>
    <w:p w14:paraId="4E6CC34D" w14:textId="77777777" w:rsidR="002670E9" w:rsidRPr="003E6C81" w:rsidRDefault="002670E9" w:rsidP="002670E9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3E6C81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3E6C81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3E6C81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3D8D5184" w14:textId="06801670" w:rsidR="002670E9" w:rsidRPr="003E6C81" w:rsidRDefault="002670E9" w:rsidP="002670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3E6C81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3E6C81">
        <w:rPr>
          <w:rFonts w:asciiTheme="minorHAnsi" w:eastAsia="SimSun" w:hAnsiTheme="minorHAnsi"/>
          <w:lang w:val="ru-RU"/>
        </w:rPr>
        <w:t>№ </w:t>
      </w:r>
      <w:r w:rsidRPr="003E6C81">
        <w:rPr>
          <w:rFonts w:eastAsia="SimSun"/>
          <w:lang w:val="ru-RU"/>
        </w:rPr>
        <w:t>1060 – 15</w:t>
      </w:r>
      <w:proofErr w:type="gramEnd"/>
      <w:r w:rsidRPr="003E6C81">
        <w:rPr>
          <w:rFonts w:eastAsia="SimSun"/>
          <w:lang w:val="ru-RU"/>
        </w:rPr>
        <w:t>.IX.2014</w:t>
      </w:r>
      <w:r w:rsidRPr="003E6C81">
        <w:rPr>
          <w:rFonts w:asciiTheme="minorHAnsi" w:eastAsia="SimSun" w:hAnsiTheme="minorHAnsi"/>
          <w:lang w:val="ru-RU"/>
        </w:rPr>
        <w:t xml:space="preserve">) </w:t>
      </w:r>
      <w:r w:rsidRPr="003E6C81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3E6C81">
        <w:rPr>
          <w:rFonts w:eastAsia="SimSun"/>
          <w:lang w:val="ru-RU"/>
        </w:rPr>
        <w:t>12</w:t>
      </w:r>
      <w:r w:rsidR="002A3649" w:rsidRPr="003E6C81">
        <w:rPr>
          <w:rFonts w:eastAsia="SimSun"/>
          <w:lang w:val="ru-RU"/>
        </w:rPr>
        <w:t>3</w:t>
      </w:r>
      <w:r w:rsidRPr="003E6C81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827"/>
      </w:tblGrid>
      <w:tr w:rsidR="002670E9" w:rsidRPr="003E6C81" w14:paraId="4648BA36" w14:textId="77777777" w:rsidTr="003E6C81">
        <w:trPr>
          <w:cantSplit/>
          <w:tblHeader/>
        </w:trPr>
        <w:tc>
          <w:tcPr>
            <w:tcW w:w="3544" w:type="dxa"/>
            <w:hideMark/>
          </w:tcPr>
          <w:p w14:paraId="717D1383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3E6C81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14:paraId="66626B45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14:paraId="68BA1872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2670E9" w:rsidRPr="003E6C81" w14:paraId="6A8A99DC" w14:textId="77777777" w:rsidTr="003E6C81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1C7990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3E6C81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0823F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18B52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23D7B4A" w14:textId="77777777" w:rsidR="002670E9" w:rsidRPr="003E6C81" w:rsidRDefault="002670E9" w:rsidP="002670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120"/>
        <w:jc w:val="left"/>
        <w:rPr>
          <w:rFonts w:cs="Calibri"/>
          <w:b/>
          <w:i/>
          <w:sz w:val="18"/>
          <w:szCs w:val="18"/>
          <w:lang w:val="ru-RU"/>
        </w:rPr>
      </w:pPr>
      <w:r w:rsidRPr="003E6C81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3E6C81">
        <w:rPr>
          <w:rFonts w:asciiTheme="minorHAnsi" w:eastAsia="SimSun" w:hAnsiTheme="minorHAnsi" w:cs="Calibri"/>
          <w:b/>
          <w:i/>
          <w:sz w:val="18"/>
          <w:szCs w:val="18"/>
          <w:lang w:val="ru-RU"/>
        </w:rPr>
        <w:tab/>
      </w:r>
      <w:r w:rsidRPr="003E6C81">
        <w:rPr>
          <w:rFonts w:asciiTheme="minorHAnsi" w:eastAsia="SimSun" w:hAnsiTheme="minorHAnsi" w:cs="Calibri"/>
          <w:b/>
          <w:sz w:val="18"/>
          <w:szCs w:val="18"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969"/>
      </w:tblGrid>
      <w:tr w:rsidR="002670E9" w:rsidRPr="003E6C81" w14:paraId="37FC2493" w14:textId="77777777" w:rsidTr="003E6C81">
        <w:trPr>
          <w:trHeight w:val="1014"/>
        </w:trPr>
        <w:tc>
          <w:tcPr>
            <w:tcW w:w="3544" w:type="dxa"/>
          </w:tcPr>
          <w:p w14:paraId="6BAFB513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Deutsche Giga Access GmbH</w:t>
            </w:r>
          </w:p>
          <w:p w14:paraId="4EC28905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Zeche Katharina 2</w:t>
            </w:r>
          </w:p>
          <w:p w14:paraId="180F6D0B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D-45307 ESSEN</w:t>
            </w:r>
          </w:p>
        </w:tc>
        <w:tc>
          <w:tcPr>
            <w:tcW w:w="1701" w:type="dxa"/>
          </w:tcPr>
          <w:p w14:paraId="22D70BE0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DEGIGA</w:t>
            </w:r>
          </w:p>
        </w:tc>
        <w:tc>
          <w:tcPr>
            <w:tcW w:w="3969" w:type="dxa"/>
          </w:tcPr>
          <w:p w14:paraId="2EEF51CA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Ulf Moehring</w:t>
            </w:r>
          </w:p>
          <w:p w14:paraId="2E217BD0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+49 201 21767 105</w:t>
            </w:r>
          </w:p>
          <w:p w14:paraId="5597B4B3" w14:textId="691EAC1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28" w:history="1">
              <w:r w:rsidR="003E6C81" w:rsidRPr="00A35FB9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ulf.moehring@dga-gmbh.com</w:t>
              </w:r>
            </w:hyperlink>
            <w:r w:rsidR="003E6C81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670E9" w:rsidRPr="003E6C81" w14:paraId="530F721B" w14:textId="77777777" w:rsidTr="003E6C81">
        <w:trPr>
          <w:trHeight w:val="1014"/>
        </w:trPr>
        <w:tc>
          <w:tcPr>
            <w:tcW w:w="3544" w:type="dxa"/>
          </w:tcPr>
          <w:p w14:paraId="5F13E44E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energis GmbH</w:t>
            </w:r>
          </w:p>
          <w:p w14:paraId="192A7A6D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Heinrich-Boecking-Strasse </w:t>
            </w:r>
            <w:proofErr w:type="gramStart"/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10 - 14</w:t>
            </w:r>
            <w:proofErr w:type="gramEnd"/>
          </w:p>
          <w:p w14:paraId="0DA76544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D-66121 SAARBRUECKEN</w:t>
            </w:r>
          </w:p>
        </w:tc>
        <w:tc>
          <w:tcPr>
            <w:tcW w:w="1701" w:type="dxa"/>
          </w:tcPr>
          <w:p w14:paraId="69E4A7FC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ENERGS</w:t>
            </w:r>
          </w:p>
        </w:tc>
        <w:tc>
          <w:tcPr>
            <w:tcW w:w="3969" w:type="dxa"/>
          </w:tcPr>
          <w:p w14:paraId="040D56ED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Jochen Strobel</w:t>
            </w:r>
          </w:p>
          <w:p w14:paraId="0ECC768D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+49 681 9069 1570</w:t>
            </w:r>
          </w:p>
          <w:p w14:paraId="54ECB864" w14:textId="4E7E2173" w:rsidR="002670E9" w:rsidRPr="003E6C81" w:rsidRDefault="003D7332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2670E9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 +49 681 4030 2632</w:t>
            </w:r>
          </w:p>
          <w:p w14:paraId="186AC4E0" w14:textId="7BB6488E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29" w:history="1">
              <w:r w:rsidR="003E6C81" w:rsidRPr="00A35FB9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jochen.strobel@energis.de</w:t>
              </w:r>
            </w:hyperlink>
            <w:r w:rsidR="003E6C81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670E9" w:rsidRPr="003E6C81" w14:paraId="11DEEBB9" w14:textId="77777777" w:rsidTr="003E6C81">
        <w:trPr>
          <w:trHeight w:val="1014"/>
        </w:trPr>
        <w:tc>
          <w:tcPr>
            <w:tcW w:w="3544" w:type="dxa"/>
          </w:tcPr>
          <w:p w14:paraId="12996082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GlasfaserPlus GmbH</w:t>
            </w:r>
          </w:p>
          <w:p w14:paraId="211827E1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Landgrabenweg 151</w:t>
            </w:r>
          </w:p>
          <w:p w14:paraId="36BEB59C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53227 BONN</w:t>
            </w:r>
          </w:p>
        </w:tc>
        <w:tc>
          <w:tcPr>
            <w:tcW w:w="1701" w:type="dxa"/>
          </w:tcPr>
          <w:p w14:paraId="4D49F777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GFPS</w:t>
            </w:r>
          </w:p>
        </w:tc>
        <w:tc>
          <w:tcPr>
            <w:tcW w:w="3969" w:type="dxa"/>
          </w:tcPr>
          <w:p w14:paraId="29A7693F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Alexander Overmeyer</w:t>
            </w:r>
          </w:p>
          <w:p w14:paraId="167D67A3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+49 171 522 1724</w:t>
            </w:r>
          </w:p>
          <w:p w14:paraId="63FD9235" w14:textId="4713C320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0" w:history="1">
              <w:r w:rsidR="003E6C81" w:rsidRPr="00A35FB9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alexander.overmeyer@telekom.de</w:t>
              </w:r>
            </w:hyperlink>
            <w:r w:rsidR="003E6C81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670E9" w:rsidRPr="003E6C81" w14:paraId="6D333626" w14:textId="77777777" w:rsidTr="003E6C81">
        <w:trPr>
          <w:trHeight w:val="1014"/>
        </w:trPr>
        <w:tc>
          <w:tcPr>
            <w:tcW w:w="3544" w:type="dxa"/>
          </w:tcPr>
          <w:p w14:paraId="3005E456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multiConnect GmbH</w:t>
            </w:r>
          </w:p>
          <w:p w14:paraId="6D157FB2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Platzl 2</w:t>
            </w:r>
          </w:p>
          <w:p w14:paraId="6CD0C24D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D-80333 MUNICH</w:t>
            </w:r>
          </w:p>
        </w:tc>
        <w:tc>
          <w:tcPr>
            <w:tcW w:w="1701" w:type="dxa"/>
          </w:tcPr>
          <w:p w14:paraId="1FBB00E1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MULTIC</w:t>
            </w:r>
          </w:p>
        </w:tc>
        <w:tc>
          <w:tcPr>
            <w:tcW w:w="3969" w:type="dxa"/>
          </w:tcPr>
          <w:p w14:paraId="641D89C8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Robert Bertol</w:t>
            </w:r>
          </w:p>
          <w:p w14:paraId="5C3BB9E3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+49 89 139959 0</w:t>
            </w:r>
          </w:p>
          <w:p w14:paraId="7A571972" w14:textId="0651033D" w:rsidR="002670E9" w:rsidRPr="003E6C81" w:rsidRDefault="003D7332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2670E9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 +49 89 139959 959</w:t>
            </w:r>
          </w:p>
          <w:p w14:paraId="7A781E66" w14:textId="5D4C8D94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1" w:history="1">
              <w:r w:rsidR="003E6C81" w:rsidRPr="00A35FB9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recht@multiconnect.de</w:t>
              </w:r>
            </w:hyperlink>
            <w:r w:rsidR="003E6C81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670E9" w:rsidRPr="003E6C81" w14:paraId="44321040" w14:textId="77777777" w:rsidTr="003E6C81">
        <w:trPr>
          <w:trHeight w:val="1014"/>
        </w:trPr>
        <w:tc>
          <w:tcPr>
            <w:tcW w:w="3544" w:type="dxa"/>
          </w:tcPr>
          <w:p w14:paraId="60B13CD3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simple Communication GmbH</w:t>
            </w:r>
          </w:p>
          <w:p w14:paraId="0A774F96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Salzdahlumer Strasse 196</w:t>
            </w:r>
          </w:p>
          <w:p w14:paraId="1E34D44F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D-38126 BRAUNSCHWEIG</w:t>
            </w:r>
          </w:p>
        </w:tc>
        <w:tc>
          <w:tcPr>
            <w:tcW w:w="1701" w:type="dxa"/>
          </w:tcPr>
          <w:p w14:paraId="6BC1919F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SIMCOM</w:t>
            </w:r>
          </w:p>
        </w:tc>
        <w:tc>
          <w:tcPr>
            <w:tcW w:w="3969" w:type="dxa"/>
          </w:tcPr>
          <w:p w14:paraId="7BFC6011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Stefan Bergmann</w:t>
            </w:r>
          </w:p>
          <w:p w14:paraId="1BFE6E2E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+49 531 4905 9000</w:t>
            </w:r>
          </w:p>
          <w:p w14:paraId="0AD593E3" w14:textId="5168E8B0" w:rsidR="002670E9" w:rsidRPr="003E6C81" w:rsidRDefault="003D7332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2670E9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 +49 531 4905 9001</w:t>
            </w:r>
          </w:p>
          <w:p w14:paraId="3E970F48" w14:textId="7543FFE0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2" w:history="1">
              <w:r w:rsidR="003E6C81" w:rsidRPr="00A35FB9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support@simple-communication.de</w:t>
              </w:r>
            </w:hyperlink>
            <w:r w:rsidR="003E6C81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2670E9" w:rsidRPr="003E6C81" w14:paraId="202A1467" w14:textId="77777777" w:rsidTr="003E6C81">
        <w:trPr>
          <w:trHeight w:val="1014"/>
        </w:trPr>
        <w:tc>
          <w:tcPr>
            <w:tcW w:w="3544" w:type="dxa"/>
          </w:tcPr>
          <w:p w14:paraId="4FA651F2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Telefon-Systeme Ernst Schmid GmbH</w:t>
            </w:r>
          </w:p>
          <w:p w14:paraId="3AA2A3EE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Schwaerzbuehl 8</w:t>
            </w:r>
          </w:p>
          <w:p w14:paraId="0C77B456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D-88361 ALTSHAUSEN</w:t>
            </w:r>
          </w:p>
        </w:tc>
        <w:tc>
          <w:tcPr>
            <w:tcW w:w="1701" w:type="dxa"/>
          </w:tcPr>
          <w:p w14:paraId="674DF6AB" w14:textId="77777777" w:rsidR="002670E9" w:rsidRPr="003E6C81" w:rsidRDefault="002670E9" w:rsidP="003D733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MCSTSS</w:t>
            </w:r>
          </w:p>
        </w:tc>
        <w:tc>
          <w:tcPr>
            <w:tcW w:w="3969" w:type="dxa"/>
          </w:tcPr>
          <w:p w14:paraId="34FCFD80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Matthias Schmid</w:t>
            </w:r>
          </w:p>
          <w:p w14:paraId="6895E93F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+49 7584 920313</w:t>
            </w:r>
          </w:p>
          <w:p w14:paraId="5A21F63E" w14:textId="3D45CF6C" w:rsidR="002670E9" w:rsidRPr="003E6C81" w:rsidRDefault="003D7332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</w:t>
            </w:r>
            <w:r w:rsidR="002670E9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 +49 7584 3303</w:t>
            </w:r>
          </w:p>
          <w:p w14:paraId="63F098FD" w14:textId="4ED285AC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3" w:history="1">
              <w:r w:rsidR="003E6C81" w:rsidRPr="00A35FB9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info@mcs-schmid.de</w:t>
              </w:r>
            </w:hyperlink>
            <w:r w:rsidR="003E6C81"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95D7BE1" w14:textId="77777777" w:rsidR="002670E9" w:rsidRPr="003E6C81" w:rsidRDefault="002670E9" w:rsidP="002670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120"/>
        <w:jc w:val="left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3E6C81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3E6C81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>/ DEU</w:t>
      </w:r>
      <w:r w:rsidRPr="003E6C81">
        <w:rPr>
          <w:rFonts w:asciiTheme="minorHAnsi" w:hAnsiTheme="minorHAnsi" w:cstheme="minorHAnsi"/>
          <w:b/>
          <w:i/>
          <w:color w:val="00B050"/>
          <w:sz w:val="18"/>
          <w:szCs w:val="18"/>
          <w:lang w:val="ru-RU"/>
        </w:rPr>
        <w:tab/>
      </w:r>
      <w:r w:rsidRPr="003E6C81">
        <w:rPr>
          <w:rFonts w:asciiTheme="minorHAnsi" w:hAnsiTheme="minorHAnsi" w:cstheme="minorHAnsi"/>
          <w:b/>
          <w:sz w:val="18"/>
          <w:szCs w:val="18"/>
          <w:lang w:val="ru-RU"/>
        </w:rPr>
        <w:t>LIR</w:t>
      </w:r>
    </w:p>
    <w:tbl>
      <w:tblPr>
        <w:tblW w:w="921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3969"/>
      </w:tblGrid>
      <w:tr w:rsidR="002670E9" w:rsidRPr="003E6C81" w14:paraId="25ABAF26" w14:textId="77777777" w:rsidTr="003E6C81">
        <w:trPr>
          <w:cantSplit/>
        </w:trPr>
        <w:tc>
          <w:tcPr>
            <w:tcW w:w="3402" w:type="dxa"/>
          </w:tcPr>
          <w:p w14:paraId="62660CA6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Vattenfall Eurofiber GmbH</w:t>
            </w:r>
          </w:p>
          <w:p w14:paraId="00003911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Hardenbergstrasse 32</w:t>
            </w:r>
          </w:p>
          <w:p w14:paraId="2399DED9" w14:textId="77777777" w:rsidR="002670E9" w:rsidRPr="003E6C81" w:rsidRDefault="002670E9" w:rsidP="003D733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D-10623 BERLIN</w:t>
            </w:r>
          </w:p>
        </w:tc>
        <w:tc>
          <w:tcPr>
            <w:tcW w:w="1843" w:type="dxa"/>
          </w:tcPr>
          <w:p w14:paraId="0D103E3D" w14:textId="77777777" w:rsidR="002670E9" w:rsidRDefault="002670E9" w:rsidP="003D7332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VBIG</w:t>
            </w:r>
          </w:p>
          <w:p w14:paraId="31206C6A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4D3070B0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37B5332F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73288477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5888E0A0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219F46AE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7006D97D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11795D08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37838EA4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2C774364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07FAA8B6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133561B8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50F7E333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7044EB21" w14:textId="77777777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  <w:p w14:paraId="610701F9" w14:textId="50D4015B" w:rsidR="00A35FB9" w:rsidRPr="00A35FB9" w:rsidRDefault="00A35FB9" w:rsidP="00A35FB9">
            <w:pPr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</w:tcPr>
          <w:p w14:paraId="64E39E99" w14:textId="77777777" w:rsidR="002670E9" w:rsidRPr="003E6C81" w:rsidRDefault="002670E9" w:rsidP="003D733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Mrs Ute Irene Hindenlang</w:t>
            </w:r>
          </w:p>
          <w:p w14:paraId="0B483810" w14:textId="77777777" w:rsidR="002670E9" w:rsidRPr="003E6C81" w:rsidRDefault="002670E9" w:rsidP="003D7332">
            <w:pPr>
              <w:widowControl w:val="0"/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Pr="003E6C81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+49 152 3770 3416</w:t>
            </w:r>
          </w:p>
          <w:p w14:paraId="6C9B878A" w14:textId="2371E9DE" w:rsidR="002670E9" w:rsidRPr="003E6C81" w:rsidRDefault="002670E9" w:rsidP="003D7332">
            <w:pPr>
              <w:widowControl w:val="0"/>
              <w:spacing w:before="0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4" w:history="1">
              <w:r w:rsidR="003E6C81" w:rsidRPr="00A35FB9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 w:eastAsia="zh-CN"/>
                </w:rPr>
                <w:t>ute.hindenlang@vattenfall-eurofiber.de</w:t>
              </w:r>
            </w:hyperlink>
            <w:r w:rsidR="003E6C81" w:rsidRPr="003E6C81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14:paraId="016ABDCA" w14:textId="2F0DDC25" w:rsidR="005B1B90" w:rsidRPr="003E6C81" w:rsidRDefault="005B1B90" w:rsidP="002670E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3E6C81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3E6C81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3E6C81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3E6C81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3E6C81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3E6C81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3E6C81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7D78A12F" w:rsidR="005B1B90" w:rsidRPr="003E6C81" w:rsidRDefault="005B1B90" w:rsidP="002670E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3E6C81">
        <w:rPr>
          <w:rFonts w:eastAsia="SimSun"/>
          <w:lang w:val="ru-RU"/>
        </w:rPr>
        <w:t xml:space="preserve">(Приложение к Оперативному бюллетеню МСЭ № </w:t>
      </w:r>
      <w:r w:rsidRPr="003E6C81">
        <w:rPr>
          <w:rFonts w:eastAsia="SimSun"/>
          <w:bCs/>
          <w:lang w:val="ru-RU"/>
        </w:rPr>
        <w:t>11</w:t>
      </w:r>
      <w:r w:rsidR="00C2621B" w:rsidRPr="003E6C81">
        <w:rPr>
          <w:rFonts w:eastAsia="SimSun"/>
          <w:bCs/>
          <w:lang w:val="ru-RU"/>
        </w:rPr>
        <w:t>9</w:t>
      </w:r>
      <w:r w:rsidRPr="003E6C81">
        <w:rPr>
          <w:rFonts w:eastAsia="SimSun"/>
          <w:bCs/>
          <w:lang w:val="ru-RU"/>
        </w:rPr>
        <w:t xml:space="preserve">9 – </w:t>
      </w:r>
      <w:r w:rsidR="00570C27" w:rsidRPr="003E6C81">
        <w:rPr>
          <w:lang w:val="ru-RU"/>
        </w:rPr>
        <w:t>1.VII.2020</w:t>
      </w:r>
      <w:r w:rsidRPr="003E6C81">
        <w:rPr>
          <w:rFonts w:eastAsia="SimSun"/>
          <w:lang w:val="ru-RU"/>
        </w:rPr>
        <w:t>)</w:t>
      </w:r>
      <w:r w:rsidRPr="003E6C81">
        <w:rPr>
          <w:rFonts w:eastAsia="SimSun"/>
          <w:lang w:val="ru-RU"/>
        </w:rPr>
        <w:br/>
        <w:t xml:space="preserve">(Поправка № </w:t>
      </w:r>
      <w:r w:rsidR="00EF5FF3" w:rsidRPr="003E6C81">
        <w:rPr>
          <w:rFonts w:eastAsia="SimSun"/>
          <w:bCs/>
          <w:lang w:val="ru-RU"/>
        </w:rPr>
        <w:t>2</w:t>
      </w:r>
      <w:r w:rsidR="002670E9" w:rsidRPr="003E6C81">
        <w:rPr>
          <w:rFonts w:eastAsia="SimSun"/>
          <w:bCs/>
          <w:lang w:val="ru-RU"/>
        </w:rPr>
        <w:t>4</w:t>
      </w:r>
      <w:r w:rsidRPr="003E6C81">
        <w:rPr>
          <w:rFonts w:eastAsia="SimSun"/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2670E9" w:rsidRPr="003E6C81" w14:paraId="65EED772" w14:textId="77777777" w:rsidTr="003E6C81">
        <w:trPr>
          <w:cantSplit/>
          <w:trHeight w:val="227"/>
        </w:trPr>
        <w:tc>
          <w:tcPr>
            <w:tcW w:w="1818" w:type="dxa"/>
            <w:gridSpan w:val="2"/>
          </w:tcPr>
          <w:p w14:paraId="45413B4F" w14:textId="77777777" w:rsidR="002670E9" w:rsidRPr="003E6C81" w:rsidRDefault="002670E9" w:rsidP="002670E9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Страна/</w:t>
            </w:r>
            <w:r w:rsidRPr="003E6C81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28D242E" w14:textId="77777777" w:rsidR="002670E9" w:rsidRPr="003E6C81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Уникальное название пункта</w:t>
            </w:r>
            <w:r w:rsidRPr="003E6C81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2BB1FACA" w14:textId="77777777" w:rsidR="002670E9" w:rsidRPr="003E6C81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6C81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Название оператора пункта</w:t>
            </w:r>
            <w:r w:rsidRPr="003E6C81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сигнализации</w:t>
            </w:r>
          </w:p>
        </w:tc>
      </w:tr>
      <w:tr w:rsidR="002670E9" w:rsidRPr="003E6C81" w14:paraId="590B3AF5" w14:textId="77777777" w:rsidTr="003E6C8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16CC15DF" w14:textId="77777777" w:rsidR="002670E9" w:rsidRPr="003E6C81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E6FBD3E" w14:textId="77777777" w:rsidR="002670E9" w:rsidRPr="003E6C81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BB3F7" w14:textId="77777777" w:rsidR="002670E9" w:rsidRPr="003E6C81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F3C64D" w14:textId="77777777" w:rsidR="002670E9" w:rsidRPr="003E6C81" w:rsidRDefault="002670E9" w:rsidP="003D7332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2670E9" w:rsidRPr="003E6C81" w14:paraId="536A3089" w14:textId="77777777" w:rsidTr="003E6C81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E1B1AE" w14:textId="55DB9727" w:rsidR="002670E9" w:rsidRPr="003E6C81" w:rsidRDefault="002670E9" w:rsidP="002670E9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Египет      ADD</w:t>
            </w:r>
          </w:p>
        </w:tc>
      </w:tr>
      <w:tr w:rsidR="002670E9" w:rsidRPr="003E6C81" w14:paraId="70700DEB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D4C6D2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6-003-6</w:t>
            </w:r>
          </w:p>
        </w:tc>
        <w:tc>
          <w:tcPr>
            <w:tcW w:w="909" w:type="dxa"/>
            <w:shd w:val="clear" w:color="auto" w:fill="auto"/>
          </w:tcPr>
          <w:p w14:paraId="1CDC31F8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12318</w:t>
            </w:r>
          </w:p>
        </w:tc>
        <w:tc>
          <w:tcPr>
            <w:tcW w:w="3461" w:type="dxa"/>
            <w:shd w:val="clear" w:color="auto" w:fill="auto"/>
          </w:tcPr>
          <w:p w14:paraId="4675BC1A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SGW</w:t>
            </w:r>
          </w:p>
        </w:tc>
        <w:tc>
          <w:tcPr>
            <w:tcW w:w="3793" w:type="dxa"/>
          </w:tcPr>
          <w:p w14:paraId="2DBE1673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3F26E9CB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D2EFE7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6-003-7</w:t>
            </w:r>
          </w:p>
        </w:tc>
        <w:tc>
          <w:tcPr>
            <w:tcW w:w="909" w:type="dxa"/>
            <w:shd w:val="clear" w:color="auto" w:fill="auto"/>
          </w:tcPr>
          <w:p w14:paraId="584A2A63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12319</w:t>
            </w:r>
          </w:p>
        </w:tc>
        <w:tc>
          <w:tcPr>
            <w:tcW w:w="3461" w:type="dxa"/>
            <w:shd w:val="clear" w:color="auto" w:fill="auto"/>
          </w:tcPr>
          <w:p w14:paraId="3048FE05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MSC</w:t>
            </w:r>
          </w:p>
        </w:tc>
        <w:tc>
          <w:tcPr>
            <w:tcW w:w="3793" w:type="dxa"/>
          </w:tcPr>
          <w:p w14:paraId="7B45C86D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0285AFC6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E3F5AC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6-004-4</w:t>
            </w:r>
          </w:p>
        </w:tc>
        <w:tc>
          <w:tcPr>
            <w:tcW w:w="909" w:type="dxa"/>
            <w:shd w:val="clear" w:color="auto" w:fill="auto"/>
          </w:tcPr>
          <w:p w14:paraId="0E54BB07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12324</w:t>
            </w:r>
          </w:p>
        </w:tc>
        <w:tc>
          <w:tcPr>
            <w:tcW w:w="3461" w:type="dxa"/>
            <w:shd w:val="clear" w:color="auto" w:fill="auto"/>
          </w:tcPr>
          <w:p w14:paraId="6397B277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vCTC Ramsis</w:t>
            </w:r>
          </w:p>
        </w:tc>
        <w:tc>
          <w:tcPr>
            <w:tcW w:w="3793" w:type="dxa"/>
          </w:tcPr>
          <w:p w14:paraId="4DA65E8A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5F2639B7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B4F806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6-004-7</w:t>
            </w:r>
          </w:p>
        </w:tc>
        <w:tc>
          <w:tcPr>
            <w:tcW w:w="909" w:type="dxa"/>
            <w:shd w:val="clear" w:color="auto" w:fill="auto"/>
          </w:tcPr>
          <w:p w14:paraId="029BE7C3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12327</w:t>
            </w:r>
          </w:p>
        </w:tc>
        <w:tc>
          <w:tcPr>
            <w:tcW w:w="3461" w:type="dxa"/>
            <w:shd w:val="clear" w:color="auto" w:fill="auto"/>
          </w:tcPr>
          <w:p w14:paraId="3216C555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Vctc Auto</w:t>
            </w:r>
          </w:p>
        </w:tc>
        <w:tc>
          <w:tcPr>
            <w:tcW w:w="3793" w:type="dxa"/>
          </w:tcPr>
          <w:p w14:paraId="2E9D2F24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17B1F4C9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80FFD0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6-005-0</w:t>
            </w:r>
          </w:p>
        </w:tc>
        <w:tc>
          <w:tcPr>
            <w:tcW w:w="909" w:type="dxa"/>
            <w:shd w:val="clear" w:color="auto" w:fill="auto"/>
          </w:tcPr>
          <w:p w14:paraId="67E2C2B3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12328</w:t>
            </w:r>
          </w:p>
        </w:tc>
        <w:tc>
          <w:tcPr>
            <w:tcW w:w="3461" w:type="dxa"/>
            <w:shd w:val="clear" w:color="auto" w:fill="auto"/>
          </w:tcPr>
          <w:p w14:paraId="01543BB3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IP-STP Ramsis</w:t>
            </w:r>
          </w:p>
        </w:tc>
        <w:tc>
          <w:tcPr>
            <w:tcW w:w="3793" w:type="dxa"/>
          </w:tcPr>
          <w:p w14:paraId="1783005F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674B5B98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0891CF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6-005-1</w:t>
            </w:r>
          </w:p>
        </w:tc>
        <w:tc>
          <w:tcPr>
            <w:tcW w:w="909" w:type="dxa"/>
            <w:shd w:val="clear" w:color="auto" w:fill="auto"/>
          </w:tcPr>
          <w:p w14:paraId="60CE78AB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12329</w:t>
            </w:r>
          </w:p>
        </w:tc>
        <w:tc>
          <w:tcPr>
            <w:tcW w:w="3461" w:type="dxa"/>
            <w:shd w:val="clear" w:color="auto" w:fill="auto"/>
          </w:tcPr>
          <w:p w14:paraId="6BF81EBC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IP-STP Auto</w:t>
            </w:r>
          </w:p>
        </w:tc>
        <w:tc>
          <w:tcPr>
            <w:tcW w:w="3793" w:type="dxa"/>
          </w:tcPr>
          <w:p w14:paraId="28BFF5F4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350761B6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05BAC6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6-005-7</w:t>
            </w:r>
          </w:p>
        </w:tc>
        <w:tc>
          <w:tcPr>
            <w:tcW w:w="909" w:type="dxa"/>
            <w:shd w:val="clear" w:color="auto" w:fill="auto"/>
          </w:tcPr>
          <w:p w14:paraId="63DB0EA0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12335</w:t>
            </w:r>
          </w:p>
        </w:tc>
        <w:tc>
          <w:tcPr>
            <w:tcW w:w="3461" w:type="dxa"/>
            <w:shd w:val="clear" w:color="auto" w:fill="auto"/>
          </w:tcPr>
          <w:p w14:paraId="65CD0204" w14:textId="511E5052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EL AMMARIYA INT</w:t>
            </w:r>
          </w:p>
        </w:tc>
        <w:tc>
          <w:tcPr>
            <w:tcW w:w="3793" w:type="dxa"/>
          </w:tcPr>
          <w:p w14:paraId="04D330E5" w14:textId="77777777" w:rsidR="002670E9" w:rsidRPr="003E6C81" w:rsidRDefault="002670E9" w:rsidP="002670E9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Telecom Egypt</w:t>
            </w:r>
          </w:p>
        </w:tc>
      </w:tr>
      <w:tr w:rsidR="002670E9" w:rsidRPr="003E6C81" w14:paraId="60CFBFCC" w14:textId="77777777" w:rsidTr="003E6C81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773C5682" w14:textId="7718C8C7" w:rsidR="002670E9" w:rsidRPr="003E6C81" w:rsidRDefault="002670E9" w:rsidP="002670E9">
            <w:pPr>
              <w:pStyle w:val="Normalaftertitle"/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Египет      LIR</w:t>
            </w:r>
          </w:p>
        </w:tc>
      </w:tr>
      <w:tr w:rsidR="002670E9" w:rsidRPr="003E6C81" w14:paraId="0A8F9EE4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FDD7A4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6-004-2</w:t>
            </w:r>
          </w:p>
        </w:tc>
        <w:tc>
          <w:tcPr>
            <w:tcW w:w="909" w:type="dxa"/>
            <w:shd w:val="clear" w:color="auto" w:fill="auto"/>
          </w:tcPr>
          <w:p w14:paraId="514682F2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12322</w:t>
            </w:r>
          </w:p>
        </w:tc>
        <w:tc>
          <w:tcPr>
            <w:tcW w:w="3461" w:type="dxa"/>
            <w:shd w:val="clear" w:color="auto" w:fill="auto"/>
          </w:tcPr>
          <w:p w14:paraId="191A6BFD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Heliopolis</w:t>
            </w:r>
          </w:p>
        </w:tc>
        <w:tc>
          <w:tcPr>
            <w:tcW w:w="3793" w:type="dxa"/>
          </w:tcPr>
          <w:p w14:paraId="25AD75DE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Orange</w:t>
            </w:r>
          </w:p>
        </w:tc>
      </w:tr>
      <w:tr w:rsidR="002670E9" w:rsidRPr="003E6C81" w14:paraId="7E36508C" w14:textId="77777777" w:rsidTr="003E6C8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CF511E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6-004-3</w:t>
            </w:r>
          </w:p>
        </w:tc>
        <w:tc>
          <w:tcPr>
            <w:tcW w:w="909" w:type="dxa"/>
            <w:shd w:val="clear" w:color="auto" w:fill="auto"/>
          </w:tcPr>
          <w:p w14:paraId="2667BFE5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12323</w:t>
            </w:r>
          </w:p>
        </w:tc>
        <w:tc>
          <w:tcPr>
            <w:tcW w:w="3461" w:type="dxa"/>
            <w:shd w:val="clear" w:color="auto" w:fill="auto"/>
          </w:tcPr>
          <w:p w14:paraId="75397F6B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Obour</w:t>
            </w:r>
          </w:p>
        </w:tc>
        <w:tc>
          <w:tcPr>
            <w:tcW w:w="3793" w:type="dxa"/>
          </w:tcPr>
          <w:p w14:paraId="39DA13CC" w14:textId="77777777" w:rsidR="002670E9" w:rsidRPr="003E6C81" w:rsidRDefault="002670E9" w:rsidP="003D7332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3E6C81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Orange</w:t>
            </w:r>
          </w:p>
        </w:tc>
      </w:tr>
    </w:tbl>
    <w:p w14:paraId="35BC710C" w14:textId="77777777" w:rsidR="005B5437" w:rsidRPr="003E6C81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3E6C81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2417B319" w:rsidR="005B5437" w:rsidRPr="003E6C81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3E6C81">
        <w:rPr>
          <w:rFonts w:eastAsia="SimSun"/>
          <w:sz w:val="16"/>
          <w:szCs w:val="16"/>
          <w:lang w:val="ru-RU"/>
        </w:rPr>
        <w:t>ISPC:</w:t>
      </w:r>
      <w:r w:rsidRPr="003E6C81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C63B1A" w:rsidRPr="003E6C81">
        <w:rPr>
          <w:rFonts w:eastAsia="SimSun"/>
          <w:sz w:val="16"/>
          <w:szCs w:val="16"/>
          <w:lang w:val="ru-RU"/>
        </w:rPr>
        <w:t>.</w:t>
      </w:r>
      <w:r w:rsidRPr="003E6C81">
        <w:rPr>
          <w:rFonts w:eastAsia="SimSun"/>
          <w:sz w:val="16"/>
          <w:szCs w:val="16"/>
          <w:lang w:val="ru-RU"/>
        </w:rPr>
        <w:br/>
      </w:r>
      <w:r w:rsidRPr="003E6C81">
        <w:rPr>
          <w:rFonts w:eastAsia="SimSun"/>
          <w:sz w:val="16"/>
          <w:szCs w:val="16"/>
          <w:lang w:val="ru-RU"/>
        </w:rPr>
        <w:tab/>
        <w:t>International Signalling Point Codes.</w:t>
      </w:r>
    </w:p>
    <w:p w14:paraId="34D801AE" w14:textId="77777777" w:rsidR="002670E9" w:rsidRPr="003E6C81" w:rsidRDefault="002670E9" w:rsidP="002670E9">
      <w:pPr>
        <w:pStyle w:val="Heading20"/>
        <w:keepLines/>
        <w:spacing w:before="840"/>
        <w:rPr>
          <w:szCs w:val="26"/>
          <w:lang w:val="ru-RU"/>
        </w:rPr>
      </w:pPr>
      <w:r w:rsidRPr="003E6C81">
        <w:rPr>
          <w:szCs w:val="26"/>
          <w:lang w:val="ru-RU"/>
        </w:rPr>
        <w:t>Национальный план нумерации</w:t>
      </w:r>
      <w:r w:rsidRPr="003E6C81">
        <w:rPr>
          <w:szCs w:val="26"/>
          <w:lang w:val="ru-RU"/>
        </w:rPr>
        <w:br/>
        <w:t>(согласно Рекомендации МСЭ-Т E.129 (01/2013))</w:t>
      </w:r>
    </w:p>
    <w:p w14:paraId="5DC54807" w14:textId="77777777" w:rsidR="002670E9" w:rsidRPr="003E6C81" w:rsidRDefault="002670E9" w:rsidP="002670E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6" w:name="_Toc36875244"/>
      <w:bookmarkStart w:id="237" w:name="_Toc469048962"/>
      <w:r w:rsidRPr="003E6C81">
        <w:rPr>
          <w:rFonts w:eastAsia="SimSun" w:cs="Arial"/>
          <w:lang w:val="ru-RU"/>
        </w:rPr>
        <w:t>Веб-страница</w:t>
      </w:r>
      <w:r w:rsidRPr="003E6C81">
        <w:rPr>
          <w:rFonts w:eastAsia="SimSun"/>
          <w:lang w:val="ru-RU"/>
        </w:rPr>
        <w:t>:</w:t>
      </w:r>
      <w:bookmarkEnd w:id="236"/>
      <w:r w:rsidRPr="003E6C81">
        <w:rPr>
          <w:rFonts w:eastAsia="SimSun"/>
          <w:lang w:val="ru-RU"/>
        </w:rPr>
        <w:t xml:space="preserve"> </w:t>
      </w:r>
      <w:hyperlink r:id="rId35" w:history="1">
        <w:r w:rsidRPr="003E6C81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</w:hyperlink>
      <w:bookmarkEnd w:id="237"/>
      <w:r w:rsidRPr="003E6C81">
        <w:rPr>
          <w:rFonts w:eastAsia="SimSun" w:cs="Arial"/>
          <w:lang w:val="ru-RU"/>
        </w:rPr>
        <w:t xml:space="preserve"> </w:t>
      </w:r>
    </w:p>
    <w:p w14:paraId="746909E2" w14:textId="77777777" w:rsidR="002670E9" w:rsidRPr="003E6C81" w:rsidRDefault="002670E9" w:rsidP="002670E9">
      <w:pPr>
        <w:spacing w:before="360"/>
        <w:rPr>
          <w:lang w:val="ru-RU"/>
        </w:rPr>
      </w:pPr>
      <w:r w:rsidRPr="003E6C81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CAD1F08" w14:textId="77777777" w:rsidR="002670E9" w:rsidRPr="003E6C81" w:rsidRDefault="002670E9" w:rsidP="002670E9">
      <w:pPr>
        <w:rPr>
          <w:lang w:val="ru-RU"/>
        </w:rPr>
      </w:pPr>
      <w:r w:rsidRPr="003E6C81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6" w:history="1">
        <w:r w:rsidRPr="003E6C81">
          <w:rPr>
            <w:rStyle w:val="Hyperlink"/>
            <w:color w:val="auto"/>
            <w:lang w:val="ru-RU"/>
          </w:rPr>
          <w:t>tsbtson@itu.int</w:t>
        </w:r>
      </w:hyperlink>
      <w:r w:rsidRPr="003E6C81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88C6088" w14:textId="4DD1E0CB" w:rsidR="002670E9" w:rsidRPr="003E6C81" w:rsidRDefault="002670E9" w:rsidP="002670E9">
      <w:pPr>
        <w:spacing w:after="240"/>
        <w:rPr>
          <w:lang w:val="ru-RU"/>
        </w:rPr>
      </w:pPr>
      <w:r w:rsidRPr="003E6C81">
        <w:rPr>
          <w:lang w:val="ru-RU"/>
        </w:rPr>
        <w:t>В период с 15 сентября 2021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2670E9" w:rsidRPr="003E6C81" w14:paraId="6EB199A3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72A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AFFB437" w14:textId="77777777" w:rsidR="002670E9" w:rsidRPr="003E6C81" w:rsidRDefault="002670E9" w:rsidP="003D73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E6C81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2670E9" w:rsidRPr="003E6C81" w14:paraId="1D64B12B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591" w14:textId="0DD502FF" w:rsidR="002670E9" w:rsidRPr="003E6C81" w:rsidRDefault="002670E9" w:rsidP="002670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ru-RU"/>
              </w:rPr>
            </w:pPr>
            <w:r w:rsidRPr="003E6C81">
              <w:rPr>
                <w:lang w:val="ru-RU"/>
              </w:rPr>
              <w:t>Кувейт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4F30" w14:textId="08125C9F" w:rsidR="002670E9" w:rsidRPr="003E6C81" w:rsidRDefault="002670E9" w:rsidP="002670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ru-RU"/>
              </w:rPr>
            </w:pPr>
            <w:r w:rsidRPr="003E6C81">
              <w:rPr>
                <w:rFonts w:eastAsia="SimSun"/>
                <w:lang w:val="ru-RU"/>
              </w:rPr>
              <w:t>+965</w:t>
            </w:r>
          </w:p>
        </w:tc>
      </w:tr>
      <w:tr w:rsidR="002670E9" w:rsidRPr="003E6C81" w14:paraId="05269782" w14:textId="77777777" w:rsidTr="003D733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7219" w14:textId="58102417" w:rsidR="002670E9" w:rsidRPr="003E6C81" w:rsidRDefault="002670E9" w:rsidP="002670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lang w:val="ru-RU"/>
              </w:rPr>
            </w:pPr>
            <w:r w:rsidRPr="003E6C81">
              <w:rPr>
                <w:lang w:val="ru-RU"/>
              </w:rPr>
              <w:t>Пар</w:t>
            </w:r>
            <w:r w:rsidR="002A3649" w:rsidRPr="003E6C81">
              <w:rPr>
                <w:lang w:val="ru-RU"/>
              </w:rPr>
              <w:t>а</w:t>
            </w:r>
            <w:r w:rsidRPr="003E6C81">
              <w:rPr>
                <w:lang w:val="ru-RU"/>
              </w:rPr>
              <w:t>гвай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FAC1" w14:textId="0A1EC9D3" w:rsidR="002670E9" w:rsidRPr="003E6C81" w:rsidRDefault="002670E9" w:rsidP="002670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lang w:val="ru-RU"/>
              </w:rPr>
            </w:pPr>
            <w:r w:rsidRPr="003E6C81">
              <w:rPr>
                <w:rFonts w:eastAsia="SimSun"/>
                <w:lang w:val="ru-RU"/>
              </w:rPr>
              <w:t>+595</w:t>
            </w:r>
          </w:p>
        </w:tc>
      </w:tr>
    </w:tbl>
    <w:p w14:paraId="3C3E9C66" w14:textId="77777777" w:rsidR="002670E9" w:rsidRPr="003E6C81" w:rsidRDefault="002670E9" w:rsidP="002670E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sz w:val="16"/>
          <w:szCs w:val="16"/>
          <w:lang w:val="ru-RU"/>
        </w:rPr>
      </w:pPr>
    </w:p>
    <w:sectPr w:rsidR="002670E9" w:rsidRPr="003E6C81" w:rsidSect="004C24D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C507" w14:textId="77777777" w:rsidR="0001739C" w:rsidRDefault="0001739C">
      <w:r>
        <w:separator/>
      </w:r>
    </w:p>
  </w:endnote>
  <w:endnote w:type="continuationSeparator" w:id="0">
    <w:p w14:paraId="0CEBA575" w14:textId="77777777" w:rsidR="0001739C" w:rsidRDefault="0001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1739C" w:rsidRPr="007F091C" w14:paraId="43A7445A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58CBED94" w14:textId="7F743235" w:rsidR="0001739C" w:rsidRPr="007F091C" w:rsidRDefault="0001739C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4F37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2662507" w14:textId="77777777" w:rsidR="0001739C" w:rsidRPr="00911AE9" w:rsidRDefault="0001739C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3E94149" w14:textId="77777777" w:rsidR="0001739C" w:rsidRDefault="0001739C" w:rsidP="00FE200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1739C" w:rsidRPr="007F091C" w14:paraId="649077E0" w14:textId="77777777" w:rsidTr="00DC6F54">
      <w:trPr>
        <w:cantSplit/>
        <w:jc w:val="right"/>
      </w:trPr>
      <w:tc>
        <w:tcPr>
          <w:tcW w:w="7378" w:type="dxa"/>
          <w:shd w:val="clear" w:color="auto" w:fill="A6A6A6"/>
        </w:tcPr>
        <w:p w14:paraId="2BAE4627" w14:textId="77777777" w:rsidR="0001739C" w:rsidRPr="00911AE9" w:rsidRDefault="0001739C" w:rsidP="00FE200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C6113F" w14:textId="3471C299" w:rsidR="0001739C" w:rsidRPr="007F091C" w:rsidRDefault="0001739C" w:rsidP="00FE200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4F37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2547A1B" w14:textId="77777777" w:rsidR="0001739C" w:rsidRDefault="0001739C" w:rsidP="00FE200B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1739C" w14:paraId="5F3292A3" w14:textId="77777777" w:rsidTr="00DC6F5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89C234F" w14:textId="77777777" w:rsidR="0001739C" w:rsidRPr="00FE200B" w:rsidRDefault="0001739C" w:rsidP="00FE200B">
          <w:pPr>
            <w:pStyle w:val="Firstfooter"/>
            <w:spacing w:before="80"/>
            <w:jc w:val="right"/>
          </w:pPr>
          <w:bookmarkStart w:id="0" w:name="lt_pId006"/>
          <w:r w:rsidRPr="00FE200B">
            <w:t>www.itu.int</w:t>
          </w:r>
          <w:bookmarkEnd w:id="0"/>
          <w:r w:rsidRPr="00FE200B"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9035077" w14:textId="77777777" w:rsidR="0001739C" w:rsidRPr="00FE200B" w:rsidRDefault="0001739C" w:rsidP="00FE200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FE200B"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23053E7" wp14:editId="030F92D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01739C" w:rsidRPr="00FE200B" w:rsidRDefault="0001739C" w:rsidP="00FE2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1739C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DAA62EE" w:rsidR="0001739C" w:rsidRPr="007F091C" w:rsidRDefault="0001739C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4F37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01739C" w:rsidRPr="00911AE9" w:rsidRDefault="000173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01739C" w:rsidRDefault="0001739C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1739C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01739C" w:rsidRPr="00911AE9" w:rsidRDefault="000173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117FCC83" w:rsidR="0001739C" w:rsidRPr="007F091C" w:rsidRDefault="0001739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4F37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01739C" w:rsidRDefault="0001739C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35FB9" w:rsidRPr="007F091C" w14:paraId="4B3C3E98" w14:textId="77777777" w:rsidTr="00391B88">
      <w:trPr>
        <w:cantSplit/>
        <w:jc w:val="right"/>
      </w:trPr>
      <w:tc>
        <w:tcPr>
          <w:tcW w:w="7378" w:type="dxa"/>
          <w:shd w:val="clear" w:color="auto" w:fill="A6A6A6"/>
        </w:tcPr>
        <w:p w14:paraId="497A3A38" w14:textId="77777777" w:rsidR="00A35FB9" w:rsidRPr="00911AE9" w:rsidRDefault="00A35FB9" w:rsidP="00A35FB9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11845D7" w14:textId="738CF061" w:rsidR="00A35FB9" w:rsidRPr="007F091C" w:rsidRDefault="00A35FB9" w:rsidP="00A35FB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54F37">
            <w:rPr>
              <w:noProof/>
              <w:color w:val="FFFFFF"/>
              <w:lang w:val="es-ES_tradnl"/>
            </w:rPr>
            <w:t>1230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13A1FDD" w14:textId="77777777" w:rsidR="00A35FB9" w:rsidRDefault="00A35FB9" w:rsidP="00A35FB9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F728" w14:textId="77777777" w:rsidR="0001739C" w:rsidRDefault="0001739C">
      <w:r>
        <w:separator/>
      </w:r>
    </w:p>
  </w:footnote>
  <w:footnote w:type="continuationSeparator" w:id="0">
    <w:p w14:paraId="5BAAE93A" w14:textId="77777777" w:rsidR="0001739C" w:rsidRDefault="0001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39C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745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7C0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6FF"/>
    <w:rsid w:val="00044B9F"/>
    <w:rsid w:val="00044D71"/>
    <w:rsid w:val="00044ED9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0FDE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640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7D4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0F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802"/>
    <w:rsid w:val="000A082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9B4"/>
    <w:rsid w:val="000B71B4"/>
    <w:rsid w:val="000B7443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028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37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A3E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57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0ECE"/>
    <w:rsid w:val="00121016"/>
    <w:rsid w:val="0012111A"/>
    <w:rsid w:val="00121192"/>
    <w:rsid w:val="001211EE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2FCD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4AD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72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0B5"/>
    <w:rsid w:val="0013318C"/>
    <w:rsid w:val="00133295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61D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545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1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9B7"/>
    <w:rsid w:val="001F0B30"/>
    <w:rsid w:val="001F0D70"/>
    <w:rsid w:val="001F0E35"/>
    <w:rsid w:val="001F0EB3"/>
    <w:rsid w:val="001F10B5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85E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0E9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71F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59"/>
    <w:rsid w:val="00282AAF"/>
    <w:rsid w:val="00283933"/>
    <w:rsid w:val="00283D20"/>
    <w:rsid w:val="002846EB"/>
    <w:rsid w:val="00284EA9"/>
    <w:rsid w:val="0028505D"/>
    <w:rsid w:val="002850B4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60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649"/>
    <w:rsid w:val="002A36C0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4E2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FFA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813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7AD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4FAB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5AD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67E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15E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457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611"/>
    <w:rsid w:val="003877BD"/>
    <w:rsid w:val="00387DA3"/>
    <w:rsid w:val="00387DD9"/>
    <w:rsid w:val="00390070"/>
    <w:rsid w:val="0039052F"/>
    <w:rsid w:val="00390C8C"/>
    <w:rsid w:val="00390EF8"/>
    <w:rsid w:val="0039142D"/>
    <w:rsid w:val="0039183D"/>
    <w:rsid w:val="003918D4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21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AAA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4FF9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4D84"/>
    <w:rsid w:val="003D504D"/>
    <w:rsid w:val="003D5755"/>
    <w:rsid w:val="003D5BF5"/>
    <w:rsid w:val="003D5D19"/>
    <w:rsid w:val="003D5E29"/>
    <w:rsid w:val="003D69C3"/>
    <w:rsid w:val="003D7332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F2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6C81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6D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5B16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6F5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550F"/>
    <w:rsid w:val="004356B4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4F9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EB8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A0E"/>
    <w:rsid w:val="004C0D67"/>
    <w:rsid w:val="004C0FB9"/>
    <w:rsid w:val="004C11A1"/>
    <w:rsid w:val="004C1268"/>
    <w:rsid w:val="004C129A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AF7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8F1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04D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8D6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AC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2A1"/>
    <w:rsid w:val="0050535B"/>
    <w:rsid w:val="0050559D"/>
    <w:rsid w:val="005057A2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296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4B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1F67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07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2D81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0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7B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8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D62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E27"/>
    <w:rsid w:val="005D52F4"/>
    <w:rsid w:val="005D5569"/>
    <w:rsid w:val="005D5B41"/>
    <w:rsid w:val="005D5BCE"/>
    <w:rsid w:val="005D61AD"/>
    <w:rsid w:val="005D635C"/>
    <w:rsid w:val="005D637F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CA8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472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595F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5F6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371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738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3F9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4EF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D63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4DB5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2FD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94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79A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5A6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41E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42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2E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01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DFD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87F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87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77F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9DE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0A4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B85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C41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101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103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5BF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0E4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2EF2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27F6D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83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754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72B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5C76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B94"/>
    <w:rsid w:val="009C5FC3"/>
    <w:rsid w:val="009C654F"/>
    <w:rsid w:val="009C65D5"/>
    <w:rsid w:val="009C662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00E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719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ADB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788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49F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5FB9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1EAF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B65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894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6F71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80C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954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AD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128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823"/>
    <w:rsid w:val="00B44B23"/>
    <w:rsid w:val="00B44B40"/>
    <w:rsid w:val="00B44CE0"/>
    <w:rsid w:val="00B44E73"/>
    <w:rsid w:val="00B450EC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12F"/>
    <w:rsid w:val="00B605E4"/>
    <w:rsid w:val="00B60BA6"/>
    <w:rsid w:val="00B60E0B"/>
    <w:rsid w:val="00B60F34"/>
    <w:rsid w:val="00B6138C"/>
    <w:rsid w:val="00B614AE"/>
    <w:rsid w:val="00B6151F"/>
    <w:rsid w:val="00B61E36"/>
    <w:rsid w:val="00B6211A"/>
    <w:rsid w:val="00B62161"/>
    <w:rsid w:val="00B62509"/>
    <w:rsid w:val="00B629B5"/>
    <w:rsid w:val="00B62F74"/>
    <w:rsid w:val="00B6321D"/>
    <w:rsid w:val="00B63476"/>
    <w:rsid w:val="00B637B2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CB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0EE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28D"/>
    <w:rsid w:val="00BE565A"/>
    <w:rsid w:val="00BE5B71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1A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6F1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049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5D8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DE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0A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52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D0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94F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922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1AD"/>
    <w:rsid w:val="00D81277"/>
    <w:rsid w:val="00D815E8"/>
    <w:rsid w:val="00D81D39"/>
    <w:rsid w:val="00D81F30"/>
    <w:rsid w:val="00D822E4"/>
    <w:rsid w:val="00D8240B"/>
    <w:rsid w:val="00D8267A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593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D01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4B7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54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51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71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865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F37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406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2EDD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73D"/>
    <w:rsid w:val="00EF59D9"/>
    <w:rsid w:val="00EF5BDF"/>
    <w:rsid w:val="00EF5D37"/>
    <w:rsid w:val="00EF5FF3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38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681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16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9D"/>
    <w:rsid w:val="00F44AC2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94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51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56A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2C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AE6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1FAD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339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00B"/>
    <w:rsid w:val="00FE23A7"/>
    <w:rsid w:val="00FE26AA"/>
    <w:rsid w:val="00FE2793"/>
    <w:rsid w:val="00FE2E34"/>
    <w:rsid w:val="00FE3136"/>
    <w:rsid w:val="00FE337E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5CDC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643371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C129A"/>
  </w:style>
  <w:style w:type="numbering" w:customStyle="1" w:styleId="NoList120">
    <w:name w:val="No List120"/>
    <w:next w:val="NoList"/>
    <w:uiPriority w:val="99"/>
    <w:semiHidden/>
    <w:unhideWhenUsed/>
    <w:rsid w:val="004C129A"/>
  </w:style>
  <w:style w:type="table" w:customStyle="1" w:styleId="TableGrid122">
    <w:name w:val="Table Grid122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4C12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C129A"/>
  </w:style>
  <w:style w:type="table" w:customStyle="1" w:styleId="TableGrid216">
    <w:name w:val="Table Grid216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4C129A"/>
  </w:style>
  <w:style w:type="numbering" w:customStyle="1" w:styleId="Aucuneliste12">
    <w:name w:val="Aucune liste12"/>
    <w:next w:val="NoList"/>
    <w:uiPriority w:val="99"/>
    <w:semiHidden/>
    <w:unhideWhenUsed/>
    <w:rsid w:val="004C129A"/>
  </w:style>
  <w:style w:type="table" w:customStyle="1" w:styleId="TableGrid123">
    <w:name w:val="Table Grid12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4C129A"/>
  </w:style>
  <w:style w:type="numbering" w:customStyle="1" w:styleId="Aucuneliste13">
    <w:name w:val="Aucune liste13"/>
    <w:next w:val="NoList"/>
    <w:uiPriority w:val="99"/>
    <w:semiHidden/>
    <w:unhideWhenUsed/>
    <w:rsid w:val="004C129A"/>
  </w:style>
  <w:style w:type="table" w:customStyle="1" w:styleId="TableGrid124">
    <w:name w:val="Table Grid12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4C129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4C129A"/>
  </w:style>
  <w:style w:type="table" w:customStyle="1" w:styleId="TableGrid125">
    <w:name w:val="Table Grid125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www.bicma.gov.bt/bicmanew/data/publications/rules-regulations-guidelines/National_Numbering_Plan_2018.pdf" TargetMode="External"/><Relationship Id="rId26" Type="http://schemas.openxmlformats.org/officeDocument/2006/relationships/hyperlink" Target="http://www.itu.int/pub/T-SP-PP.RES.21-2011/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bicma.gov.bt" TargetMode="External"/><Relationship Id="rId34" Type="http://schemas.openxmlformats.org/officeDocument/2006/relationships/hyperlink" Target="mailto:ute.hindenlang@vattenfall-eurofiber.d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mailto:info@mcs-schmid.de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spectrum@bicma.bt" TargetMode="External"/><Relationship Id="rId29" Type="http://schemas.openxmlformats.org/officeDocument/2006/relationships/hyperlink" Target="mailto:jochen.strobel@energis.d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zicta.zm" TargetMode="External"/><Relationship Id="rId32" Type="http://schemas.openxmlformats.org/officeDocument/2006/relationships/hyperlink" Target="mailto:support@simple-communication.de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anrt.ma" TargetMode="External"/><Relationship Id="rId28" Type="http://schemas.openxmlformats.org/officeDocument/2006/relationships/hyperlink" Target="mailto:ulf.moehring@dga-gmbh.com" TargetMode="External"/><Relationship Id="rId36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bicma@bicma.bt" TargetMode="External"/><Relationship Id="rId31" Type="http://schemas.openxmlformats.org/officeDocument/2006/relationships/hyperlink" Target="mailto:recht@multiconnec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numerotation@anrt.ma" TargetMode="External"/><Relationship Id="rId27" Type="http://schemas.openxmlformats.org/officeDocument/2006/relationships/hyperlink" Target="mailto:contact@netwo.io" TargetMode="External"/><Relationship Id="rId30" Type="http://schemas.openxmlformats.org/officeDocument/2006/relationships/hyperlink" Target="mailto:alexander.overmeyer@telekom.de" TargetMode="External"/><Relationship Id="rId35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4F11-B0F7-4500-96C4-F2117A39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2784</Words>
  <Characters>19192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№12300</vt:lpstr>
    </vt:vector>
  </TitlesOfParts>
  <Company>ITU</Company>
  <LinksUpToDate>false</LinksUpToDate>
  <CharactersWithSpaces>21933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№12300</dc:title>
  <dc:subject/>
  <dc:creator>ITU-T</dc:creator>
  <cp:keywords/>
  <dc:description/>
  <cp:lastModifiedBy>Sikacheva, Violetta</cp:lastModifiedBy>
  <cp:revision>4</cp:revision>
  <cp:lastPrinted>2021-05-21T13:37:00Z</cp:lastPrinted>
  <dcterms:created xsi:type="dcterms:W3CDTF">2021-10-18T12:37:00Z</dcterms:created>
  <dcterms:modified xsi:type="dcterms:W3CDTF">2021-10-18T13:04:00Z</dcterms:modified>
</cp:coreProperties>
</file>