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text" w:horzAnchor="margin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80"/>
        <w:gridCol w:w="4441"/>
        <w:gridCol w:w="3242"/>
      </w:tblGrid>
      <w:tr w:rsidR="008149B6" w:rsidRPr="00C956A7" w14:paraId="3C88F5CB" w14:textId="77777777" w:rsidTr="000A79B6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EE544AF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C956A7" w14:paraId="3401E3CB" w14:textId="77777777" w:rsidTr="000A79B6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4A4F46" w14:textId="4FB1202E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10504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425D5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8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56D02B29" w14:textId="1D77C67E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15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200C2D">
              <w:rPr>
                <w:color w:val="FFFFFF"/>
                <w:lang w:val="en-US"/>
              </w:rPr>
              <w:t>IX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302F6D">
              <w:rPr>
                <w:color w:val="FFFFFF"/>
                <w:lang w:val="en-US"/>
              </w:rPr>
              <w:t>1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B14B21E" w14:textId="743B672B" w:rsidR="008149B6" w:rsidRPr="00D76B19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425D53">
              <w:rPr>
                <w:color w:val="FFFFFF"/>
                <w:lang w:val="es-ES"/>
              </w:rPr>
              <w:t>2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425D53">
              <w:rPr>
                <w:color w:val="FFFFFF"/>
                <w:lang w:val="es-ES"/>
              </w:rPr>
              <w:t>septiembre</w:t>
            </w:r>
            <w:r w:rsidR="00E30BFF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</w:t>
            </w:r>
            <w:r w:rsidR="00302F6D">
              <w:rPr>
                <w:color w:val="FFFFFF"/>
                <w:lang w:val="es-ES"/>
              </w:rPr>
              <w:t>1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C956A7" w14:paraId="09BA397E" w14:textId="77777777" w:rsidTr="000A79B6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78CB3BE" w14:textId="77777777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7BD8676C" w14:textId="78FA2A48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8048D8D" w14:textId="303514FA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21B722AE" w14:textId="7F72885E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483C46CD" w14:textId="77777777" w:rsidR="008149B6" w:rsidRPr="00D76B19" w:rsidRDefault="008149B6">
      <w:pPr>
        <w:rPr>
          <w:lang w:val="es-ES"/>
        </w:rPr>
      </w:pPr>
    </w:p>
    <w:p w14:paraId="4B7510DF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65151227" w14:textId="753E765B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</w:p>
    <w:p w14:paraId="74664585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31749E23" w14:textId="66FAEBAB" w:rsidR="007870E4" w:rsidRPr="0000673F" w:rsidRDefault="007870E4" w:rsidP="007870E4">
      <w:pPr>
        <w:pStyle w:val="TOC1"/>
        <w:tabs>
          <w:tab w:val="left" w:pos="4367"/>
        </w:tabs>
        <w:rPr>
          <w:rFonts w:asciiTheme="minorHAnsi" w:eastAsiaTheme="minorEastAsia" w:hAnsiTheme="minorHAnsi" w:cstheme="minorBidi"/>
          <w:sz w:val="22"/>
          <w:szCs w:val="22"/>
          <w:lang w:val="es-ES_tradnl" w:eastAsia="fr-CH"/>
        </w:rPr>
      </w:pPr>
      <w:r w:rsidRPr="0000673F">
        <w:rPr>
          <w:b/>
          <w:bCs/>
          <w:lang w:val="es-ES"/>
        </w:rPr>
        <w:t>INFORMACIÓN  GENERAL</w:t>
      </w:r>
    </w:p>
    <w:p w14:paraId="61E37855" w14:textId="12C7777D" w:rsidR="007870E4" w:rsidRPr="0000673F" w:rsidRDefault="007870E4" w:rsidP="007870E4">
      <w:pPr>
        <w:pStyle w:val="TOC2"/>
        <w:tabs>
          <w:tab w:val="clear" w:pos="567"/>
          <w:tab w:val="left" w:pos="0"/>
        </w:tabs>
        <w:spacing w:before="120" w:after="40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val="es-ES_tradnl" w:eastAsia="fr-CH"/>
        </w:rPr>
      </w:pPr>
      <w:r w:rsidRPr="0000673F">
        <w:rPr>
          <w:noProof/>
          <w:lang w:val="es-ES_tradnl"/>
        </w:rPr>
        <w:t xml:space="preserve">Listas anexas al Boletín de Explotación de la UIT: </w:t>
      </w:r>
      <w:r w:rsidRPr="0000673F">
        <w:rPr>
          <w:i/>
          <w:iCs/>
          <w:noProof/>
          <w:lang w:val="es-ES_tradnl"/>
        </w:rPr>
        <w:t>Nota de la TSB</w:t>
      </w:r>
      <w:r w:rsidRPr="0000673F">
        <w:rPr>
          <w:noProof/>
          <w:webHidden/>
          <w:lang w:val="es-ES_tradnl"/>
        </w:rPr>
        <w:tab/>
      </w:r>
      <w:r w:rsidR="00293E87" w:rsidRPr="0000673F">
        <w:rPr>
          <w:noProof/>
          <w:webHidden/>
          <w:lang w:val="es-ES_tradnl"/>
        </w:rPr>
        <w:t>3</w:t>
      </w:r>
    </w:p>
    <w:p w14:paraId="6E8C49FD" w14:textId="2CF8118F" w:rsidR="007870E4" w:rsidRDefault="007870E4" w:rsidP="007870E4">
      <w:pPr>
        <w:pStyle w:val="TOC2"/>
        <w:tabs>
          <w:tab w:val="clear" w:pos="567"/>
          <w:tab w:val="left" w:pos="0"/>
        </w:tabs>
        <w:spacing w:before="120" w:after="40"/>
        <w:ind w:left="0" w:firstLine="0"/>
        <w:rPr>
          <w:noProof/>
          <w:webHidden/>
          <w:lang w:val="es-ES_tradnl"/>
        </w:rPr>
      </w:pPr>
      <w:r w:rsidRPr="0000673F">
        <w:rPr>
          <w:noProof/>
          <w:lang w:val="es-ES_tradnl"/>
        </w:rPr>
        <w:t>Aprobación de Recomendaciones UIT-T</w:t>
      </w:r>
      <w:r w:rsidRPr="0000673F">
        <w:rPr>
          <w:noProof/>
          <w:webHidden/>
          <w:lang w:val="es-ES_tradnl"/>
        </w:rPr>
        <w:tab/>
      </w:r>
      <w:r w:rsidR="00293E87" w:rsidRPr="0000673F">
        <w:rPr>
          <w:noProof/>
          <w:webHidden/>
          <w:lang w:val="es-ES_tradnl"/>
        </w:rPr>
        <w:t>4</w:t>
      </w:r>
    </w:p>
    <w:p w14:paraId="43C65E63" w14:textId="6F9C38AC" w:rsidR="00AF348D" w:rsidRDefault="00AF348D" w:rsidP="00AF348D">
      <w:pPr>
        <w:rPr>
          <w:lang w:val="es-ES_tradnl"/>
        </w:rPr>
      </w:pPr>
      <w:r w:rsidRPr="00AF348D">
        <w:rPr>
          <w:lang w:val="es-ES_tradnl"/>
        </w:rPr>
        <w:t>Servicio telefónico</w:t>
      </w:r>
      <w:r w:rsidR="00641130">
        <w:rPr>
          <w:lang w:val="es-ES_tradnl"/>
        </w:rPr>
        <w:t>:</w:t>
      </w:r>
    </w:p>
    <w:p w14:paraId="2213130D" w14:textId="06D87688" w:rsidR="00AF348D" w:rsidRPr="00AF348D" w:rsidRDefault="00AF348D" w:rsidP="00AF348D">
      <w:pPr>
        <w:pStyle w:val="TOC2"/>
        <w:tabs>
          <w:tab w:val="clear" w:pos="567"/>
          <w:tab w:val="left" w:pos="0"/>
        </w:tabs>
        <w:spacing w:before="120" w:after="40"/>
        <w:ind w:left="0" w:firstLine="567"/>
        <w:rPr>
          <w:noProof/>
          <w:lang w:val="es-ES_tradnl"/>
        </w:rPr>
      </w:pPr>
      <w:r w:rsidRPr="00AF348D">
        <w:rPr>
          <w:noProof/>
          <w:lang w:val="es-ES_tradnl"/>
        </w:rPr>
        <w:t>Kuwait (</w:t>
      </w:r>
      <w:r w:rsidRPr="00841E20">
        <w:rPr>
          <w:i/>
          <w:iCs/>
          <w:noProof/>
          <w:lang w:val="es-ES_tradnl"/>
        </w:rPr>
        <w:t>Communication and Information Technology Regulatory Authority</w:t>
      </w:r>
      <w:r w:rsidR="00641130">
        <w:rPr>
          <w:i/>
          <w:iCs/>
          <w:noProof/>
          <w:lang w:val="es-ES_tradnl"/>
        </w:rPr>
        <w:t xml:space="preserve">, </w:t>
      </w:r>
      <w:r w:rsidR="00641130" w:rsidRPr="00641130">
        <w:rPr>
          <w:noProof/>
          <w:lang w:val="es-ES_tradnl"/>
        </w:rPr>
        <w:t>Kuwait</w:t>
      </w:r>
      <w:r w:rsidRPr="00AF348D">
        <w:rPr>
          <w:noProof/>
          <w:lang w:val="es-ES_tradnl"/>
        </w:rPr>
        <w:t>)</w:t>
      </w:r>
      <w:r w:rsidRPr="00AF348D">
        <w:rPr>
          <w:noProof/>
          <w:lang w:val="es-ES_tradnl"/>
        </w:rPr>
        <w:tab/>
        <w:t>4</w:t>
      </w:r>
    </w:p>
    <w:p w14:paraId="50CEA8EC" w14:textId="43B635DB" w:rsidR="00AF348D" w:rsidRPr="00AF348D" w:rsidRDefault="00AF348D" w:rsidP="00AF348D">
      <w:pPr>
        <w:pStyle w:val="TOC2"/>
        <w:tabs>
          <w:tab w:val="clear" w:pos="567"/>
          <w:tab w:val="left" w:pos="0"/>
        </w:tabs>
        <w:spacing w:before="120" w:after="40"/>
        <w:ind w:left="0" w:firstLine="567"/>
        <w:rPr>
          <w:noProof/>
          <w:lang w:val="es-ES_tradnl"/>
        </w:rPr>
      </w:pPr>
      <w:r w:rsidRPr="00AF348D">
        <w:rPr>
          <w:noProof/>
          <w:lang w:val="es-ES_tradnl"/>
        </w:rPr>
        <w:t>Paraguay (</w:t>
      </w:r>
      <w:r w:rsidR="00841E20" w:rsidRPr="00841E20">
        <w:rPr>
          <w:i/>
          <w:iCs/>
          <w:noProof/>
          <w:lang w:val="es-ES_tradnl"/>
        </w:rPr>
        <w:t>Comisión Nacional de Telecomunicaciones</w:t>
      </w:r>
      <w:r w:rsidR="00841E20" w:rsidRPr="00841E20">
        <w:rPr>
          <w:noProof/>
          <w:lang w:val="es-ES_tradnl"/>
        </w:rPr>
        <w:t>, Asunción</w:t>
      </w:r>
      <w:r>
        <w:rPr>
          <w:noProof/>
          <w:lang w:val="es-ES_tradnl"/>
        </w:rPr>
        <w:t>)</w:t>
      </w:r>
      <w:r>
        <w:rPr>
          <w:noProof/>
          <w:lang w:val="es-ES_tradnl"/>
        </w:rPr>
        <w:tab/>
      </w:r>
      <w:r w:rsidR="00841E20">
        <w:rPr>
          <w:noProof/>
          <w:lang w:val="es-ES_tradnl"/>
        </w:rPr>
        <w:t>6</w:t>
      </w:r>
    </w:p>
    <w:p w14:paraId="5C72FC9B" w14:textId="723E43CC" w:rsidR="00D20322" w:rsidRDefault="00841E20" w:rsidP="00D20322">
      <w:pPr>
        <w:pStyle w:val="TOC2"/>
        <w:tabs>
          <w:tab w:val="clear" w:pos="567"/>
          <w:tab w:val="left" w:pos="0"/>
        </w:tabs>
        <w:spacing w:before="120" w:after="40"/>
        <w:ind w:left="0" w:firstLine="0"/>
        <w:rPr>
          <w:noProof/>
          <w:lang w:val="es-ES_tradnl"/>
        </w:rPr>
      </w:pPr>
      <w:r>
        <w:rPr>
          <w:noProof/>
          <w:lang w:val="es-ES_tradnl"/>
        </w:rPr>
        <w:t>Otras comunicaciones</w:t>
      </w:r>
      <w:r w:rsidR="00641130">
        <w:rPr>
          <w:noProof/>
          <w:lang w:val="es-ES_tradnl"/>
        </w:rPr>
        <w:t>:</w:t>
      </w:r>
    </w:p>
    <w:p w14:paraId="24DFB5C2" w14:textId="68E0B702" w:rsidR="008206A6" w:rsidRPr="00AF348D" w:rsidRDefault="008206A6" w:rsidP="008206A6">
      <w:pPr>
        <w:pStyle w:val="TOC2"/>
        <w:tabs>
          <w:tab w:val="clear" w:pos="567"/>
          <w:tab w:val="left" w:pos="0"/>
        </w:tabs>
        <w:spacing w:before="120" w:after="40"/>
        <w:ind w:left="0" w:firstLine="567"/>
        <w:rPr>
          <w:noProof/>
          <w:lang w:val="es-ES_tradnl"/>
        </w:rPr>
      </w:pPr>
      <w:r>
        <w:rPr>
          <w:noProof/>
          <w:lang w:val="es-ES_tradnl"/>
        </w:rPr>
        <w:t>Serbia</w:t>
      </w:r>
      <w:r>
        <w:rPr>
          <w:noProof/>
          <w:lang w:val="es-ES_tradnl"/>
        </w:rPr>
        <w:tab/>
        <w:t>15</w:t>
      </w:r>
    </w:p>
    <w:p w14:paraId="5BD7A4DC" w14:textId="554C1A25" w:rsidR="007870E4" w:rsidRPr="0000673F" w:rsidRDefault="007870E4" w:rsidP="007870E4">
      <w:pPr>
        <w:pStyle w:val="TOC2"/>
        <w:tabs>
          <w:tab w:val="clear" w:pos="567"/>
          <w:tab w:val="left" w:pos="0"/>
        </w:tabs>
        <w:spacing w:before="120" w:after="40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val="es-ES_tradnl" w:eastAsia="fr-CH"/>
        </w:rPr>
      </w:pPr>
      <w:r w:rsidRPr="0000673F">
        <w:rPr>
          <w:noProof/>
          <w:lang w:val="es-ES_tradnl"/>
        </w:rPr>
        <w:t>Restricciones de servicio</w:t>
      </w:r>
      <w:r w:rsidRPr="0000673F">
        <w:rPr>
          <w:noProof/>
          <w:webHidden/>
          <w:lang w:val="es-ES_tradnl"/>
        </w:rPr>
        <w:tab/>
      </w:r>
      <w:r w:rsidR="00841E20">
        <w:rPr>
          <w:noProof/>
          <w:webHidden/>
          <w:lang w:val="es-ES_tradnl"/>
        </w:rPr>
        <w:t>15</w:t>
      </w:r>
    </w:p>
    <w:p w14:paraId="7ADC7B69" w14:textId="2AF9E1F8" w:rsidR="007870E4" w:rsidRPr="00FA573C" w:rsidRDefault="007870E4" w:rsidP="007870E4">
      <w:pPr>
        <w:pStyle w:val="TOC2"/>
        <w:tabs>
          <w:tab w:val="clear" w:pos="567"/>
          <w:tab w:val="left" w:pos="0"/>
        </w:tabs>
        <w:spacing w:before="120" w:after="40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val="es-ES_tradnl" w:eastAsia="fr-CH"/>
        </w:rPr>
      </w:pPr>
      <w:r w:rsidRPr="00FA573C">
        <w:rPr>
          <w:noProof/>
          <w:lang w:val="es-ES_tradnl"/>
        </w:rPr>
        <w:t xml:space="preserve">Comunicaciones por </w:t>
      </w:r>
      <w:r w:rsidRPr="0000673F">
        <w:rPr>
          <w:noProof/>
          <w:lang w:val="es-ES"/>
        </w:rPr>
        <w:t>intermediario</w:t>
      </w:r>
      <w:r w:rsidRPr="00FA573C">
        <w:rPr>
          <w:noProof/>
          <w:lang w:val="es-ES_tradnl"/>
        </w:rPr>
        <w:t xml:space="preserve"> (Call-Back) y procedimientos alternativos de llamada</w:t>
      </w:r>
      <w:r w:rsidRPr="00FA573C">
        <w:rPr>
          <w:noProof/>
          <w:webHidden/>
          <w:lang w:val="es-ES_tradnl"/>
        </w:rPr>
        <w:tab/>
      </w:r>
      <w:r w:rsidR="00841E20">
        <w:rPr>
          <w:noProof/>
          <w:webHidden/>
          <w:lang w:val="es-ES_tradnl"/>
        </w:rPr>
        <w:t>15</w:t>
      </w:r>
    </w:p>
    <w:p w14:paraId="77777622" w14:textId="515AAFA7" w:rsidR="007870E4" w:rsidRPr="0098218D" w:rsidRDefault="007870E4" w:rsidP="007870E4">
      <w:pPr>
        <w:pStyle w:val="TOC1"/>
        <w:spacing w:before="480"/>
        <w:rPr>
          <w:lang w:val="es-ES_tradnl"/>
        </w:rPr>
      </w:pPr>
      <w:r w:rsidRPr="0000673F">
        <w:rPr>
          <w:b/>
          <w:bCs/>
          <w:lang w:val="es-ES_tradnl"/>
        </w:rPr>
        <w:t>ENMIENDAS  A  LAS  PUBLICACIONES  DE  SERVICIO</w:t>
      </w:r>
    </w:p>
    <w:p w14:paraId="21A505D9" w14:textId="6DE0B591" w:rsidR="003466E1" w:rsidRDefault="003466E1" w:rsidP="003466E1">
      <w:pPr>
        <w:pStyle w:val="TOC2"/>
        <w:tabs>
          <w:tab w:val="clear" w:pos="567"/>
          <w:tab w:val="left" w:pos="142"/>
        </w:tabs>
        <w:spacing w:before="120" w:after="40"/>
        <w:ind w:left="284"/>
        <w:rPr>
          <w:noProof/>
          <w:lang w:val="es-ES"/>
        </w:rPr>
      </w:pPr>
      <w:r w:rsidRPr="003466E1">
        <w:rPr>
          <w:noProof/>
          <w:lang w:val="es-ES"/>
        </w:rPr>
        <w:t>Nomenclátor de las estaciones de barco y de las asignaciones</w:t>
      </w:r>
      <w:r>
        <w:rPr>
          <w:noProof/>
          <w:lang w:val="es-ES"/>
        </w:rPr>
        <w:t xml:space="preserve"> </w:t>
      </w:r>
      <w:r w:rsidRPr="003466E1">
        <w:rPr>
          <w:noProof/>
          <w:lang w:val="es-ES"/>
        </w:rPr>
        <w:t xml:space="preserve">a identidades </w:t>
      </w:r>
      <w:r>
        <w:rPr>
          <w:noProof/>
          <w:lang w:val="es-ES"/>
        </w:rPr>
        <w:br/>
      </w:r>
      <w:r w:rsidRPr="003466E1">
        <w:rPr>
          <w:noProof/>
          <w:lang w:val="es-ES"/>
        </w:rPr>
        <w:t>del servicio móvil marítimo</w:t>
      </w:r>
      <w:r>
        <w:rPr>
          <w:noProof/>
          <w:lang w:val="es-ES"/>
        </w:rPr>
        <w:t xml:space="preserve"> </w:t>
      </w:r>
      <w:r w:rsidRPr="003466E1">
        <w:rPr>
          <w:noProof/>
          <w:lang w:val="es-ES"/>
        </w:rPr>
        <w:t>(Lista V)</w:t>
      </w:r>
      <w:r>
        <w:rPr>
          <w:noProof/>
          <w:lang w:val="es-ES"/>
        </w:rPr>
        <w:tab/>
      </w:r>
      <w:r w:rsidR="00677073">
        <w:rPr>
          <w:noProof/>
          <w:lang w:val="es-ES"/>
        </w:rPr>
        <w:t>16</w:t>
      </w:r>
    </w:p>
    <w:p w14:paraId="56D32547" w14:textId="234883D2" w:rsidR="003466E1" w:rsidRDefault="00677073" w:rsidP="00677073">
      <w:pPr>
        <w:pStyle w:val="TOC2"/>
        <w:tabs>
          <w:tab w:val="clear" w:pos="567"/>
          <w:tab w:val="left" w:pos="142"/>
        </w:tabs>
        <w:spacing w:after="40"/>
        <w:ind w:left="284"/>
        <w:rPr>
          <w:noProof/>
          <w:lang w:val="es-ES"/>
        </w:rPr>
      </w:pPr>
      <w:r w:rsidRPr="00677073">
        <w:rPr>
          <w:noProof/>
          <w:lang w:val="es-ES"/>
        </w:rPr>
        <w:t>Lista de números de identificación de expedidor de la tarjeta con cargo a cuenta para telecomunicaciones internacionales</w:t>
      </w:r>
      <w:r w:rsidR="003466E1">
        <w:rPr>
          <w:noProof/>
          <w:lang w:val="es-ES"/>
        </w:rPr>
        <w:tab/>
      </w:r>
      <w:r>
        <w:rPr>
          <w:noProof/>
          <w:lang w:val="es-ES"/>
        </w:rPr>
        <w:t>16</w:t>
      </w:r>
    </w:p>
    <w:p w14:paraId="4BB0493E" w14:textId="06CF4C5A" w:rsidR="003466E1" w:rsidRPr="003466E1" w:rsidRDefault="003466E1" w:rsidP="003466E1">
      <w:pPr>
        <w:pStyle w:val="TOC2"/>
        <w:tabs>
          <w:tab w:val="clear" w:pos="567"/>
          <w:tab w:val="left" w:pos="142"/>
        </w:tabs>
        <w:spacing w:before="120" w:after="40"/>
        <w:ind w:left="284"/>
        <w:rPr>
          <w:noProof/>
          <w:lang w:val="es-ES"/>
        </w:rPr>
      </w:pPr>
      <w:r w:rsidRPr="003466E1">
        <w:rPr>
          <w:noProof/>
          <w:lang w:val="es-ES"/>
        </w:rPr>
        <w:t xml:space="preserve">Indicativos de red para el servicio móvil (MNC) del plan de identificación internacional </w:t>
      </w:r>
      <w:r>
        <w:rPr>
          <w:noProof/>
          <w:lang w:val="es-ES"/>
        </w:rPr>
        <w:br/>
      </w:r>
      <w:r w:rsidRPr="003466E1">
        <w:rPr>
          <w:noProof/>
          <w:lang w:val="es-ES"/>
        </w:rPr>
        <w:t>para redes públicas y suscripciones</w:t>
      </w:r>
      <w:r>
        <w:rPr>
          <w:noProof/>
          <w:lang w:val="es-ES"/>
        </w:rPr>
        <w:tab/>
      </w:r>
      <w:r w:rsidR="00677073">
        <w:rPr>
          <w:noProof/>
          <w:lang w:val="es-ES"/>
        </w:rPr>
        <w:t>17</w:t>
      </w:r>
    </w:p>
    <w:p w14:paraId="28DDFAF5" w14:textId="4E52BC68" w:rsidR="007870E4" w:rsidRDefault="00E7654A" w:rsidP="003466E1">
      <w:pPr>
        <w:pStyle w:val="TOC2"/>
        <w:tabs>
          <w:tab w:val="clear" w:pos="567"/>
          <w:tab w:val="left" w:pos="142"/>
        </w:tabs>
        <w:spacing w:before="120" w:after="40"/>
        <w:ind w:left="284"/>
        <w:rPr>
          <w:noProof/>
          <w:webHidden/>
          <w:lang w:val="es-ES_tradnl"/>
        </w:rPr>
      </w:pPr>
      <w:r w:rsidRPr="0000673F">
        <w:rPr>
          <w:noProof/>
          <w:lang w:val="es-ES"/>
        </w:rPr>
        <w:t>Lista de códigos de operador de la UIT</w:t>
      </w:r>
      <w:r w:rsidR="007870E4" w:rsidRPr="0000673F">
        <w:rPr>
          <w:noProof/>
          <w:webHidden/>
          <w:lang w:val="es-ES_tradnl"/>
        </w:rPr>
        <w:tab/>
      </w:r>
      <w:r w:rsidR="00677073">
        <w:rPr>
          <w:noProof/>
          <w:webHidden/>
          <w:lang w:val="es-ES_tradnl"/>
        </w:rPr>
        <w:t>18</w:t>
      </w:r>
    </w:p>
    <w:p w14:paraId="1DF4A78C" w14:textId="6D259312" w:rsidR="00E7654A" w:rsidRPr="0079683D" w:rsidRDefault="0079683D" w:rsidP="003466E1">
      <w:pPr>
        <w:pStyle w:val="TOC2"/>
        <w:tabs>
          <w:tab w:val="clear" w:pos="567"/>
          <w:tab w:val="left" w:pos="142"/>
        </w:tabs>
        <w:spacing w:before="120" w:after="40"/>
        <w:ind w:left="284"/>
        <w:rPr>
          <w:rStyle w:val="Hyperlink"/>
          <w:noProof/>
          <w:color w:val="auto"/>
          <w:u w:val="none"/>
          <w:lang w:val="es-ES"/>
        </w:rPr>
      </w:pPr>
      <w:r w:rsidRPr="0079683D">
        <w:rPr>
          <w:rStyle w:val="Hyperlink"/>
          <w:noProof/>
          <w:color w:val="auto"/>
          <w:u w:val="none"/>
          <w:lang w:val="es-ES"/>
        </w:rPr>
        <w:t>Lista de códigos de puntos de señalización internacional (ISPC)</w:t>
      </w:r>
      <w:r w:rsidRPr="0079683D">
        <w:rPr>
          <w:rStyle w:val="Hyperlink"/>
          <w:noProof/>
          <w:color w:val="auto"/>
          <w:u w:val="none"/>
          <w:lang w:val="es-ES"/>
        </w:rPr>
        <w:tab/>
      </w:r>
      <w:r w:rsidR="00677073">
        <w:rPr>
          <w:rStyle w:val="Hyperlink"/>
          <w:noProof/>
          <w:color w:val="auto"/>
          <w:u w:val="none"/>
          <w:lang w:val="es-ES"/>
        </w:rPr>
        <w:t>19</w:t>
      </w:r>
    </w:p>
    <w:p w14:paraId="6AA8BAC4" w14:textId="2DCB58D9" w:rsidR="007870E4" w:rsidRDefault="007870E4" w:rsidP="003466E1">
      <w:pPr>
        <w:pStyle w:val="TOC2"/>
        <w:tabs>
          <w:tab w:val="clear" w:pos="567"/>
          <w:tab w:val="left" w:pos="0"/>
        </w:tabs>
        <w:spacing w:before="120" w:after="40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val="fr-CH" w:eastAsia="fr-CH"/>
        </w:rPr>
      </w:pPr>
      <w:r w:rsidRPr="0000673F">
        <w:rPr>
          <w:noProof/>
        </w:rPr>
        <w:t>Plan de numeración nacional</w:t>
      </w:r>
      <w:r>
        <w:rPr>
          <w:noProof/>
          <w:webHidden/>
        </w:rPr>
        <w:tab/>
      </w:r>
      <w:r w:rsidR="00677073">
        <w:rPr>
          <w:noProof/>
          <w:webHidden/>
        </w:rPr>
        <w:t>19</w:t>
      </w:r>
    </w:p>
    <w:p w14:paraId="12CA778D" w14:textId="3052790E" w:rsidR="008E1C1D" w:rsidRDefault="008E1C1D" w:rsidP="007137B1">
      <w:pPr>
        <w:spacing w:after="40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EB5E7D" w:rsidRPr="00C956A7" w14:paraId="101B0FEA" w14:textId="77777777" w:rsidTr="00FC29AA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3ACD" w14:textId="77777777" w:rsidR="00EB5E7D" w:rsidRPr="003E4B09" w:rsidRDefault="00EB5E7D" w:rsidP="00FC29A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C1C3" w14:textId="77777777" w:rsidR="00EB5E7D" w:rsidRPr="003E4B09" w:rsidRDefault="00EB5E7D" w:rsidP="00FC29A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EB5E7D" w:rsidRPr="00384440" w14:paraId="3BDB0E0E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956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2C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47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15.IX.2021</w:t>
            </w:r>
          </w:p>
        </w:tc>
      </w:tr>
      <w:tr w:rsidR="00EB5E7D" w:rsidRPr="00384440" w14:paraId="00B5A61D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B19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A0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6C9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30.IX.2021</w:t>
            </w:r>
          </w:p>
        </w:tc>
      </w:tr>
      <w:tr w:rsidR="00EB5E7D" w:rsidRPr="00384440" w14:paraId="73B36EE7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8E3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8B3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75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15.X.2021</w:t>
            </w:r>
          </w:p>
        </w:tc>
      </w:tr>
      <w:tr w:rsidR="00EB5E7D" w:rsidRPr="00384440" w14:paraId="153EE91B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AD4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B0B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1A5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1.XI.2021</w:t>
            </w:r>
          </w:p>
        </w:tc>
      </w:tr>
      <w:tr w:rsidR="00EB5E7D" w:rsidRPr="00384440" w14:paraId="608A9160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332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C74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F6E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15.XI.2021</w:t>
            </w:r>
          </w:p>
        </w:tc>
      </w:tr>
      <w:tr w:rsidR="00EB5E7D" w:rsidRPr="00384440" w14:paraId="617BAA4B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7CD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AD7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C01" w14:textId="77777777" w:rsidR="00EB5E7D" w:rsidRPr="00384440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1.XII.2021</w:t>
            </w:r>
          </w:p>
        </w:tc>
      </w:tr>
      <w:tr w:rsidR="00EB5E7D" w14:paraId="4F68CFF6" w14:textId="77777777" w:rsidTr="00FC29AA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778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D9D6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827" w14:textId="77777777" w:rsidR="00EB5E7D" w:rsidRDefault="00EB5E7D" w:rsidP="00FC29A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10.XII.2021</w:t>
            </w:r>
          </w:p>
        </w:tc>
      </w:tr>
    </w:tbl>
    <w:p w14:paraId="02FEEA83" w14:textId="77777777" w:rsidR="00EB5E7D" w:rsidRPr="00AC31E2" w:rsidRDefault="00EB5E7D" w:rsidP="00B16572">
      <w:pPr>
        <w:tabs>
          <w:tab w:val="clear" w:pos="567"/>
          <w:tab w:val="left" w:pos="284"/>
        </w:tabs>
        <w:rPr>
          <w:lang w:val="es-ES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14:paraId="45F52364" w14:textId="69F53CCA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685B8765" w14:textId="62A0C343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3" w:name="_Toc252180814"/>
      <w:bookmarkStart w:id="594" w:name="_Toc253408617"/>
      <w:bookmarkStart w:id="595" w:name="_Toc255825118"/>
      <w:bookmarkStart w:id="596" w:name="_Toc259796934"/>
      <w:bookmarkStart w:id="597" w:name="_Toc262578225"/>
      <w:bookmarkStart w:id="598" w:name="_Toc265230207"/>
      <w:bookmarkStart w:id="599" w:name="_Toc266196247"/>
      <w:bookmarkStart w:id="600" w:name="_Toc266196852"/>
      <w:bookmarkStart w:id="601" w:name="_Toc268852784"/>
      <w:bookmarkStart w:id="602" w:name="_Toc271705006"/>
      <w:bookmarkStart w:id="603" w:name="_Toc273033461"/>
      <w:bookmarkStart w:id="604" w:name="_Toc274227193"/>
      <w:bookmarkStart w:id="605" w:name="_Toc276730706"/>
      <w:bookmarkStart w:id="606" w:name="_Toc279670830"/>
      <w:bookmarkStart w:id="607" w:name="_Toc280349883"/>
      <w:bookmarkStart w:id="608" w:name="_Toc282526515"/>
      <w:bookmarkStart w:id="609" w:name="_Toc283740090"/>
      <w:bookmarkStart w:id="610" w:name="_Toc286165548"/>
      <w:bookmarkStart w:id="611" w:name="_Toc288732120"/>
      <w:bookmarkStart w:id="612" w:name="_Toc291005938"/>
      <w:bookmarkStart w:id="613" w:name="_Toc292706389"/>
      <w:bookmarkStart w:id="614" w:name="_Toc295388393"/>
      <w:bookmarkStart w:id="615" w:name="_Toc296610506"/>
      <w:bookmarkStart w:id="616" w:name="_Toc297899982"/>
      <w:bookmarkStart w:id="617" w:name="_Toc301947204"/>
      <w:bookmarkStart w:id="618" w:name="_Toc303344656"/>
      <w:bookmarkStart w:id="619" w:name="_Toc304895925"/>
      <w:bookmarkStart w:id="620" w:name="_Toc308532550"/>
      <w:bookmarkStart w:id="621" w:name="_Toc313981344"/>
      <w:bookmarkStart w:id="622" w:name="_Toc316480892"/>
      <w:bookmarkStart w:id="623" w:name="_Toc319073132"/>
      <w:bookmarkStart w:id="624" w:name="_Toc320602812"/>
      <w:bookmarkStart w:id="625" w:name="_Toc321308876"/>
      <w:bookmarkStart w:id="626" w:name="_Toc323050812"/>
      <w:bookmarkStart w:id="627" w:name="_Toc323907409"/>
      <w:bookmarkStart w:id="628" w:name="_Toc331071412"/>
      <w:bookmarkStart w:id="629" w:name="_Toc332274659"/>
      <w:bookmarkStart w:id="630" w:name="_Toc334778511"/>
      <w:bookmarkStart w:id="631" w:name="_Toc336263068"/>
      <w:bookmarkStart w:id="632" w:name="_Toc337214302"/>
      <w:bookmarkStart w:id="633" w:name="_Toc338334118"/>
      <w:bookmarkStart w:id="634" w:name="_Toc340228239"/>
      <w:bookmarkStart w:id="635" w:name="_Toc341435082"/>
      <w:bookmarkStart w:id="636" w:name="_Toc342912215"/>
      <w:bookmarkStart w:id="637" w:name="_Toc343265189"/>
      <w:bookmarkStart w:id="638" w:name="_Toc345584975"/>
      <w:bookmarkStart w:id="639" w:name="_Toc346877107"/>
      <w:bookmarkStart w:id="640" w:name="_Toc348013762"/>
      <w:bookmarkStart w:id="641" w:name="_Toc349289476"/>
      <w:bookmarkStart w:id="642" w:name="_Toc350779889"/>
      <w:bookmarkStart w:id="643" w:name="_Toc351713750"/>
      <w:bookmarkStart w:id="644" w:name="_Toc353278381"/>
      <w:bookmarkStart w:id="645" w:name="_Toc354393668"/>
      <w:bookmarkStart w:id="646" w:name="_Toc355866559"/>
      <w:bookmarkStart w:id="647" w:name="_Toc357172131"/>
      <w:bookmarkStart w:id="648" w:name="_Toc358380585"/>
      <w:bookmarkStart w:id="649" w:name="_Toc359592115"/>
      <w:bookmarkStart w:id="650" w:name="_Toc361130955"/>
      <w:bookmarkStart w:id="651" w:name="_Toc361990639"/>
      <w:bookmarkStart w:id="652" w:name="_Toc363827502"/>
      <w:bookmarkStart w:id="653" w:name="_Toc364761757"/>
      <w:bookmarkStart w:id="654" w:name="_Toc366497570"/>
      <w:bookmarkStart w:id="655" w:name="_Toc367955887"/>
      <w:bookmarkStart w:id="656" w:name="_Toc369255104"/>
      <w:bookmarkStart w:id="657" w:name="_Toc370388931"/>
      <w:bookmarkStart w:id="658" w:name="_Toc371690028"/>
      <w:bookmarkStart w:id="659" w:name="_Toc373242810"/>
      <w:bookmarkStart w:id="660" w:name="_Toc374090737"/>
      <w:bookmarkStart w:id="661" w:name="_Toc374693363"/>
      <w:bookmarkStart w:id="662" w:name="_Toc377021948"/>
      <w:bookmarkStart w:id="663" w:name="_Toc378602304"/>
      <w:bookmarkStart w:id="664" w:name="_Toc379450027"/>
      <w:bookmarkStart w:id="665" w:name="_Toc380670201"/>
      <w:bookmarkStart w:id="666" w:name="_Toc381884136"/>
      <w:bookmarkStart w:id="667" w:name="_Toc383176317"/>
      <w:bookmarkStart w:id="668" w:name="_Toc384821876"/>
      <w:bookmarkStart w:id="669" w:name="_Toc385938599"/>
      <w:bookmarkStart w:id="670" w:name="_Toc389037499"/>
      <w:bookmarkStart w:id="671" w:name="_Toc390075809"/>
      <w:bookmarkStart w:id="672" w:name="_Toc391387210"/>
      <w:bookmarkStart w:id="673" w:name="_Toc392593311"/>
      <w:bookmarkStart w:id="674" w:name="_Toc393879047"/>
      <w:bookmarkStart w:id="675" w:name="_Toc395100071"/>
      <w:bookmarkStart w:id="676" w:name="_Toc396223656"/>
      <w:bookmarkStart w:id="677" w:name="_Toc397595049"/>
      <w:bookmarkStart w:id="678" w:name="_Toc399248273"/>
      <w:bookmarkStart w:id="679" w:name="_Toc400455627"/>
      <w:bookmarkStart w:id="680" w:name="_Toc401910818"/>
      <w:bookmarkStart w:id="681" w:name="_Toc403048158"/>
      <w:bookmarkStart w:id="682" w:name="_Toc404347560"/>
      <w:bookmarkStart w:id="683" w:name="_Toc405802695"/>
      <w:bookmarkStart w:id="684" w:name="_Toc406576791"/>
      <w:bookmarkStart w:id="685" w:name="_Toc408823949"/>
      <w:bookmarkStart w:id="686" w:name="_Toc410026909"/>
      <w:bookmarkStart w:id="687" w:name="_Toc410913015"/>
      <w:bookmarkStart w:id="688" w:name="_Toc415665857"/>
      <w:bookmarkStart w:id="689" w:name="_Toc417648365"/>
      <w:bookmarkStart w:id="690" w:name="_Toc418252407"/>
      <w:bookmarkStart w:id="691" w:name="_Toc418601838"/>
      <w:bookmarkStart w:id="692" w:name="_Toc421177158"/>
      <w:bookmarkStart w:id="693" w:name="_Toc422476096"/>
      <w:bookmarkStart w:id="694" w:name="_Toc423527137"/>
      <w:bookmarkStart w:id="695" w:name="_Toc424895561"/>
      <w:bookmarkStart w:id="696" w:name="_Toc428367860"/>
      <w:bookmarkStart w:id="697" w:name="_Toc429122146"/>
      <w:bookmarkStart w:id="698" w:name="_Toc430184023"/>
      <w:bookmarkStart w:id="699" w:name="_Toc434309341"/>
      <w:bookmarkStart w:id="700" w:name="_Toc435690627"/>
      <w:bookmarkStart w:id="701" w:name="_Toc437441135"/>
      <w:bookmarkStart w:id="702" w:name="_Toc437956414"/>
      <w:bookmarkStart w:id="703" w:name="_Toc439840791"/>
      <w:bookmarkStart w:id="704" w:name="_Toc442883548"/>
      <w:bookmarkStart w:id="705" w:name="_Toc443382392"/>
      <w:bookmarkStart w:id="706" w:name="_Toc451174482"/>
      <w:bookmarkStart w:id="707" w:name="_Toc452126886"/>
      <w:bookmarkStart w:id="708" w:name="_Toc453247180"/>
      <w:bookmarkStart w:id="709" w:name="_Toc455669831"/>
      <w:bookmarkStart w:id="710" w:name="_Toc458780992"/>
      <w:bookmarkStart w:id="711" w:name="_Toc463441550"/>
      <w:bookmarkStart w:id="712" w:name="_Toc463947698"/>
      <w:bookmarkStart w:id="713" w:name="_Toc466370869"/>
      <w:bookmarkStart w:id="714" w:name="_Toc467245934"/>
      <w:bookmarkStart w:id="715" w:name="_Toc468457226"/>
      <w:bookmarkStart w:id="716" w:name="_Toc472590292"/>
      <w:bookmarkStart w:id="717" w:name="_Toc473727731"/>
      <w:bookmarkStart w:id="718" w:name="_Toc474936335"/>
      <w:bookmarkStart w:id="719" w:name="_Toc476142316"/>
      <w:bookmarkStart w:id="720" w:name="_Toc477429083"/>
      <w:bookmarkStart w:id="721" w:name="_Toc478134087"/>
      <w:bookmarkStart w:id="722" w:name="_Toc479850628"/>
      <w:bookmarkStart w:id="723" w:name="_Toc482090350"/>
      <w:bookmarkStart w:id="724" w:name="_Toc484181125"/>
      <w:bookmarkStart w:id="725" w:name="_Toc484787055"/>
      <w:bookmarkStart w:id="726" w:name="_Toc487119311"/>
      <w:bookmarkStart w:id="727" w:name="_Toc489607372"/>
      <w:bookmarkStart w:id="728" w:name="_Toc490829844"/>
      <w:bookmarkStart w:id="729" w:name="_Toc492375219"/>
      <w:bookmarkStart w:id="730" w:name="_Toc493254978"/>
      <w:bookmarkStart w:id="731" w:name="_Toc495992890"/>
      <w:bookmarkStart w:id="732" w:name="_Toc497227733"/>
      <w:bookmarkStart w:id="733" w:name="_Toc497485434"/>
      <w:bookmarkStart w:id="734" w:name="_Toc498613284"/>
      <w:bookmarkStart w:id="735" w:name="_Toc500253778"/>
      <w:bookmarkStart w:id="736" w:name="_Toc501030449"/>
      <w:bookmarkStart w:id="737" w:name="_Toc504138696"/>
      <w:bookmarkStart w:id="738" w:name="_Toc508619449"/>
      <w:bookmarkStart w:id="739" w:name="_Toc509410665"/>
      <w:bookmarkStart w:id="740" w:name="_Toc510706788"/>
      <w:bookmarkStart w:id="741" w:name="_Toc513019736"/>
      <w:bookmarkStart w:id="742" w:name="_Toc513558614"/>
      <w:bookmarkStart w:id="743" w:name="_Toc515519606"/>
      <w:bookmarkStart w:id="744" w:name="_Toc516232700"/>
      <w:bookmarkStart w:id="745" w:name="_Toc517356341"/>
      <w:bookmarkStart w:id="746" w:name="_Toc518308400"/>
      <w:bookmarkStart w:id="747" w:name="_Toc524958847"/>
      <w:bookmarkStart w:id="748" w:name="_Toc526347909"/>
      <w:bookmarkStart w:id="749" w:name="_Toc527711991"/>
      <w:bookmarkStart w:id="750" w:name="_Toc530993336"/>
      <w:bookmarkStart w:id="751" w:name="_Toc535587890"/>
      <w:bookmarkStart w:id="752" w:name="_Toc536454736"/>
      <w:bookmarkStart w:id="753" w:name="_Toc7446096"/>
      <w:bookmarkStart w:id="754" w:name="_Toc11758752"/>
      <w:bookmarkStart w:id="755" w:name="_Toc12021960"/>
      <w:bookmarkStart w:id="756" w:name="_Toc12958980"/>
      <w:bookmarkStart w:id="757" w:name="_Toc16080618"/>
      <w:bookmarkStart w:id="758" w:name="_Toc19280725"/>
      <w:bookmarkStart w:id="759" w:name="_Toc22117822"/>
      <w:bookmarkStart w:id="760" w:name="_Toc23423309"/>
      <w:bookmarkStart w:id="761" w:name="_Toc25852718"/>
      <w:bookmarkStart w:id="762" w:name="_Toc26878312"/>
      <w:bookmarkStart w:id="763" w:name="_Toc40343731"/>
      <w:bookmarkStart w:id="764" w:name="_Toc47969198"/>
      <w:bookmarkStart w:id="765" w:name="_Toc49863162"/>
      <w:bookmarkStart w:id="766" w:name="_Toc62823897"/>
      <w:bookmarkStart w:id="767" w:name="_Toc63697072"/>
      <w:bookmarkStart w:id="768" w:name="_Toc66345081"/>
      <w:bookmarkStart w:id="769" w:name="_Toc75258738"/>
      <w:bookmarkStart w:id="770" w:name="_Toc76724544"/>
      <w:bookmarkStart w:id="771" w:name="_Toc78985026"/>
      <w:r w:rsidRPr="00FC5B29">
        <w:rPr>
          <w:lang w:val="es-ES"/>
        </w:rPr>
        <w:lastRenderedPageBreak/>
        <w:t>INFORMACIÓN  GENERAL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</w:p>
    <w:p w14:paraId="1A662641" w14:textId="4B351E31" w:rsidR="000A608F" w:rsidRPr="00F877CD" w:rsidRDefault="000A608F" w:rsidP="007A2ED3">
      <w:pPr>
        <w:pStyle w:val="Heading20"/>
        <w:spacing w:before="120"/>
        <w:rPr>
          <w:lang w:val="es-ES"/>
        </w:rPr>
      </w:pPr>
      <w:bookmarkStart w:id="772" w:name="_Toc252180815"/>
      <w:bookmarkStart w:id="773" w:name="_Toc253408618"/>
      <w:bookmarkStart w:id="774" w:name="_Toc255825119"/>
      <w:bookmarkStart w:id="775" w:name="_Toc259796935"/>
      <w:bookmarkStart w:id="776" w:name="_Toc262578226"/>
      <w:bookmarkStart w:id="777" w:name="_Toc265230208"/>
      <w:bookmarkStart w:id="778" w:name="_Toc266196248"/>
      <w:bookmarkStart w:id="779" w:name="_Toc266196853"/>
      <w:bookmarkStart w:id="780" w:name="_Toc268852785"/>
      <w:bookmarkStart w:id="781" w:name="_Toc271705007"/>
      <w:bookmarkStart w:id="782" w:name="_Toc273033462"/>
      <w:bookmarkStart w:id="783" w:name="_Toc274227194"/>
      <w:bookmarkStart w:id="784" w:name="_Toc276730707"/>
      <w:bookmarkStart w:id="785" w:name="_Toc279670831"/>
      <w:bookmarkStart w:id="786" w:name="_Toc280349884"/>
      <w:bookmarkStart w:id="787" w:name="_Toc282526516"/>
      <w:bookmarkStart w:id="788" w:name="_Toc283740091"/>
      <w:bookmarkStart w:id="789" w:name="_Toc286165549"/>
      <w:bookmarkStart w:id="790" w:name="_Toc288732121"/>
      <w:bookmarkStart w:id="791" w:name="_Toc291005939"/>
      <w:bookmarkStart w:id="792" w:name="_Toc292706390"/>
      <w:bookmarkStart w:id="793" w:name="_Toc295388394"/>
      <w:bookmarkStart w:id="794" w:name="_Toc296610507"/>
      <w:bookmarkStart w:id="795" w:name="_Toc297899983"/>
      <w:bookmarkStart w:id="796" w:name="_Toc301947205"/>
      <w:bookmarkStart w:id="797" w:name="_Toc303344657"/>
      <w:bookmarkStart w:id="798" w:name="_Toc304895926"/>
      <w:bookmarkStart w:id="799" w:name="_Toc308532551"/>
      <w:bookmarkStart w:id="800" w:name="_Toc311112751"/>
      <w:bookmarkStart w:id="801" w:name="_Toc313981345"/>
      <w:bookmarkStart w:id="802" w:name="_Toc316480893"/>
      <w:bookmarkStart w:id="803" w:name="_Toc319073133"/>
      <w:bookmarkStart w:id="804" w:name="_Toc320602813"/>
      <w:bookmarkStart w:id="805" w:name="_Toc321308877"/>
      <w:bookmarkStart w:id="806" w:name="_Toc323050813"/>
      <w:bookmarkStart w:id="807" w:name="_Toc323907410"/>
      <w:bookmarkStart w:id="808" w:name="_Toc331071413"/>
      <w:bookmarkStart w:id="809" w:name="_Toc332274660"/>
      <w:bookmarkStart w:id="810" w:name="_Toc334778512"/>
      <w:bookmarkStart w:id="811" w:name="_Toc336263069"/>
      <w:bookmarkStart w:id="812" w:name="_Toc337214303"/>
      <w:bookmarkStart w:id="813" w:name="_Toc338334119"/>
      <w:bookmarkStart w:id="814" w:name="_Toc340228240"/>
      <w:bookmarkStart w:id="815" w:name="_Toc341435083"/>
      <w:bookmarkStart w:id="816" w:name="_Toc342912216"/>
      <w:bookmarkStart w:id="817" w:name="_Toc343265190"/>
      <w:bookmarkStart w:id="818" w:name="_Toc345584976"/>
      <w:bookmarkStart w:id="819" w:name="_Toc346877108"/>
      <w:bookmarkStart w:id="820" w:name="_Toc348013763"/>
      <w:bookmarkStart w:id="821" w:name="_Toc349289477"/>
      <w:bookmarkStart w:id="822" w:name="_Toc350779890"/>
      <w:bookmarkStart w:id="823" w:name="_Toc351713751"/>
      <w:bookmarkStart w:id="824" w:name="_Toc353278382"/>
      <w:bookmarkStart w:id="825" w:name="_Toc354393669"/>
      <w:bookmarkStart w:id="826" w:name="_Toc355866560"/>
      <w:bookmarkStart w:id="827" w:name="_Toc357172132"/>
      <w:bookmarkStart w:id="828" w:name="_Toc358380586"/>
      <w:bookmarkStart w:id="829" w:name="_Toc359592116"/>
      <w:bookmarkStart w:id="830" w:name="_Toc361130956"/>
      <w:bookmarkStart w:id="831" w:name="_Toc361990640"/>
      <w:bookmarkStart w:id="832" w:name="_Toc363827503"/>
      <w:bookmarkStart w:id="833" w:name="_Toc364761758"/>
      <w:bookmarkStart w:id="834" w:name="_Toc366497571"/>
      <w:bookmarkStart w:id="835" w:name="_Toc367955888"/>
      <w:bookmarkStart w:id="836" w:name="_Toc369255105"/>
      <w:bookmarkStart w:id="837" w:name="_Toc370388932"/>
      <w:bookmarkStart w:id="838" w:name="_Toc371690029"/>
      <w:bookmarkStart w:id="839" w:name="_Toc373242811"/>
      <w:bookmarkStart w:id="840" w:name="_Toc374090738"/>
      <w:bookmarkStart w:id="841" w:name="_Toc374693364"/>
      <w:bookmarkStart w:id="842" w:name="_Toc377021949"/>
      <w:bookmarkStart w:id="843" w:name="_Toc378602305"/>
      <w:bookmarkStart w:id="844" w:name="_Toc379450028"/>
      <w:bookmarkStart w:id="845" w:name="_Toc380670202"/>
      <w:bookmarkStart w:id="846" w:name="_Toc381884137"/>
      <w:bookmarkStart w:id="847" w:name="_Toc383176318"/>
      <w:bookmarkStart w:id="848" w:name="_Toc384821877"/>
      <w:bookmarkStart w:id="849" w:name="_Toc385938600"/>
      <w:bookmarkStart w:id="850" w:name="_Toc389037500"/>
      <w:bookmarkStart w:id="851" w:name="_Toc390075810"/>
      <w:bookmarkStart w:id="852" w:name="_Toc391387211"/>
      <w:bookmarkStart w:id="853" w:name="_Toc392593312"/>
      <w:bookmarkStart w:id="854" w:name="_Toc393879048"/>
      <w:bookmarkStart w:id="855" w:name="_Toc395100072"/>
      <w:bookmarkStart w:id="856" w:name="_Toc396223657"/>
      <w:bookmarkStart w:id="857" w:name="_Toc397595050"/>
      <w:bookmarkStart w:id="858" w:name="_Toc399248274"/>
      <w:bookmarkStart w:id="859" w:name="_Toc400455628"/>
      <w:bookmarkStart w:id="860" w:name="_Toc401910819"/>
      <w:bookmarkStart w:id="861" w:name="_Toc403048159"/>
      <w:bookmarkStart w:id="862" w:name="_Toc404347561"/>
      <w:bookmarkStart w:id="863" w:name="_Toc405802696"/>
      <w:bookmarkStart w:id="864" w:name="_Toc406576792"/>
      <w:bookmarkStart w:id="865" w:name="_Toc408823950"/>
      <w:bookmarkStart w:id="866" w:name="_Toc410026910"/>
      <w:bookmarkStart w:id="867" w:name="_Toc410913016"/>
      <w:bookmarkStart w:id="868" w:name="_Toc415665858"/>
      <w:bookmarkStart w:id="869" w:name="_Toc417648366"/>
      <w:bookmarkStart w:id="870" w:name="_Toc418252408"/>
      <w:bookmarkStart w:id="871" w:name="_Toc418601839"/>
      <w:bookmarkStart w:id="872" w:name="_Toc421177159"/>
      <w:bookmarkStart w:id="873" w:name="_Toc422476097"/>
      <w:bookmarkStart w:id="874" w:name="_Toc423527138"/>
      <w:bookmarkStart w:id="875" w:name="_Toc424895562"/>
      <w:bookmarkStart w:id="876" w:name="_Toc428367861"/>
      <w:bookmarkStart w:id="877" w:name="_Toc429122147"/>
      <w:bookmarkStart w:id="878" w:name="_Toc430184024"/>
      <w:bookmarkStart w:id="879" w:name="_Toc434309342"/>
      <w:bookmarkStart w:id="880" w:name="_Toc435690628"/>
      <w:bookmarkStart w:id="881" w:name="_Toc437441136"/>
      <w:bookmarkStart w:id="882" w:name="_Toc437956415"/>
      <w:bookmarkStart w:id="883" w:name="_Toc439840792"/>
      <w:bookmarkStart w:id="884" w:name="_Toc442883549"/>
      <w:bookmarkStart w:id="885" w:name="_Toc443382393"/>
      <w:bookmarkStart w:id="886" w:name="_Toc451174483"/>
      <w:bookmarkStart w:id="887" w:name="_Toc452126887"/>
      <w:bookmarkStart w:id="888" w:name="_Toc453247181"/>
      <w:bookmarkStart w:id="889" w:name="_Toc455669832"/>
      <w:bookmarkStart w:id="890" w:name="_Toc458780993"/>
      <w:bookmarkStart w:id="891" w:name="_Toc463441551"/>
      <w:bookmarkStart w:id="892" w:name="_Toc463947699"/>
      <w:bookmarkStart w:id="893" w:name="_Toc466370870"/>
      <w:bookmarkStart w:id="894" w:name="_Toc467245935"/>
      <w:bookmarkStart w:id="895" w:name="_Toc468457227"/>
      <w:bookmarkStart w:id="896" w:name="_Toc472590293"/>
      <w:bookmarkStart w:id="897" w:name="_Toc473727732"/>
      <w:bookmarkStart w:id="898" w:name="_Toc474936336"/>
      <w:bookmarkStart w:id="899" w:name="_Toc476142317"/>
      <w:bookmarkStart w:id="900" w:name="_Toc477429084"/>
      <w:bookmarkStart w:id="901" w:name="_Toc478134088"/>
      <w:bookmarkStart w:id="902" w:name="_Toc479850629"/>
      <w:bookmarkStart w:id="903" w:name="_Toc482090351"/>
      <w:bookmarkStart w:id="904" w:name="_Toc484181126"/>
      <w:bookmarkStart w:id="905" w:name="_Toc484787056"/>
      <w:bookmarkStart w:id="906" w:name="_Toc487119312"/>
      <w:bookmarkStart w:id="907" w:name="_Toc489607373"/>
      <w:bookmarkStart w:id="908" w:name="_Toc490829845"/>
      <w:bookmarkStart w:id="909" w:name="_Toc492375220"/>
      <w:bookmarkStart w:id="910" w:name="_Toc493254979"/>
      <w:bookmarkStart w:id="911" w:name="_Toc495992891"/>
      <w:bookmarkStart w:id="912" w:name="_Toc497227734"/>
      <w:bookmarkStart w:id="913" w:name="_Toc497485435"/>
      <w:bookmarkStart w:id="914" w:name="_Toc498613285"/>
      <w:bookmarkStart w:id="915" w:name="_Toc500253779"/>
      <w:bookmarkStart w:id="916" w:name="_Toc501030450"/>
      <w:bookmarkStart w:id="917" w:name="_Toc504138697"/>
      <w:bookmarkStart w:id="918" w:name="_Toc508619450"/>
      <w:bookmarkStart w:id="919" w:name="_Toc509410666"/>
      <w:bookmarkStart w:id="920" w:name="_Toc510706789"/>
      <w:bookmarkStart w:id="921" w:name="_Toc513019737"/>
      <w:bookmarkStart w:id="922" w:name="_Toc513558615"/>
      <w:bookmarkStart w:id="923" w:name="_Toc515519607"/>
      <w:bookmarkStart w:id="924" w:name="_Toc516232701"/>
      <w:bookmarkStart w:id="925" w:name="_Toc517356342"/>
      <w:bookmarkStart w:id="926" w:name="_Toc518308401"/>
      <w:bookmarkStart w:id="927" w:name="_Toc524958848"/>
      <w:bookmarkStart w:id="928" w:name="_Toc526347910"/>
      <w:bookmarkStart w:id="929" w:name="_Toc527711992"/>
      <w:bookmarkStart w:id="930" w:name="_Toc530993337"/>
      <w:bookmarkStart w:id="931" w:name="_Toc535587891"/>
      <w:bookmarkStart w:id="932" w:name="_Toc536454737"/>
      <w:bookmarkStart w:id="933" w:name="_Toc7446097"/>
      <w:bookmarkStart w:id="934" w:name="_Toc11758753"/>
      <w:bookmarkStart w:id="935" w:name="_Toc12021961"/>
      <w:bookmarkStart w:id="936" w:name="_Toc12958981"/>
      <w:bookmarkStart w:id="937" w:name="_Toc16080619"/>
      <w:bookmarkStart w:id="938" w:name="_Toc17118718"/>
      <w:bookmarkStart w:id="939" w:name="_Toc19280726"/>
      <w:bookmarkStart w:id="940" w:name="_Toc22117823"/>
      <w:bookmarkStart w:id="941" w:name="_Toc23423310"/>
      <w:bookmarkStart w:id="942" w:name="_Toc25852719"/>
      <w:bookmarkStart w:id="943" w:name="_Toc26878313"/>
      <w:bookmarkStart w:id="944" w:name="_Toc40343732"/>
      <w:bookmarkStart w:id="945" w:name="_Toc47969199"/>
      <w:bookmarkStart w:id="946" w:name="_Toc49863163"/>
      <w:bookmarkStart w:id="947" w:name="_Toc62823898"/>
      <w:bookmarkStart w:id="948" w:name="_Toc63697073"/>
      <w:bookmarkStart w:id="949" w:name="_Toc66345082"/>
      <w:bookmarkStart w:id="950" w:name="_Toc75258739"/>
      <w:bookmarkStart w:id="951" w:name="_Toc76724545"/>
      <w:bookmarkStart w:id="952" w:name="_Toc78985027"/>
      <w:r w:rsidRPr="00F877CD">
        <w:rPr>
          <w:lang w:val="es-ES"/>
        </w:rPr>
        <w:t>Listas anexas al Boletín de Explotación de la UIT</w:t>
      </w:r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14:paraId="5BD6490E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53" w:name="_Hlk66345150"/>
      <w:r w:rsidRPr="00114C12">
        <w:rPr>
          <w:b/>
          <w:bCs/>
          <w:lang w:val="es-ES_tradnl"/>
        </w:rPr>
        <w:t>Nota de la TSB</w:t>
      </w:r>
      <w:bookmarkEnd w:id="953"/>
    </w:p>
    <w:p w14:paraId="46BD75D4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D5E1463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43B191E3" w14:textId="109A5868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4D411A04" w14:textId="0CD998E0"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558FF5A0" w14:textId="77777777"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0ECEE3BA" w14:textId="77777777"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32031FED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3CEC9A45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5BE7145E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4B05490B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5A5962CB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322FF085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42AF1EF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E9052F0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71CA976D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0420336D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626195C4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4BB70BF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14:paraId="35E1227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8F4B36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7E928340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5C2277C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47195FE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493F1DC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AB274CB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B374A7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33186D6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3E0E8906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3939E8" w14:paraId="2D6066B3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EAB7762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54" w:name="_Toc10609490"/>
            <w:bookmarkStart w:id="955" w:name="_Toc7833766"/>
            <w:bookmarkStart w:id="956" w:name="_Toc8813736"/>
            <w:bookmarkStart w:id="957" w:name="_Toc10609497"/>
            <w:bookmarkStart w:id="958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30FBA07" w14:textId="77777777" w:rsidR="00D4347F" w:rsidRPr="0089687B" w:rsidRDefault="00723497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3939E8" w14:paraId="5D8835A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650B7C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1A7CD9F" w14:textId="77777777" w:rsidR="00D4347F" w:rsidRPr="00DC20DD" w:rsidRDefault="00723497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3939E8" w14:paraId="27D7455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7F799F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E69B1D0" w14:textId="77777777" w:rsidR="00D4347F" w:rsidRPr="0089687B" w:rsidRDefault="00723497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54"/>
      <w:bookmarkEnd w:id="955"/>
      <w:bookmarkEnd w:id="956"/>
      <w:bookmarkEnd w:id="957"/>
      <w:bookmarkEnd w:id="958"/>
    </w:tbl>
    <w:p w14:paraId="088CE199" w14:textId="2D24498D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64265FC5" w14:textId="4D0B0247" w:rsidR="005932C2" w:rsidRDefault="005932C2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1C53DB7C" w14:textId="3858EA1C" w:rsidR="00B24CDF" w:rsidRDefault="00B24CDF" w:rsidP="007A2ED3">
      <w:pPr>
        <w:pStyle w:val="Heading20"/>
        <w:rPr>
          <w:lang w:val="es-ES_tradnl"/>
        </w:rPr>
      </w:pPr>
      <w:bookmarkStart w:id="959" w:name="_Toc255825120"/>
      <w:bookmarkStart w:id="960" w:name="_Toc75258740"/>
      <w:bookmarkStart w:id="961" w:name="_Toc76724546"/>
      <w:bookmarkStart w:id="962" w:name="_Toc78985028"/>
      <w:bookmarkStart w:id="963" w:name="_Toc524430969"/>
      <w:bookmarkStart w:id="964" w:name="_Toc456103325"/>
      <w:bookmarkStart w:id="965" w:name="_Toc456103209"/>
      <w:r w:rsidRPr="00F877CD">
        <w:rPr>
          <w:lang w:val="es-ES"/>
        </w:rPr>
        <w:lastRenderedPageBreak/>
        <w:t>Aprobación</w:t>
      </w:r>
      <w:r w:rsidRPr="00732241">
        <w:rPr>
          <w:lang w:val="es-ES_tradnl"/>
        </w:rPr>
        <w:t xml:space="preserve"> de Recomendaciones UIT-T</w:t>
      </w:r>
      <w:bookmarkEnd w:id="959"/>
      <w:bookmarkEnd w:id="960"/>
      <w:bookmarkEnd w:id="961"/>
      <w:bookmarkEnd w:id="962"/>
    </w:p>
    <w:p w14:paraId="09B30950" w14:textId="0A78F0BF" w:rsidR="002D2033" w:rsidRPr="002D2033" w:rsidRDefault="002D2033" w:rsidP="00200C2D">
      <w:pPr>
        <w:rPr>
          <w:lang w:val="es-ES_tradnl"/>
        </w:rPr>
      </w:pPr>
      <w:r w:rsidRPr="002D2033">
        <w:rPr>
          <w:lang w:val="es-ES_tradnl"/>
        </w:rPr>
        <w:t>Por AAP-1</w:t>
      </w:r>
      <w:r w:rsidR="00200C2D">
        <w:rPr>
          <w:lang w:val="es-ES_tradnl"/>
        </w:rPr>
        <w:t>11</w:t>
      </w:r>
      <w:r w:rsidR="00425D53">
        <w:rPr>
          <w:lang w:val="es-ES_tradnl"/>
        </w:rPr>
        <w:t>1</w:t>
      </w:r>
      <w:r w:rsidRPr="002D2033">
        <w:rPr>
          <w:lang w:val="es-ES_tradnl"/>
        </w:rPr>
        <w:t>, se anunció la aprobación de las Recomendaciones UIT-T siguientes, de conformidad con el procedimiento definido en la Recomendación UIT-T A.8:</w:t>
      </w:r>
    </w:p>
    <w:p w14:paraId="03BE97CF" w14:textId="3E03136E" w:rsidR="00425D53" w:rsidRPr="00425D53" w:rsidRDefault="00425D53" w:rsidP="00425D53">
      <w:pPr>
        <w:spacing w:after="0"/>
        <w:jc w:val="left"/>
        <w:rPr>
          <w:iCs/>
          <w:lang w:val="en-US"/>
        </w:rPr>
      </w:pPr>
      <w:bookmarkStart w:id="966" w:name="_Toc232323903"/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 xml:space="preserve">ITU-T G.876 (08/2021): </w:t>
      </w:r>
      <w:r w:rsidRPr="00425D53">
        <w:rPr>
          <w:rFonts w:cs="Arial"/>
          <w:i/>
          <w:iCs/>
          <w:lang w:val="es-ES"/>
        </w:rPr>
        <w:t>Ninguna traducción disponible – Nuevo texto</w:t>
      </w:r>
    </w:p>
    <w:p w14:paraId="41D2939A" w14:textId="0F5E79CE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>ITU-T H.264 (V14) (08/2021): Codificación de vídeo avanzada para los servicios audiovisuales genéricos</w:t>
      </w:r>
    </w:p>
    <w:p w14:paraId="467545A6" w14:textId="3ED9FF70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>ITU-T H.265 (V8) (08/2021): Codificación de vídeo muy eficiente</w:t>
      </w:r>
    </w:p>
    <w:p w14:paraId="1BFDCED1" w14:textId="5F31001A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 xml:space="preserve">ITU-T Q.4044 (08/2021): </w:t>
      </w:r>
      <w:r w:rsidRPr="00425D53">
        <w:rPr>
          <w:rFonts w:cs="Arial"/>
          <w:i/>
          <w:iCs/>
          <w:lang w:val="es-ES"/>
        </w:rPr>
        <w:t>Ninguna traducción disponible – Nuevo texto</w:t>
      </w:r>
    </w:p>
    <w:p w14:paraId="72F3F5C6" w14:textId="13A09A3D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 xml:space="preserve">ITU-T Q.4068 (08/2021): </w:t>
      </w:r>
      <w:r w:rsidRPr="00425D53">
        <w:rPr>
          <w:rFonts w:cs="Arial"/>
          <w:i/>
          <w:iCs/>
          <w:lang w:val="es-ES"/>
        </w:rPr>
        <w:t>Ninguna traducción disponible – Nuevo texto</w:t>
      </w:r>
    </w:p>
    <w:p w14:paraId="1428A292" w14:textId="5C4A386E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 xml:space="preserve">ITU-T Q.4101 (08/2021): </w:t>
      </w:r>
      <w:r w:rsidRPr="00425D53">
        <w:rPr>
          <w:rFonts w:cs="Arial"/>
          <w:i/>
          <w:iCs/>
          <w:lang w:val="es-ES"/>
        </w:rPr>
        <w:t>Ninguna traducción disponible – Nuevo texto</w:t>
      </w:r>
    </w:p>
    <w:p w14:paraId="75F17568" w14:textId="77677ED0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 xml:space="preserve">ITU-T Q.5023 (08/2021): </w:t>
      </w:r>
      <w:r w:rsidRPr="00425D53">
        <w:rPr>
          <w:rFonts w:cs="Arial"/>
          <w:i/>
          <w:iCs/>
          <w:lang w:val="es-ES"/>
        </w:rPr>
        <w:t>Ninguna traducción disponible – Nuevo texto</w:t>
      </w:r>
    </w:p>
    <w:p w14:paraId="4B3203BA" w14:textId="0F8C96CF" w:rsidR="00425D53" w:rsidRPr="00425D53" w:rsidRDefault="00425D53" w:rsidP="00425D53">
      <w:pPr>
        <w:spacing w:after="0"/>
        <w:jc w:val="left"/>
        <w:rPr>
          <w:iCs/>
          <w:lang w:val="en-US"/>
        </w:rPr>
      </w:pPr>
      <w:r w:rsidRPr="00425D53">
        <w:rPr>
          <w:iCs/>
          <w:lang w:val="en-US"/>
        </w:rPr>
        <w:t>–</w:t>
      </w:r>
      <w:r>
        <w:rPr>
          <w:iCs/>
          <w:lang w:val="en-US"/>
        </w:rPr>
        <w:tab/>
      </w:r>
      <w:r w:rsidRPr="00425D53">
        <w:rPr>
          <w:iCs/>
          <w:lang w:val="en-US"/>
        </w:rPr>
        <w:t xml:space="preserve">ITU-T X.1061 (08/2021): </w:t>
      </w:r>
      <w:r w:rsidRPr="00425D53">
        <w:rPr>
          <w:rFonts w:cs="Arial"/>
          <w:i/>
          <w:iCs/>
          <w:lang w:val="es-ES"/>
        </w:rPr>
        <w:t>Ninguna traducción disponible – Nuevo texto</w:t>
      </w:r>
    </w:p>
    <w:bookmarkEnd w:id="966"/>
    <w:p w14:paraId="23FD4375" w14:textId="12FE0C4D" w:rsidR="00C900BB" w:rsidRPr="00C900BB" w:rsidRDefault="00425D53" w:rsidP="00425D53">
      <w:pPr>
        <w:pStyle w:val="Heading20"/>
        <w:spacing w:before="480"/>
        <w:rPr>
          <w:lang w:val="es-ES"/>
        </w:rPr>
      </w:pPr>
      <w:r w:rsidRPr="00425D53">
        <w:rPr>
          <w:lang w:val="es-ES"/>
        </w:rPr>
        <w:t>Servicio telefónico</w:t>
      </w:r>
      <w:r>
        <w:rPr>
          <w:lang w:val="es-ES"/>
        </w:rPr>
        <w:br/>
      </w:r>
      <w:r w:rsidRPr="00425D53">
        <w:rPr>
          <w:lang w:val="es-ES"/>
        </w:rPr>
        <w:t>(Recomendación UIT-T E.164)</w:t>
      </w:r>
    </w:p>
    <w:p w14:paraId="65D50707" w14:textId="77777777" w:rsidR="00425D53" w:rsidRPr="005E1B39" w:rsidRDefault="00425D53" w:rsidP="00425D53">
      <w:pPr>
        <w:tabs>
          <w:tab w:val="left" w:pos="2160"/>
          <w:tab w:val="left" w:pos="2430"/>
        </w:tabs>
        <w:spacing w:after="0"/>
        <w:jc w:val="center"/>
      </w:pPr>
      <w:r w:rsidRPr="005E1B39">
        <w:t xml:space="preserve">url: </w:t>
      </w:r>
      <w:hyperlink r:id="rId13" w:history="1">
        <w:r w:rsidRPr="005E1B39">
          <w:t>www.itu.int/itu-t/inr/nnp</w:t>
        </w:r>
      </w:hyperlink>
    </w:p>
    <w:p w14:paraId="36B9A5F1" w14:textId="77777777" w:rsidR="00425D53" w:rsidRPr="00460E5E" w:rsidRDefault="00425D53" w:rsidP="00425D53">
      <w:pPr>
        <w:pStyle w:val="Country"/>
        <w:rPr>
          <w:lang w:val="es-ES_tradnl"/>
        </w:rPr>
      </w:pPr>
      <w:r w:rsidRPr="00460E5E">
        <w:rPr>
          <w:lang w:val="es-ES_tradnl"/>
        </w:rPr>
        <w:t>Kuwait (indicativo de país +965)</w:t>
      </w:r>
    </w:p>
    <w:p w14:paraId="0B1FDD87" w14:textId="77777777" w:rsidR="00425D53" w:rsidRPr="00460E5E" w:rsidRDefault="00425D53" w:rsidP="00425D53">
      <w:pPr>
        <w:spacing w:after="0"/>
        <w:rPr>
          <w:rFonts w:asciiTheme="minorHAnsi" w:hAnsiTheme="minorHAnsi" w:cstheme="minorHAnsi"/>
          <w:lang w:val="es-ES_tradnl"/>
        </w:rPr>
      </w:pPr>
      <w:r w:rsidRPr="00460E5E">
        <w:rPr>
          <w:rFonts w:asciiTheme="minorHAnsi" w:hAnsiTheme="minorHAnsi" w:cstheme="minorHAnsi"/>
          <w:lang w:val="es-ES_tradnl"/>
        </w:rPr>
        <w:t xml:space="preserve">Comunicación del </w:t>
      </w:r>
      <w:r>
        <w:rPr>
          <w:rFonts w:asciiTheme="minorHAnsi" w:hAnsiTheme="minorHAnsi" w:cstheme="minorHAnsi"/>
          <w:lang w:val="es-ES_tradnl"/>
        </w:rPr>
        <w:t>30.VIII.2021</w:t>
      </w:r>
      <w:r w:rsidRPr="00460E5E">
        <w:rPr>
          <w:rFonts w:asciiTheme="minorHAnsi" w:hAnsiTheme="minorHAnsi" w:cstheme="minorHAnsi"/>
          <w:lang w:val="es-ES_tradnl"/>
        </w:rPr>
        <w:t>:</w:t>
      </w:r>
    </w:p>
    <w:p w14:paraId="608248C0" w14:textId="77777777" w:rsidR="00425D53" w:rsidRPr="00460E5E" w:rsidRDefault="00425D53" w:rsidP="00425D53">
      <w:pPr>
        <w:spacing w:after="0"/>
        <w:rPr>
          <w:rFonts w:cs="Arial"/>
          <w:lang w:val="es-ES_tradnl"/>
        </w:rPr>
      </w:pPr>
      <w:r w:rsidRPr="00460E5E">
        <w:rPr>
          <w:rFonts w:cs="Arial"/>
          <w:lang w:val="es-ES_tradnl"/>
        </w:rPr>
        <w:t xml:space="preserve">La </w:t>
      </w:r>
      <w:r w:rsidRPr="00460E5E">
        <w:rPr>
          <w:rFonts w:cs="Arial"/>
          <w:i/>
          <w:lang w:val="es-ES_tradnl"/>
        </w:rPr>
        <w:t>Communication and Information Technology Regulatory Authority (CITRA)</w:t>
      </w:r>
      <w:r w:rsidRPr="00460E5E">
        <w:rPr>
          <w:rFonts w:cs="Arial"/>
          <w:lang w:val="es-ES_tradnl"/>
        </w:rPr>
        <w:t xml:space="preserve">, </w:t>
      </w:r>
      <w:r w:rsidRPr="00460E5E">
        <w:rPr>
          <w:rFonts w:asciiTheme="minorHAnsi" w:hAnsiTheme="minorHAnsi" w:cstheme="minorHAnsi"/>
          <w:lang w:val="es-ES_tradnl"/>
        </w:rPr>
        <w:t>anuncia</w:t>
      </w:r>
      <w:r w:rsidRPr="00460E5E">
        <w:rPr>
          <w:rFonts w:cs="Arial"/>
          <w:lang w:val="es-ES_tradnl"/>
        </w:rPr>
        <w:t xml:space="preserve"> las siguientes actualizaciones en el </w:t>
      </w:r>
      <w:r w:rsidRPr="00460E5E">
        <w:rPr>
          <w:rFonts w:asciiTheme="minorHAnsi" w:hAnsiTheme="minorHAnsi" w:cstheme="minorHAnsi"/>
          <w:lang w:val="es-ES_tradnl"/>
        </w:rPr>
        <w:t>Plan</w:t>
      </w:r>
      <w:r w:rsidRPr="00460E5E">
        <w:rPr>
          <w:rFonts w:cs="Arial"/>
          <w:lang w:val="es-ES_tradnl"/>
        </w:rPr>
        <w:t xml:space="preserve"> de Nacional de Numeración (PNN) de Kuwait.</w:t>
      </w:r>
    </w:p>
    <w:p w14:paraId="012DDD3F" w14:textId="77777777" w:rsidR="00425D53" w:rsidRPr="00460E5E" w:rsidRDefault="00425D53" w:rsidP="00425D53">
      <w:pPr>
        <w:spacing w:after="0"/>
        <w:rPr>
          <w:rFonts w:asciiTheme="minorHAnsi" w:hAnsiTheme="minorHAnsi" w:cstheme="minorHAnsi"/>
          <w:lang w:val="es-ES_tradnl"/>
        </w:rPr>
      </w:pPr>
      <w:r w:rsidRPr="00460E5E">
        <w:rPr>
          <w:rFonts w:asciiTheme="minorHAnsi" w:hAnsiTheme="minorHAnsi" w:cstheme="minorHAnsi"/>
          <w:lang w:val="es-ES_tradnl"/>
        </w:rPr>
        <w:t>La totalidad de la política del Plan Nacional de Numeración (PNN) de Kuwait está disponible en el sitio web de la CITRA (</w:t>
      </w:r>
      <w:hyperlink r:id="rId14" w:history="1">
        <w:r w:rsidRPr="00460E5E">
          <w:rPr>
            <w:rFonts w:asciiTheme="minorHAnsi" w:hAnsiTheme="minorHAnsi" w:cstheme="minorHAnsi"/>
            <w:color w:val="0000FF"/>
            <w:u w:val="single"/>
            <w:lang w:val="es-ES_tradnl"/>
          </w:rPr>
          <w:t>http://www.citra.gov.kw</w:t>
        </w:r>
      </w:hyperlink>
      <w:r w:rsidRPr="00460E5E">
        <w:rPr>
          <w:rFonts w:asciiTheme="minorHAnsi" w:hAnsiTheme="minorHAnsi" w:cstheme="minorHAnsi"/>
          <w:lang w:val="es-ES_tradnl"/>
        </w:rPr>
        <w:t>).</w:t>
      </w:r>
    </w:p>
    <w:p w14:paraId="578D7827" w14:textId="77777777" w:rsidR="00425D53" w:rsidRPr="00BB07FA" w:rsidRDefault="00425D53" w:rsidP="00BB07FA">
      <w:pPr>
        <w:spacing w:before="240" w:after="12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BB07FA">
        <w:rPr>
          <w:rFonts w:asciiTheme="minorHAnsi" w:hAnsiTheme="minorHAnsi" w:cstheme="minorHAnsi"/>
          <w:b/>
          <w:bCs/>
          <w:lang w:val="es-ES_tradnl"/>
        </w:rPr>
        <w:t>Presentación del Plan Nacional de Numeración E.164 para el indicativo de país +965</w:t>
      </w:r>
    </w:p>
    <w:p w14:paraId="694747D5" w14:textId="77777777" w:rsidR="00425D53" w:rsidRPr="00460E5E" w:rsidRDefault="00425D53" w:rsidP="00425D53">
      <w:pPr>
        <w:spacing w:after="0"/>
        <w:rPr>
          <w:rFonts w:asciiTheme="minorHAnsi" w:hAnsiTheme="minorHAnsi" w:cstheme="minorHAnsi"/>
          <w:lang w:val="es-ES_tradnl"/>
        </w:rPr>
      </w:pPr>
      <w:r w:rsidRPr="00460E5E">
        <w:rPr>
          <w:rFonts w:asciiTheme="minorHAnsi" w:hAnsiTheme="minorHAnsi" w:cstheme="minorHAnsi"/>
          <w:lang w:val="es-ES_tradnl"/>
        </w:rPr>
        <w:t>a)</w:t>
      </w:r>
      <w:r w:rsidRPr="00460E5E">
        <w:rPr>
          <w:rFonts w:asciiTheme="minorHAnsi" w:hAnsiTheme="minorHAnsi" w:cstheme="minorHAnsi"/>
          <w:lang w:val="es-ES_tradnl"/>
        </w:rPr>
        <w:tab/>
        <w:t>Visión general</w:t>
      </w:r>
    </w:p>
    <w:p w14:paraId="6E9BAF9C" w14:textId="3CD932BD" w:rsidR="00425D53" w:rsidRPr="00460E5E" w:rsidRDefault="00425D53" w:rsidP="00425D53">
      <w:pPr>
        <w:spacing w:after="0"/>
        <w:rPr>
          <w:rFonts w:asciiTheme="minorHAnsi" w:hAnsiTheme="minorHAnsi"/>
          <w:lang w:val="es-ES_tradnl"/>
        </w:rPr>
      </w:pPr>
      <w:r w:rsidRPr="00460E5E">
        <w:rPr>
          <w:rFonts w:asciiTheme="minorHAnsi" w:hAnsiTheme="minorHAnsi"/>
          <w:lang w:val="es-ES_tradnl"/>
        </w:rPr>
        <w:tab/>
        <w:t>La longitud mínima del número (excluyendo el indicativo de país) es de 3 dígitos</w:t>
      </w:r>
      <w:r w:rsidR="00BB07FA">
        <w:rPr>
          <w:rFonts w:asciiTheme="minorHAnsi" w:hAnsiTheme="minorHAnsi"/>
          <w:lang w:val="es-ES_tradnl"/>
        </w:rPr>
        <w:t>.</w:t>
      </w:r>
    </w:p>
    <w:p w14:paraId="65ACEFD3" w14:textId="77777777" w:rsidR="00425D53" w:rsidRPr="00460E5E" w:rsidRDefault="00425D53" w:rsidP="00425D53">
      <w:pPr>
        <w:spacing w:after="0"/>
        <w:rPr>
          <w:rFonts w:asciiTheme="minorHAnsi" w:hAnsiTheme="minorHAnsi"/>
          <w:lang w:val="es-ES_tradnl"/>
        </w:rPr>
      </w:pPr>
      <w:r w:rsidRPr="00460E5E">
        <w:rPr>
          <w:rFonts w:asciiTheme="minorHAnsi" w:hAnsiTheme="minorHAnsi"/>
          <w:lang w:val="es-ES_tradnl"/>
        </w:rPr>
        <w:tab/>
        <w:t>La longitud máxima del número (excluyendo el indicativo de país) es de 8 dígitos.</w:t>
      </w:r>
    </w:p>
    <w:p w14:paraId="3679711B" w14:textId="77777777" w:rsidR="00425D53" w:rsidRPr="00460E5E" w:rsidRDefault="00425D53" w:rsidP="00425D53">
      <w:pPr>
        <w:spacing w:after="120"/>
        <w:rPr>
          <w:lang w:val="es-ES_tradnl"/>
        </w:rPr>
      </w:pPr>
      <w:r w:rsidRPr="00460E5E">
        <w:rPr>
          <w:lang w:val="es-ES_tradnl"/>
        </w:rPr>
        <w:t>b)</w:t>
      </w:r>
      <w:r w:rsidRPr="00460E5E">
        <w:rPr>
          <w:lang w:val="es-ES_tradnl"/>
        </w:rPr>
        <w:tab/>
        <w:t>Detalles del plan de numeración: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1"/>
        <w:gridCol w:w="993"/>
        <w:gridCol w:w="946"/>
        <w:gridCol w:w="2445"/>
        <w:gridCol w:w="2830"/>
      </w:tblGrid>
      <w:tr w:rsidR="00425D53" w:rsidRPr="00460E5E" w14:paraId="0974E54B" w14:textId="77777777" w:rsidTr="00425D53">
        <w:trPr>
          <w:trHeight w:val="498"/>
          <w:tblHeader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7DEB" w14:textId="77777777" w:rsidR="00425D53" w:rsidRPr="00460E5E" w:rsidRDefault="00425D53" w:rsidP="00BB07F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>Primeras cifras del</w:t>
            </w:r>
            <w:r>
              <w:rPr>
                <w:rFonts w:asciiTheme="minorHAnsi" w:hAnsiTheme="minorHAnsi" w:cstheme="minorHAnsi"/>
                <w:i/>
                <w:lang w:val="es-ES_tradnl" w:eastAsia="zh-CN"/>
              </w:rPr>
              <w:t> </w:t>
            </w: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>N(S)N (número</w:t>
            </w:r>
            <w:r>
              <w:rPr>
                <w:rFonts w:asciiTheme="minorHAnsi" w:hAnsiTheme="minorHAnsi" w:cstheme="minorHAnsi"/>
                <w:i/>
                <w:lang w:val="es-ES_tradnl" w:eastAsia="zh-CN"/>
              </w:rPr>
              <w:t> </w:t>
            </w: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 xml:space="preserve">nacional (significativo)) 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056AED" w14:textId="0A69A247" w:rsidR="00425D53" w:rsidRPr="00C26F0B" w:rsidRDefault="00425D53" w:rsidP="00BB07F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lang w:val="pt-PT" w:eastAsia="zh-CN"/>
              </w:rPr>
            </w:pPr>
            <w:r w:rsidRPr="00C26F0B">
              <w:rPr>
                <w:rFonts w:asciiTheme="minorHAnsi" w:hAnsiTheme="minorHAnsi" w:cstheme="minorHAnsi"/>
                <w:i/>
                <w:lang w:val="pt-PT" w:eastAsia="zh-CN"/>
              </w:rPr>
              <w:t xml:space="preserve">Longitud del </w:t>
            </w:r>
            <w:r w:rsidR="00BB07FA">
              <w:rPr>
                <w:rFonts w:asciiTheme="minorHAnsi" w:hAnsiTheme="minorHAnsi" w:cstheme="minorHAnsi"/>
                <w:i/>
                <w:lang w:val="pt-PT" w:eastAsia="zh-CN"/>
              </w:rPr>
              <w:br/>
            </w:r>
            <w:r w:rsidRPr="00C26F0B">
              <w:rPr>
                <w:rFonts w:asciiTheme="minorHAnsi" w:hAnsiTheme="minorHAnsi" w:cstheme="minorHAnsi"/>
                <w:i/>
                <w:lang w:val="pt-PT" w:eastAsia="zh-CN"/>
              </w:rPr>
              <w:t>número N(S)N</w:t>
            </w:r>
          </w:p>
        </w:tc>
        <w:tc>
          <w:tcPr>
            <w:tcW w:w="245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3D5AB" w14:textId="72D64A32" w:rsidR="00425D53" w:rsidRPr="00460E5E" w:rsidRDefault="00425D53" w:rsidP="00BB07F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>Uso del número E.164</w:t>
            </w:r>
          </w:p>
        </w:tc>
        <w:tc>
          <w:tcPr>
            <w:tcW w:w="283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88FD94" w14:textId="77777777" w:rsidR="00425D53" w:rsidRPr="00460E5E" w:rsidRDefault="00425D53" w:rsidP="00BB07F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>Información adicional</w:t>
            </w:r>
          </w:p>
        </w:tc>
      </w:tr>
      <w:tr w:rsidR="00425D53" w:rsidRPr="00460E5E" w14:paraId="07063711" w14:textId="77777777" w:rsidTr="00425D53">
        <w:trPr>
          <w:tblHeader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2F82" w14:textId="77777777" w:rsidR="00425D53" w:rsidRPr="00460E5E" w:rsidRDefault="00425D53" w:rsidP="00BB07FA">
            <w:pPr>
              <w:spacing w:before="80" w:after="8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47016" w14:textId="77777777" w:rsidR="00425D53" w:rsidRPr="00460E5E" w:rsidRDefault="00425D53" w:rsidP="00BB07F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>Longitud máxima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32CB804" w14:textId="77777777" w:rsidR="00425D53" w:rsidRPr="00460E5E" w:rsidRDefault="00425D53" w:rsidP="00BB07F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i/>
                <w:lang w:val="es-ES_tradnl" w:eastAsia="zh-CN"/>
              </w:rPr>
              <w:t>Longitud mínima</w:t>
            </w:r>
          </w:p>
        </w:tc>
        <w:tc>
          <w:tcPr>
            <w:tcW w:w="2451" w:type="dxa"/>
            <w:vMerge/>
            <w:shd w:val="clear" w:color="auto" w:fill="auto"/>
            <w:vAlign w:val="center"/>
          </w:tcPr>
          <w:p w14:paraId="659C1185" w14:textId="77777777" w:rsidR="00425D53" w:rsidRPr="00460E5E" w:rsidRDefault="00425D53" w:rsidP="00BB07FA">
            <w:pPr>
              <w:spacing w:before="80" w:after="80"/>
              <w:rPr>
                <w:rFonts w:asciiTheme="minorHAnsi" w:hAnsiTheme="minorHAnsi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2F5911A2" w14:textId="77777777" w:rsidR="00425D53" w:rsidRPr="00460E5E" w:rsidRDefault="00425D53" w:rsidP="00BB07FA">
            <w:pPr>
              <w:spacing w:before="80" w:after="80"/>
              <w:rPr>
                <w:rFonts w:asciiTheme="minorHAnsi" w:hAnsiTheme="minorHAnsi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425D53" w:rsidRPr="000671ED" w14:paraId="310ABFE3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  <w:hideMark/>
          </w:tcPr>
          <w:p w14:paraId="147B3808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10</w:t>
            </w:r>
          </w:p>
        </w:tc>
        <w:tc>
          <w:tcPr>
            <w:tcW w:w="993" w:type="dxa"/>
            <w:vAlign w:val="center"/>
            <w:hideMark/>
          </w:tcPr>
          <w:p w14:paraId="56214EDD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  <w:hideMark/>
          </w:tcPr>
          <w:p w14:paraId="56DB6AD2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  <w:hideMark/>
          </w:tcPr>
          <w:p w14:paraId="3A9DE1C4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55EAF01F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 xml:space="preserve">Números de emergencia y abreviados </w:t>
            </w:r>
          </w:p>
        </w:tc>
      </w:tr>
      <w:tr w:rsidR="00425D53" w:rsidRPr="000671ED" w14:paraId="06CD6463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04702D27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11</w:t>
            </w:r>
          </w:p>
        </w:tc>
        <w:tc>
          <w:tcPr>
            <w:tcW w:w="993" w:type="dxa"/>
            <w:vAlign w:val="center"/>
          </w:tcPr>
          <w:p w14:paraId="5E80E1CB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11632488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237D2B95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13FDB31F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0671ED" w14:paraId="5BE55B39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1090DF5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12</w:t>
            </w:r>
          </w:p>
        </w:tc>
        <w:tc>
          <w:tcPr>
            <w:tcW w:w="993" w:type="dxa"/>
            <w:vAlign w:val="center"/>
          </w:tcPr>
          <w:p w14:paraId="20D3E67E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7C3E2EDC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7898ABE0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1406974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0671ED" w14:paraId="70CF3DFC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08E985E8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13</w:t>
            </w:r>
          </w:p>
        </w:tc>
        <w:tc>
          <w:tcPr>
            <w:tcW w:w="993" w:type="dxa"/>
            <w:vAlign w:val="center"/>
          </w:tcPr>
          <w:p w14:paraId="01C2D3DA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2A45F903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596E9F03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03D72C68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0671ED" w14:paraId="0F647415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5989F33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14</w:t>
            </w:r>
          </w:p>
        </w:tc>
        <w:tc>
          <w:tcPr>
            <w:tcW w:w="993" w:type="dxa"/>
            <w:vAlign w:val="center"/>
          </w:tcPr>
          <w:p w14:paraId="1C43886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65D3A217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02FE36AF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6D848162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0671ED" w14:paraId="57F4B1AB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1BC60E3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lastRenderedPageBreak/>
              <w:t>15</w:t>
            </w:r>
          </w:p>
        </w:tc>
        <w:tc>
          <w:tcPr>
            <w:tcW w:w="993" w:type="dxa"/>
            <w:vAlign w:val="center"/>
          </w:tcPr>
          <w:p w14:paraId="181B28FF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65008524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6000B35B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15ED9EE0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0671ED" w14:paraId="37718FA2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6150D319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16</w:t>
            </w:r>
          </w:p>
        </w:tc>
        <w:tc>
          <w:tcPr>
            <w:tcW w:w="993" w:type="dxa"/>
            <w:vAlign w:val="center"/>
          </w:tcPr>
          <w:p w14:paraId="74BF4816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693D644F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733E0F53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2EDEE12F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0671ED" w14:paraId="3047B25B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1A9FFF3D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17</w:t>
            </w:r>
          </w:p>
        </w:tc>
        <w:tc>
          <w:tcPr>
            <w:tcW w:w="993" w:type="dxa"/>
            <w:vAlign w:val="center"/>
          </w:tcPr>
          <w:p w14:paraId="070F8248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946" w:type="dxa"/>
            <w:vAlign w:val="center"/>
          </w:tcPr>
          <w:p w14:paraId="7905C3B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3</w:t>
            </w:r>
          </w:p>
        </w:tc>
        <w:tc>
          <w:tcPr>
            <w:tcW w:w="2451" w:type="dxa"/>
          </w:tcPr>
          <w:p w14:paraId="6D315EB3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1A0AED8B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Números de emergencia y abreviados</w:t>
            </w:r>
          </w:p>
        </w:tc>
      </w:tr>
      <w:tr w:rsidR="00425D53" w:rsidRPr="00460E5E" w14:paraId="2DC73466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  <w:hideMark/>
          </w:tcPr>
          <w:p w14:paraId="49922420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18</w:t>
            </w:r>
          </w:p>
        </w:tc>
        <w:tc>
          <w:tcPr>
            <w:tcW w:w="993" w:type="dxa"/>
            <w:vAlign w:val="center"/>
            <w:hideMark/>
          </w:tcPr>
          <w:p w14:paraId="0680BC04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7</w:t>
            </w:r>
          </w:p>
        </w:tc>
        <w:tc>
          <w:tcPr>
            <w:tcW w:w="946" w:type="dxa"/>
            <w:vAlign w:val="center"/>
            <w:hideMark/>
          </w:tcPr>
          <w:p w14:paraId="13B99782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7</w:t>
            </w:r>
          </w:p>
        </w:tc>
        <w:tc>
          <w:tcPr>
            <w:tcW w:w="2451" w:type="dxa"/>
            <w:hideMark/>
          </w:tcPr>
          <w:p w14:paraId="51F61697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Número no geográfico</w:t>
            </w:r>
          </w:p>
        </w:tc>
        <w:tc>
          <w:tcPr>
            <w:tcW w:w="2837" w:type="dxa"/>
          </w:tcPr>
          <w:p w14:paraId="68CD79D1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 xml:space="preserve">Números </w:t>
            </w:r>
            <w:r>
              <w:rPr>
                <w:rFonts w:asciiTheme="minorHAnsi" w:hAnsiTheme="minorHAnsi" w:cstheme="minorHAnsi"/>
                <w:bCs/>
                <w:lang w:val="es-ES_tradnl" w:eastAsia="zh-CN"/>
              </w:rPr>
              <w:t>de uso empresarial</w:t>
            </w:r>
          </w:p>
        </w:tc>
      </w:tr>
      <w:tr w:rsidR="00425D53" w:rsidRPr="00460E5E" w14:paraId="7881F7A2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  <w:hideMark/>
          </w:tcPr>
          <w:p w14:paraId="4E31EEFE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6CAA5A1E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8</w:t>
            </w:r>
          </w:p>
        </w:tc>
        <w:tc>
          <w:tcPr>
            <w:tcW w:w="946" w:type="dxa"/>
            <w:vAlign w:val="center"/>
            <w:hideMark/>
          </w:tcPr>
          <w:p w14:paraId="5E50148D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8</w:t>
            </w:r>
          </w:p>
        </w:tc>
        <w:tc>
          <w:tcPr>
            <w:tcW w:w="2451" w:type="dxa"/>
            <w:hideMark/>
          </w:tcPr>
          <w:p w14:paraId="4131558A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Servicios de telefonía fija</w:t>
            </w:r>
          </w:p>
        </w:tc>
        <w:tc>
          <w:tcPr>
            <w:tcW w:w="2837" w:type="dxa"/>
          </w:tcPr>
          <w:p w14:paraId="1CAB73B0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MoC</w:t>
            </w:r>
          </w:p>
        </w:tc>
      </w:tr>
      <w:tr w:rsidR="00425D53" w:rsidRPr="00460E5E" w14:paraId="64A638D5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  <w:hideMark/>
          </w:tcPr>
          <w:p w14:paraId="2D05F3BE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>
              <w:rPr>
                <w:rFonts w:asciiTheme="minorHAnsi" w:hAnsiTheme="minorHAnsi" w:cstheme="minorHAnsi"/>
                <w:bCs/>
                <w:lang w:val="es-ES_tradnl" w:eastAsia="zh-CN"/>
              </w:rPr>
              <w:t>41</w:t>
            </w:r>
          </w:p>
        </w:tc>
        <w:tc>
          <w:tcPr>
            <w:tcW w:w="993" w:type="dxa"/>
            <w:vAlign w:val="center"/>
            <w:hideMark/>
          </w:tcPr>
          <w:p w14:paraId="58649D75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8</w:t>
            </w:r>
          </w:p>
        </w:tc>
        <w:tc>
          <w:tcPr>
            <w:tcW w:w="946" w:type="dxa"/>
            <w:vAlign w:val="center"/>
            <w:hideMark/>
          </w:tcPr>
          <w:p w14:paraId="26F97EC0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8</w:t>
            </w:r>
          </w:p>
        </w:tc>
        <w:tc>
          <w:tcPr>
            <w:tcW w:w="2451" w:type="dxa"/>
            <w:hideMark/>
          </w:tcPr>
          <w:p w14:paraId="4C805F25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Servicios de telefonía móvil</w:t>
            </w:r>
          </w:p>
        </w:tc>
        <w:tc>
          <w:tcPr>
            <w:tcW w:w="2837" w:type="dxa"/>
          </w:tcPr>
          <w:p w14:paraId="73CEEEA6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>
              <w:rPr>
                <w:rFonts w:asciiTheme="minorHAnsi" w:hAnsiTheme="minorHAnsi" w:cstheme="minorHAnsi"/>
                <w:bCs/>
                <w:lang w:val="es-ES_tradnl" w:eastAsia="zh-CN"/>
              </w:rPr>
              <w:t>Virgin</w:t>
            </w:r>
          </w:p>
        </w:tc>
      </w:tr>
      <w:tr w:rsidR="00425D53" w:rsidRPr="00460E5E" w14:paraId="143220AF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</w:tcPr>
          <w:p w14:paraId="57DF3E2F" w14:textId="77777777" w:rsidR="00425D53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5</w:t>
            </w:r>
          </w:p>
        </w:tc>
        <w:tc>
          <w:tcPr>
            <w:tcW w:w="993" w:type="dxa"/>
            <w:vAlign w:val="center"/>
          </w:tcPr>
          <w:p w14:paraId="2A61861D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8</w:t>
            </w:r>
          </w:p>
        </w:tc>
        <w:tc>
          <w:tcPr>
            <w:tcW w:w="946" w:type="dxa"/>
            <w:vAlign w:val="center"/>
          </w:tcPr>
          <w:p w14:paraId="7A62D5BB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8</w:t>
            </w:r>
          </w:p>
        </w:tc>
        <w:tc>
          <w:tcPr>
            <w:tcW w:w="2451" w:type="dxa"/>
          </w:tcPr>
          <w:p w14:paraId="3CAE66E9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Servicios de telefonía móvil</w:t>
            </w:r>
          </w:p>
        </w:tc>
        <w:tc>
          <w:tcPr>
            <w:tcW w:w="2837" w:type="dxa"/>
          </w:tcPr>
          <w:p w14:paraId="09AEDBC7" w14:textId="77777777" w:rsidR="00425D53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>
              <w:rPr>
                <w:bCs/>
                <w:lang w:eastAsia="zh-CN"/>
              </w:rPr>
              <w:t>STC</w:t>
            </w:r>
          </w:p>
        </w:tc>
      </w:tr>
      <w:tr w:rsidR="00425D53" w:rsidRPr="00460E5E" w14:paraId="0FFB5F37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  <w:hideMark/>
          </w:tcPr>
          <w:p w14:paraId="621CA6AC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6</w:t>
            </w:r>
          </w:p>
        </w:tc>
        <w:tc>
          <w:tcPr>
            <w:tcW w:w="993" w:type="dxa"/>
            <w:vAlign w:val="center"/>
            <w:hideMark/>
          </w:tcPr>
          <w:p w14:paraId="0033112B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8</w:t>
            </w:r>
          </w:p>
        </w:tc>
        <w:tc>
          <w:tcPr>
            <w:tcW w:w="946" w:type="dxa"/>
            <w:vAlign w:val="center"/>
            <w:hideMark/>
          </w:tcPr>
          <w:p w14:paraId="42265BB0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8</w:t>
            </w:r>
          </w:p>
        </w:tc>
        <w:tc>
          <w:tcPr>
            <w:tcW w:w="2451" w:type="dxa"/>
            <w:hideMark/>
          </w:tcPr>
          <w:p w14:paraId="54984A33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Servicios de telefonía móvil</w:t>
            </w:r>
          </w:p>
        </w:tc>
        <w:tc>
          <w:tcPr>
            <w:tcW w:w="2837" w:type="dxa"/>
          </w:tcPr>
          <w:p w14:paraId="716377E4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Ooredoo</w:t>
            </w:r>
          </w:p>
        </w:tc>
      </w:tr>
      <w:tr w:rsidR="00425D53" w:rsidRPr="00460E5E" w14:paraId="200E310C" w14:textId="77777777" w:rsidTr="00425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42" w:type="dxa"/>
            <w:vAlign w:val="center"/>
            <w:hideMark/>
          </w:tcPr>
          <w:p w14:paraId="39807E59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14:paraId="117BED1C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8</w:t>
            </w:r>
          </w:p>
        </w:tc>
        <w:tc>
          <w:tcPr>
            <w:tcW w:w="946" w:type="dxa"/>
            <w:vAlign w:val="center"/>
            <w:hideMark/>
          </w:tcPr>
          <w:p w14:paraId="5A43F74E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65385F">
              <w:rPr>
                <w:bCs/>
                <w:lang w:eastAsia="zh-CN"/>
              </w:rPr>
              <w:t>8</w:t>
            </w:r>
          </w:p>
        </w:tc>
        <w:tc>
          <w:tcPr>
            <w:tcW w:w="2451" w:type="dxa"/>
            <w:hideMark/>
          </w:tcPr>
          <w:p w14:paraId="7C7344A6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Servicios de telefonía móvil</w:t>
            </w:r>
          </w:p>
        </w:tc>
        <w:tc>
          <w:tcPr>
            <w:tcW w:w="2837" w:type="dxa"/>
          </w:tcPr>
          <w:p w14:paraId="6D1D81EC" w14:textId="77777777" w:rsidR="00425D53" w:rsidRPr="00460E5E" w:rsidRDefault="00425D53" w:rsidP="00BB07FA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lang w:val="es-ES_tradnl" w:eastAsia="zh-CN"/>
              </w:rPr>
            </w:pPr>
            <w:r w:rsidRPr="00460E5E">
              <w:rPr>
                <w:rFonts w:asciiTheme="minorHAnsi" w:hAnsiTheme="minorHAnsi" w:cstheme="minorHAnsi"/>
                <w:bCs/>
                <w:lang w:val="es-ES_tradnl" w:eastAsia="zh-CN"/>
              </w:rPr>
              <w:t>Zain</w:t>
            </w:r>
          </w:p>
        </w:tc>
      </w:tr>
    </w:tbl>
    <w:p w14:paraId="5B7C6C01" w14:textId="77777777" w:rsidR="00425D53" w:rsidRDefault="00425D53" w:rsidP="00425D53">
      <w:pPr>
        <w:spacing w:after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Los</w:t>
      </w:r>
      <w:r w:rsidRPr="00460E5E">
        <w:rPr>
          <w:rFonts w:asciiTheme="minorHAnsi" w:hAnsiTheme="minorHAnsi" w:cstheme="minorHAnsi"/>
          <w:lang w:val="es-ES_tradnl"/>
        </w:rPr>
        <w:t xml:space="preserve"> números de Kuwait de ocho cifras que empiezan con las</w:t>
      </w:r>
      <w:r>
        <w:rPr>
          <w:rFonts w:asciiTheme="minorHAnsi" w:hAnsiTheme="minorHAnsi" w:cstheme="minorHAnsi"/>
          <w:lang w:val="es-ES_tradnl"/>
        </w:rPr>
        <w:t xml:space="preserve"> cifras </w:t>
      </w:r>
      <w:r w:rsidRPr="00D377AF">
        <w:rPr>
          <w:lang w:val="es-ES"/>
        </w:rPr>
        <w:t xml:space="preserve">(41), (5), (6), </w:t>
      </w:r>
      <w:r>
        <w:rPr>
          <w:lang w:val="es-ES"/>
        </w:rPr>
        <w:t>y</w:t>
      </w:r>
      <w:r w:rsidRPr="00D377AF">
        <w:rPr>
          <w:lang w:val="es-ES"/>
        </w:rPr>
        <w:t xml:space="preserve"> (9)</w:t>
      </w:r>
      <w:r>
        <w:rPr>
          <w:lang w:val="es-ES"/>
        </w:rPr>
        <w:t xml:space="preserve"> </w:t>
      </w:r>
      <w:r w:rsidRPr="00460E5E">
        <w:rPr>
          <w:rFonts w:asciiTheme="minorHAnsi" w:hAnsiTheme="minorHAnsi" w:cstheme="minorHAnsi"/>
          <w:lang w:val="es-ES_tradnl"/>
        </w:rPr>
        <w:t xml:space="preserve">son gamas de números válidas </w:t>
      </w:r>
      <w:r>
        <w:rPr>
          <w:rFonts w:asciiTheme="minorHAnsi" w:hAnsiTheme="minorHAnsi" w:cstheme="minorHAnsi"/>
          <w:lang w:val="es-ES_tradnl"/>
        </w:rPr>
        <w:t xml:space="preserve">en el </w:t>
      </w:r>
      <w:r w:rsidRPr="00460E5E">
        <w:rPr>
          <w:rFonts w:asciiTheme="minorHAnsi" w:hAnsiTheme="minorHAnsi" w:cstheme="minorHAnsi"/>
          <w:lang w:val="es-ES_tradnl"/>
        </w:rPr>
        <w:t>Plan de Numeración Nacional de Kuwait.</w:t>
      </w:r>
    </w:p>
    <w:p w14:paraId="4F48499D" w14:textId="77777777" w:rsidR="00425D53" w:rsidRPr="00460E5E" w:rsidRDefault="00425D53" w:rsidP="00425D53">
      <w:pPr>
        <w:tabs>
          <w:tab w:val="clear" w:pos="1843"/>
          <w:tab w:val="left" w:pos="2127"/>
        </w:tabs>
        <w:spacing w:after="0"/>
        <w:rPr>
          <w:rFonts w:asciiTheme="minorHAnsi" w:hAnsiTheme="minorHAnsi" w:cstheme="minorHAnsi"/>
          <w:lang w:val="es-ES_tradnl"/>
        </w:rPr>
      </w:pPr>
      <w:r w:rsidRPr="00460E5E">
        <w:rPr>
          <w:rFonts w:asciiTheme="minorHAnsi" w:hAnsiTheme="minorHAnsi" w:cstheme="minorHAnsi"/>
          <w:lang w:val="es-ES_tradnl"/>
        </w:rPr>
        <w:t>La CITRA atribuirá bloques de números individuales dentro de estas gamas a los operadores individuales con licencia, con arreglo a la política del plan nacional de numeración "</w:t>
      </w:r>
      <w:r w:rsidRPr="00460E5E">
        <w:rPr>
          <w:rFonts w:cs="Arial"/>
          <w:lang w:val="es-ES_tradnl"/>
        </w:rPr>
        <w:t>PNN</w:t>
      </w:r>
      <w:r w:rsidRPr="00460E5E">
        <w:rPr>
          <w:rFonts w:asciiTheme="minorHAnsi" w:hAnsiTheme="minorHAnsi" w:cstheme="minorHAnsi"/>
          <w:lang w:val="es-ES_tradnl"/>
        </w:rPr>
        <w:t>" y en respuesta a las solicitudes válidas recibidas de los operadores con licencia.</w:t>
      </w:r>
    </w:p>
    <w:p w14:paraId="233CF16A" w14:textId="77777777" w:rsidR="00425D53" w:rsidRPr="00460E5E" w:rsidRDefault="00425D53" w:rsidP="00425D53">
      <w:pPr>
        <w:spacing w:after="0"/>
        <w:rPr>
          <w:rFonts w:asciiTheme="minorHAnsi" w:hAnsiTheme="minorHAnsi" w:cstheme="minorHAnsi"/>
          <w:lang w:val="es-ES_tradnl"/>
        </w:rPr>
      </w:pPr>
      <w:r w:rsidRPr="00460E5E">
        <w:rPr>
          <w:rFonts w:asciiTheme="minorHAnsi" w:hAnsiTheme="minorHAnsi" w:cstheme="minorHAnsi"/>
          <w:lang w:val="es-ES_tradnl"/>
        </w:rPr>
        <w:t>La CITRA no informa al UIT-T cuando atribuye bloques de números individuales de estas gamas a los operadores individuales con licencia.</w:t>
      </w:r>
    </w:p>
    <w:p w14:paraId="74064021" w14:textId="77777777" w:rsidR="00425D53" w:rsidRPr="00460E5E" w:rsidRDefault="00425D53" w:rsidP="00425D53">
      <w:pPr>
        <w:keepNext/>
        <w:keepLines/>
        <w:spacing w:after="0"/>
        <w:rPr>
          <w:rFonts w:asciiTheme="minorHAnsi" w:hAnsiTheme="minorHAnsi" w:cstheme="minorHAnsi"/>
        </w:rPr>
      </w:pPr>
      <w:r w:rsidRPr="00460E5E">
        <w:rPr>
          <w:rFonts w:asciiTheme="minorHAnsi" w:hAnsiTheme="minorHAnsi" w:cstheme="minorHAnsi"/>
        </w:rPr>
        <w:t>Contacto:</w:t>
      </w:r>
    </w:p>
    <w:p w14:paraId="2ED71CEA" w14:textId="4EB3B60C" w:rsidR="00425D53" w:rsidRDefault="00425D53" w:rsidP="00425D53">
      <w:pPr>
        <w:tabs>
          <w:tab w:val="clear" w:pos="1276"/>
          <w:tab w:val="clear" w:pos="1843"/>
          <w:tab w:val="left" w:pos="1316"/>
        </w:tabs>
        <w:ind w:left="567" w:hanging="567"/>
        <w:jc w:val="left"/>
        <w:rPr>
          <w:rFonts w:eastAsia="SimSun"/>
          <w:lang w:val="en-US"/>
        </w:rPr>
      </w:pPr>
      <w:r>
        <w:rPr>
          <w:rFonts w:eastAsia="SimSun"/>
        </w:rPr>
        <w:tab/>
      </w:r>
      <w:r w:rsidRPr="00460E5E">
        <w:rPr>
          <w:rFonts w:eastAsia="SimSun"/>
        </w:rPr>
        <w:t>Sr. Zuhair M. AlZuhair</w:t>
      </w:r>
      <w:r w:rsidRPr="00460E5E">
        <w:rPr>
          <w:rFonts w:eastAsia="SimSun"/>
        </w:rPr>
        <w:br/>
      </w:r>
      <w:r w:rsidRPr="00460E5E">
        <w:t>Head of Interconnection and Numbering</w:t>
      </w:r>
      <w:r w:rsidRPr="00460E5E">
        <w:br/>
        <w:t>Communication and Information Technology Regulatory Authority (CITRA)</w:t>
      </w:r>
      <w:r w:rsidRPr="00460E5E">
        <w:br/>
        <w:t>P.O. Box 898</w:t>
      </w:r>
      <w:r w:rsidRPr="00460E5E">
        <w:br/>
        <w:t xml:space="preserve">Safat 13009 </w:t>
      </w:r>
      <w:r w:rsidRPr="00460E5E">
        <w:br/>
        <w:t>Kuwait</w:t>
      </w:r>
      <w:r w:rsidRPr="00460E5E">
        <w:br/>
      </w:r>
      <w:r w:rsidRPr="0065385F">
        <w:rPr>
          <w:rFonts w:eastAsia="SimSun"/>
        </w:rPr>
        <w:t>Tel:</w:t>
      </w:r>
      <w:r w:rsidRPr="0065385F">
        <w:rPr>
          <w:rFonts w:eastAsia="SimSun"/>
        </w:rPr>
        <w:tab/>
        <w:t>+965 22330008</w:t>
      </w:r>
      <w:r w:rsidRPr="0065385F">
        <w:rPr>
          <w:rFonts w:eastAsia="SimSun"/>
        </w:rPr>
        <w:br/>
        <w:t>Fax:</w:t>
      </w:r>
      <w:r w:rsidRPr="0065385F">
        <w:rPr>
          <w:rFonts w:eastAsia="SimSun"/>
        </w:rPr>
        <w:tab/>
        <w:t>+965 22330607</w:t>
      </w:r>
      <w:r w:rsidRPr="0065385F">
        <w:rPr>
          <w:rFonts w:eastAsia="SimSun"/>
        </w:rPr>
        <w:br/>
        <w:t>E-mail:</w:t>
      </w:r>
      <w:r w:rsidRPr="0065385F">
        <w:rPr>
          <w:rFonts w:eastAsia="SimSun"/>
        </w:rPr>
        <w:tab/>
        <w:t xml:space="preserve">z.alzuhair@citra.gov.kw </w:t>
      </w:r>
      <w:r w:rsidRPr="0065385F">
        <w:rPr>
          <w:rFonts w:eastAsia="SimSun"/>
        </w:rPr>
        <w:br/>
      </w:r>
      <w:r w:rsidRPr="000671ED">
        <w:rPr>
          <w:rFonts w:eastAsia="SimSun"/>
          <w:lang w:val="en-US"/>
        </w:rPr>
        <w:t>URL:</w:t>
      </w:r>
      <w:r w:rsidRPr="000671ED">
        <w:rPr>
          <w:rFonts w:eastAsia="SimSun"/>
          <w:lang w:val="en-US"/>
        </w:rPr>
        <w:tab/>
      </w:r>
      <w:r w:rsidRPr="00425D53">
        <w:rPr>
          <w:rFonts w:eastAsia="SimSun"/>
          <w:lang w:val="en-US"/>
        </w:rPr>
        <w:t>www.citra.gov.kw</w:t>
      </w:r>
    </w:p>
    <w:p w14:paraId="556D2070" w14:textId="14E2216A" w:rsidR="00A03C4E" w:rsidRDefault="00A03C4E" w:rsidP="00A03C4E">
      <w:pPr>
        <w:rPr>
          <w:lang w:val="es-ES_tradnl"/>
        </w:rPr>
      </w:pPr>
      <w:r>
        <w:rPr>
          <w:lang w:val="es-ES_tradnl"/>
        </w:rPr>
        <w:br w:type="page"/>
      </w:r>
    </w:p>
    <w:p w14:paraId="2396C146" w14:textId="77777777" w:rsidR="00425D53" w:rsidRPr="006D056F" w:rsidRDefault="00425D53" w:rsidP="00D91061">
      <w:pPr>
        <w:pStyle w:val="Country"/>
        <w:rPr>
          <w:lang w:val="es-ES_tradnl"/>
        </w:rPr>
      </w:pPr>
      <w:bookmarkStart w:id="967" w:name="_Toc11816103"/>
      <w:r w:rsidRPr="006D056F">
        <w:rPr>
          <w:lang w:val="es-ES_tradnl"/>
        </w:rPr>
        <w:lastRenderedPageBreak/>
        <w:t>Paraguay (indicativo de país +595)</w:t>
      </w:r>
    </w:p>
    <w:p w14:paraId="69817252" w14:textId="77777777" w:rsidR="00425D53" w:rsidRPr="00D91061" w:rsidRDefault="00425D53" w:rsidP="00425D5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0"/>
        <w:jc w:val="left"/>
        <w:textAlignment w:val="auto"/>
        <w:outlineLvl w:val="4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 xml:space="preserve">Comunicación del </w:t>
      </w:r>
      <w:r>
        <w:rPr>
          <w:rFonts w:asciiTheme="minorHAnsi" w:hAnsiTheme="minorHAnsi" w:cs="Arial"/>
          <w:lang w:val="es-ES_tradnl"/>
        </w:rPr>
        <w:t>17</w:t>
      </w:r>
      <w:r w:rsidRPr="006D056F">
        <w:rPr>
          <w:rFonts w:asciiTheme="minorHAnsi" w:hAnsiTheme="minorHAnsi" w:cs="Arial"/>
          <w:lang w:val="es-ES_tradnl"/>
        </w:rPr>
        <w:t>.VIII.2021:</w:t>
      </w:r>
    </w:p>
    <w:p w14:paraId="24A406E5" w14:textId="77777777" w:rsidR="00425D53" w:rsidRPr="006D056F" w:rsidRDefault="00425D53" w:rsidP="00D9106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0"/>
          <w:tab w:val="left" w:pos="1191"/>
          <w:tab w:val="left" w:pos="1588"/>
          <w:tab w:val="left" w:pos="1985"/>
        </w:tabs>
        <w:spacing w:after="0"/>
        <w:rPr>
          <w:rFonts w:asciiTheme="minorHAnsi" w:hAnsiTheme="minorHAnsi"/>
          <w:lang w:val="es-ES_tradnl"/>
        </w:rPr>
      </w:pPr>
      <w:r w:rsidRPr="006D056F">
        <w:rPr>
          <w:rFonts w:asciiTheme="minorHAnsi" w:hAnsiTheme="minorHAnsi"/>
          <w:lang w:val="es-ES_tradnl"/>
        </w:rPr>
        <w:t xml:space="preserve">La </w:t>
      </w:r>
      <w:r w:rsidRPr="006D056F">
        <w:rPr>
          <w:rFonts w:asciiTheme="minorHAnsi" w:hAnsiTheme="minorHAnsi"/>
          <w:i/>
          <w:iCs/>
          <w:lang w:val="es-ES_tradnl"/>
        </w:rPr>
        <w:t>Comisión Nacional de Telecomunicaciones (CONATEL)</w:t>
      </w:r>
      <w:r w:rsidRPr="006D056F">
        <w:rPr>
          <w:rFonts w:asciiTheme="minorHAnsi" w:hAnsiTheme="minorHAnsi"/>
          <w:lang w:val="es-ES_tradnl"/>
        </w:rPr>
        <w:t>, Asunción, anuncia la siguiente actualización del Plan Nacional de Numeración UIT-T E.164 de Paraguay (Según la Recomendación UIT-T E.129).</w:t>
      </w:r>
    </w:p>
    <w:bookmarkEnd w:id="967"/>
    <w:p w14:paraId="43A943AD" w14:textId="695A9075" w:rsidR="00425D53" w:rsidRPr="006D056F" w:rsidRDefault="00425D53" w:rsidP="00D91061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240"/>
        <w:jc w:val="center"/>
        <w:rPr>
          <w:rFonts w:asciiTheme="minorHAnsi" w:hAnsiTheme="minorHAnsi"/>
          <w:b/>
          <w:lang w:val="es-ES_tradnl"/>
        </w:rPr>
      </w:pPr>
      <w:r w:rsidRPr="006D056F">
        <w:rPr>
          <w:rFonts w:asciiTheme="minorHAnsi" w:hAnsiTheme="minorHAnsi"/>
          <w:b/>
          <w:lang w:val="es-ES_tradnl"/>
        </w:rPr>
        <w:t xml:space="preserve">Presentación del Plan Nacional de Numeración </w:t>
      </w:r>
      <w:r w:rsidR="00BB07FA">
        <w:rPr>
          <w:rFonts w:asciiTheme="minorHAnsi" w:hAnsiTheme="minorHAnsi"/>
          <w:b/>
          <w:lang w:val="es-ES_tradnl"/>
        </w:rPr>
        <w:t>UIT</w:t>
      </w:r>
      <w:r w:rsidRPr="006D056F">
        <w:rPr>
          <w:rFonts w:asciiTheme="minorHAnsi" w:hAnsiTheme="minorHAnsi"/>
          <w:b/>
          <w:lang w:val="es-ES_tradnl"/>
        </w:rPr>
        <w:t>-T E.164 para el indicativo de país +595</w:t>
      </w:r>
    </w:p>
    <w:p w14:paraId="4F961E6F" w14:textId="77777777" w:rsidR="00425D53" w:rsidRPr="006D056F" w:rsidRDefault="00425D53" w:rsidP="00BB07FA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794" w:hanging="794"/>
        <w:rPr>
          <w:rFonts w:asciiTheme="minorHAnsi" w:hAnsiTheme="minorHAnsi"/>
          <w:lang w:val="es-ES_tradnl"/>
        </w:rPr>
      </w:pPr>
      <w:r w:rsidRPr="006D056F">
        <w:rPr>
          <w:rFonts w:asciiTheme="minorHAnsi" w:hAnsiTheme="minorHAnsi"/>
          <w:lang w:val="es-ES_tradnl"/>
        </w:rPr>
        <w:t>a)</w:t>
      </w:r>
      <w:r w:rsidRPr="006D056F">
        <w:rPr>
          <w:rFonts w:asciiTheme="minorHAnsi" w:hAnsiTheme="minorHAnsi"/>
          <w:lang w:val="es-ES_tradnl"/>
        </w:rPr>
        <w:tab/>
        <w:t>General:</w:t>
      </w:r>
    </w:p>
    <w:p w14:paraId="4D1A7951" w14:textId="24E5AA41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794" w:hanging="794"/>
        <w:rPr>
          <w:rFonts w:asciiTheme="minorHAnsi" w:hAnsiTheme="minorHAnsi"/>
          <w:lang w:val="es-ES_tradnl"/>
        </w:rPr>
      </w:pPr>
      <w:r w:rsidRPr="006D056F">
        <w:rPr>
          <w:rFonts w:asciiTheme="minorHAnsi" w:hAnsiTheme="minorHAnsi"/>
          <w:lang w:val="es-ES_tradnl"/>
        </w:rPr>
        <w:tab/>
        <w:t xml:space="preserve">La longitud mínima del número (sin el indicativo de país) es </w:t>
      </w:r>
      <w:r w:rsidRPr="006D056F">
        <w:rPr>
          <w:rFonts w:asciiTheme="minorHAnsi" w:hAnsiTheme="minorHAnsi"/>
          <w:lang w:val="es-ES_tradnl"/>
        </w:rPr>
        <w:tab/>
      </w:r>
      <w:r w:rsidRPr="006D056F">
        <w:rPr>
          <w:rFonts w:asciiTheme="minorHAnsi" w:hAnsiTheme="minorHAnsi"/>
          <w:b/>
          <w:lang w:val="es-ES_tradnl"/>
        </w:rPr>
        <w:t>3</w:t>
      </w:r>
      <w:r w:rsidRPr="006D056F">
        <w:rPr>
          <w:rFonts w:asciiTheme="minorHAnsi" w:hAnsiTheme="minorHAnsi"/>
          <w:lang w:val="es-ES_tradnl"/>
        </w:rPr>
        <w:tab/>
        <w:t xml:space="preserve"> cifras</w:t>
      </w:r>
      <w:r w:rsidR="00BB07FA">
        <w:rPr>
          <w:rFonts w:asciiTheme="minorHAnsi" w:hAnsiTheme="minorHAnsi"/>
          <w:lang w:val="es-ES_tradnl"/>
        </w:rPr>
        <w:t>.</w:t>
      </w:r>
    </w:p>
    <w:p w14:paraId="0BACEEF9" w14:textId="19E96BE9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794" w:hanging="794"/>
        <w:rPr>
          <w:rFonts w:asciiTheme="minorHAnsi" w:hAnsiTheme="minorHAnsi"/>
          <w:lang w:val="es-ES_tradnl"/>
        </w:rPr>
      </w:pPr>
      <w:r w:rsidRPr="006D056F">
        <w:rPr>
          <w:rFonts w:asciiTheme="minorHAnsi" w:hAnsiTheme="minorHAnsi"/>
          <w:lang w:val="es-ES_tradnl"/>
        </w:rPr>
        <w:tab/>
        <w:t xml:space="preserve">La longitud máxima del número (sin el indicativo de país) es </w:t>
      </w:r>
      <w:r w:rsidRPr="006D056F">
        <w:rPr>
          <w:rFonts w:asciiTheme="minorHAnsi" w:hAnsiTheme="minorHAnsi"/>
          <w:lang w:val="es-ES_tradnl"/>
        </w:rPr>
        <w:tab/>
      </w:r>
      <w:r w:rsidRPr="006D056F">
        <w:rPr>
          <w:rFonts w:asciiTheme="minorHAnsi" w:hAnsiTheme="minorHAnsi"/>
          <w:b/>
          <w:lang w:val="es-ES_tradnl"/>
        </w:rPr>
        <w:t>9</w:t>
      </w:r>
      <w:r w:rsidRPr="006D056F">
        <w:rPr>
          <w:rFonts w:asciiTheme="minorHAnsi" w:hAnsiTheme="minorHAnsi"/>
          <w:lang w:val="es-ES_tradnl"/>
        </w:rPr>
        <w:tab/>
        <w:t xml:space="preserve"> cifras</w:t>
      </w:r>
      <w:r w:rsidR="00BB07FA">
        <w:rPr>
          <w:rFonts w:asciiTheme="minorHAnsi" w:hAnsiTheme="minorHAnsi"/>
          <w:lang w:val="es-ES_tradnl"/>
        </w:rPr>
        <w:t>.</w:t>
      </w:r>
    </w:p>
    <w:p w14:paraId="04587212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120"/>
        <w:jc w:val="left"/>
        <w:rPr>
          <w:rFonts w:asciiTheme="minorHAnsi" w:hAnsiTheme="minorHAnsi"/>
          <w:lang w:val="es-ES_tradnl"/>
        </w:rPr>
      </w:pPr>
      <w:r w:rsidRPr="006D056F">
        <w:rPr>
          <w:rFonts w:asciiTheme="minorHAnsi" w:hAnsiTheme="minorHAnsi"/>
          <w:lang w:val="es-ES_tradnl"/>
        </w:rPr>
        <w:t>b)</w:t>
      </w:r>
      <w:r w:rsidRPr="006D056F">
        <w:rPr>
          <w:rFonts w:asciiTheme="minorHAnsi" w:hAnsiTheme="minorHAnsi"/>
          <w:lang w:val="es-ES_tradnl"/>
        </w:rPr>
        <w:tab/>
        <w:t>Descripción del Plan de numeración detallado: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992"/>
        <w:gridCol w:w="993"/>
        <w:gridCol w:w="1701"/>
        <w:gridCol w:w="2961"/>
      </w:tblGrid>
      <w:tr w:rsidR="00425D53" w:rsidRPr="006D056F" w14:paraId="3B77BA42" w14:textId="77777777" w:rsidTr="00BB07FA">
        <w:trPr>
          <w:cantSplit/>
          <w:tblHeader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</w:tcBorders>
            <w:vAlign w:val="center"/>
          </w:tcPr>
          <w:p w14:paraId="7AC14E01" w14:textId="77777777" w:rsidR="00425D53" w:rsidRPr="00BB07FA" w:rsidRDefault="00425D53" w:rsidP="00BB07F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>NDC (Indicativo nacional de destino) o cifras iniciales del N(S)N [Número nacional (significativo)]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64DA6FFA" w14:textId="0E717FB4" w:rsidR="00425D53" w:rsidRPr="00BB07FA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 xml:space="preserve">Longitud del </w:t>
            </w:r>
            <w:r w:rsidR="00BB07FA" w:rsidRPr="00BB07FA">
              <w:rPr>
                <w:rFonts w:asciiTheme="minorHAnsi" w:hAnsiTheme="minorHAnsi"/>
                <w:i/>
                <w:iCs/>
                <w:lang w:val="es-ES_tradnl"/>
              </w:rPr>
              <w:br/>
            </w: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>número N(S)N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B06AE27" w14:textId="77777777" w:rsidR="00425D53" w:rsidRPr="00BB07FA" w:rsidRDefault="00425D53" w:rsidP="00BB07F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 xml:space="preserve">Utilización del </w:t>
            </w:r>
            <w:r w:rsidRPr="00BB07FA">
              <w:rPr>
                <w:rFonts w:asciiTheme="minorHAnsi" w:hAnsiTheme="minorHAnsi"/>
                <w:i/>
                <w:iCs/>
                <w:lang w:val="es-ES_tradnl"/>
              </w:rPr>
              <w:br/>
              <w:t>número E.164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</w:tcBorders>
            <w:vAlign w:val="center"/>
          </w:tcPr>
          <w:p w14:paraId="3A53C9F6" w14:textId="77777777" w:rsidR="00425D53" w:rsidRPr="00BB07FA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>Información adicional</w:t>
            </w:r>
          </w:p>
        </w:tc>
      </w:tr>
      <w:tr w:rsidR="00425D53" w:rsidRPr="006D056F" w14:paraId="4A29459C" w14:textId="77777777" w:rsidTr="00BB07FA">
        <w:trPr>
          <w:cantSplit/>
          <w:tblHeader/>
          <w:jc w:val="center"/>
        </w:trPr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7B315249" w14:textId="77777777" w:rsidR="00425D53" w:rsidRPr="006D056F" w:rsidRDefault="00425D53" w:rsidP="00BB07F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i/>
                <w:color w:val="000000"/>
                <w:lang w:val="es-ES_trad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2EB255" w14:textId="77777777" w:rsidR="00425D53" w:rsidRPr="00BB07FA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>Longitud máxima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07C2B70" w14:textId="77777777" w:rsidR="00425D53" w:rsidRPr="00BB07FA" w:rsidRDefault="00425D53" w:rsidP="00BB07F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BB07FA">
              <w:rPr>
                <w:rFonts w:asciiTheme="minorHAnsi" w:hAnsiTheme="minorHAnsi"/>
                <w:i/>
                <w:iCs/>
                <w:lang w:val="es-ES_tradnl"/>
              </w:rPr>
              <w:t>Longitud mínima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69B493E" w14:textId="77777777" w:rsidR="00425D53" w:rsidRPr="006D056F" w:rsidRDefault="00425D53" w:rsidP="00BB07F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i/>
                <w:color w:val="000000"/>
                <w:lang w:val="es-ES_tradnl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vAlign w:val="center"/>
          </w:tcPr>
          <w:p w14:paraId="4E55BC65" w14:textId="77777777" w:rsidR="00425D53" w:rsidRPr="006D056F" w:rsidRDefault="00425D53" w:rsidP="00BB07F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i/>
                <w:color w:val="000000"/>
                <w:lang w:val="es-ES_tradnl"/>
              </w:rPr>
            </w:pPr>
          </w:p>
        </w:tc>
      </w:tr>
      <w:tr w:rsidR="00425D53" w:rsidRPr="006D056F" w14:paraId="47589361" w14:textId="77777777" w:rsidTr="00BB07FA">
        <w:trPr>
          <w:cantSplit/>
          <w:trHeight w:val="62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02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21     </w:t>
            </w:r>
            <w:r w:rsidRPr="006D056F">
              <w:rPr>
                <w:rFonts w:asciiTheme="minorHAnsi" w:hAnsiTheme="minorHAnsi"/>
                <w:lang w:val="es-ES_tradnl"/>
              </w:rPr>
              <w:t>X  Y  Z   M  C  D  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5E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E5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6E5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Número nacional (servicio básico de telefonía)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99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Donde:</w:t>
            </w:r>
          </w:p>
          <w:p w14:paraId="43485781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21 = NDC ;</w:t>
            </w:r>
          </w:p>
          <w:p w14:paraId="4951C09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XYZMCDU = SN ;</w:t>
            </w:r>
          </w:p>
          <w:p w14:paraId="60551FD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X </w:t>
            </w:r>
            <w:r w:rsidRPr="006D056F">
              <w:rPr>
                <w:rFonts w:asciiTheme="minorHAnsi" w:hAnsiTheme="minorHAnsi"/>
                <w:bCs/>
                <w:lang w:val="es-ES_tradnl"/>
              </w:rPr>
              <w:sym w:font="Symbol" w:char="F0B9"/>
            </w:r>
            <w:r w:rsidRPr="006D056F">
              <w:rPr>
                <w:rFonts w:asciiTheme="minorHAnsi" w:hAnsiTheme="minorHAnsi"/>
                <w:bCs/>
                <w:lang w:val="es-ES_tradnl"/>
              </w:rPr>
              <w:t xml:space="preserve"> 0 y 1 ;</w:t>
            </w:r>
          </w:p>
          <w:p w14:paraId="3CB3588B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Asignado a la empresa COPACO S.A.</w:t>
            </w:r>
          </w:p>
        </w:tc>
      </w:tr>
      <w:tr w:rsidR="00425D53" w:rsidRPr="006D056F" w14:paraId="7DD24A52" w14:textId="77777777" w:rsidTr="00BB07FA">
        <w:trPr>
          <w:cantSplit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C3A3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9     </w:t>
            </w:r>
            <w:r w:rsidRPr="006D056F">
              <w:rPr>
                <w:rFonts w:asciiTheme="minorHAnsi" w:hAnsiTheme="minorHAnsi"/>
                <w:lang w:val="es-ES_tradnl"/>
              </w:rPr>
              <w:t>X  Y  Z W     M  C  D  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FFE1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267FB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DC8F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Número de servicio de telefonía móvil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5BF8FB4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Donde:</w:t>
            </w:r>
          </w:p>
          <w:p w14:paraId="79CD3F9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= NDC ;</w:t>
            </w:r>
          </w:p>
          <w:p w14:paraId="520C76E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XYZWMCDU = SN;</w:t>
            </w:r>
          </w:p>
          <w:p w14:paraId="433AD5BC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X </w:t>
            </w:r>
            <w:r w:rsidRPr="006D056F">
              <w:rPr>
                <w:rFonts w:asciiTheme="minorHAnsi" w:hAnsiTheme="minorHAnsi"/>
                <w:bCs/>
                <w:lang w:val="es-ES_tradnl"/>
              </w:rPr>
              <w:sym w:font="Symbol" w:char="F0B9"/>
            </w:r>
            <w:r w:rsidRPr="006D056F">
              <w:rPr>
                <w:rFonts w:asciiTheme="minorHAnsi" w:hAnsiTheme="minorHAnsi"/>
                <w:bCs/>
                <w:lang w:val="es-ES_tradnl"/>
              </w:rPr>
              <w:t xml:space="preserve"> 0 y 1;</w:t>
            </w:r>
          </w:p>
          <w:p w14:paraId="43266843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</w:t>
            </w:r>
          </w:p>
          <w:p w14:paraId="337A9973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0 + NDC + SN ;</w:t>
            </w:r>
          </w:p>
          <w:p w14:paraId="015D92B8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Asignado a la empresa TELECEL S.A.E., NÚCLEO S.A., AMX PARAGUAY S.A., HOLA PARAGUAY S.A., COPACO S.A.</w:t>
            </w:r>
          </w:p>
        </w:tc>
      </w:tr>
      <w:tr w:rsidR="00425D53" w:rsidRPr="006D056F" w14:paraId="584BEEB1" w14:textId="77777777" w:rsidTr="00BB07FA">
        <w:trPr>
          <w:cantSplit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35D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8    </w:t>
            </w:r>
            <w:r w:rsidRPr="006D056F">
              <w:rPr>
                <w:rFonts w:asciiTheme="minorHAnsi" w:hAnsiTheme="minorHAnsi"/>
                <w:lang w:val="es-ES_tradnl"/>
              </w:rPr>
              <w:t>W X Y Z     M  C  D  U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F1B8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07911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1457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 de Telefonía IP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11C19F6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Donde W </w:t>
            </w:r>
            <w:r w:rsidRPr="006D056F">
              <w:rPr>
                <w:rFonts w:asciiTheme="minorHAnsi" w:hAnsiTheme="minorHAnsi"/>
                <w:bCs/>
                <w:lang w:val="es-ES_tradnl"/>
              </w:rPr>
              <w:sym w:font="Symbol" w:char="F0B9"/>
            </w:r>
            <w:r w:rsidRPr="006D056F">
              <w:rPr>
                <w:rFonts w:asciiTheme="minorHAnsi" w:hAnsiTheme="minorHAnsi"/>
                <w:bCs/>
                <w:lang w:val="es-ES_tradnl"/>
              </w:rPr>
              <w:t xml:space="preserve"> 0 ; </w:t>
            </w:r>
          </w:p>
          <w:p w14:paraId="4C0BD681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</w:t>
            </w:r>
          </w:p>
          <w:p w14:paraId="7D30E84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8 + WXYZMCDU</w:t>
            </w:r>
          </w:p>
        </w:tc>
      </w:tr>
      <w:tr w:rsidR="00425D53" w:rsidRPr="006D056F" w14:paraId="62F41F8F" w14:textId="77777777" w:rsidTr="00BB07FA">
        <w:trPr>
          <w:cantSplit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E2B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600    ABC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6DF0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6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C0EC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6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3EC1D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 (Acceso a Internet)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14D5C7DD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Donde:</w:t>
            </w:r>
          </w:p>
          <w:p w14:paraId="68612D05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600 = NDC y ABC = SN ;</w:t>
            </w:r>
          </w:p>
          <w:p w14:paraId="7308FA72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</w:t>
            </w:r>
          </w:p>
          <w:p w14:paraId="3A7CDB41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0 + 600 + ABC</w:t>
            </w:r>
          </w:p>
        </w:tc>
      </w:tr>
      <w:tr w:rsidR="00425D53" w:rsidRPr="006D056F" w14:paraId="261972C2" w14:textId="77777777" w:rsidTr="00BB07FA">
        <w:trPr>
          <w:cantSplit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B8DB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800     A  B  C  D  E   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40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BC935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9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2F974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bookmarkStart w:id="968" w:name="_Toc6979877"/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</w:t>
            </w:r>
            <w:bookmarkEnd w:id="968"/>
            <w:r w:rsidRPr="006D056F">
              <w:rPr>
                <w:rFonts w:asciiTheme="minorHAnsi" w:hAnsiTheme="minorHAnsi"/>
                <w:bCs/>
                <w:lang w:val="es-ES_tradnl"/>
              </w:rPr>
              <w:t xml:space="preserve"> (llamadas de cobro revertido)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57B8B314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Donde:</w:t>
            </w:r>
          </w:p>
          <w:p w14:paraId="63BADB3C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800 = NDC ;</w:t>
            </w:r>
          </w:p>
          <w:p w14:paraId="127965E4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SN = ABCDEF ;</w:t>
            </w:r>
          </w:p>
          <w:p w14:paraId="56468E2E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</w:t>
            </w:r>
          </w:p>
          <w:p w14:paraId="6BC956F2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0 + 800 + ABCDEF</w:t>
            </w:r>
          </w:p>
        </w:tc>
      </w:tr>
      <w:tr w:rsidR="00425D53" w:rsidRPr="006D056F" w14:paraId="14177326" w14:textId="77777777" w:rsidTr="00BB07FA">
        <w:trPr>
          <w:cantSplit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4453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lastRenderedPageBreak/>
              <w:t xml:space="preserve">9  0  A     B  C  D  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0D09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7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D066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7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C506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 (Audiotexto voz)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</w:tcPr>
          <w:p w14:paraId="004C6D92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Servicio:</w:t>
            </w:r>
          </w:p>
          <w:p w14:paraId="0F142D38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0 + 90A + BCDE</w:t>
            </w:r>
          </w:p>
        </w:tc>
      </w:tr>
      <w:tr w:rsidR="00425D53" w:rsidRPr="006D056F" w14:paraId="170B2DBA" w14:textId="77777777" w:rsidTr="00BB07FA">
        <w:trPr>
          <w:cantSplit/>
          <w:trHeight w:val="1011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245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A  B  C  D  </w:t>
            </w:r>
          </w:p>
          <w:p w14:paraId="0DE32D9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ó</w:t>
            </w:r>
          </w:p>
          <w:p w14:paraId="5F58068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B C D 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FC76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5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A4FF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4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A2E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 (Audiotexto mensajes)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50B5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Servicio:</w:t>
            </w:r>
          </w:p>
          <w:p w14:paraId="1D5312F6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ABCD ó ABCDE </w:t>
            </w:r>
          </w:p>
        </w:tc>
      </w:tr>
      <w:tr w:rsidR="00425D53" w:rsidRPr="006D056F" w14:paraId="6C2B8450" w14:textId="77777777" w:rsidTr="00BB07FA">
        <w:trPr>
          <w:trHeight w:val="1011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018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B 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654E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474E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6220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</w:t>
            </w:r>
          </w:p>
          <w:p w14:paraId="35D44B79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 Suplementario de datos no estructurados (USSD)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02E36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Donde los números a continuación, serán destinados a Reserva. La asignación será única para todas las redes de Telefonía:</w:t>
            </w:r>
          </w:p>
          <w:p w14:paraId="00D98B83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0BC, 21C, 25C, 27C, 28C, 29C, 31C, 33C, 34C, 35C, 37C, 38C, 39C, 41C, 42C, 47C, 48C, 49C, 51C, 52C, 53C, 54C, 56C, 57C, 58C, 59C, 60C, 62C, 63C, 66C, 67C, 68C, 69C, 70C, 71C, 74C, 75C, 76C, 79C, 80C, 81C, 82C, 83C, 84C, 85C, 87C, 89C, 90C, 91C, 92C, 93C, 94C, 95C, 96C, 97C, 98C ;</w:t>
            </w:r>
          </w:p>
          <w:p w14:paraId="34C9D56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B y C = 0, 1, 2, 3, 4, 5, 6, 7, 8, 9 ;</w:t>
            </w:r>
          </w:p>
          <w:p w14:paraId="3E0D1F85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Los siguientes 260 números, están asignados para su uso a criterio de los prestadores de telefonía. La asignación podrá ser diferente en cada red de telefonía:</w:t>
            </w:r>
          </w:p>
          <w:p w14:paraId="187F18C2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11C, 12C, 13C, 14C, 20C, 22C, 23C, 24C, 26C, 30C, 32C, 36C, 40C, 43C, 44C, 45C, 46C, 50C, 61C, 64C, 65C, 72C, 73C, 78C, 86C, 88C;</w:t>
            </w:r>
          </w:p>
          <w:p w14:paraId="5EE587C4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C = 0, 1, 2, 3, 4, 5, 6, 7, 8, 9 ;</w:t>
            </w:r>
          </w:p>
          <w:p w14:paraId="26965A5F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Los siguientes 50 números, están asignados para uso exclusive de Entidades Públicas y/o asuntos de interés Nacional Social. La asignación será única para todas las redes de telefonía:</w:t>
            </w:r>
          </w:p>
          <w:p w14:paraId="7115C52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15C, 16C, 17C, 18C, 19C;</w:t>
            </w:r>
          </w:p>
          <w:p w14:paraId="6B385BED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C = 0, 1, 2, 3, 4, 5, 6, 7, 8, 9 </w:t>
            </w:r>
          </w:p>
        </w:tc>
      </w:tr>
      <w:tr w:rsidR="00425D53" w:rsidRPr="006D056F" w14:paraId="2A027187" w14:textId="77777777" w:rsidTr="00BB07FA">
        <w:trPr>
          <w:cantSplit/>
          <w:trHeight w:val="1011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DC9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lastRenderedPageBreak/>
              <w:t>A B 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E332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CE55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03DC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</w:t>
            </w:r>
          </w:p>
          <w:p w14:paraId="273EC193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 Suplementario de datos no estructurados (USSD) para Entidades de Medios de Pagos Electrónicos (EMPE)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F62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Donde A B = 10, 55, 77, 99 </w:t>
            </w:r>
          </w:p>
          <w:p w14:paraId="46B3F02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C = 0, 1, 2, 3, 4, 5, 6, 7, 8, 9 ;</w:t>
            </w:r>
          </w:p>
          <w:p w14:paraId="0011455E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Serán destinados 40 números que servirán de acceso al usuario y de avance de instrucción (PUSH) de las billeteras, que serán administradas por la CONATEL;</w:t>
            </w:r>
          </w:p>
          <w:p w14:paraId="319ECCE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El uso de la numeración del EMPE será exclusivo para los Servicios Financieros Móviles ;</w:t>
            </w:r>
          </w:p>
          <w:p w14:paraId="3427F57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Procedimiento para acceso al Servicio:</w:t>
            </w:r>
          </w:p>
          <w:p w14:paraId="7C00B024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(*) + (Indicativo del Servicio) + [+(*)…] + (#) + (SEND) ;</w:t>
            </w:r>
          </w:p>
          <w:p w14:paraId="41725415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Obs.: </w:t>
            </w:r>
          </w:p>
          <w:p w14:paraId="5A107EF9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Asterisco (*) y Numeral (#) se utilizan para el inicio y fin de la instrucción respectivamente.</w:t>
            </w:r>
          </w:p>
          <w:p w14:paraId="45E3EC06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Ej.: * A B C #.</w:t>
            </w:r>
          </w:p>
          <w:p w14:paraId="53E28CA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Asteriscos (*) intermediarios seleccionan funciones.</w:t>
            </w:r>
          </w:p>
          <w:p w14:paraId="353AC0C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Ej.: * ABC * D… E*…*F…G#.</w:t>
            </w:r>
          </w:p>
        </w:tc>
      </w:tr>
      <w:tr w:rsidR="00425D53" w:rsidRPr="006D056F" w14:paraId="6CE6F35F" w14:textId="77777777" w:rsidTr="00BB07FA">
        <w:trPr>
          <w:cantSplit/>
          <w:trHeight w:val="1011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A1CB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B 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C55B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076DD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CD70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</w:t>
            </w:r>
          </w:p>
          <w:p w14:paraId="06E1D9C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 SMS para Entidades de Medios de Pagos Electrónicos (EMPE)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42B0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Donde A B = 10, 55, 77, 99 </w:t>
            </w:r>
          </w:p>
          <w:p w14:paraId="2AEA2CA9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C = 0, 1, 2, 3, 4, 5, 6, 7, 8, 9;</w:t>
            </w:r>
          </w:p>
          <w:p w14:paraId="74C0173F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Serán destinados 40 números que servirán de acceso al usuario y de avance de instrucción (PUSH) de las billeteras, que serán administradas por la CONATEL;</w:t>
            </w:r>
          </w:p>
          <w:p w14:paraId="0848D383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El uso de la numeración del EMPE será exclusivo para los Servicios Financieros Móviles.</w:t>
            </w:r>
          </w:p>
        </w:tc>
      </w:tr>
      <w:tr w:rsidR="00425D53" w:rsidRPr="006D056F" w14:paraId="2A0E0158" w14:textId="77777777" w:rsidTr="00BB07FA">
        <w:trPr>
          <w:cantSplit/>
          <w:trHeight w:val="1011"/>
          <w:jc w:val="center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0080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B C</w:t>
            </w:r>
          </w:p>
          <w:p w14:paraId="7B11D83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ó</w:t>
            </w:r>
          </w:p>
          <w:p w14:paraId="76A10C6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B C D E F</w:t>
            </w:r>
          </w:p>
          <w:p w14:paraId="1B66860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ó</w:t>
            </w:r>
          </w:p>
          <w:p w14:paraId="430ECF8E" w14:textId="30D3FA52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B C D E F 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501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7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F2C6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F51CC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</w:t>
            </w:r>
          </w:p>
          <w:p w14:paraId="05E1DDF9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 SMS (servicios de difusión e información, alertas y/o servicios que incluyan interactividad con los usuarios, excluyendo servicios de audiotexto de mensajes)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D4B49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La longitud del formato SMS y el número preferido, serán indicados al realizar la solicitud a la CONATEL, la cual evaluará su disponibilidad y asignación. La asignación será única para todas las redes de telefonía.</w:t>
            </w:r>
          </w:p>
        </w:tc>
      </w:tr>
      <w:tr w:rsidR="00425D53" w:rsidRPr="006D056F" w14:paraId="7085021B" w14:textId="77777777" w:rsidTr="00BB07FA">
        <w:trPr>
          <w:cantSplit/>
          <w:jc w:val="center"/>
        </w:trPr>
        <w:tc>
          <w:tcPr>
            <w:tcW w:w="2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564DEE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lastRenderedPageBreak/>
              <w:t>1  X  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F88FC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B1C4DA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3 dígitos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D9B211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560"/>
                <w:tab w:val="left" w:pos="1701"/>
                <w:tab w:val="left" w:pos="2127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Especiales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6" w:space="0" w:color="auto"/>
            </w:tcBorders>
          </w:tcPr>
          <w:p w14:paraId="6D910BF7" w14:textId="77777777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Donde X = 1, 2,…,9</w:t>
            </w:r>
          </w:p>
        </w:tc>
      </w:tr>
    </w:tbl>
    <w:p w14:paraId="7FB8C0CD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hAnsiTheme="minorHAnsi" w:cs="Arial"/>
          <w:b/>
          <w:u w:val="single"/>
          <w:lang w:val="es-ES_tradnl"/>
        </w:rPr>
      </w:pPr>
      <w:r w:rsidRPr="006D056F">
        <w:rPr>
          <w:rFonts w:asciiTheme="minorHAnsi" w:hAnsiTheme="minorHAnsi" w:cs="Arial"/>
          <w:b/>
          <w:iCs/>
          <w:u w:val="single"/>
          <w:lang w:val="es-ES_tradnl"/>
        </w:rPr>
        <w:t>Indicador de prestador del servicio básico de larga distancia</w:t>
      </w:r>
    </w:p>
    <w:p w14:paraId="6DC96FE8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La estructura del indicador de prestador del servicio básico de larga distancia está compuesto por dos (2) cifras, de la siguiente manera: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425D53" w:rsidRPr="006D056F" w14:paraId="4EA9CAE8" w14:textId="77777777" w:rsidTr="00D91061">
        <w:trPr>
          <w:jc w:val="center"/>
        </w:trPr>
        <w:tc>
          <w:tcPr>
            <w:tcW w:w="3969" w:type="dxa"/>
          </w:tcPr>
          <w:p w14:paraId="4B066050" w14:textId="77777777" w:rsidR="00425D53" w:rsidRPr="006D056F" w:rsidRDefault="00425D53" w:rsidP="00D9106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 w:cs="Arial"/>
                <w:iCs/>
                <w:lang w:val="es-ES_tradnl"/>
              </w:rPr>
            </w:pPr>
            <w:r w:rsidRPr="006D056F">
              <w:rPr>
                <w:rFonts w:asciiTheme="minorHAnsi" w:hAnsiTheme="minorHAnsi" w:cs="Arial"/>
                <w:iCs/>
                <w:lang w:val="es-ES_tradnl"/>
              </w:rPr>
              <w:t>Indicador de prestador</w:t>
            </w:r>
          </w:p>
        </w:tc>
      </w:tr>
      <w:tr w:rsidR="00425D53" w:rsidRPr="006D056F" w14:paraId="61E7240D" w14:textId="77777777" w:rsidTr="00D91061">
        <w:trPr>
          <w:jc w:val="center"/>
        </w:trPr>
        <w:tc>
          <w:tcPr>
            <w:tcW w:w="3969" w:type="dxa"/>
          </w:tcPr>
          <w:p w14:paraId="62DA0B0F" w14:textId="77777777" w:rsidR="00425D53" w:rsidRPr="006D056F" w:rsidRDefault="00425D53" w:rsidP="00D9106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Q R</w:t>
            </w:r>
          </w:p>
        </w:tc>
      </w:tr>
      <w:tr w:rsidR="00425D53" w:rsidRPr="006D056F" w14:paraId="039A31D0" w14:textId="77777777" w:rsidTr="00D91061">
        <w:trPr>
          <w:jc w:val="center"/>
        </w:trPr>
        <w:tc>
          <w:tcPr>
            <w:tcW w:w="3969" w:type="dxa"/>
          </w:tcPr>
          <w:p w14:paraId="7B5EEC3F" w14:textId="77777777" w:rsidR="00425D53" w:rsidRPr="006D056F" w:rsidRDefault="00425D53" w:rsidP="00D9106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 xml:space="preserve">Donde Q </w:t>
            </w:r>
            <w:r w:rsidRPr="006D056F">
              <w:rPr>
                <w:rFonts w:asciiTheme="minorHAnsi" w:hAnsiTheme="minorHAnsi" w:cs="Arial"/>
                <w:lang w:val="es-ES_tradnl"/>
              </w:rPr>
              <w:sym w:font="Symbol" w:char="F0B9"/>
            </w:r>
            <w:r w:rsidRPr="006D056F">
              <w:rPr>
                <w:rFonts w:asciiTheme="minorHAnsi" w:hAnsiTheme="minorHAnsi" w:cs="Arial"/>
                <w:lang w:val="es-ES_tradnl"/>
              </w:rPr>
              <w:t xml:space="preserve"> 0, 1, 8 y 9; P y R </w:t>
            </w:r>
            <w:r w:rsidRPr="006D056F">
              <w:rPr>
                <w:rFonts w:asciiTheme="minorHAnsi" w:hAnsiTheme="minorHAnsi" w:cs="Arial"/>
                <w:lang w:val="es-ES_tradnl"/>
              </w:rPr>
              <w:sym w:font="Symbol" w:char="F0B9"/>
            </w:r>
            <w:r w:rsidRPr="006D056F">
              <w:rPr>
                <w:rFonts w:asciiTheme="minorHAnsi" w:hAnsiTheme="minorHAnsi" w:cs="Arial"/>
                <w:lang w:val="es-ES_tradnl"/>
              </w:rPr>
              <w:t xml:space="preserve"> 0 y 9</w:t>
            </w:r>
          </w:p>
        </w:tc>
      </w:tr>
    </w:tbl>
    <w:p w14:paraId="37AEBDC9" w14:textId="5E6947C8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/>
          <w:i/>
          <w:lang w:val="es-ES_tradnl"/>
        </w:rPr>
        <w:tab/>
      </w:r>
      <w:r w:rsidRPr="006D056F">
        <w:rPr>
          <w:rFonts w:asciiTheme="minorHAnsi" w:hAnsiTheme="minorHAnsi" w:cs="Arial"/>
          <w:lang w:val="es-ES_tradnl"/>
        </w:rPr>
        <w:t>El Indicador de prestador no forma parte de la estructura de la numeración y se marcará, luego de los prefijos 00 para cada llamada de larga distancia Internacional.</w:t>
      </w:r>
    </w:p>
    <w:p w14:paraId="17E50021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Procedimiento para marcación para llamadas de larga distancia internacional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425D53" w:rsidRPr="006D056F" w14:paraId="630507C1" w14:textId="77777777" w:rsidTr="00D91061">
        <w:trPr>
          <w:jc w:val="center"/>
        </w:trPr>
        <w:tc>
          <w:tcPr>
            <w:tcW w:w="5670" w:type="dxa"/>
          </w:tcPr>
          <w:p w14:paraId="665EEF09" w14:textId="77777777" w:rsidR="00425D53" w:rsidRPr="006D056F" w:rsidRDefault="00425D53" w:rsidP="00D9106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 xml:space="preserve">00 + Q R + </w:t>
            </w:r>
            <w:r w:rsidRPr="006D056F">
              <w:rPr>
                <w:rFonts w:asciiTheme="minorHAnsi" w:hAnsiTheme="minorHAnsi" w:cs="Arial"/>
                <w:bCs/>
                <w:lang w:val="es-ES_tradnl"/>
              </w:rPr>
              <w:t>número internacional</w:t>
            </w:r>
          </w:p>
        </w:tc>
      </w:tr>
    </w:tbl>
    <w:p w14:paraId="53076EFF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 xml:space="preserve">Observación: </w:t>
      </w:r>
    </w:p>
    <w:p w14:paraId="53AF1E9B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left" w:pos="851"/>
          <w:tab w:val="left" w:pos="1134"/>
          <w:tab w:val="left" w:pos="1560"/>
          <w:tab w:val="left" w:pos="2127"/>
        </w:tabs>
        <w:spacing w:after="0"/>
        <w:ind w:left="851" w:hanging="284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–</w:t>
      </w:r>
      <w:r w:rsidRPr="006D056F">
        <w:rPr>
          <w:rFonts w:asciiTheme="minorHAnsi" w:hAnsiTheme="minorHAnsi" w:cs="Arial"/>
          <w:lang w:val="es-ES_tradnl"/>
        </w:rPr>
        <w:tab/>
        <w:t>Q R se utilizará cuando exista más de un prestador de servicio básico de larga distancia Internacional.</w:t>
      </w:r>
    </w:p>
    <w:p w14:paraId="3550ECDF" w14:textId="77777777" w:rsidR="00425D53" w:rsidRPr="006D056F" w:rsidRDefault="00425D53" w:rsidP="00BB07FA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Procedimiento para marcación para llamadas de cobro revertido automático</w:t>
      </w:r>
    </w:p>
    <w:p w14:paraId="7C9BE460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Llamadas a destinos nacionales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425D53" w:rsidRPr="006D056F" w14:paraId="611FAD8E" w14:textId="77777777" w:rsidTr="00D91061">
        <w:trPr>
          <w:jc w:val="center"/>
        </w:trPr>
        <w:tc>
          <w:tcPr>
            <w:tcW w:w="5670" w:type="dxa"/>
          </w:tcPr>
          <w:p w14:paraId="0F3AE2E9" w14:textId="77777777" w:rsidR="00425D53" w:rsidRPr="006D056F" w:rsidRDefault="00425D53" w:rsidP="00D9106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 xml:space="preserve">101 + 0 + </w:t>
            </w:r>
            <w:r w:rsidRPr="006D056F">
              <w:rPr>
                <w:rFonts w:asciiTheme="minorHAnsi" w:hAnsiTheme="minorHAnsi" w:cs="Arial"/>
                <w:bCs/>
                <w:lang w:val="es-ES_tradnl"/>
              </w:rPr>
              <w:t>número de servicio de telefonía móvil</w:t>
            </w:r>
          </w:p>
        </w:tc>
      </w:tr>
    </w:tbl>
    <w:p w14:paraId="4003ADA1" w14:textId="77777777" w:rsidR="00425D53" w:rsidRPr="006D056F" w:rsidRDefault="00425D53" w:rsidP="00BB07F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ab/>
        <w:t>Llamada de larga distancia internacional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425D53" w:rsidRPr="006D056F" w14:paraId="36AF53E6" w14:textId="77777777" w:rsidTr="00D91061">
        <w:trPr>
          <w:jc w:val="center"/>
        </w:trPr>
        <w:tc>
          <w:tcPr>
            <w:tcW w:w="5670" w:type="dxa"/>
          </w:tcPr>
          <w:p w14:paraId="031779FB" w14:textId="77777777" w:rsidR="00425D53" w:rsidRPr="006D056F" w:rsidRDefault="00425D53" w:rsidP="00D9106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before="40" w:after="40"/>
              <w:jc w:val="center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 xml:space="preserve">100 + 00 + Q R + </w:t>
            </w:r>
            <w:r w:rsidRPr="006D056F">
              <w:rPr>
                <w:rFonts w:asciiTheme="minorHAnsi" w:hAnsiTheme="minorHAnsi" w:cs="Arial"/>
                <w:bCs/>
                <w:lang w:val="es-ES_tradnl"/>
              </w:rPr>
              <w:t>número internacional del país de destino</w:t>
            </w:r>
          </w:p>
        </w:tc>
      </w:tr>
    </w:tbl>
    <w:p w14:paraId="4A39B1CB" w14:textId="77777777" w:rsidR="00425D53" w:rsidRPr="006D056F" w:rsidRDefault="00425D53" w:rsidP="00BB07FA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hAnsiTheme="minorHAnsi" w:cs="Arial"/>
          <w:b/>
          <w:iCs/>
          <w:u w:val="single"/>
          <w:lang w:val="es-ES_tradnl"/>
        </w:rPr>
      </w:pPr>
      <w:r w:rsidRPr="006D056F">
        <w:rPr>
          <w:rFonts w:asciiTheme="minorHAnsi" w:hAnsiTheme="minorHAnsi" w:cs="Arial"/>
          <w:b/>
          <w:iCs/>
          <w:u w:val="single"/>
          <w:lang w:val="es-ES_tradnl"/>
        </w:rPr>
        <w:t>Utilización de caracteres especiales</w:t>
      </w:r>
    </w:p>
    <w:p w14:paraId="55E9C0F4" w14:textId="77777777" w:rsidR="00425D53" w:rsidRPr="006D056F" w:rsidRDefault="00425D53" w:rsidP="00BB07FA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La asignación de caracteres especiales (asterisco * y numeral #) para el Servicio Suplementario de Datos no Estructurados (USSD) cuya estructura está definida *ABC# será regulada por el PTFNN.</w:t>
      </w:r>
    </w:p>
    <w:p w14:paraId="039C38B8" w14:textId="77777777" w:rsidR="00425D53" w:rsidRPr="006D056F" w:rsidRDefault="00425D53" w:rsidP="00BB07FA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0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Queda a criterio de los prestadores de telefonía la asignación y uso de los demás caracteres especiales (asterisco * y numeral #) no incluidos en lo regulado para el USSD por el PTFNN. Si bien no está regulada la asignación y uso de estos caracteres especiales, NO pueden utilizarse en comunicaciones tarifadas.</w:t>
      </w:r>
    </w:p>
    <w:p w14:paraId="1B38A9C9" w14:textId="6D2CCF1B" w:rsidR="00425D53" w:rsidRPr="006D056F" w:rsidRDefault="00425D53" w:rsidP="00425D5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jc w:val="center"/>
        <w:rPr>
          <w:rFonts w:asciiTheme="minorHAnsi" w:hAnsiTheme="minorHAnsi"/>
          <w:b/>
          <w:bCs/>
          <w:lang w:val="es-ES_tradnl"/>
        </w:rPr>
      </w:pPr>
      <w:r w:rsidRPr="006D056F">
        <w:rPr>
          <w:rFonts w:asciiTheme="minorHAnsi" w:hAnsiTheme="minorHAnsi"/>
          <w:b/>
          <w:lang w:val="es-ES_tradnl"/>
        </w:rPr>
        <w:t xml:space="preserve">Descripción de la supresión de recursos en el plan nacional </w:t>
      </w:r>
      <w:r w:rsidR="00BB07FA">
        <w:rPr>
          <w:rFonts w:asciiTheme="minorHAnsi" w:hAnsiTheme="minorHAnsi"/>
          <w:b/>
          <w:lang w:val="es-ES_tradnl"/>
        </w:rPr>
        <w:br/>
      </w:r>
      <w:r w:rsidRPr="006D056F">
        <w:rPr>
          <w:rFonts w:asciiTheme="minorHAnsi" w:hAnsiTheme="minorHAnsi"/>
          <w:b/>
          <w:lang w:val="es-ES_tradnl"/>
        </w:rPr>
        <w:t>de numeración E.164 para el indicativo de país +595</w:t>
      </w:r>
      <w:r w:rsidRPr="006D056F">
        <w:rPr>
          <w:rFonts w:asciiTheme="minorHAnsi" w:hAnsiTheme="minorHAnsi"/>
          <w:b/>
          <w:bCs/>
          <w:lang w:val="es-ES_tradn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3346"/>
        <w:gridCol w:w="2378"/>
      </w:tblGrid>
      <w:tr w:rsidR="00425D53" w:rsidRPr="006D056F" w14:paraId="3AA1451A" w14:textId="77777777" w:rsidTr="00BB07FA">
        <w:trPr>
          <w:tblHeader/>
          <w:jc w:val="center"/>
        </w:trPr>
        <w:tc>
          <w:tcPr>
            <w:tcW w:w="3547" w:type="dxa"/>
            <w:vAlign w:val="center"/>
          </w:tcPr>
          <w:p w14:paraId="67D64DAC" w14:textId="77777777" w:rsidR="00425D53" w:rsidRPr="006D056F" w:rsidRDefault="00425D53" w:rsidP="00D910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NDC (Indicativo nacional de destino) o cifras iniciales del N(S)N [Número nacional (significativo)]</w:t>
            </w:r>
          </w:p>
        </w:tc>
        <w:tc>
          <w:tcPr>
            <w:tcW w:w="3564" w:type="dxa"/>
            <w:vAlign w:val="center"/>
          </w:tcPr>
          <w:p w14:paraId="236EAE88" w14:textId="77777777" w:rsidR="00425D53" w:rsidRPr="006D056F" w:rsidRDefault="00425D53" w:rsidP="00D910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color w:val="000000"/>
                <w:lang w:val="es-ES_tradnl"/>
              </w:rPr>
              <w:t>Utilización del número E.164</w:t>
            </w:r>
          </w:p>
        </w:tc>
        <w:tc>
          <w:tcPr>
            <w:tcW w:w="2528" w:type="dxa"/>
            <w:vAlign w:val="center"/>
          </w:tcPr>
          <w:p w14:paraId="682A5239" w14:textId="77777777" w:rsidR="00425D53" w:rsidRPr="006D056F" w:rsidRDefault="00425D53" w:rsidP="00D910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color w:val="000000"/>
                <w:lang w:val="es-ES_tradnl"/>
              </w:rPr>
              <w:t>Fecha y Hora de Supresión</w:t>
            </w:r>
          </w:p>
        </w:tc>
      </w:tr>
      <w:tr w:rsidR="00425D53" w:rsidRPr="006D056F" w14:paraId="5A42DD23" w14:textId="77777777" w:rsidTr="00BB07FA">
        <w:trPr>
          <w:jc w:val="center"/>
        </w:trPr>
        <w:tc>
          <w:tcPr>
            <w:tcW w:w="3547" w:type="dxa"/>
            <w:vAlign w:val="center"/>
          </w:tcPr>
          <w:p w14:paraId="57E4BB9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A  B  E     X  Y        M  C  D  U</w:t>
            </w:r>
          </w:p>
        </w:tc>
        <w:tc>
          <w:tcPr>
            <w:tcW w:w="3564" w:type="dxa"/>
            <w:vAlign w:val="center"/>
          </w:tcPr>
          <w:p w14:paraId="7CFDF5E2" w14:textId="15977C36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Número nacional </w:t>
            </w:r>
            <w:r w:rsidR="00BB07FA">
              <w:rPr>
                <w:rFonts w:asciiTheme="minorHAnsi" w:hAnsiTheme="minorHAnsi"/>
                <w:bCs/>
                <w:lang w:val="es-ES_tradnl"/>
              </w:rPr>
              <w:br/>
            </w:r>
            <w:r w:rsidRPr="006D056F">
              <w:rPr>
                <w:rFonts w:asciiTheme="minorHAnsi" w:hAnsiTheme="minorHAnsi"/>
                <w:bCs/>
                <w:lang w:val="es-ES_tradnl"/>
              </w:rPr>
              <w:t>(servicio básico de telefonía)</w:t>
            </w:r>
          </w:p>
        </w:tc>
        <w:tc>
          <w:tcPr>
            <w:tcW w:w="2528" w:type="dxa"/>
            <w:vAlign w:val="center"/>
          </w:tcPr>
          <w:p w14:paraId="35CED15E" w14:textId="7F13D9F9" w:rsidR="00425D53" w:rsidRPr="006D056F" w:rsidRDefault="00425D53" w:rsidP="00BB07F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Resolución Directorio </w:t>
            </w:r>
            <w:r w:rsidR="00BB07FA">
              <w:rPr>
                <w:rFonts w:asciiTheme="minorHAnsi" w:hAnsiTheme="minorHAnsi"/>
                <w:bCs/>
                <w:lang w:val="es-ES_tradnl"/>
              </w:rPr>
              <w:br/>
            </w:r>
            <w:r w:rsidRPr="006D056F">
              <w:rPr>
                <w:rFonts w:asciiTheme="minorHAnsi" w:hAnsiTheme="minorHAnsi"/>
                <w:bCs/>
                <w:lang w:val="es-ES_tradnl"/>
              </w:rPr>
              <w:t>N° 1626/2011</w:t>
            </w:r>
          </w:p>
        </w:tc>
      </w:tr>
      <w:tr w:rsidR="00425D53" w:rsidRPr="006D056F" w14:paraId="1B3632FD" w14:textId="77777777" w:rsidTr="00BB07FA">
        <w:trPr>
          <w:jc w:val="center"/>
        </w:trPr>
        <w:tc>
          <w:tcPr>
            <w:tcW w:w="3547" w:type="dxa"/>
            <w:vAlign w:val="center"/>
          </w:tcPr>
          <w:p w14:paraId="522A675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109</w:t>
            </w:r>
          </w:p>
        </w:tc>
        <w:tc>
          <w:tcPr>
            <w:tcW w:w="3564" w:type="dxa"/>
            <w:vAlign w:val="center"/>
          </w:tcPr>
          <w:p w14:paraId="3FCAAC4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Llamada de cobro revertido automático local</w:t>
            </w:r>
          </w:p>
        </w:tc>
        <w:tc>
          <w:tcPr>
            <w:tcW w:w="2528" w:type="dxa"/>
            <w:vAlign w:val="center"/>
          </w:tcPr>
          <w:p w14:paraId="5D40D4F2" w14:textId="09DC1E05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Resolución Directorio </w:t>
            </w:r>
            <w:r w:rsidR="00BB07FA">
              <w:rPr>
                <w:rFonts w:asciiTheme="minorHAnsi" w:hAnsiTheme="minorHAnsi"/>
                <w:bCs/>
                <w:lang w:val="es-ES_tradnl"/>
              </w:rPr>
              <w:br/>
            </w:r>
            <w:r w:rsidRPr="006D056F">
              <w:rPr>
                <w:rFonts w:asciiTheme="minorHAnsi" w:hAnsiTheme="minorHAnsi"/>
                <w:bCs/>
                <w:lang w:val="es-ES_tradnl"/>
              </w:rPr>
              <w:t>N° 1626/2011</w:t>
            </w:r>
          </w:p>
        </w:tc>
      </w:tr>
      <w:tr w:rsidR="00425D53" w:rsidRPr="006D056F" w14:paraId="443C0322" w14:textId="77777777" w:rsidTr="00BB07FA">
        <w:trPr>
          <w:jc w:val="center"/>
        </w:trPr>
        <w:tc>
          <w:tcPr>
            <w:tcW w:w="3547" w:type="dxa"/>
            <w:vAlign w:val="center"/>
          </w:tcPr>
          <w:p w14:paraId="094EDD0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X  0  A     B  C  D  E  F   G</w:t>
            </w:r>
          </w:p>
        </w:tc>
        <w:tc>
          <w:tcPr>
            <w:tcW w:w="3564" w:type="dxa"/>
            <w:vAlign w:val="center"/>
          </w:tcPr>
          <w:p w14:paraId="3182AD4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>Servicios No Geográficos</w:t>
            </w:r>
          </w:p>
        </w:tc>
        <w:tc>
          <w:tcPr>
            <w:tcW w:w="2528" w:type="dxa"/>
            <w:vAlign w:val="center"/>
          </w:tcPr>
          <w:p w14:paraId="7D3DBB01" w14:textId="31B620B0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Cs/>
                <w:lang w:val="es-ES_tradnl"/>
              </w:rPr>
              <w:t xml:space="preserve">Resolución Directorio </w:t>
            </w:r>
            <w:r w:rsidR="00BB07FA">
              <w:rPr>
                <w:rFonts w:asciiTheme="minorHAnsi" w:hAnsiTheme="minorHAnsi"/>
                <w:bCs/>
                <w:lang w:val="es-ES_tradnl"/>
              </w:rPr>
              <w:br/>
            </w:r>
            <w:r w:rsidRPr="006D056F">
              <w:rPr>
                <w:rFonts w:asciiTheme="minorHAnsi" w:hAnsiTheme="minorHAnsi"/>
                <w:bCs/>
                <w:lang w:val="es-ES_tradnl"/>
              </w:rPr>
              <w:t>N° 1626/2011</w:t>
            </w:r>
          </w:p>
        </w:tc>
      </w:tr>
    </w:tbl>
    <w:p w14:paraId="3975A77D" w14:textId="77777777" w:rsidR="00425D53" w:rsidRPr="006D056F" w:rsidRDefault="00425D53" w:rsidP="00BB07FA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 w:after="120"/>
        <w:jc w:val="center"/>
        <w:textAlignment w:val="auto"/>
        <w:rPr>
          <w:rFonts w:asciiTheme="minorHAnsi" w:hAnsiTheme="minorHAnsi"/>
          <w:b/>
          <w:lang w:val="es-ES_tradnl"/>
        </w:rPr>
      </w:pPr>
      <w:r w:rsidRPr="006D056F">
        <w:rPr>
          <w:rFonts w:asciiTheme="minorHAnsi" w:hAnsiTheme="minorHAnsi"/>
          <w:b/>
          <w:lang w:val="es-ES_tradnl"/>
        </w:rPr>
        <w:lastRenderedPageBreak/>
        <w:t>Presentación de números importantes relacionados a los servicios de emergencia y otros de valor social: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2449"/>
        <w:gridCol w:w="1945"/>
        <w:gridCol w:w="1764"/>
        <w:gridCol w:w="1623"/>
      </w:tblGrid>
      <w:tr w:rsidR="00425D53" w:rsidRPr="006D056F" w14:paraId="00D327AF" w14:textId="77777777" w:rsidTr="00BB07FA">
        <w:trPr>
          <w:cantSplit/>
          <w:trHeight w:val="876"/>
          <w:tblHeader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71A74771" w14:textId="77777777" w:rsidR="00425D53" w:rsidRPr="006D056F" w:rsidRDefault="00425D53" w:rsidP="00D910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Número importante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396C9C82" w14:textId="77777777" w:rsidR="00425D53" w:rsidRPr="006D056F" w:rsidRDefault="00425D53" w:rsidP="00D910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Servicio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14:paraId="16BCF4C8" w14:textId="77777777" w:rsidR="00425D53" w:rsidRPr="006D056F" w:rsidRDefault="00425D53" w:rsidP="00D910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Atribuido o Asignado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14:paraId="6A07500E" w14:textId="77777777" w:rsidR="00425D53" w:rsidRPr="006D056F" w:rsidRDefault="00425D53" w:rsidP="00D910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Número UIT-T E.164 o 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35971A27" w14:textId="77777777" w:rsidR="00425D53" w:rsidRPr="006D056F" w:rsidRDefault="00425D53" w:rsidP="00D910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Nota</w:t>
            </w:r>
          </w:p>
        </w:tc>
      </w:tr>
      <w:tr w:rsidR="00425D53" w:rsidRPr="006D056F" w14:paraId="2251E309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C1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11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50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CENTROS DE ATENCIÓN AL CLIENTE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87A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DA8A" w14:textId="62C70B1F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0256/1999</w:t>
            </w:r>
          </w:p>
        </w:tc>
      </w:tr>
      <w:tr w:rsidR="00425D53" w:rsidRPr="006D056F" w14:paraId="3817191D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905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112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25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E78" w14:textId="24E139AC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INFORMES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86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C9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18A97856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FD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82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59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TELEFONOGRAMA 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0C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A3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28A2C6C2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2FF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85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B7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RECLAMO TELEFÓNICO 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38A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C83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100F9E7D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AD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463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8B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INFORMACIONES SOBRE FACTURAS 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F89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10E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2DEE9E6E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97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569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0A0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CITSA 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3C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B7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0C0C5B69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ACE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72E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99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TESYS 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64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1A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2B5768D8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08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C8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69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HORA EXACTA </w:t>
            </w:r>
            <w:r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(COPACO S.A.)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CD2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8B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información</w:t>
            </w:r>
          </w:p>
        </w:tc>
      </w:tr>
      <w:tr w:rsidR="00425D53" w:rsidRPr="006D056F" w14:paraId="2258A829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FAB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121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81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ATENCIÓN Y DESPACHO DE LLAMADAS DE EMERGENCIA, ÁMBITO MERCOSUR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5E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F85" w14:textId="3DA0FFF9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0551/2000; 1151/2003</w:t>
            </w:r>
          </w:p>
        </w:tc>
      </w:tr>
      <w:tr w:rsidR="00425D53" w:rsidRPr="006D056F" w14:paraId="221638FA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46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BA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B4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POLICIA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B9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4C6" w14:textId="1B1C956A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24BA30B3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8AD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208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E1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BOMBEROS DE LA POLICÍA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E3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ACF" w14:textId="57963AD6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0941AC66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34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132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52D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B2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CUERPOS DE BOMBEROS VOLUNTARIOS DEL PARAGUAY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20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6295" w14:textId="553AD7F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039/1998;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1696/2004</w:t>
            </w:r>
          </w:p>
        </w:tc>
      </w:tr>
      <w:tr w:rsidR="00425D53" w:rsidRPr="006D056F" w14:paraId="1BBCD6A0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65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133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6ED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8D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MINISTERIO DE LA DEFENSA PÚBLICA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06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808" w14:textId="30F3476D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2778/2019</w:t>
            </w:r>
          </w:p>
        </w:tc>
      </w:tr>
      <w:tr w:rsidR="00425D53" w:rsidRPr="006D056F" w14:paraId="7CCA40AC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90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134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1C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9D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TRIBUNAL SUPERIOR DE JUSTICIA ELECTORAL (TSJE)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54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D83" w14:textId="59B7214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lang w:val="es-ES_tradnl"/>
              </w:rPr>
              <w:t>2874/2020</w:t>
            </w:r>
          </w:p>
        </w:tc>
      </w:tr>
      <w:tr w:rsidR="00425D53" w:rsidRPr="006D056F" w14:paraId="79CC18C9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0E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lastRenderedPageBreak/>
              <w:t>135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E1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DE2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EMERGENCIA DECLARADA POR LEY 3.159/2007 </w:t>
            </w:r>
            <w:r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(EPIDEMIA DENGUE)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26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B8AA" w14:textId="484975A0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0039/1998;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 </w:t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0288/2007; 0510/2013; 0879/2013</w:t>
            </w:r>
          </w:p>
        </w:tc>
      </w:tr>
      <w:tr w:rsidR="00425D53" w:rsidRPr="006D056F" w14:paraId="5FF50AC9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EB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136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EA8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A9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MINISTERIO DEL INTERIOR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B5E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457" w14:textId="6F416A0B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lang w:val="es-ES_tradnl"/>
              </w:rPr>
              <w:t>878/2020</w:t>
            </w:r>
          </w:p>
        </w:tc>
      </w:tr>
      <w:tr w:rsidR="00425D53" w:rsidRPr="006D056F" w14:paraId="61BCB652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F2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137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B88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7F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MINISTERIO DE LA MUJER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8D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D4E" w14:textId="604AD39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1438/2011</w:t>
            </w:r>
          </w:p>
        </w:tc>
      </w:tr>
      <w:tr w:rsidR="00425D53" w:rsidRPr="006D056F" w14:paraId="2CA07E00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19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138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39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BF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MSPyBS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06F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BD0" w14:textId="36F6698B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lang w:val="es-ES_tradnl"/>
              </w:rPr>
              <w:t>815/2021</w:t>
            </w:r>
            <w:r w:rsidR="00BB07FA">
              <w:rPr>
                <w:rFonts w:asciiTheme="minorHAnsi" w:hAnsiTheme="minorHAnsi" w:cs="Arial"/>
                <w:lang w:val="es-ES_tradnl"/>
              </w:rPr>
              <w:t xml:space="preserve"> </w:t>
            </w:r>
            <w:r w:rsidRPr="006D056F">
              <w:rPr>
                <w:rFonts w:asciiTheme="minorHAnsi" w:hAnsiTheme="minorHAnsi" w:cs="Arial"/>
                <w:lang w:val="es-ES_tradnl"/>
              </w:rPr>
              <w:t>(500/2021)</w:t>
            </w:r>
          </w:p>
        </w:tc>
      </w:tr>
      <w:tr w:rsidR="00425D53" w:rsidRPr="006D056F" w14:paraId="5F40EE46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BC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139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867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54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MINISTERIO PÚBLICO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8E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05AA" w14:textId="6DDD27F0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1697/2004</w:t>
            </w:r>
          </w:p>
        </w:tc>
      </w:tr>
      <w:tr w:rsidR="00425D53" w:rsidRPr="006D056F" w14:paraId="44A4BB35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10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B4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79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PRIMEROS AUXILIOS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01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77C" w14:textId="684C830B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43FE4F98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BB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53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F6D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del Centro Regulador de Urgencias y Emergencias del Ministerio de Salud Pública y Bienestar Social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6E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313A" w14:textId="130124CA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0941/2008</w:t>
            </w:r>
          </w:p>
        </w:tc>
      </w:tr>
      <w:tr w:rsidR="00425D53" w:rsidRPr="006D056F" w14:paraId="71249CDA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5A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ADF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34A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HOSPITAL DE CLÍNICAS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0F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7119" w14:textId="06802152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20177945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500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27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08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PREFECTURA GENERAL NAVAL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569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805" w14:textId="159E12A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0141/2014</w:t>
            </w:r>
          </w:p>
        </w:tc>
      </w:tr>
      <w:tr w:rsidR="00425D53" w:rsidRPr="006D056F" w14:paraId="3911BE66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16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EB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69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HOSPITAL NACIONAL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6CF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EF8" w14:textId="3043ED11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73BDB6A9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32A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5A0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F7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SERVICION NACIONAL DE BÚSQUEDA Y SALVAMENTO (SAR)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A6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2C6" w14:textId="53E901E9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1772/2004</w:t>
            </w:r>
          </w:p>
        </w:tc>
      </w:tr>
      <w:tr w:rsidR="00425D53" w:rsidRPr="006D056F" w14:paraId="2E38FF6F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E5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DA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4D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HOSPITAL DEL CANCER Y DEL QUEMADO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4B4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62E" w14:textId="259614F4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0CAA1F63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19C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lastRenderedPageBreak/>
              <w:t>147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93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EB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FONO AYUDA DE LA SECRETARIA NACIONAL DE LA NIÑEZ Y LA ADOLESCENCIA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8E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35D" w14:textId="43703964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1133/2006; 1604/2006</w:t>
            </w:r>
          </w:p>
        </w:tc>
      </w:tr>
      <w:tr w:rsidR="00425D53" w:rsidRPr="006D056F" w14:paraId="76A126B3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25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36F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6D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HOSPITAL MILITAR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BCC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97A" w14:textId="037ADD4F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6B6BE3A4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B1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51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CA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ASOCIACION PARAGUAYA DE PREVENCION AL SUICIDIO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E6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09C7" w14:textId="7E44660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0940/2008</w:t>
            </w:r>
          </w:p>
        </w:tc>
      </w:tr>
      <w:tr w:rsidR="00425D53" w:rsidRPr="006D056F" w14:paraId="3E9DC781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E4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150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66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C8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HOSPITAL POLICIAL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3ED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BEBA" w14:textId="4F97E158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7F0E1A54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2D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151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078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D68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MINISTERIO DE TECNOLOGÍAS DE LA INFORMACIÓN Y COMUNICACIÓN (MITIC)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E4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7F1B" w14:textId="1973ED6F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864/2021</w:t>
            </w:r>
          </w:p>
        </w:tc>
      </w:tr>
      <w:tr w:rsidR="00425D53" w:rsidRPr="006D056F" w14:paraId="079EFF30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B8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152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635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07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IPS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D6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42E" w14:textId="0BB64B41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BB07F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1ABAFF64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89E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153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8A3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Servicio de emergencia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30B9" w14:textId="63451CFA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MINISTERIO DE SALUD PUBLICA </w:t>
            </w:r>
            <w:r w:rsidR="003D106A" w:rsidRPr="003D106A">
              <w:rPr>
                <w:rFonts w:asciiTheme="minorHAnsi" w:hAnsiTheme="minorHAnsi" w:cs="Arial"/>
                <w:color w:val="000000"/>
                <w:lang w:val="es-ES_tradnl" w:eastAsia="es-PE"/>
              </w:rPr>
              <w:t>–</w:t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 HOSPITAL DEL TRAUMA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88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B98" w14:textId="66749828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1187/2016</w:t>
            </w:r>
          </w:p>
        </w:tc>
      </w:tr>
      <w:tr w:rsidR="00425D53" w:rsidRPr="006D056F" w14:paraId="4E99165E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98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154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35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B7E" w14:textId="338CC536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MINISTERIO DE SALUD PUBLICA-PROGRAMA COVID</w:t>
            </w:r>
            <w:r w:rsidR="00BB07FA">
              <w:rPr>
                <w:rFonts w:asciiTheme="minorHAnsi" w:hAnsiTheme="minorHAnsi" w:cs="Arial"/>
                <w:color w:val="000000"/>
                <w:lang w:val="es-ES_tradnl"/>
              </w:rPr>
              <w:noBreakHyphen/>
            </w: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19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70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B3AF" w14:textId="4BAAE580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519/2020</w:t>
            </w:r>
          </w:p>
        </w:tc>
      </w:tr>
      <w:tr w:rsidR="00425D53" w:rsidRPr="006D056F" w14:paraId="78EE3441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ED2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155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360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A4B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MINISTERIO DE SALUD – SALUD MENTAL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174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43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Resolución Directorio N°1539/2021</w:t>
            </w:r>
          </w:p>
        </w:tc>
      </w:tr>
      <w:tr w:rsidR="00425D53" w:rsidRPr="006D056F" w14:paraId="50E453E4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44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160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82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C88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ANDE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CBE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BC3" w14:textId="343F8203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11F9D5D2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9A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161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989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EB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DIRECCION NACIONAL DE CORREOS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3DC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44F" w14:textId="62B33A14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0620/2000; 0049/2010</w:t>
            </w:r>
          </w:p>
        </w:tc>
      </w:tr>
      <w:tr w:rsidR="00425D53" w:rsidRPr="006D056F" w14:paraId="237995A4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8D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162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38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9B5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ESSAP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7A3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531" w14:textId="0869CFC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0449A072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A1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163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F4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0EB" w14:textId="5B3C278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SECRETARIA NACIONAL ANTICORRUPCION </w:t>
            </w:r>
            <w:r w:rsidR="003D106A" w:rsidRPr="003D106A">
              <w:rPr>
                <w:rFonts w:asciiTheme="minorHAnsi" w:hAnsiTheme="minorHAnsi" w:cs="Arial"/>
                <w:color w:val="000000"/>
                <w:lang w:val="es-ES_tradnl" w:eastAsia="es-PE"/>
              </w:rPr>
              <w:t>–</w:t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 SENAC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95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B18" w14:textId="372761D2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0896/2013</w:t>
            </w:r>
          </w:p>
        </w:tc>
      </w:tr>
      <w:tr w:rsidR="00425D53" w:rsidRPr="006D056F" w14:paraId="624F2EB8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5C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lastRenderedPageBreak/>
              <w:t>164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57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41C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MUNICIPALIDAD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048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657C" w14:textId="415A679A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0039/1998</w:t>
            </w:r>
          </w:p>
        </w:tc>
      </w:tr>
      <w:tr w:rsidR="00425D53" w:rsidRPr="006D056F" w14:paraId="12FE07C8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F8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37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B2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CENTRO DE ATENCIÓN AL PÚBLICO (CAP) – CONATEL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F3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AD60" w14:textId="6C6C8BC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0264/2015</w:t>
            </w:r>
          </w:p>
        </w:tc>
      </w:tr>
      <w:tr w:rsidR="00425D53" w:rsidRPr="006D056F" w14:paraId="03D40E2C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73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C4E4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A7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DIBEN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F9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691" w14:textId="15E77724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0520/1999;</w:t>
            </w:r>
            <w:r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0069/2010</w:t>
            </w:r>
          </w:p>
        </w:tc>
      </w:tr>
      <w:tr w:rsidR="00425D53" w:rsidRPr="006D056F" w14:paraId="49C0DE61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B1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CD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C7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SENAD FONO AYUDA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9CF0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A86" w14:textId="1DCCC816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2375/2018</w:t>
            </w:r>
          </w:p>
        </w:tc>
      </w:tr>
      <w:tr w:rsidR="00425D53" w:rsidRPr="006D056F" w14:paraId="3A71BBB3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811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FC12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2BB5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SENAD DENUNCIAS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19E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5B3" w14:textId="6F7E2F1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2408/2018</w:t>
            </w:r>
          </w:p>
        </w:tc>
      </w:tr>
      <w:tr w:rsidR="00425D53" w:rsidRPr="006D056F" w14:paraId="5495CC7E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9A4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80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47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DIRECCION GENERAL DEL REGISTRO DEL ESTADO CIVIL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22AD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3631" w14:textId="38AE0B1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109/2019</w:t>
            </w:r>
          </w:p>
        </w:tc>
      </w:tr>
      <w:tr w:rsidR="00425D53" w:rsidRPr="006D056F" w14:paraId="05F608C7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DA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493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149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ACCESO AL CENTRO DE RECEPCION DE DENUNCIAS DE LA SECRETARIA DE LA FUNCION PUBLICA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A1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A5C4" w14:textId="6A4EC07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0866/2011</w:t>
            </w:r>
          </w:p>
        </w:tc>
      </w:tr>
      <w:tr w:rsidR="00425D53" w:rsidRPr="006D056F" w14:paraId="66BFCEBD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7317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177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070F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Número de información nacional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BCA" w14:textId="56000EB6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Gabinete Social de la Presidencia de la República </w:t>
            </w:r>
            <w:r w:rsidR="003D106A" w:rsidRPr="003D106A">
              <w:rPr>
                <w:rFonts w:asciiTheme="minorHAnsi" w:hAnsiTheme="minorHAnsi" w:cs="Arial"/>
                <w:color w:val="000000"/>
                <w:lang w:val="es-ES_tradnl" w:eastAsia="es-PE"/>
              </w:rPr>
              <w:t>–</w:t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86D8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ABA" w14:textId="53416A9A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color w:val="000000"/>
                <w:lang w:val="es-ES_tradnl" w:eastAsia="es-PE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N° 1095/2014</w:t>
            </w:r>
          </w:p>
        </w:tc>
      </w:tr>
      <w:tr w:rsidR="00425D53" w:rsidRPr="006D056F" w14:paraId="59AE9041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1B8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179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CEFB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ADB" w14:textId="103F10B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 xml:space="preserve">Instituto de Previsión Social </w:t>
            </w:r>
            <w:r w:rsidR="003D106A" w:rsidRPr="003D106A">
              <w:rPr>
                <w:rFonts w:asciiTheme="minorHAnsi" w:hAnsiTheme="minorHAnsi" w:cs="Arial"/>
                <w:lang w:val="es-ES_tradnl"/>
              </w:rPr>
              <w:t>–</w:t>
            </w:r>
            <w:r w:rsidRPr="006D056F">
              <w:rPr>
                <w:rFonts w:asciiTheme="minorHAnsi" w:hAnsiTheme="minorHAnsi" w:cs="Arial"/>
                <w:lang w:val="es-ES_tradnl"/>
              </w:rPr>
              <w:t xml:space="preserve"> Centro de atención al usuario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BD3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D671" w14:textId="42942DBC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lang w:val="es-ES_tradnl"/>
              </w:rPr>
              <w:t>2085/2020</w:t>
            </w:r>
          </w:p>
        </w:tc>
      </w:tr>
      <w:tr w:rsidR="00425D53" w:rsidRPr="006D056F" w14:paraId="190D47E5" w14:textId="77777777" w:rsidTr="00BB07FA">
        <w:trPr>
          <w:cantSplit/>
          <w:trHeight w:val="6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A5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>180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E3A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>Línea de Ayuda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2766" w14:textId="49B658EE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lang w:val="es-ES_tradnl"/>
              </w:rPr>
              <w:t xml:space="preserve">Instituto de Previsión Social (IPS) </w:t>
            </w:r>
            <w:r w:rsidR="003D106A" w:rsidRPr="003D106A">
              <w:rPr>
                <w:rFonts w:asciiTheme="minorHAnsi" w:hAnsiTheme="minorHAnsi" w:cs="Arial"/>
                <w:lang w:val="es-ES_tradnl"/>
              </w:rPr>
              <w:t>–</w:t>
            </w:r>
            <w:r w:rsidRPr="006D056F">
              <w:rPr>
                <w:rFonts w:asciiTheme="minorHAnsi" w:hAnsiTheme="minorHAnsi" w:cs="Arial"/>
                <w:lang w:val="es-ES_tradnl"/>
              </w:rPr>
              <w:t xml:space="preserve"> Pandemia COVID</w:t>
            </w:r>
            <w:r w:rsidR="003D106A">
              <w:rPr>
                <w:rFonts w:asciiTheme="minorHAnsi" w:hAnsiTheme="minorHAnsi" w:cs="Arial"/>
                <w:lang w:val="es-ES_tradnl"/>
              </w:rPr>
              <w:noBreakHyphen/>
            </w:r>
            <w:r w:rsidRPr="006D056F">
              <w:rPr>
                <w:rFonts w:asciiTheme="minorHAnsi" w:hAnsiTheme="minorHAnsi" w:cs="Arial"/>
                <w:lang w:val="es-ES_tradnl"/>
              </w:rPr>
              <w:t>19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53F6" w14:textId="77777777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/>
              </w:rPr>
              <w:t>Número exclusivamente nacional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162" w14:textId="7EDBD26B" w:rsidR="00425D53" w:rsidRPr="006D056F" w:rsidRDefault="00425D53" w:rsidP="00BB07F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Arial"/>
                <w:lang w:val="es-ES_tradnl"/>
              </w:rPr>
            </w:pP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Resolución Directorio </w:t>
            </w:r>
            <w:r w:rsidR="003D106A">
              <w:rPr>
                <w:rFonts w:asciiTheme="minorHAnsi" w:hAnsiTheme="minorHAnsi" w:cs="Arial"/>
                <w:color w:val="000000"/>
                <w:lang w:val="es-ES_tradnl" w:eastAsia="es-PE"/>
              </w:rPr>
              <w:br/>
            </w:r>
            <w:r w:rsidRPr="006D056F">
              <w:rPr>
                <w:rFonts w:asciiTheme="minorHAnsi" w:hAnsiTheme="minorHAnsi" w:cs="Arial"/>
                <w:color w:val="000000"/>
                <w:lang w:val="es-ES_tradnl" w:eastAsia="es-PE"/>
              </w:rPr>
              <w:t xml:space="preserve">N° </w:t>
            </w:r>
            <w:r w:rsidRPr="006D056F">
              <w:rPr>
                <w:rFonts w:asciiTheme="minorHAnsi" w:hAnsiTheme="minorHAnsi" w:cs="Arial"/>
                <w:lang w:val="es-ES_tradnl"/>
              </w:rPr>
              <w:t>527/2020</w:t>
            </w:r>
          </w:p>
        </w:tc>
      </w:tr>
    </w:tbl>
    <w:p w14:paraId="2D8BE972" w14:textId="77777777" w:rsidR="00425D53" w:rsidRPr="006D056F" w:rsidRDefault="00425D53" w:rsidP="003D106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240" w:after="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Contacto:</w:t>
      </w:r>
    </w:p>
    <w:p w14:paraId="6B87784D" w14:textId="77777777" w:rsidR="00425D53" w:rsidRPr="006D056F" w:rsidRDefault="00425D53" w:rsidP="00425D5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after="0"/>
        <w:ind w:left="7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Sr. Alejandro Godoy</w:t>
      </w:r>
    </w:p>
    <w:p w14:paraId="471F2386" w14:textId="77777777" w:rsidR="00425D53" w:rsidRPr="006D056F" w:rsidRDefault="00425D53" w:rsidP="00425D5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Comisión Nacional de Telecomunicaciones (CONATEL)</w:t>
      </w:r>
    </w:p>
    <w:p w14:paraId="10A2A7C5" w14:textId="69746A05" w:rsidR="00425D53" w:rsidRPr="006D056F" w:rsidRDefault="00621CF7" w:rsidP="00425D5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hAnsiTheme="minorHAnsi" w:cs="Arial"/>
          <w:lang w:val="es-ES_tradnl"/>
        </w:rPr>
      </w:pPr>
      <w:r w:rsidRPr="00621CF7">
        <w:rPr>
          <w:rFonts w:asciiTheme="minorHAnsi" w:hAnsiTheme="minorHAnsi" w:cs="Arial"/>
          <w:lang w:val="es-ES_tradnl"/>
        </w:rPr>
        <w:t>Presidente Franco N°780 y Ayolas – Edificio Ayfra – 16º Piso</w:t>
      </w:r>
    </w:p>
    <w:p w14:paraId="4B0AED1C" w14:textId="77777777" w:rsidR="00425D53" w:rsidRPr="006D056F" w:rsidRDefault="00425D53" w:rsidP="00425D5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ASUNCIÓN</w:t>
      </w:r>
    </w:p>
    <w:p w14:paraId="7D371C04" w14:textId="77777777" w:rsidR="00425D53" w:rsidRPr="006D056F" w:rsidRDefault="00425D53" w:rsidP="00425D5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72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Paraguay</w:t>
      </w:r>
    </w:p>
    <w:p w14:paraId="463AC548" w14:textId="457BB48E" w:rsidR="00425D53" w:rsidRPr="006D056F" w:rsidRDefault="00425D53" w:rsidP="003D106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Tel</w:t>
      </w:r>
      <w:r w:rsidR="003D106A">
        <w:rPr>
          <w:rFonts w:asciiTheme="minorHAnsi" w:hAnsiTheme="minorHAnsi" w:cs="Arial"/>
          <w:lang w:val="es-ES_tradnl"/>
        </w:rPr>
        <w:t>.</w:t>
      </w:r>
      <w:r w:rsidRPr="006D056F">
        <w:rPr>
          <w:rFonts w:asciiTheme="minorHAnsi" w:hAnsiTheme="minorHAnsi" w:cs="Arial"/>
          <w:lang w:val="es-ES_tradnl"/>
        </w:rPr>
        <w:t>:</w:t>
      </w:r>
      <w:r w:rsidR="003D106A">
        <w:rPr>
          <w:rFonts w:asciiTheme="minorHAnsi" w:hAnsiTheme="minorHAnsi" w:cs="Arial"/>
          <w:lang w:val="es-ES_tradnl"/>
        </w:rPr>
        <w:tab/>
      </w:r>
      <w:r w:rsidRPr="006D056F">
        <w:rPr>
          <w:rFonts w:asciiTheme="minorHAnsi" w:hAnsiTheme="minorHAnsi" w:cs="Arial"/>
          <w:lang w:val="es-ES_tradnl"/>
        </w:rPr>
        <w:t>+595 21 432 2601</w:t>
      </w:r>
    </w:p>
    <w:p w14:paraId="57AF3080" w14:textId="03C5C0DD" w:rsidR="00425D53" w:rsidRPr="006D056F" w:rsidRDefault="00425D53" w:rsidP="003D106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E-mail:</w:t>
      </w:r>
      <w:r w:rsidR="003D106A">
        <w:rPr>
          <w:rFonts w:asciiTheme="minorHAnsi" w:hAnsiTheme="minorHAnsi" w:cs="Arial"/>
          <w:lang w:val="es-ES_tradnl"/>
        </w:rPr>
        <w:tab/>
      </w:r>
      <w:r w:rsidRPr="006D056F">
        <w:rPr>
          <w:rFonts w:asciiTheme="minorHAnsi" w:hAnsiTheme="minorHAnsi" w:cs="Arial"/>
          <w:lang w:val="es-ES_tradnl"/>
        </w:rPr>
        <w:t>agodoy@conatel.gov.py</w:t>
      </w:r>
    </w:p>
    <w:p w14:paraId="76E47411" w14:textId="7D0EAFCF" w:rsidR="00425D53" w:rsidRPr="006D056F" w:rsidRDefault="00425D53" w:rsidP="003D106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URL:</w:t>
      </w:r>
      <w:r w:rsidR="003D106A">
        <w:rPr>
          <w:rFonts w:asciiTheme="minorHAnsi" w:hAnsiTheme="minorHAnsi" w:cs="Arial"/>
          <w:lang w:val="es-ES_tradnl"/>
        </w:rPr>
        <w:tab/>
      </w:r>
      <w:r w:rsidRPr="006D056F">
        <w:rPr>
          <w:rFonts w:asciiTheme="minorHAnsi" w:hAnsiTheme="minorHAnsi" w:cs="Arial"/>
          <w:lang w:val="es-ES_tradnl"/>
        </w:rPr>
        <w:t>www.conatel.gov.py/conatel/</w:t>
      </w:r>
    </w:p>
    <w:p w14:paraId="35459AA6" w14:textId="77777777" w:rsidR="00425D53" w:rsidRPr="006D056F" w:rsidRDefault="00425D53" w:rsidP="00425D5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40" w:after="0"/>
        <w:jc w:val="left"/>
        <w:textAlignment w:val="auto"/>
        <w:outlineLvl w:val="4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lastRenderedPageBreak/>
        <w:t>Comunicación del 17.VIII.2021:</w:t>
      </w:r>
    </w:p>
    <w:p w14:paraId="4A4AB07D" w14:textId="77777777" w:rsidR="00425D53" w:rsidRPr="006D056F" w:rsidRDefault="00425D53" w:rsidP="00425D53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240"/>
        <w:jc w:val="center"/>
        <w:rPr>
          <w:rFonts w:asciiTheme="minorHAnsi" w:hAnsiTheme="minorHAnsi"/>
          <w:b/>
          <w:bCs/>
          <w:lang w:val="es-ES_tradnl"/>
        </w:rPr>
      </w:pPr>
      <w:r w:rsidRPr="006D056F">
        <w:rPr>
          <w:rFonts w:asciiTheme="minorHAnsi" w:hAnsiTheme="minorHAnsi"/>
          <w:b/>
          <w:lang w:val="es-ES_tradnl"/>
        </w:rPr>
        <w:t>Descripción de la implementación del NP de los números UIT-T E.164 en el NNP: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53"/>
        <w:gridCol w:w="1233"/>
        <w:gridCol w:w="1906"/>
        <w:gridCol w:w="4363"/>
      </w:tblGrid>
      <w:tr w:rsidR="00425D53" w:rsidRPr="006D056F" w14:paraId="483F67A6" w14:textId="77777777" w:rsidTr="003D106A">
        <w:trPr>
          <w:cantSplit/>
          <w:tblHeader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61919D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0495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lang w:val="es-ES_tradnl"/>
              </w:rPr>
              <w:t>Números geográficos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AC14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6D056F">
              <w:rPr>
                <w:rFonts w:asciiTheme="minorHAnsi" w:hAnsiTheme="minorHAnsi"/>
                <w:b/>
                <w:lang w:val="es-ES_tradnl"/>
              </w:rPr>
              <w:t>Números no geográficos distintos de los números móviles (por ejemplo servicios avanzados, servicios telefónicos gratuitos)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8774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lang w:val="es-ES_tradnl"/>
              </w:rPr>
            </w:pPr>
            <w:r w:rsidRPr="006D056F">
              <w:rPr>
                <w:rFonts w:asciiTheme="minorHAnsi" w:hAnsiTheme="minorHAnsi"/>
                <w:b/>
                <w:lang w:val="es-ES_tradnl"/>
              </w:rPr>
              <w:t>Números móviles</w:t>
            </w:r>
          </w:p>
        </w:tc>
      </w:tr>
      <w:tr w:rsidR="00425D53" w:rsidRPr="006D056F" w14:paraId="7FD4F295" w14:textId="77777777" w:rsidTr="003D106A">
        <w:trPr>
          <w:cantSplit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3782478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Estado de la NP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BEF46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74EE9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B0B80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Implementado desde 2012</w:t>
            </w:r>
          </w:p>
        </w:tc>
      </w:tr>
      <w:tr w:rsidR="00425D53" w:rsidRPr="006D056F" w14:paraId="67BF8FAA" w14:textId="77777777" w:rsidTr="003D106A">
        <w:trPr>
          <w:cantSplit/>
          <w:trHeight w:val="9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76B2A1A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¿Es obligatorio según la reglamentación que el operador aplique la NP?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AF78B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77001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0AE68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SI</w:t>
            </w:r>
          </w:p>
        </w:tc>
      </w:tr>
      <w:tr w:rsidR="00425D53" w:rsidRPr="006D056F" w14:paraId="3B70799E" w14:textId="77777777" w:rsidTr="003D106A">
        <w:trPr>
          <w:cantSplit/>
          <w:trHeight w:val="9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AF75C54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Tipo de solución de la NP utilizada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DC7C0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E44C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6FF64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(ACQ, all call query)</w:t>
            </w:r>
          </w:p>
        </w:tc>
      </w:tr>
      <w:tr w:rsidR="00425D53" w:rsidRPr="006D056F" w14:paraId="76174740" w14:textId="77777777" w:rsidTr="003D106A">
        <w:trPr>
          <w:cantSplit/>
          <w:trHeight w:val="9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4F67784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Limitaciones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3E9FA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412A8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9404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</w:tr>
      <w:tr w:rsidR="00425D53" w:rsidRPr="003939E8" w14:paraId="0C179E9B" w14:textId="77777777" w:rsidTr="003D106A">
        <w:trPr>
          <w:cantSplit/>
          <w:trHeight w:val="9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6154E5E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Especificaciones disponibles en el sitio web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C708C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68334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jc w:val="center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-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41B49" w14:textId="77777777" w:rsidR="00425D53" w:rsidRPr="006D056F" w:rsidRDefault="00723497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  <w:hyperlink r:id="rId15" w:history="1">
              <w:r w:rsidR="00425D53" w:rsidRPr="006D056F">
                <w:rPr>
                  <w:rFonts w:asciiTheme="minorHAnsi" w:hAnsiTheme="minorHAnsi"/>
                  <w:color w:val="0000FF" w:themeColor="hyperlink"/>
                  <w:u w:val="single"/>
                  <w:lang w:val="es-ES_tradnl"/>
                </w:rPr>
                <w:t>https://www.conatel.gov.py/conatel/portabilidad/</w:t>
              </w:r>
            </w:hyperlink>
          </w:p>
        </w:tc>
      </w:tr>
      <w:tr w:rsidR="00425D53" w:rsidRPr="006D056F" w14:paraId="4ABD15C2" w14:textId="77777777" w:rsidTr="003D106A">
        <w:trPr>
          <w:cantSplit/>
          <w:trHeight w:val="9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12C670C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Información de contacto de la Administración Nacional (NPA)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9D675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50898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77623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Gerencia de Servicios de Telecomunicaciones</w:t>
            </w:r>
          </w:p>
          <w:p w14:paraId="4A0C06C7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tel.: +595 21 438 2601</w:t>
            </w:r>
          </w:p>
          <w:p w14:paraId="4A6CCB39" w14:textId="17E93B51" w:rsidR="00425D53" w:rsidRPr="006D056F" w:rsidRDefault="00621CF7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Correo-e</w:t>
            </w:r>
            <w:r w:rsidR="00425D53" w:rsidRPr="006D056F">
              <w:rPr>
                <w:rFonts w:asciiTheme="minorHAnsi" w:hAnsiTheme="minorHAnsi"/>
                <w:lang w:val="es-ES_tradnl"/>
              </w:rPr>
              <w:t xml:space="preserve">: </w:t>
            </w:r>
            <w:r w:rsidR="00425D53" w:rsidRPr="006D056F">
              <w:rPr>
                <w:rFonts w:asciiTheme="minorHAnsi" w:hAnsiTheme="minorHAnsi"/>
                <w:color w:val="0000FF" w:themeColor="hyperlink"/>
                <w:u w:val="single"/>
                <w:lang w:val="es-ES_tradnl"/>
              </w:rPr>
              <w:t>agodoy@conatel.gov.py</w:t>
            </w:r>
          </w:p>
        </w:tc>
      </w:tr>
      <w:tr w:rsidR="00425D53" w:rsidRPr="003939E8" w14:paraId="0F2CCA22" w14:textId="77777777" w:rsidTr="003D106A">
        <w:trPr>
          <w:cantSplit/>
          <w:trHeight w:val="99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2F89B54" w14:textId="77777777" w:rsidR="00425D53" w:rsidRPr="006D056F" w:rsidRDefault="00425D53" w:rsidP="00D91061">
            <w:pPr>
              <w:keepNext/>
              <w:keepLines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es-ES_tradnl"/>
              </w:rPr>
            </w:pPr>
            <w:r w:rsidRPr="006D056F">
              <w:rPr>
                <w:rFonts w:asciiTheme="minorHAnsi" w:hAnsiTheme="minorHAnsi"/>
                <w:b/>
                <w:bCs/>
                <w:lang w:val="es-ES_tradnl"/>
              </w:rPr>
              <w:t>Base de datos central de referencia (CRDB)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BB5EA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EA807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after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0DC19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Inetum para NP en Paraguay</w:t>
            </w:r>
          </w:p>
          <w:p w14:paraId="203896D5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Dirección Postal: Travesía de la Costa Brava 4</w:t>
            </w:r>
          </w:p>
          <w:p w14:paraId="35FF2480" w14:textId="7777777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>28034, Madrid – España</w:t>
            </w:r>
          </w:p>
          <w:p w14:paraId="1828020B" w14:textId="4D4C6237" w:rsidR="00425D53" w:rsidRPr="006D056F" w:rsidRDefault="00425D53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D056F">
              <w:rPr>
                <w:rFonts w:asciiTheme="minorHAnsi" w:hAnsiTheme="minorHAnsi"/>
                <w:lang w:val="es-ES_tradnl"/>
              </w:rPr>
              <w:t xml:space="preserve">NPA </w:t>
            </w:r>
            <w:r w:rsidR="00621CF7">
              <w:rPr>
                <w:rFonts w:asciiTheme="minorHAnsi" w:hAnsiTheme="minorHAnsi"/>
                <w:lang w:val="es-ES_tradnl"/>
              </w:rPr>
              <w:t>Correo-e</w:t>
            </w:r>
            <w:r w:rsidRPr="006D056F">
              <w:rPr>
                <w:rFonts w:asciiTheme="minorHAnsi" w:hAnsiTheme="minorHAnsi"/>
                <w:lang w:val="es-ES_tradnl"/>
              </w:rPr>
              <w:t>:</w:t>
            </w:r>
          </w:p>
          <w:p w14:paraId="51E314AB" w14:textId="77777777" w:rsidR="00425D53" w:rsidRPr="006D056F" w:rsidRDefault="00723497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hyperlink r:id="rId16" w:history="1">
              <w:r w:rsidR="00425D53" w:rsidRPr="006D056F">
                <w:rPr>
                  <w:rFonts w:asciiTheme="minorHAnsi" w:hAnsiTheme="minorHAnsi"/>
                  <w:color w:val="0000FF" w:themeColor="hyperlink"/>
                  <w:u w:val="single"/>
                  <w:lang w:val="es-ES_tradnl"/>
                </w:rPr>
                <w:t>patricia.sanchezortega@inetum.world</w:t>
              </w:r>
            </w:hyperlink>
          </w:p>
          <w:p w14:paraId="0F9CD890" w14:textId="77777777" w:rsidR="00425D53" w:rsidRPr="006D056F" w:rsidRDefault="00723497" w:rsidP="00D91061">
            <w:pPr>
              <w:keepNext/>
              <w:keepLine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rPr>
                <w:rFonts w:asciiTheme="minorHAnsi" w:hAnsiTheme="minorHAnsi"/>
                <w:lang w:val="es-ES_tradnl"/>
              </w:rPr>
            </w:pPr>
            <w:hyperlink r:id="rId17" w:tgtFrame="_blank" w:history="1">
              <w:r w:rsidR="00425D53" w:rsidRPr="006D056F">
                <w:rPr>
                  <w:rFonts w:asciiTheme="minorHAnsi" w:hAnsiTheme="minorHAnsi"/>
                  <w:color w:val="0000FF" w:themeColor="hyperlink"/>
                  <w:u w:val="single"/>
                  <w:lang w:val="es-ES_tradnl"/>
                </w:rPr>
                <w:t>marceloe.comino@inetum.world</w:t>
              </w:r>
            </w:hyperlink>
          </w:p>
        </w:tc>
      </w:tr>
    </w:tbl>
    <w:p w14:paraId="44532835" w14:textId="225D8B17" w:rsidR="00425D53" w:rsidRPr="006D056F" w:rsidRDefault="00425D53" w:rsidP="00425D5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0"/>
        <w:jc w:val="left"/>
        <w:textAlignment w:val="auto"/>
        <w:rPr>
          <w:rFonts w:asciiTheme="minorHAnsi" w:hAnsiTheme="minorHAnsi" w:cs="Arial"/>
          <w:lang w:val="es-ES_tradnl"/>
        </w:rPr>
      </w:pPr>
      <w:r w:rsidRPr="006D056F">
        <w:rPr>
          <w:rFonts w:asciiTheme="minorHAnsi" w:hAnsiTheme="minorHAnsi" w:cs="Arial"/>
          <w:lang w:val="es-ES_tradnl"/>
        </w:rPr>
        <w:t>NP = Portabilidad Numérica</w:t>
      </w:r>
    </w:p>
    <w:p w14:paraId="6A840686" w14:textId="77777777" w:rsidR="00425D53" w:rsidRPr="006D056F" w:rsidRDefault="00425D53" w:rsidP="003D106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240" w:after="0"/>
        <w:jc w:val="left"/>
        <w:textAlignment w:val="auto"/>
        <w:rPr>
          <w:rFonts w:asciiTheme="minorHAnsi" w:eastAsiaTheme="minorEastAsia" w:hAnsiTheme="minorHAnsi"/>
          <w:lang w:val="es-ES_tradnl" w:eastAsia="zh-CN"/>
        </w:rPr>
      </w:pPr>
      <w:r w:rsidRPr="006D056F">
        <w:rPr>
          <w:rFonts w:asciiTheme="minorHAnsi" w:eastAsiaTheme="minorEastAsia" w:hAnsiTheme="minorHAnsi"/>
          <w:lang w:val="es-ES_tradnl" w:eastAsia="zh-CN"/>
        </w:rPr>
        <w:t>Contacto:</w:t>
      </w:r>
      <w:r w:rsidRPr="006D056F">
        <w:rPr>
          <w:rFonts w:asciiTheme="minorHAnsi" w:eastAsiaTheme="minorEastAsia" w:hAnsiTheme="minorHAnsi"/>
          <w:lang w:val="es-ES_tradnl" w:eastAsia="zh-CN"/>
        </w:rPr>
        <w:tab/>
      </w:r>
    </w:p>
    <w:p w14:paraId="2A9A03F3" w14:textId="5339E1C3" w:rsidR="00621CF7" w:rsidRPr="006D056F" w:rsidRDefault="00621CF7" w:rsidP="00621CF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</w:p>
    <w:p w14:paraId="6E96C8A2" w14:textId="77777777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>Sr. Luis Alberto Cardozo Giménez</w:t>
      </w:r>
    </w:p>
    <w:p w14:paraId="299BE40B" w14:textId="77777777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>Comisión Nacional de Telecomunicaciones (CONATEL)</w:t>
      </w:r>
    </w:p>
    <w:p w14:paraId="5C8830C4" w14:textId="77777777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>Presidente Franco N°780 y Ayolas – Edificio Ayfra</w:t>
      </w:r>
    </w:p>
    <w:p w14:paraId="6FC3C6F0" w14:textId="77777777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>ASUNCIÓN</w:t>
      </w:r>
    </w:p>
    <w:p w14:paraId="44B3C911" w14:textId="77777777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>Paraguay</w:t>
      </w:r>
    </w:p>
    <w:p w14:paraId="40356FF6" w14:textId="709CFF21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 xml:space="preserve">Tel: </w:t>
      </w:r>
      <w:r>
        <w:rPr>
          <w:rFonts w:asciiTheme="minorHAnsi" w:hAnsiTheme="minorHAnsi" w:cs="Arial"/>
          <w:lang w:val="es-ES_tradnl"/>
        </w:rPr>
        <w:tab/>
      </w:r>
      <w:r w:rsidRPr="003939E8">
        <w:rPr>
          <w:rFonts w:asciiTheme="minorHAnsi" w:hAnsiTheme="minorHAnsi" w:cs="Arial"/>
          <w:lang w:val="es-ES_tradnl"/>
        </w:rPr>
        <w:t>+595 21 438 2606</w:t>
      </w:r>
    </w:p>
    <w:p w14:paraId="5D150197" w14:textId="4B559D5F" w:rsidR="003939E8" w:rsidRPr="003939E8" w:rsidRDefault="003939E8" w:rsidP="003939E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40"/>
        </w:tabs>
        <w:overflowPunct/>
        <w:autoSpaceDE/>
        <w:autoSpaceDN/>
        <w:adjustRightInd/>
        <w:spacing w:before="0" w:after="0"/>
        <w:ind w:left="1560" w:hanging="840"/>
        <w:jc w:val="left"/>
        <w:textAlignment w:val="auto"/>
        <w:rPr>
          <w:rFonts w:asciiTheme="minorHAnsi" w:hAnsiTheme="minorHAnsi" w:cs="Arial"/>
          <w:lang w:val="es-ES_tradnl"/>
        </w:rPr>
      </w:pPr>
      <w:r w:rsidRPr="003939E8">
        <w:rPr>
          <w:rFonts w:asciiTheme="minorHAnsi" w:hAnsiTheme="minorHAnsi" w:cs="Arial"/>
          <w:lang w:val="es-ES_tradnl"/>
        </w:rPr>
        <w:t xml:space="preserve">Correo-e: </w:t>
      </w:r>
      <w:r>
        <w:rPr>
          <w:rFonts w:asciiTheme="minorHAnsi" w:hAnsiTheme="minorHAnsi" w:cs="Arial"/>
          <w:lang w:val="es-ES_tradnl"/>
        </w:rPr>
        <w:tab/>
      </w:r>
      <w:r w:rsidRPr="003939E8">
        <w:rPr>
          <w:rFonts w:asciiTheme="minorHAnsi" w:hAnsiTheme="minorHAnsi" w:cs="Arial"/>
          <w:lang w:val="es-ES_tradnl"/>
        </w:rPr>
        <w:t>luis.cardozo@conatel.gov.py</w:t>
      </w:r>
    </w:p>
    <w:p w14:paraId="74A8A6A6" w14:textId="665AF85A" w:rsidR="00425D53" w:rsidRDefault="00425D53" w:rsidP="00A03C4E">
      <w:pPr>
        <w:rPr>
          <w:lang w:val="es-ES_tradnl"/>
        </w:rPr>
      </w:pPr>
      <w:r>
        <w:rPr>
          <w:lang w:val="es-ES_tradnl"/>
        </w:rPr>
        <w:br w:type="page"/>
      </w:r>
    </w:p>
    <w:p w14:paraId="274C61DC" w14:textId="77777777" w:rsidR="00AD739B" w:rsidRPr="00AD739B" w:rsidRDefault="00AD739B" w:rsidP="00AD739B">
      <w:pPr>
        <w:pStyle w:val="Heading20"/>
        <w:spacing w:before="480"/>
        <w:rPr>
          <w:lang w:val="es-ES"/>
        </w:rPr>
      </w:pPr>
      <w:r w:rsidRPr="00AD739B">
        <w:rPr>
          <w:lang w:val="es-ES"/>
        </w:rPr>
        <w:lastRenderedPageBreak/>
        <w:t>Otras comunicaciones</w:t>
      </w:r>
    </w:p>
    <w:p w14:paraId="3852F510" w14:textId="77777777" w:rsidR="00AD739B" w:rsidRPr="00AD739B" w:rsidRDefault="00AD739B" w:rsidP="00AD739B">
      <w:pPr>
        <w:pStyle w:val="Country"/>
        <w:rPr>
          <w:lang w:val="es-ES_tradnl"/>
        </w:rPr>
      </w:pPr>
      <w:r w:rsidRPr="00AD739B">
        <w:rPr>
          <w:lang w:val="es-ES_tradnl"/>
        </w:rPr>
        <w:t>Serbia</w:t>
      </w:r>
    </w:p>
    <w:p w14:paraId="61902CDE" w14:textId="77777777" w:rsidR="00AD739B" w:rsidRPr="00AD739B" w:rsidRDefault="00AD739B" w:rsidP="00AD739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szCs w:val="18"/>
          <w:lang w:val="es-ES_tradnl"/>
        </w:rPr>
      </w:pPr>
      <w:r w:rsidRPr="00AD739B">
        <w:rPr>
          <w:szCs w:val="18"/>
          <w:lang w:val="es-ES_tradnl"/>
        </w:rPr>
        <w:t xml:space="preserve">Comunicaciones del </w:t>
      </w:r>
      <w:r w:rsidRPr="00AD739B">
        <w:rPr>
          <w:szCs w:val="18"/>
          <w:lang w:val="en-US"/>
        </w:rPr>
        <w:t>13.VIII.2021:</w:t>
      </w:r>
    </w:p>
    <w:p w14:paraId="73163A7B" w14:textId="77777777" w:rsidR="00AD739B" w:rsidRPr="00AD739B" w:rsidRDefault="00AD739B" w:rsidP="00AD739B">
      <w:pPr>
        <w:spacing w:after="0"/>
        <w:rPr>
          <w:lang w:val="es-ES_tradnl"/>
        </w:rPr>
      </w:pPr>
      <w:r w:rsidRPr="00AD739B">
        <w:rPr>
          <w:lang w:val="es-ES_tradnl"/>
        </w:rPr>
        <w:t xml:space="preserve">Con motivo del evento </w:t>
      </w:r>
      <w:r w:rsidRPr="00AD739B">
        <w:rPr>
          <w:lang w:val="fr-CH"/>
        </w:rPr>
        <w:t xml:space="preserve">"Novi Sad - European Capital of Culture", que se celebrará en 2022, </w:t>
      </w:r>
      <w:r w:rsidRPr="00AD739B">
        <w:rPr>
          <w:lang w:val="es-ES_tradnl"/>
        </w:rPr>
        <w:t xml:space="preserve">la Administración serbia autoriza a estaciones de aficionado de la Unión de radioaficionados </w:t>
      </w:r>
      <w:r w:rsidRPr="00AD739B">
        <w:rPr>
          <w:lang w:val="fr-CH"/>
        </w:rPr>
        <w:t xml:space="preserve">"Novi Sad" </w:t>
      </w:r>
      <w:r w:rsidRPr="00AD739B">
        <w:rPr>
          <w:lang w:val="es-ES_tradnl"/>
        </w:rPr>
        <w:t xml:space="preserve">a utilizar el distintivo de llamada especial </w:t>
      </w:r>
      <w:r w:rsidRPr="00AD739B">
        <w:rPr>
          <w:b/>
          <w:bCs/>
          <w:lang w:val="fr-CH"/>
        </w:rPr>
        <w:t>YU2022NS</w:t>
      </w:r>
      <w:r w:rsidRPr="00AD739B">
        <w:rPr>
          <w:lang w:val="es-ES_tradnl"/>
        </w:rPr>
        <w:t xml:space="preserve"> durante el periodo comprendido entre el 15 de agosto y el 30 de diciembre de 2021.</w:t>
      </w:r>
    </w:p>
    <w:p w14:paraId="36CE67DC" w14:textId="77777777" w:rsidR="00AD739B" w:rsidRPr="00AD739B" w:rsidRDefault="00AD739B" w:rsidP="00AD739B">
      <w:pPr>
        <w:spacing w:after="0"/>
        <w:rPr>
          <w:lang w:val="es-ES_tradnl"/>
        </w:rPr>
      </w:pPr>
      <w:r w:rsidRPr="00AD739B">
        <w:rPr>
          <w:lang w:val="es-ES_tradnl"/>
        </w:rPr>
        <w:t xml:space="preserve">Con motivo de la celebración de las battallas de la armada serbia (1914), la Administración serbia autoriza a estaciones de aficionado de la Unión de radioaficionados </w:t>
      </w:r>
      <w:r w:rsidRPr="00AD739B">
        <w:rPr>
          <w:lang w:val="fr-CH"/>
        </w:rPr>
        <w:t xml:space="preserve">"Belgrade Amateur Radio Club YU1ANO" </w:t>
      </w:r>
      <w:r w:rsidRPr="00AD739B">
        <w:rPr>
          <w:lang w:val="es-ES_tradnl"/>
        </w:rPr>
        <w:t xml:space="preserve">a utilizar los distintivos de llamada especiales </w:t>
      </w:r>
      <w:r w:rsidRPr="00AD739B">
        <w:rPr>
          <w:b/>
          <w:bCs/>
          <w:lang w:val="fr-CH"/>
        </w:rPr>
        <w:t>YT1914CER</w:t>
      </w:r>
      <w:r w:rsidRPr="00AD739B">
        <w:rPr>
          <w:lang w:val="fr-CH"/>
        </w:rPr>
        <w:t xml:space="preserve">, </w:t>
      </w:r>
      <w:r w:rsidRPr="00AD739B">
        <w:rPr>
          <w:b/>
          <w:bCs/>
          <w:lang w:val="fr-CH"/>
        </w:rPr>
        <w:t>YT1914DRI</w:t>
      </w:r>
      <w:r w:rsidRPr="00AD739B">
        <w:rPr>
          <w:lang w:val="fr-CH"/>
        </w:rPr>
        <w:t xml:space="preserve"> y </w:t>
      </w:r>
      <w:r w:rsidRPr="00AD739B">
        <w:rPr>
          <w:b/>
          <w:bCs/>
          <w:lang w:val="fr-CH"/>
        </w:rPr>
        <w:t>YT1915KOL</w:t>
      </w:r>
      <w:r w:rsidRPr="00AD739B">
        <w:rPr>
          <w:lang w:val="fr-CH"/>
        </w:rPr>
        <w:t xml:space="preserve"> </w:t>
      </w:r>
      <w:r w:rsidRPr="00AD739B">
        <w:rPr>
          <w:lang w:val="es-ES_tradnl"/>
        </w:rPr>
        <w:t>durante el periodo comprendido entre el 15 de agosto y el 30 de noviembre de 2021.</w:t>
      </w:r>
    </w:p>
    <w:p w14:paraId="1B28BA09" w14:textId="77777777" w:rsidR="0091493F" w:rsidRPr="00D3687B" w:rsidRDefault="0091493F" w:rsidP="00AD739B">
      <w:pPr>
        <w:pStyle w:val="Heading20"/>
        <w:keepNext w:val="0"/>
        <w:spacing w:before="480"/>
        <w:rPr>
          <w:lang w:val="es-ES_tradnl"/>
        </w:rPr>
      </w:pPr>
      <w:bookmarkStart w:id="969" w:name="_Toc75258744"/>
      <w:bookmarkStart w:id="970" w:name="_Toc76724554"/>
      <w:bookmarkStart w:id="971" w:name="_Toc78985034"/>
      <w:r w:rsidRPr="00236C97">
        <w:rPr>
          <w:lang w:val="es-ES"/>
        </w:rPr>
        <w:t>Restricciones</w:t>
      </w:r>
      <w:r w:rsidRPr="00D3687B">
        <w:rPr>
          <w:lang w:val="es-ES_tradnl"/>
        </w:rPr>
        <w:t xml:space="preserve"> de servicio</w:t>
      </w:r>
      <w:bookmarkEnd w:id="969"/>
      <w:bookmarkEnd w:id="970"/>
      <w:bookmarkEnd w:id="971"/>
    </w:p>
    <w:p w14:paraId="0475A412" w14:textId="77777777" w:rsidR="0091493F" w:rsidRPr="0098218D" w:rsidRDefault="0091493F" w:rsidP="00AD739B">
      <w:pPr>
        <w:jc w:val="center"/>
      </w:pPr>
      <w:r w:rsidRPr="0098218D">
        <w:t xml:space="preserve">Véase URL: </w:t>
      </w:r>
      <w:hyperlink r:id="rId18" w:history="1">
        <w:r w:rsidRPr="0098218D">
          <w:t>www.itu.int/pub/T-SP-SR.1-2012</w:t>
        </w:r>
      </w:hyperlink>
    </w:p>
    <w:p w14:paraId="3023EDE1" w14:textId="77777777" w:rsidR="0091493F" w:rsidRPr="0098218D" w:rsidRDefault="0091493F" w:rsidP="00AD739B"/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91493F" w:rsidRPr="006A45E8" w14:paraId="0D357CE9" w14:textId="77777777" w:rsidTr="000A79B6">
        <w:tc>
          <w:tcPr>
            <w:tcW w:w="2410" w:type="dxa"/>
            <w:vAlign w:val="center"/>
          </w:tcPr>
          <w:p w14:paraId="6D699213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0615CBBB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1493F" w:rsidRPr="006A45E8" w14:paraId="549F3899" w14:textId="77777777" w:rsidTr="000A79B6">
        <w:tc>
          <w:tcPr>
            <w:tcW w:w="2160" w:type="dxa"/>
          </w:tcPr>
          <w:p w14:paraId="58059E0E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6A8D6DC1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4EB869D1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3C0559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463E3545" w14:textId="77777777" w:rsidTr="000A79B6">
        <w:tc>
          <w:tcPr>
            <w:tcW w:w="2160" w:type="dxa"/>
          </w:tcPr>
          <w:p w14:paraId="7B4B23C3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0CA7FC69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238AF255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47F6479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12E51FFD" w14:textId="77777777" w:rsidTr="000A79B6">
        <w:tc>
          <w:tcPr>
            <w:tcW w:w="2160" w:type="dxa"/>
          </w:tcPr>
          <w:p w14:paraId="5B8E8490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58062C1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5942CF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064B79E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2E9C6944" w14:textId="77777777" w:rsidTr="000A79B6">
        <w:tc>
          <w:tcPr>
            <w:tcW w:w="2160" w:type="dxa"/>
          </w:tcPr>
          <w:p w14:paraId="7B08DC7D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1DFF8E5D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70054F7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6C56ABC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E7603F4" w14:textId="77777777" w:rsidTr="000A79B6">
        <w:tc>
          <w:tcPr>
            <w:tcW w:w="2160" w:type="dxa"/>
          </w:tcPr>
          <w:p w14:paraId="417F2DA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4707DC67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139F28BF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BEAEC3F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3351BA9" w14:textId="77777777" w:rsidTr="000A79B6">
        <w:tc>
          <w:tcPr>
            <w:tcW w:w="2160" w:type="dxa"/>
          </w:tcPr>
          <w:p w14:paraId="70828406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5A0FD8F5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2D0315B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A6581E5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6D72BDE5" w14:textId="77777777" w:rsidTr="000A79B6">
        <w:tc>
          <w:tcPr>
            <w:tcW w:w="2160" w:type="dxa"/>
          </w:tcPr>
          <w:p w14:paraId="37730AB2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536E2282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432EB8E2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2777FE7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729C95ED" w14:textId="77777777" w:rsidTr="000A79B6">
        <w:tc>
          <w:tcPr>
            <w:tcW w:w="2160" w:type="dxa"/>
          </w:tcPr>
          <w:p w14:paraId="65EBF97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28CF47F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3309A05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359AF09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75BF7A0C" w14:textId="77777777" w:rsidR="0091493F" w:rsidRPr="00236C97" w:rsidRDefault="0091493F" w:rsidP="00AD739B">
      <w:pPr>
        <w:pStyle w:val="Heading20"/>
        <w:keepNext w:val="0"/>
        <w:spacing w:before="480"/>
        <w:rPr>
          <w:lang w:val="es-ES"/>
        </w:rPr>
      </w:pPr>
      <w:bookmarkStart w:id="972" w:name="_Toc75258745"/>
      <w:bookmarkStart w:id="973" w:name="_Toc76724555"/>
      <w:bookmarkStart w:id="974" w:name="_Toc78985035"/>
      <w:r w:rsidRPr="00236C97">
        <w:rPr>
          <w:lang w:val="es-ES"/>
        </w:rPr>
        <w:t xml:space="preserve">Comunicaciones por </w:t>
      </w:r>
      <w:r w:rsidRPr="00D3687B">
        <w:rPr>
          <w:lang w:val="es-ES"/>
        </w:rPr>
        <w:t>intermediario</w:t>
      </w:r>
      <w:r w:rsidRPr="00236C97">
        <w:rPr>
          <w:lang w:val="es-ES"/>
        </w:rPr>
        <w:t xml:space="preserve"> (Call-Back)</w:t>
      </w:r>
      <w:r w:rsidRPr="00236C97">
        <w:rPr>
          <w:lang w:val="es-ES"/>
        </w:rPr>
        <w:br/>
        <w:t>y procedimientos alternativos de llamada (Res. 21 Rev. PP-2006)</w:t>
      </w:r>
      <w:bookmarkEnd w:id="972"/>
      <w:bookmarkEnd w:id="973"/>
      <w:bookmarkEnd w:id="974"/>
    </w:p>
    <w:p w14:paraId="4DBA0F47" w14:textId="77777777" w:rsidR="0091493F" w:rsidRPr="009F59EC" w:rsidRDefault="0091493F" w:rsidP="00AD739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65A55E0E" w14:textId="3CA9DFF9" w:rsidR="0091493F" w:rsidRDefault="0091493F" w:rsidP="00AD739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4BBC48FA" w14:textId="77777777" w:rsidR="00535804" w:rsidRDefault="00535804" w:rsidP="00535804">
      <w:pPr>
        <w:pStyle w:val="Heading1"/>
        <w:ind w:left="142"/>
        <w:rPr>
          <w:lang w:val="es-ES_tradnl"/>
        </w:rPr>
      </w:pPr>
      <w:bookmarkStart w:id="975" w:name="_Toc451174501"/>
      <w:bookmarkStart w:id="976" w:name="_Toc452126900"/>
      <w:bookmarkStart w:id="977" w:name="_Toc453247195"/>
      <w:bookmarkStart w:id="978" w:name="_Toc455669854"/>
      <w:bookmarkStart w:id="979" w:name="_Toc458781012"/>
      <w:bookmarkStart w:id="980" w:name="_Toc463441567"/>
      <w:bookmarkStart w:id="981" w:name="_Toc463947717"/>
      <w:bookmarkStart w:id="982" w:name="_Toc466370894"/>
      <w:bookmarkStart w:id="983" w:name="_Toc467245952"/>
      <w:bookmarkStart w:id="984" w:name="_Toc468457249"/>
      <w:bookmarkStart w:id="985" w:name="_Toc472590313"/>
      <w:bookmarkStart w:id="986" w:name="_Toc473727741"/>
      <w:bookmarkStart w:id="987" w:name="_Toc474936346"/>
      <w:bookmarkStart w:id="988" w:name="_Toc476142328"/>
      <w:bookmarkStart w:id="989" w:name="_Toc477429101"/>
      <w:bookmarkStart w:id="990" w:name="_Toc478134105"/>
      <w:bookmarkStart w:id="991" w:name="_Toc479850647"/>
      <w:bookmarkStart w:id="992" w:name="_Toc482090365"/>
      <w:bookmarkStart w:id="993" w:name="_Toc484181141"/>
      <w:bookmarkStart w:id="994" w:name="_Toc484787076"/>
      <w:bookmarkStart w:id="995" w:name="_Toc487119326"/>
      <w:bookmarkStart w:id="996" w:name="_Toc489607398"/>
      <w:bookmarkStart w:id="997" w:name="_Toc490829860"/>
      <w:bookmarkStart w:id="998" w:name="_Toc492375239"/>
      <w:bookmarkStart w:id="999" w:name="_Toc493254988"/>
      <w:bookmarkStart w:id="1000" w:name="_Toc495992907"/>
      <w:bookmarkStart w:id="1001" w:name="_Toc497227743"/>
      <w:bookmarkStart w:id="1002" w:name="_Toc497485446"/>
      <w:bookmarkStart w:id="1003" w:name="_Toc498613294"/>
      <w:bookmarkStart w:id="1004" w:name="_Toc500253798"/>
      <w:bookmarkStart w:id="1005" w:name="_Toc501030459"/>
      <w:bookmarkStart w:id="1006" w:name="_Toc504138712"/>
      <w:bookmarkStart w:id="1007" w:name="_Toc508619468"/>
      <w:bookmarkStart w:id="1008" w:name="_Toc509410687"/>
      <w:bookmarkStart w:id="1009" w:name="_Toc510706809"/>
      <w:bookmarkStart w:id="1010" w:name="_Toc513019749"/>
      <w:bookmarkStart w:id="1011" w:name="_Toc513558625"/>
      <w:bookmarkStart w:id="1012" w:name="_Toc515519622"/>
      <w:bookmarkStart w:id="1013" w:name="_Toc516232719"/>
      <w:bookmarkStart w:id="1014" w:name="_Toc517356352"/>
      <w:bookmarkStart w:id="1015" w:name="_Toc518308410"/>
      <w:bookmarkStart w:id="1016" w:name="_Toc524958858"/>
      <w:bookmarkStart w:id="1017" w:name="_Toc526347928"/>
      <w:bookmarkStart w:id="1018" w:name="_Toc527712007"/>
      <w:bookmarkStart w:id="1019" w:name="_Toc530993353"/>
      <w:bookmarkStart w:id="1020" w:name="_Toc535587904"/>
      <w:bookmarkStart w:id="1021" w:name="_Toc536454749"/>
      <w:bookmarkStart w:id="1022" w:name="_Toc7446110"/>
      <w:bookmarkStart w:id="1023" w:name="_Toc11758770"/>
      <w:bookmarkStart w:id="1024" w:name="_Toc12021973"/>
      <w:bookmarkStart w:id="1025" w:name="_Toc12959013"/>
      <w:bookmarkStart w:id="1026" w:name="_Toc16080628"/>
      <w:bookmarkStart w:id="1027" w:name="_Toc19280737"/>
      <w:bookmarkStart w:id="1028" w:name="_Toc22117830"/>
      <w:bookmarkStart w:id="1029" w:name="_Toc23423319"/>
      <w:bookmarkStart w:id="1030" w:name="_Toc25852732"/>
      <w:bookmarkStart w:id="1031" w:name="_Toc26878317"/>
      <w:bookmarkStart w:id="1032" w:name="_Toc40343745"/>
      <w:bookmarkStart w:id="1033" w:name="_Toc47969211"/>
      <w:bookmarkStart w:id="1034" w:name="_Toc75258746"/>
      <w:bookmarkStart w:id="1035" w:name="_Toc76724556"/>
      <w:bookmarkStart w:id="1036" w:name="_Toc78985036"/>
      <w:r w:rsidRPr="00B0622F">
        <w:rPr>
          <w:lang w:val="es-ES_tradnl"/>
        </w:rPr>
        <w:lastRenderedPageBreak/>
        <w:t>ENMIENDAS  A  LAS  PUBLICACIONES  DE  SERVICIO</w:t>
      </w:r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</w:p>
    <w:p w14:paraId="1148839A" w14:textId="77777777" w:rsidR="00535804" w:rsidRPr="00535804" w:rsidRDefault="00535804" w:rsidP="00535804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37" w:name="_Toc47969212"/>
      <w:r w:rsidRPr="00535804">
        <w:rPr>
          <w:b w:val="0"/>
          <w:bCs/>
          <w:lang w:val="es-ES_tradnl"/>
        </w:rPr>
        <w:t>Abreviaturas utilizadas</w:t>
      </w:r>
      <w:bookmarkEnd w:id="1037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535804" w:rsidRPr="00812CC5" w14:paraId="4B92B74D" w14:textId="77777777" w:rsidTr="0020623D">
        <w:tc>
          <w:tcPr>
            <w:tcW w:w="590" w:type="dxa"/>
          </w:tcPr>
          <w:p w14:paraId="25ED6A30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200F729B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0BAC5C82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E65A38B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4C3FEDCD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535804" w:rsidRPr="00812CC5" w14:paraId="65DEDBC5" w14:textId="77777777" w:rsidTr="0020623D">
        <w:tc>
          <w:tcPr>
            <w:tcW w:w="590" w:type="dxa"/>
          </w:tcPr>
          <w:p w14:paraId="568ED90B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41294D31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6883349A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0C85F60E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0A3D1F1A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535804" w:rsidRPr="00812CC5" w14:paraId="0CB8C1FD" w14:textId="77777777" w:rsidTr="0020623D">
        <w:tc>
          <w:tcPr>
            <w:tcW w:w="590" w:type="dxa"/>
          </w:tcPr>
          <w:p w14:paraId="31A1FEAB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2EB3A164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3C4346CE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C001FA1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2BCA58AD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535804" w:rsidRPr="00812CC5" w14:paraId="7DCDAE3A" w14:textId="77777777" w:rsidTr="0020623D">
        <w:tc>
          <w:tcPr>
            <w:tcW w:w="590" w:type="dxa"/>
          </w:tcPr>
          <w:p w14:paraId="26F6B1EC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61146840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66F03DF5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2985D09F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0DA13DD4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bookmarkEnd w:id="963"/>
    <w:bookmarkEnd w:id="964"/>
    <w:bookmarkEnd w:id="965"/>
    <w:p w14:paraId="468D2406" w14:textId="77777777" w:rsidR="00C90AF5" w:rsidRPr="00C90AF5" w:rsidRDefault="00C90AF5" w:rsidP="003225EA">
      <w:pPr>
        <w:pStyle w:val="Heading20"/>
        <w:rPr>
          <w:lang w:val="es-ES"/>
        </w:rPr>
      </w:pPr>
      <w:r w:rsidRPr="00C90AF5">
        <w:rPr>
          <w:lang w:val="es-ES"/>
        </w:rPr>
        <w:t>Nomenclátor de las estaciones de barco y de las asignaciones</w:t>
      </w:r>
      <w:r w:rsidRPr="00C90AF5">
        <w:rPr>
          <w:lang w:val="es-ES"/>
        </w:rPr>
        <w:br/>
        <w:t>a identidades del servicio móvil marítimo</w:t>
      </w:r>
      <w:r w:rsidRPr="00C90AF5">
        <w:rPr>
          <w:lang w:val="es-ES"/>
        </w:rPr>
        <w:br/>
        <w:t>(Lista V)</w:t>
      </w:r>
      <w:r w:rsidRPr="00C90AF5">
        <w:rPr>
          <w:lang w:val="es-ES"/>
        </w:rPr>
        <w:br/>
        <w:t>Edición de 2021</w:t>
      </w:r>
      <w:r w:rsidRPr="00C90AF5">
        <w:rPr>
          <w:lang w:val="es-ES"/>
        </w:rPr>
        <w:br/>
      </w:r>
      <w:r w:rsidRPr="00C90AF5">
        <w:rPr>
          <w:lang w:val="es-ES"/>
        </w:rPr>
        <w:br/>
        <w:t>Sección VI</w:t>
      </w:r>
    </w:p>
    <w:p w14:paraId="2C1005F4" w14:textId="77777777" w:rsidR="00C90AF5" w:rsidRPr="00A03C4E" w:rsidRDefault="00C90AF5" w:rsidP="00AD739B">
      <w:pPr>
        <w:widowControl w:val="0"/>
        <w:tabs>
          <w:tab w:val="left" w:pos="90"/>
        </w:tabs>
        <w:spacing w:before="240" w:after="0"/>
        <w:rPr>
          <w:rFonts w:asciiTheme="minorHAnsi" w:hAnsiTheme="minorHAnsi" w:cstheme="minorHAnsi"/>
          <w:b/>
          <w:bCs/>
          <w:lang w:val="en-US"/>
        </w:rPr>
      </w:pPr>
      <w:r w:rsidRPr="00A03C4E">
        <w:rPr>
          <w:rFonts w:asciiTheme="minorHAnsi" w:hAnsiTheme="minorHAnsi" w:cstheme="minorHAnsi"/>
          <w:b/>
          <w:bCs/>
        </w:rPr>
        <w:t>REP</w:t>
      </w:r>
    </w:p>
    <w:p w14:paraId="78CEB275" w14:textId="7B174360" w:rsidR="00C90AF5" w:rsidRPr="00A03C4E" w:rsidRDefault="00AD739B" w:rsidP="0098218D">
      <w:pPr>
        <w:widowControl w:val="0"/>
        <w:tabs>
          <w:tab w:val="left" w:pos="199"/>
          <w:tab w:val="left" w:pos="1021"/>
        </w:tabs>
        <w:spacing w:after="0"/>
        <w:ind w:left="425"/>
        <w:rPr>
          <w:rFonts w:asciiTheme="minorHAnsi" w:hAnsiTheme="minorHAnsi" w:cstheme="minorHAnsi"/>
          <w:color w:val="000000"/>
          <w:lang w:eastAsia="en-GB"/>
        </w:rPr>
      </w:pPr>
      <w:r w:rsidRPr="00AD739B">
        <w:rPr>
          <w:rFonts w:asciiTheme="minorHAnsi" w:hAnsiTheme="minorHAnsi" w:cstheme="minorHAnsi"/>
          <w:b/>
          <w:bCs/>
          <w:color w:val="000000"/>
        </w:rPr>
        <w:t>IA11</w:t>
      </w:r>
      <w:r w:rsidR="00C90AF5" w:rsidRPr="00A03C4E">
        <w:rPr>
          <w:rFonts w:asciiTheme="minorHAnsi" w:hAnsiTheme="minorHAnsi" w:cstheme="minorHAnsi"/>
          <w:sz w:val="24"/>
          <w:szCs w:val="24"/>
        </w:rPr>
        <w:tab/>
      </w:r>
      <w:r w:rsidR="00C90AF5" w:rsidRPr="00A03C4E">
        <w:rPr>
          <w:rFonts w:asciiTheme="minorHAnsi" w:hAnsiTheme="minorHAnsi" w:cstheme="minorHAnsi"/>
          <w:sz w:val="24"/>
          <w:szCs w:val="24"/>
        </w:rPr>
        <w:tab/>
      </w:r>
      <w:r w:rsidR="00A03C4E">
        <w:rPr>
          <w:rFonts w:asciiTheme="minorHAnsi" w:hAnsiTheme="minorHAnsi" w:cstheme="minorHAnsi"/>
          <w:sz w:val="24"/>
          <w:szCs w:val="24"/>
        </w:rPr>
        <w:tab/>
      </w:r>
      <w:r w:rsidRPr="00AD739B">
        <w:rPr>
          <w:rFonts w:asciiTheme="minorHAnsi" w:hAnsiTheme="minorHAnsi" w:cstheme="minorHAnsi"/>
          <w:color w:val="000000"/>
          <w:lang w:eastAsia="en-GB"/>
        </w:rPr>
        <w:t>PT. Jagat Samudera Perkasa, Jl. Abdul Muis No. 50, 3A Floor,</w:t>
      </w:r>
    </w:p>
    <w:p w14:paraId="2CA12239" w14:textId="3A2DE95F" w:rsidR="00C90AF5" w:rsidRPr="00A03C4E" w:rsidRDefault="00C90AF5" w:rsidP="00A03C4E">
      <w:pPr>
        <w:widowControl w:val="0"/>
        <w:tabs>
          <w:tab w:val="clear" w:pos="567"/>
          <w:tab w:val="clear" w:pos="5387"/>
          <w:tab w:val="clear" w:pos="5954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A03C4E">
        <w:rPr>
          <w:rFonts w:asciiTheme="minorHAnsi" w:hAnsiTheme="minorHAnsi" w:cstheme="minorHAnsi"/>
          <w:color w:val="000000"/>
          <w:lang w:eastAsia="en-GB"/>
        </w:rPr>
        <w:tab/>
      </w:r>
      <w:r w:rsidRPr="00A03C4E">
        <w:rPr>
          <w:rFonts w:asciiTheme="minorHAnsi" w:hAnsiTheme="minorHAnsi" w:cstheme="minorHAnsi"/>
          <w:color w:val="000000"/>
          <w:lang w:eastAsia="en-GB"/>
        </w:rPr>
        <w:tab/>
      </w:r>
      <w:r w:rsidRPr="00A03C4E">
        <w:rPr>
          <w:rFonts w:asciiTheme="minorHAnsi" w:hAnsiTheme="minorHAnsi" w:cstheme="minorHAnsi"/>
          <w:color w:val="000000"/>
          <w:lang w:eastAsia="en-GB"/>
        </w:rPr>
        <w:tab/>
      </w:r>
      <w:r w:rsidR="00AD739B" w:rsidRPr="00AD739B">
        <w:rPr>
          <w:rFonts w:asciiTheme="minorHAnsi" w:hAnsiTheme="minorHAnsi" w:cstheme="minorHAnsi"/>
          <w:color w:val="000000"/>
          <w:lang w:eastAsia="en-GB"/>
        </w:rPr>
        <w:t>Jakarta 10160, Indonesia.</w:t>
      </w:r>
    </w:p>
    <w:p w14:paraId="3CAAB7F4" w14:textId="77777777" w:rsidR="00C90AF5" w:rsidRPr="00A03C4E" w:rsidRDefault="00C90AF5" w:rsidP="00A03C4E">
      <w:pPr>
        <w:widowControl w:val="0"/>
        <w:tabs>
          <w:tab w:val="clear" w:pos="567"/>
          <w:tab w:val="clear" w:pos="5387"/>
          <w:tab w:val="clear" w:pos="5954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A03C4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03C4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03C4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03C4E">
        <w:rPr>
          <w:rFonts w:asciiTheme="minorHAnsi" w:hAnsiTheme="minorHAnsi" w:cstheme="minorHAnsi"/>
          <w:color w:val="000000"/>
          <w:lang w:eastAsia="en-GB"/>
        </w:rPr>
        <w:t>Postal address: P.O. Box 55642, CY-3781, Limassol, Cyprus.</w:t>
      </w:r>
    </w:p>
    <w:p w14:paraId="7867A224" w14:textId="77777777" w:rsidR="00AD739B" w:rsidRDefault="00C90AF5" w:rsidP="00A03C4E">
      <w:pPr>
        <w:widowControl w:val="0"/>
        <w:tabs>
          <w:tab w:val="clear" w:pos="567"/>
          <w:tab w:val="clear" w:pos="5387"/>
          <w:tab w:val="clear" w:pos="5954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AD739B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D739B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D739B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D739B">
        <w:rPr>
          <w:rFonts w:asciiTheme="minorHAnsi" w:hAnsiTheme="minorHAnsi" w:cstheme="minorHAnsi"/>
          <w:color w:val="000000"/>
          <w:lang w:eastAsia="en-GB"/>
        </w:rPr>
        <w:t xml:space="preserve">E-mail: </w:t>
      </w:r>
      <w:hyperlink r:id="rId19" w:history="1">
        <w:r w:rsidR="00AD739B" w:rsidRPr="00AD739B">
          <w:rPr>
            <w:rFonts w:asciiTheme="minorHAnsi" w:hAnsiTheme="minorHAnsi" w:cstheme="minorHAnsi"/>
            <w:color w:val="0000FF"/>
            <w:u w:val="single"/>
            <w:lang w:eastAsia="en-GB"/>
          </w:rPr>
          <w:t>igde.sukanadi@jagatsamperkasa.com</w:t>
        </w:r>
      </w:hyperlink>
      <w:r w:rsidRPr="00AD739B">
        <w:rPr>
          <w:rFonts w:asciiTheme="minorHAnsi" w:hAnsiTheme="minorHAnsi" w:cstheme="minorHAnsi"/>
          <w:color w:val="000000"/>
          <w:lang w:eastAsia="en-GB"/>
        </w:rPr>
        <w:t xml:space="preserve">, </w:t>
      </w:r>
    </w:p>
    <w:p w14:paraId="7C5FDDE9" w14:textId="111049E8" w:rsidR="00C90AF5" w:rsidRPr="00AD739B" w:rsidRDefault="00AD739B" w:rsidP="00A03C4E">
      <w:pPr>
        <w:widowControl w:val="0"/>
        <w:tabs>
          <w:tab w:val="clear" w:pos="567"/>
          <w:tab w:val="clear" w:pos="5387"/>
          <w:tab w:val="clear" w:pos="5954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lang w:eastAsia="en-GB"/>
        </w:rPr>
        <w:tab/>
      </w:r>
      <w:r>
        <w:rPr>
          <w:rFonts w:asciiTheme="minorHAnsi" w:hAnsiTheme="minorHAnsi" w:cstheme="minorHAnsi"/>
          <w:color w:val="000000"/>
          <w:lang w:eastAsia="en-GB"/>
        </w:rPr>
        <w:tab/>
      </w:r>
      <w:r>
        <w:rPr>
          <w:rFonts w:asciiTheme="minorHAnsi" w:hAnsiTheme="minorHAnsi" w:cstheme="minorHAnsi"/>
          <w:color w:val="000000"/>
          <w:lang w:eastAsia="en-GB"/>
        </w:rPr>
        <w:tab/>
      </w:r>
      <w:r w:rsidRPr="00AD739B">
        <w:rPr>
          <w:rFonts w:asciiTheme="minorHAnsi" w:hAnsiTheme="minorHAnsi" w:cstheme="minorHAnsi"/>
          <w:color w:val="000000"/>
          <w:lang w:eastAsia="en-GB"/>
        </w:rPr>
        <w:t>Tel: +62 21 3505350, +62 21 3505355, Fax: +62 21 3847683,</w:t>
      </w:r>
    </w:p>
    <w:p w14:paraId="6588C290" w14:textId="57E2836C" w:rsidR="00C90AF5" w:rsidRDefault="00C90AF5" w:rsidP="00A03C4E">
      <w:pPr>
        <w:widowControl w:val="0"/>
        <w:tabs>
          <w:tab w:val="clear" w:pos="567"/>
          <w:tab w:val="clear" w:pos="5387"/>
          <w:tab w:val="clear" w:pos="5954"/>
          <w:tab w:val="left" w:pos="1021"/>
        </w:tabs>
        <w:overflowPunct/>
        <w:spacing w:before="0" w:after="0"/>
        <w:jc w:val="left"/>
        <w:textAlignment w:val="auto"/>
        <w:rPr>
          <w:rFonts w:asciiTheme="minorHAnsi" w:hAnsiTheme="minorHAnsi" w:cstheme="minorHAnsi"/>
          <w:color w:val="000000"/>
          <w:lang w:eastAsia="en-GB"/>
        </w:rPr>
      </w:pPr>
      <w:r w:rsidRPr="00A03C4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03C4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A03C4E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="00AD739B" w:rsidRPr="00AD739B">
        <w:rPr>
          <w:rFonts w:asciiTheme="minorHAnsi" w:hAnsiTheme="minorHAnsi" w:cstheme="minorHAnsi"/>
          <w:color w:val="000000"/>
          <w:lang w:eastAsia="en-GB"/>
        </w:rPr>
        <w:t>Persona de contacto: I Gde Rai Sukanadi.</w:t>
      </w:r>
    </w:p>
    <w:p w14:paraId="1B3FB3FC" w14:textId="77777777" w:rsidR="003225EA" w:rsidRPr="003225EA" w:rsidRDefault="003225EA" w:rsidP="003225EA">
      <w:pPr>
        <w:pStyle w:val="Heading20"/>
        <w:rPr>
          <w:rFonts w:asciiTheme="minorHAnsi" w:hAnsiTheme="minorHAnsi"/>
          <w:lang w:val="es-ES"/>
        </w:rPr>
      </w:pPr>
      <w:bookmarkStart w:id="1038" w:name="_Toc295388418"/>
      <w:bookmarkStart w:id="1039" w:name="_Toc316479988"/>
      <w:r w:rsidRPr="003225EA">
        <w:rPr>
          <w:rFonts w:asciiTheme="minorHAnsi" w:hAnsiTheme="minorHAnsi"/>
          <w:lang w:val="es-ES"/>
        </w:rPr>
        <w:t xml:space="preserve">Lista de números de identificación de expedidor de la tarjeta </w:t>
      </w:r>
      <w:r w:rsidRPr="003225EA">
        <w:rPr>
          <w:rFonts w:asciiTheme="minorHAnsi" w:hAnsiTheme="minorHAnsi"/>
          <w:lang w:val="es-ES"/>
        </w:rPr>
        <w:br/>
        <w:t xml:space="preserve">con cargo a cuenta para telecomunicaciones internacionales </w:t>
      </w:r>
      <w:r w:rsidRPr="003225EA">
        <w:rPr>
          <w:rFonts w:asciiTheme="minorHAnsi" w:hAnsiTheme="minorHAnsi"/>
          <w:lang w:val="es-ES"/>
        </w:rPr>
        <w:br/>
        <w:t>(Según la Recomendación UIT-T E.118 (05/2006))</w:t>
      </w:r>
      <w:r w:rsidRPr="003225EA">
        <w:rPr>
          <w:rFonts w:asciiTheme="minorHAnsi" w:hAnsiTheme="minorHAnsi"/>
          <w:lang w:val="es-ES"/>
        </w:rPr>
        <w:br/>
        <w:t>(Situación al 1 de diciembre de 2018)</w:t>
      </w:r>
      <w:bookmarkEnd w:id="1038"/>
    </w:p>
    <w:p w14:paraId="75E87F25" w14:textId="27D98AF3" w:rsidR="003225EA" w:rsidRDefault="003225EA" w:rsidP="003225EA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>(Anexo al Boletín de Explotación de la UIT N.° 1161 – 1.XII.2018)</w:t>
      </w:r>
      <w:r w:rsidRPr="006F4800">
        <w:rPr>
          <w:rFonts w:cs="Arial"/>
          <w:lang w:val="es-ES"/>
        </w:rPr>
        <w:br/>
        <w:t xml:space="preserve">(Enmienda N.° </w:t>
      </w:r>
      <w:r>
        <w:rPr>
          <w:rFonts w:cs="Arial"/>
          <w:lang w:val="es-ES"/>
        </w:rPr>
        <w:t>5</w:t>
      </w:r>
      <w:r w:rsidR="00621CF7">
        <w:rPr>
          <w:rFonts w:cs="Arial"/>
          <w:lang w:val="es-ES"/>
        </w:rPr>
        <w:t>4</w:t>
      </w:r>
      <w:r w:rsidRPr="006F4800">
        <w:rPr>
          <w:rFonts w:cs="Arial"/>
          <w:lang w:val="es-ES"/>
        </w:rPr>
        <w:t>)</w:t>
      </w:r>
    </w:p>
    <w:p w14:paraId="73629BE9" w14:textId="5B5FC55F" w:rsidR="003225EA" w:rsidRDefault="003225EA" w:rsidP="003225EA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b/>
          <w:bCs/>
        </w:rPr>
      </w:pPr>
      <w:r w:rsidRPr="009873A4">
        <w:rPr>
          <w:rFonts w:cs="Arial"/>
          <w:b/>
          <w:bCs/>
        </w:rPr>
        <w:t>Francia</w:t>
      </w:r>
      <w:r>
        <w:rPr>
          <w:rFonts w:cs="Arial"/>
          <w:b/>
          <w:bCs/>
        </w:rPr>
        <w:tab/>
      </w:r>
      <w:r w:rsidRPr="007D1448">
        <w:rPr>
          <w:rFonts w:cs="Arial"/>
          <w:b/>
          <w:bCs/>
        </w:rPr>
        <w:t>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946"/>
        <w:gridCol w:w="1565"/>
        <w:gridCol w:w="2788"/>
        <w:gridCol w:w="1413"/>
      </w:tblGrid>
      <w:tr w:rsidR="003225EA" w:rsidRPr="003225EA" w14:paraId="6B7653EC" w14:textId="77777777" w:rsidTr="003225EA">
        <w:trPr>
          <w:cantSplit/>
          <w:tblHeader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803A7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EC58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BB2C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3A3B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F2ED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</w:rPr>
            </w:pPr>
            <w:r w:rsidRPr="003225EA">
              <w:rPr>
                <w:rFonts w:cs="Arial"/>
                <w:i/>
                <w:iCs/>
                <w:lang w:val="es-ES"/>
              </w:rPr>
              <w:t>Fecha efectiva de aplicación</w:t>
            </w:r>
          </w:p>
        </w:tc>
      </w:tr>
      <w:tr w:rsidR="003225EA" w:rsidRPr="006774F5" w14:paraId="391F08B0" w14:textId="77777777" w:rsidTr="003225EA">
        <w:trPr>
          <w:cantSplit/>
          <w:trHeight w:val="1011"/>
          <w:jc w:val="center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F2B" w14:textId="77777777" w:rsidR="003225EA" w:rsidRPr="00B67612" w:rsidRDefault="003225EA" w:rsidP="003225E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</w:rPr>
            </w:pPr>
            <w:r w:rsidRPr="009873A4">
              <w:rPr>
                <w:rFonts w:cs="Arial"/>
              </w:rPr>
              <w:t>Francia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0874" w14:textId="1A9B160A" w:rsidR="003225EA" w:rsidRPr="009873A4" w:rsidRDefault="003225EA" w:rsidP="003225E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</w:pPr>
            <w:r w:rsidRPr="009873A4">
              <w:rPr>
                <w:b/>
                <w:bCs/>
                <w:lang w:val="fr-FR"/>
              </w:rPr>
              <w:t>Airnity SAS</w:t>
            </w:r>
            <w:r>
              <w:rPr>
                <w:b/>
                <w:bCs/>
                <w:lang w:val="fr-FR"/>
              </w:rPr>
              <w:br/>
            </w:r>
            <w:r w:rsidRPr="009873A4">
              <w:rPr>
                <w:lang w:val="fr-FR"/>
              </w:rPr>
              <w:t>751 chemin de Pigranel</w:t>
            </w:r>
            <w:r>
              <w:rPr>
                <w:lang w:val="fr-FR"/>
              </w:rPr>
              <w:br/>
            </w:r>
            <w:r w:rsidRPr="009873A4">
              <w:rPr>
                <w:lang w:val="fr-FR"/>
              </w:rPr>
              <w:t>06250 MOUGINS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3FB4" w14:textId="77777777" w:rsidR="003225EA" w:rsidRPr="009873A4" w:rsidRDefault="003225EA" w:rsidP="003225EA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b/>
              </w:rPr>
            </w:pPr>
            <w:r w:rsidRPr="009873A4">
              <w:rPr>
                <w:b/>
              </w:rPr>
              <w:t>89 883 10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277D" w14:textId="2488239C" w:rsidR="003225EA" w:rsidRPr="009873A4" w:rsidRDefault="003225EA" w:rsidP="003225E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color w:val="000000" w:themeColor="text1"/>
                <w:lang w:val="fr-FR"/>
              </w:rPr>
            </w:pPr>
            <w:r w:rsidRPr="009873A4">
              <w:rPr>
                <w:color w:val="000000" w:themeColor="text1"/>
              </w:rPr>
              <w:t xml:space="preserve">Roaming department, </w:t>
            </w:r>
            <w:r w:rsidRPr="009873A4">
              <w:rPr>
                <w:color w:val="000000" w:themeColor="text1"/>
              </w:rPr>
              <w:br/>
              <w:t>Airnity SAS</w:t>
            </w:r>
            <w:r>
              <w:rPr>
                <w:color w:val="000000" w:themeColor="text1"/>
              </w:rPr>
              <w:br/>
            </w:r>
            <w:r w:rsidRPr="009873A4">
              <w:rPr>
                <w:color w:val="000000" w:themeColor="text1"/>
                <w:lang w:val="fr-FR"/>
              </w:rPr>
              <w:t>751 chemin de Pigranel</w:t>
            </w:r>
          </w:p>
          <w:p w14:paraId="6305F24B" w14:textId="03DABDA0" w:rsidR="003225EA" w:rsidRPr="009873A4" w:rsidRDefault="003225EA" w:rsidP="003225E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left"/>
              <w:rPr>
                <w:color w:val="000000" w:themeColor="text1"/>
              </w:rPr>
            </w:pPr>
            <w:r w:rsidRPr="009873A4">
              <w:rPr>
                <w:color w:val="000000" w:themeColor="text1"/>
                <w:lang w:val="fr-FR"/>
              </w:rPr>
              <w:t>06250 MOUGINS</w:t>
            </w:r>
            <w:r>
              <w:rPr>
                <w:color w:val="000000" w:themeColor="text1"/>
                <w:lang w:val="fr-FR"/>
              </w:rPr>
              <w:br/>
            </w:r>
            <w:r w:rsidRPr="009873A4">
              <w:rPr>
                <w:color w:val="000000" w:themeColor="text1"/>
                <w:lang w:val="fr-FR"/>
              </w:rPr>
              <w:t>E-mail: roaming@airnity.com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0B7F" w14:textId="77777777" w:rsidR="003225EA" w:rsidRPr="009873A4" w:rsidRDefault="003225EA" w:rsidP="003225E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</w:pPr>
            <w:r w:rsidRPr="009873A4">
              <w:t>6.VIII.2021</w:t>
            </w:r>
          </w:p>
        </w:tc>
      </w:tr>
    </w:tbl>
    <w:p w14:paraId="79A4A344" w14:textId="77777777" w:rsidR="003225EA" w:rsidRPr="003225EA" w:rsidRDefault="003225EA" w:rsidP="003225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overflowPunct/>
        <w:autoSpaceDE/>
        <w:autoSpaceDN/>
        <w:adjustRightInd/>
        <w:spacing w:after="120" w:line="259" w:lineRule="auto"/>
        <w:jc w:val="left"/>
        <w:textAlignment w:val="auto"/>
        <w:rPr>
          <w:rFonts w:eastAsia="SimSun" w:cs="Arial"/>
          <w:lang w:eastAsia="zh-CN"/>
        </w:rPr>
      </w:pPr>
      <w:r w:rsidRPr="003225EA">
        <w:rPr>
          <w:rFonts w:eastAsia="SimSun" w:cs="Arial"/>
          <w:b/>
          <w:bCs/>
          <w:lang w:eastAsia="zh-CN"/>
        </w:rPr>
        <w:t>Colombia</w:t>
      </w:r>
      <w:r w:rsidRPr="003225EA">
        <w:rPr>
          <w:rFonts w:eastAsia="SimSun" w:cs="Arial"/>
          <w:b/>
          <w:bCs/>
          <w:lang w:eastAsia="zh-CN"/>
        </w:rPr>
        <w:tab/>
        <w:t>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946"/>
        <w:gridCol w:w="1387"/>
        <w:gridCol w:w="2966"/>
        <w:gridCol w:w="1413"/>
      </w:tblGrid>
      <w:tr w:rsidR="003225EA" w:rsidRPr="003225EA" w14:paraId="3577EA05" w14:textId="77777777" w:rsidTr="003225EA">
        <w:trPr>
          <w:cantSplit/>
          <w:tblHeader/>
          <w:jc w:val="center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B9A9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4CCE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4E74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AD41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3225EA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6CDA" w14:textId="77777777" w:rsidR="003225EA" w:rsidRPr="003225EA" w:rsidRDefault="003225EA" w:rsidP="00AF348D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</w:rPr>
            </w:pPr>
            <w:r w:rsidRPr="003225EA">
              <w:rPr>
                <w:rFonts w:cs="Arial"/>
                <w:i/>
                <w:iCs/>
                <w:lang w:val="es-ES"/>
              </w:rPr>
              <w:t>Fecha efectiva de aplicación</w:t>
            </w:r>
          </w:p>
        </w:tc>
      </w:tr>
      <w:tr w:rsidR="003225EA" w:rsidRPr="003225EA" w14:paraId="47049D0C" w14:textId="77777777" w:rsidTr="003225EA">
        <w:trPr>
          <w:cantSplit/>
          <w:trHeight w:val="1011"/>
          <w:jc w:val="center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EF93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3225EA">
              <w:rPr>
                <w:rFonts w:eastAsia="SimSun" w:cs="Arial"/>
                <w:lang w:val="en-US" w:eastAsia="zh-CN"/>
              </w:rPr>
              <w:t>Colombia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9C38" w14:textId="45C62D90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lang w:eastAsia="zh-CN"/>
              </w:rPr>
            </w:pPr>
            <w:r w:rsidRPr="003225EA">
              <w:rPr>
                <w:rFonts w:eastAsia="SimSun" w:cs="Arial"/>
                <w:b/>
                <w:lang w:val="es-CO" w:eastAsia="zh-CN"/>
              </w:rPr>
              <w:t>SUMA MÓVIL S.A.S.</w:t>
            </w:r>
            <w:r>
              <w:rPr>
                <w:rFonts w:eastAsia="SimSun" w:cs="Arial"/>
                <w:b/>
                <w:lang w:val="es-CO" w:eastAsia="zh-CN"/>
              </w:rPr>
              <w:br/>
            </w:r>
            <w:r w:rsidRPr="003225EA">
              <w:rPr>
                <w:rFonts w:eastAsia="SimSun" w:cs="Arial"/>
                <w:lang w:val="es-CO" w:eastAsia="zh-CN"/>
              </w:rPr>
              <w:t xml:space="preserve">Carrera 7 No. 19-48 Edificio Banco Popular piso 6 </w:t>
            </w:r>
            <w:r>
              <w:rPr>
                <w:rFonts w:eastAsia="SimSun" w:cs="Arial"/>
                <w:lang w:val="es-CO" w:eastAsia="zh-CN"/>
              </w:rPr>
              <w:br/>
            </w:r>
            <w:r w:rsidRPr="003225EA">
              <w:rPr>
                <w:rFonts w:eastAsia="SimSun" w:cs="Arial"/>
                <w:lang w:val="es-CO" w:eastAsia="zh-CN"/>
              </w:rPr>
              <w:t>PERERIA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472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SimSun" w:cs="Arial"/>
                <w:b/>
                <w:lang w:eastAsia="zh-CN"/>
              </w:rPr>
            </w:pPr>
            <w:r w:rsidRPr="003225EA">
              <w:rPr>
                <w:rFonts w:eastAsia="SimSun" w:cs="Arial"/>
                <w:b/>
                <w:lang w:val="es-CO" w:eastAsia="zh-CN"/>
              </w:rPr>
              <w:t>89 57 287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851E" w14:textId="7AB1B13C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SimSun" w:cs="Arial"/>
                <w:color w:val="000000"/>
                <w:lang w:eastAsia="zh-CN"/>
              </w:rPr>
            </w:pPr>
            <w:r w:rsidRPr="003225EA">
              <w:rPr>
                <w:rFonts w:eastAsia="SimSun" w:cs="Arial"/>
                <w:lang w:val="es-CO" w:eastAsia="zh-CN"/>
              </w:rPr>
              <w:t xml:space="preserve">Departamento Legal, </w:t>
            </w:r>
            <w:r w:rsidRPr="003225EA">
              <w:rPr>
                <w:rFonts w:eastAsia="SimSun" w:cs="Arial"/>
                <w:lang w:val="es-CO" w:eastAsia="zh-CN"/>
              </w:rPr>
              <w:br/>
              <w:t>SUMA MÓVIL S.A.S.</w:t>
            </w:r>
            <w:r>
              <w:rPr>
                <w:rFonts w:eastAsia="SimSun" w:cs="Arial"/>
                <w:lang w:val="es-CO" w:eastAsia="zh-CN"/>
              </w:rPr>
              <w:br/>
            </w:r>
            <w:r w:rsidRPr="003225EA">
              <w:rPr>
                <w:rFonts w:eastAsia="SimSun" w:cs="Arial"/>
                <w:lang w:val="es-CO" w:eastAsia="zh-CN"/>
              </w:rPr>
              <w:t>Carrera 7 No. 19-48 Edificio Banco Popular piso 6</w:t>
            </w:r>
            <w:r>
              <w:rPr>
                <w:rFonts w:eastAsia="SimSun" w:cs="Arial"/>
                <w:lang w:val="es-CO" w:eastAsia="zh-CN"/>
              </w:rPr>
              <w:br/>
            </w:r>
            <w:r w:rsidRPr="003225EA">
              <w:rPr>
                <w:rFonts w:eastAsia="SimSun" w:cs="Arial"/>
                <w:lang w:val="es-CO" w:eastAsia="zh-CN"/>
              </w:rPr>
              <w:t>PERERIA</w:t>
            </w:r>
            <w:r>
              <w:rPr>
                <w:rFonts w:eastAsia="SimSun" w:cs="Arial"/>
                <w:lang w:val="es-CO" w:eastAsia="zh-CN"/>
              </w:rPr>
              <w:br/>
            </w:r>
            <w:r w:rsidRPr="003225EA">
              <w:rPr>
                <w:rFonts w:eastAsia="SimSun" w:cs="Arial"/>
                <w:lang w:val="es-CO" w:eastAsia="zh-CN"/>
              </w:rPr>
              <w:t>Tel:</w:t>
            </w:r>
            <w:r w:rsidRPr="003225EA">
              <w:rPr>
                <w:rFonts w:eastAsia="SimSun" w:cs="Arial"/>
                <w:lang w:val="es-CO" w:eastAsia="zh-CN"/>
              </w:rPr>
              <w:tab/>
              <w:t>+ 57 3206754137</w:t>
            </w:r>
            <w:r>
              <w:rPr>
                <w:rFonts w:eastAsia="SimSun" w:cs="Arial"/>
                <w:lang w:val="es-CO" w:eastAsia="zh-CN"/>
              </w:rPr>
              <w:br/>
            </w:r>
            <w:r w:rsidRPr="003225EA">
              <w:rPr>
                <w:rFonts w:eastAsia="SimSun" w:cs="Arial"/>
                <w:lang w:val="es-CO" w:eastAsia="zh-CN"/>
              </w:rPr>
              <w:t>E-mail: legal.co@sumamovil.com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B0DA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SimSun" w:cs="Arial"/>
                <w:lang w:eastAsia="zh-CN"/>
              </w:rPr>
            </w:pPr>
            <w:r w:rsidRPr="003225EA">
              <w:rPr>
                <w:rFonts w:eastAsia="SimSun" w:cs="Arial"/>
                <w:bCs/>
                <w:lang w:val="es-CO" w:eastAsia="zh-CN"/>
              </w:rPr>
              <w:t>22.VI.2021</w:t>
            </w:r>
          </w:p>
        </w:tc>
      </w:tr>
      <w:bookmarkEnd w:id="1039"/>
    </w:tbl>
    <w:p w14:paraId="405E7F87" w14:textId="083A65A9" w:rsidR="005C7DA3" w:rsidRPr="003225EA" w:rsidRDefault="005C7DA3" w:rsidP="003225EA">
      <w:pPr>
        <w:spacing w:before="0"/>
        <w:rPr>
          <w:sz w:val="2"/>
          <w:szCs w:val="2"/>
          <w:lang w:val="es-ES_tradn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53"/>
        <w:gridCol w:w="6"/>
      </w:tblGrid>
      <w:tr w:rsidR="005C7DA3" w:rsidRPr="00C956A7" w14:paraId="62717B0A" w14:textId="77777777" w:rsidTr="005C7DA3">
        <w:trPr>
          <w:trHeight w:val="1016"/>
        </w:trPr>
        <w:tc>
          <w:tcPr>
            <w:tcW w:w="6" w:type="dxa"/>
          </w:tcPr>
          <w:p w14:paraId="6C8FC993" w14:textId="77777777" w:rsidR="005C7DA3" w:rsidRPr="0098218D" w:rsidRDefault="005C7DA3" w:rsidP="00D91061">
            <w:pPr>
              <w:rPr>
                <w:lang w:val="es-ES_tradnl"/>
              </w:rPr>
            </w:pPr>
          </w:p>
        </w:tc>
        <w:tc>
          <w:tcPr>
            <w:tcW w:w="9053" w:type="dxa"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5C7DA3" w:rsidRPr="00C956A7" w14:paraId="048AAF8F" w14:textId="77777777" w:rsidTr="005C7DA3">
              <w:trPr>
                <w:trHeight w:val="938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0842" w14:textId="77777777" w:rsidR="005C7DA3" w:rsidRPr="005C7DA3" w:rsidRDefault="005C7DA3" w:rsidP="005C7DA3">
                  <w:pPr>
                    <w:pStyle w:val="Heading20"/>
                    <w:spacing w:before="0"/>
                    <w:rPr>
                      <w:rFonts w:asciiTheme="minorHAnsi" w:hAnsiTheme="minorHAnsi"/>
                      <w:lang w:val="es-ES"/>
                    </w:rPr>
                  </w:pPr>
                  <w:r w:rsidRPr="005C7DA3">
                    <w:rPr>
                      <w:rFonts w:asciiTheme="minorHAnsi" w:hAnsiTheme="minorHAnsi"/>
                      <w:lang w:val="es-ES"/>
                    </w:rPr>
                    <w:t xml:space="preserve">Indicativos de red para el servicio móvil (MNC) del </w:t>
                  </w:r>
                  <w:r w:rsidRPr="005C7DA3">
                    <w:rPr>
                      <w:rFonts w:asciiTheme="minorHAnsi" w:hAnsiTheme="minorHAnsi"/>
                      <w:lang w:val="es-ES"/>
                    </w:rPr>
                    <w:br/>
                    <w:t>plan de identificación internacional para redes públicas y suscripciones</w:t>
                  </w:r>
                  <w:r w:rsidRPr="005C7DA3">
                    <w:rPr>
                      <w:rFonts w:asciiTheme="minorHAnsi" w:hAnsiTheme="minorHAnsi"/>
                      <w:lang w:val="es-ES"/>
                    </w:rPr>
                    <w:br/>
                    <w:t>(Según la Recomendación UIT-T E.212 (09/2016))</w:t>
                  </w:r>
                  <w:r w:rsidRPr="005C7DA3">
                    <w:rPr>
                      <w:rFonts w:asciiTheme="minorHAnsi" w:hAnsiTheme="minorHAnsi"/>
                      <w:lang w:val="es-ES"/>
                    </w:rPr>
                    <w:br/>
                    <w:t>(Situación al 15 de diciembre de 2018)</w:t>
                  </w:r>
                </w:p>
              </w:tc>
            </w:tr>
          </w:tbl>
          <w:p w14:paraId="577DC3C9" w14:textId="77777777" w:rsidR="005C7DA3" w:rsidRPr="0098218D" w:rsidRDefault="005C7DA3" w:rsidP="00D91061">
            <w:pPr>
              <w:spacing w:after="0"/>
              <w:rPr>
                <w:lang w:val="es-ES_tradnl"/>
              </w:rPr>
            </w:pPr>
          </w:p>
        </w:tc>
        <w:tc>
          <w:tcPr>
            <w:tcW w:w="6" w:type="dxa"/>
          </w:tcPr>
          <w:p w14:paraId="0ECCD0C3" w14:textId="77777777" w:rsidR="005C7DA3" w:rsidRPr="0098218D" w:rsidRDefault="005C7DA3" w:rsidP="00D91061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5C7DA3" w:rsidRPr="00C956A7" w14:paraId="01F116A2" w14:textId="77777777" w:rsidTr="005C7DA3">
        <w:trPr>
          <w:trHeight w:val="240"/>
        </w:trPr>
        <w:tc>
          <w:tcPr>
            <w:tcW w:w="6" w:type="dxa"/>
          </w:tcPr>
          <w:p w14:paraId="368A234C" w14:textId="77777777" w:rsidR="005C7DA3" w:rsidRPr="0098218D" w:rsidRDefault="005C7DA3" w:rsidP="00D91061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9053" w:type="dxa"/>
          </w:tcPr>
          <w:p w14:paraId="6C78ED54" w14:textId="77777777" w:rsidR="005C7DA3" w:rsidRPr="0098218D" w:rsidRDefault="005C7DA3" w:rsidP="00D91061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6" w:type="dxa"/>
          </w:tcPr>
          <w:p w14:paraId="76359DBB" w14:textId="77777777" w:rsidR="005C7DA3" w:rsidRPr="0098218D" w:rsidRDefault="005C7DA3" w:rsidP="00D91061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5C7DA3" w14:paraId="52F8CB06" w14:textId="77777777" w:rsidTr="005C7DA3">
        <w:trPr>
          <w:trHeight w:val="394"/>
        </w:trPr>
        <w:tc>
          <w:tcPr>
            <w:tcW w:w="6" w:type="dxa"/>
          </w:tcPr>
          <w:p w14:paraId="18FDF688" w14:textId="77777777" w:rsidR="005C7DA3" w:rsidRPr="0098218D" w:rsidRDefault="005C7DA3" w:rsidP="005C7DA3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9053" w:type="dxa"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5C7DA3" w14:paraId="0EABA8AD" w14:textId="77777777" w:rsidTr="005C7DA3">
              <w:trPr>
                <w:trHeight w:val="316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834B" w14:textId="03F49EE7" w:rsidR="005C7DA3" w:rsidRPr="0098218D" w:rsidRDefault="005C7DA3" w:rsidP="005C7DA3">
                  <w:pPr>
                    <w:spacing w:before="0" w:after="0"/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 w:rsidRPr="0098218D">
                    <w:rPr>
                      <w:rFonts w:ascii="Arial" w:eastAsia="Arial" w:hAnsi="Arial"/>
                      <w:color w:val="000000"/>
                      <w:lang w:val="es-ES_tradnl"/>
                    </w:rPr>
                    <w:t>(</w:t>
                  </w:r>
                  <w:r w:rsidRPr="0098218D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 xml:space="preserve">Anexo al Boletín de Explotación de la UIT N.° 1162 </w:t>
                  </w:r>
                  <w:r w:rsidR="003225EA" w:rsidRPr="003225EA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>–</w:t>
                  </w:r>
                  <w:r w:rsidRPr="0098218D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 xml:space="preserve"> 15.XII.2018)</w:t>
                  </w:r>
                </w:p>
                <w:p w14:paraId="09A4B475" w14:textId="72C74542" w:rsidR="005C7DA3" w:rsidRDefault="005C7DA3" w:rsidP="005C7DA3">
                  <w:pPr>
                    <w:spacing w:before="0" w:after="0"/>
                    <w:jc w:val="center"/>
                  </w:pPr>
                  <w:r w:rsidRPr="006934B6">
                    <w:rPr>
                      <w:rFonts w:asciiTheme="minorHAnsi" w:eastAsia="Arial" w:hAnsiTheme="minorHAnsi"/>
                      <w:color w:val="000000"/>
                    </w:rPr>
                    <w:t xml:space="preserve">(Enmienda </w:t>
                  </w:r>
                  <w:r w:rsidRPr="006934B6">
                    <w:rPr>
                      <w:rFonts w:asciiTheme="minorHAnsi" w:eastAsia="Calibri" w:hAnsiTheme="minorHAnsi"/>
                      <w:color w:val="000000"/>
                    </w:rPr>
                    <w:t>N.°</w:t>
                  </w:r>
                  <w:r w:rsidR="00A03C4E">
                    <w:rPr>
                      <w:rFonts w:asciiTheme="minorHAnsi" w:eastAsia="Calibri" w:hAnsiTheme="minorHAnsi"/>
                      <w:color w:val="000000"/>
                    </w:rPr>
                    <w:t xml:space="preserve"> </w:t>
                  </w:r>
                  <w:r w:rsidRPr="006934B6">
                    <w:rPr>
                      <w:rFonts w:asciiTheme="minorHAnsi" w:eastAsia="Arial" w:hAnsiTheme="minorHAnsi"/>
                      <w:color w:val="000000"/>
                    </w:rPr>
                    <w:t>6</w:t>
                  </w:r>
                  <w:r w:rsidR="003225EA">
                    <w:rPr>
                      <w:rFonts w:asciiTheme="minorHAnsi" w:eastAsia="Arial" w:hAnsiTheme="minorHAnsi"/>
                      <w:color w:val="000000"/>
                    </w:rPr>
                    <w:t>1</w:t>
                  </w:r>
                  <w:r w:rsidRPr="006934B6">
                    <w:rPr>
                      <w:rFonts w:asciiTheme="minorHAnsi" w:eastAsia="Arial" w:hAnsiTheme="minorHAnsi"/>
                      <w:color w:val="000000"/>
                    </w:rPr>
                    <w:t>)</w:t>
                  </w:r>
                </w:p>
              </w:tc>
            </w:tr>
          </w:tbl>
          <w:p w14:paraId="6A72A2DA" w14:textId="77777777" w:rsidR="005C7DA3" w:rsidRDefault="005C7DA3" w:rsidP="005C7DA3">
            <w:pPr>
              <w:spacing w:before="0" w:after="0"/>
            </w:pPr>
          </w:p>
        </w:tc>
        <w:tc>
          <w:tcPr>
            <w:tcW w:w="6" w:type="dxa"/>
          </w:tcPr>
          <w:p w14:paraId="4ADE7344" w14:textId="77777777" w:rsidR="005C7DA3" w:rsidRDefault="005C7DA3" w:rsidP="005C7DA3">
            <w:pPr>
              <w:pStyle w:val="EmptyCellLayoutStyle"/>
              <w:spacing w:after="0" w:line="240" w:lineRule="auto"/>
            </w:pPr>
          </w:p>
        </w:tc>
      </w:tr>
      <w:tr w:rsidR="005C7DA3" w14:paraId="37FD1D14" w14:textId="77777777" w:rsidTr="005C7DA3">
        <w:trPr>
          <w:trHeight w:val="200"/>
        </w:trPr>
        <w:tc>
          <w:tcPr>
            <w:tcW w:w="6" w:type="dxa"/>
          </w:tcPr>
          <w:p w14:paraId="2D917E6C" w14:textId="77777777" w:rsidR="005C7DA3" w:rsidRDefault="005C7DA3" w:rsidP="00D91061">
            <w:pPr>
              <w:pStyle w:val="EmptyCellLayoutStyle"/>
              <w:spacing w:after="0" w:line="240" w:lineRule="auto"/>
            </w:pPr>
          </w:p>
        </w:tc>
        <w:tc>
          <w:tcPr>
            <w:tcW w:w="9053" w:type="dxa"/>
          </w:tcPr>
          <w:p w14:paraId="41ABB586" w14:textId="77777777" w:rsidR="005C7DA3" w:rsidRDefault="005C7DA3" w:rsidP="00D91061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5FA9AC" w14:textId="77777777" w:rsidR="005C7DA3" w:rsidRDefault="005C7DA3" w:rsidP="00D91061">
            <w:pPr>
              <w:pStyle w:val="EmptyCellLayoutStyle"/>
              <w:spacing w:after="0" w:line="240" w:lineRule="auto"/>
            </w:pPr>
          </w:p>
        </w:tc>
      </w:tr>
      <w:tr w:rsidR="005C7DA3" w:rsidRPr="00C956A7" w14:paraId="33B24D9B" w14:textId="77777777" w:rsidTr="005C7DA3">
        <w:tc>
          <w:tcPr>
            <w:tcW w:w="6" w:type="dxa"/>
          </w:tcPr>
          <w:p w14:paraId="045149D5" w14:textId="77777777" w:rsidR="005C7DA3" w:rsidRDefault="005C7DA3" w:rsidP="00D91061">
            <w:pPr>
              <w:pStyle w:val="EmptyCellLayoutStyle"/>
              <w:spacing w:after="0" w:line="240" w:lineRule="auto"/>
            </w:pPr>
          </w:p>
        </w:tc>
        <w:tc>
          <w:tcPr>
            <w:tcW w:w="9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101"/>
              <w:gridCol w:w="8931"/>
              <w:gridCol w:w="9"/>
              <w:gridCol w:w="6"/>
            </w:tblGrid>
            <w:tr w:rsidR="005C7DA3" w14:paraId="6D423AB5" w14:textId="77777777" w:rsidTr="00D91061">
              <w:trPr>
                <w:trHeight w:val="178"/>
              </w:trPr>
              <w:tc>
                <w:tcPr>
                  <w:tcW w:w="101" w:type="dxa"/>
                </w:tcPr>
                <w:p w14:paraId="3D8A2162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772F7E7F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7414BC6E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5A8DB02F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08ACEE64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7DA3" w:rsidRPr="00C956A7" w14:paraId="6BF403D0" w14:textId="77777777" w:rsidTr="00D91061">
              <w:tc>
                <w:tcPr>
                  <w:tcW w:w="101" w:type="dxa"/>
                </w:tcPr>
                <w:p w14:paraId="20D31D6E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5E1CB92F" w14:textId="77777777" w:rsidR="005C7DA3" w:rsidRDefault="005C7DA3" w:rsidP="00D9106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01"/>
                    <w:gridCol w:w="1620"/>
                    <w:gridCol w:w="3960"/>
                  </w:tblGrid>
                  <w:tr w:rsidR="005C7DA3" w:rsidRPr="00C956A7" w14:paraId="0C445BD4" w14:textId="77777777" w:rsidTr="00D91061">
                    <w:trPr>
                      <w:trHeight w:val="466"/>
                    </w:trPr>
                    <w:tc>
                      <w:tcPr>
                        <w:tcW w:w="32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F93112" w14:textId="77777777" w:rsidR="005C7DA3" w:rsidRPr="006934B6" w:rsidRDefault="005C7DA3" w:rsidP="00D91061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6934B6">
                          <w:rPr>
                            <w:rFonts w:asciiTheme="minorHAnsi" w:eastAsia="Calibri" w:hAnsiTheme="minorHAnsi"/>
                            <w:b/>
                            <w:i/>
                            <w:color w:val="000000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DC2FB9" w14:textId="77777777" w:rsidR="005C7DA3" w:rsidRPr="006934B6" w:rsidRDefault="005C7DA3" w:rsidP="00D91061">
                        <w:pPr>
                          <w:spacing w:after="0"/>
                          <w:rPr>
                            <w:rFonts w:asciiTheme="minorHAnsi" w:hAnsiTheme="minorHAnsi"/>
                          </w:rPr>
                        </w:pPr>
                        <w:r w:rsidRPr="006934B6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1F77D2" w14:textId="77777777" w:rsidR="005C7DA3" w:rsidRPr="0098218D" w:rsidRDefault="005C7DA3" w:rsidP="00D91061">
                        <w:pPr>
                          <w:spacing w:after="0"/>
                          <w:rPr>
                            <w:rFonts w:asciiTheme="minorHAnsi" w:hAnsiTheme="minorHAnsi"/>
                            <w:lang w:val="es-ES_tradnl"/>
                          </w:rPr>
                        </w:pPr>
                        <w:r w:rsidRPr="0098218D">
                          <w:rPr>
                            <w:rFonts w:asciiTheme="minorHAnsi" w:eastAsia="Arial" w:hAnsiTheme="minorHAnsi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5C7DA3" w14:paraId="2CF15816" w14:textId="77777777" w:rsidTr="00D91061">
                    <w:trPr>
                      <w:trHeight w:val="262"/>
                    </w:trPr>
                    <w:tc>
                      <w:tcPr>
                        <w:tcW w:w="3201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8391C3" w14:textId="73013299" w:rsidR="005C7DA3" w:rsidRDefault="003225EA" w:rsidP="00596A40">
                        <w:pPr>
                          <w:spacing w:before="0" w:after="0"/>
                          <w:jc w:val="left"/>
                        </w:pPr>
                        <w:r w:rsidRPr="003225EA">
                          <w:rPr>
                            <w:rFonts w:eastAsia="Calibri"/>
                            <w:b/>
                            <w:color w:val="000000"/>
                          </w:rPr>
                          <w:t xml:space="preserve">Australia </w:t>
                        </w:r>
                        <w:r w:rsidR="005C7DA3">
                          <w:rPr>
                            <w:rFonts w:eastAsia="Calibri"/>
                            <w:b/>
                            <w:color w:val="000000"/>
                          </w:rPr>
                          <w:t>ADD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37BA3B9" w14:textId="77777777" w:rsidR="005C7DA3" w:rsidRDefault="005C7DA3" w:rsidP="005C7DA3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44BC1D" w14:textId="77777777" w:rsidR="005C7DA3" w:rsidRDefault="005C7DA3" w:rsidP="005C7DA3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3225EA" w:rsidRPr="00C956A7" w14:paraId="3C473597" w14:textId="77777777" w:rsidTr="003225EA">
                    <w:trPr>
                      <w:trHeight w:val="262"/>
                    </w:trPr>
                    <w:tc>
                      <w:tcPr>
                        <w:tcW w:w="3201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CD1CA2" w14:textId="77777777" w:rsidR="003225EA" w:rsidRDefault="003225EA" w:rsidP="003225EA">
                        <w:pPr>
                          <w:spacing w:before="0" w:after="0"/>
                          <w:jc w:val="left"/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D0481E" w14:textId="09218461" w:rsidR="003225EA" w:rsidRDefault="003225EA" w:rsidP="003225EA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505 54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56B9BDC" w14:textId="65B982A4" w:rsidR="003225EA" w:rsidRPr="0098218D" w:rsidRDefault="003225EA" w:rsidP="003225EA">
                        <w:pPr>
                          <w:spacing w:before="0" w:after="0"/>
                          <w:jc w:val="left"/>
                          <w:rPr>
                            <w:lang w:val="fr-CH"/>
                          </w:rPr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Nokia Solutions and Networks Australia Pty Ltd</w:t>
                        </w:r>
                      </w:p>
                    </w:tc>
                  </w:tr>
                  <w:tr w:rsidR="005C7DA3" w14:paraId="6C6AB3AE" w14:textId="77777777" w:rsidTr="003225EA">
                    <w:trPr>
                      <w:trHeight w:val="262"/>
                    </w:trPr>
                    <w:tc>
                      <w:tcPr>
                        <w:tcW w:w="3201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DFC6A3" w14:textId="0421D2F7" w:rsidR="005C7DA3" w:rsidRDefault="003225EA" w:rsidP="00596A40">
                        <w:pPr>
                          <w:spacing w:before="0" w:after="0"/>
                          <w:jc w:val="left"/>
                        </w:pPr>
                        <w:r w:rsidRPr="003225EA">
                          <w:rPr>
                            <w:rFonts w:eastAsia="Calibri"/>
                            <w:b/>
                            <w:color w:val="000000"/>
                          </w:rPr>
                          <w:t xml:space="preserve">Canadá </w:t>
                        </w:r>
                        <w:r w:rsidR="005C7DA3">
                          <w:rPr>
                            <w:rFonts w:eastAsia="Calibri"/>
                            <w:b/>
                            <w:color w:val="000000"/>
                          </w:rPr>
                          <w:t>ADD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DD41A75" w14:textId="77777777" w:rsidR="005C7DA3" w:rsidRDefault="005C7DA3" w:rsidP="003225EA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D07B9AB" w14:textId="77777777" w:rsidR="005C7DA3" w:rsidRDefault="005C7DA3" w:rsidP="003225EA">
                        <w:pPr>
                          <w:spacing w:before="0" w:after="0"/>
                          <w:jc w:val="left"/>
                          <w:rPr>
                            <w:sz w:val="0"/>
                          </w:rPr>
                        </w:pPr>
                      </w:p>
                    </w:tc>
                  </w:tr>
                  <w:tr w:rsidR="003225EA" w14:paraId="096D89AD" w14:textId="77777777" w:rsidTr="003225EA">
                    <w:trPr>
                      <w:trHeight w:val="262"/>
                    </w:trPr>
                    <w:tc>
                      <w:tcPr>
                        <w:tcW w:w="3201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7BFCE4" w14:textId="77777777" w:rsidR="003225EA" w:rsidRDefault="003225EA" w:rsidP="003225EA">
                        <w:pPr>
                          <w:spacing w:before="0" w:after="0"/>
                          <w:jc w:val="left"/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3A19936" w14:textId="1055060B" w:rsidR="003225EA" w:rsidRDefault="003225EA" w:rsidP="003225EA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302 350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7F730C" w14:textId="22E05CF3" w:rsidR="003225EA" w:rsidRDefault="003225EA" w:rsidP="003225EA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Naskapi Imuun Inc.</w:t>
                        </w:r>
                      </w:p>
                    </w:tc>
                  </w:tr>
                  <w:tr w:rsidR="005C7DA3" w14:paraId="3839AA8E" w14:textId="77777777" w:rsidTr="003225EA">
                    <w:trPr>
                      <w:trHeight w:val="262"/>
                    </w:trPr>
                    <w:tc>
                      <w:tcPr>
                        <w:tcW w:w="3201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475E0E" w14:textId="03BC43C9" w:rsidR="005C7DA3" w:rsidRDefault="003225EA" w:rsidP="00596A40">
                        <w:pPr>
                          <w:spacing w:before="0" w:after="0"/>
                          <w:jc w:val="left"/>
                        </w:pPr>
                        <w:r w:rsidRPr="003225EA">
                          <w:rPr>
                            <w:rFonts w:eastAsia="Calibri"/>
                            <w:b/>
                            <w:color w:val="000000"/>
                          </w:rPr>
                          <w:t xml:space="preserve">Sudafricana (Rep.) </w:t>
                        </w:r>
                        <w:r w:rsidR="005C7DA3">
                          <w:rPr>
                            <w:rFonts w:eastAsia="Calibri"/>
                            <w:b/>
                            <w:color w:val="000000"/>
                          </w:rPr>
                          <w:t>ADD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EF01F5F" w14:textId="77777777" w:rsidR="005C7DA3" w:rsidRDefault="005C7DA3" w:rsidP="003225EA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F042A6" w14:textId="77777777" w:rsidR="005C7DA3" w:rsidRDefault="005C7DA3" w:rsidP="003225EA">
                        <w:pPr>
                          <w:spacing w:before="0" w:after="0"/>
                          <w:jc w:val="left"/>
                          <w:rPr>
                            <w:sz w:val="0"/>
                          </w:rPr>
                        </w:pPr>
                      </w:p>
                    </w:tc>
                  </w:tr>
                  <w:tr w:rsidR="003225EA" w14:paraId="7D9F94AC" w14:textId="77777777" w:rsidTr="003225EA">
                    <w:trPr>
                      <w:trHeight w:val="262"/>
                    </w:trPr>
                    <w:tc>
                      <w:tcPr>
                        <w:tcW w:w="3201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50D1AB" w14:textId="77777777" w:rsidR="003225EA" w:rsidRDefault="003225EA" w:rsidP="003225EA">
                        <w:pPr>
                          <w:spacing w:before="0" w:after="0"/>
                          <w:jc w:val="left"/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885CEC" w14:textId="6962B05D" w:rsidR="003225EA" w:rsidRDefault="003225EA" w:rsidP="003225EA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655 03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4618E5F" w14:textId="5BD98460" w:rsidR="003225EA" w:rsidRDefault="003225EA" w:rsidP="003225EA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Telkom SA SOC Ltd</w:t>
                        </w:r>
                      </w:p>
                    </w:tc>
                  </w:tr>
                </w:tbl>
                <w:p w14:paraId="249BFF82" w14:textId="77777777" w:rsidR="005C7DA3" w:rsidRPr="00C956A7" w:rsidRDefault="005C7DA3" w:rsidP="00D91061">
                  <w:pPr>
                    <w:spacing w:after="0"/>
                    <w:rPr>
                      <w:lang w:val="es-ES_tradnl"/>
                    </w:rPr>
                  </w:pPr>
                </w:p>
              </w:tc>
              <w:tc>
                <w:tcPr>
                  <w:tcW w:w="253" w:type="dxa"/>
                </w:tcPr>
                <w:p w14:paraId="0FA5EFFA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</w:tr>
            <w:tr w:rsidR="005C7DA3" w:rsidRPr="00C956A7" w14:paraId="779EA979" w14:textId="77777777" w:rsidTr="00D91061">
              <w:trPr>
                <w:trHeight w:val="487"/>
              </w:trPr>
              <w:tc>
                <w:tcPr>
                  <w:tcW w:w="101" w:type="dxa"/>
                </w:tcPr>
                <w:p w14:paraId="0B433309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118" w:type="dxa"/>
                </w:tcPr>
                <w:p w14:paraId="2C09861C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7788" w:type="dxa"/>
                </w:tcPr>
                <w:p w14:paraId="046AAF9A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12" w:type="dxa"/>
                </w:tcPr>
                <w:p w14:paraId="0BDF48BE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253" w:type="dxa"/>
                </w:tcPr>
                <w:p w14:paraId="0FF6516E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</w:tr>
            <w:tr w:rsidR="005C7DA3" w:rsidRPr="00C956A7" w14:paraId="1FA83216" w14:textId="77777777" w:rsidTr="00D91061">
              <w:trPr>
                <w:trHeight w:val="688"/>
              </w:trPr>
              <w:tc>
                <w:tcPr>
                  <w:tcW w:w="101" w:type="dxa"/>
                </w:tcPr>
                <w:p w14:paraId="1CD86FDC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924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40"/>
                  </w:tblGrid>
                  <w:tr w:rsidR="005C7DA3" w:rsidRPr="00C956A7" w14:paraId="0FB6826B" w14:textId="77777777" w:rsidTr="00D91061">
                    <w:trPr>
                      <w:trHeight w:val="610"/>
                    </w:trPr>
                    <w:tc>
                      <w:tcPr>
                        <w:tcW w:w="9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4809CA" w14:textId="77777777" w:rsidR="005C7DA3" w:rsidRPr="00C956A7" w:rsidRDefault="005C7DA3" w:rsidP="00D91061">
                        <w:pPr>
                          <w:spacing w:after="0"/>
                          <w:rPr>
                            <w:lang w:val="es-ES_tradnl"/>
                          </w:rPr>
                        </w:pPr>
                        <w:r w:rsidRPr="00C956A7">
                          <w:rPr>
                            <w:rFonts w:ascii="Arial" w:eastAsia="Arial" w:hAnsi="Arial"/>
                            <w:color w:val="000000"/>
                            <w:sz w:val="16"/>
                            <w:lang w:val="es-ES_tradnl"/>
                          </w:rPr>
                          <w:t>____________</w:t>
                        </w:r>
                      </w:p>
                      <w:p w14:paraId="04AC4D13" w14:textId="77777777" w:rsidR="005C7DA3" w:rsidRPr="00C956A7" w:rsidRDefault="005C7DA3" w:rsidP="00D91061">
                        <w:pPr>
                          <w:spacing w:after="0"/>
                          <w:rPr>
                            <w:lang w:val="es-ES_tradnl"/>
                          </w:rPr>
                        </w:pPr>
                        <w:r w:rsidRPr="00C956A7">
                          <w:rPr>
                            <w:rFonts w:eastAsia="Calibri"/>
                            <w:color w:val="000000"/>
                            <w:sz w:val="16"/>
                            <w:lang w:val="es-ES_tradnl"/>
                          </w:rPr>
                          <w:t>*</w:t>
                        </w:r>
                        <w:r w:rsidRPr="00C956A7">
                          <w:rPr>
                            <w:rFonts w:eastAsia="Calibri"/>
                            <w:color w:val="000000"/>
                            <w:sz w:val="18"/>
                            <w:lang w:val="es-ES_tradnl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14:paraId="61157857" w14:textId="6543A54B" w:rsidR="005C7DA3" w:rsidRPr="00C956A7" w:rsidRDefault="005C7DA3" w:rsidP="00A03C4E">
                        <w:pPr>
                          <w:spacing w:before="0" w:after="0"/>
                          <w:rPr>
                            <w:lang w:val="es-ES_tradnl"/>
                          </w:rPr>
                        </w:pPr>
                        <w:r w:rsidRPr="00C956A7">
                          <w:rPr>
                            <w:rFonts w:eastAsia="Calibri"/>
                            <w:color w:val="000000"/>
                            <w:sz w:val="18"/>
                            <w:lang w:val="es-ES_tradnl"/>
                          </w:rPr>
                          <w:t>                    MNC: Mobile Network Code / Code de réseau mobile / Indicativo de red para el servicio móvil</w:t>
                        </w:r>
                      </w:p>
                    </w:tc>
                  </w:tr>
                </w:tbl>
                <w:p w14:paraId="67B5EA0E" w14:textId="77777777" w:rsidR="005C7DA3" w:rsidRPr="00C956A7" w:rsidRDefault="005C7DA3" w:rsidP="00D91061">
                  <w:pPr>
                    <w:spacing w:after="0"/>
                    <w:rPr>
                      <w:lang w:val="es-ES_tradnl"/>
                    </w:rPr>
                  </w:pPr>
                </w:p>
              </w:tc>
              <w:tc>
                <w:tcPr>
                  <w:tcW w:w="12" w:type="dxa"/>
                </w:tcPr>
                <w:p w14:paraId="48E11B37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  <w:tc>
                <w:tcPr>
                  <w:tcW w:w="253" w:type="dxa"/>
                </w:tcPr>
                <w:p w14:paraId="7EDDD7AE" w14:textId="77777777" w:rsidR="005C7DA3" w:rsidRPr="00C956A7" w:rsidRDefault="005C7DA3" w:rsidP="00D91061">
                  <w:pPr>
                    <w:pStyle w:val="EmptyCellLayoutStyle"/>
                    <w:spacing w:after="0" w:line="240" w:lineRule="auto"/>
                    <w:rPr>
                      <w:lang w:val="es-ES_tradnl"/>
                    </w:rPr>
                  </w:pPr>
                </w:p>
              </w:tc>
            </w:tr>
          </w:tbl>
          <w:p w14:paraId="129643D9" w14:textId="77777777" w:rsidR="005C7DA3" w:rsidRPr="00C956A7" w:rsidRDefault="005C7DA3" w:rsidP="00D91061">
            <w:pPr>
              <w:spacing w:after="0"/>
              <w:rPr>
                <w:lang w:val="es-ES_tradnl"/>
              </w:rPr>
            </w:pPr>
          </w:p>
        </w:tc>
        <w:tc>
          <w:tcPr>
            <w:tcW w:w="6" w:type="dxa"/>
          </w:tcPr>
          <w:p w14:paraId="29B584BF" w14:textId="77777777" w:rsidR="005C7DA3" w:rsidRPr="00C956A7" w:rsidRDefault="005C7DA3" w:rsidP="00D91061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</w:tbl>
    <w:p w14:paraId="5A581251" w14:textId="7B0B0081" w:rsidR="00596A40" w:rsidRPr="0098218D" w:rsidRDefault="00596A40" w:rsidP="005C7DA3">
      <w:pPr>
        <w:spacing w:after="0"/>
        <w:rPr>
          <w:lang w:val="es-ES_tradnl"/>
        </w:rPr>
      </w:pPr>
      <w:r w:rsidRPr="0098218D">
        <w:rPr>
          <w:lang w:val="es-ES_tradnl"/>
        </w:rPr>
        <w:br w:type="page"/>
      </w:r>
    </w:p>
    <w:p w14:paraId="679D232A" w14:textId="77777777" w:rsidR="00596A40" w:rsidRPr="0010300F" w:rsidRDefault="00596A40" w:rsidP="00596A40">
      <w:pPr>
        <w:pStyle w:val="Heading20"/>
        <w:spacing w:before="0"/>
        <w:rPr>
          <w:lang w:val="es-ES"/>
        </w:rPr>
      </w:pPr>
      <w:r w:rsidRPr="0010300F">
        <w:rPr>
          <w:lang w:val="es-ES"/>
        </w:rPr>
        <w:lastRenderedPageBreak/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r w:rsidRPr="0010300F">
        <w:rPr>
          <w:lang w:val="es-ES"/>
        </w:rPr>
        <w:br/>
        <w:t>(Situación al 15 de septiembre de 2014)</w:t>
      </w:r>
    </w:p>
    <w:p w14:paraId="125AE431" w14:textId="0A1DF3D6" w:rsidR="00596A40" w:rsidRPr="0010300F" w:rsidRDefault="00596A40" w:rsidP="003225EA">
      <w:pPr>
        <w:jc w:val="center"/>
        <w:rPr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12</w:t>
      </w:r>
      <w:r w:rsidR="003225EA">
        <w:rPr>
          <w:rFonts w:eastAsia="Calibri"/>
          <w:lang w:val="es-ES"/>
        </w:rPr>
        <w:t>2</w:t>
      </w:r>
      <w:r>
        <w:rPr>
          <w:rFonts w:eastAsia="Calibri"/>
          <w:lang w:val="es-ES"/>
        </w:rPr>
        <w:t>)</w:t>
      </w:r>
    </w:p>
    <w:p w14:paraId="43F0EEC9" w14:textId="77777777" w:rsidR="00596A40" w:rsidRPr="0010300F" w:rsidRDefault="00596A40" w:rsidP="00596A40">
      <w:pPr>
        <w:overflowPunct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3402"/>
      </w:tblGrid>
      <w:tr w:rsidR="00596A40" w:rsidRPr="0010300F" w14:paraId="123E4E0C" w14:textId="77777777" w:rsidTr="00B7343E">
        <w:trPr>
          <w:cantSplit/>
          <w:tblHeader/>
        </w:trPr>
        <w:tc>
          <w:tcPr>
            <w:tcW w:w="3402" w:type="dxa"/>
            <w:hideMark/>
          </w:tcPr>
          <w:p w14:paraId="0D057DB3" w14:textId="77777777" w:rsidR="00596A40" w:rsidRPr="0010300F" w:rsidRDefault="00596A40" w:rsidP="00D91061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268" w:type="dxa"/>
            <w:hideMark/>
          </w:tcPr>
          <w:p w14:paraId="26B3E5FD" w14:textId="77777777" w:rsidR="00596A40" w:rsidRPr="0010300F" w:rsidRDefault="00596A40" w:rsidP="00D91061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402" w:type="dxa"/>
            <w:hideMark/>
          </w:tcPr>
          <w:p w14:paraId="5E8AE9F5" w14:textId="77777777" w:rsidR="00596A40" w:rsidRPr="0010300F" w:rsidRDefault="00596A40" w:rsidP="00D91061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596A40" w:rsidRPr="0010300F" w14:paraId="50B7E83A" w14:textId="77777777" w:rsidTr="00B7343E">
        <w:trPr>
          <w:cantSplit/>
          <w:tblHeader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44E75D" w14:textId="77777777" w:rsidR="00596A40" w:rsidRPr="0010300F" w:rsidRDefault="00596A40" w:rsidP="00D91061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CE627" w14:textId="77777777" w:rsidR="00596A40" w:rsidRPr="0010300F" w:rsidRDefault="00596A40" w:rsidP="00D91061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63A4F" w14:textId="77777777" w:rsidR="00596A40" w:rsidRPr="0010300F" w:rsidRDefault="00596A40" w:rsidP="00D91061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1764A2C2" w14:textId="77777777" w:rsidR="00596A40" w:rsidRPr="00596A40" w:rsidRDefault="00596A40" w:rsidP="00B7343E">
      <w:pPr>
        <w:tabs>
          <w:tab w:val="left" w:pos="3686"/>
        </w:tabs>
        <w:spacing w:before="240" w:after="240"/>
        <w:rPr>
          <w:rFonts w:cs="Calibri"/>
          <w:b/>
          <w:lang w:val="es-ES"/>
        </w:rPr>
      </w:pPr>
      <w:r w:rsidRPr="00596A40">
        <w:rPr>
          <w:rFonts w:eastAsia="SimSun"/>
          <w:b/>
          <w:bCs/>
          <w:i/>
          <w:iCs/>
          <w:lang w:val="es-ES"/>
        </w:rPr>
        <w:t>Alemania (República Federal de) / DEU</w:t>
      </w:r>
      <w:r w:rsidRPr="00596A40">
        <w:rPr>
          <w:rFonts w:cs="Calibri"/>
          <w:b/>
          <w:i/>
          <w:color w:val="00B050"/>
          <w:lang w:val="es-ES"/>
        </w:rPr>
        <w:tab/>
      </w:r>
      <w:r w:rsidRPr="00596A40">
        <w:rPr>
          <w:rFonts w:cs="Calibri"/>
          <w:b/>
          <w:lang w:val="es-ES"/>
        </w:rPr>
        <w:t>ADD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273"/>
        <w:gridCol w:w="3395"/>
      </w:tblGrid>
      <w:tr w:rsidR="003225EA" w:rsidRPr="003225EA" w14:paraId="30D54007" w14:textId="77777777" w:rsidTr="00B7343E">
        <w:trPr>
          <w:trHeight w:val="1014"/>
          <w:jc w:val="center"/>
        </w:trPr>
        <w:tc>
          <w:tcPr>
            <w:tcW w:w="3397" w:type="dxa"/>
          </w:tcPr>
          <w:p w14:paraId="2B541EC5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Clevernet GmbH</w:t>
            </w:r>
          </w:p>
          <w:p w14:paraId="552D2410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3FCD5201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273" w:type="dxa"/>
          </w:tcPr>
          <w:p w14:paraId="42CFC22F" w14:textId="77777777" w:rsidR="003225EA" w:rsidRPr="003225EA" w:rsidRDefault="003225EA" w:rsidP="003225E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225EA">
              <w:rPr>
                <w:rFonts w:eastAsia="SimSun" w:cstheme="minorBidi"/>
                <w:b/>
                <w:bCs/>
                <w:color w:val="000000"/>
                <w:lang w:val="en-US"/>
              </w:rPr>
              <w:t>CLEVER</w:t>
            </w:r>
          </w:p>
        </w:tc>
        <w:tc>
          <w:tcPr>
            <w:tcW w:w="3395" w:type="dxa"/>
          </w:tcPr>
          <w:p w14:paraId="37596C67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Mr Gregor Tuerpe</w:t>
            </w:r>
          </w:p>
          <w:p w14:paraId="7CA07166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Tel.: +49 341 233877 0</w:t>
            </w:r>
          </w:p>
          <w:p w14:paraId="322B48EC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Fax: +49 341 233877 99</w:t>
            </w:r>
          </w:p>
          <w:p w14:paraId="41994ABE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</w:tbl>
    <w:p w14:paraId="000620B1" w14:textId="77777777" w:rsidR="003225EA" w:rsidRPr="003225EA" w:rsidRDefault="003225EA" w:rsidP="003225E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273"/>
        <w:gridCol w:w="3395"/>
      </w:tblGrid>
      <w:tr w:rsidR="003225EA" w:rsidRPr="003225EA" w14:paraId="41CAC9D2" w14:textId="77777777" w:rsidTr="00B7343E">
        <w:trPr>
          <w:trHeight w:val="1014"/>
          <w:jc w:val="center"/>
        </w:trPr>
        <w:tc>
          <w:tcPr>
            <w:tcW w:w="3397" w:type="dxa"/>
          </w:tcPr>
          <w:p w14:paraId="0620D91B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Paketsparer GmbH</w:t>
            </w:r>
          </w:p>
          <w:p w14:paraId="35359A22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6466C9C2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273" w:type="dxa"/>
          </w:tcPr>
          <w:p w14:paraId="56570313" w14:textId="77777777" w:rsidR="003225EA" w:rsidRPr="003225EA" w:rsidRDefault="003225EA" w:rsidP="003225E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225EA">
              <w:rPr>
                <w:rFonts w:eastAsia="SimSun" w:cstheme="minorBidi"/>
                <w:b/>
                <w:bCs/>
                <w:color w:val="000000"/>
                <w:lang w:val="en-US"/>
              </w:rPr>
              <w:t>PAKSPA</w:t>
            </w:r>
          </w:p>
        </w:tc>
        <w:tc>
          <w:tcPr>
            <w:tcW w:w="3395" w:type="dxa"/>
          </w:tcPr>
          <w:p w14:paraId="631DC372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Mr Jens Grallert</w:t>
            </w:r>
          </w:p>
          <w:p w14:paraId="07DFDA90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Tel.: +49 30 206143 862</w:t>
            </w:r>
          </w:p>
          <w:p w14:paraId="31D07A3D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Fax: +49 30 206143 650</w:t>
            </w:r>
          </w:p>
          <w:p w14:paraId="25EE4B48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</w:tbl>
    <w:p w14:paraId="1BAD4DC4" w14:textId="77777777" w:rsidR="003225EA" w:rsidRPr="003225EA" w:rsidRDefault="003225EA" w:rsidP="003225E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273"/>
        <w:gridCol w:w="3395"/>
      </w:tblGrid>
      <w:tr w:rsidR="003225EA" w:rsidRPr="003225EA" w14:paraId="0B55A05E" w14:textId="77777777" w:rsidTr="00B7343E">
        <w:trPr>
          <w:trHeight w:val="1014"/>
          <w:jc w:val="center"/>
        </w:trPr>
        <w:tc>
          <w:tcPr>
            <w:tcW w:w="3397" w:type="dxa"/>
          </w:tcPr>
          <w:p w14:paraId="628D0ED3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587E9E73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Athenslebener Weg 15</w:t>
            </w:r>
          </w:p>
          <w:p w14:paraId="0C918DE7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273" w:type="dxa"/>
          </w:tcPr>
          <w:p w14:paraId="46FD8E84" w14:textId="77777777" w:rsidR="003225EA" w:rsidRPr="003225EA" w:rsidRDefault="003225EA" w:rsidP="003225E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225EA">
              <w:rPr>
                <w:rFonts w:eastAsia="SimSun" w:cstheme="minorBidi"/>
                <w:b/>
                <w:bCs/>
                <w:color w:val="000000"/>
                <w:lang w:val="en-US"/>
              </w:rPr>
              <w:t>SFTNET</w:t>
            </w:r>
          </w:p>
        </w:tc>
        <w:tc>
          <w:tcPr>
            <w:tcW w:w="3395" w:type="dxa"/>
          </w:tcPr>
          <w:p w14:paraId="08512F41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Mr Eugen Keller</w:t>
            </w:r>
          </w:p>
          <w:p w14:paraId="2D8E872A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Tel.: +49 3925 960 0</w:t>
            </w:r>
          </w:p>
          <w:p w14:paraId="4FE412B9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Fax: +49 3925 960 292</w:t>
            </w:r>
          </w:p>
          <w:p w14:paraId="7BAF3372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</w:tbl>
    <w:p w14:paraId="6EF5E4AD" w14:textId="77777777" w:rsidR="003225EA" w:rsidRPr="003225EA" w:rsidRDefault="003225EA" w:rsidP="003225E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22"/>
          <w:lang w:val="de-CH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273"/>
        <w:gridCol w:w="3395"/>
      </w:tblGrid>
      <w:tr w:rsidR="003225EA" w:rsidRPr="003225EA" w14:paraId="669590AB" w14:textId="77777777" w:rsidTr="00B7343E">
        <w:trPr>
          <w:trHeight w:val="1014"/>
          <w:jc w:val="center"/>
        </w:trPr>
        <w:tc>
          <w:tcPr>
            <w:tcW w:w="3397" w:type="dxa"/>
          </w:tcPr>
          <w:p w14:paraId="6A52B955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The Cloud Networks Germany GmbH</w:t>
            </w:r>
          </w:p>
          <w:p w14:paraId="029CCEB8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Leuchtenbergring 3</w:t>
            </w:r>
          </w:p>
          <w:p w14:paraId="54B31E57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273" w:type="dxa"/>
          </w:tcPr>
          <w:p w14:paraId="769FE3F8" w14:textId="77777777" w:rsidR="003225EA" w:rsidRPr="003225EA" w:rsidRDefault="003225EA" w:rsidP="003225E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3225EA">
              <w:rPr>
                <w:rFonts w:eastAsia="SimSun" w:cstheme="minorBidi"/>
                <w:b/>
                <w:bCs/>
                <w:color w:val="000000"/>
                <w:lang w:val="en-US"/>
              </w:rPr>
              <w:t>TCNG</w:t>
            </w:r>
          </w:p>
        </w:tc>
        <w:tc>
          <w:tcPr>
            <w:tcW w:w="3395" w:type="dxa"/>
          </w:tcPr>
          <w:p w14:paraId="6EF9954E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Mr Achim Moehrlein</w:t>
            </w:r>
          </w:p>
          <w:p w14:paraId="77E1C70C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2B9DFEFD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Fax: +49 89 419422 111</w:t>
            </w:r>
          </w:p>
          <w:p w14:paraId="674BEB7A" w14:textId="77777777" w:rsidR="003225EA" w:rsidRPr="003225EA" w:rsidRDefault="003225EA" w:rsidP="003225E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3225E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</w:tbl>
    <w:p w14:paraId="12DBD8CD" w14:textId="77777777" w:rsidR="003225EA" w:rsidRPr="003225EA" w:rsidRDefault="003225EA" w:rsidP="003225EA">
      <w:pPr>
        <w:overflowPunct/>
        <w:spacing w:before="0" w:after="0"/>
        <w:textAlignment w:val="auto"/>
        <w:rPr>
          <w:rFonts w:cs="Calibri"/>
          <w:color w:val="000000"/>
          <w:szCs w:val="22"/>
          <w:lang w:val="pt-BR"/>
        </w:rPr>
      </w:pPr>
    </w:p>
    <w:p w14:paraId="285B0118" w14:textId="46AC06C9" w:rsidR="00596A40" w:rsidRDefault="00596A40" w:rsidP="00596A4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  <w:r>
        <w:rPr>
          <w:rFonts w:cs="Calibri"/>
          <w:color w:val="000000"/>
          <w:sz w:val="22"/>
          <w:szCs w:val="22"/>
          <w:lang w:val="pt-BR"/>
        </w:rPr>
        <w:br w:type="page"/>
      </w:r>
    </w:p>
    <w:p w14:paraId="399ECFC9" w14:textId="77777777" w:rsidR="00DB582F" w:rsidRPr="0098218D" w:rsidRDefault="00DB582F" w:rsidP="00DB582F">
      <w:pPr>
        <w:pStyle w:val="Heading20"/>
        <w:spacing w:before="480"/>
        <w:rPr>
          <w:lang w:val="es-ES_tradnl"/>
        </w:rPr>
      </w:pPr>
      <w:r w:rsidRPr="0098218D">
        <w:rPr>
          <w:lang w:val="es-ES_tradnl"/>
        </w:rPr>
        <w:lastRenderedPageBreak/>
        <w:t>Lista de códigos de puntos de señalización internacional (ISPC)</w:t>
      </w:r>
      <w:r w:rsidRPr="0098218D">
        <w:rPr>
          <w:lang w:val="es-ES_tradnl"/>
        </w:rPr>
        <w:br/>
        <w:t>(Según la Recomendación UIT-T Q.708 (03/1999))</w:t>
      </w:r>
      <w:r w:rsidRPr="0098218D">
        <w:rPr>
          <w:lang w:val="es-ES_tradnl"/>
        </w:rPr>
        <w:br/>
        <w:t>(Situación al 1 de julio de 2020)</w:t>
      </w:r>
    </w:p>
    <w:p w14:paraId="1C963082" w14:textId="721B46C9" w:rsidR="00DB582F" w:rsidRPr="0098218D" w:rsidRDefault="00DB582F" w:rsidP="00B7343E">
      <w:pPr>
        <w:pStyle w:val="Heading70"/>
        <w:keepNext/>
        <w:spacing w:before="120"/>
        <w:jc w:val="center"/>
        <w:rPr>
          <w:b w:val="0"/>
          <w:bCs/>
          <w:lang w:val="es-ES_tradnl"/>
        </w:rPr>
      </w:pPr>
      <w:r w:rsidRPr="0098218D">
        <w:rPr>
          <w:b w:val="0"/>
          <w:bCs/>
          <w:lang w:val="es-ES_tradnl"/>
        </w:rPr>
        <w:t xml:space="preserve">(Anexo al Boletín de Explotación de la UIT </w:t>
      </w:r>
      <w:r w:rsidR="00A03C4E" w:rsidRPr="0098218D">
        <w:rPr>
          <w:b w:val="0"/>
          <w:bCs/>
          <w:lang w:val="es-ES_tradnl"/>
        </w:rPr>
        <w:t xml:space="preserve">N.° </w:t>
      </w:r>
      <w:r w:rsidRPr="0098218D">
        <w:rPr>
          <w:b w:val="0"/>
          <w:bCs/>
          <w:lang w:val="es-ES_tradnl"/>
        </w:rPr>
        <w:t>1199 – 1.VII.2020)</w:t>
      </w:r>
      <w:r w:rsidRPr="0098218D">
        <w:rPr>
          <w:b w:val="0"/>
          <w:bCs/>
          <w:lang w:val="es-ES_tradnl"/>
        </w:rPr>
        <w:br/>
        <w:t xml:space="preserve">(Enmienda </w:t>
      </w:r>
      <w:r w:rsidR="00A03C4E" w:rsidRPr="0098218D">
        <w:rPr>
          <w:b w:val="0"/>
          <w:bCs/>
          <w:lang w:val="es-ES_tradnl"/>
        </w:rPr>
        <w:t xml:space="preserve">N.° </w:t>
      </w:r>
      <w:r w:rsidRPr="0098218D">
        <w:rPr>
          <w:b w:val="0"/>
          <w:bCs/>
          <w:lang w:val="es-ES_tradnl"/>
        </w:rPr>
        <w:t>2</w:t>
      </w:r>
      <w:r w:rsidR="00B7343E">
        <w:rPr>
          <w:b w:val="0"/>
          <w:bCs/>
          <w:lang w:val="es-ES_tradnl"/>
        </w:rPr>
        <w:t>2</w:t>
      </w:r>
      <w:r w:rsidRPr="0098218D">
        <w:rPr>
          <w:b w:val="0"/>
          <w:bCs/>
          <w:lang w:val="es-ES_tradnl"/>
        </w:rPr>
        <w:t>)</w:t>
      </w:r>
    </w:p>
    <w:p w14:paraId="48CFA093" w14:textId="77777777" w:rsidR="00DB582F" w:rsidRPr="0098218D" w:rsidRDefault="00DB582F" w:rsidP="00DB582F">
      <w:pPr>
        <w:keepNext/>
        <w:rPr>
          <w:bCs/>
          <w:lang w:val="es-ES_tradn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952"/>
        <w:gridCol w:w="3314"/>
        <w:gridCol w:w="3908"/>
      </w:tblGrid>
      <w:tr w:rsidR="00DB582F" w:rsidRPr="00C956A7" w14:paraId="50E453F3" w14:textId="77777777" w:rsidTr="00DB582F">
        <w:trPr>
          <w:cantSplit/>
          <w:trHeight w:val="227"/>
        </w:trPr>
        <w:tc>
          <w:tcPr>
            <w:tcW w:w="1843" w:type="dxa"/>
            <w:gridSpan w:val="2"/>
          </w:tcPr>
          <w:p w14:paraId="60500DD4" w14:textId="77777777" w:rsidR="00DB582F" w:rsidRDefault="00DB582F" w:rsidP="00D91061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7A2F6377" w14:textId="77777777" w:rsidR="00DB582F" w:rsidRPr="0098218D" w:rsidRDefault="00DB582F" w:rsidP="00D91061">
            <w:pPr>
              <w:pStyle w:val="Tablehead0"/>
              <w:jc w:val="left"/>
              <w:rPr>
                <w:lang w:val="es-ES_tradnl"/>
              </w:rPr>
            </w:pPr>
            <w:r w:rsidRPr="0098218D">
              <w:rPr>
                <w:lang w:val="es-ES_tradnl"/>
              </w:rPr>
              <w:t>Nombre único del punto de señalización</w:t>
            </w:r>
          </w:p>
        </w:tc>
        <w:tc>
          <w:tcPr>
            <w:tcW w:w="3908" w:type="dxa"/>
            <w:vMerge w:val="restart"/>
            <w:shd w:val="clear" w:color="auto" w:fill="auto"/>
          </w:tcPr>
          <w:p w14:paraId="0707CA30" w14:textId="77777777" w:rsidR="00DB582F" w:rsidRPr="0098218D" w:rsidRDefault="00DB582F" w:rsidP="00D91061">
            <w:pPr>
              <w:pStyle w:val="Tablehead0"/>
              <w:jc w:val="left"/>
              <w:rPr>
                <w:lang w:val="es-ES_tradnl"/>
              </w:rPr>
            </w:pPr>
            <w:r w:rsidRPr="0098218D">
              <w:rPr>
                <w:lang w:val="es-ES_tradnl"/>
              </w:rPr>
              <w:t>Nombre del operador del punto de señalización</w:t>
            </w:r>
          </w:p>
        </w:tc>
      </w:tr>
      <w:tr w:rsidR="00DB582F" w:rsidRPr="00B62253" w14:paraId="3752ED6F" w14:textId="77777777" w:rsidTr="00A03C4E">
        <w:trPr>
          <w:cantSplit/>
          <w:trHeight w:val="227"/>
        </w:trPr>
        <w:tc>
          <w:tcPr>
            <w:tcW w:w="891" w:type="dxa"/>
            <w:tcBorders>
              <w:bottom w:val="single" w:sz="4" w:space="0" w:color="auto"/>
            </w:tcBorders>
          </w:tcPr>
          <w:p w14:paraId="62757A2D" w14:textId="77777777" w:rsidR="00DB582F" w:rsidRPr="00870C6B" w:rsidRDefault="00DB582F" w:rsidP="00D91061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14:paraId="4FDCF593" w14:textId="77777777" w:rsidR="00DB582F" w:rsidRDefault="00DB582F" w:rsidP="00D91061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3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5F173" w14:textId="77777777" w:rsidR="00DB582F" w:rsidRPr="00870C6B" w:rsidRDefault="00DB582F" w:rsidP="00D91061">
            <w:pPr>
              <w:pStyle w:val="Tablehead0"/>
              <w:jc w:val="left"/>
            </w:pPr>
          </w:p>
        </w:tc>
        <w:tc>
          <w:tcPr>
            <w:tcW w:w="3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CBBF1" w14:textId="77777777" w:rsidR="00DB582F" w:rsidRPr="00870C6B" w:rsidRDefault="00DB582F" w:rsidP="00D91061">
            <w:pPr>
              <w:pStyle w:val="Tablehead0"/>
              <w:jc w:val="left"/>
            </w:pPr>
          </w:p>
        </w:tc>
      </w:tr>
      <w:tr w:rsidR="00DB582F" w:rsidRPr="00DB582F" w14:paraId="6BC70BA5" w14:textId="77777777" w:rsidTr="00DB582F">
        <w:trPr>
          <w:cantSplit/>
          <w:trHeight w:val="240"/>
        </w:trPr>
        <w:tc>
          <w:tcPr>
            <w:tcW w:w="9065" w:type="dxa"/>
            <w:gridSpan w:val="4"/>
            <w:shd w:val="clear" w:color="auto" w:fill="auto"/>
          </w:tcPr>
          <w:p w14:paraId="45D732DC" w14:textId="51604A32" w:rsidR="00DB582F" w:rsidRPr="00DB582F" w:rsidRDefault="00DB582F" w:rsidP="00DB582F">
            <w:pPr>
              <w:pStyle w:val="Normalaftertitle"/>
              <w:keepNext/>
              <w:tabs>
                <w:tab w:val="clear" w:pos="567"/>
                <w:tab w:val="left" w:pos="884"/>
              </w:tabs>
              <w:spacing w:before="240"/>
              <w:rPr>
                <w:b/>
                <w:bCs/>
              </w:rPr>
            </w:pPr>
            <w:r w:rsidRPr="00DB582F">
              <w:rPr>
                <w:b/>
                <w:bCs/>
              </w:rPr>
              <w:t>Suiza</w:t>
            </w:r>
            <w:r>
              <w:rPr>
                <w:b/>
                <w:bCs/>
              </w:rPr>
              <w:tab/>
            </w:r>
            <w:r w:rsidR="00B7343E">
              <w:rPr>
                <w:b/>
                <w:bCs/>
              </w:rPr>
              <w:t>SUP</w:t>
            </w:r>
          </w:p>
        </w:tc>
      </w:tr>
      <w:tr w:rsidR="00B7343E" w:rsidRPr="00870C6B" w14:paraId="6248451A" w14:textId="77777777" w:rsidTr="00DB582F">
        <w:trPr>
          <w:cantSplit/>
          <w:trHeight w:val="240"/>
        </w:trPr>
        <w:tc>
          <w:tcPr>
            <w:tcW w:w="891" w:type="dxa"/>
            <w:shd w:val="clear" w:color="auto" w:fill="auto"/>
          </w:tcPr>
          <w:p w14:paraId="4E169E18" w14:textId="387ED0E5" w:rsidR="00B7343E" w:rsidRPr="00E7062C" w:rsidRDefault="00B7343E" w:rsidP="00B7343E">
            <w:pPr>
              <w:pStyle w:val="StyleTabletextLeft"/>
            </w:pPr>
            <w:r w:rsidRPr="00E7062C">
              <w:t>2-057-7</w:t>
            </w:r>
          </w:p>
        </w:tc>
        <w:tc>
          <w:tcPr>
            <w:tcW w:w="952" w:type="dxa"/>
            <w:shd w:val="clear" w:color="auto" w:fill="auto"/>
          </w:tcPr>
          <w:p w14:paraId="54BBE0F3" w14:textId="250D6697" w:rsidR="00B7343E" w:rsidRPr="00E7062C" w:rsidRDefault="00B7343E" w:rsidP="00B7343E">
            <w:pPr>
              <w:pStyle w:val="StyleTabletextLeft"/>
            </w:pPr>
            <w:r w:rsidRPr="00E7062C">
              <w:t>4559</w:t>
            </w:r>
          </w:p>
        </w:tc>
        <w:tc>
          <w:tcPr>
            <w:tcW w:w="3314" w:type="dxa"/>
            <w:shd w:val="clear" w:color="auto" w:fill="auto"/>
          </w:tcPr>
          <w:p w14:paraId="46B1A923" w14:textId="4FB7F4D2" w:rsidR="00B7343E" w:rsidRPr="00FF621E" w:rsidRDefault="00B7343E" w:rsidP="00B7343E">
            <w:pPr>
              <w:pStyle w:val="StyleTabletextLeft"/>
            </w:pPr>
            <w:r w:rsidRPr="00FF621E">
              <w:t>Zürich</w:t>
            </w:r>
          </w:p>
        </w:tc>
        <w:tc>
          <w:tcPr>
            <w:tcW w:w="3908" w:type="dxa"/>
          </w:tcPr>
          <w:p w14:paraId="28B27BE8" w14:textId="0106E05F" w:rsidR="00B7343E" w:rsidRPr="00FF621E" w:rsidRDefault="00B7343E" w:rsidP="00B7343E">
            <w:pPr>
              <w:pStyle w:val="StyleTabletextLeft"/>
            </w:pPr>
            <w:r w:rsidRPr="00FF621E">
              <w:t>Calltrade Carrier Services AG</w:t>
            </w:r>
          </w:p>
        </w:tc>
      </w:tr>
      <w:tr w:rsidR="00B7343E" w:rsidRPr="00870C6B" w14:paraId="7A450795" w14:textId="77777777" w:rsidTr="00DB582F">
        <w:trPr>
          <w:cantSplit/>
          <w:trHeight w:val="240"/>
        </w:trPr>
        <w:tc>
          <w:tcPr>
            <w:tcW w:w="891" w:type="dxa"/>
            <w:shd w:val="clear" w:color="auto" w:fill="auto"/>
          </w:tcPr>
          <w:p w14:paraId="098FDDC6" w14:textId="74BCF445" w:rsidR="00B7343E" w:rsidRPr="00E7062C" w:rsidRDefault="00B7343E" w:rsidP="00B7343E">
            <w:pPr>
              <w:pStyle w:val="StyleTabletextLeft"/>
            </w:pPr>
            <w:r w:rsidRPr="00E7062C">
              <w:t>2-058-3</w:t>
            </w:r>
          </w:p>
        </w:tc>
        <w:tc>
          <w:tcPr>
            <w:tcW w:w="952" w:type="dxa"/>
            <w:shd w:val="clear" w:color="auto" w:fill="auto"/>
          </w:tcPr>
          <w:p w14:paraId="6F3BBAE9" w14:textId="1E1256C8" w:rsidR="00B7343E" w:rsidRPr="00E7062C" w:rsidRDefault="00B7343E" w:rsidP="00B7343E">
            <w:pPr>
              <w:pStyle w:val="StyleTabletextLeft"/>
            </w:pPr>
            <w:r w:rsidRPr="00E7062C">
              <w:t>4563</w:t>
            </w:r>
          </w:p>
        </w:tc>
        <w:tc>
          <w:tcPr>
            <w:tcW w:w="3314" w:type="dxa"/>
            <w:shd w:val="clear" w:color="auto" w:fill="auto"/>
          </w:tcPr>
          <w:p w14:paraId="617E6F82" w14:textId="20C6F776" w:rsidR="00B7343E" w:rsidRPr="00FF621E" w:rsidRDefault="00B7343E" w:rsidP="00B7343E">
            <w:pPr>
              <w:pStyle w:val="StyleTabletextLeft"/>
            </w:pPr>
            <w:r w:rsidRPr="00FF621E">
              <w:t>Zürich</w:t>
            </w:r>
          </w:p>
        </w:tc>
        <w:tc>
          <w:tcPr>
            <w:tcW w:w="3908" w:type="dxa"/>
          </w:tcPr>
          <w:p w14:paraId="4A88B999" w14:textId="667B2E81" w:rsidR="00B7343E" w:rsidRPr="00FF621E" w:rsidRDefault="00B7343E" w:rsidP="00B7343E">
            <w:pPr>
              <w:pStyle w:val="StyleTabletextLeft"/>
            </w:pPr>
            <w:r w:rsidRPr="00FF621E">
              <w:t>Calltrade Carrier Services AG</w:t>
            </w:r>
          </w:p>
        </w:tc>
      </w:tr>
      <w:tr w:rsidR="00B7343E" w:rsidRPr="00870C6B" w14:paraId="073186E2" w14:textId="77777777" w:rsidTr="00DB582F">
        <w:trPr>
          <w:cantSplit/>
          <w:trHeight w:val="240"/>
        </w:trPr>
        <w:tc>
          <w:tcPr>
            <w:tcW w:w="891" w:type="dxa"/>
            <w:shd w:val="clear" w:color="auto" w:fill="auto"/>
          </w:tcPr>
          <w:p w14:paraId="4B2C5C60" w14:textId="1EB3E621" w:rsidR="00B7343E" w:rsidRPr="00E7062C" w:rsidRDefault="00B7343E" w:rsidP="00B7343E">
            <w:pPr>
              <w:pStyle w:val="StyleTabletextLeft"/>
            </w:pPr>
            <w:r w:rsidRPr="00E7062C">
              <w:t>2-062-3</w:t>
            </w:r>
          </w:p>
        </w:tc>
        <w:tc>
          <w:tcPr>
            <w:tcW w:w="952" w:type="dxa"/>
            <w:shd w:val="clear" w:color="auto" w:fill="auto"/>
          </w:tcPr>
          <w:p w14:paraId="7FE0BD51" w14:textId="76903C9A" w:rsidR="00B7343E" w:rsidRPr="00E7062C" w:rsidRDefault="00B7343E" w:rsidP="00B7343E">
            <w:pPr>
              <w:pStyle w:val="StyleTabletextLeft"/>
            </w:pPr>
            <w:r w:rsidRPr="00E7062C">
              <w:t>4595</w:t>
            </w:r>
          </w:p>
        </w:tc>
        <w:tc>
          <w:tcPr>
            <w:tcW w:w="3314" w:type="dxa"/>
            <w:shd w:val="clear" w:color="auto" w:fill="auto"/>
          </w:tcPr>
          <w:p w14:paraId="6BCBC296" w14:textId="1671DE21" w:rsidR="00B7343E" w:rsidRPr="00FF621E" w:rsidRDefault="00B7343E" w:rsidP="00B7343E">
            <w:pPr>
              <w:pStyle w:val="StyleTabletextLeft"/>
            </w:pPr>
            <w:r w:rsidRPr="00FF621E">
              <w:t>Zürich</w:t>
            </w:r>
          </w:p>
        </w:tc>
        <w:tc>
          <w:tcPr>
            <w:tcW w:w="3908" w:type="dxa"/>
          </w:tcPr>
          <w:p w14:paraId="02F4DF92" w14:textId="296346F8" w:rsidR="00B7343E" w:rsidRPr="00FF621E" w:rsidRDefault="00B7343E" w:rsidP="00B7343E">
            <w:pPr>
              <w:pStyle w:val="StyleTabletextLeft"/>
            </w:pPr>
            <w:r w:rsidRPr="00FF621E">
              <w:t>Calltrade Carrier Services AG</w:t>
            </w:r>
          </w:p>
        </w:tc>
      </w:tr>
      <w:tr w:rsidR="00B7343E" w:rsidRPr="00870C6B" w14:paraId="785F50A0" w14:textId="77777777" w:rsidTr="00DB582F">
        <w:trPr>
          <w:cantSplit/>
          <w:trHeight w:val="240"/>
        </w:trPr>
        <w:tc>
          <w:tcPr>
            <w:tcW w:w="891" w:type="dxa"/>
            <w:shd w:val="clear" w:color="auto" w:fill="auto"/>
          </w:tcPr>
          <w:p w14:paraId="6CDDDA6A" w14:textId="60A66DA9" w:rsidR="00B7343E" w:rsidRPr="00E7062C" w:rsidRDefault="00B7343E" w:rsidP="00B7343E">
            <w:pPr>
              <w:pStyle w:val="StyleTabletextLeft"/>
            </w:pPr>
            <w:r w:rsidRPr="00E7062C">
              <w:t>2-063-3</w:t>
            </w:r>
          </w:p>
        </w:tc>
        <w:tc>
          <w:tcPr>
            <w:tcW w:w="952" w:type="dxa"/>
            <w:shd w:val="clear" w:color="auto" w:fill="auto"/>
          </w:tcPr>
          <w:p w14:paraId="1610F638" w14:textId="6BC9D6DE" w:rsidR="00B7343E" w:rsidRPr="00E7062C" w:rsidRDefault="00B7343E" w:rsidP="00B7343E">
            <w:pPr>
              <w:pStyle w:val="StyleTabletextLeft"/>
            </w:pPr>
            <w:r w:rsidRPr="00E7062C">
              <w:t>4603</w:t>
            </w:r>
          </w:p>
        </w:tc>
        <w:tc>
          <w:tcPr>
            <w:tcW w:w="3314" w:type="dxa"/>
            <w:shd w:val="clear" w:color="auto" w:fill="auto"/>
          </w:tcPr>
          <w:p w14:paraId="23C2706D" w14:textId="3944E0C2" w:rsidR="00B7343E" w:rsidRPr="00FF621E" w:rsidRDefault="00B7343E" w:rsidP="00B7343E">
            <w:pPr>
              <w:pStyle w:val="StyleTabletextLeft"/>
            </w:pPr>
            <w:r w:rsidRPr="00FF621E">
              <w:t>Zürich</w:t>
            </w:r>
          </w:p>
        </w:tc>
        <w:tc>
          <w:tcPr>
            <w:tcW w:w="3908" w:type="dxa"/>
          </w:tcPr>
          <w:p w14:paraId="755FD445" w14:textId="226F51B6" w:rsidR="00B7343E" w:rsidRPr="00FF621E" w:rsidRDefault="00B7343E" w:rsidP="00B7343E">
            <w:pPr>
              <w:pStyle w:val="StyleTabletextLeft"/>
            </w:pPr>
            <w:r w:rsidRPr="00FF621E">
              <w:t>Calltrade Carrier Services AG</w:t>
            </w:r>
          </w:p>
        </w:tc>
      </w:tr>
    </w:tbl>
    <w:p w14:paraId="4540D9A3" w14:textId="77777777" w:rsidR="00DB582F" w:rsidRPr="00FF621E" w:rsidRDefault="00DB582F" w:rsidP="00DB582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63EA1B74" w14:textId="77777777" w:rsidR="00DB582F" w:rsidRDefault="00DB582F" w:rsidP="00DB582F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14:paraId="272C17CB" w14:textId="77777777" w:rsidR="00DB582F" w:rsidRDefault="00DB582F" w:rsidP="00DB582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61999ABD" w14:textId="77777777" w:rsidR="00DB582F" w:rsidRPr="00756D3F" w:rsidRDefault="00DB582F" w:rsidP="00DB582F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328E1F1E" w14:textId="77777777" w:rsidR="002D2033" w:rsidRPr="001C1676" w:rsidRDefault="002D2033" w:rsidP="00B7343E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spacing w:before="480"/>
        <w:rPr>
          <w:rFonts w:asciiTheme="minorHAnsi" w:hAnsiTheme="minorHAnsi" w:cs="Arial"/>
          <w:sz w:val="26"/>
          <w:szCs w:val="26"/>
          <w:lang w:val="es-ES"/>
        </w:rPr>
      </w:pPr>
      <w:bookmarkStart w:id="1040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040"/>
    </w:p>
    <w:p w14:paraId="4327B186" w14:textId="77777777" w:rsidR="002D2033" w:rsidRPr="002D4E96" w:rsidRDefault="002D2033" w:rsidP="00C900BB">
      <w:pPr>
        <w:jc w:val="center"/>
        <w:rPr>
          <w:rFonts w:asciiTheme="minorHAnsi" w:hAnsiTheme="minorHAnsi"/>
        </w:rPr>
      </w:pPr>
      <w:bookmarkStart w:id="1041" w:name="_Toc36876176"/>
      <w:bookmarkStart w:id="1042" w:name="_Toc36875244"/>
      <w:r w:rsidRPr="002D4E96">
        <w:rPr>
          <w:rFonts w:asciiTheme="minorHAnsi" w:hAnsiTheme="minorHAnsi"/>
        </w:rPr>
        <w:t>Web: www.itu.int/itu-t/inr/nnp/index.html</w:t>
      </w:r>
    </w:p>
    <w:bookmarkEnd w:id="1041"/>
    <w:bookmarkEnd w:id="1042"/>
    <w:p w14:paraId="64D227BC" w14:textId="77777777" w:rsidR="002D2033" w:rsidRPr="002D4E96" w:rsidRDefault="002D2033" w:rsidP="00C900BB">
      <w:pPr>
        <w:pStyle w:val="Normalaftertitle"/>
        <w:spacing w:before="0"/>
        <w:rPr>
          <w:rFonts w:asciiTheme="minorHAnsi" w:hAnsiTheme="minorHAnsi"/>
        </w:rPr>
      </w:pPr>
    </w:p>
    <w:p w14:paraId="6D4B5121" w14:textId="77777777" w:rsidR="002D2033" w:rsidRPr="001C1676" w:rsidRDefault="002D2033" w:rsidP="00C900BB">
      <w:pPr>
        <w:pStyle w:val="Normalaftertitle"/>
        <w:spacing w:before="0"/>
        <w:rPr>
          <w:rFonts w:asciiTheme="minorHAnsi" w:hAnsiTheme="minorHAnsi" w:cs="Arial"/>
          <w:lang w:val="es-ES"/>
        </w:rPr>
      </w:pPr>
      <w:r w:rsidRPr="001C1676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70B497BD" w14:textId="77777777" w:rsidR="002D2033" w:rsidRPr="0098218D" w:rsidRDefault="002D2033" w:rsidP="00323164">
      <w:pPr>
        <w:rPr>
          <w:lang w:val="es-ES_tradnl"/>
        </w:rPr>
      </w:pPr>
      <w:r w:rsidRPr="00323164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98218D">
        <w:rPr>
          <w:lang w:val="es-ES_tradnl"/>
        </w:rPr>
        <w:t>Se recuerda, por otra parte, a las Administraciones que deberán asumir la responsabilidad de la oportuna puesta al día de su información.</w:t>
      </w:r>
    </w:p>
    <w:p w14:paraId="15ED05AC" w14:textId="79B1E090" w:rsidR="002D2033" w:rsidRPr="002D2033" w:rsidRDefault="002D2033" w:rsidP="00B7343E">
      <w:pPr>
        <w:spacing w:after="240"/>
        <w:rPr>
          <w:lang w:val="es-ES_tradnl"/>
        </w:rPr>
      </w:pPr>
      <w:r w:rsidRPr="002D2033">
        <w:rPr>
          <w:lang w:val="es-ES_tradnl"/>
        </w:rPr>
        <w:t xml:space="preserve">El </w:t>
      </w:r>
      <w:r w:rsidR="00DB582F" w:rsidRPr="00DB582F">
        <w:rPr>
          <w:lang w:val="es-ES_tradnl"/>
        </w:rPr>
        <w:t>1</w:t>
      </w:r>
      <w:r w:rsidR="00B7343E">
        <w:rPr>
          <w:lang w:val="es-ES_tradnl"/>
        </w:rPr>
        <w:t>5</w:t>
      </w:r>
      <w:r w:rsidR="00DB582F" w:rsidRPr="00DB582F">
        <w:rPr>
          <w:lang w:val="es-ES_tradnl"/>
        </w:rPr>
        <w:t>.VIII.2021</w:t>
      </w:r>
      <w:r w:rsidRPr="002D2033">
        <w:rPr>
          <w:lang w:val="es-ES_tradnl"/>
        </w:rPr>
        <w:t>, ha actualizado sus planes de numeración nacional de los siguientes países/zonas geográficas en el sitio web: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2D2033" w:rsidRPr="001C1676" w14:paraId="5B04598A" w14:textId="77777777" w:rsidTr="00C900BB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815" w14:textId="77777777" w:rsidR="002D2033" w:rsidRPr="00323164" w:rsidRDefault="002D2033" w:rsidP="00C900BB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32316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73DDAEC" w14:textId="77777777" w:rsidR="002D2033" w:rsidRPr="00323164" w:rsidRDefault="002D2033" w:rsidP="00C900BB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32316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B7343E" w:rsidRPr="001C1676" w14:paraId="361C1815" w14:textId="77777777" w:rsidTr="00C900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9C0" w14:textId="7B15DCDB" w:rsidR="00B7343E" w:rsidRPr="006B5DA4" w:rsidRDefault="00B7343E" w:rsidP="00B7343E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BF56A1">
              <w:rPr>
                <w:rFonts w:asciiTheme="minorHAnsi" w:hAnsiTheme="minorHAnsi" w:cstheme="minorHAnsi"/>
                <w:lang w:val="fr-FR"/>
              </w:rPr>
              <w:t>Azerbaiyán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3B2" w14:textId="351CC022" w:rsidR="00B7343E" w:rsidRPr="006B5DA4" w:rsidRDefault="00B7343E" w:rsidP="00B7343E">
            <w:pPr>
              <w:spacing w:before="4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+994</w:t>
            </w:r>
          </w:p>
        </w:tc>
      </w:tr>
      <w:tr w:rsidR="00B7343E" w:rsidRPr="001C1676" w14:paraId="42819EEB" w14:textId="77777777" w:rsidTr="00C900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BBF" w14:textId="48986ACF" w:rsidR="00B7343E" w:rsidRPr="006B5DA4" w:rsidRDefault="00B7343E" w:rsidP="00B7343E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BF56A1">
              <w:rPr>
                <w:rFonts w:asciiTheme="minorHAnsi" w:hAnsiTheme="minorHAnsi" w:cstheme="minorHAnsi"/>
                <w:lang w:val="fr-FR"/>
              </w:rPr>
              <w:t>Irán (República Islámica del)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F1E" w14:textId="17D1FC25" w:rsidR="00B7343E" w:rsidRPr="006B5DA4" w:rsidRDefault="00B7343E" w:rsidP="00B7343E">
            <w:pPr>
              <w:spacing w:before="4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+98</w:t>
            </w:r>
          </w:p>
        </w:tc>
      </w:tr>
      <w:tr w:rsidR="00B7343E" w:rsidRPr="001C1676" w14:paraId="1B3E3C18" w14:textId="77777777" w:rsidTr="00C900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24E" w14:textId="67B56B19" w:rsidR="00B7343E" w:rsidRPr="006B5DA4" w:rsidRDefault="00B7343E" w:rsidP="00B7343E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Malta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126" w14:textId="1BD80C26" w:rsidR="00B7343E" w:rsidRPr="006B5DA4" w:rsidRDefault="00B7343E" w:rsidP="00B7343E">
            <w:pPr>
              <w:spacing w:before="4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+356</w:t>
            </w:r>
          </w:p>
        </w:tc>
      </w:tr>
      <w:tr w:rsidR="00B7343E" w:rsidRPr="001C1676" w14:paraId="74B9F225" w14:textId="77777777" w:rsidTr="00C900BB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5D4" w14:textId="7C6742A7" w:rsidR="00B7343E" w:rsidRPr="006B5DA4" w:rsidRDefault="00B7343E" w:rsidP="00B7343E">
            <w:pPr>
              <w:tabs>
                <w:tab w:val="left" w:pos="1020"/>
              </w:tabs>
              <w:spacing w:before="40" w:after="40"/>
              <w:rPr>
                <w:rFonts w:asciiTheme="minorHAnsi" w:hAnsiTheme="minorHAnsi"/>
              </w:rPr>
            </w:pPr>
            <w:r w:rsidRPr="00BF56A1">
              <w:rPr>
                <w:rFonts w:asciiTheme="minorHAnsi" w:hAnsiTheme="minorHAnsi"/>
              </w:rPr>
              <w:t>Papua Nueva Guinea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4C2" w14:textId="448F72AC" w:rsidR="00B7343E" w:rsidRPr="006B5DA4" w:rsidRDefault="00B7343E" w:rsidP="00B7343E">
            <w:pPr>
              <w:spacing w:before="4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+675</w:t>
            </w:r>
          </w:p>
        </w:tc>
      </w:tr>
    </w:tbl>
    <w:p w14:paraId="17ED21B7" w14:textId="77777777" w:rsidR="002D2033" w:rsidRPr="002D2033" w:rsidRDefault="002D2033" w:rsidP="00B7343E">
      <w:pPr>
        <w:rPr>
          <w:lang w:val="es-ES"/>
        </w:rPr>
      </w:pPr>
    </w:p>
    <w:sectPr w:rsidR="002D2033" w:rsidRPr="002D2033" w:rsidSect="00F41A7E">
      <w:footerReference w:type="even" r:id="rId20"/>
      <w:footerReference w:type="default" r:id="rId21"/>
      <w:footerReference w:type="first" r:id="rId22"/>
      <w:type w:val="continuous"/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E2467" w14:textId="77777777" w:rsidR="00D91061" w:rsidRDefault="00D91061">
      <w:r>
        <w:separator/>
      </w:r>
    </w:p>
  </w:endnote>
  <w:endnote w:type="continuationSeparator" w:id="0">
    <w:p w14:paraId="52E531EB" w14:textId="77777777" w:rsidR="00D91061" w:rsidRDefault="00D9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D91061" w:rsidRPr="007F091C" w14:paraId="795E67B9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59D5FE8" w14:textId="77777777" w:rsidR="00D91061" w:rsidRDefault="00D91061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753AD2" w14:textId="332DC00C" w:rsidR="00D91061" w:rsidRPr="007F091C" w:rsidRDefault="00D91061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7D2D50C4" wp14:editId="4E806930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86711F4" w14:textId="77777777" w:rsidR="00D91061" w:rsidRDefault="00D91061" w:rsidP="007A2ED3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311"/>
    </w:tblGrid>
    <w:tr w:rsidR="00D91061" w:rsidRPr="00C956A7" w14:paraId="147A0F79" w14:textId="77777777" w:rsidTr="00C900BB">
      <w:trPr>
        <w:cantSplit/>
      </w:trPr>
      <w:tc>
        <w:tcPr>
          <w:tcW w:w="1761" w:type="dxa"/>
          <w:shd w:val="clear" w:color="auto" w:fill="4C4C4C"/>
        </w:tcPr>
        <w:p w14:paraId="24C6C1B9" w14:textId="72C80F6B" w:rsidR="00D91061" w:rsidRPr="007F091C" w:rsidRDefault="00D91061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23497">
            <w:rPr>
              <w:noProof/>
              <w:color w:val="FFFFFF"/>
              <w:lang w:val="es-ES_tradnl"/>
            </w:rPr>
            <w:t>1228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311" w:type="dxa"/>
          <w:shd w:val="clear" w:color="auto" w:fill="A6A6A6"/>
        </w:tcPr>
        <w:p w14:paraId="78028A21" w14:textId="77777777" w:rsidR="00D91061" w:rsidRPr="00D76B19" w:rsidRDefault="00D91061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29B0559F" w14:textId="77777777" w:rsidR="00D91061" w:rsidRPr="00AE518B" w:rsidRDefault="00D91061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6"/>
      <w:gridCol w:w="2579"/>
    </w:tblGrid>
    <w:tr w:rsidR="00D91061" w:rsidRPr="007F091C" w14:paraId="525B0B22" w14:textId="77777777" w:rsidTr="000A79B6">
      <w:trPr>
        <w:cantSplit/>
        <w:jc w:val="right"/>
      </w:trPr>
      <w:tc>
        <w:tcPr>
          <w:tcW w:w="6908" w:type="dxa"/>
          <w:shd w:val="clear" w:color="auto" w:fill="A6A6A6"/>
        </w:tcPr>
        <w:p w14:paraId="3CF12BC9" w14:textId="77777777" w:rsidR="00D91061" w:rsidRPr="00D76B19" w:rsidRDefault="00D91061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B298189" w14:textId="42952AA3" w:rsidR="00D91061" w:rsidRPr="007F091C" w:rsidRDefault="00D91061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23497">
            <w:rPr>
              <w:noProof/>
              <w:color w:val="FFFFFF"/>
              <w:lang w:val="es-ES_tradnl"/>
            </w:rPr>
            <w:t>1228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09C6F132" w14:textId="77777777" w:rsidR="00D91061" w:rsidRPr="008149B6" w:rsidRDefault="00D91061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9" w:type="dxa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D91061" w:rsidRPr="007F091C" w14:paraId="7D69EEB3" w14:textId="77777777" w:rsidTr="000A79B6">
      <w:trPr>
        <w:cantSplit/>
        <w:jc w:val="right"/>
      </w:trPr>
      <w:tc>
        <w:tcPr>
          <w:tcW w:w="6341" w:type="dxa"/>
          <w:shd w:val="clear" w:color="auto" w:fill="A6A6A6"/>
        </w:tcPr>
        <w:p w14:paraId="4BA81959" w14:textId="77777777" w:rsidR="00D91061" w:rsidRPr="00D76B19" w:rsidRDefault="00D91061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AE13990" w14:textId="26EAF5C2" w:rsidR="00D91061" w:rsidRPr="007F091C" w:rsidRDefault="00D91061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723497">
            <w:rPr>
              <w:noProof/>
              <w:color w:val="FFFFFF"/>
              <w:lang w:val="es-ES_tradnl"/>
            </w:rPr>
            <w:t>1228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3F73B5E" w14:textId="77777777" w:rsidR="00D91061" w:rsidRPr="000B2A30" w:rsidRDefault="00D91061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E172A" w14:textId="77777777" w:rsidR="00D91061" w:rsidRPr="00761A0A" w:rsidRDefault="00D91061" w:rsidP="00AE0A8D">
      <w:r>
        <w:separator/>
      </w:r>
    </w:p>
  </w:footnote>
  <w:footnote w:type="continuationSeparator" w:id="0">
    <w:p w14:paraId="0AA46395" w14:textId="77777777" w:rsidR="00D91061" w:rsidRDefault="00D9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5CE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4D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DA5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EE5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6C7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3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67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40BC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DE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5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7">
    <w:abstractNumId w:val="18"/>
  </w:num>
  <w:num w:numId="18">
    <w:abstractNumId w:val="19"/>
  </w:num>
  <w:num w:numId="19">
    <w:abstractNumId w:val="12"/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2">
    <w:abstractNumId w:val="11"/>
  </w:num>
  <w:num w:numId="2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6C97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5E0B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AA3"/>
    <w:rsid w:val="002D203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F6D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CB9"/>
    <w:rsid w:val="00313E9B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6E1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899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C2E"/>
    <w:rsid w:val="0042331D"/>
    <w:rsid w:val="00423366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2C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A8A"/>
    <w:rsid w:val="004C2018"/>
    <w:rsid w:val="004C2500"/>
    <w:rsid w:val="004C2FAB"/>
    <w:rsid w:val="004C304E"/>
    <w:rsid w:val="004C33F0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7AC"/>
    <w:rsid w:val="00534AAD"/>
    <w:rsid w:val="0053544B"/>
    <w:rsid w:val="00535504"/>
    <w:rsid w:val="00535530"/>
    <w:rsid w:val="0053580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C79C5"/>
    <w:rsid w:val="005C7DA3"/>
    <w:rsid w:val="005C7DC8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9D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BE9"/>
    <w:rsid w:val="00A80DD4"/>
    <w:rsid w:val="00A81B08"/>
    <w:rsid w:val="00A81E56"/>
    <w:rsid w:val="00A82BC6"/>
    <w:rsid w:val="00A82D33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04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140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F39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37F82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C44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AF5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1A7E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C54"/>
    <w:rsid w:val="00F73D93"/>
    <w:rsid w:val="00F73E0E"/>
    <w:rsid w:val="00F73F6D"/>
    <w:rsid w:val="00F74321"/>
    <w:rsid w:val="00F745C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3C2"/>
    <w:rsid w:val="00FB23CD"/>
    <w:rsid w:val="00FB23CE"/>
    <w:rsid w:val="00FB2D32"/>
    <w:rsid w:val="00FB2ECD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9AA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B3B2CD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5E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numbering" w:customStyle="1" w:styleId="NoList269">
    <w:name w:val="No List269"/>
    <w:next w:val="NoList"/>
    <w:uiPriority w:val="99"/>
    <w:semiHidden/>
    <w:unhideWhenUsed/>
    <w:rsid w:val="00650C34"/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numbering" w:customStyle="1" w:styleId="NoList1139">
    <w:name w:val="No List1139"/>
    <w:next w:val="NoList"/>
    <w:uiPriority w:val="99"/>
    <w:semiHidden/>
    <w:unhideWhenUsed/>
    <w:rsid w:val="00650C34"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0">
    <w:name w:val="No List270"/>
    <w:next w:val="NoList"/>
    <w:uiPriority w:val="99"/>
    <w:semiHidden/>
    <w:unhideWhenUsed/>
    <w:rsid w:val="00650C34"/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7">
    <w:name w:val="No List337"/>
    <w:next w:val="NoList"/>
    <w:uiPriority w:val="99"/>
    <w:semiHidden/>
    <w:unhideWhenUsed/>
    <w:rsid w:val="00650C34"/>
  </w:style>
  <w:style w:type="numbering" w:customStyle="1" w:styleId="NoList423">
    <w:name w:val="No List423"/>
    <w:next w:val="NoList"/>
    <w:uiPriority w:val="99"/>
    <w:semiHidden/>
    <w:unhideWhenUsed/>
    <w:rsid w:val="00650C34"/>
  </w:style>
  <w:style w:type="numbering" w:customStyle="1" w:styleId="NoList522">
    <w:name w:val="No List522"/>
    <w:next w:val="NoList"/>
    <w:uiPriority w:val="99"/>
    <w:semiHidden/>
    <w:rsid w:val="00650C34"/>
  </w:style>
  <w:style w:type="numbering" w:customStyle="1" w:styleId="NoList622">
    <w:name w:val="No List622"/>
    <w:next w:val="NoList"/>
    <w:uiPriority w:val="99"/>
    <w:semiHidden/>
    <w:unhideWhenUsed/>
    <w:rsid w:val="00650C34"/>
  </w:style>
  <w:style w:type="numbering" w:customStyle="1" w:styleId="NoList720">
    <w:name w:val="No List720"/>
    <w:next w:val="NoList"/>
    <w:uiPriority w:val="99"/>
    <w:semiHidden/>
    <w:unhideWhenUsed/>
    <w:rsid w:val="00650C34"/>
  </w:style>
  <w:style w:type="numbering" w:customStyle="1" w:styleId="NoList820">
    <w:name w:val="No List820"/>
    <w:next w:val="NoList"/>
    <w:uiPriority w:val="99"/>
    <w:semiHidden/>
    <w:unhideWhenUsed/>
    <w:rsid w:val="00650C34"/>
  </w:style>
  <w:style w:type="numbering" w:customStyle="1" w:styleId="NoList920">
    <w:name w:val="No List920"/>
    <w:next w:val="NoList"/>
    <w:uiPriority w:val="99"/>
    <w:semiHidden/>
    <w:unhideWhenUsed/>
    <w:rsid w:val="00650C34"/>
  </w:style>
  <w:style w:type="numbering" w:customStyle="1" w:styleId="NoList1020">
    <w:name w:val="No List1020"/>
    <w:next w:val="NoList"/>
    <w:uiPriority w:val="99"/>
    <w:semiHidden/>
    <w:unhideWhenUsed/>
    <w:rsid w:val="00650C34"/>
  </w:style>
  <w:style w:type="numbering" w:customStyle="1" w:styleId="NoList1140">
    <w:name w:val="No List1140"/>
    <w:next w:val="NoList"/>
    <w:uiPriority w:val="99"/>
    <w:semiHidden/>
    <w:rsid w:val="00650C34"/>
  </w:style>
  <w:style w:type="numbering" w:customStyle="1" w:styleId="NoList1223">
    <w:name w:val="No List1223"/>
    <w:next w:val="NoList"/>
    <w:uiPriority w:val="99"/>
    <w:semiHidden/>
    <w:unhideWhenUsed/>
    <w:rsid w:val="00650C34"/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650C34"/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0">
    <w:name w:val="No List1420"/>
    <w:next w:val="NoList"/>
    <w:uiPriority w:val="99"/>
    <w:semiHidden/>
    <w:unhideWhenUsed/>
    <w:rsid w:val="00650C34"/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0">
    <w:name w:val="No List1520"/>
    <w:next w:val="NoList"/>
    <w:uiPriority w:val="99"/>
    <w:semiHidden/>
    <w:unhideWhenUsed/>
    <w:rsid w:val="00650C34"/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0">
    <w:name w:val="No List1620"/>
    <w:next w:val="NoList"/>
    <w:uiPriority w:val="99"/>
    <w:semiHidden/>
    <w:unhideWhenUsed/>
    <w:rsid w:val="00650C34"/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0">
    <w:name w:val="No List1720"/>
    <w:next w:val="NoList"/>
    <w:uiPriority w:val="99"/>
    <w:semiHidden/>
    <w:unhideWhenUsed/>
    <w:rsid w:val="00650C34"/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0">
    <w:name w:val="No List1820"/>
    <w:next w:val="NoList"/>
    <w:uiPriority w:val="99"/>
    <w:semiHidden/>
    <w:unhideWhenUsed/>
    <w:rsid w:val="00650C34"/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0">
    <w:name w:val="No List1920"/>
    <w:next w:val="NoList"/>
    <w:uiPriority w:val="99"/>
    <w:semiHidden/>
    <w:unhideWhenUsed/>
    <w:rsid w:val="00650C34"/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2">
    <w:name w:val="Numbered paragraphs22"/>
    <w:rsid w:val="00650C34"/>
  </w:style>
  <w:style w:type="numbering" w:customStyle="1" w:styleId="NoList2020">
    <w:name w:val="No List2020"/>
    <w:next w:val="NoList"/>
    <w:uiPriority w:val="99"/>
    <w:semiHidden/>
    <w:unhideWhenUsed/>
    <w:rsid w:val="00650C34"/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4">
    <w:name w:val="No List2124"/>
    <w:next w:val="NoList"/>
    <w:uiPriority w:val="99"/>
    <w:semiHidden/>
    <w:unhideWhenUsed/>
    <w:rsid w:val="00650C34"/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0">
    <w:name w:val="No List2220"/>
    <w:next w:val="NoList"/>
    <w:uiPriority w:val="99"/>
    <w:semiHidden/>
    <w:unhideWhenUsed/>
    <w:rsid w:val="00650C34"/>
  </w:style>
  <w:style w:type="numbering" w:customStyle="1" w:styleId="NoList11018">
    <w:name w:val="No List11018"/>
    <w:next w:val="NoList"/>
    <w:uiPriority w:val="99"/>
    <w:semiHidden/>
    <w:unhideWhenUsed/>
    <w:rsid w:val="00650C34"/>
  </w:style>
  <w:style w:type="numbering" w:customStyle="1" w:styleId="NoList2319">
    <w:name w:val="No List2319"/>
    <w:next w:val="NoList"/>
    <w:uiPriority w:val="99"/>
    <w:semiHidden/>
    <w:unhideWhenUsed/>
    <w:rsid w:val="00650C34"/>
  </w:style>
  <w:style w:type="numbering" w:customStyle="1" w:styleId="NoList3120">
    <w:name w:val="No List3120"/>
    <w:next w:val="NoList"/>
    <w:uiPriority w:val="99"/>
    <w:semiHidden/>
    <w:unhideWhenUsed/>
    <w:rsid w:val="00650C34"/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4">
    <w:name w:val="No List2414"/>
    <w:next w:val="NoList"/>
    <w:uiPriority w:val="99"/>
    <w:semiHidden/>
    <w:unhideWhenUsed/>
    <w:rsid w:val="00650C34"/>
  </w:style>
  <w:style w:type="numbering" w:customStyle="1" w:styleId="NoList11116">
    <w:name w:val="No List11116"/>
    <w:next w:val="NoList"/>
    <w:uiPriority w:val="99"/>
    <w:semiHidden/>
    <w:unhideWhenUsed/>
    <w:rsid w:val="00650C34"/>
  </w:style>
  <w:style w:type="numbering" w:customStyle="1" w:styleId="NoList2513">
    <w:name w:val="No List2513"/>
    <w:next w:val="NoList"/>
    <w:uiPriority w:val="99"/>
    <w:semiHidden/>
    <w:unhideWhenUsed/>
    <w:rsid w:val="00650C34"/>
  </w:style>
  <w:style w:type="numbering" w:customStyle="1" w:styleId="NoList3214">
    <w:name w:val="No List3214"/>
    <w:next w:val="NoList"/>
    <w:uiPriority w:val="99"/>
    <w:semiHidden/>
    <w:unhideWhenUsed/>
    <w:rsid w:val="00650C34"/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0">
    <w:name w:val="No List2610"/>
    <w:next w:val="NoList"/>
    <w:uiPriority w:val="99"/>
    <w:semiHidden/>
    <w:unhideWhenUsed/>
    <w:rsid w:val="00650C34"/>
  </w:style>
  <w:style w:type="numbering" w:customStyle="1" w:styleId="NoList276">
    <w:name w:val="No List276"/>
    <w:next w:val="NoList"/>
    <w:uiPriority w:val="99"/>
    <w:semiHidden/>
    <w:unhideWhenUsed/>
    <w:rsid w:val="00650C34"/>
  </w:style>
  <w:style w:type="numbering" w:customStyle="1" w:styleId="NoList11213">
    <w:name w:val="No List11213"/>
    <w:next w:val="NoList"/>
    <w:uiPriority w:val="99"/>
    <w:semiHidden/>
    <w:unhideWhenUsed/>
    <w:rsid w:val="00650C34"/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6">
    <w:name w:val="No List286"/>
    <w:next w:val="NoList"/>
    <w:uiPriority w:val="99"/>
    <w:semiHidden/>
    <w:unhideWhenUsed/>
    <w:rsid w:val="00650C34"/>
  </w:style>
  <w:style w:type="numbering" w:customStyle="1" w:styleId="NoList295">
    <w:name w:val="No List295"/>
    <w:next w:val="NoList"/>
    <w:uiPriority w:val="99"/>
    <w:semiHidden/>
    <w:unhideWhenUsed/>
    <w:rsid w:val="00650C34"/>
  </w:style>
  <w:style w:type="numbering" w:customStyle="1" w:styleId="NoList11310">
    <w:name w:val="No List11310"/>
    <w:next w:val="NoList"/>
    <w:uiPriority w:val="99"/>
    <w:semiHidden/>
    <w:unhideWhenUsed/>
    <w:rsid w:val="00650C34"/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5">
    <w:name w:val="No List2105"/>
    <w:next w:val="NoList"/>
    <w:uiPriority w:val="99"/>
    <w:semiHidden/>
    <w:unhideWhenUsed/>
    <w:rsid w:val="00650C34"/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8">
    <w:name w:val="No List338"/>
    <w:next w:val="NoList"/>
    <w:uiPriority w:val="99"/>
    <w:semiHidden/>
    <w:unhideWhenUsed/>
    <w:rsid w:val="00650C34"/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3">
    <w:name w:val="Brez seznama13"/>
    <w:next w:val="NoList"/>
    <w:uiPriority w:val="99"/>
    <w:semiHidden/>
    <w:unhideWhenUsed/>
    <w:rsid w:val="00650C34"/>
  </w:style>
  <w:style w:type="numbering" w:customStyle="1" w:styleId="NoList302">
    <w:name w:val="No List302"/>
    <w:next w:val="NoList"/>
    <w:uiPriority w:val="99"/>
    <w:semiHidden/>
    <w:unhideWhenUsed/>
    <w:rsid w:val="00650C34"/>
  </w:style>
  <w:style w:type="numbering" w:customStyle="1" w:styleId="NoList1142">
    <w:name w:val="No List1142"/>
    <w:next w:val="NoList"/>
    <w:uiPriority w:val="99"/>
    <w:semiHidden/>
    <w:unhideWhenUsed/>
    <w:rsid w:val="00650C34"/>
  </w:style>
  <w:style w:type="numbering" w:customStyle="1" w:styleId="NoList1152">
    <w:name w:val="No List1152"/>
    <w:next w:val="NoList"/>
    <w:uiPriority w:val="99"/>
    <w:semiHidden/>
    <w:unhideWhenUsed/>
    <w:rsid w:val="00650C34"/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NoList"/>
    <w:uiPriority w:val="99"/>
    <w:semiHidden/>
    <w:unhideWhenUsed/>
    <w:rsid w:val="00650C34"/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2">
    <w:name w:val="No List342"/>
    <w:next w:val="NoList"/>
    <w:uiPriority w:val="99"/>
    <w:semiHidden/>
    <w:unhideWhenUsed/>
    <w:rsid w:val="00650C34"/>
  </w:style>
  <w:style w:type="numbering" w:customStyle="1" w:styleId="NoList1162">
    <w:name w:val="No List1162"/>
    <w:next w:val="NoList"/>
    <w:uiPriority w:val="99"/>
    <w:semiHidden/>
    <w:unhideWhenUsed/>
    <w:rsid w:val="00650C34"/>
  </w:style>
  <w:style w:type="numbering" w:customStyle="1" w:styleId="NoList1172">
    <w:name w:val="No List1172"/>
    <w:next w:val="NoList"/>
    <w:uiPriority w:val="99"/>
    <w:semiHidden/>
    <w:unhideWhenUsed/>
    <w:rsid w:val="00650C34"/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5">
    <w:name w:val="No List2125"/>
    <w:next w:val="NoList"/>
    <w:semiHidden/>
    <w:unhideWhenUsed/>
    <w:rsid w:val="00650C34"/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2">
    <w:name w:val="No List352"/>
    <w:next w:val="NoList"/>
    <w:uiPriority w:val="99"/>
    <w:semiHidden/>
    <w:unhideWhenUsed/>
    <w:rsid w:val="00650C34"/>
  </w:style>
  <w:style w:type="numbering" w:customStyle="1" w:styleId="NoList4113">
    <w:name w:val="No List4113"/>
    <w:next w:val="NoList"/>
    <w:uiPriority w:val="99"/>
    <w:semiHidden/>
    <w:unhideWhenUsed/>
    <w:rsid w:val="00650C34"/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3">
    <w:name w:val="No List5113"/>
    <w:next w:val="NoList"/>
    <w:uiPriority w:val="99"/>
    <w:semiHidden/>
    <w:rsid w:val="00650C34"/>
  </w:style>
  <w:style w:type="numbering" w:customStyle="1" w:styleId="NoList6113">
    <w:name w:val="No List6113"/>
    <w:next w:val="NoList"/>
    <w:uiPriority w:val="99"/>
    <w:semiHidden/>
    <w:unhideWhenUsed/>
    <w:rsid w:val="00650C34"/>
  </w:style>
  <w:style w:type="numbering" w:customStyle="1" w:styleId="NoList7112">
    <w:name w:val="No List7112"/>
    <w:next w:val="NoList"/>
    <w:uiPriority w:val="99"/>
    <w:semiHidden/>
    <w:unhideWhenUsed/>
    <w:rsid w:val="00650C34"/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2">
    <w:name w:val="No List8112"/>
    <w:next w:val="NoList"/>
    <w:uiPriority w:val="99"/>
    <w:semiHidden/>
    <w:unhideWhenUsed/>
    <w:rsid w:val="00650C34"/>
  </w:style>
  <w:style w:type="numbering" w:customStyle="1" w:styleId="NoList9112">
    <w:name w:val="No List9112"/>
    <w:next w:val="NoList"/>
    <w:uiPriority w:val="99"/>
    <w:semiHidden/>
    <w:unhideWhenUsed/>
    <w:rsid w:val="00650C34"/>
  </w:style>
  <w:style w:type="numbering" w:customStyle="1" w:styleId="NoList10112">
    <w:name w:val="No List10112"/>
    <w:next w:val="NoList"/>
    <w:uiPriority w:val="99"/>
    <w:semiHidden/>
    <w:unhideWhenUsed/>
    <w:rsid w:val="00650C34"/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650C34"/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2">
    <w:name w:val="No List13112"/>
    <w:next w:val="NoList"/>
    <w:uiPriority w:val="99"/>
    <w:semiHidden/>
    <w:unhideWhenUsed/>
    <w:rsid w:val="00650C34"/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2">
    <w:name w:val="No List14112"/>
    <w:next w:val="NoList"/>
    <w:uiPriority w:val="99"/>
    <w:semiHidden/>
    <w:unhideWhenUsed/>
    <w:rsid w:val="00650C34"/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2">
    <w:name w:val="No List15112"/>
    <w:next w:val="NoList"/>
    <w:uiPriority w:val="99"/>
    <w:semiHidden/>
    <w:unhideWhenUsed/>
    <w:rsid w:val="00650C34"/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2">
    <w:name w:val="No List16112"/>
    <w:next w:val="NoList"/>
    <w:uiPriority w:val="99"/>
    <w:semiHidden/>
    <w:unhideWhenUsed/>
    <w:rsid w:val="00650C34"/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2">
    <w:name w:val="No List17112"/>
    <w:next w:val="NoList"/>
    <w:uiPriority w:val="99"/>
    <w:semiHidden/>
    <w:unhideWhenUsed/>
    <w:rsid w:val="00650C34"/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2">
    <w:name w:val="No List18112"/>
    <w:next w:val="NoList"/>
    <w:uiPriority w:val="99"/>
    <w:semiHidden/>
    <w:unhideWhenUsed/>
    <w:rsid w:val="00650C34"/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0">
    <w:name w:val="No List19110"/>
    <w:next w:val="NoList"/>
    <w:uiPriority w:val="99"/>
    <w:semiHidden/>
    <w:unhideWhenUsed/>
    <w:rsid w:val="00650C34"/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2">
    <w:name w:val="Numbered paragraphs112"/>
    <w:rsid w:val="00650C34"/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0">
    <w:name w:val="No List20110"/>
    <w:next w:val="NoList"/>
    <w:uiPriority w:val="99"/>
    <w:semiHidden/>
    <w:unhideWhenUsed/>
    <w:rsid w:val="00650C34"/>
  </w:style>
  <w:style w:type="numbering" w:customStyle="1" w:styleId="NoList2132">
    <w:name w:val="No List2132"/>
    <w:next w:val="NoList"/>
    <w:uiPriority w:val="99"/>
    <w:semiHidden/>
    <w:unhideWhenUsed/>
    <w:rsid w:val="00650C34"/>
  </w:style>
  <w:style w:type="numbering" w:customStyle="1" w:styleId="NoList22112">
    <w:name w:val="No List22112"/>
    <w:next w:val="NoList"/>
    <w:uiPriority w:val="99"/>
    <w:semiHidden/>
    <w:unhideWhenUsed/>
    <w:rsid w:val="00650C34"/>
  </w:style>
  <w:style w:type="numbering" w:customStyle="1" w:styleId="NoList11019">
    <w:name w:val="No List11019"/>
    <w:next w:val="NoList"/>
    <w:uiPriority w:val="99"/>
    <w:semiHidden/>
    <w:unhideWhenUsed/>
    <w:rsid w:val="00650C34"/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2">
    <w:name w:val="No List362"/>
    <w:next w:val="NoList"/>
    <w:uiPriority w:val="99"/>
    <w:semiHidden/>
    <w:unhideWhenUsed/>
    <w:rsid w:val="00650C34"/>
  </w:style>
  <w:style w:type="numbering" w:customStyle="1" w:styleId="Aucuneliste12">
    <w:name w:val="Aucune liste12"/>
    <w:next w:val="NoList"/>
    <w:uiPriority w:val="99"/>
    <w:semiHidden/>
    <w:unhideWhenUsed/>
    <w:rsid w:val="00650C34"/>
  </w:style>
  <w:style w:type="numbering" w:customStyle="1" w:styleId="NoList372">
    <w:name w:val="No List372"/>
    <w:next w:val="NoList"/>
    <w:uiPriority w:val="99"/>
    <w:semiHidden/>
    <w:unhideWhenUsed/>
    <w:rsid w:val="00650C34"/>
  </w:style>
  <w:style w:type="numbering" w:customStyle="1" w:styleId="NoList1182">
    <w:name w:val="No List1182"/>
    <w:next w:val="NoList"/>
    <w:uiPriority w:val="99"/>
    <w:semiHidden/>
    <w:unhideWhenUsed/>
    <w:rsid w:val="00650C34"/>
  </w:style>
  <w:style w:type="numbering" w:customStyle="1" w:styleId="NoList2142">
    <w:name w:val="No List2142"/>
    <w:next w:val="NoList"/>
    <w:semiHidden/>
    <w:unhideWhenUsed/>
    <w:rsid w:val="00650C34"/>
  </w:style>
  <w:style w:type="numbering" w:customStyle="1" w:styleId="NoList382">
    <w:name w:val="No List382"/>
    <w:next w:val="NoList"/>
    <w:uiPriority w:val="99"/>
    <w:semiHidden/>
    <w:unhideWhenUsed/>
    <w:rsid w:val="00650C34"/>
  </w:style>
  <w:style w:type="numbering" w:customStyle="1" w:styleId="NoList424">
    <w:name w:val="No List424"/>
    <w:next w:val="NoList"/>
    <w:uiPriority w:val="99"/>
    <w:semiHidden/>
    <w:unhideWhenUsed/>
    <w:rsid w:val="00650C34"/>
  </w:style>
  <w:style w:type="numbering" w:customStyle="1" w:styleId="NoList523">
    <w:name w:val="No List523"/>
    <w:next w:val="NoList"/>
    <w:uiPriority w:val="99"/>
    <w:semiHidden/>
    <w:rsid w:val="00650C34"/>
  </w:style>
  <w:style w:type="numbering" w:customStyle="1" w:styleId="NoList623">
    <w:name w:val="No List623"/>
    <w:next w:val="NoList"/>
    <w:uiPriority w:val="99"/>
    <w:semiHidden/>
    <w:unhideWhenUsed/>
    <w:rsid w:val="00650C34"/>
  </w:style>
  <w:style w:type="numbering" w:customStyle="1" w:styleId="NoList722">
    <w:name w:val="No List722"/>
    <w:next w:val="NoList"/>
    <w:uiPriority w:val="99"/>
    <w:semiHidden/>
    <w:unhideWhenUsed/>
    <w:rsid w:val="00650C34"/>
  </w:style>
  <w:style w:type="numbering" w:customStyle="1" w:styleId="NoList822">
    <w:name w:val="No List822"/>
    <w:next w:val="NoList"/>
    <w:uiPriority w:val="99"/>
    <w:semiHidden/>
    <w:unhideWhenUsed/>
    <w:rsid w:val="00650C34"/>
  </w:style>
  <w:style w:type="numbering" w:customStyle="1" w:styleId="NoList922">
    <w:name w:val="No List922"/>
    <w:next w:val="NoList"/>
    <w:uiPriority w:val="99"/>
    <w:semiHidden/>
    <w:unhideWhenUsed/>
    <w:rsid w:val="00650C34"/>
  </w:style>
  <w:style w:type="numbering" w:customStyle="1" w:styleId="NoList1022">
    <w:name w:val="No List1022"/>
    <w:next w:val="NoList"/>
    <w:uiPriority w:val="99"/>
    <w:semiHidden/>
    <w:unhideWhenUsed/>
    <w:rsid w:val="00650C34"/>
  </w:style>
  <w:style w:type="numbering" w:customStyle="1" w:styleId="NoList1192">
    <w:name w:val="No List1192"/>
    <w:next w:val="NoList"/>
    <w:uiPriority w:val="99"/>
    <w:semiHidden/>
    <w:rsid w:val="00650C34"/>
  </w:style>
  <w:style w:type="numbering" w:customStyle="1" w:styleId="NoList1224">
    <w:name w:val="No List1224"/>
    <w:next w:val="NoList"/>
    <w:uiPriority w:val="99"/>
    <w:semiHidden/>
    <w:unhideWhenUsed/>
    <w:rsid w:val="00650C34"/>
  </w:style>
  <w:style w:type="numbering" w:customStyle="1" w:styleId="NoList1323">
    <w:name w:val="No List1323"/>
    <w:next w:val="NoList"/>
    <w:uiPriority w:val="99"/>
    <w:semiHidden/>
    <w:unhideWhenUsed/>
    <w:rsid w:val="00650C34"/>
  </w:style>
  <w:style w:type="numbering" w:customStyle="1" w:styleId="NoList1422">
    <w:name w:val="No List1422"/>
    <w:next w:val="NoList"/>
    <w:uiPriority w:val="99"/>
    <w:semiHidden/>
    <w:unhideWhenUsed/>
    <w:rsid w:val="00650C34"/>
  </w:style>
  <w:style w:type="numbering" w:customStyle="1" w:styleId="NoList1522">
    <w:name w:val="No List1522"/>
    <w:next w:val="NoList"/>
    <w:uiPriority w:val="99"/>
    <w:semiHidden/>
    <w:unhideWhenUsed/>
    <w:rsid w:val="00650C34"/>
  </w:style>
  <w:style w:type="numbering" w:customStyle="1" w:styleId="NoList1622">
    <w:name w:val="No List1622"/>
    <w:next w:val="NoList"/>
    <w:uiPriority w:val="99"/>
    <w:semiHidden/>
    <w:unhideWhenUsed/>
    <w:rsid w:val="00650C34"/>
  </w:style>
  <w:style w:type="numbering" w:customStyle="1" w:styleId="NoList1722">
    <w:name w:val="No List1722"/>
    <w:next w:val="NoList"/>
    <w:uiPriority w:val="99"/>
    <w:semiHidden/>
    <w:unhideWhenUsed/>
    <w:rsid w:val="00650C34"/>
  </w:style>
  <w:style w:type="numbering" w:customStyle="1" w:styleId="NoList1822">
    <w:name w:val="No List1822"/>
    <w:next w:val="NoList"/>
    <w:uiPriority w:val="99"/>
    <w:semiHidden/>
    <w:unhideWhenUsed/>
    <w:rsid w:val="00650C34"/>
  </w:style>
  <w:style w:type="numbering" w:customStyle="1" w:styleId="NoList392">
    <w:name w:val="No List392"/>
    <w:next w:val="NoList"/>
    <w:uiPriority w:val="99"/>
    <w:semiHidden/>
    <w:unhideWhenUsed/>
    <w:rsid w:val="00650C34"/>
  </w:style>
  <w:style w:type="numbering" w:customStyle="1" w:styleId="Aucuneliste111">
    <w:name w:val="Aucune liste111"/>
    <w:next w:val="NoList"/>
    <w:uiPriority w:val="99"/>
    <w:semiHidden/>
    <w:unhideWhenUsed/>
    <w:rsid w:val="00650C34"/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2">
    <w:name w:val="No List402"/>
    <w:next w:val="NoList"/>
    <w:uiPriority w:val="99"/>
    <w:semiHidden/>
    <w:unhideWhenUsed/>
    <w:rsid w:val="00650C34"/>
  </w:style>
  <w:style w:type="numbering" w:customStyle="1" w:styleId="NoList1202">
    <w:name w:val="No List1202"/>
    <w:next w:val="NoList"/>
    <w:uiPriority w:val="99"/>
    <w:semiHidden/>
    <w:unhideWhenUsed/>
    <w:rsid w:val="00650C34"/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2">
    <w:name w:val="No List2152"/>
    <w:next w:val="NoList"/>
    <w:uiPriority w:val="99"/>
    <w:semiHidden/>
    <w:unhideWhenUsed/>
    <w:rsid w:val="00650C34"/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650C34"/>
  </w:style>
  <w:style w:type="numbering" w:customStyle="1" w:styleId="Aucuneliste121">
    <w:name w:val="Aucune liste121"/>
    <w:next w:val="NoList"/>
    <w:uiPriority w:val="99"/>
    <w:semiHidden/>
    <w:unhideWhenUsed/>
    <w:rsid w:val="00650C34"/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650C34"/>
  </w:style>
  <w:style w:type="numbering" w:customStyle="1" w:styleId="Aucuneliste13">
    <w:name w:val="Aucune liste13"/>
    <w:next w:val="NoList"/>
    <w:uiPriority w:val="99"/>
    <w:semiHidden/>
    <w:unhideWhenUsed/>
    <w:rsid w:val="00650C34"/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rsid w:val="00650C3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50C34"/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NoList11117">
    <w:name w:val="No List11117"/>
    <w:next w:val="NoList"/>
    <w:uiPriority w:val="99"/>
    <w:semiHidden/>
    <w:unhideWhenUsed/>
    <w:rsid w:val="00650C34"/>
  </w:style>
  <w:style w:type="numbering" w:customStyle="1" w:styleId="NoList277">
    <w:name w:val="No List277"/>
    <w:next w:val="NoList"/>
    <w:uiPriority w:val="99"/>
    <w:semiHidden/>
    <w:unhideWhenUsed/>
    <w:rsid w:val="00302F6D"/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numbering" w:customStyle="1" w:styleId="NoList1143">
    <w:name w:val="No List1143"/>
    <w:next w:val="NoList"/>
    <w:uiPriority w:val="99"/>
    <w:semiHidden/>
    <w:unhideWhenUsed/>
    <w:rsid w:val="00302F6D"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8">
    <w:name w:val="No List278"/>
    <w:next w:val="NoList"/>
    <w:uiPriority w:val="99"/>
    <w:semiHidden/>
    <w:unhideWhenUsed/>
    <w:rsid w:val="00302F6D"/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9">
    <w:name w:val="No List339"/>
    <w:next w:val="NoList"/>
    <w:uiPriority w:val="99"/>
    <w:semiHidden/>
    <w:unhideWhenUsed/>
    <w:rsid w:val="00302F6D"/>
  </w:style>
  <w:style w:type="numbering" w:customStyle="1" w:styleId="NoList425">
    <w:name w:val="No List425"/>
    <w:next w:val="NoList"/>
    <w:uiPriority w:val="99"/>
    <w:semiHidden/>
    <w:unhideWhenUsed/>
    <w:rsid w:val="00302F6D"/>
  </w:style>
  <w:style w:type="numbering" w:customStyle="1" w:styleId="NoList524">
    <w:name w:val="No List524"/>
    <w:next w:val="NoList"/>
    <w:uiPriority w:val="99"/>
    <w:semiHidden/>
    <w:rsid w:val="00302F6D"/>
  </w:style>
  <w:style w:type="numbering" w:customStyle="1" w:styleId="NoList624">
    <w:name w:val="No List624"/>
    <w:next w:val="NoList"/>
    <w:uiPriority w:val="99"/>
    <w:semiHidden/>
    <w:unhideWhenUsed/>
    <w:rsid w:val="00302F6D"/>
  </w:style>
  <w:style w:type="numbering" w:customStyle="1" w:styleId="NoList723">
    <w:name w:val="No List723"/>
    <w:next w:val="NoList"/>
    <w:uiPriority w:val="99"/>
    <w:semiHidden/>
    <w:unhideWhenUsed/>
    <w:rsid w:val="00302F6D"/>
  </w:style>
  <w:style w:type="numbering" w:customStyle="1" w:styleId="NoList823">
    <w:name w:val="No List823"/>
    <w:next w:val="NoList"/>
    <w:uiPriority w:val="99"/>
    <w:semiHidden/>
    <w:unhideWhenUsed/>
    <w:rsid w:val="00302F6D"/>
  </w:style>
  <w:style w:type="numbering" w:customStyle="1" w:styleId="NoList923">
    <w:name w:val="No List923"/>
    <w:next w:val="NoList"/>
    <w:uiPriority w:val="99"/>
    <w:semiHidden/>
    <w:unhideWhenUsed/>
    <w:rsid w:val="00302F6D"/>
  </w:style>
  <w:style w:type="numbering" w:customStyle="1" w:styleId="NoList1023">
    <w:name w:val="No List1023"/>
    <w:next w:val="NoList"/>
    <w:uiPriority w:val="99"/>
    <w:semiHidden/>
    <w:unhideWhenUsed/>
    <w:rsid w:val="00302F6D"/>
  </w:style>
  <w:style w:type="numbering" w:customStyle="1" w:styleId="NoList1144">
    <w:name w:val="No List1144"/>
    <w:next w:val="NoList"/>
    <w:uiPriority w:val="99"/>
    <w:semiHidden/>
    <w:rsid w:val="00302F6D"/>
  </w:style>
  <w:style w:type="numbering" w:customStyle="1" w:styleId="NoList1225">
    <w:name w:val="No List1225"/>
    <w:next w:val="NoList"/>
    <w:uiPriority w:val="99"/>
    <w:semiHidden/>
    <w:unhideWhenUsed/>
    <w:rsid w:val="00302F6D"/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4">
    <w:name w:val="No List1324"/>
    <w:next w:val="NoList"/>
    <w:uiPriority w:val="99"/>
    <w:semiHidden/>
    <w:unhideWhenUsed/>
    <w:rsid w:val="00302F6D"/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3">
    <w:name w:val="No List1423"/>
    <w:next w:val="NoList"/>
    <w:uiPriority w:val="99"/>
    <w:semiHidden/>
    <w:unhideWhenUsed/>
    <w:rsid w:val="00302F6D"/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3">
    <w:name w:val="No List1523"/>
    <w:next w:val="NoList"/>
    <w:uiPriority w:val="99"/>
    <w:semiHidden/>
    <w:unhideWhenUsed/>
    <w:rsid w:val="00302F6D"/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3">
    <w:name w:val="No List1623"/>
    <w:next w:val="NoList"/>
    <w:uiPriority w:val="99"/>
    <w:semiHidden/>
    <w:unhideWhenUsed/>
    <w:rsid w:val="00302F6D"/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3">
    <w:name w:val="No List1723"/>
    <w:next w:val="NoList"/>
    <w:uiPriority w:val="99"/>
    <w:semiHidden/>
    <w:unhideWhenUsed/>
    <w:rsid w:val="00302F6D"/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3">
    <w:name w:val="No List1823"/>
    <w:next w:val="NoList"/>
    <w:uiPriority w:val="99"/>
    <w:semiHidden/>
    <w:unhideWhenUsed/>
    <w:rsid w:val="00302F6D"/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2">
    <w:name w:val="No List1922"/>
    <w:next w:val="NoList"/>
    <w:uiPriority w:val="99"/>
    <w:semiHidden/>
    <w:unhideWhenUsed/>
    <w:rsid w:val="00302F6D"/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3">
    <w:name w:val="Numbered paragraphs23"/>
    <w:rsid w:val="00302F6D"/>
  </w:style>
  <w:style w:type="numbering" w:customStyle="1" w:styleId="NoList2022">
    <w:name w:val="No List2022"/>
    <w:next w:val="NoList"/>
    <w:uiPriority w:val="99"/>
    <w:semiHidden/>
    <w:unhideWhenUsed/>
    <w:rsid w:val="00302F6D"/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6">
    <w:name w:val="No List2126"/>
    <w:next w:val="NoList"/>
    <w:uiPriority w:val="99"/>
    <w:semiHidden/>
    <w:unhideWhenUsed/>
    <w:rsid w:val="00302F6D"/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2">
    <w:name w:val="No List2222"/>
    <w:next w:val="NoList"/>
    <w:uiPriority w:val="99"/>
    <w:semiHidden/>
    <w:unhideWhenUsed/>
    <w:rsid w:val="00302F6D"/>
  </w:style>
  <w:style w:type="numbering" w:customStyle="1" w:styleId="NoList11020">
    <w:name w:val="No List11020"/>
    <w:next w:val="NoList"/>
    <w:uiPriority w:val="99"/>
    <w:semiHidden/>
    <w:unhideWhenUsed/>
    <w:rsid w:val="00302F6D"/>
  </w:style>
  <w:style w:type="numbering" w:customStyle="1" w:styleId="NoList2320">
    <w:name w:val="No List2320"/>
    <w:next w:val="NoList"/>
    <w:uiPriority w:val="99"/>
    <w:semiHidden/>
    <w:unhideWhenUsed/>
    <w:rsid w:val="00302F6D"/>
  </w:style>
  <w:style w:type="numbering" w:customStyle="1" w:styleId="NoList3122">
    <w:name w:val="No List3122"/>
    <w:next w:val="NoList"/>
    <w:uiPriority w:val="99"/>
    <w:semiHidden/>
    <w:unhideWhenUsed/>
    <w:rsid w:val="00302F6D"/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5">
    <w:name w:val="No List2415"/>
    <w:next w:val="NoList"/>
    <w:uiPriority w:val="99"/>
    <w:semiHidden/>
    <w:unhideWhenUsed/>
    <w:rsid w:val="00302F6D"/>
  </w:style>
  <w:style w:type="numbering" w:customStyle="1" w:styleId="NoList11118">
    <w:name w:val="No List11118"/>
    <w:next w:val="NoList"/>
    <w:uiPriority w:val="99"/>
    <w:semiHidden/>
    <w:unhideWhenUsed/>
    <w:rsid w:val="00302F6D"/>
  </w:style>
  <w:style w:type="numbering" w:customStyle="1" w:styleId="NoList2514">
    <w:name w:val="No List2514"/>
    <w:next w:val="NoList"/>
    <w:uiPriority w:val="99"/>
    <w:semiHidden/>
    <w:unhideWhenUsed/>
    <w:rsid w:val="00302F6D"/>
  </w:style>
  <w:style w:type="numbering" w:customStyle="1" w:styleId="NoList3215">
    <w:name w:val="No List3215"/>
    <w:next w:val="NoList"/>
    <w:uiPriority w:val="99"/>
    <w:semiHidden/>
    <w:unhideWhenUsed/>
    <w:rsid w:val="00302F6D"/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2">
    <w:name w:val="No List2612"/>
    <w:next w:val="NoList"/>
    <w:uiPriority w:val="99"/>
    <w:semiHidden/>
    <w:unhideWhenUsed/>
    <w:rsid w:val="00302F6D"/>
  </w:style>
  <w:style w:type="numbering" w:customStyle="1" w:styleId="NoList279">
    <w:name w:val="No List279"/>
    <w:next w:val="NoList"/>
    <w:uiPriority w:val="99"/>
    <w:semiHidden/>
    <w:unhideWhenUsed/>
    <w:rsid w:val="00302F6D"/>
  </w:style>
  <w:style w:type="numbering" w:customStyle="1" w:styleId="NoList11214">
    <w:name w:val="No List11214"/>
    <w:next w:val="NoList"/>
    <w:uiPriority w:val="99"/>
    <w:semiHidden/>
    <w:unhideWhenUsed/>
    <w:rsid w:val="00302F6D"/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7">
    <w:name w:val="No List287"/>
    <w:next w:val="NoList"/>
    <w:uiPriority w:val="99"/>
    <w:semiHidden/>
    <w:unhideWhenUsed/>
    <w:rsid w:val="00302F6D"/>
  </w:style>
  <w:style w:type="numbering" w:customStyle="1" w:styleId="NoList296">
    <w:name w:val="No List296"/>
    <w:next w:val="NoList"/>
    <w:uiPriority w:val="99"/>
    <w:semiHidden/>
    <w:unhideWhenUsed/>
    <w:rsid w:val="00302F6D"/>
  </w:style>
  <w:style w:type="numbering" w:customStyle="1" w:styleId="NoList11312">
    <w:name w:val="No List11312"/>
    <w:next w:val="NoList"/>
    <w:uiPriority w:val="99"/>
    <w:semiHidden/>
    <w:unhideWhenUsed/>
    <w:rsid w:val="00302F6D"/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6">
    <w:name w:val="No List2106"/>
    <w:next w:val="NoList"/>
    <w:uiPriority w:val="99"/>
    <w:semiHidden/>
    <w:unhideWhenUsed/>
    <w:rsid w:val="00302F6D"/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0">
    <w:name w:val="No List3310"/>
    <w:next w:val="NoList"/>
    <w:uiPriority w:val="99"/>
    <w:semiHidden/>
    <w:unhideWhenUsed/>
    <w:rsid w:val="00302F6D"/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4">
    <w:name w:val="Brez seznama14"/>
    <w:next w:val="NoList"/>
    <w:uiPriority w:val="99"/>
    <w:semiHidden/>
    <w:unhideWhenUsed/>
    <w:rsid w:val="00302F6D"/>
  </w:style>
  <w:style w:type="numbering" w:customStyle="1" w:styleId="NoList303">
    <w:name w:val="No List303"/>
    <w:next w:val="NoList"/>
    <w:uiPriority w:val="99"/>
    <w:semiHidden/>
    <w:unhideWhenUsed/>
    <w:rsid w:val="00302F6D"/>
  </w:style>
  <w:style w:type="numbering" w:customStyle="1" w:styleId="NoList1145">
    <w:name w:val="No List1145"/>
    <w:next w:val="NoList"/>
    <w:uiPriority w:val="99"/>
    <w:semiHidden/>
    <w:unhideWhenUsed/>
    <w:rsid w:val="00302F6D"/>
  </w:style>
  <w:style w:type="numbering" w:customStyle="1" w:styleId="NoList1153">
    <w:name w:val="No List1153"/>
    <w:next w:val="NoList"/>
    <w:uiPriority w:val="99"/>
    <w:semiHidden/>
    <w:unhideWhenUsed/>
    <w:rsid w:val="00302F6D"/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3">
    <w:name w:val="No List21113"/>
    <w:next w:val="NoList"/>
    <w:uiPriority w:val="99"/>
    <w:semiHidden/>
    <w:unhideWhenUsed/>
    <w:rsid w:val="00302F6D"/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3">
    <w:name w:val="No List343"/>
    <w:next w:val="NoList"/>
    <w:uiPriority w:val="99"/>
    <w:semiHidden/>
    <w:unhideWhenUsed/>
    <w:rsid w:val="00302F6D"/>
  </w:style>
  <w:style w:type="numbering" w:customStyle="1" w:styleId="NoList1163">
    <w:name w:val="No List1163"/>
    <w:next w:val="NoList"/>
    <w:uiPriority w:val="99"/>
    <w:semiHidden/>
    <w:unhideWhenUsed/>
    <w:rsid w:val="00302F6D"/>
  </w:style>
  <w:style w:type="numbering" w:customStyle="1" w:styleId="NoList1173">
    <w:name w:val="No List1173"/>
    <w:next w:val="NoList"/>
    <w:uiPriority w:val="99"/>
    <w:semiHidden/>
    <w:unhideWhenUsed/>
    <w:rsid w:val="00302F6D"/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7">
    <w:name w:val="No List2127"/>
    <w:next w:val="NoList"/>
    <w:semiHidden/>
    <w:unhideWhenUsed/>
    <w:rsid w:val="00302F6D"/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3">
    <w:name w:val="No List353"/>
    <w:next w:val="NoList"/>
    <w:uiPriority w:val="99"/>
    <w:semiHidden/>
    <w:unhideWhenUsed/>
    <w:rsid w:val="00302F6D"/>
  </w:style>
  <w:style w:type="numbering" w:customStyle="1" w:styleId="NoList4114">
    <w:name w:val="No List4114"/>
    <w:next w:val="NoList"/>
    <w:uiPriority w:val="99"/>
    <w:semiHidden/>
    <w:unhideWhenUsed/>
    <w:rsid w:val="00302F6D"/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4">
    <w:name w:val="No List5114"/>
    <w:next w:val="NoList"/>
    <w:uiPriority w:val="99"/>
    <w:semiHidden/>
    <w:rsid w:val="00302F6D"/>
  </w:style>
  <w:style w:type="numbering" w:customStyle="1" w:styleId="NoList6114">
    <w:name w:val="No List6114"/>
    <w:next w:val="NoList"/>
    <w:uiPriority w:val="99"/>
    <w:semiHidden/>
    <w:unhideWhenUsed/>
    <w:rsid w:val="00302F6D"/>
  </w:style>
  <w:style w:type="numbering" w:customStyle="1" w:styleId="NoList7113">
    <w:name w:val="No List7113"/>
    <w:next w:val="NoList"/>
    <w:uiPriority w:val="99"/>
    <w:semiHidden/>
    <w:unhideWhenUsed/>
    <w:rsid w:val="00302F6D"/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3">
    <w:name w:val="No List8113"/>
    <w:next w:val="NoList"/>
    <w:uiPriority w:val="99"/>
    <w:semiHidden/>
    <w:unhideWhenUsed/>
    <w:rsid w:val="00302F6D"/>
  </w:style>
  <w:style w:type="numbering" w:customStyle="1" w:styleId="NoList9113">
    <w:name w:val="No List9113"/>
    <w:next w:val="NoList"/>
    <w:uiPriority w:val="99"/>
    <w:semiHidden/>
    <w:unhideWhenUsed/>
    <w:rsid w:val="00302F6D"/>
  </w:style>
  <w:style w:type="numbering" w:customStyle="1" w:styleId="NoList10113">
    <w:name w:val="No List10113"/>
    <w:next w:val="NoList"/>
    <w:uiPriority w:val="99"/>
    <w:semiHidden/>
    <w:unhideWhenUsed/>
    <w:rsid w:val="00302F6D"/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3">
    <w:name w:val="No List12113"/>
    <w:next w:val="NoList"/>
    <w:uiPriority w:val="99"/>
    <w:semiHidden/>
    <w:unhideWhenUsed/>
    <w:rsid w:val="00302F6D"/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3">
    <w:name w:val="No List13113"/>
    <w:next w:val="NoList"/>
    <w:uiPriority w:val="99"/>
    <w:semiHidden/>
    <w:unhideWhenUsed/>
    <w:rsid w:val="00302F6D"/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3">
    <w:name w:val="No List14113"/>
    <w:next w:val="NoList"/>
    <w:uiPriority w:val="99"/>
    <w:semiHidden/>
    <w:unhideWhenUsed/>
    <w:rsid w:val="00302F6D"/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3">
    <w:name w:val="No List15113"/>
    <w:next w:val="NoList"/>
    <w:uiPriority w:val="99"/>
    <w:semiHidden/>
    <w:unhideWhenUsed/>
    <w:rsid w:val="00302F6D"/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3">
    <w:name w:val="No List16113"/>
    <w:next w:val="NoList"/>
    <w:uiPriority w:val="99"/>
    <w:semiHidden/>
    <w:unhideWhenUsed/>
    <w:rsid w:val="00302F6D"/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3">
    <w:name w:val="No List17113"/>
    <w:next w:val="NoList"/>
    <w:uiPriority w:val="99"/>
    <w:semiHidden/>
    <w:unhideWhenUsed/>
    <w:rsid w:val="00302F6D"/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3">
    <w:name w:val="No List18113"/>
    <w:next w:val="NoList"/>
    <w:uiPriority w:val="99"/>
    <w:semiHidden/>
    <w:unhideWhenUsed/>
    <w:rsid w:val="00302F6D"/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2">
    <w:name w:val="No List19112"/>
    <w:next w:val="NoList"/>
    <w:uiPriority w:val="99"/>
    <w:semiHidden/>
    <w:unhideWhenUsed/>
    <w:rsid w:val="00302F6D"/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3">
    <w:name w:val="Numbered paragraphs113"/>
    <w:rsid w:val="00302F6D"/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2">
    <w:name w:val="No List20112"/>
    <w:next w:val="NoList"/>
    <w:uiPriority w:val="99"/>
    <w:semiHidden/>
    <w:unhideWhenUsed/>
    <w:rsid w:val="00302F6D"/>
  </w:style>
  <w:style w:type="numbering" w:customStyle="1" w:styleId="NoList2133">
    <w:name w:val="No List2133"/>
    <w:next w:val="NoList"/>
    <w:uiPriority w:val="99"/>
    <w:semiHidden/>
    <w:unhideWhenUsed/>
    <w:rsid w:val="00302F6D"/>
  </w:style>
  <w:style w:type="numbering" w:customStyle="1" w:styleId="NoList22113">
    <w:name w:val="No List22113"/>
    <w:next w:val="NoList"/>
    <w:uiPriority w:val="99"/>
    <w:semiHidden/>
    <w:unhideWhenUsed/>
    <w:rsid w:val="00302F6D"/>
  </w:style>
  <w:style w:type="numbering" w:customStyle="1" w:styleId="NoList110110">
    <w:name w:val="No List110110"/>
    <w:next w:val="NoList"/>
    <w:uiPriority w:val="99"/>
    <w:semiHidden/>
    <w:unhideWhenUsed/>
    <w:rsid w:val="00302F6D"/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3">
    <w:name w:val="No List363"/>
    <w:next w:val="NoList"/>
    <w:uiPriority w:val="99"/>
    <w:semiHidden/>
    <w:unhideWhenUsed/>
    <w:rsid w:val="00302F6D"/>
  </w:style>
  <w:style w:type="numbering" w:customStyle="1" w:styleId="Aucuneliste15">
    <w:name w:val="Aucune liste15"/>
    <w:next w:val="NoList"/>
    <w:uiPriority w:val="99"/>
    <w:semiHidden/>
    <w:unhideWhenUsed/>
    <w:rsid w:val="00302F6D"/>
  </w:style>
  <w:style w:type="numbering" w:customStyle="1" w:styleId="NoList373">
    <w:name w:val="No List373"/>
    <w:next w:val="NoList"/>
    <w:uiPriority w:val="99"/>
    <w:semiHidden/>
    <w:unhideWhenUsed/>
    <w:rsid w:val="00302F6D"/>
  </w:style>
  <w:style w:type="numbering" w:customStyle="1" w:styleId="NoList1183">
    <w:name w:val="No List1183"/>
    <w:next w:val="NoList"/>
    <w:uiPriority w:val="99"/>
    <w:semiHidden/>
    <w:unhideWhenUsed/>
    <w:rsid w:val="00302F6D"/>
  </w:style>
  <w:style w:type="numbering" w:customStyle="1" w:styleId="NoList2143">
    <w:name w:val="No List2143"/>
    <w:next w:val="NoList"/>
    <w:semiHidden/>
    <w:unhideWhenUsed/>
    <w:rsid w:val="00302F6D"/>
  </w:style>
  <w:style w:type="numbering" w:customStyle="1" w:styleId="NoList383">
    <w:name w:val="No List383"/>
    <w:next w:val="NoList"/>
    <w:uiPriority w:val="99"/>
    <w:semiHidden/>
    <w:unhideWhenUsed/>
    <w:rsid w:val="00302F6D"/>
  </w:style>
  <w:style w:type="numbering" w:customStyle="1" w:styleId="NoList426">
    <w:name w:val="No List426"/>
    <w:next w:val="NoList"/>
    <w:uiPriority w:val="99"/>
    <w:semiHidden/>
    <w:unhideWhenUsed/>
    <w:rsid w:val="00302F6D"/>
  </w:style>
  <w:style w:type="numbering" w:customStyle="1" w:styleId="NoList525">
    <w:name w:val="No List525"/>
    <w:next w:val="NoList"/>
    <w:uiPriority w:val="99"/>
    <w:semiHidden/>
    <w:rsid w:val="00302F6D"/>
  </w:style>
  <w:style w:type="numbering" w:customStyle="1" w:styleId="NoList625">
    <w:name w:val="No List625"/>
    <w:next w:val="NoList"/>
    <w:uiPriority w:val="99"/>
    <w:semiHidden/>
    <w:unhideWhenUsed/>
    <w:rsid w:val="00302F6D"/>
  </w:style>
  <w:style w:type="numbering" w:customStyle="1" w:styleId="NoList724">
    <w:name w:val="No List724"/>
    <w:next w:val="NoList"/>
    <w:uiPriority w:val="99"/>
    <w:semiHidden/>
    <w:unhideWhenUsed/>
    <w:rsid w:val="00302F6D"/>
  </w:style>
  <w:style w:type="numbering" w:customStyle="1" w:styleId="NoList824">
    <w:name w:val="No List824"/>
    <w:next w:val="NoList"/>
    <w:uiPriority w:val="99"/>
    <w:semiHidden/>
    <w:unhideWhenUsed/>
    <w:rsid w:val="00302F6D"/>
  </w:style>
  <w:style w:type="numbering" w:customStyle="1" w:styleId="NoList924">
    <w:name w:val="No List924"/>
    <w:next w:val="NoList"/>
    <w:uiPriority w:val="99"/>
    <w:semiHidden/>
    <w:unhideWhenUsed/>
    <w:rsid w:val="00302F6D"/>
  </w:style>
  <w:style w:type="numbering" w:customStyle="1" w:styleId="NoList1024">
    <w:name w:val="No List1024"/>
    <w:next w:val="NoList"/>
    <w:uiPriority w:val="99"/>
    <w:semiHidden/>
    <w:unhideWhenUsed/>
    <w:rsid w:val="00302F6D"/>
  </w:style>
  <w:style w:type="numbering" w:customStyle="1" w:styleId="NoList1193">
    <w:name w:val="No List1193"/>
    <w:next w:val="NoList"/>
    <w:uiPriority w:val="99"/>
    <w:semiHidden/>
    <w:rsid w:val="00302F6D"/>
  </w:style>
  <w:style w:type="numbering" w:customStyle="1" w:styleId="NoList1226">
    <w:name w:val="No List1226"/>
    <w:next w:val="NoList"/>
    <w:uiPriority w:val="99"/>
    <w:semiHidden/>
    <w:unhideWhenUsed/>
    <w:rsid w:val="00302F6D"/>
  </w:style>
  <w:style w:type="numbering" w:customStyle="1" w:styleId="NoList1325">
    <w:name w:val="No List1325"/>
    <w:next w:val="NoList"/>
    <w:uiPriority w:val="99"/>
    <w:semiHidden/>
    <w:unhideWhenUsed/>
    <w:rsid w:val="00302F6D"/>
  </w:style>
  <w:style w:type="numbering" w:customStyle="1" w:styleId="NoList1424">
    <w:name w:val="No List1424"/>
    <w:next w:val="NoList"/>
    <w:uiPriority w:val="99"/>
    <w:semiHidden/>
    <w:unhideWhenUsed/>
    <w:rsid w:val="00302F6D"/>
  </w:style>
  <w:style w:type="numbering" w:customStyle="1" w:styleId="NoList1524">
    <w:name w:val="No List1524"/>
    <w:next w:val="NoList"/>
    <w:uiPriority w:val="99"/>
    <w:semiHidden/>
    <w:unhideWhenUsed/>
    <w:rsid w:val="00302F6D"/>
  </w:style>
  <w:style w:type="numbering" w:customStyle="1" w:styleId="NoList1624">
    <w:name w:val="No List1624"/>
    <w:next w:val="NoList"/>
    <w:uiPriority w:val="99"/>
    <w:semiHidden/>
    <w:unhideWhenUsed/>
    <w:rsid w:val="00302F6D"/>
  </w:style>
  <w:style w:type="numbering" w:customStyle="1" w:styleId="NoList1724">
    <w:name w:val="No List1724"/>
    <w:next w:val="NoList"/>
    <w:uiPriority w:val="99"/>
    <w:semiHidden/>
    <w:unhideWhenUsed/>
    <w:rsid w:val="00302F6D"/>
  </w:style>
  <w:style w:type="numbering" w:customStyle="1" w:styleId="NoList1824">
    <w:name w:val="No List1824"/>
    <w:next w:val="NoList"/>
    <w:uiPriority w:val="99"/>
    <w:semiHidden/>
    <w:unhideWhenUsed/>
    <w:rsid w:val="00302F6D"/>
  </w:style>
  <w:style w:type="numbering" w:customStyle="1" w:styleId="NoList393">
    <w:name w:val="No List393"/>
    <w:next w:val="NoList"/>
    <w:uiPriority w:val="99"/>
    <w:semiHidden/>
    <w:unhideWhenUsed/>
    <w:rsid w:val="00302F6D"/>
  </w:style>
  <w:style w:type="numbering" w:customStyle="1" w:styleId="Aucuneliste112">
    <w:name w:val="Aucune liste112"/>
    <w:next w:val="NoList"/>
    <w:uiPriority w:val="99"/>
    <w:semiHidden/>
    <w:unhideWhenUsed/>
    <w:rsid w:val="00302F6D"/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3">
    <w:name w:val="No List403"/>
    <w:next w:val="NoList"/>
    <w:uiPriority w:val="99"/>
    <w:semiHidden/>
    <w:unhideWhenUsed/>
    <w:rsid w:val="00302F6D"/>
  </w:style>
  <w:style w:type="numbering" w:customStyle="1" w:styleId="NoList1203">
    <w:name w:val="No List1203"/>
    <w:next w:val="NoList"/>
    <w:uiPriority w:val="99"/>
    <w:semiHidden/>
    <w:unhideWhenUsed/>
    <w:rsid w:val="00302F6D"/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3">
    <w:name w:val="No List2153"/>
    <w:next w:val="NoList"/>
    <w:uiPriority w:val="99"/>
    <w:semiHidden/>
    <w:unhideWhenUsed/>
    <w:rsid w:val="00302F6D"/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302F6D"/>
  </w:style>
  <w:style w:type="numbering" w:customStyle="1" w:styleId="Aucuneliste122">
    <w:name w:val="Aucune liste122"/>
    <w:next w:val="NoList"/>
    <w:uiPriority w:val="99"/>
    <w:semiHidden/>
    <w:unhideWhenUsed/>
    <w:rsid w:val="00302F6D"/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302F6D"/>
  </w:style>
  <w:style w:type="numbering" w:customStyle="1" w:styleId="Aucuneliste131">
    <w:name w:val="Aucune liste131"/>
    <w:next w:val="NoList"/>
    <w:uiPriority w:val="99"/>
    <w:semiHidden/>
    <w:unhideWhenUsed/>
    <w:rsid w:val="00302F6D"/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3">
    <w:name w:val="No List453"/>
    <w:next w:val="NoList"/>
    <w:uiPriority w:val="99"/>
    <w:semiHidden/>
    <w:rsid w:val="00302F6D"/>
  </w:style>
  <w:style w:type="numbering" w:customStyle="1" w:styleId="Aucuneliste141">
    <w:name w:val="Aucune liste141"/>
    <w:next w:val="NoList"/>
    <w:uiPriority w:val="99"/>
    <w:semiHidden/>
    <w:unhideWhenUsed/>
    <w:rsid w:val="00302F6D"/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0">
    <w:name w:val="No List280"/>
    <w:next w:val="NoList"/>
    <w:uiPriority w:val="99"/>
    <w:semiHidden/>
    <w:unhideWhenUsed/>
    <w:rsid w:val="003021FD"/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146">
    <w:name w:val="No List1146"/>
    <w:next w:val="NoList"/>
    <w:uiPriority w:val="99"/>
    <w:semiHidden/>
    <w:unhideWhenUsed/>
    <w:rsid w:val="003021FD"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8">
    <w:name w:val="No List288"/>
    <w:next w:val="NoList"/>
    <w:uiPriority w:val="99"/>
    <w:semiHidden/>
    <w:unhideWhenUsed/>
    <w:rsid w:val="003021FD"/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0">
    <w:name w:val="No List340"/>
    <w:next w:val="NoList"/>
    <w:uiPriority w:val="99"/>
    <w:semiHidden/>
    <w:unhideWhenUsed/>
    <w:rsid w:val="003021FD"/>
  </w:style>
  <w:style w:type="numbering" w:customStyle="1" w:styleId="NoList427">
    <w:name w:val="No List427"/>
    <w:next w:val="NoList"/>
    <w:uiPriority w:val="99"/>
    <w:semiHidden/>
    <w:unhideWhenUsed/>
    <w:rsid w:val="003021FD"/>
  </w:style>
  <w:style w:type="numbering" w:customStyle="1" w:styleId="NoList526">
    <w:name w:val="No List526"/>
    <w:next w:val="NoList"/>
    <w:uiPriority w:val="99"/>
    <w:semiHidden/>
    <w:rsid w:val="003021FD"/>
  </w:style>
  <w:style w:type="numbering" w:customStyle="1" w:styleId="NoList626">
    <w:name w:val="No List626"/>
    <w:next w:val="NoList"/>
    <w:uiPriority w:val="99"/>
    <w:semiHidden/>
    <w:unhideWhenUsed/>
    <w:rsid w:val="003021FD"/>
  </w:style>
  <w:style w:type="numbering" w:customStyle="1" w:styleId="NoList725">
    <w:name w:val="No List725"/>
    <w:next w:val="NoList"/>
    <w:uiPriority w:val="99"/>
    <w:semiHidden/>
    <w:unhideWhenUsed/>
    <w:rsid w:val="003021FD"/>
  </w:style>
  <w:style w:type="numbering" w:customStyle="1" w:styleId="NoList825">
    <w:name w:val="No List825"/>
    <w:next w:val="NoList"/>
    <w:uiPriority w:val="99"/>
    <w:semiHidden/>
    <w:unhideWhenUsed/>
    <w:rsid w:val="003021FD"/>
  </w:style>
  <w:style w:type="numbering" w:customStyle="1" w:styleId="NoList925">
    <w:name w:val="No List925"/>
    <w:next w:val="NoList"/>
    <w:uiPriority w:val="99"/>
    <w:semiHidden/>
    <w:unhideWhenUsed/>
    <w:rsid w:val="003021FD"/>
  </w:style>
  <w:style w:type="numbering" w:customStyle="1" w:styleId="NoList1025">
    <w:name w:val="No List1025"/>
    <w:next w:val="NoList"/>
    <w:uiPriority w:val="99"/>
    <w:semiHidden/>
    <w:unhideWhenUsed/>
    <w:rsid w:val="003021FD"/>
  </w:style>
  <w:style w:type="numbering" w:customStyle="1" w:styleId="NoList1147">
    <w:name w:val="No List1147"/>
    <w:next w:val="NoList"/>
    <w:uiPriority w:val="99"/>
    <w:semiHidden/>
    <w:rsid w:val="003021FD"/>
  </w:style>
  <w:style w:type="numbering" w:customStyle="1" w:styleId="NoList1227">
    <w:name w:val="No List1227"/>
    <w:next w:val="NoList"/>
    <w:uiPriority w:val="99"/>
    <w:semiHidden/>
    <w:unhideWhenUsed/>
    <w:rsid w:val="003021FD"/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6">
    <w:name w:val="No List1326"/>
    <w:next w:val="NoList"/>
    <w:uiPriority w:val="99"/>
    <w:semiHidden/>
    <w:unhideWhenUsed/>
    <w:rsid w:val="003021FD"/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5">
    <w:name w:val="No List1425"/>
    <w:next w:val="NoList"/>
    <w:uiPriority w:val="99"/>
    <w:semiHidden/>
    <w:unhideWhenUsed/>
    <w:rsid w:val="003021FD"/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5">
    <w:name w:val="No List1525"/>
    <w:next w:val="NoList"/>
    <w:uiPriority w:val="99"/>
    <w:semiHidden/>
    <w:unhideWhenUsed/>
    <w:rsid w:val="003021FD"/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5">
    <w:name w:val="No List1625"/>
    <w:next w:val="NoList"/>
    <w:uiPriority w:val="99"/>
    <w:semiHidden/>
    <w:unhideWhenUsed/>
    <w:rsid w:val="003021FD"/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5">
    <w:name w:val="No List1725"/>
    <w:next w:val="NoList"/>
    <w:uiPriority w:val="99"/>
    <w:semiHidden/>
    <w:unhideWhenUsed/>
    <w:rsid w:val="003021FD"/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5">
    <w:name w:val="No List1825"/>
    <w:next w:val="NoList"/>
    <w:uiPriority w:val="99"/>
    <w:semiHidden/>
    <w:unhideWhenUsed/>
    <w:rsid w:val="003021FD"/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3">
    <w:name w:val="No List1923"/>
    <w:next w:val="NoList"/>
    <w:uiPriority w:val="99"/>
    <w:semiHidden/>
    <w:unhideWhenUsed/>
    <w:rsid w:val="003021FD"/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4">
    <w:name w:val="Numbered paragraphs24"/>
    <w:rsid w:val="003021FD"/>
  </w:style>
  <w:style w:type="numbering" w:customStyle="1" w:styleId="NoList2023">
    <w:name w:val="No List2023"/>
    <w:next w:val="NoList"/>
    <w:uiPriority w:val="99"/>
    <w:semiHidden/>
    <w:unhideWhenUsed/>
    <w:rsid w:val="003021FD"/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8">
    <w:name w:val="No List2128"/>
    <w:next w:val="NoList"/>
    <w:uiPriority w:val="99"/>
    <w:semiHidden/>
    <w:unhideWhenUsed/>
    <w:rsid w:val="003021FD"/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3">
    <w:name w:val="No List2223"/>
    <w:next w:val="NoList"/>
    <w:uiPriority w:val="99"/>
    <w:semiHidden/>
    <w:unhideWhenUsed/>
    <w:rsid w:val="003021FD"/>
  </w:style>
  <w:style w:type="numbering" w:customStyle="1" w:styleId="NoList11022">
    <w:name w:val="No List11022"/>
    <w:next w:val="NoList"/>
    <w:uiPriority w:val="99"/>
    <w:semiHidden/>
    <w:unhideWhenUsed/>
    <w:rsid w:val="003021FD"/>
  </w:style>
  <w:style w:type="numbering" w:customStyle="1" w:styleId="NoList2322">
    <w:name w:val="No List2322"/>
    <w:next w:val="NoList"/>
    <w:uiPriority w:val="99"/>
    <w:semiHidden/>
    <w:unhideWhenUsed/>
    <w:rsid w:val="003021FD"/>
  </w:style>
  <w:style w:type="numbering" w:customStyle="1" w:styleId="NoList3123">
    <w:name w:val="No List3123"/>
    <w:next w:val="NoList"/>
    <w:uiPriority w:val="99"/>
    <w:semiHidden/>
    <w:unhideWhenUsed/>
    <w:rsid w:val="003021FD"/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6">
    <w:name w:val="No List2416"/>
    <w:next w:val="NoList"/>
    <w:uiPriority w:val="99"/>
    <w:semiHidden/>
    <w:unhideWhenUsed/>
    <w:rsid w:val="003021FD"/>
  </w:style>
  <w:style w:type="numbering" w:customStyle="1" w:styleId="NoList11119">
    <w:name w:val="No List11119"/>
    <w:next w:val="NoList"/>
    <w:uiPriority w:val="99"/>
    <w:semiHidden/>
    <w:unhideWhenUsed/>
    <w:rsid w:val="003021FD"/>
  </w:style>
  <w:style w:type="numbering" w:customStyle="1" w:styleId="NoList2515">
    <w:name w:val="No List2515"/>
    <w:next w:val="NoList"/>
    <w:uiPriority w:val="99"/>
    <w:semiHidden/>
    <w:unhideWhenUsed/>
    <w:rsid w:val="003021FD"/>
  </w:style>
  <w:style w:type="numbering" w:customStyle="1" w:styleId="NoList3216">
    <w:name w:val="No List3216"/>
    <w:next w:val="NoList"/>
    <w:uiPriority w:val="99"/>
    <w:semiHidden/>
    <w:unhideWhenUsed/>
    <w:rsid w:val="003021FD"/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3">
    <w:name w:val="No List2613"/>
    <w:next w:val="NoList"/>
    <w:uiPriority w:val="99"/>
    <w:semiHidden/>
    <w:unhideWhenUsed/>
    <w:rsid w:val="003021FD"/>
  </w:style>
  <w:style w:type="numbering" w:customStyle="1" w:styleId="NoList2710">
    <w:name w:val="No List2710"/>
    <w:next w:val="NoList"/>
    <w:uiPriority w:val="99"/>
    <w:semiHidden/>
    <w:unhideWhenUsed/>
    <w:rsid w:val="003021FD"/>
  </w:style>
  <w:style w:type="numbering" w:customStyle="1" w:styleId="NoList11215">
    <w:name w:val="No List11215"/>
    <w:next w:val="NoList"/>
    <w:uiPriority w:val="99"/>
    <w:semiHidden/>
    <w:unhideWhenUsed/>
    <w:rsid w:val="003021FD"/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9">
    <w:name w:val="No List289"/>
    <w:next w:val="NoList"/>
    <w:uiPriority w:val="99"/>
    <w:semiHidden/>
    <w:unhideWhenUsed/>
    <w:rsid w:val="003021FD"/>
  </w:style>
  <w:style w:type="numbering" w:customStyle="1" w:styleId="NoList297">
    <w:name w:val="No List297"/>
    <w:next w:val="NoList"/>
    <w:uiPriority w:val="99"/>
    <w:semiHidden/>
    <w:unhideWhenUsed/>
    <w:rsid w:val="003021FD"/>
  </w:style>
  <w:style w:type="numbering" w:customStyle="1" w:styleId="NoList11313">
    <w:name w:val="No List11313"/>
    <w:next w:val="NoList"/>
    <w:uiPriority w:val="99"/>
    <w:semiHidden/>
    <w:unhideWhenUsed/>
    <w:rsid w:val="003021FD"/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7">
    <w:name w:val="No List2107"/>
    <w:next w:val="NoList"/>
    <w:uiPriority w:val="99"/>
    <w:semiHidden/>
    <w:unhideWhenUsed/>
    <w:rsid w:val="003021FD"/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">
    <w:name w:val="No List3312"/>
    <w:next w:val="NoList"/>
    <w:uiPriority w:val="99"/>
    <w:semiHidden/>
    <w:unhideWhenUsed/>
    <w:rsid w:val="003021FD"/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5">
    <w:name w:val="Brez seznama15"/>
    <w:next w:val="NoList"/>
    <w:uiPriority w:val="99"/>
    <w:semiHidden/>
    <w:unhideWhenUsed/>
    <w:rsid w:val="003021FD"/>
  </w:style>
  <w:style w:type="numbering" w:customStyle="1" w:styleId="NoList304">
    <w:name w:val="No List304"/>
    <w:next w:val="NoList"/>
    <w:uiPriority w:val="99"/>
    <w:semiHidden/>
    <w:unhideWhenUsed/>
    <w:rsid w:val="003021FD"/>
  </w:style>
  <w:style w:type="numbering" w:customStyle="1" w:styleId="NoList1148">
    <w:name w:val="No List1148"/>
    <w:next w:val="NoList"/>
    <w:uiPriority w:val="99"/>
    <w:semiHidden/>
    <w:unhideWhenUsed/>
    <w:rsid w:val="003021FD"/>
  </w:style>
  <w:style w:type="numbering" w:customStyle="1" w:styleId="NoList1154">
    <w:name w:val="No List1154"/>
    <w:next w:val="NoList"/>
    <w:uiPriority w:val="99"/>
    <w:semiHidden/>
    <w:unhideWhenUsed/>
    <w:rsid w:val="003021FD"/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4">
    <w:name w:val="No List21114"/>
    <w:next w:val="NoList"/>
    <w:uiPriority w:val="99"/>
    <w:semiHidden/>
    <w:unhideWhenUsed/>
    <w:rsid w:val="003021FD"/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3021FD"/>
  </w:style>
  <w:style w:type="numbering" w:customStyle="1" w:styleId="NoList1164">
    <w:name w:val="No List1164"/>
    <w:next w:val="NoList"/>
    <w:uiPriority w:val="99"/>
    <w:semiHidden/>
    <w:unhideWhenUsed/>
    <w:rsid w:val="003021FD"/>
  </w:style>
  <w:style w:type="numbering" w:customStyle="1" w:styleId="NoList1174">
    <w:name w:val="No List1174"/>
    <w:next w:val="NoList"/>
    <w:uiPriority w:val="99"/>
    <w:semiHidden/>
    <w:unhideWhenUsed/>
    <w:rsid w:val="003021FD"/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9">
    <w:name w:val="No List2129"/>
    <w:next w:val="NoList"/>
    <w:semiHidden/>
    <w:unhideWhenUsed/>
    <w:rsid w:val="003021FD"/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4">
    <w:name w:val="No List354"/>
    <w:next w:val="NoList"/>
    <w:uiPriority w:val="99"/>
    <w:semiHidden/>
    <w:unhideWhenUsed/>
    <w:rsid w:val="003021FD"/>
  </w:style>
  <w:style w:type="numbering" w:customStyle="1" w:styleId="NoList4115">
    <w:name w:val="No List4115"/>
    <w:next w:val="NoList"/>
    <w:uiPriority w:val="99"/>
    <w:semiHidden/>
    <w:unhideWhenUsed/>
    <w:rsid w:val="003021FD"/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5">
    <w:name w:val="No List5115"/>
    <w:next w:val="NoList"/>
    <w:uiPriority w:val="99"/>
    <w:semiHidden/>
    <w:rsid w:val="003021FD"/>
  </w:style>
  <w:style w:type="numbering" w:customStyle="1" w:styleId="NoList6115">
    <w:name w:val="No List6115"/>
    <w:next w:val="NoList"/>
    <w:uiPriority w:val="99"/>
    <w:semiHidden/>
    <w:unhideWhenUsed/>
    <w:rsid w:val="003021FD"/>
  </w:style>
  <w:style w:type="numbering" w:customStyle="1" w:styleId="NoList7114">
    <w:name w:val="No List7114"/>
    <w:next w:val="NoList"/>
    <w:uiPriority w:val="99"/>
    <w:semiHidden/>
    <w:unhideWhenUsed/>
    <w:rsid w:val="003021FD"/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3021FD"/>
  </w:style>
  <w:style w:type="numbering" w:customStyle="1" w:styleId="NoList9114">
    <w:name w:val="No List9114"/>
    <w:next w:val="NoList"/>
    <w:uiPriority w:val="99"/>
    <w:semiHidden/>
    <w:unhideWhenUsed/>
    <w:rsid w:val="003021FD"/>
  </w:style>
  <w:style w:type="numbering" w:customStyle="1" w:styleId="NoList10114">
    <w:name w:val="No List10114"/>
    <w:next w:val="NoList"/>
    <w:uiPriority w:val="99"/>
    <w:semiHidden/>
    <w:unhideWhenUsed/>
    <w:rsid w:val="003021FD"/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4">
    <w:name w:val="No List12114"/>
    <w:next w:val="NoList"/>
    <w:uiPriority w:val="99"/>
    <w:semiHidden/>
    <w:unhideWhenUsed/>
    <w:rsid w:val="003021FD"/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4">
    <w:name w:val="No List13114"/>
    <w:next w:val="NoList"/>
    <w:uiPriority w:val="99"/>
    <w:semiHidden/>
    <w:unhideWhenUsed/>
    <w:rsid w:val="003021FD"/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4">
    <w:name w:val="No List14114"/>
    <w:next w:val="NoList"/>
    <w:uiPriority w:val="99"/>
    <w:semiHidden/>
    <w:unhideWhenUsed/>
    <w:rsid w:val="003021FD"/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4">
    <w:name w:val="No List15114"/>
    <w:next w:val="NoList"/>
    <w:uiPriority w:val="99"/>
    <w:semiHidden/>
    <w:unhideWhenUsed/>
    <w:rsid w:val="003021FD"/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4">
    <w:name w:val="No List16114"/>
    <w:next w:val="NoList"/>
    <w:uiPriority w:val="99"/>
    <w:semiHidden/>
    <w:unhideWhenUsed/>
    <w:rsid w:val="003021FD"/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4">
    <w:name w:val="No List17114"/>
    <w:next w:val="NoList"/>
    <w:uiPriority w:val="99"/>
    <w:semiHidden/>
    <w:unhideWhenUsed/>
    <w:rsid w:val="003021FD"/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4">
    <w:name w:val="No List18114"/>
    <w:next w:val="NoList"/>
    <w:uiPriority w:val="99"/>
    <w:semiHidden/>
    <w:unhideWhenUsed/>
    <w:rsid w:val="003021FD"/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3">
    <w:name w:val="No List19113"/>
    <w:next w:val="NoList"/>
    <w:uiPriority w:val="99"/>
    <w:semiHidden/>
    <w:unhideWhenUsed/>
    <w:rsid w:val="003021FD"/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4">
    <w:name w:val="Numbered paragraphs114"/>
    <w:rsid w:val="003021FD"/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3">
    <w:name w:val="No List20113"/>
    <w:next w:val="NoList"/>
    <w:uiPriority w:val="99"/>
    <w:semiHidden/>
    <w:unhideWhenUsed/>
    <w:rsid w:val="003021FD"/>
  </w:style>
  <w:style w:type="numbering" w:customStyle="1" w:styleId="NoList2134">
    <w:name w:val="No List2134"/>
    <w:next w:val="NoList"/>
    <w:uiPriority w:val="99"/>
    <w:semiHidden/>
    <w:unhideWhenUsed/>
    <w:rsid w:val="003021FD"/>
  </w:style>
  <w:style w:type="numbering" w:customStyle="1" w:styleId="NoList22114">
    <w:name w:val="No List22114"/>
    <w:next w:val="NoList"/>
    <w:uiPriority w:val="99"/>
    <w:semiHidden/>
    <w:unhideWhenUsed/>
    <w:rsid w:val="003021FD"/>
  </w:style>
  <w:style w:type="numbering" w:customStyle="1" w:styleId="NoList110112">
    <w:name w:val="No List110112"/>
    <w:next w:val="NoList"/>
    <w:uiPriority w:val="99"/>
    <w:semiHidden/>
    <w:unhideWhenUsed/>
    <w:rsid w:val="003021FD"/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4">
    <w:name w:val="No List364"/>
    <w:next w:val="NoList"/>
    <w:uiPriority w:val="99"/>
    <w:semiHidden/>
    <w:unhideWhenUsed/>
    <w:rsid w:val="003021FD"/>
  </w:style>
  <w:style w:type="numbering" w:customStyle="1" w:styleId="Aucuneliste16">
    <w:name w:val="Aucune liste16"/>
    <w:next w:val="NoList"/>
    <w:uiPriority w:val="99"/>
    <w:semiHidden/>
    <w:unhideWhenUsed/>
    <w:rsid w:val="003021FD"/>
  </w:style>
  <w:style w:type="numbering" w:customStyle="1" w:styleId="NoList374">
    <w:name w:val="No List374"/>
    <w:next w:val="NoList"/>
    <w:uiPriority w:val="99"/>
    <w:semiHidden/>
    <w:unhideWhenUsed/>
    <w:rsid w:val="003021FD"/>
  </w:style>
  <w:style w:type="numbering" w:customStyle="1" w:styleId="NoList1184">
    <w:name w:val="No List1184"/>
    <w:next w:val="NoList"/>
    <w:uiPriority w:val="99"/>
    <w:semiHidden/>
    <w:unhideWhenUsed/>
    <w:rsid w:val="003021FD"/>
  </w:style>
  <w:style w:type="numbering" w:customStyle="1" w:styleId="NoList2144">
    <w:name w:val="No List2144"/>
    <w:next w:val="NoList"/>
    <w:semiHidden/>
    <w:unhideWhenUsed/>
    <w:rsid w:val="003021FD"/>
  </w:style>
  <w:style w:type="numbering" w:customStyle="1" w:styleId="NoList384">
    <w:name w:val="No List384"/>
    <w:next w:val="NoList"/>
    <w:uiPriority w:val="99"/>
    <w:semiHidden/>
    <w:unhideWhenUsed/>
    <w:rsid w:val="003021FD"/>
  </w:style>
  <w:style w:type="numbering" w:customStyle="1" w:styleId="NoList428">
    <w:name w:val="No List428"/>
    <w:next w:val="NoList"/>
    <w:uiPriority w:val="99"/>
    <w:semiHidden/>
    <w:unhideWhenUsed/>
    <w:rsid w:val="003021FD"/>
  </w:style>
  <w:style w:type="numbering" w:customStyle="1" w:styleId="NoList527">
    <w:name w:val="No List527"/>
    <w:next w:val="NoList"/>
    <w:uiPriority w:val="99"/>
    <w:semiHidden/>
    <w:rsid w:val="003021FD"/>
  </w:style>
  <w:style w:type="numbering" w:customStyle="1" w:styleId="NoList627">
    <w:name w:val="No List627"/>
    <w:next w:val="NoList"/>
    <w:uiPriority w:val="99"/>
    <w:semiHidden/>
    <w:unhideWhenUsed/>
    <w:rsid w:val="003021FD"/>
  </w:style>
  <w:style w:type="numbering" w:customStyle="1" w:styleId="NoList726">
    <w:name w:val="No List726"/>
    <w:next w:val="NoList"/>
    <w:uiPriority w:val="99"/>
    <w:semiHidden/>
    <w:unhideWhenUsed/>
    <w:rsid w:val="003021FD"/>
  </w:style>
  <w:style w:type="numbering" w:customStyle="1" w:styleId="NoList826">
    <w:name w:val="No List826"/>
    <w:next w:val="NoList"/>
    <w:uiPriority w:val="99"/>
    <w:semiHidden/>
    <w:unhideWhenUsed/>
    <w:rsid w:val="003021FD"/>
  </w:style>
  <w:style w:type="numbering" w:customStyle="1" w:styleId="NoList926">
    <w:name w:val="No List926"/>
    <w:next w:val="NoList"/>
    <w:uiPriority w:val="99"/>
    <w:semiHidden/>
    <w:unhideWhenUsed/>
    <w:rsid w:val="003021FD"/>
  </w:style>
  <w:style w:type="numbering" w:customStyle="1" w:styleId="NoList1026">
    <w:name w:val="No List1026"/>
    <w:next w:val="NoList"/>
    <w:uiPriority w:val="99"/>
    <w:semiHidden/>
    <w:unhideWhenUsed/>
    <w:rsid w:val="003021FD"/>
  </w:style>
  <w:style w:type="numbering" w:customStyle="1" w:styleId="NoList1194">
    <w:name w:val="No List1194"/>
    <w:next w:val="NoList"/>
    <w:uiPriority w:val="99"/>
    <w:semiHidden/>
    <w:rsid w:val="003021FD"/>
  </w:style>
  <w:style w:type="numbering" w:customStyle="1" w:styleId="NoList1228">
    <w:name w:val="No List1228"/>
    <w:next w:val="NoList"/>
    <w:uiPriority w:val="99"/>
    <w:semiHidden/>
    <w:unhideWhenUsed/>
    <w:rsid w:val="003021FD"/>
  </w:style>
  <w:style w:type="numbering" w:customStyle="1" w:styleId="NoList1327">
    <w:name w:val="No List1327"/>
    <w:next w:val="NoList"/>
    <w:uiPriority w:val="99"/>
    <w:semiHidden/>
    <w:unhideWhenUsed/>
    <w:rsid w:val="003021FD"/>
  </w:style>
  <w:style w:type="numbering" w:customStyle="1" w:styleId="NoList1426">
    <w:name w:val="No List1426"/>
    <w:next w:val="NoList"/>
    <w:uiPriority w:val="99"/>
    <w:semiHidden/>
    <w:unhideWhenUsed/>
    <w:rsid w:val="003021FD"/>
  </w:style>
  <w:style w:type="numbering" w:customStyle="1" w:styleId="NoList1526">
    <w:name w:val="No List1526"/>
    <w:next w:val="NoList"/>
    <w:uiPriority w:val="99"/>
    <w:semiHidden/>
    <w:unhideWhenUsed/>
    <w:rsid w:val="003021FD"/>
  </w:style>
  <w:style w:type="numbering" w:customStyle="1" w:styleId="NoList1626">
    <w:name w:val="No List1626"/>
    <w:next w:val="NoList"/>
    <w:uiPriority w:val="99"/>
    <w:semiHidden/>
    <w:unhideWhenUsed/>
    <w:rsid w:val="003021FD"/>
  </w:style>
  <w:style w:type="numbering" w:customStyle="1" w:styleId="NoList1726">
    <w:name w:val="No List1726"/>
    <w:next w:val="NoList"/>
    <w:uiPriority w:val="99"/>
    <w:semiHidden/>
    <w:unhideWhenUsed/>
    <w:rsid w:val="003021FD"/>
  </w:style>
  <w:style w:type="numbering" w:customStyle="1" w:styleId="NoList1826">
    <w:name w:val="No List1826"/>
    <w:next w:val="NoList"/>
    <w:uiPriority w:val="99"/>
    <w:semiHidden/>
    <w:unhideWhenUsed/>
    <w:rsid w:val="003021FD"/>
  </w:style>
  <w:style w:type="numbering" w:customStyle="1" w:styleId="NoList394">
    <w:name w:val="No List394"/>
    <w:next w:val="NoList"/>
    <w:uiPriority w:val="99"/>
    <w:semiHidden/>
    <w:unhideWhenUsed/>
    <w:rsid w:val="003021FD"/>
  </w:style>
  <w:style w:type="numbering" w:customStyle="1" w:styleId="Aucuneliste113">
    <w:name w:val="Aucune liste113"/>
    <w:next w:val="NoList"/>
    <w:uiPriority w:val="99"/>
    <w:semiHidden/>
    <w:unhideWhenUsed/>
    <w:rsid w:val="003021FD"/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4">
    <w:name w:val="No List404"/>
    <w:next w:val="NoList"/>
    <w:uiPriority w:val="99"/>
    <w:semiHidden/>
    <w:unhideWhenUsed/>
    <w:rsid w:val="003021FD"/>
  </w:style>
  <w:style w:type="numbering" w:customStyle="1" w:styleId="NoList1204">
    <w:name w:val="No List1204"/>
    <w:next w:val="NoList"/>
    <w:uiPriority w:val="99"/>
    <w:semiHidden/>
    <w:unhideWhenUsed/>
    <w:rsid w:val="003021FD"/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4">
    <w:name w:val="No List2154"/>
    <w:next w:val="NoList"/>
    <w:uiPriority w:val="99"/>
    <w:semiHidden/>
    <w:unhideWhenUsed/>
    <w:rsid w:val="003021FD"/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3021FD"/>
  </w:style>
  <w:style w:type="numbering" w:customStyle="1" w:styleId="Aucuneliste123">
    <w:name w:val="Aucune liste123"/>
    <w:next w:val="NoList"/>
    <w:uiPriority w:val="99"/>
    <w:semiHidden/>
    <w:unhideWhenUsed/>
    <w:rsid w:val="003021FD"/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3021FD"/>
  </w:style>
  <w:style w:type="numbering" w:customStyle="1" w:styleId="Aucuneliste132">
    <w:name w:val="Aucune liste132"/>
    <w:next w:val="NoList"/>
    <w:uiPriority w:val="99"/>
    <w:semiHidden/>
    <w:unhideWhenUsed/>
    <w:rsid w:val="003021FD"/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4">
    <w:name w:val="No List454"/>
    <w:next w:val="NoList"/>
    <w:uiPriority w:val="99"/>
    <w:semiHidden/>
    <w:rsid w:val="003021FD"/>
  </w:style>
  <w:style w:type="numbering" w:customStyle="1" w:styleId="Aucuneliste142">
    <w:name w:val="Aucune liste142"/>
    <w:next w:val="NoList"/>
    <w:uiPriority w:val="99"/>
    <w:semiHidden/>
    <w:unhideWhenUsed/>
    <w:rsid w:val="003021FD"/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nnp" TargetMode="External"/><Relationship Id="rId18" Type="http://schemas.openxmlformats.org/officeDocument/2006/relationships/hyperlink" Target="http://www.itu.int/pub/T-SP-SR.1-201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mailto:marceloe_comino@iecis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tricia.sanchezortega@inetum.worl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atel.gov.py/conatel/portabilida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hyperlink" Target="mailto:igde.sukanadi@jagatsamperkas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itra.gov.kw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7D56-21A9-4655-8035-44E4B8BE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19</Pages>
  <Words>4614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1227S</vt:lpstr>
    </vt:vector>
  </TitlesOfParts>
  <Company>ITU</Company>
  <LinksUpToDate>false</LinksUpToDate>
  <CharactersWithSpaces>31730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1228S</dc:title>
  <dc:subject/>
  <dc:creator>ITU-T</dc:creator>
  <cp:keywords/>
  <dc:description/>
  <cp:lastModifiedBy>Al-Yammouni, Hala</cp:lastModifiedBy>
  <cp:revision>18</cp:revision>
  <cp:lastPrinted>2021-10-08T11:53:00Z</cp:lastPrinted>
  <dcterms:created xsi:type="dcterms:W3CDTF">2021-09-15T06:23:00Z</dcterms:created>
  <dcterms:modified xsi:type="dcterms:W3CDTF">2021-10-08T11:57:00Z</dcterms:modified>
</cp:coreProperties>
</file>