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F5872B6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F738F97" w14:textId="77777777" w:rsidR="008322B0" w:rsidRPr="00E16A37" w:rsidRDefault="008322B0" w:rsidP="000139B8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46216594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154A228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7F35AEAB" w14:textId="1C244FC5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D1750F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1228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97ACE61" w14:textId="3468357E" w:rsidR="008322B0" w:rsidRPr="00E16A37" w:rsidRDefault="00E13E54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2021.I</w:t>
            </w:r>
            <w:r w:rsidR="00D1750F">
              <w:rPr>
                <w:rFonts w:eastAsia="SimSun"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eastAsia="SimSun"/>
                <w:color w:val="FFFFFF" w:themeColor="background1"/>
                <w:sz w:val="20"/>
                <w:szCs w:val="20"/>
              </w:rPr>
              <w:t>.</w:t>
            </w:r>
            <w:r w:rsidR="00304F9C">
              <w:rPr>
                <w:rFonts w:eastAsia="SimSun"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74C4D9D" w14:textId="082414BD" w:rsidR="008322B0" w:rsidRPr="00E16A37" w:rsidRDefault="008322B0" w:rsidP="00E13E54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E13E54">
              <w:rPr>
                <w:rFonts w:eastAsia="SimSun"/>
                <w:color w:val="FFFFFF" w:themeColor="background1"/>
                <w:sz w:val="20"/>
                <w:szCs w:val="26"/>
              </w:rPr>
              <w:t>30</w:t>
            </w:r>
            <w:r w:rsidR="00E13E54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 </w:t>
            </w:r>
            <w:r w:rsidR="00D1750F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سبتمبر</w:t>
            </w:r>
            <w:r w:rsidR="003970C6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104D0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202</w:t>
            </w:r>
            <w:r w:rsidR="006628C4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1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170789" w:rsidRPr="0017078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243E8586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581A779E" w14:textId="77777777" w:rsidR="008322B0" w:rsidRPr="00F82A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82A3B">
              <w:rPr>
                <w:rFonts w:eastAsia="SimSun"/>
                <w:bCs/>
                <w:sz w:val="14"/>
                <w:szCs w:val="18"/>
              </w:rPr>
              <w:t>1211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82A3B">
              <w:rPr>
                <w:rFonts w:eastAsia="SimSun"/>
                <w:bCs/>
                <w:sz w:val="14"/>
                <w:szCs w:val="18"/>
              </w:rPr>
              <w:t>20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proofErr w:type="gramStart"/>
            <w:r w:rsidRPr="00F82A3B">
              <w:rPr>
                <w:rFonts w:eastAsia="SimSun" w:hint="cs"/>
                <w:b/>
                <w:sz w:val="14"/>
                <w:szCs w:val="18"/>
                <w:rtl/>
                <w:lang w:val="fr-FR"/>
              </w:rPr>
              <w:t>الهاتف:</w:t>
            </w:r>
            <w:proofErr w:type="gramEnd"/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0A6BD08D" w14:textId="77777777" w:rsidR="008322B0" w:rsidRPr="00F82A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F82A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52C7721" w14:textId="77777777" w:rsidR="008322B0" w:rsidRPr="00F82A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82A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82A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5E318E2" w14:textId="77777777" w:rsidR="008322B0" w:rsidRPr="00F82A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82A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82A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82A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F82A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  <w:bookmarkEnd w:id="0"/>
    </w:tbl>
    <w:p w14:paraId="0D951D0E" w14:textId="77777777" w:rsidR="008322B0" w:rsidRPr="00E16A37" w:rsidRDefault="008322B0" w:rsidP="00744032">
      <w:pPr>
        <w:rPr>
          <w:rFonts w:eastAsia="SimSun"/>
          <w:rtl/>
          <w:lang w:bidi="ar-EG"/>
        </w:rPr>
      </w:pPr>
    </w:p>
    <w:p w14:paraId="2C885E7B" w14:textId="77777777" w:rsidR="008322B0" w:rsidRPr="00E16A37" w:rsidRDefault="00B37D30" w:rsidP="00BE70A0">
      <w:pPr>
        <w:spacing w:before="0" w:line="144" w:lineRule="auto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7F35A65E" w14:textId="77777777" w:rsidR="00934C7F" w:rsidRDefault="00934C7F" w:rsidP="00BE70A0">
      <w:pPr>
        <w:spacing w:before="0" w:line="144" w:lineRule="auto"/>
        <w:jc w:val="right"/>
        <w:rPr>
          <w:rFonts w:eastAsia="SimSun"/>
          <w:i/>
          <w:iCs/>
          <w:rtl/>
          <w:lang w:bidi="ar-SY"/>
        </w:rPr>
      </w:pPr>
    </w:p>
    <w:p w14:paraId="069D5799" w14:textId="21957EFE" w:rsidR="00B94BF0" w:rsidRPr="00E16A37" w:rsidRDefault="00B94BF0" w:rsidP="00BE70A0">
      <w:pPr>
        <w:spacing w:before="0" w:line="144" w:lineRule="auto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40EB5903" w14:textId="7189A0BA" w:rsidR="00B20D7D" w:rsidRPr="00B20D7D" w:rsidRDefault="007A6EFC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 w:hint="cs"/>
          <w:lang w:bidi="ar-EG"/>
        </w:rPr>
        <w:instrText>TOC</w:instrText>
      </w:r>
      <w:r>
        <w:rPr>
          <w:rFonts w:eastAsia="SimSun" w:hint="cs"/>
          <w:rtl/>
          <w:lang w:bidi="ar-EG"/>
        </w:rPr>
        <w:instrText xml:space="preserve"> \</w:instrText>
      </w:r>
      <w:r>
        <w:rPr>
          <w:rFonts w:eastAsia="SimSun" w:hint="cs"/>
          <w:lang w:bidi="ar-EG"/>
        </w:rPr>
        <w:instrText>t "Heading_1,1,Countries _Name,2,Heading_2,1</w:instrText>
      </w:r>
      <w:r>
        <w:rPr>
          <w:rFonts w:eastAsia="SimSun" w:hint="cs"/>
          <w:rtl/>
          <w:lang w:bidi="ar-EG"/>
        </w:rPr>
        <w:instrText>"</w:instrText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rtl/>
          <w:lang w:bidi="ar-EG"/>
        </w:rPr>
        <w:fldChar w:fldCharType="separate"/>
      </w:r>
      <w:r w:rsidR="00B20D7D" w:rsidRPr="00B20D7D">
        <w:rPr>
          <w:b/>
          <w:bCs/>
          <w:noProof/>
          <w:rtl/>
        </w:rPr>
        <w:t>معلومات عامة</w:t>
      </w:r>
    </w:p>
    <w:p w14:paraId="1FC295CB" w14:textId="5C9A89B2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القوائم الملحقة بالنشرة التشغيلية للاتحاد</w:t>
      </w:r>
      <w:r>
        <w:rPr>
          <w:noProof/>
        </w:rPr>
        <w:tab/>
      </w:r>
      <w:r>
        <w:rPr>
          <w:noProof/>
          <w:rtl/>
        </w:rPr>
        <w:tab/>
      </w:r>
      <w:r w:rsidRPr="00EE72A4">
        <w:rPr>
          <w:rFonts w:cstheme="minorHAnsi"/>
          <w:noProof/>
          <w:szCs w:val="22"/>
          <w:rtl/>
        </w:rPr>
        <w:fldChar w:fldCharType="begin"/>
      </w:r>
      <w:r w:rsidRPr="00EE72A4">
        <w:rPr>
          <w:rFonts w:cstheme="minorHAnsi"/>
          <w:noProof/>
          <w:szCs w:val="22"/>
          <w:rtl/>
        </w:rPr>
        <w:instrText xml:space="preserve"> </w:instrText>
      </w:r>
      <w:r w:rsidRPr="00EE72A4">
        <w:rPr>
          <w:rFonts w:cstheme="minorHAnsi"/>
          <w:noProof/>
          <w:szCs w:val="22"/>
        </w:rPr>
        <w:instrText>PAGEREF</w:instrText>
      </w:r>
      <w:r w:rsidRPr="00EE72A4">
        <w:rPr>
          <w:rFonts w:cstheme="minorHAnsi"/>
          <w:noProof/>
          <w:szCs w:val="22"/>
          <w:rtl/>
        </w:rPr>
        <w:instrText xml:space="preserve"> _</w:instrText>
      </w:r>
      <w:r w:rsidRPr="00EE72A4">
        <w:rPr>
          <w:rFonts w:cstheme="minorHAnsi"/>
          <w:noProof/>
          <w:szCs w:val="22"/>
        </w:rPr>
        <w:instrText>Toc84491862 \h</w:instrText>
      </w:r>
      <w:r w:rsidRPr="00EE72A4">
        <w:rPr>
          <w:rFonts w:cstheme="minorHAnsi"/>
          <w:noProof/>
          <w:szCs w:val="22"/>
          <w:rtl/>
        </w:rPr>
        <w:instrText xml:space="preserve"> </w:instrText>
      </w:r>
      <w:r w:rsidRPr="00EE72A4">
        <w:rPr>
          <w:rFonts w:cstheme="minorHAnsi"/>
          <w:noProof/>
          <w:szCs w:val="22"/>
          <w:rtl/>
        </w:rPr>
      </w:r>
      <w:r w:rsidRPr="00EE72A4">
        <w:rPr>
          <w:rFonts w:cstheme="minorHAnsi"/>
          <w:noProof/>
          <w:szCs w:val="22"/>
          <w:rtl/>
        </w:rPr>
        <w:fldChar w:fldCharType="separate"/>
      </w:r>
      <w:r w:rsidR="00391B06">
        <w:rPr>
          <w:rFonts w:cstheme="minorHAnsi"/>
          <w:noProof/>
          <w:szCs w:val="22"/>
          <w:rtl/>
        </w:rPr>
        <w:t>3</w:t>
      </w:r>
      <w:r w:rsidRPr="00EE72A4">
        <w:rPr>
          <w:rFonts w:cstheme="minorHAnsi"/>
          <w:noProof/>
          <w:szCs w:val="22"/>
          <w:rtl/>
        </w:rPr>
        <w:fldChar w:fldCharType="end"/>
      </w:r>
    </w:p>
    <w:p w14:paraId="06F94E16" w14:textId="5CBA446D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الموافقة على توصيات قطاع تقييس الاتصالات</w:t>
      </w:r>
      <w:r>
        <w:rPr>
          <w:noProof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Toc84491863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4</w:t>
      </w:r>
      <w:r w:rsidRPr="00EE72A4">
        <w:rPr>
          <w:noProof/>
          <w:szCs w:val="22"/>
          <w:rtl/>
        </w:rPr>
        <w:fldChar w:fldCharType="end"/>
      </w:r>
    </w:p>
    <w:p w14:paraId="25356475" w14:textId="7E0504C9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الخدمة الهاتفية</w:t>
      </w:r>
      <w:r w:rsidR="00934C7F">
        <w:rPr>
          <w:rFonts w:hint="cs"/>
          <w:noProof/>
          <w:rtl/>
        </w:rPr>
        <w:t>:</w:t>
      </w:r>
      <w:r>
        <w:rPr>
          <w:noProof/>
          <w:rtl/>
        </w:rPr>
        <w:t xml:space="preserve"> </w:t>
      </w:r>
    </w:p>
    <w:p w14:paraId="0C5B9467" w14:textId="5AF3B107" w:rsidR="00B20D7D" w:rsidRDefault="00B20D7D" w:rsidP="00B20D7D">
      <w:pPr>
        <w:pStyle w:val="TOC2"/>
        <w:tabs>
          <w:tab w:val="clear" w:pos="9407"/>
          <w:tab w:val="left" w:pos="9213"/>
        </w:tabs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 w:rsidRPr="00EE72A4">
        <w:rPr>
          <w:i w:val="0"/>
          <w:iCs w:val="0"/>
          <w:rtl/>
        </w:rPr>
        <w:t>الكويت</w:t>
      </w:r>
      <w:r>
        <w:rPr>
          <w:rtl/>
        </w:rPr>
        <w:t xml:space="preserve"> (</w:t>
      </w:r>
      <w:r w:rsidRPr="00B20D7D">
        <w:rPr>
          <w:rFonts w:hint="cs"/>
          <w:rtl/>
          <w:lang w:bidi="ar-SA"/>
        </w:rPr>
        <w:t xml:space="preserve">الهيئة العامة للاتصالات وتقنية المعلومات </w:t>
      </w:r>
      <w:r w:rsidRPr="00B20D7D">
        <w:t>(CITRA)</w:t>
      </w:r>
      <w:r w:rsidRPr="00B20D7D">
        <w:rPr>
          <w:rFonts w:hint="cs"/>
          <w:rtl/>
          <w:lang w:bidi="ar-SA"/>
        </w:rPr>
        <w:t>، مدينة</w:t>
      </w:r>
      <w:r w:rsidRPr="00B20D7D">
        <w:rPr>
          <w:rFonts w:hint="cs"/>
          <w:rtl/>
          <w:lang w:bidi="ar-EG"/>
        </w:rPr>
        <w:t xml:space="preserve"> </w:t>
      </w:r>
      <w:r w:rsidRPr="00B20D7D">
        <w:rPr>
          <w:rFonts w:hint="cs"/>
          <w:rtl/>
          <w:lang w:bidi="ar-SA"/>
        </w:rPr>
        <w:t>الكويت</w:t>
      </w:r>
      <w:r>
        <w:rPr>
          <w:rtl/>
        </w:rPr>
        <w:t>)</w:t>
      </w:r>
      <w:r>
        <w:tab/>
      </w:r>
      <w:r>
        <w:rPr>
          <w:rtl/>
        </w:rPr>
        <w:tab/>
      </w:r>
      <w:r w:rsidRPr="00EE72A4">
        <w:rPr>
          <w:i w:val="0"/>
          <w:iCs w:val="0"/>
          <w:szCs w:val="22"/>
          <w:rtl/>
        </w:rPr>
        <w:fldChar w:fldCharType="begin"/>
      </w:r>
      <w:r w:rsidRPr="00EE72A4">
        <w:rPr>
          <w:i w:val="0"/>
          <w:iCs w:val="0"/>
          <w:szCs w:val="22"/>
          <w:rtl/>
        </w:rPr>
        <w:instrText xml:space="preserve"> </w:instrText>
      </w:r>
      <w:r w:rsidRPr="00EE72A4">
        <w:rPr>
          <w:i w:val="0"/>
          <w:iCs w:val="0"/>
          <w:szCs w:val="22"/>
        </w:rPr>
        <w:instrText>PAGEREF</w:instrText>
      </w:r>
      <w:r w:rsidRPr="00EE72A4">
        <w:rPr>
          <w:i w:val="0"/>
          <w:iCs w:val="0"/>
          <w:szCs w:val="22"/>
          <w:rtl/>
        </w:rPr>
        <w:instrText xml:space="preserve"> _</w:instrText>
      </w:r>
      <w:r w:rsidRPr="00EE72A4">
        <w:rPr>
          <w:i w:val="0"/>
          <w:iCs w:val="0"/>
          <w:szCs w:val="22"/>
        </w:rPr>
        <w:instrText>Toc84491865 \h</w:instrText>
      </w:r>
      <w:r w:rsidRPr="00EE72A4">
        <w:rPr>
          <w:i w:val="0"/>
          <w:iCs w:val="0"/>
          <w:szCs w:val="22"/>
          <w:rtl/>
        </w:rPr>
        <w:instrText xml:space="preserve"> </w:instrText>
      </w:r>
      <w:r w:rsidRPr="00EE72A4">
        <w:rPr>
          <w:i w:val="0"/>
          <w:iCs w:val="0"/>
          <w:szCs w:val="22"/>
          <w:rtl/>
        </w:rPr>
      </w:r>
      <w:r w:rsidRPr="00EE72A4">
        <w:rPr>
          <w:i w:val="0"/>
          <w:iCs w:val="0"/>
          <w:szCs w:val="22"/>
          <w:rtl/>
        </w:rPr>
        <w:fldChar w:fldCharType="separate"/>
      </w:r>
      <w:r w:rsidR="00391B06">
        <w:rPr>
          <w:i w:val="0"/>
          <w:iCs w:val="0"/>
          <w:szCs w:val="22"/>
          <w:rtl/>
        </w:rPr>
        <w:t>4</w:t>
      </w:r>
      <w:r w:rsidRPr="00EE72A4">
        <w:rPr>
          <w:i w:val="0"/>
          <w:iCs w:val="0"/>
          <w:szCs w:val="22"/>
          <w:rtl/>
        </w:rPr>
        <w:fldChar w:fldCharType="end"/>
      </w:r>
    </w:p>
    <w:p w14:paraId="3058FA3A" w14:textId="28CC445F" w:rsidR="00B20D7D" w:rsidRDefault="00B20D7D" w:rsidP="00EE72A4">
      <w:pPr>
        <w:pStyle w:val="TOC2"/>
        <w:tabs>
          <w:tab w:val="clear" w:pos="9407"/>
          <w:tab w:val="left" w:pos="9213"/>
        </w:tabs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 w:rsidRPr="00EE72A4">
        <w:rPr>
          <w:i w:val="0"/>
          <w:iCs w:val="0"/>
          <w:rtl/>
        </w:rPr>
        <w:t>باراغواي</w:t>
      </w:r>
      <w:r>
        <w:rPr>
          <w:rtl/>
        </w:rPr>
        <w:t xml:space="preserve"> (</w:t>
      </w:r>
      <w:r w:rsidR="00EE72A4" w:rsidRPr="00EE72A4">
        <w:rPr>
          <w:rFonts w:hint="cs"/>
          <w:rtl/>
          <w:lang w:bidi="ar-SA"/>
        </w:rPr>
        <w:t>ا</w:t>
      </w:r>
      <w:r w:rsidR="00EE72A4" w:rsidRPr="00EE72A4">
        <w:rPr>
          <w:rtl/>
          <w:lang w:bidi="ar-SA"/>
        </w:rPr>
        <w:t>للجنة الوطنية للاتصالات</w:t>
      </w:r>
      <w:r w:rsidR="00EE72A4" w:rsidRPr="00EE72A4">
        <w:t xml:space="preserve">(CONATEL) </w:t>
      </w:r>
      <w:r w:rsidR="00EE72A4" w:rsidRPr="00EE72A4">
        <w:rPr>
          <w:rFonts w:hint="cs"/>
          <w:rtl/>
          <w:lang w:bidi="ar-SA"/>
        </w:rPr>
        <w:t xml:space="preserve">، </w:t>
      </w:r>
      <w:r w:rsidR="00EE72A4" w:rsidRPr="00EE72A4">
        <w:rPr>
          <w:rtl/>
          <w:lang w:bidi="ar-SA"/>
        </w:rPr>
        <w:t>أسونسيون</w:t>
      </w:r>
      <w:r>
        <w:rPr>
          <w:rtl/>
        </w:rPr>
        <w:t>)</w:t>
      </w:r>
      <w:r>
        <w:tab/>
      </w:r>
      <w:r>
        <w:rPr>
          <w:rtl/>
        </w:rPr>
        <w:tab/>
      </w:r>
      <w:r w:rsidRPr="00EE72A4">
        <w:rPr>
          <w:i w:val="0"/>
          <w:iCs w:val="0"/>
          <w:szCs w:val="22"/>
          <w:rtl/>
        </w:rPr>
        <w:fldChar w:fldCharType="begin"/>
      </w:r>
      <w:r w:rsidRPr="00EE72A4">
        <w:rPr>
          <w:i w:val="0"/>
          <w:iCs w:val="0"/>
          <w:szCs w:val="22"/>
          <w:rtl/>
        </w:rPr>
        <w:instrText xml:space="preserve"> </w:instrText>
      </w:r>
      <w:r w:rsidRPr="00EE72A4">
        <w:rPr>
          <w:i w:val="0"/>
          <w:iCs w:val="0"/>
          <w:szCs w:val="22"/>
        </w:rPr>
        <w:instrText>PAGEREF</w:instrText>
      </w:r>
      <w:r w:rsidRPr="00EE72A4">
        <w:rPr>
          <w:i w:val="0"/>
          <w:iCs w:val="0"/>
          <w:szCs w:val="22"/>
          <w:rtl/>
        </w:rPr>
        <w:instrText xml:space="preserve"> _</w:instrText>
      </w:r>
      <w:r w:rsidRPr="00EE72A4">
        <w:rPr>
          <w:i w:val="0"/>
          <w:iCs w:val="0"/>
          <w:szCs w:val="22"/>
        </w:rPr>
        <w:instrText>Toc84491866 \h</w:instrText>
      </w:r>
      <w:r w:rsidRPr="00EE72A4">
        <w:rPr>
          <w:i w:val="0"/>
          <w:iCs w:val="0"/>
          <w:szCs w:val="22"/>
          <w:rtl/>
        </w:rPr>
        <w:instrText xml:space="preserve"> </w:instrText>
      </w:r>
      <w:r w:rsidRPr="00EE72A4">
        <w:rPr>
          <w:i w:val="0"/>
          <w:iCs w:val="0"/>
          <w:szCs w:val="22"/>
          <w:rtl/>
        </w:rPr>
      </w:r>
      <w:r w:rsidRPr="00EE72A4">
        <w:rPr>
          <w:i w:val="0"/>
          <w:iCs w:val="0"/>
          <w:szCs w:val="22"/>
          <w:rtl/>
        </w:rPr>
        <w:fldChar w:fldCharType="separate"/>
      </w:r>
      <w:r w:rsidR="00391B06">
        <w:rPr>
          <w:i w:val="0"/>
          <w:iCs w:val="0"/>
          <w:szCs w:val="22"/>
          <w:rtl/>
        </w:rPr>
        <w:t>5</w:t>
      </w:r>
      <w:r w:rsidRPr="00EE72A4">
        <w:rPr>
          <w:i w:val="0"/>
          <w:iCs w:val="0"/>
          <w:szCs w:val="22"/>
          <w:rtl/>
        </w:rPr>
        <w:fldChar w:fldCharType="end"/>
      </w:r>
    </w:p>
    <w:p w14:paraId="60844F7F" w14:textId="7147CDD5" w:rsidR="00B20D7D" w:rsidRPr="00EE72A4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 w:hint="cs"/>
          <w:noProof/>
          <w:szCs w:val="22"/>
          <w:rtl/>
          <w:lang w:val="en-GB" w:eastAsia="en-GB" w:bidi="ar-EG"/>
        </w:rPr>
      </w:pPr>
      <w:r>
        <w:rPr>
          <w:noProof/>
          <w:rtl/>
        </w:rPr>
        <w:t>تبليغات أخرى</w:t>
      </w:r>
      <w:r w:rsidR="00EE72A4">
        <w:rPr>
          <w:rFonts w:hint="cs"/>
          <w:noProof/>
          <w:rtl/>
          <w:lang w:val="en-GB" w:bidi="ar-EG"/>
        </w:rPr>
        <w:t>:</w:t>
      </w:r>
    </w:p>
    <w:p w14:paraId="4EEA9F77" w14:textId="1BE2DCA6" w:rsidR="00B20D7D" w:rsidRDefault="00B20D7D" w:rsidP="00B20D7D">
      <w:pPr>
        <w:pStyle w:val="TOC2"/>
        <w:tabs>
          <w:tab w:val="clear" w:pos="9407"/>
          <w:tab w:val="left" w:pos="9213"/>
        </w:tabs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>
        <w:rPr>
          <w:rtl/>
        </w:rPr>
        <w:t>صربيا</w:t>
      </w:r>
      <w:r>
        <w:tab/>
      </w:r>
      <w:r>
        <w:rPr>
          <w:rtl/>
        </w:rPr>
        <w:tab/>
      </w:r>
      <w:r>
        <w:tab/>
      </w:r>
      <w:r w:rsidRPr="00EE72A4">
        <w:rPr>
          <w:i w:val="0"/>
          <w:iCs w:val="0"/>
          <w:szCs w:val="22"/>
          <w:rtl/>
        </w:rPr>
        <w:fldChar w:fldCharType="begin"/>
      </w:r>
      <w:r w:rsidRPr="00EE72A4">
        <w:rPr>
          <w:i w:val="0"/>
          <w:iCs w:val="0"/>
          <w:szCs w:val="22"/>
          <w:rtl/>
        </w:rPr>
        <w:instrText xml:space="preserve"> </w:instrText>
      </w:r>
      <w:r w:rsidRPr="00EE72A4">
        <w:rPr>
          <w:i w:val="0"/>
          <w:iCs w:val="0"/>
          <w:szCs w:val="22"/>
        </w:rPr>
        <w:instrText>PAGEREF</w:instrText>
      </w:r>
      <w:r w:rsidRPr="00EE72A4">
        <w:rPr>
          <w:i w:val="0"/>
          <w:iCs w:val="0"/>
          <w:szCs w:val="22"/>
          <w:rtl/>
        </w:rPr>
        <w:instrText xml:space="preserve"> _</w:instrText>
      </w:r>
      <w:r w:rsidRPr="00EE72A4">
        <w:rPr>
          <w:i w:val="0"/>
          <w:iCs w:val="0"/>
          <w:szCs w:val="22"/>
        </w:rPr>
        <w:instrText>Toc84491868 \h</w:instrText>
      </w:r>
      <w:r w:rsidRPr="00EE72A4">
        <w:rPr>
          <w:i w:val="0"/>
          <w:iCs w:val="0"/>
          <w:szCs w:val="22"/>
          <w:rtl/>
        </w:rPr>
        <w:instrText xml:space="preserve"> </w:instrText>
      </w:r>
      <w:r w:rsidRPr="00EE72A4">
        <w:rPr>
          <w:i w:val="0"/>
          <w:iCs w:val="0"/>
          <w:szCs w:val="22"/>
          <w:rtl/>
        </w:rPr>
      </w:r>
      <w:r w:rsidRPr="00EE72A4">
        <w:rPr>
          <w:i w:val="0"/>
          <w:iCs w:val="0"/>
          <w:szCs w:val="22"/>
          <w:rtl/>
        </w:rPr>
        <w:fldChar w:fldCharType="separate"/>
      </w:r>
      <w:r w:rsidR="00391B06">
        <w:rPr>
          <w:i w:val="0"/>
          <w:iCs w:val="0"/>
          <w:szCs w:val="22"/>
          <w:rtl/>
        </w:rPr>
        <w:t>14</w:t>
      </w:r>
      <w:r w:rsidRPr="00EE72A4">
        <w:rPr>
          <w:i w:val="0"/>
          <w:iCs w:val="0"/>
          <w:szCs w:val="22"/>
          <w:rtl/>
        </w:rPr>
        <w:fldChar w:fldCharType="end"/>
      </w:r>
    </w:p>
    <w:p w14:paraId="19F47A64" w14:textId="12086381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 w:rsidRPr="00183AEA">
        <w:rPr>
          <w:noProof/>
          <w:rtl/>
          <w:lang w:val="es-ES" w:bidi="ar-EG"/>
        </w:rPr>
        <w:t>تقييد الخدمة</w:t>
      </w:r>
      <w:r>
        <w:rPr>
          <w:noProof/>
          <w:lang w:val="es-ES" w:bidi="ar-EG"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Toc84491869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14</w:t>
      </w:r>
      <w:r w:rsidRPr="00EE72A4">
        <w:rPr>
          <w:noProof/>
          <w:szCs w:val="22"/>
          <w:rtl/>
        </w:rPr>
        <w:fldChar w:fldCharType="end"/>
      </w:r>
    </w:p>
    <w:p w14:paraId="5307FFDB" w14:textId="6C96C9EA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إجراءات معاودة النداء وإجراءات النداء البديلة  (القرار </w:t>
      </w:r>
      <w:r>
        <w:rPr>
          <w:noProof/>
        </w:rPr>
        <w:t>21</w:t>
      </w:r>
      <w:r>
        <w:rPr>
          <w:noProof/>
          <w:rtl/>
        </w:rPr>
        <w:t xml:space="preserve"> المراجَع في مؤتمر المندوبين المفوضين لعام </w:t>
      </w:r>
      <w:r>
        <w:rPr>
          <w:noProof/>
        </w:rPr>
        <w:t>2006</w:t>
      </w:r>
      <w:r>
        <w:rPr>
          <w:noProof/>
          <w:rtl/>
        </w:rPr>
        <w:t>)</w:t>
      </w:r>
      <w:r>
        <w:rPr>
          <w:noProof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Toc84491870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14</w:t>
      </w:r>
      <w:r w:rsidRPr="00EE72A4">
        <w:rPr>
          <w:noProof/>
          <w:szCs w:val="22"/>
          <w:rtl/>
        </w:rPr>
        <w:fldChar w:fldCharType="end"/>
      </w:r>
    </w:p>
    <w:p w14:paraId="74EF50DE" w14:textId="7357E32E" w:rsidR="00B20D7D" w:rsidRPr="00B20D7D" w:rsidRDefault="00B20D7D" w:rsidP="00B20D7D">
      <w:pPr>
        <w:pStyle w:val="TOC1"/>
        <w:tabs>
          <w:tab w:val="clear" w:pos="9407"/>
          <w:tab w:val="left" w:pos="9213"/>
        </w:tabs>
        <w:spacing w:before="360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 w:rsidRPr="00B20D7D">
        <w:rPr>
          <w:b/>
          <w:bCs/>
          <w:noProof/>
          <w:rtl/>
        </w:rPr>
        <w:t>تعديلات على منشورات الخدمة</w:t>
      </w:r>
    </w:p>
    <w:p w14:paraId="1BFE4C76" w14:textId="27DFFE21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قائمة محطات السفن وتخصيصات هويات الخدمة المتنقلة البحرية (القائمة </w:t>
      </w:r>
      <w:r>
        <w:rPr>
          <w:noProof/>
        </w:rPr>
        <w:t>V</w:t>
      </w:r>
      <w:r>
        <w:rPr>
          <w:noProof/>
          <w:rtl/>
        </w:rPr>
        <w:t>)</w:t>
      </w:r>
      <w:r>
        <w:rPr>
          <w:noProof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Toc84491872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15</w:t>
      </w:r>
      <w:r w:rsidRPr="00EE72A4">
        <w:rPr>
          <w:noProof/>
          <w:szCs w:val="22"/>
          <w:rtl/>
        </w:rPr>
        <w:fldChar w:fldCharType="end"/>
      </w:r>
    </w:p>
    <w:p w14:paraId="05C80F6E" w14:textId="3EDD00BB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  <w:lang w:bidi="ar-EG"/>
        </w:rPr>
        <w:t>قائمة بأرقام تعرّف جهة الإصدار لبطاقة رسوم الاتصالات الدولية</w:t>
      </w:r>
      <w:r>
        <w:rPr>
          <w:noProof/>
          <w:lang w:bidi="ar-EG"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Toc84491873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16</w:t>
      </w:r>
      <w:r w:rsidRPr="00EE72A4">
        <w:rPr>
          <w:noProof/>
          <w:szCs w:val="22"/>
          <w:rtl/>
        </w:rPr>
        <w:fldChar w:fldCharType="end"/>
      </w:r>
    </w:p>
    <w:p w14:paraId="6704AA27" w14:textId="0CDC550A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الرموز الدليلية للشبكات المتنقلة </w:t>
      </w:r>
      <w:r>
        <w:rPr>
          <w:noProof/>
        </w:rPr>
        <w:t>(MNC)</w:t>
      </w:r>
      <w:r>
        <w:rPr>
          <w:noProof/>
          <w:rtl/>
        </w:rPr>
        <w:t xml:space="preserve"> من أجل الخطة الدولية لتعرّف هوية الشبكات والاشتراكات العمومية</w:t>
      </w:r>
      <w:r>
        <w:rPr>
          <w:noProof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Toc84491874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16</w:t>
      </w:r>
      <w:r w:rsidRPr="00EE72A4">
        <w:rPr>
          <w:noProof/>
          <w:szCs w:val="22"/>
          <w:rtl/>
        </w:rPr>
        <w:fldChar w:fldCharType="end"/>
      </w:r>
    </w:p>
    <w:p w14:paraId="3900870A" w14:textId="3951CA6E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قائمة برموز شركات التشغيل الصادرة عن الاتحاد</w:t>
      </w:r>
      <w:r>
        <w:rPr>
          <w:noProof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Toc84491875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17</w:t>
      </w:r>
      <w:r w:rsidRPr="00EE72A4">
        <w:rPr>
          <w:noProof/>
          <w:szCs w:val="22"/>
          <w:rtl/>
        </w:rPr>
        <w:fldChar w:fldCharType="end"/>
      </w:r>
    </w:p>
    <w:p w14:paraId="6449618C" w14:textId="6999FBD5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قائمة برموز نقاط التشوير الدولية </w:t>
      </w:r>
      <w:r>
        <w:rPr>
          <w:noProof/>
        </w:rPr>
        <w:t>(ISPC)</w:t>
      </w:r>
      <w:r>
        <w:rPr>
          <w:noProof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Toc84491876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18</w:t>
      </w:r>
      <w:r w:rsidRPr="00EE72A4">
        <w:rPr>
          <w:noProof/>
          <w:szCs w:val="22"/>
          <w:rtl/>
        </w:rPr>
        <w:fldChar w:fldCharType="end"/>
      </w:r>
    </w:p>
    <w:p w14:paraId="6E302CAC" w14:textId="7E418933" w:rsidR="00B20D7D" w:rsidRDefault="00B20D7D" w:rsidP="00B20D7D">
      <w:pPr>
        <w:pStyle w:val="TOC1"/>
        <w:tabs>
          <w:tab w:val="clear" w:pos="9407"/>
          <w:tab w:val="left" w:pos="9213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خطة الترقيم الوطنية</w:t>
      </w:r>
      <w:r>
        <w:rPr>
          <w:noProof/>
        </w:rPr>
        <w:tab/>
      </w:r>
      <w:r>
        <w:rPr>
          <w:noProof/>
          <w:rtl/>
        </w:rPr>
        <w:tab/>
      </w:r>
      <w:r w:rsidRPr="00EE72A4">
        <w:rPr>
          <w:noProof/>
          <w:szCs w:val="22"/>
          <w:rtl/>
        </w:rPr>
        <w:fldChar w:fldCharType="begin"/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</w:rPr>
        <w:instrText>PAGEREF</w:instrText>
      </w:r>
      <w:r w:rsidRPr="00EE72A4">
        <w:rPr>
          <w:noProof/>
          <w:szCs w:val="22"/>
          <w:rtl/>
        </w:rPr>
        <w:instrText xml:space="preserve"> _</w:instrText>
      </w:r>
      <w:r w:rsidRPr="00EE72A4">
        <w:rPr>
          <w:noProof/>
          <w:szCs w:val="22"/>
        </w:rPr>
        <w:instrText>Toc84491877 \h</w:instrText>
      </w:r>
      <w:r w:rsidRPr="00EE72A4">
        <w:rPr>
          <w:noProof/>
          <w:szCs w:val="22"/>
          <w:rtl/>
        </w:rPr>
        <w:instrText xml:space="preserve"> </w:instrText>
      </w:r>
      <w:r w:rsidRPr="00EE72A4">
        <w:rPr>
          <w:noProof/>
          <w:szCs w:val="22"/>
          <w:rtl/>
        </w:rPr>
      </w:r>
      <w:r w:rsidRPr="00EE72A4">
        <w:rPr>
          <w:noProof/>
          <w:szCs w:val="22"/>
          <w:rtl/>
        </w:rPr>
        <w:fldChar w:fldCharType="separate"/>
      </w:r>
      <w:r w:rsidR="00391B06">
        <w:rPr>
          <w:noProof/>
          <w:szCs w:val="22"/>
          <w:rtl/>
        </w:rPr>
        <w:t>18</w:t>
      </w:r>
      <w:r w:rsidRPr="00EE72A4">
        <w:rPr>
          <w:noProof/>
          <w:szCs w:val="22"/>
          <w:rtl/>
        </w:rPr>
        <w:fldChar w:fldCharType="end"/>
      </w:r>
    </w:p>
    <w:p w14:paraId="301CFAE0" w14:textId="492EA324" w:rsidR="00520BD8" w:rsidRDefault="007A6EFC" w:rsidP="001E40C7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fldChar w:fldCharType="end"/>
      </w:r>
    </w:p>
    <w:p w14:paraId="3BD83054" w14:textId="7C359EE0" w:rsidR="00D4267E" w:rsidRPr="00B37142" w:rsidRDefault="00D4267E" w:rsidP="006F3124">
      <w:pPr>
        <w:rPr>
          <w:rFonts w:eastAsiaTheme="minorEastAsia" w:cstheme="minorBidi"/>
          <w:noProof/>
          <w:szCs w:val="22"/>
          <w:lang w:eastAsia="zh-CN" w:bidi="ar-EG"/>
        </w:rPr>
      </w:pPr>
      <w:r>
        <w:rPr>
          <w:rFonts w:eastAsia="SimSun"/>
          <w:rtl/>
          <w:lang w:bidi="ar-EG"/>
        </w:rPr>
        <w:br w:type="page"/>
      </w:r>
    </w:p>
    <w:p w14:paraId="0C628049" w14:textId="2A6C7D00" w:rsidR="005854F2" w:rsidRPr="00E16A37" w:rsidRDefault="005854F2" w:rsidP="005854F2">
      <w:pPr>
        <w:tabs>
          <w:tab w:val="left" w:pos="2126"/>
          <w:tab w:val="left" w:pos="2551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25EAF" w:rsidRPr="00792AD6" w14:paraId="5172E5A1" w14:textId="77777777" w:rsidTr="00925EA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16" w14:textId="63BD9625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sz w:val="20"/>
                <w:szCs w:val="26"/>
                <w:lang w:bidi="ar-EG"/>
              </w:rPr>
            </w:pP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مواعيد</w:t>
            </w:r>
            <w:r w:rsidR="004E4531" w:rsidRPr="00063219">
              <w:rPr>
                <w:rFonts w:eastAsia="SimSun" w:hint="cs"/>
                <w:sz w:val="26"/>
                <w:szCs w:val="26"/>
                <w:rtl/>
                <w:lang w:bidi="ar-EG"/>
              </w:rPr>
              <w:t>*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 xml:space="preserve"> نشر</w:t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FF7" w14:textId="77777777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b/>
                <w:i/>
                <w:sz w:val="20"/>
                <w:szCs w:val="26"/>
                <w:rtl/>
              </w:rPr>
            </w:pP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بما في ذلك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EE5AC3" w:rsidRPr="00136AA0" w14:paraId="7053870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392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173C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58C6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2021.IX.15</w:t>
            </w:r>
          </w:p>
        </w:tc>
      </w:tr>
      <w:tr w:rsidR="00EE5AC3" w:rsidRPr="00136AA0" w14:paraId="11AD651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3034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824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155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2021.IX.30</w:t>
            </w:r>
          </w:p>
        </w:tc>
      </w:tr>
      <w:tr w:rsidR="00EE5AC3" w:rsidRPr="00136AA0" w14:paraId="5C50E4B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930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25F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1D8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2021.X.15</w:t>
            </w:r>
          </w:p>
        </w:tc>
      </w:tr>
      <w:tr w:rsidR="00EE5AC3" w:rsidRPr="00136AA0" w14:paraId="0EFB923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A68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9BC7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C85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2021.XI.1</w:t>
            </w:r>
          </w:p>
        </w:tc>
      </w:tr>
      <w:tr w:rsidR="00EE5AC3" w:rsidRPr="00136AA0" w14:paraId="4841C4EE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BF6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B99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2021.XII.1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064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2021.XI.15</w:t>
            </w:r>
          </w:p>
        </w:tc>
      </w:tr>
      <w:tr w:rsidR="00EE5AC3" w:rsidRPr="00136AA0" w14:paraId="0AEB1080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7D1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019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2021.XII.15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A62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2021.XII.1</w:t>
            </w:r>
          </w:p>
        </w:tc>
      </w:tr>
      <w:tr w:rsidR="00EE5AC3" w:rsidRPr="00136AA0" w14:paraId="1A88336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B61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0E0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2022.I.1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5EF" w14:textId="77777777" w:rsidR="00EE5AC3" w:rsidRPr="00EE5AC3" w:rsidRDefault="00EE5AC3" w:rsidP="00EE5A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2021.XII.10</w:t>
            </w:r>
          </w:p>
        </w:tc>
      </w:tr>
    </w:tbl>
    <w:p w14:paraId="6AADD90B" w14:textId="42AF7095" w:rsidR="00E6609B" w:rsidRPr="00063219" w:rsidRDefault="007A6EFC" w:rsidP="007A6EFC">
      <w:pPr>
        <w:tabs>
          <w:tab w:val="left" w:pos="2126"/>
          <w:tab w:val="left" w:pos="2551"/>
          <w:tab w:val="right" w:leader="dot" w:pos="9639"/>
        </w:tabs>
        <w:spacing w:before="40" w:after="40" w:line="360" w:lineRule="exact"/>
        <w:ind w:left="2126"/>
        <w:rPr>
          <w:rFonts w:eastAsia="SimSun"/>
          <w:sz w:val="26"/>
          <w:szCs w:val="26"/>
          <w:rtl/>
          <w:lang w:bidi="ar-EG"/>
        </w:rPr>
      </w:pPr>
      <w:r w:rsidRPr="00063219">
        <w:rPr>
          <w:rFonts w:eastAsia="SimSun" w:hint="cs"/>
          <w:sz w:val="26"/>
          <w:szCs w:val="26"/>
          <w:rtl/>
          <w:lang w:bidi="ar-EG"/>
        </w:rPr>
        <w:t>*</w:t>
      </w:r>
      <w:r w:rsidRPr="00063219">
        <w:rPr>
          <w:rFonts w:eastAsia="SimSun"/>
          <w:sz w:val="26"/>
          <w:szCs w:val="26"/>
          <w:rtl/>
          <w:lang w:bidi="ar-EG"/>
        </w:rPr>
        <w:tab/>
      </w:r>
      <w:r w:rsidRPr="00063219">
        <w:rPr>
          <w:rFonts w:eastAsia="SimSun" w:hint="cs"/>
          <w:i/>
          <w:iCs/>
          <w:sz w:val="26"/>
          <w:szCs w:val="26"/>
          <w:rtl/>
          <w:lang w:bidi="ar-EG"/>
        </w:rPr>
        <w:t>ه</w:t>
      </w:r>
      <w:r w:rsidRPr="00063219">
        <w:rPr>
          <w:rFonts w:eastAsia="SimSun"/>
          <w:i/>
          <w:iCs/>
          <w:sz w:val="26"/>
          <w:szCs w:val="26"/>
          <w:rtl/>
        </w:rPr>
        <w:t>ذه المواعيد تخص اللغة الإنكليزية فقط</w:t>
      </w:r>
      <w:r w:rsidRPr="00063219">
        <w:rPr>
          <w:rFonts w:eastAsia="SimSun"/>
          <w:i/>
          <w:iCs/>
          <w:sz w:val="26"/>
          <w:szCs w:val="26"/>
          <w:lang w:bidi="ar-EG"/>
        </w:rPr>
        <w:t>.</w:t>
      </w:r>
    </w:p>
    <w:p w14:paraId="047AF138" w14:textId="77777777" w:rsidR="00E6609B" w:rsidRDefault="00E6609B" w:rsidP="00E6609B">
      <w:pPr>
        <w:rPr>
          <w:rFonts w:eastAsia="SimSun"/>
          <w:lang w:bidi="ar-EG"/>
        </w:rPr>
      </w:pPr>
    </w:p>
    <w:p w14:paraId="65F74923" w14:textId="4A323DD5" w:rsidR="006A769D" w:rsidRPr="00E16A37" w:rsidRDefault="006A769D" w:rsidP="00E6609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ABDA366" w14:textId="77777777" w:rsidR="008D7A05" w:rsidRPr="00E16A37" w:rsidRDefault="008D7A05" w:rsidP="00CE21AB">
      <w:pPr>
        <w:pStyle w:val="Heading10"/>
        <w:rPr>
          <w:rtl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3753328"/>
      <w:bookmarkStart w:id="119" w:name="_Toc413754215"/>
      <w:bookmarkStart w:id="120" w:name="_Toc413754879"/>
      <w:bookmarkStart w:id="121" w:name="_Toc414264971"/>
      <w:bookmarkStart w:id="122" w:name="_Toc477773900"/>
      <w:bookmarkStart w:id="123" w:name="_Toc482899965"/>
      <w:bookmarkStart w:id="124" w:name="_Toc493599579"/>
      <w:bookmarkStart w:id="125" w:name="_Toc1726081"/>
      <w:bookmarkStart w:id="126" w:name="_Toc12890486"/>
      <w:bookmarkStart w:id="127" w:name="_Toc29470440"/>
      <w:bookmarkStart w:id="128" w:name="_Toc33093006"/>
      <w:bookmarkStart w:id="129" w:name="_Toc45706383"/>
      <w:bookmarkStart w:id="130" w:name="_Toc53732619"/>
      <w:bookmarkStart w:id="131" w:name="_Toc57017126"/>
      <w:bookmarkStart w:id="132" w:name="_Toc67324383"/>
      <w:bookmarkStart w:id="133" w:name="_Toc76716880"/>
      <w:bookmarkStart w:id="134" w:name="_Toc80171399"/>
      <w:bookmarkStart w:id="135" w:name="_Toc80171492"/>
      <w:bookmarkStart w:id="136" w:name="_Toc359596901"/>
      <w:bookmarkStart w:id="137" w:name="_Toc359596904"/>
      <w:bookmarkStart w:id="138" w:name="_Toc409692630"/>
      <w:bookmarkStart w:id="139" w:name="_Toc84491861"/>
      <w:r w:rsidRPr="00E16A37">
        <w:rPr>
          <w:rFonts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9"/>
    </w:p>
    <w:p w14:paraId="3832582C" w14:textId="77777777" w:rsidR="008D7A05" w:rsidRPr="00E16A37" w:rsidRDefault="008D7A05" w:rsidP="005A2156">
      <w:pPr>
        <w:pStyle w:val="Heading20"/>
        <w:rPr>
          <w:rtl/>
        </w:rPr>
      </w:pPr>
      <w:bookmarkStart w:id="140" w:name="_القوائم_الملحقة_بالنشرة"/>
      <w:bookmarkStart w:id="141" w:name="_Toc359596900"/>
      <w:bookmarkStart w:id="142" w:name="_Toc408394544"/>
      <w:bookmarkStart w:id="143" w:name="_Toc408396045"/>
      <w:bookmarkStart w:id="144" w:name="_Toc408396930"/>
      <w:bookmarkStart w:id="145" w:name="_Toc408403985"/>
      <w:bookmarkStart w:id="146" w:name="_Toc409681124"/>
      <w:bookmarkStart w:id="147" w:name="_Toc409692629"/>
      <w:bookmarkStart w:id="148" w:name="_Toc411249968"/>
      <w:bookmarkStart w:id="149" w:name="_Toc413754216"/>
      <w:bookmarkStart w:id="150" w:name="_Toc414264972"/>
      <w:bookmarkStart w:id="151" w:name="_Toc477773901"/>
      <w:bookmarkStart w:id="152" w:name="_Toc482899966"/>
      <w:bookmarkStart w:id="153" w:name="_Toc493599580"/>
      <w:bookmarkStart w:id="154" w:name="_Toc1726082"/>
      <w:bookmarkStart w:id="155" w:name="_Toc29470441"/>
      <w:bookmarkStart w:id="156" w:name="_Toc33093007"/>
      <w:bookmarkStart w:id="157" w:name="_Toc45706384"/>
      <w:bookmarkStart w:id="158" w:name="_Toc53732620"/>
      <w:bookmarkStart w:id="159" w:name="_Toc57017127"/>
      <w:bookmarkStart w:id="160" w:name="_Toc67324384"/>
      <w:bookmarkStart w:id="161" w:name="_Toc76716881"/>
      <w:bookmarkStart w:id="162" w:name="_Toc84491862"/>
      <w:bookmarkEnd w:id="140"/>
      <w:r w:rsidRPr="00E16A37">
        <w:rPr>
          <w:rFonts w:hint="cs"/>
          <w:rtl/>
        </w:rPr>
        <w:t>القوائم الملحقة بالنشرة التشغيلية للاتحاد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bookmarkEnd w:id="136"/>
    <w:p w14:paraId="7E6D5AD6" w14:textId="77777777"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14:paraId="4442AF30" w14:textId="77777777" w:rsidR="001E4836" w:rsidRPr="00C67F5A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4D47B08F" w14:textId="77777777" w:rsidR="001E4836" w:rsidRPr="00C67F5A" w:rsidRDefault="001E4836" w:rsidP="001B6733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3E9CE5B1" w14:textId="7A9430D3" w:rsidR="00F26488" w:rsidRPr="00AC321B" w:rsidRDefault="00F26488" w:rsidP="00F26488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C321B">
        <w:rPr>
          <w:rFonts w:eastAsia="SimSun"/>
          <w:sz w:val="20"/>
          <w:szCs w:val="26"/>
          <w:lang w:bidi="ar-EG"/>
        </w:rPr>
        <w:t>1199</w:t>
      </w:r>
      <w:r w:rsidRPr="00AC321B">
        <w:rPr>
          <w:rFonts w:eastAsia="SimSun"/>
          <w:sz w:val="20"/>
          <w:szCs w:val="26"/>
          <w:rtl/>
          <w:lang w:bidi="ar-EG"/>
        </w:rPr>
        <w:tab/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AC321B">
        <w:rPr>
          <w:rFonts w:eastAsia="SimSun"/>
          <w:sz w:val="20"/>
          <w:szCs w:val="26"/>
          <w:lang w:bidi="ar-EG"/>
        </w:rPr>
        <w:t>(ISPC)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C321B">
        <w:rPr>
          <w:rFonts w:eastAsia="SimSun"/>
          <w:sz w:val="20"/>
          <w:szCs w:val="26"/>
          <w:lang w:bidi="ar-EG"/>
        </w:rPr>
        <w:t>(1999/03) ITU-T Q.708</w:t>
      </w:r>
      <w:r w:rsidRPr="00AC321B">
        <w:rPr>
          <w:rFonts w:eastAsia="SimSun"/>
          <w:sz w:val="20"/>
          <w:szCs w:val="26"/>
          <w:rtl/>
          <w:lang w:bidi="ar-EG"/>
        </w:rPr>
        <w:t>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C321B">
        <w:rPr>
          <w:rFonts w:eastAsia="SimSun"/>
          <w:sz w:val="20"/>
          <w:szCs w:val="26"/>
          <w:lang w:bidi="ar-EG"/>
        </w:rPr>
        <w:t>1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AC321B">
        <w:rPr>
          <w:rFonts w:eastAsia="SimSun"/>
          <w:sz w:val="20"/>
          <w:szCs w:val="26"/>
          <w:lang w:bidi="ar-EG"/>
        </w:rPr>
        <w:t>2020</w:t>
      </w:r>
      <w:r w:rsidRPr="00AC321B">
        <w:rPr>
          <w:rFonts w:eastAsia="SimSun" w:hint="cs"/>
          <w:sz w:val="20"/>
          <w:szCs w:val="26"/>
          <w:rtl/>
          <w:lang w:bidi="ar-EG"/>
        </w:rPr>
        <w:t>)</w:t>
      </w:r>
    </w:p>
    <w:p w14:paraId="524D3BE9" w14:textId="2B4A0AAA" w:rsidR="00EC4EFE" w:rsidRPr="00FC57E6" w:rsidRDefault="00EC4EFE" w:rsidP="00F802C4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FC57E6">
        <w:rPr>
          <w:rFonts w:eastAsia="SimSun"/>
          <w:spacing w:val="4"/>
          <w:sz w:val="20"/>
          <w:szCs w:val="26"/>
          <w:lang w:bidi="ar-EG"/>
        </w:rPr>
        <w:t>1162</w:t>
      </w:r>
      <w:r w:rsidRPr="00FC57E6">
        <w:rPr>
          <w:rFonts w:eastAsia="SimSun"/>
          <w:spacing w:val="4"/>
          <w:sz w:val="20"/>
          <w:szCs w:val="26"/>
          <w:rtl/>
          <w:lang w:bidi="ar-EG"/>
        </w:rPr>
        <w:tab/>
      </w:r>
      <w:r w:rsidRPr="00FC57E6">
        <w:rPr>
          <w:rFonts w:eastAsia="SimSun"/>
          <w:spacing w:val="4"/>
          <w:sz w:val="20"/>
          <w:szCs w:val="26"/>
          <w:rtl/>
        </w:rPr>
        <w:t>الرموز الدليلية للشبكات المتنقلة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(MNC)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rtl/>
        </w:rPr>
        <w:t>من أجل الخطة الدولية لتعرف هوية الشبكات والاشتراكات العمومية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(</w:t>
      </w:r>
      <w:r w:rsidRPr="00FC57E6">
        <w:rPr>
          <w:rFonts w:eastAsia="SimSun"/>
          <w:spacing w:val="4"/>
          <w:sz w:val="20"/>
          <w:szCs w:val="26"/>
          <w:rtl/>
        </w:rPr>
        <w:t>وفقاً للتوصية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ITU</w:t>
      </w:r>
      <w:r w:rsidR="00FC57E6">
        <w:rPr>
          <w:rFonts w:eastAsia="SimSun"/>
          <w:spacing w:val="4"/>
          <w:sz w:val="20"/>
          <w:szCs w:val="26"/>
          <w:lang w:bidi="ar-EG"/>
        </w:rPr>
        <w:noBreakHyphen/>
      </w:r>
      <w:r w:rsidRPr="00FC57E6">
        <w:rPr>
          <w:rFonts w:eastAsia="SimSun"/>
          <w:spacing w:val="4"/>
          <w:sz w:val="20"/>
          <w:szCs w:val="26"/>
          <w:lang w:bidi="ar-EG"/>
        </w:rPr>
        <w:t>T</w:t>
      </w:r>
      <w:r w:rsidR="00F802C4" w:rsidRPr="00FC57E6">
        <w:rPr>
          <w:rFonts w:eastAsia="SimSun"/>
          <w:spacing w:val="4"/>
          <w:sz w:val="20"/>
          <w:szCs w:val="26"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E.212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lang w:bidi="ar-EG"/>
        </w:rPr>
        <w:t>(2016/09)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 (</w:t>
      </w:r>
      <w:r w:rsidRPr="00FC57E6">
        <w:rPr>
          <w:rFonts w:eastAsia="SimSun"/>
          <w:spacing w:val="4"/>
          <w:sz w:val="20"/>
          <w:szCs w:val="26"/>
          <w:rtl/>
        </w:rPr>
        <w:t xml:space="preserve">الوضع في </w:t>
      </w:r>
      <w:r w:rsidRPr="00FC57E6">
        <w:rPr>
          <w:rFonts w:eastAsia="SimSun"/>
          <w:spacing w:val="4"/>
          <w:sz w:val="20"/>
          <w:szCs w:val="26"/>
        </w:rPr>
        <w:t>15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ديسمبر </w:t>
      </w:r>
      <w:r w:rsidRPr="00FC57E6">
        <w:rPr>
          <w:rFonts w:eastAsia="SimSun"/>
          <w:spacing w:val="4"/>
          <w:sz w:val="20"/>
          <w:szCs w:val="26"/>
          <w:lang w:bidi="ar-EG"/>
        </w:rPr>
        <w:t>2018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78002AF0" w14:textId="77777777" w:rsidR="00EC4EFE" w:rsidRPr="00AE3834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4"/>
          <w:sz w:val="20"/>
          <w:szCs w:val="26"/>
          <w:rtl/>
          <w:lang w:bidi="ar-EG"/>
        </w:rPr>
      </w:pPr>
      <w:r w:rsidRPr="00AE3834">
        <w:rPr>
          <w:rFonts w:eastAsia="SimSun"/>
          <w:spacing w:val="-4"/>
          <w:sz w:val="20"/>
          <w:szCs w:val="26"/>
          <w:lang w:bidi="ar-EG"/>
        </w:rPr>
        <w:t>1161</w:t>
      </w:r>
      <w:r w:rsidRPr="00AE3834">
        <w:rPr>
          <w:rFonts w:eastAsia="SimSun"/>
          <w:spacing w:val="-4"/>
          <w:sz w:val="20"/>
          <w:szCs w:val="26"/>
          <w:rtl/>
          <w:lang w:bidi="ar-EG"/>
        </w:rPr>
        <w:tab/>
      </w:r>
      <w:r w:rsidRPr="00AE3834">
        <w:rPr>
          <w:rFonts w:eastAsia="SimSun"/>
          <w:spacing w:val="-4"/>
          <w:sz w:val="20"/>
          <w:szCs w:val="26"/>
          <w:rtl/>
        </w:rPr>
        <w:t>قائمة بأرقام تعرّف جهة الإصدار لبطاقة رسوم الاتصالات الدولية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(</w:t>
      </w:r>
      <w:r w:rsidRPr="00AE3834">
        <w:rPr>
          <w:rFonts w:eastAsia="SimSun"/>
          <w:spacing w:val="-4"/>
          <w:sz w:val="20"/>
          <w:szCs w:val="26"/>
          <w:rtl/>
        </w:rPr>
        <w:t>وفقاً للتوصية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ITU-T E.118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(2006/05)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 (</w:t>
      </w:r>
      <w:r w:rsidRPr="00AE3834">
        <w:rPr>
          <w:rFonts w:eastAsia="SimSun"/>
          <w:spacing w:val="-4"/>
          <w:sz w:val="20"/>
          <w:szCs w:val="26"/>
          <w:rtl/>
        </w:rPr>
        <w:t xml:space="preserve">الوضع في </w:t>
      </w:r>
      <w:r w:rsidRPr="00AE3834">
        <w:rPr>
          <w:rFonts w:eastAsia="SimSun"/>
          <w:spacing w:val="-4"/>
          <w:sz w:val="20"/>
          <w:szCs w:val="26"/>
        </w:rPr>
        <w:t>1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 w:hint="cs"/>
          <w:spacing w:val="-4"/>
          <w:sz w:val="20"/>
          <w:szCs w:val="26"/>
          <w:rtl/>
        </w:rPr>
        <w:t xml:space="preserve">ديسمبر </w:t>
      </w:r>
      <w:r w:rsidRPr="00AE3834">
        <w:rPr>
          <w:rFonts w:eastAsia="SimSun"/>
          <w:spacing w:val="-4"/>
          <w:sz w:val="20"/>
          <w:szCs w:val="26"/>
        </w:rPr>
        <w:t>2018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397C3C76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1154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A33051">
        <w:rPr>
          <w:rFonts w:eastAsia="SimSun"/>
          <w:sz w:val="20"/>
          <w:szCs w:val="26"/>
          <w:lang w:bidi="ar-EG"/>
        </w:rPr>
        <w:t>1.25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أغسطس </w:t>
      </w:r>
      <w:r w:rsidRPr="00A33051">
        <w:rPr>
          <w:rFonts w:eastAsia="SimSun"/>
          <w:sz w:val="20"/>
          <w:szCs w:val="26"/>
          <w:lang w:bidi="ar-EG"/>
        </w:rPr>
        <w:t>2018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E285DB2" w14:textId="72A37BF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A33051">
        <w:rPr>
          <w:rFonts w:eastAsia="SimSun"/>
          <w:sz w:val="20"/>
          <w:szCs w:val="26"/>
          <w:lang w:bidi="ar-EG"/>
        </w:rPr>
        <w:t>(SANC)</w:t>
      </w:r>
      <w:r w:rsidRPr="00A33051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 w:rsidR="00E47A12"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99/03) ITU-T Q.708</w:t>
      </w:r>
      <w:r w:rsidRPr="00A33051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يونيو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</w:p>
    <w:p w14:paraId="1D9F65E9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A33051">
        <w:rPr>
          <w:rFonts w:eastAsia="SimSun"/>
          <w:spacing w:val="2"/>
          <w:sz w:val="20"/>
          <w:szCs w:val="26"/>
          <w:lang w:bidi="ar-EG"/>
        </w:rPr>
        <w:t>ITU</w:t>
      </w:r>
      <w:r w:rsidRPr="00A33051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2"/>
          <w:sz w:val="20"/>
          <w:szCs w:val="26"/>
          <w:lang w:bidi="ar-EG"/>
        </w:rPr>
        <w:t>(2004/05)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2"/>
          <w:sz w:val="20"/>
          <w:szCs w:val="26"/>
          <w:lang w:bidi="ar-EG"/>
        </w:rPr>
        <w:t>1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A33051">
        <w:rPr>
          <w:rFonts w:eastAsia="SimSun"/>
          <w:spacing w:val="2"/>
          <w:sz w:val="20"/>
          <w:szCs w:val="26"/>
          <w:lang w:bidi="ar-EG"/>
        </w:rPr>
        <w:t>2017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14:paraId="07155305" w14:textId="77777777" w:rsidR="00EC4EFE" w:rsidRPr="00B0106B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B0106B">
        <w:rPr>
          <w:rFonts w:eastAsia="SimSun"/>
          <w:spacing w:val="4"/>
          <w:sz w:val="20"/>
          <w:szCs w:val="26"/>
          <w:lang w:bidi="ar-EG"/>
        </w:rPr>
        <w:t>1117</w:t>
      </w:r>
      <w:r w:rsidRPr="00B0106B">
        <w:rPr>
          <w:rFonts w:eastAsia="SimSun"/>
          <w:spacing w:val="4"/>
          <w:sz w:val="20"/>
          <w:szCs w:val="26"/>
          <w:rtl/>
          <w:lang w:bidi="ar-EG"/>
        </w:rPr>
        <w:tab/>
      </w:r>
      <w:r w:rsidRPr="00B0106B">
        <w:rPr>
          <w:rFonts w:eastAsia="SimSun"/>
          <w:color w:val="000000"/>
          <w:spacing w:val="4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B0106B">
        <w:rPr>
          <w:rFonts w:eastAsia="SimSun"/>
          <w:color w:val="000000"/>
          <w:spacing w:val="4"/>
          <w:sz w:val="20"/>
          <w:rtl/>
        </w:rPr>
        <w:t xml:space="preserve"> 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(تكملة للتوصية </w:t>
      </w:r>
      <w:r w:rsidRPr="00B0106B">
        <w:rPr>
          <w:rFonts w:eastAsia="SimSun"/>
          <w:spacing w:val="4"/>
          <w:sz w:val="20"/>
          <w:szCs w:val="26"/>
          <w:lang w:bidi="ar-EG"/>
        </w:rPr>
        <w:t>ITU</w:t>
      </w:r>
      <w:r w:rsidRPr="00B0106B">
        <w:rPr>
          <w:rFonts w:eastAsia="SimSun"/>
          <w:spacing w:val="4"/>
          <w:sz w:val="20"/>
          <w:szCs w:val="26"/>
          <w:lang w:bidi="ar-EG"/>
        </w:rPr>
        <w:noBreakHyphen/>
        <w:t>T E.212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B0106B">
        <w:rPr>
          <w:rFonts w:eastAsia="SimSun"/>
          <w:spacing w:val="4"/>
          <w:sz w:val="20"/>
          <w:szCs w:val="26"/>
          <w:lang w:bidi="ar-EG"/>
        </w:rPr>
        <w:t>(2016/09)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 (الوضع في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1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فبراير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2017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581EA335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ITU-T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Pr="00A33051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757549BF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2F9B1F32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D088FE9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C85DA2C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التليماتية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360FC5FE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المطراف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62B6C6E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تلخيصية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AEB728F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55968D13" w14:textId="64E78E82" w:rsidR="00EC4EFE" w:rsidRPr="00A33051" w:rsidRDefault="00EC4EFE" w:rsidP="00E47A12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E47A12" w:rsidRPr="00E47A12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 w:rsidR="00E47A12">
        <w:rPr>
          <w:rFonts w:eastAsia="SimSun"/>
          <w:sz w:val="20"/>
          <w:szCs w:val="26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0BAEE36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ITU-T F.32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F57980D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ITU-T F.68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E710130" w14:textId="77777777" w:rsidR="00EC4EFE" w:rsidRPr="009D7C47" w:rsidRDefault="00EC4EFE" w:rsidP="009A3ABF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D7C47">
        <w:rPr>
          <w:rFonts w:eastAsia="SimSun"/>
          <w:sz w:val="20"/>
          <w:szCs w:val="26"/>
          <w:lang w:bidi="ar-EG"/>
        </w:rPr>
        <w:t>977</w:t>
      </w:r>
      <w:r w:rsidRPr="009D7C47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9D7C47">
        <w:rPr>
          <w:rFonts w:eastAsia="SimSun"/>
          <w:sz w:val="20"/>
          <w:szCs w:val="26"/>
          <w:lang w:bidi="ar-EG"/>
        </w:rPr>
        <w:t>(DNIC)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9D7C47">
        <w:rPr>
          <w:rFonts w:eastAsia="SimSun"/>
          <w:sz w:val="20"/>
          <w:szCs w:val="26"/>
          <w:lang w:bidi="ar-EG"/>
        </w:rPr>
        <w:t>ITU</w:t>
      </w:r>
      <w:r w:rsidRPr="009D7C47">
        <w:rPr>
          <w:rFonts w:eastAsia="SimSun"/>
          <w:sz w:val="20"/>
          <w:szCs w:val="26"/>
          <w:lang w:bidi="ar-EG"/>
        </w:rPr>
        <w:noBreakHyphen/>
        <w:t>T X.121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D7C47">
        <w:rPr>
          <w:rFonts w:eastAsia="SimSun"/>
          <w:sz w:val="20"/>
          <w:szCs w:val="26"/>
          <w:lang w:bidi="ar-EG"/>
        </w:rPr>
        <w:t>(2000/10)</w:t>
      </w:r>
      <w:r w:rsidRPr="009D7C47">
        <w:rPr>
          <w:rFonts w:eastAsia="SimSun" w:hint="cs"/>
          <w:sz w:val="20"/>
          <w:szCs w:val="26"/>
          <w:rtl/>
          <w:lang w:bidi="ar-EG"/>
        </w:rPr>
        <w:t>)</w:t>
      </w:r>
      <w:r w:rsidR="009A3ABF" w:rsidRPr="009D7C47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(الوضع في </w:t>
      </w:r>
      <w:r w:rsidR="009A3ABF" w:rsidRPr="009D7C47">
        <w:rPr>
          <w:rFonts w:eastAsia="SimSun"/>
          <w:position w:val="-2"/>
          <w:sz w:val="20"/>
          <w:szCs w:val="26"/>
          <w:lang w:bidi="ar-EG"/>
        </w:rPr>
        <w:t>1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 أبريل </w:t>
      </w:r>
      <w:r w:rsidR="009A3ABF" w:rsidRPr="009D7C47">
        <w:rPr>
          <w:rFonts w:eastAsia="SimSun"/>
          <w:position w:val="-2"/>
          <w:sz w:val="20"/>
          <w:szCs w:val="26"/>
          <w:lang w:bidi="ar-EG"/>
        </w:rPr>
        <w:t>2011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>)</w:t>
      </w:r>
    </w:p>
    <w:p w14:paraId="00477FCF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Pr="00A33051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51FED4E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383B9929" w14:textId="65F0703A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955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33051">
        <w:rPr>
          <w:rFonts w:eastAsia="SimSun"/>
          <w:sz w:val="20"/>
          <w:szCs w:val="26"/>
          <w:lang w:bidi="ar-EG"/>
        </w:rPr>
        <w:t>ITU-T E.180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 w:rsidR="00E47A12"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98/03)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2010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16F94E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669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(1998/03)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0B162E7" w14:textId="77777777" w:rsidR="001E4836" w:rsidRPr="003100E0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100E0">
        <w:rPr>
          <w:rFonts w:eastAsia="SimSun" w:hint="cs"/>
          <w:sz w:val="20"/>
          <w:szCs w:val="26"/>
          <w:rtl/>
          <w:lang w:bidi="ar-EG"/>
        </w:rPr>
        <w:t>باء</w:t>
      </w:r>
      <w:r w:rsidRPr="003100E0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002BF5BD" w14:textId="540E5E80" w:rsidR="001E4836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C76977">
        <w:rPr>
          <w:rFonts w:eastAsia="SimSun"/>
          <w:sz w:val="18"/>
          <w:szCs w:val="24"/>
        </w:rPr>
        <w:t>ITU-T M.1400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1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www.itu.int/ITU-T/inr/icc/index.html</w:t>
        </w:r>
      </w:hyperlink>
    </w:p>
    <w:p w14:paraId="317F0184" w14:textId="77777777" w:rsidR="001E4836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جدول بيروفكس (التوصية </w:t>
      </w:r>
      <w:r w:rsidRPr="00C76977">
        <w:rPr>
          <w:rFonts w:eastAsia="SimSun"/>
          <w:sz w:val="18"/>
          <w:szCs w:val="24"/>
          <w:lang w:val="fr-CH" w:bidi="ar-EG"/>
        </w:rPr>
        <w:t>ITU-T F.</w:t>
      </w:r>
      <w:r w:rsidRPr="00C76977">
        <w:rPr>
          <w:rFonts w:eastAsia="SimSun"/>
          <w:sz w:val="18"/>
          <w:szCs w:val="24"/>
          <w:lang w:bidi="ar-EG"/>
        </w:rPr>
        <w:t>170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2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www.itu.int/ITU-T/inr/bureaufax/index.html</w:t>
        </w:r>
      </w:hyperlink>
    </w:p>
    <w:p w14:paraId="706A0516" w14:textId="77777777" w:rsidR="00505034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lang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C76977">
        <w:rPr>
          <w:rFonts w:eastAsia="SimSun"/>
          <w:sz w:val="18"/>
          <w:szCs w:val="24"/>
          <w:lang w:val="fr-CH" w:bidi="ar-EG"/>
        </w:rPr>
        <w:t>(ROA)</w:t>
      </w:r>
      <w:r w:rsidRPr="00C76977">
        <w:rPr>
          <w:rFonts w:eastAsia="SimSun"/>
          <w:sz w:val="18"/>
          <w:szCs w:val="24"/>
          <w:rtl/>
          <w:lang w:val="fr-CH" w:bidi="ar-EG"/>
        </w:rPr>
        <w:tab/>
      </w:r>
      <w:hyperlink r:id="rId13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www.itu.int/ITU-T/inr/roa/index.html</w:t>
        </w:r>
      </w:hyperlink>
    </w:p>
    <w:p w14:paraId="2E5206F1" w14:textId="77777777" w:rsidR="003B05DC" w:rsidRPr="00E16A37" w:rsidRDefault="003B05DC" w:rsidP="001B6733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14:paraId="5309E3B8" w14:textId="77777777" w:rsidR="00520BD8" w:rsidRPr="003D4FB2" w:rsidRDefault="00520BD8" w:rsidP="00017BC2">
      <w:pPr>
        <w:pStyle w:val="Heading20"/>
        <w:spacing w:before="60"/>
        <w:rPr>
          <w:rtl/>
        </w:rPr>
      </w:pPr>
      <w:bookmarkStart w:id="163" w:name="_الموافقة_على_توصيات"/>
      <w:bookmarkStart w:id="164" w:name="_Toc39570650"/>
      <w:bookmarkStart w:id="165" w:name="_Toc48034946"/>
      <w:bookmarkStart w:id="166" w:name="_Toc48058546"/>
      <w:bookmarkStart w:id="167" w:name="_Toc66179265"/>
      <w:bookmarkStart w:id="168" w:name="_Toc68875046"/>
      <w:bookmarkStart w:id="169" w:name="_Toc76716882"/>
      <w:bookmarkStart w:id="170" w:name="_Toc45706386"/>
      <w:bookmarkStart w:id="171" w:name="_Toc53732622"/>
      <w:bookmarkStart w:id="172" w:name="_Toc57017129"/>
      <w:bookmarkStart w:id="173" w:name="_Toc67324386"/>
      <w:bookmarkStart w:id="174" w:name="_Toc482899968"/>
      <w:bookmarkStart w:id="175" w:name="_Toc512951184"/>
      <w:bookmarkStart w:id="176" w:name="_Toc512954794"/>
      <w:bookmarkStart w:id="177" w:name="_Toc1726084"/>
      <w:bookmarkStart w:id="178" w:name="_Toc29470443"/>
      <w:bookmarkStart w:id="179" w:name="_Toc33093008"/>
      <w:bookmarkStart w:id="180" w:name="_Toc477773903"/>
      <w:bookmarkStart w:id="181" w:name="_Toc471309488"/>
      <w:bookmarkStart w:id="182" w:name="_Toc471309853"/>
      <w:bookmarkStart w:id="183" w:name="_Toc29470442"/>
      <w:bookmarkStart w:id="184" w:name="_Toc411249969"/>
      <w:bookmarkStart w:id="185" w:name="_Toc413754217"/>
      <w:bookmarkStart w:id="186" w:name="_Toc414264973"/>
      <w:bookmarkStart w:id="187" w:name="P04"/>
      <w:bookmarkStart w:id="188" w:name="_Toc512951186"/>
      <w:bookmarkStart w:id="189" w:name="_Toc512954797"/>
      <w:bookmarkStart w:id="190" w:name="_Toc1726083"/>
      <w:bookmarkStart w:id="191" w:name="_Toc493599582"/>
      <w:bookmarkStart w:id="192" w:name="TOC_04A"/>
      <w:bookmarkStart w:id="193" w:name="_Toc84491863"/>
      <w:bookmarkEnd w:id="163"/>
      <w:r w:rsidRPr="003D4FB2">
        <w:rPr>
          <w:rFonts w:hint="cs"/>
          <w:rtl/>
        </w:rPr>
        <w:lastRenderedPageBreak/>
        <w:t>الموافقة على توصيات قطاع تقييس الاتصالات</w:t>
      </w:r>
      <w:bookmarkEnd w:id="164"/>
      <w:bookmarkEnd w:id="165"/>
      <w:bookmarkEnd w:id="166"/>
      <w:bookmarkEnd w:id="167"/>
      <w:bookmarkEnd w:id="168"/>
      <w:bookmarkEnd w:id="169"/>
      <w:bookmarkEnd w:id="193"/>
    </w:p>
    <w:p w14:paraId="3D71F8D0" w14:textId="46D632A7" w:rsidR="00520BD8" w:rsidRDefault="00520BD8" w:rsidP="00FF53AB">
      <w:pPr>
        <w:tabs>
          <w:tab w:val="left" w:pos="851"/>
        </w:tabs>
        <w:spacing w:before="240"/>
        <w:ind w:left="851" w:hanging="851"/>
        <w:rPr>
          <w:rFonts w:eastAsia="SimSun"/>
          <w:spacing w:val="-4"/>
          <w:rtl/>
        </w:rPr>
      </w:pPr>
      <w:r w:rsidRPr="00935CC2">
        <w:rPr>
          <w:rFonts w:eastAsia="SimSun" w:hint="cs"/>
          <w:spacing w:val="-4"/>
          <w:rtl/>
        </w:rPr>
        <w:t>أُ</w:t>
      </w:r>
      <w:r w:rsidRPr="00FB63F6">
        <w:rPr>
          <w:rFonts w:eastAsia="SimSun" w:hint="cs"/>
          <w:spacing w:val="-4"/>
          <w:rtl/>
        </w:rPr>
        <w:t>علن في الإعلان </w:t>
      </w:r>
      <w:r w:rsidRPr="00FB63F6">
        <w:rPr>
          <w:rFonts w:eastAsia="SimSun"/>
          <w:spacing w:val="-4"/>
          <w:lang w:val="en-GB"/>
        </w:rPr>
        <w:t>AAP-</w:t>
      </w:r>
      <w:r w:rsidR="00E13E54">
        <w:rPr>
          <w:rFonts w:eastAsia="SimSun"/>
          <w:spacing w:val="-4"/>
          <w:lang w:val="en-GB"/>
        </w:rPr>
        <w:t>1</w:t>
      </w:r>
      <w:r w:rsidR="00D1750F">
        <w:rPr>
          <w:rFonts w:eastAsia="SimSun"/>
          <w:spacing w:val="-4"/>
          <w:lang w:val="en-GB"/>
        </w:rPr>
        <w:t>11</w:t>
      </w:r>
      <w:r w:rsidRPr="00FB63F6">
        <w:rPr>
          <w:rFonts w:eastAsia="SimSun" w:hint="cs"/>
          <w:spacing w:val="-4"/>
          <w:rtl/>
          <w:lang w:val="en-GB" w:bidi="ar-SY"/>
        </w:rPr>
        <w:t xml:space="preserve"> </w:t>
      </w:r>
      <w:r w:rsidRPr="00FB63F6">
        <w:rPr>
          <w:rFonts w:eastAsia="SimSun" w:hint="cs"/>
          <w:spacing w:val="-4"/>
          <w:rtl/>
        </w:rPr>
        <w:t xml:space="preserve">عن الموافقة على </w:t>
      </w:r>
      <w:r w:rsidR="00AD6BE7" w:rsidRPr="00FB63F6">
        <w:rPr>
          <w:rFonts w:eastAsia="SimSun" w:hint="cs"/>
          <w:spacing w:val="-4"/>
          <w:rtl/>
        </w:rPr>
        <w:t>التوصيات التالية</w:t>
      </w:r>
      <w:r w:rsidRPr="00FB63F6">
        <w:rPr>
          <w:rFonts w:eastAsia="SimSun" w:hint="cs"/>
          <w:spacing w:val="-4"/>
          <w:rtl/>
        </w:rPr>
        <w:t xml:space="preserve"> لقطاع تقييس الاتصالات وفقاً للإجراءات الواردة في</w:t>
      </w:r>
      <w:r w:rsidRPr="00FB63F6">
        <w:rPr>
          <w:rFonts w:eastAsia="SimSun" w:hint="eastAsia"/>
          <w:spacing w:val="-4"/>
          <w:rtl/>
        </w:rPr>
        <w:t> </w:t>
      </w:r>
      <w:r w:rsidRPr="00FB63F6">
        <w:rPr>
          <w:rFonts w:eastAsia="SimSun" w:hint="cs"/>
          <w:spacing w:val="-4"/>
          <w:rtl/>
        </w:rPr>
        <w:t>التوصية</w:t>
      </w:r>
      <w:r w:rsidRPr="00FB63F6">
        <w:rPr>
          <w:rFonts w:eastAsia="SimSun" w:hint="eastAsia"/>
          <w:spacing w:val="-4"/>
          <w:rtl/>
        </w:rPr>
        <w:t> </w:t>
      </w:r>
      <w:r w:rsidRPr="00FB63F6">
        <w:rPr>
          <w:rFonts w:eastAsia="SimSun"/>
          <w:spacing w:val="-4"/>
        </w:rPr>
        <w:t>ITU</w:t>
      </w:r>
      <w:r w:rsidRPr="00FB63F6">
        <w:rPr>
          <w:rFonts w:eastAsia="SimSun"/>
          <w:spacing w:val="-4"/>
        </w:rPr>
        <w:noBreakHyphen/>
        <w:t>T A.8</w:t>
      </w:r>
      <w:r w:rsidRPr="00FB63F6">
        <w:rPr>
          <w:rFonts w:eastAsia="SimSun" w:hint="cs"/>
          <w:spacing w:val="-4"/>
          <w:rtl/>
        </w:rPr>
        <w:t>:</w:t>
      </w:r>
    </w:p>
    <w:p w14:paraId="730A5F48" w14:textId="77777777" w:rsidR="00D1750F" w:rsidRPr="00D1750F" w:rsidRDefault="00D1750F" w:rsidP="00B20D7D">
      <w:pPr>
        <w:bidi w:val="0"/>
        <w:spacing w:line="240" w:lineRule="auto"/>
        <w:ind w:left="720" w:hanging="720"/>
        <w:jc w:val="left"/>
        <w:rPr>
          <w:rFonts w:eastAsia="Calibri" w:cs="Arial"/>
          <w:szCs w:val="22"/>
          <w:rtl/>
          <w:lang w:val="en-GB"/>
        </w:rPr>
      </w:pPr>
      <w:bookmarkStart w:id="194" w:name="_Toc76716883"/>
      <w:bookmarkStart w:id="195" w:name="_Toc80171402"/>
      <w:bookmarkStart w:id="196" w:name="_Toc80171495"/>
      <w:r w:rsidRPr="00D1750F">
        <w:rPr>
          <w:rFonts w:eastAsia="Calibri" w:cs="Arial"/>
          <w:szCs w:val="22"/>
          <w:lang w:val="en-GB"/>
        </w:rPr>
        <w:t>–</w:t>
      </w:r>
      <w:r w:rsidRPr="00D1750F">
        <w:rPr>
          <w:rFonts w:eastAsia="Calibri" w:cs="Arial"/>
          <w:szCs w:val="22"/>
          <w:lang w:val="en-GB"/>
        </w:rPr>
        <w:tab/>
        <w:t>ITU-T G.876 (08/2021): Management Requirement and Information Model for the optical media network</w:t>
      </w:r>
    </w:p>
    <w:p w14:paraId="6FF638FA" w14:textId="77777777" w:rsidR="00D1750F" w:rsidRPr="00D1750F" w:rsidRDefault="00D1750F" w:rsidP="00B20D7D">
      <w:pPr>
        <w:bidi w:val="0"/>
        <w:spacing w:line="240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D1750F">
        <w:rPr>
          <w:rFonts w:eastAsia="Calibri" w:cs="Arial"/>
          <w:szCs w:val="22"/>
          <w:lang w:val="en-GB"/>
        </w:rPr>
        <w:t>–</w:t>
      </w:r>
      <w:r w:rsidRPr="00D1750F">
        <w:rPr>
          <w:rFonts w:eastAsia="Calibri" w:cs="Arial"/>
          <w:szCs w:val="22"/>
          <w:lang w:val="en-GB"/>
        </w:rPr>
        <w:tab/>
        <w:t>ITU-T H.264 (V14) (08/2021): Advanced video coding for generic audiovisual services</w:t>
      </w:r>
    </w:p>
    <w:p w14:paraId="53F4B758" w14:textId="77777777" w:rsidR="00D1750F" w:rsidRPr="00D1750F" w:rsidRDefault="00D1750F" w:rsidP="00B20D7D">
      <w:pPr>
        <w:bidi w:val="0"/>
        <w:spacing w:line="240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D1750F">
        <w:rPr>
          <w:rFonts w:eastAsia="Calibri" w:cs="Arial"/>
          <w:szCs w:val="22"/>
          <w:lang w:val="en-GB"/>
        </w:rPr>
        <w:t>–</w:t>
      </w:r>
      <w:r w:rsidRPr="00D1750F">
        <w:rPr>
          <w:rFonts w:eastAsia="Calibri" w:cs="Arial"/>
          <w:szCs w:val="22"/>
          <w:lang w:val="en-GB"/>
        </w:rPr>
        <w:tab/>
        <w:t>ITU-T H.265 (V8) (08/2021): High efficiency video coding</w:t>
      </w:r>
    </w:p>
    <w:p w14:paraId="6E2A93CA" w14:textId="77777777" w:rsidR="00D1750F" w:rsidRPr="00D1750F" w:rsidRDefault="00D1750F" w:rsidP="00B20D7D">
      <w:pPr>
        <w:bidi w:val="0"/>
        <w:spacing w:line="240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D1750F">
        <w:rPr>
          <w:rFonts w:eastAsia="Calibri" w:cs="Arial"/>
          <w:szCs w:val="22"/>
          <w:lang w:val="en-GB"/>
        </w:rPr>
        <w:t>–</w:t>
      </w:r>
      <w:r w:rsidRPr="00D1750F">
        <w:rPr>
          <w:rFonts w:eastAsia="Calibri" w:cs="Arial"/>
          <w:szCs w:val="22"/>
          <w:lang w:val="en-GB"/>
        </w:rPr>
        <w:tab/>
        <w:t>ITU-T Q.4044 (08/2021): Test suite for interoperability testing of virtual switch</w:t>
      </w:r>
    </w:p>
    <w:p w14:paraId="7274B101" w14:textId="77777777" w:rsidR="00D1750F" w:rsidRPr="00D1750F" w:rsidRDefault="00D1750F" w:rsidP="00B20D7D">
      <w:pPr>
        <w:bidi w:val="0"/>
        <w:spacing w:line="240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D1750F">
        <w:rPr>
          <w:rFonts w:eastAsia="Calibri" w:cs="Arial"/>
          <w:szCs w:val="22"/>
          <w:lang w:val="en-GB"/>
        </w:rPr>
        <w:t>–</w:t>
      </w:r>
      <w:r w:rsidRPr="00D1750F">
        <w:rPr>
          <w:rFonts w:eastAsia="Calibri" w:cs="Arial"/>
          <w:szCs w:val="22"/>
          <w:lang w:val="en-GB"/>
        </w:rPr>
        <w:tab/>
        <w:t>ITU-T Q.4068 (08/2021): Open APIs for interoperable testbed federations</w:t>
      </w:r>
    </w:p>
    <w:p w14:paraId="01B760B0" w14:textId="77777777" w:rsidR="00D1750F" w:rsidRPr="00D1750F" w:rsidRDefault="00D1750F" w:rsidP="00B20D7D">
      <w:pPr>
        <w:bidi w:val="0"/>
        <w:spacing w:line="240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D1750F">
        <w:rPr>
          <w:rFonts w:eastAsia="Calibri" w:cs="Arial"/>
          <w:szCs w:val="22"/>
          <w:lang w:val="en-GB"/>
        </w:rPr>
        <w:t>–</w:t>
      </w:r>
      <w:r w:rsidRPr="00D1750F">
        <w:rPr>
          <w:rFonts w:eastAsia="Calibri" w:cs="Arial"/>
          <w:szCs w:val="22"/>
          <w:lang w:val="en-GB"/>
        </w:rPr>
        <w:tab/>
        <w:t>ITU-T Q.4101 (08/2021): Hybrid peer-to-peer (P2P) communications: Tree and data recovery procedures</w:t>
      </w:r>
    </w:p>
    <w:p w14:paraId="7304F403" w14:textId="77777777" w:rsidR="00D1750F" w:rsidRPr="00D1750F" w:rsidRDefault="00D1750F" w:rsidP="00B20D7D">
      <w:pPr>
        <w:bidi w:val="0"/>
        <w:spacing w:line="240" w:lineRule="auto"/>
        <w:ind w:left="720" w:hanging="720"/>
        <w:jc w:val="left"/>
        <w:rPr>
          <w:rFonts w:eastAsia="Calibri" w:cs="Arial"/>
          <w:szCs w:val="22"/>
          <w:lang w:val="en-GB"/>
        </w:rPr>
      </w:pPr>
      <w:r w:rsidRPr="00D1750F">
        <w:rPr>
          <w:rFonts w:eastAsia="Calibri" w:cs="Arial"/>
          <w:szCs w:val="22"/>
          <w:lang w:val="en-GB"/>
        </w:rPr>
        <w:t>–</w:t>
      </w:r>
      <w:r w:rsidRPr="00D1750F">
        <w:rPr>
          <w:rFonts w:eastAsia="Calibri" w:cs="Arial"/>
          <w:szCs w:val="22"/>
          <w:lang w:val="en-GB"/>
        </w:rPr>
        <w:tab/>
        <w:t>ITU-T Q.5023 (08/2021): Protocol for managing intelligent network slicing with AI-assisted analysis in IMT</w:t>
      </w:r>
      <w:r w:rsidRPr="00D1750F">
        <w:rPr>
          <w:rFonts w:eastAsia="Calibri" w:cs="Arial"/>
          <w:szCs w:val="22"/>
          <w:lang w:val="en-GB"/>
        </w:rPr>
        <w:noBreakHyphen/>
        <w:t>2020 network</w:t>
      </w:r>
    </w:p>
    <w:p w14:paraId="2011FA26" w14:textId="378B39CD" w:rsidR="00D1750F" w:rsidRDefault="00D1750F" w:rsidP="00B20D7D">
      <w:pPr>
        <w:bidi w:val="0"/>
        <w:spacing w:line="240" w:lineRule="auto"/>
        <w:ind w:left="720" w:hanging="720"/>
        <w:jc w:val="left"/>
        <w:rPr>
          <w:rFonts w:eastAsia="Calibri" w:cs="Arial"/>
          <w:szCs w:val="22"/>
          <w:rtl/>
          <w:lang w:val="fr-CH"/>
        </w:rPr>
      </w:pPr>
      <w:r w:rsidRPr="00D1750F">
        <w:rPr>
          <w:rFonts w:eastAsia="Calibri" w:cs="Arial"/>
          <w:szCs w:val="22"/>
          <w:lang w:val="fr-CH"/>
        </w:rPr>
        <w:t>–</w:t>
      </w:r>
      <w:r w:rsidRPr="00D1750F">
        <w:rPr>
          <w:rFonts w:eastAsia="Calibri" w:cs="Arial"/>
          <w:szCs w:val="22"/>
          <w:lang w:val="fr-CH"/>
        </w:rPr>
        <w:tab/>
        <w:t>ITU-T X.1061 (08/2021</w:t>
      </w:r>
      <w:proofErr w:type="gramStart"/>
      <w:r w:rsidRPr="00D1750F">
        <w:rPr>
          <w:rFonts w:eastAsia="Calibri" w:cs="Arial"/>
          <w:szCs w:val="22"/>
          <w:lang w:val="fr-CH"/>
        </w:rPr>
        <w:t>):</w:t>
      </w:r>
      <w:proofErr w:type="gramEnd"/>
      <w:r w:rsidRPr="00D1750F">
        <w:rPr>
          <w:rFonts w:eastAsia="Calibri" w:cs="Arial"/>
          <w:szCs w:val="22"/>
          <w:lang w:val="fr-CH"/>
        </w:rPr>
        <w:t xml:space="preserve"> Cyber insurance acquisition guideline</w:t>
      </w:r>
    </w:p>
    <w:p w14:paraId="73353A1F" w14:textId="77777777" w:rsidR="00D1750F" w:rsidRPr="00D1750F" w:rsidRDefault="00D1750F" w:rsidP="00B20D7D">
      <w:pPr>
        <w:bidi w:val="0"/>
        <w:spacing w:line="259" w:lineRule="auto"/>
        <w:jc w:val="left"/>
        <w:rPr>
          <w:rFonts w:eastAsia="Calibri" w:cs="Arial"/>
          <w:szCs w:val="22"/>
          <w:lang w:val="fr-CH"/>
        </w:rPr>
      </w:pPr>
    </w:p>
    <w:p w14:paraId="3EBED8C8" w14:textId="24A2E5BC" w:rsidR="005507C9" w:rsidRDefault="005507C9" w:rsidP="00B20D7D">
      <w:pPr>
        <w:pStyle w:val="Heading20"/>
        <w:spacing w:before="120" w:after="0"/>
        <w:rPr>
          <w:lang w:bidi="ar-EG"/>
        </w:rPr>
      </w:pPr>
      <w:bookmarkStart w:id="197" w:name="_Toc84491864"/>
      <w:r w:rsidRPr="005B4FA0">
        <w:rPr>
          <w:rFonts w:hint="cs"/>
          <w:rtl/>
        </w:rPr>
        <w:t>الخدمة الهاتفية</w:t>
      </w:r>
      <w:r w:rsidRPr="005B4FA0">
        <w:rPr>
          <w:rFonts w:hint="cs"/>
          <w:rtl/>
        </w:rPr>
        <w:br/>
        <w:t xml:space="preserve">(التوصية </w:t>
      </w:r>
      <w:r w:rsidRPr="005B4FA0">
        <w:t>ITU-T E.164</w:t>
      </w:r>
      <w:r w:rsidRPr="005B4FA0">
        <w:rPr>
          <w:rFonts w:hint="cs"/>
          <w:rtl/>
        </w:rPr>
        <w:t>)</w:t>
      </w:r>
      <w:bookmarkEnd w:id="170"/>
      <w:bookmarkEnd w:id="171"/>
      <w:bookmarkEnd w:id="172"/>
      <w:bookmarkEnd w:id="173"/>
      <w:bookmarkEnd w:id="194"/>
      <w:bookmarkEnd w:id="195"/>
      <w:bookmarkEnd w:id="196"/>
      <w:bookmarkEnd w:id="197"/>
    </w:p>
    <w:p w14:paraId="3A8F41CE" w14:textId="5A915AFB" w:rsidR="005507C9" w:rsidRDefault="005507C9" w:rsidP="00D1750F">
      <w:pPr>
        <w:tabs>
          <w:tab w:val="center" w:pos="4819"/>
          <w:tab w:val="left" w:pos="7035"/>
        </w:tabs>
        <w:jc w:val="center"/>
        <w:rPr>
          <w:rFonts w:eastAsia="SimSun"/>
          <w:sz w:val="20"/>
          <w:szCs w:val="26"/>
          <w:rtl/>
        </w:rPr>
      </w:pPr>
      <w:r w:rsidRPr="000654D7">
        <w:rPr>
          <w:rFonts w:eastAsia="SimSun" w:hint="cs"/>
          <w:sz w:val="20"/>
          <w:szCs w:val="26"/>
          <w:rtl/>
        </w:rPr>
        <w:t xml:space="preserve">الموقع الإلكتروني: </w:t>
      </w:r>
      <w:hyperlink r:id="rId14" w:history="1">
        <w:r w:rsidRPr="000654D7">
          <w:rPr>
            <w:rFonts w:eastAsia="SimSun"/>
            <w:sz w:val="20"/>
            <w:szCs w:val="26"/>
          </w:rPr>
          <w:t>www.itu.int/itu-t/inr/nnp</w:t>
        </w:r>
      </w:hyperlink>
    </w:p>
    <w:p w14:paraId="12ACBD29" w14:textId="77777777" w:rsidR="00D1750F" w:rsidRPr="00DF658A" w:rsidRDefault="00D1750F" w:rsidP="00B20D7D">
      <w:pPr>
        <w:pStyle w:val="CountriesName"/>
        <w:spacing w:before="360"/>
        <w:rPr>
          <w:rFonts w:hint="eastAsia"/>
          <w:rtl/>
        </w:rPr>
      </w:pPr>
      <w:bookmarkStart w:id="198" w:name="_Toc369872543"/>
      <w:bookmarkStart w:id="199" w:name="_Toc473649843"/>
      <w:bookmarkStart w:id="200" w:name="_Toc473650260"/>
      <w:bookmarkStart w:id="201" w:name="_Toc477773908"/>
      <w:bookmarkStart w:id="202" w:name="_Toc482899970"/>
      <w:bookmarkStart w:id="203" w:name="_Toc493599584"/>
      <w:bookmarkStart w:id="204" w:name="_Toc517249926"/>
      <w:bookmarkStart w:id="205" w:name="TOC_06"/>
      <w:bookmarkStart w:id="206" w:name="_Toc84491865"/>
      <w:r w:rsidRPr="00DF658A">
        <w:rPr>
          <w:rFonts w:hint="cs"/>
          <w:rtl/>
          <w:lang w:bidi="ar-SA"/>
        </w:rPr>
        <w:t>الكويت</w:t>
      </w:r>
      <w:r w:rsidRPr="00DF658A">
        <w:rPr>
          <w:rFonts w:hint="cs"/>
          <w:rtl/>
        </w:rPr>
        <w:t xml:space="preserve"> (الرمز الدليلي للبلد </w:t>
      </w:r>
      <w:r w:rsidRPr="00DF658A">
        <w:rPr>
          <w:rFonts w:cs="Arial"/>
          <w:lang w:val="es-ES"/>
        </w:rPr>
        <w:t>+</w:t>
      </w:r>
      <w:r w:rsidRPr="00DF658A">
        <w:rPr>
          <w:lang w:val="fr-FR"/>
        </w:rPr>
        <w:t>965</w:t>
      </w:r>
      <w:r w:rsidRPr="00DF658A">
        <w:rPr>
          <w:rFonts w:hint="cs"/>
          <w:rtl/>
        </w:rPr>
        <w:t>)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6"/>
    </w:p>
    <w:bookmarkEnd w:id="205"/>
    <w:p w14:paraId="07E192C2" w14:textId="7B1FE6EC" w:rsidR="00D1750F" w:rsidRPr="00DF658A" w:rsidRDefault="00D1750F" w:rsidP="00D1750F">
      <w:pPr>
        <w:spacing w:before="0"/>
        <w:rPr>
          <w:rFonts w:eastAsia="SimSun"/>
          <w:rtl/>
          <w:lang w:bidi="ar-EG"/>
        </w:rPr>
      </w:pPr>
      <w:r w:rsidRPr="00DF658A">
        <w:rPr>
          <w:rFonts w:eastAsia="SimSun" w:hint="cs"/>
          <w:rtl/>
          <w:lang w:bidi="ar-EG"/>
        </w:rPr>
        <w:t xml:space="preserve">تبليغ في </w:t>
      </w:r>
      <w:r w:rsidRPr="00DF658A">
        <w:rPr>
          <w:rFonts w:eastAsia="SimSun"/>
          <w:lang w:bidi="ar-EG"/>
        </w:rPr>
        <w:t>20</w:t>
      </w:r>
      <w:r>
        <w:rPr>
          <w:rFonts w:eastAsia="SimSun"/>
          <w:lang w:bidi="ar-EG"/>
        </w:rPr>
        <w:t>21</w:t>
      </w:r>
      <w:r w:rsidRPr="00DF658A">
        <w:rPr>
          <w:rFonts w:eastAsia="SimSun"/>
          <w:lang w:bidi="ar-EG"/>
        </w:rPr>
        <w:t>.</w:t>
      </w:r>
      <w:r w:rsidRPr="00DF658A">
        <w:rPr>
          <w:rFonts w:eastAsia="SimSun"/>
          <w:lang w:val="en-GB" w:bidi="ar-EG"/>
        </w:rPr>
        <w:t>V</w:t>
      </w:r>
      <w:r>
        <w:rPr>
          <w:rFonts w:eastAsia="SimSun"/>
          <w:lang w:val="en-GB" w:bidi="ar-EG"/>
        </w:rPr>
        <w:t>III</w:t>
      </w:r>
      <w:r w:rsidRPr="00DF658A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30</w:t>
      </w:r>
      <w:r w:rsidRPr="00DF658A">
        <w:rPr>
          <w:rFonts w:eastAsia="SimSun" w:hint="cs"/>
          <w:rtl/>
          <w:lang w:bidi="ar-EG"/>
        </w:rPr>
        <w:t>:</w:t>
      </w:r>
    </w:p>
    <w:p w14:paraId="73C7CD2D" w14:textId="77777777" w:rsidR="00D1750F" w:rsidRDefault="00D1750F" w:rsidP="00B20D7D">
      <w:pPr>
        <w:spacing w:before="60" w:after="120"/>
        <w:rPr>
          <w:rFonts w:eastAsia="SimSun"/>
          <w:rtl/>
        </w:rPr>
      </w:pPr>
      <w:r w:rsidRPr="00DF658A">
        <w:rPr>
          <w:rFonts w:eastAsia="SimSun" w:hint="cs"/>
          <w:rtl/>
          <w:lang w:bidi="ar-SY"/>
        </w:rPr>
        <w:t>تعلن</w:t>
      </w:r>
      <w:r w:rsidRPr="00FC11F5">
        <w:rPr>
          <w:rFonts w:eastAsia="SimSun" w:hint="cs"/>
          <w:i/>
          <w:iCs/>
          <w:rtl/>
          <w:lang w:bidi="ar-SY"/>
        </w:rPr>
        <w:t xml:space="preserve"> </w:t>
      </w:r>
      <w:r>
        <w:rPr>
          <w:rFonts w:eastAsia="SimSun" w:hint="cs"/>
          <w:i/>
          <w:iCs/>
          <w:rtl/>
          <w:lang w:bidi="ar-SY"/>
        </w:rPr>
        <w:t>الهيئة العامة للاتصالات وتقنية المعلومات</w:t>
      </w:r>
      <w:r w:rsidRPr="00DF658A">
        <w:rPr>
          <w:rFonts w:eastAsia="SimSun" w:hint="cs"/>
          <w:i/>
          <w:iCs/>
          <w:rtl/>
          <w:lang w:bidi="ar-SY"/>
        </w:rPr>
        <w:t xml:space="preserve"> </w:t>
      </w:r>
      <w:r w:rsidRPr="00DF658A">
        <w:rPr>
          <w:rFonts w:eastAsia="SimSun"/>
          <w:i/>
          <w:iCs/>
          <w:lang w:bidi="ar-SY"/>
        </w:rPr>
        <w:t>(</w:t>
      </w:r>
      <w:r>
        <w:rPr>
          <w:rFonts w:eastAsia="SimSun"/>
          <w:i/>
          <w:iCs/>
          <w:lang w:bidi="ar-SY"/>
        </w:rPr>
        <w:t>CITRA</w:t>
      </w:r>
      <w:r w:rsidRPr="00DF658A">
        <w:rPr>
          <w:rFonts w:eastAsia="SimSun"/>
          <w:i/>
          <w:iCs/>
          <w:lang w:bidi="ar-SY"/>
        </w:rPr>
        <w:t>)</w:t>
      </w:r>
      <w:r w:rsidRPr="00DF658A">
        <w:rPr>
          <w:rFonts w:eastAsia="SimSun" w:hint="cs"/>
          <w:i/>
          <w:iCs/>
          <w:rtl/>
          <w:lang w:bidi="ar-SY"/>
        </w:rPr>
        <w:t>،</w:t>
      </w:r>
      <w:r w:rsidRPr="00B33B82">
        <w:rPr>
          <w:rFonts w:eastAsia="SimSun" w:hint="cs"/>
          <w:rtl/>
          <w:lang w:bidi="ar-SY"/>
        </w:rPr>
        <w:t xml:space="preserve"> مدينة</w:t>
      </w:r>
      <w:r w:rsidRPr="00B33B82">
        <w:rPr>
          <w:rFonts w:eastAsia="SimSun" w:hint="cs"/>
          <w:rtl/>
          <w:lang w:bidi="ar-EG"/>
        </w:rPr>
        <w:t xml:space="preserve"> </w:t>
      </w:r>
      <w:r w:rsidRPr="00B33B82">
        <w:rPr>
          <w:rFonts w:eastAsia="SimSun" w:hint="cs"/>
          <w:rtl/>
          <w:lang w:bidi="ar-SY"/>
        </w:rPr>
        <w:t xml:space="preserve">الكويت، </w:t>
      </w:r>
      <w:r w:rsidRPr="00DF658A">
        <w:rPr>
          <w:rFonts w:eastAsia="SimSun" w:hint="cs"/>
          <w:rtl/>
          <w:lang w:bidi="ar-SY"/>
        </w:rPr>
        <w:t xml:space="preserve">عن التحديث التالي لخطة الترقيم الوطنية </w:t>
      </w:r>
      <w:r w:rsidRPr="00DF658A">
        <w:rPr>
          <w:rFonts w:eastAsia="SimSun"/>
          <w:lang w:bidi="ar-SY"/>
        </w:rPr>
        <w:t>(NNP)</w:t>
      </w:r>
      <w:r w:rsidRPr="00DF658A">
        <w:rPr>
          <w:rFonts w:eastAsia="SimSun" w:hint="cs"/>
          <w:rtl/>
          <w:lang w:bidi="ar-SY"/>
        </w:rPr>
        <w:t xml:space="preserve"> للكويت</w:t>
      </w:r>
      <w:r>
        <w:rPr>
          <w:rFonts w:eastAsia="SimSun" w:hint="cs"/>
          <w:rtl/>
          <w:lang w:bidi="ar-SY"/>
        </w:rPr>
        <w:t>.</w:t>
      </w:r>
    </w:p>
    <w:p w14:paraId="53173A19" w14:textId="77777777" w:rsidR="00D1750F" w:rsidRPr="00DF658A" w:rsidRDefault="00D1750F" w:rsidP="00B20D7D">
      <w:pPr>
        <w:spacing w:before="60" w:after="120"/>
        <w:rPr>
          <w:rFonts w:eastAsia="SimSun"/>
          <w:rtl/>
        </w:rPr>
      </w:pPr>
      <w:r>
        <w:rPr>
          <w:rFonts w:eastAsia="SimSun" w:hint="cs"/>
          <w:rtl/>
        </w:rPr>
        <w:t xml:space="preserve">وتتاح السياسة العامة الكاملة لخطة الترقيم الوطنية </w:t>
      </w:r>
      <w:r>
        <w:rPr>
          <w:rFonts w:eastAsia="SimSun"/>
        </w:rPr>
        <w:t>(NNP)</w:t>
      </w:r>
      <w:r>
        <w:rPr>
          <w:rFonts w:eastAsia="SimSun" w:hint="cs"/>
          <w:rtl/>
        </w:rPr>
        <w:t xml:space="preserve"> في الموقع الإلكتروني للهيئة العامة للاتصالات وتقنية المعلومات </w:t>
      </w:r>
      <w:r w:rsidRPr="009252C9">
        <w:rPr>
          <w:rFonts w:asciiTheme="minorHAnsi" w:hAnsiTheme="minorHAnsi" w:cstheme="minorHAnsi"/>
        </w:rPr>
        <w:t>(</w:t>
      </w:r>
      <w:hyperlink r:id="rId15" w:history="1">
        <w:r w:rsidRPr="00B7057C">
          <w:rPr>
            <w:rStyle w:val="Hyperlink"/>
            <w:rFonts w:asciiTheme="minorHAnsi" w:hAnsiTheme="minorHAnsi" w:cstheme="minorHAnsi"/>
          </w:rPr>
          <w:t>http://www.citra.gov.kw</w:t>
        </w:r>
      </w:hyperlink>
      <w:r w:rsidRPr="009252C9">
        <w:rPr>
          <w:rFonts w:asciiTheme="minorHAnsi" w:hAnsiTheme="minorHAnsi" w:cstheme="minorHAnsi"/>
        </w:rPr>
        <w:t>)</w:t>
      </w:r>
      <w:r>
        <w:rPr>
          <w:rFonts w:eastAsia="SimSun" w:hint="cs"/>
          <w:rtl/>
        </w:rPr>
        <w:t>.</w:t>
      </w:r>
    </w:p>
    <w:p w14:paraId="3D1CA993" w14:textId="77777777" w:rsidR="00D1750F" w:rsidRPr="00011489" w:rsidRDefault="00D1750F" w:rsidP="00B20D7D">
      <w:pPr>
        <w:spacing w:before="60"/>
        <w:jc w:val="center"/>
        <w:rPr>
          <w:rFonts w:eastAsia="SimSun"/>
          <w:i/>
          <w:iCs/>
          <w:rtl/>
        </w:rPr>
      </w:pPr>
      <w:r w:rsidRPr="00011489">
        <w:rPr>
          <w:i/>
          <w:iCs/>
          <w:color w:val="000000"/>
          <w:rtl/>
        </w:rPr>
        <w:t>عرض خطة الترقيم الوطنية</w:t>
      </w:r>
      <w:r w:rsidRPr="00011489">
        <w:rPr>
          <w:i/>
          <w:iCs/>
          <w:color w:val="000000"/>
        </w:rPr>
        <w:t xml:space="preserve"> E.164 </w:t>
      </w:r>
      <w:r w:rsidRPr="00011489">
        <w:rPr>
          <w:i/>
          <w:iCs/>
          <w:color w:val="000000"/>
          <w:rtl/>
        </w:rPr>
        <w:t>من أجل الرمز الدليلي للبلد</w:t>
      </w:r>
      <w:r w:rsidRPr="00011489">
        <w:rPr>
          <w:rFonts w:eastAsia="SimSun" w:hint="cs"/>
          <w:i/>
          <w:iCs/>
          <w:rtl/>
        </w:rPr>
        <w:t xml:space="preserve"> </w:t>
      </w:r>
      <w:r w:rsidRPr="00011489">
        <w:rPr>
          <w:rFonts w:eastAsia="SimSun"/>
          <w:i/>
          <w:iCs/>
        </w:rPr>
        <w:t>+965</w:t>
      </w:r>
      <w:r w:rsidRPr="00011489">
        <w:rPr>
          <w:rFonts w:eastAsia="SimSun" w:hint="cs"/>
          <w:i/>
          <w:iCs/>
          <w:rtl/>
        </w:rPr>
        <w:t>:</w:t>
      </w:r>
    </w:p>
    <w:p w14:paraId="0FA233BD" w14:textId="77777777" w:rsidR="00D1750F" w:rsidRPr="00F90F6D" w:rsidRDefault="00D1750F" w:rsidP="00B20D7D">
      <w:pPr>
        <w:pStyle w:val="enumlev1"/>
        <w:spacing w:before="6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 </w:t>
      </w:r>
      <w:proofErr w:type="gramStart"/>
      <w:r w:rsidRPr="00F90F6D">
        <w:rPr>
          <w:rFonts w:eastAsia="SimSun" w:hint="cs"/>
          <w:rtl/>
          <w:lang w:bidi="ar-EG"/>
        </w:rPr>
        <w:t>أ )</w:t>
      </w:r>
      <w:proofErr w:type="gramEnd"/>
      <w:r w:rsidRPr="00F90F6D">
        <w:rPr>
          <w:rFonts w:eastAsia="SimSun" w:hint="cs"/>
          <w:rtl/>
          <w:lang w:bidi="ar-EG"/>
        </w:rPr>
        <w:tab/>
      </w:r>
      <w:r>
        <w:rPr>
          <w:rFonts w:eastAsia="SimSun" w:hint="cs"/>
          <w:rtl/>
          <w:lang w:bidi="ar-EG"/>
        </w:rPr>
        <w:t>عرض مجمل</w:t>
      </w:r>
    </w:p>
    <w:p w14:paraId="5CA78A23" w14:textId="77777777" w:rsidR="00D1750F" w:rsidRPr="00F90F6D" w:rsidRDefault="00D1750F" w:rsidP="00D1750F">
      <w:pPr>
        <w:spacing w:before="80"/>
        <w:rPr>
          <w:rFonts w:eastAsia="SimSun"/>
          <w:rtl/>
        </w:rPr>
      </w:pPr>
      <w:r>
        <w:rPr>
          <w:rFonts w:eastAsia="SimSun"/>
        </w:rPr>
        <w:tab/>
      </w:r>
      <w:r w:rsidRPr="00F90F6D">
        <w:rPr>
          <w:rFonts w:eastAsia="SimSun" w:hint="cs"/>
          <w:rtl/>
        </w:rPr>
        <w:t xml:space="preserve">الحد الأدنى لطول الرقم (باستثناء الرمز الدليلي للبلد) هو </w:t>
      </w:r>
      <w:r w:rsidRPr="00F90F6D">
        <w:rPr>
          <w:rFonts w:eastAsia="SimSun"/>
        </w:rPr>
        <w:t>3</w:t>
      </w:r>
      <w:r w:rsidRPr="00F90F6D">
        <w:rPr>
          <w:rFonts w:eastAsia="SimSun" w:hint="cs"/>
          <w:rtl/>
        </w:rPr>
        <w:t xml:space="preserve"> أرقام.</w:t>
      </w:r>
    </w:p>
    <w:p w14:paraId="226B4E90" w14:textId="77777777" w:rsidR="00D1750F" w:rsidRPr="00F90F6D" w:rsidRDefault="00D1750F" w:rsidP="008D51BA">
      <w:pPr>
        <w:spacing w:before="0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tab/>
      </w:r>
      <w:r w:rsidRPr="00F90F6D">
        <w:rPr>
          <w:rFonts w:eastAsia="SimSun" w:hint="cs"/>
          <w:rtl/>
          <w:lang w:bidi="ar-EG"/>
        </w:rPr>
        <w:t xml:space="preserve">الحد الأقصى لطول الرقم (باستثناء الرمز الدليل للبلد) هو </w:t>
      </w:r>
      <w:r>
        <w:rPr>
          <w:rFonts w:eastAsia="SimSun"/>
          <w:lang w:bidi="ar-EG"/>
        </w:rPr>
        <w:t>8</w:t>
      </w:r>
      <w:r w:rsidRPr="00F90F6D">
        <w:rPr>
          <w:rFonts w:eastAsia="SimSun" w:hint="cs"/>
          <w:rtl/>
          <w:lang w:bidi="ar-EG"/>
        </w:rPr>
        <w:t xml:space="preserve"> أرقام.</w:t>
      </w:r>
    </w:p>
    <w:p w14:paraId="59D3BA98" w14:textId="77777777" w:rsidR="00B20D7D" w:rsidRDefault="00B20D7D" w:rsidP="00B20D7D">
      <w:pPr>
        <w:pStyle w:val="enumlev1"/>
        <w:spacing w:before="60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14:paraId="2E7FFA30" w14:textId="7597C0FE" w:rsidR="00132CEC" w:rsidRDefault="00D1750F" w:rsidP="00B20D7D">
      <w:pPr>
        <w:pStyle w:val="enumlev1"/>
        <w:spacing w:before="60"/>
        <w:rPr>
          <w:rFonts w:eastAsia="SimSun"/>
          <w:lang w:bidi="ar-EG"/>
        </w:rPr>
      </w:pPr>
      <w:r w:rsidRPr="00F90F6D">
        <w:rPr>
          <w:rFonts w:eastAsia="SimSun" w:hint="cs"/>
          <w:rtl/>
          <w:lang w:bidi="ar-EG"/>
        </w:rPr>
        <w:lastRenderedPageBreak/>
        <w:t>ب)</w:t>
      </w:r>
      <w:r w:rsidRPr="00F90F6D">
        <w:rPr>
          <w:rFonts w:eastAsia="SimSun" w:hint="cs"/>
          <w:rtl/>
          <w:lang w:bidi="ar-EG"/>
        </w:rPr>
        <w:tab/>
        <w:t>تفاصيل مخطط الترقيم:</w:t>
      </w:r>
    </w:p>
    <w:tbl>
      <w:tblPr>
        <w:tblpPr w:leftFromText="180" w:rightFromText="180" w:vertAnchor="text" w:tblpXSpec="center" w:tblpY="1"/>
        <w:tblOverlap w:val="never"/>
        <w:bidiVisual/>
        <w:tblW w:w="9632" w:type="dxa"/>
        <w:tblLook w:val="04A0" w:firstRow="1" w:lastRow="0" w:firstColumn="1" w:lastColumn="0" w:noHBand="0" w:noVBand="1"/>
      </w:tblPr>
      <w:tblGrid>
        <w:gridCol w:w="2157"/>
        <w:gridCol w:w="1148"/>
        <w:gridCol w:w="1049"/>
        <w:gridCol w:w="2734"/>
        <w:gridCol w:w="2544"/>
      </w:tblGrid>
      <w:tr w:rsidR="00132CEC" w:rsidRPr="00FF53AB" w14:paraId="4739FCD3" w14:textId="77777777" w:rsidTr="004F58B0">
        <w:trPr>
          <w:trHeight w:val="498"/>
          <w:tblHeader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D196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  <w:highlight w:val="green"/>
              </w:rPr>
            </w:pPr>
            <w:r w:rsidRPr="00FF53AB">
              <w:rPr>
                <w:rFonts w:eastAsia="SimSun" w:hint="cs"/>
                <w:b w:val="0"/>
                <w:bCs w:val="0"/>
                <w:i/>
                <w:iCs/>
                <w:rtl/>
              </w:rPr>
              <w:t>الأرقام الأولى في</w:t>
            </w:r>
            <w:r w:rsidRPr="00FF53AB">
              <w:rPr>
                <w:rFonts w:eastAsia="SimSun" w:hint="eastAsia"/>
                <w:b w:val="0"/>
                <w:bCs w:val="0"/>
                <w:i/>
                <w:iCs/>
                <w:rtl/>
              </w:rPr>
              <w:t> </w:t>
            </w:r>
            <w:r w:rsidRPr="00FF53AB">
              <w:rPr>
                <w:rFonts w:eastAsia="SimSun" w:hint="cs"/>
                <w:b w:val="0"/>
                <w:bCs w:val="0"/>
                <w:i/>
                <w:iCs/>
                <w:rtl/>
              </w:rPr>
              <w:t>الرقم (الدلالي) الوطني</w:t>
            </w:r>
            <w:r w:rsidRPr="00FF53AB">
              <w:rPr>
                <w:rFonts w:eastAsia="SimSun" w:hint="eastAsia"/>
                <w:b w:val="0"/>
                <w:bCs w:val="0"/>
                <w:i/>
                <w:iCs/>
                <w:rtl/>
              </w:rPr>
              <w:t> </w:t>
            </w:r>
            <w:r w:rsidRPr="00FF53AB">
              <w:rPr>
                <w:rFonts w:eastAsia="SimSun"/>
                <w:b w:val="0"/>
                <w:bCs w:val="0"/>
                <w:i/>
                <w:iCs/>
              </w:rPr>
              <w:t>(N(S)N)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52A3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  <w:rtl/>
              </w:rPr>
            </w:pPr>
            <w:r w:rsidRPr="00FF53AB">
              <w:rPr>
                <w:rFonts w:eastAsia="SimSun" w:hint="cs"/>
                <w:b w:val="0"/>
                <w:bCs w:val="0"/>
                <w:i/>
                <w:iCs/>
                <w:rtl/>
              </w:rPr>
              <w:t xml:space="preserve">طول الرقم </w:t>
            </w:r>
            <w:r w:rsidRPr="00FF53AB">
              <w:rPr>
                <w:rFonts w:eastAsia="SimSun"/>
                <w:b w:val="0"/>
                <w:bCs w:val="0"/>
                <w:i/>
                <w:iCs/>
              </w:rPr>
              <w:t>N(S)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52DD3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  <w:highlight w:val="green"/>
                <w:rtl/>
              </w:rPr>
            </w:pPr>
            <w:r w:rsidRPr="00FF53AB">
              <w:rPr>
                <w:rFonts w:eastAsia="SimSun" w:hint="cs"/>
                <w:b w:val="0"/>
                <w:bCs w:val="0"/>
                <w:i/>
                <w:iCs/>
                <w:rtl/>
              </w:rPr>
              <w:t xml:space="preserve">استعمال الرقم </w:t>
            </w:r>
            <w:r w:rsidRPr="00FF53AB">
              <w:rPr>
                <w:rFonts w:eastAsia="SimSun"/>
                <w:b w:val="0"/>
                <w:bCs w:val="0"/>
                <w:i/>
                <w:iCs/>
              </w:rPr>
              <w:t>E.164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BE62C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  <w:highlight w:val="green"/>
              </w:rPr>
            </w:pPr>
            <w:r w:rsidRPr="00FF53AB">
              <w:rPr>
                <w:rFonts w:eastAsia="SimSun" w:hint="cs"/>
                <w:b w:val="0"/>
                <w:bCs w:val="0"/>
                <w:i/>
                <w:iCs/>
                <w:rtl/>
              </w:rPr>
              <w:t>معلومات إضافية</w:t>
            </w:r>
          </w:p>
        </w:tc>
      </w:tr>
      <w:tr w:rsidR="00132CEC" w:rsidRPr="00FF53AB" w14:paraId="11B96DAD" w14:textId="77777777" w:rsidTr="004F58B0">
        <w:trPr>
          <w:tblHeader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1880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A4EA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  <w:rtl/>
              </w:rPr>
            </w:pPr>
            <w:r w:rsidRPr="00FF53AB">
              <w:rPr>
                <w:rFonts w:eastAsia="SimSun" w:hint="cs"/>
                <w:b w:val="0"/>
                <w:bCs w:val="0"/>
                <w:i/>
                <w:iCs/>
                <w:rtl/>
              </w:rPr>
              <w:t>الحد الأقصى لطول الرقم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8A9C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  <w:rtl/>
              </w:rPr>
            </w:pPr>
            <w:r w:rsidRPr="00FF53AB">
              <w:rPr>
                <w:rFonts w:eastAsia="SimSun" w:hint="cs"/>
                <w:b w:val="0"/>
                <w:bCs w:val="0"/>
                <w:i/>
                <w:iCs/>
                <w:rtl/>
              </w:rPr>
              <w:t>الحد الأدنى لطول الرقم</w:t>
            </w: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6833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C4B17" w14:textId="77777777" w:rsidR="00132CEC" w:rsidRPr="00FF53AB" w:rsidRDefault="00132CEC" w:rsidP="004F58B0">
            <w:pPr>
              <w:pStyle w:val="Tablehead"/>
              <w:rPr>
                <w:rFonts w:eastAsia="SimSun"/>
                <w:b w:val="0"/>
                <w:bCs w:val="0"/>
                <w:i/>
                <w:iCs/>
              </w:rPr>
            </w:pPr>
          </w:p>
        </w:tc>
      </w:tr>
      <w:tr w:rsidR="00132CEC" w:rsidRPr="00FF53AB" w14:paraId="40D020C4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3051" w14:textId="2EF1C23E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97788" w14:textId="0BB596B9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69A9" w14:textId="5063F4A6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3649" w14:textId="25AD5C0C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69B5" w14:textId="06B106BD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الطوارئ والأرقام القصيرة</w:t>
            </w:r>
          </w:p>
        </w:tc>
      </w:tr>
      <w:tr w:rsidR="00132CEC" w:rsidRPr="00FF53AB" w14:paraId="4475C9A3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6D5" w14:textId="505C33FC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B83F34" w14:textId="7C4334A4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7141" w14:textId="39477F93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8968" w14:textId="06F5F7F5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21F7" w14:textId="25362568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الطوارئ والأرقام القصيرة</w:t>
            </w:r>
          </w:p>
        </w:tc>
      </w:tr>
      <w:tr w:rsidR="00132CEC" w:rsidRPr="00FF53AB" w14:paraId="5DC0ADCC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41F0" w14:textId="2945D17D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F7838" w14:textId="76825F8E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C2B3" w14:textId="0298BECE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3C5E" w14:textId="38DC8DD3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DF33" w14:textId="003998D9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الطوارئ والأرقام القصيرة</w:t>
            </w:r>
          </w:p>
        </w:tc>
      </w:tr>
      <w:tr w:rsidR="00132CEC" w:rsidRPr="00FF53AB" w14:paraId="75A32604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5821" w14:textId="3CA961FF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9CED7" w14:textId="49215113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FAAD" w14:textId="1E301B2C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A042" w14:textId="368F3596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BC8D" w14:textId="2F0783B9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الطوارئ والأرقام القصيرة</w:t>
            </w:r>
          </w:p>
        </w:tc>
      </w:tr>
      <w:tr w:rsidR="00132CEC" w:rsidRPr="00FF53AB" w14:paraId="7DB3CC0F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5B85" w14:textId="4E552DF1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1BEBB" w14:textId="34D0594F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D55D" w14:textId="37FEEE9C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2AEC" w14:textId="4A14B861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8D47" w14:textId="17F235AF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الطوارئ والأرقام القصيرة</w:t>
            </w:r>
          </w:p>
        </w:tc>
      </w:tr>
      <w:tr w:rsidR="00132CEC" w:rsidRPr="00FF53AB" w14:paraId="756888D4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5189" w14:textId="42024940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CD8CC" w14:textId="6CC0EB72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F6D6" w14:textId="40157464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125C" w14:textId="121F0376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2A1D" w14:textId="4AD48542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الطوارئ والأرقام القصيرة</w:t>
            </w:r>
          </w:p>
        </w:tc>
      </w:tr>
      <w:tr w:rsidR="00132CEC" w:rsidRPr="00FF53AB" w14:paraId="1BC2FAF1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153E" w14:textId="56090214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79B879" w14:textId="32A18F96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E8B4" w14:textId="7B0E2A8E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06DA" w14:textId="69838B36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9B47" w14:textId="768079BF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الطوارئ والأرقام القصيرة</w:t>
            </w:r>
          </w:p>
        </w:tc>
      </w:tr>
      <w:tr w:rsidR="00132CEC" w:rsidRPr="00FF53AB" w14:paraId="03AFE094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8345" w14:textId="39CB7A24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CE2CF" w14:textId="4E198454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D287" w14:textId="43F66EC5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48C7" w14:textId="600456C1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DBED" w14:textId="21810621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الطوارئ والأرقام القصيرة</w:t>
            </w:r>
          </w:p>
        </w:tc>
      </w:tr>
      <w:tr w:rsidR="00132CEC" w:rsidRPr="00FF53AB" w14:paraId="2B271053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1E68" w14:textId="6DD4D58F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18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77820D" w14:textId="1911CA49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19BE" w14:textId="5A8A0565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72E1" w14:textId="7BFDDA57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tl/>
              </w:rPr>
              <w:t>رقم غير جغرافي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E7F3" w14:textId="54AE35F6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 w:bidi="ar-EG"/>
              </w:rPr>
              <w:t>أرقام الشركات</w:t>
            </w:r>
          </w:p>
        </w:tc>
      </w:tr>
      <w:tr w:rsidR="00132CEC" w:rsidRPr="00FF53AB" w14:paraId="462CA74C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82B3" w14:textId="3A591009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86AD9F" w14:textId="05C8F1CE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8721" w14:textId="08F118B9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BE2D" w14:textId="244E1D1E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/>
              </w:rPr>
              <w:t>خدمات هاتفية ثابتة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9F3C" w14:textId="63BFCC4E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t>MoC</w:t>
            </w:r>
          </w:p>
        </w:tc>
      </w:tr>
      <w:tr w:rsidR="00132CEC" w:rsidRPr="00FF53AB" w14:paraId="6F580486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6C44" w14:textId="500DC652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rPr>
                <w:lang w:val="en-US"/>
              </w:rPr>
              <w:t>41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A51C8" w14:textId="3B7E068A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40C5" w14:textId="6CCDB24C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9A9D" w14:textId="2A3E0978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/>
              </w:rPr>
              <w:t>خدمات هاتفية متنقلة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32BB" w14:textId="28FDFDD0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lang w:val="en-US"/>
              </w:rPr>
              <w:t>Virgin</w:t>
            </w:r>
          </w:p>
        </w:tc>
      </w:tr>
      <w:tr w:rsidR="00132CEC" w:rsidRPr="00FF53AB" w14:paraId="6A67D2C2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1C5" w14:textId="32FED766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3CC08" w14:textId="759A3ECA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2419" w14:textId="3967CA50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C113" w14:textId="5DC92D83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/>
              </w:rPr>
              <w:t>خدمات هاتفية متنقلة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E89E" w14:textId="09E3DB40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t>ST</w:t>
            </w:r>
            <w:r>
              <w:t>C</w:t>
            </w:r>
          </w:p>
        </w:tc>
      </w:tr>
      <w:tr w:rsidR="00132CEC" w:rsidRPr="00FF53AB" w14:paraId="0B012C15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1C76" w14:textId="055EE5DE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C8BFCC" w14:textId="24A5314B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C249" w14:textId="7060D433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47CE" w14:textId="4DB98D15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/>
              </w:rPr>
              <w:t>خدمات هاتفية متنقلة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8925" w14:textId="62662F7A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t>Ooredoo</w:t>
            </w:r>
          </w:p>
        </w:tc>
      </w:tr>
      <w:tr w:rsidR="00132CEC" w:rsidRPr="00FF53AB" w14:paraId="1A790D3A" w14:textId="77777777" w:rsidTr="0028445F">
        <w:trPr>
          <w:tblHeader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02E2" w14:textId="053834CA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/>
                <w:b/>
              </w:rPr>
            </w:pPr>
            <w:r w:rsidRPr="00011489"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25817" w14:textId="584DD836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48D6" w14:textId="3D6C7D9D" w:rsidR="00132CEC" w:rsidRPr="00FF53AB" w:rsidRDefault="00132CEC" w:rsidP="00132CEC">
            <w:pPr>
              <w:pStyle w:val="Tabletext1"/>
              <w:bidi/>
              <w:spacing w:line="200" w:lineRule="exact"/>
              <w:jc w:val="center"/>
              <w:rPr>
                <w:rFonts w:eastAsia="SimSun" w:hint="cs"/>
                <w:b/>
                <w:rtl/>
              </w:rPr>
            </w:pPr>
            <w:r w:rsidRPr="00011489">
              <w:t>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3BD1" w14:textId="061BBC64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rPr>
                <w:rFonts w:eastAsia="SimSun" w:hint="cs"/>
                <w:rtl/>
                <w:lang w:val="en-GB"/>
              </w:rPr>
              <w:t>خدمات هاتفية متنقلة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A75A" w14:textId="7116FF53" w:rsidR="00132CEC" w:rsidRPr="00FF53AB" w:rsidRDefault="00132CEC" w:rsidP="00132CEC">
            <w:pPr>
              <w:pStyle w:val="Tabletext1"/>
              <w:bidi/>
              <w:spacing w:line="200" w:lineRule="exact"/>
              <w:rPr>
                <w:rFonts w:eastAsia="SimSun"/>
                <w:b/>
              </w:rPr>
            </w:pPr>
            <w:r w:rsidRPr="00011489">
              <w:t>Zain</w:t>
            </w:r>
          </w:p>
        </w:tc>
      </w:tr>
    </w:tbl>
    <w:p w14:paraId="33EC3B71" w14:textId="0D935B7D" w:rsidR="00D1750F" w:rsidRPr="00E774C2" w:rsidRDefault="00D1750F" w:rsidP="00D1750F">
      <w:pPr>
        <w:rPr>
          <w:rFonts w:eastAsia="SimSun"/>
          <w:rtl/>
        </w:rPr>
      </w:pPr>
      <w:r w:rsidRPr="00A546CF">
        <w:rPr>
          <w:rFonts w:eastAsia="SimSun" w:hint="cs"/>
          <w:rtl/>
        </w:rPr>
        <w:t xml:space="preserve">جميع الأرقام الكويتية المكونة من ثمانية أعداد التي تبدأ بالأعداد </w:t>
      </w:r>
      <w:r w:rsidR="00A546CF" w:rsidRPr="00A546CF">
        <w:rPr>
          <w:rFonts w:eastAsia="SimSun"/>
        </w:rPr>
        <w:t>(41)</w:t>
      </w:r>
      <w:r w:rsidRPr="00A546CF">
        <w:rPr>
          <w:rFonts w:eastAsia="SimSun" w:hint="cs"/>
          <w:rtl/>
        </w:rPr>
        <w:t xml:space="preserve"> و</w:t>
      </w:r>
      <w:r w:rsidR="00A546CF" w:rsidRPr="00A546CF">
        <w:rPr>
          <w:rFonts w:eastAsia="SimSun"/>
        </w:rPr>
        <w:t>5)</w:t>
      </w:r>
      <w:r w:rsidR="00A546CF" w:rsidRPr="00A546CF">
        <w:rPr>
          <w:rFonts w:eastAsia="SimSun" w:hint="cs"/>
          <w:rtl/>
        </w:rPr>
        <w:t>)</w:t>
      </w:r>
      <w:r w:rsidRPr="00A546CF">
        <w:rPr>
          <w:rFonts w:eastAsia="SimSun" w:hint="cs"/>
          <w:rtl/>
        </w:rPr>
        <w:t xml:space="preserve"> و</w:t>
      </w:r>
      <w:r w:rsidR="00A546CF" w:rsidRPr="00A546CF">
        <w:rPr>
          <w:rFonts w:eastAsia="SimSun"/>
        </w:rPr>
        <w:t>(6)</w:t>
      </w:r>
      <w:r w:rsidRPr="00A546CF">
        <w:rPr>
          <w:rFonts w:eastAsia="SimSun" w:hint="cs"/>
          <w:rtl/>
        </w:rPr>
        <w:t xml:space="preserve"> </w:t>
      </w:r>
      <w:r w:rsidR="00A546CF" w:rsidRPr="00A546CF">
        <w:rPr>
          <w:rFonts w:eastAsia="SimSun" w:hint="cs"/>
          <w:rtl/>
        </w:rPr>
        <w:t>و</w:t>
      </w:r>
      <w:r w:rsidR="00A546CF" w:rsidRPr="00A546CF">
        <w:rPr>
          <w:rFonts w:eastAsia="SimSun"/>
        </w:rPr>
        <w:t>(9)</w:t>
      </w:r>
      <w:r w:rsidR="00A546CF" w:rsidRPr="00A546CF">
        <w:rPr>
          <w:rFonts w:eastAsia="SimSun" w:hint="cs"/>
          <w:rtl/>
        </w:rPr>
        <w:t xml:space="preserve"> ستعتبر</w:t>
      </w:r>
      <w:r w:rsidRPr="00A546CF">
        <w:rPr>
          <w:rFonts w:eastAsia="SimSun" w:hint="eastAsia"/>
          <w:rtl/>
        </w:rPr>
        <w:t> </w:t>
      </w:r>
      <w:r w:rsidR="00A546CF" w:rsidRPr="00A546CF">
        <w:rPr>
          <w:rFonts w:eastAsia="SimSun" w:hint="cs"/>
          <w:rtl/>
        </w:rPr>
        <w:t>أرقاماً</w:t>
      </w:r>
      <w:r w:rsidRPr="00A546CF">
        <w:rPr>
          <w:rFonts w:eastAsia="SimSun" w:hint="cs"/>
          <w:rtl/>
        </w:rPr>
        <w:t xml:space="preserve"> صالحة في خطة الترقيم الوطنية للكويت.</w:t>
      </w:r>
    </w:p>
    <w:p w14:paraId="08B13A4B" w14:textId="77777777" w:rsidR="00D1750F" w:rsidRDefault="00D1750F" w:rsidP="00D1750F">
      <w:pPr>
        <w:rPr>
          <w:rFonts w:eastAsia="SimSun"/>
          <w:rtl/>
        </w:rPr>
      </w:pPr>
      <w:r>
        <w:rPr>
          <w:rFonts w:eastAsia="SimSun" w:hint="cs"/>
          <w:rtl/>
          <w:lang w:bidi="ar-EG"/>
        </w:rPr>
        <w:t xml:space="preserve">وستوزع </w:t>
      </w:r>
      <w:r w:rsidRPr="00456510">
        <w:rPr>
          <w:rFonts w:eastAsia="SimSun" w:hint="cs"/>
          <w:rtl/>
          <w:lang w:bidi="ar-SY"/>
        </w:rPr>
        <w:t>الهيئة العامة للاتصالات وتقنية المعلومات</w:t>
      </w:r>
      <w:r>
        <w:rPr>
          <w:rFonts w:eastAsia="SimSun" w:hint="cs"/>
          <w:rtl/>
          <w:lang w:bidi="ar-EG"/>
        </w:rPr>
        <w:t xml:space="preserve"> فرادى مجموعات الأرقام في هذه السلاسل لفرادى المشغلين المرخص لهم وفقاً لسياسة خطة الترقيم الوطنية </w:t>
      </w:r>
      <w:r w:rsidRPr="004449CD">
        <w:rPr>
          <w:rFonts w:asciiTheme="minorHAnsi" w:hAnsiTheme="minorHAnsi" w:cstheme="minorHAnsi"/>
        </w:rPr>
        <w:t>“NNP”</w:t>
      </w:r>
      <w:r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</w:rPr>
        <w:t>واستجابةً للطلبات الصالحة الواردة من المشغلين المرخص لهم.</w:t>
      </w:r>
    </w:p>
    <w:p w14:paraId="1215F35D" w14:textId="77777777" w:rsidR="00D1750F" w:rsidRDefault="00D1750F" w:rsidP="00D1750F">
      <w:pPr>
        <w:rPr>
          <w:rFonts w:eastAsia="SimSun"/>
          <w:rtl/>
        </w:rPr>
      </w:pPr>
      <w:r>
        <w:rPr>
          <w:rFonts w:eastAsia="SimSun" w:hint="cs"/>
          <w:rtl/>
        </w:rPr>
        <w:t>ولا تخبر الهيئة العامة للاتصالات وتقنية المعلومات قطاع تقييس الاتصالات عند توزيع فرادى مجموعات الأرقام في هذه السلاسل للمشغلين المرخص لهم.</w:t>
      </w:r>
    </w:p>
    <w:p w14:paraId="6F25FF63" w14:textId="77777777" w:rsidR="00D1750F" w:rsidRPr="00E16A37" w:rsidRDefault="00D1750F" w:rsidP="00D1750F">
      <w:pPr>
        <w:pStyle w:val="ContactA"/>
        <w:rPr>
          <w:rtl/>
        </w:rPr>
      </w:pPr>
      <w:r w:rsidRPr="00E16A37">
        <w:rPr>
          <w:rFonts w:hint="cs"/>
          <w:rtl/>
        </w:rPr>
        <w:t>للاتصال:</w:t>
      </w:r>
    </w:p>
    <w:p w14:paraId="1FC3798B" w14:textId="77777777" w:rsidR="00D1750F" w:rsidRPr="000E7B16" w:rsidRDefault="00D1750F" w:rsidP="00934C7F">
      <w:pPr>
        <w:pStyle w:val="ContactA1"/>
      </w:pPr>
      <w:r w:rsidRPr="00B33B82">
        <w:t>Mr. Zuhair M. AlZuhair</w:t>
      </w:r>
      <w:r w:rsidRPr="00B33B82">
        <w:br/>
        <w:t>Head of Interconnection and Numbering</w:t>
      </w:r>
      <w:r w:rsidRPr="00B33B82">
        <w:br/>
        <w:t>Communication and Information Technology Regulatory Authority (CITRA)</w:t>
      </w:r>
      <w:r w:rsidRPr="00B33B82">
        <w:br/>
        <w:t>P.O. Box 898</w:t>
      </w:r>
      <w:r w:rsidRPr="00B33B82">
        <w:br/>
        <w:t>Safat 13009</w:t>
      </w:r>
      <w:r w:rsidRPr="00B33B82">
        <w:br/>
        <w:t>Kuwait</w:t>
      </w:r>
    </w:p>
    <w:p w14:paraId="291A97A6" w14:textId="381A56E1" w:rsidR="00D1750F" w:rsidRDefault="00D1750F" w:rsidP="00D1750F">
      <w:pPr>
        <w:pStyle w:val="ContactA2"/>
        <w:tabs>
          <w:tab w:val="clear" w:pos="1984"/>
          <w:tab w:val="left" w:pos="1559"/>
        </w:tabs>
        <w:spacing w:line="300" w:lineRule="exact"/>
        <w:rPr>
          <w:rtl/>
          <w:lang w:val="de-CH"/>
        </w:rPr>
      </w:pPr>
      <w:r w:rsidRPr="00B53535">
        <w:rPr>
          <w:rFonts w:hint="cs"/>
          <w:rtl/>
        </w:rPr>
        <w:t>الهاتف:</w:t>
      </w:r>
      <w:r w:rsidRPr="00B53535">
        <w:tab/>
      </w:r>
      <w:r w:rsidRPr="00D1750F">
        <w:rPr>
          <w:rFonts w:asciiTheme="minorHAnsi" w:hAnsiTheme="minorHAnsi" w:cstheme="minorHAnsi"/>
          <w:lang w:val="en-GB"/>
        </w:rPr>
        <w:t>+965 22330008</w:t>
      </w:r>
      <w:r w:rsidRPr="00B53535">
        <w:br/>
      </w:r>
      <w:r w:rsidRPr="00B53535">
        <w:rPr>
          <w:rFonts w:hint="cs"/>
          <w:rtl/>
        </w:rPr>
        <w:t>الفاكس:</w:t>
      </w:r>
      <w:r w:rsidRPr="00B53535">
        <w:rPr>
          <w:rFonts w:hint="cs"/>
          <w:rtl/>
        </w:rPr>
        <w:tab/>
      </w:r>
      <w:r w:rsidRPr="00D1750F">
        <w:rPr>
          <w:rFonts w:asciiTheme="minorHAnsi" w:hAnsiTheme="minorHAnsi" w:cstheme="minorHAnsi"/>
          <w:lang w:val="en-GB"/>
        </w:rPr>
        <w:t>+965 22330607</w:t>
      </w:r>
      <w:r w:rsidRPr="00B53535">
        <w:br/>
      </w:r>
      <w:r w:rsidRPr="00B53535">
        <w:rPr>
          <w:rFonts w:hint="cs"/>
          <w:rtl/>
        </w:rPr>
        <w:t>البريد الإلكتروني:</w:t>
      </w:r>
      <w:r w:rsidRPr="00B53535">
        <w:tab/>
      </w:r>
      <w:r w:rsidRPr="009252C9">
        <w:rPr>
          <w:rFonts w:asciiTheme="minorHAnsi" w:hAnsiTheme="minorHAnsi" w:cstheme="minorHAnsi"/>
        </w:rPr>
        <w:t>z.alzuhair@citra.gov.kw</w:t>
      </w:r>
      <w:r w:rsidRPr="00B53535">
        <w:rPr>
          <w:rtl/>
        </w:rPr>
        <w:br/>
      </w:r>
      <w:r w:rsidRPr="00B53535">
        <w:rPr>
          <w:rFonts w:hint="cs"/>
          <w:rtl/>
        </w:rPr>
        <w:t>الموقع</w:t>
      </w:r>
      <w:r w:rsidRPr="000E7B16">
        <w:rPr>
          <w:rFonts w:hint="cs"/>
          <w:rtl/>
        </w:rPr>
        <w:t xml:space="preserve"> الإلكتروني:</w:t>
      </w:r>
      <w:r w:rsidRPr="000E7B16">
        <w:rPr>
          <w:rtl/>
        </w:rPr>
        <w:tab/>
      </w:r>
      <w:r w:rsidRPr="009252C9">
        <w:rPr>
          <w:rFonts w:asciiTheme="minorHAnsi" w:hAnsiTheme="minorHAnsi" w:cstheme="minorHAnsi"/>
        </w:rPr>
        <w:t>www.citra.gov.kw</w:t>
      </w:r>
    </w:p>
    <w:p w14:paraId="155C4892" w14:textId="2D798A16" w:rsidR="00D1750F" w:rsidRDefault="00D1750F" w:rsidP="00D1750F">
      <w:pPr>
        <w:rPr>
          <w:rFonts w:eastAsia="SimSun"/>
          <w:rtl/>
          <w:lang w:bidi="ar-EG"/>
        </w:rPr>
      </w:pPr>
    </w:p>
    <w:p w14:paraId="45FDFF33" w14:textId="10748CBE" w:rsidR="00D1750F" w:rsidRPr="00DF658A" w:rsidRDefault="00D1750F" w:rsidP="00B20D7D">
      <w:pPr>
        <w:pStyle w:val="CountriesName"/>
        <w:spacing w:before="240"/>
        <w:rPr>
          <w:rFonts w:hint="eastAsia"/>
          <w:rtl/>
        </w:rPr>
      </w:pPr>
      <w:bookmarkStart w:id="207" w:name="_Toc84491866"/>
      <w:r>
        <w:rPr>
          <w:rFonts w:hint="cs"/>
          <w:rtl/>
          <w:lang w:bidi="ar-SA"/>
        </w:rPr>
        <w:t xml:space="preserve">باراغواي </w:t>
      </w:r>
      <w:r w:rsidRPr="00DF658A">
        <w:rPr>
          <w:rFonts w:hint="cs"/>
          <w:rtl/>
        </w:rPr>
        <w:t xml:space="preserve">(الرمز الدليلي للبلد </w:t>
      </w:r>
      <w:r w:rsidRPr="00DF658A">
        <w:rPr>
          <w:rFonts w:cs="Arial"/>
          <w:lang w:val="es-ES"/>
        </w:rPr>
        <w:t>+</w:t>
      </w:r>
      <w:r>
        <w:rPr>
          <w:lang w:val="fr-FR"/>
        </w:rPr>
        <w:t>59</w:t>
      </w:r>
      <w:r w:rsidRPr="00DF658A">
        <w:rPr>
          <w:lang w:val="fr-FR"/>
        </w:rPr>
        <w:t>5</w:t>
      </w:r>
      <w:r w:rsidRPr="00DF658A">
        <w:rPr>
          <w:rFonts w:hint="cs"/>
          <w:rtl/>
        </w:rPr>
        <w:t>)</w:t>
      </w:r>
      <w:bookmarkEnd w:id="207"/>
    </w:p>
    <w:p w14:paraId="3C342F27" w14:textId="0442D550" w:rsidR="00D1750F" w:rsidRPr="00DF658A" w:rsidRDefault="00D1750F" w:rsidP="00D1750F">
      <w:pPr>
        <w:spacing w:before="0"/>
        <w:rPr>
          <w:rFonts w:eastAsia="SimSun"/>
          <w:rtl/>
          <w:lang w:bidi="ar-EG"/>
        </w:rPr>
      </w:pPr>
      <w:r w:rsidRPr="00DF658A">
        <w:rPr>
          <w:rFonts w:eastAsia="SimSun" w:hint="cs"/>
          <w:rtl/>
          <w:lang w:bidi="ar-EG"/>
        </w:rPr>
        <w:t xml:space="preserve">تبليغ في </w:t>
      </w:r>
      <w:r w:rsidRPr="00DF658A">
        <w:rPr>
          <w:rFonts w:eastAsia="SimSun"/>
          <w:lang w:bidi="ar-EG"/>
        </w:rPr>
        <w:t>20</w:t>
      </w:r>
      <w:r>
        <w:rPr>
          <w:rFonts w:eastAsia="SimSun"/>
          <w:lang w:bidi="ar-EG"/>
        </w:rPr>
        <w:t>21</w:t>
      </w:r>
      <w:r w:rsidRPr="00DF658A">
        <w:rPr>
          <w:rFonts w:eastAsia="SimSun"/>
          <w:lang w:bidi="ar-EG"/>
        </w:rPr>
        <w:t>.</w:t>
      </w:r>
      <w:r w:rsidRPr="00DF658A">
        <w:rPr>
          <w:rFonts w:eastAsia="SimSun"/>
          <w:lang w:val="en-GB" w:bidi="ar-EG"/>
        </w:rPr>
        <w:t>V</w:t>
      </w:r>
      <w:r>
        <w:rPr>
          <w:rFonts w:eastAsia="SimSun"/>
          <w:lang w:val="en-GB" w:bidi="ar-EG"/>
        </w:rPr>
        <w:t>III</w:t>
      </w:r>
      <w:r w:rsidRPr="00DF658A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17</w:t>
      </w:r>
      <w:r w:rsidRPr="00DF658A">
        <w:rPr>
          <w:rFonts w:eastAsia="SimSun" w:hint="cs"/>
          <w:rtl/>
          <w:lang w:bidi="ar-EG"/>
        </w:rPr>
        <w:t>:</w:t>
      </w:r>
    </w:p>
    <w:p w14:paraId="3901CD06" w14:textId="4D7F0FA6" w:rsidR="00D1750F" w:rsidRDefault="00A546CF" w:rsidP="00D1750F">
      <w:pPr>
        <w:spacing w:after="120"/>
        <w:rPr>
          <w:rFonts w:eastAsia="SimSun"/>
          <w:rtl/>
        </w:rPr>
      </w:pPr>
      <w:r>
        <w:rPr>
          <w:rFonts w:hint="cs"/>
          <w:color w:val="000000"/>
          <w:rtl/>
        </w:rPr>
        <w:t xml:space="preserve">تعلن </w:t>
      </w:r>
      <w:r w:rsidRPr="00A546CF">
        <w:rPr>
          <w:rFonts w:hint="cs"/>
          <w:i/>
          <w:iCs/>
          <w:color w:val="000000"/>
          <w:rtl/>
        </w:rPr>
        <w:t>ا</w:t>
      </w:r>
      <w:r w:rsidRPr="00A546CF">
        <w:rPr>
          <w:i/>
          <w:iCs/>
          <w:color w:val="000000"/>
          <w:rtl/>
        </w:rPr>
        <w:t xml:space="preserve">للجنة الوطنية </w:t>
      </w:r>
      <w:proofErr w:type="gramStart"/>
      <w:r w:rsidRPr="00A546CF">
        <w:rPr>
          <w:i/>
          <w:iCs/>
          <w:color w:val="000000"/>
          <w:rtl/>
        </w:rPr>
        <w:t>للاتصالات</w:t>
      </w:r>
      <w:r w:rsidRPr="00A546CF">
        <w:rPr>
          <w:i/>
          <w:iCs/>
          <w:color w:val="000000"/>
        </w:rPr>
        <w:t>(</w:t>
      </w:r>
      <w:proofErr w:type="gramEnd"/>
      <w:r w:rsidRPr="00A546CF">
        <w:rPr>
          <w:i/>
          <w:iCs/>
          <w:color w:val="000000"/>
        </w:rPr>
        <w:t xml:space="preserve">CONATEL) </w:t>
      </w:r>
      <w:r w:rsidRPr="00A546CF">
        <w:rPr>
          <w:rFonts w:hint="cs"/>
          <w:i/>
          <w:iCs/>
          <w:color w:val="000000"/>
          <w:rtl/>
        </w:rPr>
        <w:t>،</w:t>
      </w:r>
      <w:r>
        <w:rPr>
          <w:rFonts w:hint="cs"/>
          <w:color w:val="000000"/>
          <w:rtl/>
        </w:rPr>
        <w:t xml:space="preserve"> </w:t>
      </w:r>
      <w:r>
        <w:rPr>
          <w:color w:val="000000"/>
          <w:rtl/>
        </w:rPr>
        <w:t>أسونسيون</w:t>
      </w:r>
      <w:r>
        <w:rPr>
          <w:rFonts w:hint="cs"/>
          <w:color w:val="000000"/>
          <w:rtl/>
        </w:rPr>
        <w:t>،</w:t>
      </w:r>
      <w:r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 xml:space="preserve">عن الحديثات التالية لخطة الترقيم الوطنية </w:t>
      </w:r>
      <w:r w:rsidRPr="001E2063">
        <w:t>ITU-T E.164</w:t>
      </w:r>
      <w:r>
        <w:rPr>
          <w:rFonts w:hint="cs"/>
          <w:color w:val="000000"/>
          <w:rtl/>
        </w:rPr>
        <w:t xml:space="preserve"> لباراغواي (وفقاً </w:t>
      </w:r>
      <w:r>
        <w:rPr>
          <w:rFonts w:eastAsia="SimSun" w:hint="cs"/>
          <w:rtl/>
          <w:lang w:bidi="ar-SY"/>
        </w:rPr>
        <w:t xml:space="preserve">للتوصية </w:t>
      </w:r>
      <w:r>
        <w:rPr>
          <w:rFonts w:eastAsia="SimSun"/>
          <w:lang w:val="en-GB" w:bidi="ar-SY"/>
        </w:rPr>
        <w:t>ITU-T E.129</w:t>
      </w:r>
      <w:r w:rsidR="00011489">
        <w:rPr>
          <w:rFonts w:eastAsia="SimSun" w:hint="cs"/>
          <w:rtl/>
          <w:lang w:val="en-GB" w:bidi="ar-SY"/>
        </w:rPr>
        <w:t>)</w:t>
      </w:r>
      <w:r>
        <w:rPr>
          <w:rFonts w:eastAsia="SimSun" w:hint="cs"/>
          <w:rtl/>
        </w:rPr>
        <w:t>.</w:t>
      </w:r>
    </w:p>
    <w:p w14:paraId="2EE5EE91" w14:textId="240560E2" w:rsidR="00D1750F" w:rsidRPr="00A546CF" w:rsidRDefault="00A546CF" w:rsidP="00934C7F">
      <w:pPr>
        <w:keepNext/>
        <w:jc w:val="center"/>
        <w:rPr>
          <w:rFonts w:eastAsia="SimSun"/>
          <w:b/>
          <w:bCs/>
          <w:rtl/>
        </w:rPr>
      </w:pPr>
      <w:r w:rsidRPr="00A546CF">
        <w:rPr>
          <w:b/>
          <w:bCs/>
          <w:color w:val="000000"/>
          <w:rtl/>
        </w:rPr>
        <w:lastRenderedPageBreak/>
        <w:t>عرض خطة الترقيم الوطنية</w:t>
      </w:r>
      <w:r w:rsidRPr="00A546CF">
        <w:rPr>
          <w:b/>
          <w:bCs/>
          <w:color w:val="000000"/>
        </w:rPr>
        <w:t xml:space="preserve"> ITU-T E.164 </w:t>
      </w:r>
      <w:r w:rsidRPr="00A546CF">
        <w:rPr>
          <w:b/>
          <w:bCs/>
          <w:color w:val="000000"/>
          <w:rtl/>
        </w:rPr>
        <w:t>من أجل الرمز الدليلي</w:t>
      </w:r>
      <w:r w:rsidR="00011489">
        <w:rPr>
          <w:rFonts w:hint="cs"/>
          <w:b/>
          <w:bCs/>
          <w:color w:val="000000"/>
          <w:rtl/>
        </w:rPr>
        <w:t xml:space="preserve"> </w:t>
      </w:r>
      <w:r w:rsidR="00011489">
        <w:rPr>
          <w:b/>
          <w:bCs/>
          <w:color w:val="000000"/>
        </w:rPr>
        <w:t>(NNP)</w:t>
      </w:r>
      <w:r w:rsidRPr="00A546CF">
        <w:rPr>
          <w:b/>
          <w:bCs/>
          <w:color w:val="000000"/>
          <w:rtl/>
        </w:rPr>
        <w:t xml:space="preserve"> للبلد </w:t>
      </w:r>
      <w:r>
        <w:rPr>
          <w:b/>
          <w:bCs/>
          <w:color w:val="000000"/>
        </w:rPr>
        <w:t>+595</w:t>
      </w:r>
    </w:p>
    <w:p w14:paraId="1098D3B2" w14:textId="7D62940A" w:rsidR="005D4933" w:rsidRPr="00F90F6D" w:rsidRDefault="00011489" w:rsidP="005D4933">
      <w:pPr>
        <w:pStyle w:val="enumlev1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 </w:t>
      </w:r>
      <w:proofErr w:type="gramStart"/>
      <w:r w:rsidR="005D4933" w:rsidRPr="00F90F6D">
        <w:rPr>
          <w:rFonts w:eastAsia="SimSun" w:hint="cs"/>
          <w:rtl/>
          <w:lang w:bidi="ar-EG"/>
        </w:rPr>
        <w:t>أ )</w:t>
      </w:r>
      <w:proofErr w:type="gramEnd"/>
      <w:r w:rsidR="005D4933" w:rsidRPr="00F90F6D">
        <w:rPr>
          <w:rFonts w:eastAsia="SimSun" w:hint="cs"/>
          <w:rtl/>
          <w:lang w:bidi="ar-EG"/>
        </w:rPr>
        <w:tab/>
      </w:r>
      <w:r w:rsidR="005D4933">
        <w:rPr>
          <w:rFonts w:eastAsia="SimSun" w:hint="cs"/>
          <w:rtl/>
          <w:lang w:bidi="ar-EG"/>
        </w:rPr>
        <w:t>عرض مجمل</w:t>
      </w:r>
    </w:p>
    <w:p w14:paraId="51FE0B09" w14:textId="3B75660C" w:rsidR="005D4933" w:rsidRPr="00F90F6D" w:rsidRDefault="005D4933" w:rsidP="00011489">
      <w:pPr>
        <w:tabs>
          <w:tab w:val="left" w:pos="850"/>
          <w:tab w:val="left" w:pos="5670"/>
          <w:tab w:val="left" w:pos="6378"/>
        </w:tabs>
        <w:spacing w:before="80"/>
        <w:rPr>
          <w:rFonts w:eastAsia="SimSun"/>
          <w:rtl/>
        </w:rPr>
      </w:pPr>
      <w:r>
        <w:rPr>
          <w:rFonts w:eastAsia="SimSun"/>
        </w:rPr>
        <w:tab/>
      </w:r>
      <w:r w:rsidRPr="00F90F6D">
        <w:rPr>
          <w:rFonts w:eastAsia="SimSun" w:hint="cs"/>
          <w:rtl/>
        </w:rPr>
        <w:t>الحد الأدنى لطول الرقم (باستثناء الرمز الدليلي للبلد) هو</w:t>
      </w:r>
      <w:r w:rsidR="00011489">
        <w:rPr>
          <w:rFonts w:eastAsia="SimSun"/>
          <w:rtl/>
        </w:rPr>
        <w:tab/>
      </w:r>
      <w:r w:rsidRPr="00011489">
        <w:rPr>
          <w:rFonts w:eastAsia="SimSun"/>
          <w:b/>
          <w:bCs/>
        </w:rPr>
        <w:t>3</w:t>
      </w:r>
      <w:r w:rsidR="00011489">
        <w:rPr>
          <w:rFonts w:eastAsia="SimSun"/>
          <w:rtl/>
        </w:rPr>
        <w:tab/>
      </w:r>
      <w:r w:rsidRPr="00F90F6D">
        <w:rPr>
          <w:rFonts w:eastAsia="SimSun" w:hint="cs"/>
          <w:rtl/>
        </w:rPr>
        <w:t>أرقام.</w:t>
      </w:r>
    </w:p>
    <w:p w14:paraId="19FA3B07" w14:textId="7E537DCF" w:rsidR="005D4933" w:rsidRPr="00F90F6D" w:rsidRDefault="005D4933" w:rsidP="008D51BA">
      <w:pPr>
        <w:tabs>
          <w:tab w:val="left" w:pos="850"/>
          <w:tab w:val="left" w:pos="5670"/>
          <w:tab w:val="left" w:pos="6378"/>
        </w:tabs>
        <w:spacing w:before="0"/>
        <w:rPr>
          <w:rFonts w:eastAsia="SimSun"/>
          <w:rtl/>
          <w:lang w:bidi="ar-EG"/>
        </w:rPr>
      </w:pPr>
      <w:r>
        <w:rPr>
          <w:rFonts w:eastAsia="SimSun"/>
          <w:lang w:bidi="ar-EG"/>
        </w:rPr>
        <w:tab/>
      </w:r>
      <w:r w:rsidRPr="00F90F6D">
        <w:rPr>
          <w:rFonts w:eastAsia="SimSun" w:hint="cs"/>
          <w:rtl/>
          <w:lang w:bidi="ar-EG"/>
        </w:rPr>
        <w:t>الحد الأقصى لطول الرقم (باستثناء الرمز الدليل</w:t>
      </w:r>
      <w:r w:rsidR="00A546CF">
        <w:rPr>
          <w:rFonts w:eastAsia="SimSun" w:hint="cs"/>
          <w:rtl/>
          <w:lang w:bidi="ar-EG"/>
        </w:rPr>
        <w:t>ي</w:t>
      </w:r>
      <w:r w:rsidRPr="00F90F6D">
        <w:rPr>
          <w:rFonts w:eastAsia="SimSun" w:hint="cs"/>
          <w:rtl/>
          <w:lang w:bidi="ar-EG"/>
        </w:rPr>
        <w:t xml:space="preserve"> للبلد) هو</w:t>
      </w:r>
      <w:r w:rsidR="00011489">
        <w:rPr>
          <w:rFonts w:eastAsia="SimSun"/>
          <w:rtl/>
          <w:lang w:bidi="ar-EG"/>
        </w:rPr>
        <w:tab/>
      </w:r>
      <w:r w:rsidRPr="00011489">
        <w:rPr>
          <w:rFonts w:eastAsia="SimSun"/>
          <w:b/>
          <w:bCs/>
          <w:lang w:bidi="ar-EG"/>
        </w:rPr>
        <w:t>9</w:t>
      </w:r>
      <w:r w:rsidR="00011489">
        <w:rPr>
          <w:rFonts w:eastAsia="SimSun"/>
          <w:rtl/>
          <w:lang w:bidi="ar-EG"/>
        </w:rPr>
        <w:tab/>
      </w:r>
      <w:r w:rsidRPr="00F90F6D">
        <w:rPr>
          <w:rFonts w:eastAsia="SimSun" w:hint="cs"/>
          <w:rtl/>
          <w:lang w:bidi="ar-EG"/>
        </w:rPr>
        <w:t>أرقام.</w:t>
      </w:r>
    </w:p>
    <w:p w14:paraId="2FB73E75" w14:textId="5BE2C8B7" w:rsidR="005D4933" w:rsidRDefault="005D4933" w:rsidP="005D4933">
      <w:pPr>
        <w:pStyle w:val="enumlev1"/>
        <w:spacing w:after="120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>ب)</w:t>
      </w:r>
      <w:r w:rsidRPr="00F90F6D">
        <w:rPr>
          <w:rFonts w:eastAsia="SimSun" w:hint="cs"/>
          <w:rtl/>
          <w:lang w:bidi="ar-EG"/>
        </w:rPr>
        <w:tab/>
      </w:r>
      <w:r w:rsidR="00A546CF">
        <w:rPr>
          <w:rFonts w:eastAsia="SimSun" w:hint="cs"/>
          <w:rtl/>
          <w:lang w:bidi="ar-EG"/>
        </w:rPr>
        <w:t>وصف تفصيلي لخطة الترقيم</w:t>
      </w:r>
      <w:r w:rsidRPr="00F90F6D">
        <w:rPr>
          <w:rFonts w:eastAsia="SimSun" w:hint="cs"/>
          <w:rtl/>
          <w:lang w:bidi="ar-EG"/>
        </w:rPr>
        <w:t>: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75"/>
        <w:gridCol w:w="1126"/>
        <w:gridCol w:w="1168"/>
        <w:gridCol w:w="1686"/>
        <w:gridCol w:w="3268"/>
      </w:tblGrid>
      <w:tr w:rsidR="005D4933" w:rsidRPr="005D4933" w14:paraId="6FCBCF99" w14:textId="77777777" w:rsidTr="00011489">
        <w:trPr>
          <w:cantSplit/>
          <w:tblHeader/>
          <w:jc w:val="center"/>
        </w:trPr>
        <w:tc>
          <w:tcPr>
            <w:tcW w:w="1234" w:type="pct"/>
            <w:vMerge w:val="restart"/>
            <w:tcBorders>
              <w:top w:val="single" w:sz="4" w:space="0" w:color="auto"/>
            </w:tcBorders>
            <w:vAlign w:val="center"/>
          </w:tcPr>
          <w:p w14:paraId="796E92EB" w14:textId="747547BE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i/>
                <w:iCs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>الرمز الدليلي الوطني</w:t>
            </w:r>
            <w:r w:rsidRPr="005D4933">
              <w:rPr>
                <w:rFonts w:eastAsia="SimSun"/>
                <w:i/>
                <w:iCs/>
                <w:spacing w:val="-2"/>
                <w:szCs w:val="26"/>
              </w:rPr>
              <w:br/>
            </w: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 xml:space="preserve">للمقصد </w:t>
            </w:r>
            <w:r w:rsidRPr="005D4933">
              <w:rPr>
                <w:rFonts w:eastAsia="SimSun"/>
                <w:i/>
                <w:iCs/>
                <w:spacing w:val="-2"/>
                <w:szCs w:val="26"/>
              </w:rPr>
              <w:t>(NDC)</w:t>
            </w: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  <w:lang w:bidi="ar-EG"/>
              </w:rPr>
              <w:t xml:space="preserve"> </w:t>
            </w: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>أو الأرقام الأولى في الرقم (</w:t>
            </w: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  <w:lang w:bidi="ar-EG"/>
              </w:rPr>
              <w:t xml:space="preserve">الدلالي) الوطني </w:t>
            </w:r>
            <w:r w:rsidRPr="005D4933">
              <w:rPr>
                <w:rFonts w:eastAsia="SimSun"/>
                <w:i/>
                <w:iCs/>
                <w:spacing w:val="-2"/>
                <w:szCs w:val="26"/>
                <w:lang w:bidi="ar-EG"/>
              </w:rPr>
              <w:t>(</w:t>
            </w:r>
            <w:r w:rsidRPr="005D4933">
              <w:rPr>
                <w:rFonts w:eastAsia="SimSun"/>
                <w:i/>
                <w:iCs/>
                <w:spacing w:val="-2"/>
                <w:szCs w:val="26"/>
              </w:rPr>
              <w:t>N(S)N)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</w:tcBorders>
            <w:vAlign w:val="center"/>
          </w:tcPr>
          <w:p w14:paraId="22074CAA" w14:textId="1CB91A3A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i/>
                <w:iCs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>طول الرقم (الدلالي)</w:t>
            </w:r>
            <w:r w:rsidRPr="005D4933">
              <w:rPr>
                <w:rFonts w:eastAsia="SimSun"/>
                <w:i/>
                <w:iCs/>
                <w:spacing w:val="-2"/>
                <w:szCs w:val="26"/>
                <w:rtl/>
              </w:rPr>
              <w:br/>
            </w: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 xml:space="preserve">الوطني </w:t>
            </w:r>
            <w:r w:rsidRPr="005D4933">
              <w:rPr>
                <w:rFonts w:eastAsia="SimSun"/>
                <w:i/>
                <w:iCs/>
                <w:spacing w:val="-2"/>
                <w:szCs w:val="26"/>
              </w:rPr>
              <w:t>(N(S)N)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</w:tcBorders>
            <w:vAlign w:val="center"/>
          </w:tcPr>
          <w:p w14:paraId="0D14E303" w14:textId="1FEA01E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i/>
                <w:iCs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 xml:space="preserve">استعمال الرقم </w:t>
            </w:r>
            <w:r w:rsidRPr="005D4933">
              <w:rPr>
                <w:rFonts w:eastAsia="SimSun"/>
                <w:i/>
                <w:iCs/>
                <w:spacing w:val="-2"/>
                <w:szCs w:val="26"/>
              </w:rPr>
              <w:t>E.164</w:t>
            </w:r>
          </w:p>
        </w:tc>
        <w:tc>
          <w:tcPr>
            <w:tcW w:w="1698" w:type="pct"/>
            <w:vMerge w:val="restart"/>
            <w:tcBorders>
              <w:top w:val="single" w:sz="4" w:space="0" w:color="auto"/>
            </w:tcBorders>
            <w:vAlign w:val="center"/>
          </w:tcPr>
          <w:p w14:paraId="721A235E" w14:textId="62E90870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b/>
                <w:i/>
                <w:iCs/>
                <w:color w:val="800000"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>معلومات إضافية</w:t>
            </w:r>
          </w:p>
        </w:tc>
      </w:tr>
      <w:tr w:rsidR="005D4933" w:rsidRPr="005D4933" w14:paraId="425D8F0A" w14:textId="77777777" w:rsidTr="00011489">
        <w:trPr>
          <w:cantSplit/>
          <w:tblHeader/>
          <w:jc w:val="center"/>
        </w:trPr>
        <w:tc>
          <w:tcPr>
            <w:tcW w:w="1234" w:type="pct"/>
            <w:vMerge/>
            <w:tcBorders>
              <w:bottom w:val="single" w:sz="4" w:space="0" w:color="auto"/>
            </w:tcBorders>
            <w:vAlign w:val="center"/>
          </w:tcPr>
          <w:p w14:paraId="78E8038F" w14:textId="7777777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i/>
                <w:color w:val="000000"/>
                <w:szCs w:val="26"/>
                <w:lang w:val="en-GB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14:paraId="77DD8333" w14:textId="69B6662B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bCs/>
                <w:i/>
                <w:iCs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>الحد الأقصى لطول الرقم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14:paraId="07FF3E48" w14:textId="1613C403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bCs/>
                <w:i/>
                <w:iCs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i/>
                <w:iCs/>
                <w:spacing w:val="-2"/>
                <w:szCs w:val="26"/>
                <w:rtl/>
              </w:rPr>
              <w:t>الحد الأدنى لطول الرقم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  <w:vAlign w:val="center"/>
          </w:tcPr>
          <w:p w14:paraId="66050248" w14:textId="7777777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i/>
                <w:color w:val="000000"/>
                <w:szCs w:val="26"/>
                <w:lang w:val="en-GB"/>
              </w:rPr>
            </w:pPr>
          </w:p>
        </w:tc>
        <w:tc>
          <w:tcPr>
            <w:tcW w:w="1698" w:type="pct"/>
            <w:vMerge/>
            <w:tcBorders>
              <w:bottom w:val="single" w:sz="4" w:space="0" w:color="auto"/>
            </w:tcBorders>
            <w:vAlign w:val="center"/>
          </w:tcPr>
          <w:p w14:paraId="693571D9" w14:textId="7777777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i/>
                <w:color w:val="000000"/>
                <w:szCs w:val="26"/>
                <w:lang w:val="en-GB"/>
              </w:rPr>
            </w:pPr>
          </w:p>
        </w:tc>
      </w:tr>
      <w:tr w:rsidR="005D4933" w:rsidRPr="005D4933" w14:paraId="260C1E87" w14:textId="77777777" w:rsidTr="00011489">
        <w:trPr>
          <w:cantSplit/>
          <w:trHeight w:val="625"/>
          <w:jc w:val="center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A1E" w14:textId="7777777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21    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X  Y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Z   M  C  D  U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F50" w14:textId="74458BCA" w:rsidR="005D4933" w:rsidRPr="005D4933" w:rsidRDefault="00DD4E67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9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95AB" w14:textId="477B2155" w:rsidR="005D4933" w:rsidRPr="005D4933" w:rsidRDefault="00DD4E67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9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04A" w14:textId="2562C157" w:rsidR="005D4933" w:rsidRPr="005D4933" w:rsidRDefault="004979C7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رقم وطني (خدمة هاتفية أساسية)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F15" w14:textId="71310F79" w:rsidR="005D4933" w:rsidRPr="005D4933" w:rsidRDefault="00DD4E67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fr-FR"/>
              </w:rPr>
            </w:pPr>
            <w:r>
              <w:rPr>
                <w:rFonts w:eastAsia="Calibri" w:hint="cs"/>
                <w:szCs w:val="26"/>
                <w:rtl/>
                <w:lang w:val="fr-FR"/>
              </w:rPr>
              <w:t>حيث:</w:t>
            </w:r>
          </w:p>
          <w:p w14:paraId="7D0CA072" w14:textId="7777777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fr-FR"/>
              </w:rPr>
            </w:pPr>
            <w:r w:rsidRPr="005D4933">
              <w:rPr>
                <w:rFonts w:eastAsia="Calibri"/>
                <w:szCs w:val="26"/>
                <w:lang w:val="fr-FR"/>
              </w:rPr>
              <w:t xml:space="preserve">21 = </w:t>
            </w:r>
            <w:proofErr w:type="gramStart"/>
            <w:r w:rsidRPr="005D4933">
              <w:rPr>
                <w:rFonts w:eastAsia="Calibri"/>
                <w:szCs w:val="26"/>
                <w:lang w:val="fr-FR"/>
              </w:rPr>
              <w:t>NDC;</w:t>
            </w:r>
            <w:proofErr w:type="gramEnd"/>
          </w:p>
          <w:p w14:paraId="68742667" w14:textId="7777777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fr-FR"/>
              </w:rPr>
            </w:pPr>
            <w:r w:rsidRPr="005D4933">
              <w:rPr>
                <w:rFonts w:eastAsia="Calibri"/>
                <w:szCs w:val="26"/>
                <w:lang w:val="fr-FR"/>
              </w:rPr>
              <w:t xml:space="preserve">XYZMCDU = </w:t>
            </w:r>
            <w:proofErr w:type="gramStart"/>
            <w:r w:rsidRPr="005D4933">
              <w:rPr>
                <w:rFonts w:eastAsia="Calibri"/>
                <w:szCs w:val="26"/>
                <w:lang w:val="fr-FR"/>
              </w:rPr>
              <w:t>SN;</w:t>
            </w:r>
            <w:proofErr w:type="gramEnd"/>
          </w:p>
          <w:p w14:paraId="4AF23A53" w14:textId="7777777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fr-FR"/>
              </w:rPr>
            </w:pPr>
            <w:r w:rsidRPr="005D4933">
              <w:rPr>
                <w:rFonts w:eastAsia="Calibri"/>
                <w:szCs w:val="26"/>
                <w:lang w:val="fr-FR"/>
              </w:rPr>
              <w:t xml:space="preserve">X </w:t>
            </w:r>
            <w:r w:rsidRPr="005D4933">
              <w:rPr>
                <w:rFonts w:eastAsia="Calibri"/>
                <w:szCs w:val="26"/>
                <w:lang w:val="en-GB"/>
              </w:rPr>
              <w:sym w:font="Symbol" w:char="F0B9"/>
            </w:r>
            <w:r w:rsidRPr="005D4933">
              <w:rPr>
                <w:rFonts w:eastAsia="Calibri"/>
                <w:szCs w:val="26"/>
                <w:lang w:val="fr-FR"/>
              </w:rPr>
              <w:t xml:space="preserve"> 0 y </w:t>
            </w:r>
            <w:proofErr w:type="gramStart"/>
            <w:r w:rsidRPr="005D4933">
              <w:rPr>
                <w:rFonts w:eastAsia="Calibri"/>
                <w:szCs w:val="26"/>
                <w:lang w:val="fr-FR"/>
              </w:rPr>
              <w:t>1;</w:t>
            </w:r>
            <w:proofErr w:type="gramEnd"/>
          </w:p>
          <w:p w14:paraId="49B45420" w14:textId="7E280C66" w:rsidR="005D4933" w:rsidRPr="00DD4E67" w:rsidRDefault="00DD4E67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مخصص لشركة </w:t>
            </w:r>
            <w:r w:rsidRPr="001E2063">
              <w:t xml:space="preserve">COPACO </w:t>
            </w:r>
            <w:proofErr w:type="gramStart"/>
            <w:r w:rsidRPr="001E2063">
              <w:t>S.A</w:t>
            </w:r>
            <w:proofErr w:type="gramEnd"/>
          </w:p>
        </w:tc>
      </w:tr>
      <w:tr w:rsidR="005D4933" w:rsidRPr="005D4933" w14:paraId="1B1E4234" w14:textId="77777777" w:rsidTr="00011489">
        <w:trPr>
          <w:cantSplit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BDEC9" w14:textId="77777777" w:rsidR="005D4933" w:rsidRPr="005D4933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9   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X  Y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Z W    M  C  D  U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E9246" w14:textId="4772E719" w:rsidR="005D4933" w:rsidRPr="005D4933" w:rsidRDefault="00DD4E67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9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4551" w14:textId="2CA6B0A0" w:rsidR="005D4933" w:rsidRPr="005D4933" w:rsidRDefault="00DD4E67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9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635FA" w14:textId="40EC1B21" w:rsidR="005D4933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رقم الخدمة الهاتفية المتنقلة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93E9" w14:textId="7AB0BE7B" w:rsidR="005D4933" w:rsidRPr="00011489" w:rsidRDefault="00997166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 w:hint="cs"/>
                <w:szCs w:val="26"/>
                <w:rtl/>
                <w:lang w:val="en-GB"/>
              </w:rPr>
              <w:t>حيث:</w:t>
            </w:r>
          </w:p>
          <w:p w14:paraId="71B40E2F" w14:textId="77777777" w:rsidR="005D4933" w:rsidRPr="00011489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/>
                <w:szCs w:val="26"/>
                <w:lang w:val="en-GB"/>
              </w:rPr>
              <w:t xml:space="preserve">9 = </w:t>
            </w:r>
            <w:proofErr w:type="gramStart"/>
            <w:r w:rsidRPr="00011489">
              <w:rPr>
                <w:rFonts w:eastAsia="Calibri"/>
                <w:szCs w:val="26"/>
                <w:lang w:val="en-GB"/>
              </w:rPr>
              <w:t>NDC;</w:t>
            </w:r>
            <w:proofErr w:type="gramEnd"/>
          </w:p>
          <w:p w14:paraId="2391184A" w14:textId="77777777" w:rsidR="005D4933" w:rsidRPr="00011489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/>
                <w:szCs w:val="26"/>
                <w:lang w:val="en-GB"/>
              </w:rPr>
              <w:t xml:space="preserve">XYZWMCDU = </w:t>
            </w:r>
            <w:proofErr w:type="gramStart"/>
            <w:r w:rsidRPr="00011489">
              <w:rPr>
                <w:rFonts w:eastAsia="Calibri"/>
                <w:szCs w:val="26"/>
                <w:lang w:val="en-GB"/>
              </w:rPr>
              <w:t>SN;</w:t>
            </w:r>
            <w:proofErr w:type="gramEnd"/>
          </w:p>
          <w:p w14:paraId="105D8210" w14:textId="77777777" w:rsidR="005D4933" w:rsidRPr="00011489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/>
                <w:szCs w:val="26"/>
                <w:lang w:val="en-GB"/>
              </w:rPr>
              <w:t xml:space="preserve">X </w:t>
            </w:r>
            <w:r w:rsidRPr="00011489">
              <w:rPr>
                <w:rFonts w:eastAsia="Calibri"/>
                <w:szCs w:val="26"/>
                <w:lang w:val="en-GB"/>
              </w:rPr>
              <w:sym w:font="Symbol" w:char="F0B9"/>
            </w:r>
            <w:r w:rsidRPr="00011489">
              <w:rPr>
                <w:rFonts w:eastAsia="Calibri"/>
                <w:szCs w:val="26"/>
                <w:lang w:val="en-GB"/>
              </w:rPr>
              <w:t xml:space="preserve"> 0 y </w:t>
            </w:r>
            <w:proofErr w:type="gramStart"/>
            <w:r w:rsidRPr="00011489">
              <w:rPr>
                <w:rFonts w:eastAsia="Calibri"/>
                <w:szCs w:val="26"/>
                <w:lang w:val="en-GB"/>
              </w:rPr>
              <w:t>1;</w:t>
            </w:r>
            <w:proofErr w:type="gramEnd"/>
          </w:p>
          <w:p w14:paraId="6E53559C" w14:textId="0C9A5CA7" w:rsidR="005D4933" w:rsidRPr="00011489" w:rsidRDefault="00997166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 w:hint="cs"/>
                <w:szCs w:val="26"/>
                <w:rtl/>
                <w:lang w:val="en-GB"/>
              </w:rPr>
              <w:t>إجراء النفاذ إلى الخدمة</w:t>
            </w:r>
          </w:p>
          <w:p w14:paraId="0E082B8D" w14:textId="77777777" w:rsidR="005D4933" w:rsidRPr="00011489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/>
                <w:szCs w:val="26"/>
                <w:lang w:val="en-GB"/>
              </w:rPr>
              <w:t xml:space="preserve">0 + NDC + </w:t>
            </w:r>
            <w:proofErr w:type="gramStart"/>
            <w:r w:rsidRPr="00011489">
              <w:rPr>
                <w:rFonts w:eastAsia="Calibri"/>
                <w:szCs w:val="26"/>
                <w:lang w:val="en-GB"/>
              </w:rPr>
              <w:t>SN;</w:t>
            </w:r>
            <w:proofErr w:type="gramEnd"/>
          </w:p>
          <w:p w14:paraId="6A7B66A9" w14:textId="77C74203" w:rsidR="005D4933" w:rsidRPr="00011489" w:rsidRDefault="00997166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مخصص للشركات </w:t>
            </w:r>
            <w:proofErr w:type="gramStart"/>
            <w:r w:rsidRPr="00011489">
              <w:rPr>
                <w:rFonts w:eastAsia="Calibri" w:hint="cs"/>
                <w:szCs w:val="26"/>
                <w:rtl/>
                <w:lang w:val="en-GB"/>
              </w:rPr>
              <w:t>التالية:</w:t>
            </w:r>
            <w:r w:rsidR="005D4933" w:rsidRPr="00011489">
              <w:rPr>
                <w:rFonts w:eastAsia="Calibri"/>
                <w:szCs w:val="26"/>
                <w:lang w:val="en-GB"/>
              </w:rPr>
              <w:t>TELECEL</w:t>
            </w:r>
            <w:proofErr w:type="gramEnd"/>
            <w:r w:rsidR="005D4933" w:rsidRPr="00011489">
              <w:rPr>
                <w:rFonts w:eastAsia="Calibri"/>
                <w:szCs w:val="26"/>
                <w:lang w:val="en-GB"/>
              </w:rPr>
              <w:t xml:space="preserve"> S.A.E.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="005D4933" w:rsidRPr="00011489">
              <w:rPr>
                <w:rFonts w:eastAsia="Calibri"/>
                <w:szCs w:val="26"/>
                <w:lang w:val="en-GB"/>
              </w:rPr>
              <w:t>NÚCLEO S.A.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="005D4933" w:rsidRPr="00011489">
              <w:rPr>
                <w:rFonts w:eastAsia="Calibri"/>
                <w:szCs w:val="26"/>
                <w:lang w:val="en-GB"/>
              </w:rPr>
              <w:t>AMX PARAGUAY S.A.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="005D4933" w:rsidRPr="00011489">
              <w:rPr>
                <w:rFonts w:eastAsia="Calibri"/>
                <w:szCs w:val="26"/>
                <w:lang w:val="en-GB"/>
              </w:rPr>
              <w:t>HOLA PARAGUAY S.A.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="005D4933" w:rsidRPr="00011489">
              <w:rPr>
                <w:rFonts w:eastAsia="Calibri"/>
                <w:szCs w:val="26"/>
                <w:lang w:val="en-GB"/>
              </w:rPr>
              <w:t>COPACO S.A.</w:t>
            </w:r>
          </w:p>
        </w:tc>
      </w:tr>
      <w:tr w:rsidR="000C2F71" w:rsidRPr="005D4933" w14:paraId="32B71010" w14:textId="77777777" w:rsidTr="00011489">
        <w:trPr>
          <w:cantSplit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E9270" w14:textId="77777777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8    W X Y Z    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M  C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D  U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4D2D0" w14:textId="203918AA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D2580">
              <w:rPr>
                <w:rFonts w:eastAsia="Calibri"/>
                <w:szCs w:val="26"/>
                <w:lang w:val="en-GB"/>
              </w:rPr>
              <w:t>9</w:t>
            </w:r>
            <w:r w:rsidRPr="00BD2580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866C7" w14:textId="7F0596C4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D2580">
              <w:rPr>
                <w:rFonts w:eastAsia="Calibri"/>
                <w:szCs w:val="26"/>
                <w:lang w:val="en-GB"/>
              </w:rPr>
              <w:t>9</w:t>
            </w:r>
            <w:r w:rsidRPr="00BD2580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BCBBD" w14:textId="4123CB3C" w:rsidR="000C2F71" w:rsidRPr="000C2F71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rtl/>
              </w:rPr>
            </w:pPr>
            <w:r>
              <w:rPr>
                <w:color w:val="000000"/>
                <w:rtl/>
              </w:rPr>
              <w:t>خدمة هاتفية باستخدام بروتوكول الإنترنت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3FDA2" w14:textId="0490752F" w:rsidR="000C2F71" w:rsidRPr="005D4933" w:rsidRDefault="00702E4D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حيث: </w:t>
            </w:r>
            <w:r w:rsidRPr="005D4933">
              <w:rPr>
                <w:rFonts w:eastAsia="Calibri"/>
                <w:szCs w:val="26"/>
                <w:lang w:val="en-GB"/>
              </w:rPr>
              <w:t xml:space="preserve">W </w:t>
            </w:r>
            <w:r w:rsidRPr="005D4933">
              <w:rPr>
                <w:rFonts w:eastAsia="Calibri"/>
                <w:szCs w:val="26"/>
                <w:lang w:val="en-GB"/>
              </w:rPr>
              <w:sym w:font="Symbol" w:char="F0B9"/>
            </w:r>
            <w:r w:rsidRPr="005D4933">
              <w:rPr>
                <w:rFonts w:eastAsia="Calibri"/>
                <w:szCs w:val="26"/>
                <w:lang w:val="en-GB"/>
              </w:rPr>
              <w:t xml:space="preserve"> 0;</w:t>
            </w:r>
          </w:p>
          <w:p w14:paraId="3535FFF3" w14:textId="29798B54" w:rsidR="000C2F71" w:rsidRPr="005D4933" w:rsidRDefault="0036373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إجراء النفاذ إلى الخدمة:</w:t>
            </w:r>
          </w:p>
          <w:p w14:paraId="73A8EDC8" w14:textId="77777777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8 + WXYZMCDU</w:t>
            </w:r>
          </w:p>
        </w:tc>
      </w:tr>
      <w:tr w:rsidR="000C2F71" w:rsidRPr="005D4933" w14:paraId="6C34C066" w14:textId="77777777" w:rsidTr="00011489">
        <w:trPr>
          <w:cantSplit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FF9C6" w14:textId="77777777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600    ABC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DF11B" w14:textId="40B71230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6</w:t>
            </w:r>
            <w:r w:rsidRPr="00E91BCA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759ED" w14:textId="533EDCFD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6</w:t>
            </w:r>
            <w:r w:rsidRPr="00E91BCA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186A7" w14:textId="18621E86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غير جغرافية (النفاذ إلى الإنترنت)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9F4A" w14:textId="71A44F46" w:rsidR="000C2F71" w:rsidRPr="005D4933" w:rsidRDefault="0036373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حيث:</w:t>
            </w:r>
          </w:p>
          <w:p w14:paraId="33F6D165" w14:textId="77777777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600 = NDC y ABC =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SN;</w:t>
            </w:r>
            <w:proofErr w:type="gramEnd"/>
          </w:p>
          <w:p w14:paraId="2CE12B7D" w14:textId="34EC4505" w:rsidR="00363739" w:rsidRDefault="0036373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إجراء النفاذ إلى الخدمة</w:t>
            </w:r>
          </w:p>
          <w:p w14:paraId="0E2CEAB4" w14:textId="7F3845F8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0 + 600 + ABC</w:t>
            </w:r>
          </w:p>
        </w:tc>
      </w:tr>
      <w:tr w:rsidR="000C2F71" w:rsidRPr="005D4933" w14:paraId="1AFB1955" w14:textId="77777777" w:rsidTr="00011489">
        <w:trPr>
          <w:cantSplit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5EE0F" w14:textId="77777777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800    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A  B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C  D  E   F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8998" w14:textId="0C162ACD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CC3ABC">
              <w:rPr>
                <w:rFonts w:eastAsia="Calibri"/>
                <w:szCs w:val="26"/>
                <w:lang w:val="en-GB"/>
              </w:rPr>
              <w:t>9</w:t>
            </w:r>
            <w:r w:rsidRPr="00CC3ABC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D6563" w14:textId="1E449DCD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CC3ABC">
              <w:rPr>
                <w:rFonts w:eastAsia="Calibri"/>
                <w:szCs w:val="26"/>
                <w:lang w:val="en-GB"/>
              </w:rPr>
              <w:t>9</w:t>
            </w:r>
            <w:r w:rsidRPr="00CC3ABC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74049" w14:textId="1AD05ABC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خدمات غير جغرافية (مكالمات تُدفع </w:t>
            </w:r>
            <w:r w:rsidR="006708AE">
              <w:rPr>
                <w:rFonts w:eastAsia="Calibri" w:hint="cs"/>
                <w:szCs w:val="26"/>
                <w:rtl/>
                <w:lang w:val="en-GB"/>
              </w:rPr>
              <w:t xml:space="preserve">رسومها </w:t>
            </w:r>
            <w:r>
              <w:rPr>
                <w:rFonts w:eastAsia="Calibri" w:hint="cs"/>
                <w:szCs w:val="26"/>
                <w:rtl/>
                <w:lang w:val="en-GB"/>
              </w:rPr>
              <w:t>عند الوصول)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A08A3" w14:textId="3ECA851B" w:rsidR="000C2F71" w:rsidRPr="005D4933" w:rsidRDefault="0036373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حيث:</w:t>
            </w:r>
          </w:p>
          <w:p w14:paraId="4D5A2011" w14:textId="77777777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800 =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NDC;</w:t>
            </w:r>
            <w:proofErr w:type="gramEnd"/>
          </w:p>
          <w:p w14:paraId="158D17A0" w14:textId="77777777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SN =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ABCDEF;</w:t>
            </w:r>
            <w:proofErr w:type="gramEnd"/>
          </w:p>
          <w:p w14:paraId="366AC06C" w14:textId="6720AC74" w:rsidR="00363739" w:rsidRDefault="0036373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إجراء النفاذ إلى الخدمة</w:t>
            </w:r>
          </w:p>
          <w:p w14:paraId="2A9E6E52" w14:textId="6E93C7F4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0 + 800 + ABCDEF</w:t>
            </w:r>
          </w:p>
        </w:tc>
      </w:tr>
      <w:tr w:rsidR="000C2F71" w:rsidRPr="005D4933" w14:paraId="7AB342EB" w14:textId="77777777" w:rsidTr="00011489">
        <w:trPr>
          <w:cantSplit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787AE" w14:textId="77777777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proofErr w:type="gramStart"/>
            <w:r w:rsidRPr="005D4933">
              <w:rPr>
                <w:rFonts w:eastAsia="Calibri"/>
                <w:szCs w:val="26"/>
                <w:lang w:val="en-GB"/>
              </w:rPr>
              <w:t>9  0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A     B  C  D  E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CE1B8" w14:textId="68167803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7</w:t>
            </w:r>
            <w:r w:rsidRPr="001479A5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C42EF" w14:textId="41276905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7</w:t>
            </w:r>
            <w:r w:rsidRPr="001479A5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0A4AA" w14:textId="2F4DDE49" w:rsidR="000C2F71" w:rsidRPr="005D4933" w:rsidRDefault="006708AE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fr-CH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غير جغرافية (خدمات نصية سمعية)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E1931" w14:textId="55C43834" w:rsidR="00363739" w:rsidRDefault="0036373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إجراء النفاذ إلى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>الخدمة</w:t>
            </w:r>
            <w:r w:rsidRPr="005D4933">
              <w:rPr>
                <w:rFonts w:eastAsia="Calibri"/>
                <w:szCs w:val="26"/>
                <w:lang w:val="en-GB"/>
              </w:rPr>
              <w:t xml:space="preserve"> </w:t>
            </w:r>
            <w:r>
              <w:rPr>
                <w:rFonts w:eastAsia="Calibri" w:hint="cs"/>
                <w:szCs w:val="26"/>
                <w:rtl/>
                <w:lang w:val="en-GB"/>
              </w:rPr>
              <w:t>:</w:t>
            </w:r>
            <w:proofErr w:type="gramEnd"/>
          </w:p>
          <w:p w14:paraId="037D585B" w14:textId="6C38067F" w:rsidR="000C2F71" w:rsidRPr="005D4933" w:rsidRDefault="000C2F71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0 + 90A + BCDE</w:t>
            </w:r>
          </w:p>
        </w:tc>
      </w:tr>
      <w:tr w:rsidR="006708AE" w:rsidRPr="005D4933" w14:paraId="718BBC2C" w14:textId="77777777" w:rsidTr="00011489">
        <w:trPr>
          <w:cantSplit/>
          <w:trHeight w:val="1011"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B237D" w14:textId="77777777" w:rsidR="006708AE" w:rsidRPr="005D4933" w:rsidRDefault="006708AE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proofErr w:type="gramStart"/>
            <w:r w:rsidRPr="005D4933">
              <w:rPr>
                <w:rFonts w:eastAsia="Calibri"/>
                <w:szCs w:val="26"/>
                <w:lang w:val="en-GB"/>
              </w:rPr>
              <w:t>A  B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C  D</w:t>
            </w:r>
          </w:p>
          <w:p w14:paraId="0E2D3E77" w14:textId="006A9F8E" w:rsidR="006708AE" w:rsidRPr="005D4933" w:rsidRDefault="00702E4D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أو</w:t>
            </w:r>
          </w:p>
          <w:p w14:paraId="78C21CB7" w14:textId="77777777" w:rsidR="006708AE" w:rsidRPr="005D4933" w:rsidRDefault="006708AE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A B C D E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48F3E" w14:textId="03E328D3" w:rsidR="006708AE" w:rsidRPr="005D4933" w:rsidRDefault="006708AE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5</w:t>
            </w:r>
            <w:r w:rsidRPr="005E3698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8139D" w14:textId="70A2B27D" w:rsidR="006708AE" w:rsidRPr="005D4933" w:rsidRDefault="006708AE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4</w:t>
            </w:r>
            <w:r w:rsidRPr="005E3698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562EC" w14:textId="272643AA" w:rsidR="006708AE" w:rsidRPr="005D4933" w:rsidRDefault="006708AE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fr-CH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غير جغرافية (رسائل نصية سمعية)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5F4C" w14:textId="6B84BD99" w:rsidR="006708AE" w:rsidRDefault="0045617B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إجراء النفاذ إلى الخدمة:</w:t>
            </w:r>
          </w:p>
          <w:p w14:paraId="05D5AE48" w14:textId="2976D686" w:rsidR="0045617B" w:rsidRPr="005D4933" w:rsidRDefault="0045617B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1E2063">
              <w:t>ABCD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أو </w:t>
            </w:r>
            <w:r w:rsidRPr="001E2063">
              <w:t>ABCDE</w:t>
            </w:r>
          </w:p>
        </w:tc>
      </w:tr>
      <w:tr w:rsidR="001E6502" w:rsidRPr="005D4933" w14:paraId="79A564DB" w14:textId="77777777" w:rsidTr="00011489">
        <w:trPr>
          <w:cantSplit/>
          <w:trHeight w:val="1011"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ED0C8" w14:textId="77777777" w:rsidR="001E6502" w:rsidRPr="005D4933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lastRenderedPageBreak/>
              <w:t>A B C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C589A" w14:textId="2E06C07D" w:rsidR="001E6502" w:rsidRPr="005D4933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3</w:t>
            </w:r>
            <w:r w:rsidRPr="00B17A7E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04E1" w14:textId="04053213" w:rsidR="001E6502" w:rsidRPr="005D4933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3</w:t>
            </w:r>
            <w:r w:rsidRPr="00B17A7E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AC0B" w14:textId="5E6A8028" w:rsidR="001E6502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غير جغرافية</w:t>
            </w:r>
          </w:p>
          <w:p w14:paraId="0B47C50F" w14:textId="3DD438A7" w:rsidR="001E6502" w:rsidRPr="001E6502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1E6502">
              <w:rPr>
                <w:rFonts w:eastAsia="Calibri"/>
                <w:szCs w:val="26"/>
                <w:rtl/>
                <w:lang w:val="en-GB"/>
              </w:rPr>
              <w:t xml:space="preserve">بيانات خدمة إضافية غير </w:t>
            </w:r>
            <w:r w:rsidR="00F73943">
              <w:rPr>
                <w:rFonts w:eastAsia="Calibri" w:hint="cs"/>
                <w:szCs w:val="26"/>
                <w:rtl/>
                <w:lang w:val="en-GB"/>
              </w:rPr>
              <w:t>مهيكلة</w:t>
            </w:r>
            <w:r w:rsidRPr="001E6502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1E6502">
              <w:rPr>
                <w:rFonts w:eastAsia="Calibri"/>
                <w:sz w:val="20"/>
                <w:szCs w:val="20"/>
                <w:lang w:val="en-GB"/>
              </w:rPr>
              <w:t>(</w:t>
            </w:r>
            <w:r w:rsidRPr="001E6502">
              <w:rPr>
                <w:color w:val="000000"/>
                <w:sz w:val="20"/>
                <w:szCs w:val="20"/>
                <w:lang w:val="en-GB"/>
              </w:rPr>
              <w:t>USSD)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F989B" w14:textId="06E64B60" w:rsidR="001E6502" w:rsidRPr="005D4933" w:rsidRDefault="0045617B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سيُحتفظ بالأرقام التالية احتياطياً. سيكون هناك تخصيص واحد لجميع الشبكات الهاتفية:</w:t>
            </w:r>
          </w:p>
          <w:p w14:paraId="7D6E4912" w14:textId="15B8FB03" w:rsidR="001E6502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0BC, 21C, 25C, 27C, 28C, 29C, 31C, 33C, 34C, 35C, 37C, 38C, 39C, 41C, 42C, 47C, 48C, 49C, 51C, 52C, 53C, 54C, 56C, 57C, 58C, 59C, 60C, 62C, 63C, 66C, 67C, 68C, 69C, 70C, 71C, 74C, 75C, 76C, 79C, 80C, 81C, 82C, 83C, 84C, 85C, 87C, 89C, 90C, 91C, 92C, 93C, 94C, 95C, 96C, 97C,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98C;</w:t>
            </w:r>
            <w:proofErr w:type="gramEnd"/>
          </w:p>
          <w:p w14:paraId="748259AF" w14:textId="5E36011A" w:rsidR="009C1E06" w:rsidRPr="005D4933" w:rsidRDefault="009C1E06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B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و</w:t>
            </w:r>
            <w:r>
              <w:rPr>
                <w:rFonts w:eastAsia="Calibri"/>
                <w:szCs w:val="26"/>
                <w:lang w:val="en-GB"/>
              </w:rPr>
              <w:t>C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8D51BA">
              <w:rPr>
                <w:rFonts w:eastAsia="Calibri"/>
                <w:szCs w:val="26"/>
                <w:lang w:val="en-GB"/>
              </w:rPr>
              <w:t>=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>
              <w:rPr>
                <w:rFonts w:eastAsia="Calibri"/>
                <w:szCs w:val="26"/>
                <w:lang w:val="en-GB"/>
              </w:rPr>
              <w:t>0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1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2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3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4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5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6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7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8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9</w:t>
            </w:r>
            <w:r>
              <w:rPr>
                <w:rFonts w:eastAsia="Calibri" w:hint="cs"/>
                <w:szCs w:val="26"/>
                <w:rtl/>
                <w:lang w:val="en-GB"/>
              </w:rPr>
              <w:t>،</w:t>
            </w:r>
          </w:p>
          <w:p w14:paraId="24B96F45" w14:textId="48286F50" w:rsidR="001E6502" w:rsidRPr="005D4933" w:rsidRDefault="009C1E06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تُخصص الأرقام </w:t>
            </w:r>
            <w:r>
              <w:rPr>
                <w:rFonts w:eastAsia="Calibri"/>
                <w:szCs w:val="26"/>
                <w:lang w:val="en-GB"/>
              </w:rPr>
              <w:t>260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التالية لاستخدامها وفقاً لتقدير </w:t>
            </w:r>
            <w:r w:rsidR="0076633F">
              <w:rPr>
                <w:rFonts w:eastAsia="Calibri" w:hint="cs"/>
                <w:szCs w:val="26"/>
                <w:rtl/>
                <w:lang w:val="en-GB"/>
              </w:rPr>
              <w:t>مقدمي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الخدمة الهاتفية. وقد يختلف التخصيص لكل شبكة هاتفية:</w:t>
            </w:r>
          </w:p>
          <w:p w14:paraId="78EE6FE5" w14:textId="77777777" w:rsidR="001E6502" w:rsidRPr="005D4933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11C, 12C, 13C, 14C, 20C, 22C, 23C, 24C, 26C, 30C, 32C, 36C, 40C, 43C, 44C, 45C, 46C, 50C, 61C, 64C, 65C, 72C, 73C, 78C, 86C,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88C;</w:t>
            </w:r>
            <w:proofErr w:type="gramEnd"/>
          </w:p>
          <w:p w14:paraId="6E47AF7B" w14:textId="07FBE5D6" w:rsidR="001E6502" w:rsidRPr="005D4933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/>
                <w:szCs w:val="26"/>
                <w:lang w:val="en-GB"/>
              </w:rPr>
              <w:t>C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szCs w:val="26"/>
                <w:lang w:val="en-GB"/>
              </w:rPr>
              <w:t>=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szCs w:val="26"/>
                <w:lang w:val="en-GB"/>
              </w:rPr>
              <w:t>0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1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2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3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4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5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6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7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8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proofErr w:type="gramStart"/>
            <w:r w:rsidRPr="00011489">
              <w:rPr>
                <w:rFonts w:eastAsia="Calibri"/>
                <w:szCs w:val="26"/>
                <w:lang w:val="en-GB"/>
              </w:rPr>
              <w:t>9</w:t>
            </w:r>
            <w:r w:rsidR="00011489" w:rsidRPr="00011489">
              <w:rPr>
                <w:rFonts w:eastAsia="Calibri" w:hint="cs"/>
                <w:szCs w:val="26"/>
                <w:rtl/>
                <w:lang w:val="en-GB"/>
              </w:rPr>
              <w:t>؛</w:t>
            </w:r>
            <w:proofErr w:type="gramEnd"/>
          </w:p>
          <w:p w14:paraId="4F23F54C" w14:textId="51D02A0D" w:rsidR="001E6502" w:rsidRPr="005D4933" w:rsidRDefault="0076633F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تُخصص الأرقام </w:t>
            </w:r>
            <w:r>
              <w:rPr>
                <w:rFonts w:eastAsia="Calibri"/>
                <w:szCs w:val="26"/>
                <w:lang w:val="en-GB"/>
              </w:rPr>
              <w:t>50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التالية للاستخدام الحصري للكيانات العامة و/أو المسائل ذات المصحلة الاجتماعية الوطنية. سيكون هناك تخصيص واحد لجميع الشبكات الهاتفية:</w:t>
            </w:r>
          </w:p>
          <w:p w14:paraId="318648F1" w14:textId="77777777" w:rsidR="001E6502" w:rsidRPr="005D4933" w:rsidRDefault="001E650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 xml:space="preserve">15C, 16C, 17C, 18C, 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>19C;</w:t>
            </w:r>
            <w:proofErr w:type="gramEnd"/>
          </w:p>
          <w:p w14:paraId="07A90159" w14:textId="0ED76307" w:rsidR="001E6502" w:rsidRPr="005D4933" w:rsidRDefault="0001148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/>
                <w:szCs w:val="26"/>
                <w:lang w:val="en-GB"/>
              </w:rPr>
              <w:t>C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szCs w:val="26"/>
                <w:lang w:val="en-GB"/>
              </w:rPr>
              <w:t>=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szCs w:val="26"/>
                <w:lang w:val="en-GB"/>
              </w:rPr>
              <w:t>0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1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2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3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4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5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6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7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8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9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>؛</w:t>
            </w:r>
          </w:p>
        </w:tc>
      </w:tr>
      <w:tr w:rsidR="00F73943" w:rsidRPr="005D4933" w14:paraId="7E1E9369" w14:textId="77777777" w:rsidTr="00011489">
        <w:trPr>
          <w:cantSplit/>
          <w:trHeight w:val="1011"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B283B" w14:textId="77777777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A B C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3573F" w14:textId="0D83F990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851F9">
              <w:rPr>
                <w:rFonts w:eastAsia="Calibri"/>
                <w:szCs w:val="26"/>
                <w:lang w:val="en-GB"/>
              </w:rPr>
              <w:t>3</w:t>
            </w:r>
            <w:r w:rsidRPr="008851F9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6D060" w14:textId="5EC7ACA0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851F9">
              <w:rPr>
                <w:rFonts w:eastAsia="Calibri"/>
                <w:szCs w:val="26"/>
                <w:lang w:val="en-GB"/>
              </w:rPr>
              <w:t>3</w:t>
            </w:r>
            <w:r w:rsidRPr="008851F9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B3C3C" w14:textId="7EC04A94" w:rsidR="00F7394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غير جغرافية</w:t>
            </w:r>
          </w:p>
          <w:p w14:paraId="084B7212" w14:textId="160523AB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1E6502">
              <w:rPr>
                <w:rFonts w:eastAsia="Calibri"/>
                <w:szCs w:val="26"/>
                <w:rtl/>
                <w:lang w:val="en-GB"/>
              </w:rPr>
              <w:t xml:space="preserve">بيانات خدمة إضافية غير </w:t>
            </w:r>
            <w:r>
              <w:rPr>
                <w:rFonts w:eastAsia="Calibri" w:hint="cs"/>
                <w:szCs w:val="26"/>
                <w:rtl/>
                <w:lang w:val="en-GB"/>
              </w:rPr>
              <w:t>مهيكلة</w:t>
            </w:r>
            <w:r w:rsidRPr="001E6502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1E6502">
              <w:rPr>
                <w:rFonts w:eastAsia="Calibri"/>
                <w:sz w:val="20"/>
                <w:szCs w:val="20"/>
                <w:lang w:val="en-GB"/>
              </w:rPr>
              <w:t>(</w:t>
            </w:r>
            <w:r w:rsidRPr="001E6502">
              <w:rPr>
                <w:color w:val="000000"/>
                <w:sz w:val="20"/>
                <w:szCs w:val="20"/>
                <w:lang w:val="en-GB"/>
              </w:rPr>
              <w:t>USSD)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من أجل</w:t>
            </w:r>
            <w:r w:rsidR="00753334">
              <w:rPr>
                <w:rFonts w:eastAsia="Calibri" w:hint="cs"/>
                <w:szCs w:val="26"/>
                <w:rtl/>
                <w:lang w:val="en-GB"/>
              </w:rPr>
              <w:t xml:space="preserve"> شركات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الدفع الإلكتروني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3DACE" w14:textId="3B2E3FEE" w:rsidR="00F73943" w:rsidRPr="005D4933" w:rsidRDefault="00345D2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حيث </w:t>
            </w:r>
            <w:r>
              <w:rPr>
                <w:rFonts w:eastAsia="Calibri"/>
                <w:szCs w:val="26"/>
                <w:lang w:val="en-GB"/>
              </w:rPr>
              <w:t>A</w:t>
            </w:r>
            <w:r w:rsidR="008D51BA">
              <w:rPr>
                <w:rFonts w:eastAsia="Calibri"/>
                <w:szCs w:val="26"/>
                <w:lang w:val="en-GB"/>
              </w:rPr>
              <w:t xml:space="preserve"> </w:t>
            </w:r>
            <w:proofErr w:type="gramStart"/>
            <w:r>
              <w:rPr>
                <w:rFonts w:eastAsia="Calibri"/>
                <w:szCs w:val="26"/>
                <w:lang w:val="en-GB"/>
              </w:rPr>
              <w:t>B</w:t>
            </w:r>
            <w:r w:rsidR="00F73943" w:rsidRPr="005D4933">
              <w:rPr>
                <w:rFonts w:eastAsia="Calibri"/>
                <w:szCs w:val="26"/>
                <w:lang w:val="en-GB"/>
              </w:rPr>
              <w:t xml:space="preserve"> 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8D51BA">
              <w:rPr>
                <w:rFonts w:eastAsia="Calibri"/>
                <w:szCs w:val="26"/>
                <w:lang w:val="en-GB"/>
              </w:rPr>
              <w:t>=</w:t>
            </w:r>
            <w:proofErr w:type="gramEnd"/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>
              <w:rPr>
                <w:rFonts w:eastAsia="Calibri"/>
                <w:szCs w:val="26"/>
                <w:lang w:val="en-GB"/>
              </w:rPr>
              <w:t>10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55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77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99</w:t>
            </w:r>
          </w:p>
          <w:p w14:paraId="7ECDE880" w14:textId="11CC477A" w:rsidR="00F73943" w:rsidRPr="005D4933" w:rsidRDefault="0001148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/>
                <w:szCs w:val="26"/>
                <w:lang w:val="en-GB"/>
              </w:rPr>
              <w:t>C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szCs w:val="26"/>
                <w:lang w:val="en-GB"/>
              </w:rPr>
              <w:t>=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szCs w:val="26"/>
                <w:lang w:val="en-GB"/>
              </w:rPr>
              <w:t>0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1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2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3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4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5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6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7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8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proofErr w:type="gramStart"/>
            <w:r w:rsidRPr="00011489">
              <w:rPr>
                <w:rFonts w:eastAsia="Calibri"/>
                <w:szCs w:val="26"/>
                <w:lang w:val="en-GB"/>
              </w:rPr>
              <w:t>9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>؛</w:t>
            </w:r>
            <w:proofErr w:type="gramEnd"/>
          </w:p>
          <w:p w14:paraId="3C5D6445" w14:textId="5676BACB" w:rsidR="00F73943" w:rsidRPr="005D4933" w:rsidRDefault="00BA2C24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سيُخصص </w:t>
            </w:r>
            <w:r>
              <w:rPr>
                <w:rFonts w:eastAsia="Calibri"/>
                <w:szCs w:val="26"/>
                <w:lang w:val="en-GB"/>
              </w:rPr>
              <w:t>40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رقماً لنفاذ المستعمل و</w:t>
            </w:r>
            <w:r w:rsidR="00BD7300">
              <w:rPr>
                <w:rFonts w:eastAsia="Calibri" w:hint="cs"/>
                <w:szCs w:val="26"/>
                <w:rtl/>
                <w:lang w:val="en-GB"/>
              </w:rPr>
              <w:t>ال</w:t>
            </w:r>
            <w:r>
              <w:rPr>
                <w:rFonts w:eastAsia="Calibri" w:hint="cs"/>
                <w:szCs w:val="26"/>
                <w:rtl/>
                <w:lang w:val="en-GB"/>
              </w:rPr>
              <w:t>تقدم</w:t>
            </w:r>
            <w:r w:rsidR="00BD7300">
              <w:rPr>
                <w:rFonts w:eastAsia="Calibri" w:hint="cs"/>
                <w:szCs w:val="26"/>
                <w:rtl/>
                <w:lang w:val="en-GB"/>
              </w:rPr>
              <w:t xml:space="preserve"> في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تعليمات </w:t>
            </w:r>
            <w:r w:rsidR="00BD7300">
              <w:rPr>
                <w:rFonts w:eastAsia="Calibri"/>
                <w:szCs w:val="26"/>
                <w:lang w:val="en-GB"/>
              </w:rPr>
              <w:t>PUSH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BD7300">
              <w:rPr>
                <w:rFonts w:eastAsia="Calibri" w:hint="cs"/>
                <w:szCs w:val="26"/>
                <w:rtl/>
                <w:lang w:val="en-GB"/>
              </w:rPr>
              <w:t>بشأن ا</w:t>
            </w:r>
            <w:r>
              <w:rPr>
                <w:rFonts w:eastAsia="Calibri" w:hint="cs"/>
                <w:szCs w:val="26"/>
                <w:rtl/>
                <w:lang w:val="en-GB"/>
              </w:rPr>
              <w:t>لمحافظ التي تديرها</w:t>
            </w:r>
            <w:r w:rsidR="00BD7300">
              <w:rPr>
                <w:rFonts w:eastAsia="Calibri" w:hint="cs"/>
                <w:szCs w:val="26"/>
                <w:rtl/>
                <w:lang w:val="en-GB"/>
              </w:rPr>
              <w:t xml:space="preserve"> شركة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>
              <w:rPr>
                <w:rFonts w:eastAsia="Calibri"/>
                <w:szCs w:val="26"/>
                <w:lang w:val="en-GB"/>
              </w:rPr>
              <w:t>CONATEL</w:t>
            </w:r>
            <w:r w:rsidR="00BD7300">
              <w:rPr>
                <w:rFonts w:eastAsia="Calibri" w:hint="cs"/>
                <w:szCs w:val="26"/>
                <w:rtl/>
                <w:lang w:val="en-GB"/>
              </w:rPr>
              <w:t>؛</w:t>
            </w:r>
          </w:p>
          <w:p w14:paraId="65DC88F3" w14:textId="79694486" w:rsidR="00F73943" w:rsidRPr="005D4933" w:rsidRDefault="00BD7300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استخدام موارد الترقيم لشركات الدفع الإلكتروني سيكون حصرياً للخدمات المالية المتنقلة؛</w:t>
            </w:r>
          </w:p>
          <w:p w14:paraId="587EC2F8" w14:textId="1D3AC79B" w:rsidR="00F73943" w:rsidRDefault="00F0648E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إجراء النفاذ إلى الخدمة:</w:t>
            </w:r>
          </w:p>
          <w:p w14:paraId="730850C2" w14:textId="163B4F90" w:rsidR="00F0648E" w:rsidRPr="005D4933" w:rsidRDefault="00F0648E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(*)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+ (رمز الخدمة) + [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>+(</w:t>
            </w:r>
            <w:proofErr w:type="gramEnd"/>
            <w:r>
              <w:rPr>
                <w:rFonts w:eastAsia="Calibri" w:hint="cs"/>
                <w:szCs w:val="26"/>
                <w:rtl/>
                <w:lang w:val="en-GB"/>
              </w:rPr>
              <w:t xml:space="preserve">*)...] + </w:t>
            </w:r>
            <w:r w:rsidRPr="005D4933">
              <w:rPr>
                <w:rFonts w:eastAsia="Calibri"/>
                <w:szCs w:val="26"/>
                <w:lang w:val="en-GB"/>
              </w:rPr>
              <w:t>(#)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+ (إرسال)؛</w:t>
            </w:r>
          </w:p>
          <w:p w14:paraId="38A1FF15" w14:textId="3EC39A4A" w:rsidR="00F73943" w:rsidRPr="005D4933" w:rsidRDefault="00BF78F5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ملاحظة:</w:t>
            </w:r>
          </w:p>
          <w:p w14:paraId="39C39608" w14:textId="52C2C69A" w:rsidR="00F73943" w:rsidRDefault="00BF78F5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تُستخدم </w:t>
            </w:r>
            <w:r w:rsidR="00421332">
              <w:rPr>
                <w:rFonts w:eastAsia="Calibri" w:hint="cs"/>
                <w:szCs w:val="26"/>
                <w:rtl/>
                <w:lang w:val="en-GB"/>
              </w:rPr>
              <w:t>العلامات النجمية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(*) وعلامات التصنيف (</w:t>
            </w:r>
            <w:r w:rsidRPr="005D4933">
              <w:rPr>
                <w:rFonts w:eastAsia="Calibri"/>
                <w:szCs w:val="26"/>
                <w:lang w:val="en-GB"/>
              </w:rPr>
              <w:t>#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) </w:t>
            </w:r>
            <w:r w:rsidR="00421332">
              <w:rPr>
                <w:rFonts w:eastAsia="Calibri" w:hint="cs"/>
                <w:szCs w:val="26"/>
                <w:rtl/>
                <w:lang w:val="en-GB"/>
              </w:rPr>
              <w:t xml:space="preserve">في 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بداية </w:t>
            </w:r>
            <w:r w:rsidR="008F0343">
              <w:rPr>
                <w:rFonts w:eastAsia="Calibri" w:hint="cs"/>
                <w:szCs w:val="26"/>
                <w:rtl/>
                <w:lang w:val="en-GB"/>
              </w:rPr>
              <w:t xml:space="preserve">ونهاية </w:t>
            </w:r>
            <w:r>
              <w:rPr>
                <w:rFonts w:eastAsia="Calibri" w:hint="cs"/>
                <w:szCs w:val="26"/>
                <w:rtl/>
                <w:lang w:val="en-GB"/>
              </w:rPr>
              <w:t>التعليمات على التوالي.</w:t>
            </w:r>
          </w:p>
          <w:p w14:paraId="1549D498" w14:textId="0B42B055" w:rsidR="008F0343" w:rsidRPr="005D4933" w:rsidRDefault="008F03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مثل: </w:t>
            </w:r>
            <w:r w:rsidRPr="005D4933">
              <w:rPr>
                <w:rFonts w:eastAsia="Calibri"/>
                <w:szCs w:val="26"/>
                <w:lang w:val="en-GB"/>
              </w:rPr>
              <w:t>* A B C #</w:t>
            </w:r>
          </w:p>
          <w:p w14:paraId="2D410B3E" w14:textId="7D8DAD1C" w:rsidR="00F73943" w:rsidRPr="005D4933" w:rsidRDefault="008F03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والعلامات النجمية (*) المتوسطة مخصصة </w:t>
            </w:r>
            <w:r w:rsidR="001751C3">
              <w:rPr>
                <w:rFonts w:eastAsia="Calibri" w:hint="cs"/>
                <w:szCs w:val="26"/>
                <w:rtl/>
                <w:lang w:val="en-GB"/>
              </w:rPr>
              <w:t>لاختيار الوظائف</w:t>
            </w:r>
            <w:r>
              <w:rPr>
                <w:rFonts w:eastAsia="Calibri" w:hint="cs"/>
                <w:szCs w:val="26"/>
                <w:rtl/>
                <w:lang w:val="en-GB"/>
              </w:rPr>
              <w:t>.</w:t>
            </w:r>
          </w:p>
          <w:p w14:paraId="33592649" w14:textId="64C3619F" w:rsidR="00F73943" w:rsidRPr="005D4933" w:rsidRDefault="008F03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مثل: </w:t>
            </w:r>
            <w:r w:rsidRPr="005D4933">
              <w:rPr>
                <w:rFonts w:eastAsia="Calibri"/>
                <w:szCs w:val="26"/>
                <w:lang w:val="en-GB"/>
              </w:rPr>
              <w:t>* ABC * D… E*…*F…G#.</w:t>
            </w:r>
          </w:p>
        </w:tc>
      </w:tr>
      <w:tr w:rsidR="00F73943" w:rsidRPr="005D4933" w14:paraId="0756973F" w14:textId="77777777" w:rsidTr="00011489">
        <w:trPr>
          <w:cantSplit/>
          <w:trHeight w:val="1011"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A1BA0" w14:textId="77777777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lastRenderedPageBreak/>
              <w:t>A B C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2CC52" w14:textId="4F99088B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FE39C0">
              <w:rPr>
                <w:rFonts w:eastAsia="Calibri"/>
                <w:szCs w:val="26"/>
                <w:lang w:val="en-GB"/>
              </w:rPr>
              <w:t>3</w:t>
            </w:r>
            <w:r w:rsidRPr="00FE39C0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56817" w14:textId="669865AA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FE39C0">
              <w:rPr>
                <w:rFonts w:eastAsia="Calibri"/>
                <w:szCs w:val="26"/>
                <w:lang w:val="en-GB"/>
              </w:rPr>
              <w:t>3</w:t>
            </w:r>
            <w:r w:rsidRPr="00FE39C0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B6CEC" w14:textId="31FA022F" w:rsidR="00753334" w:rsidRDefault="00753334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غير جغرافية</w:t>
            </w:r>
          </w:p>
          <w:p w14:paraId="46069C1D" w14:textId="0C4E764E" w:rsidR="00F73943" w:rsidRPr="005D4933" w:rsidRDefault="00753334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الرسائل القصيرة من أجل شركات الدفع الإلكتروني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F648" w14:textId="71567838" w:rsidR="00EF13A2" w:rsidRPr="005D4933" w:rsidRDefault="00EF13A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حيث </w:t>
            </w:r>
            <w:r>
              <w:rPr>
                <w:rFonts w:eastAsia="Calibri"/>
                <w:szCs w:val="26"/>
                <w:lang w:val="en-GB"/>
              </w:rPr>
              <w:t>A</w:t>
            </w:r>
            <w:r w:rsidR="008D51BA">
              <w:rPr>
                <w:rFonts w:eastAsia="Calibri"/>
                <w:szCs w:val="26"/>
                <w:lang w:val="en-GB"/>
              </w:rPr>
              <w:t xml:space="preserve"> </w:t>
            </w:r>
            <w:proofErr w:type="gramStart"/>
            <w:r>
              <w:rPr>
                <w:rFonts w:eastAsia="Calibri"/>
                <w:szCs w:val="26"/>
                <w:lang w:val="en-GB"/>
              </w:rPr>
              <w:t>B</w:t>
            </w:r>
            <w:r w:rsidRPr="005D4933">
              <w:rPr>
                <w:rFonts w:eastAsia="Calibri"/>
                <w:szCs w:val="26"/>
                <w:lang w:val="en-GB"/>
              </w:rPr>
              <w:t xml:space="preserve"> 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8D51BA">
              <w:rPr>
                <w:rFonts w:eastAsia="Calibri"/>
                <w:szCs w:val="26"/>
                <w:lang w:val="en-GB"/>
              </w:rPr>
              <w:t>=</w:t>
            </w:r>
            <w:proofErr w:type="gramEnd"/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>
              <w:rPr>
                <w:rFonts w:eastAsia="Calibri"/>
                <w:szCs w:val="26"/>
                <w:lang w:val="en-GB"/>
              </w:rPr>
              <w:t>10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55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77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99</w:t>
            </w:r>
          </w:p>
          <w:p w14:paraId="3D59A39A" w14:textId="53F5B554" w:rsidR="00F73943" w:rsidRPr="005D4933" w:rsidRDefault="0001148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 w:rsidRPr="00011489">
              <w:rPr>
                <w:rFonts w:eastAsia="Calibri"/>
                <w:szCs w:val="26"/>
                <w:lang w:val="en-GB"/>
              </w:rPr>
              <w:t>C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szCs w:val="26"/>
                <w:lang w:val="en-GB"/>
              </w:rPr>
              <w:t>=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szCs w:val="26"/>
                <w:lang w:val="en-GB"/>
              </w:rPr>
              <w:t>0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1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2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3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4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5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6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7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 w:rsidRPr="00011489">
              <w:rPr>
                <w:rFonts w:eastAsia="Calibri"/>
                <w:szCs w:val="26"/>
                <w:lang w:val="en-GB"/>
              </w:rPr>
              <w:t>8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proofErr w:type="gramStart"/>
            <w:r w:rsidRPr="00011489">
              <w:rPr>
                <w:rFonts w:eastAsia="Calibri"/>
                <w:szCs w:val="26"/>
                <w:lang w:val="en-GB"/>
              </w:rPr>
              <w:t>9</w:t>
            </w:r>
            <w:r w:rsidRPr="00011489">
              <w:rPr>
                <w:rFonts w:eastAsia="Calibri" w:hint="cs"/>
                <w:szCs w:val="26"/>
                <w:rtl/>
                <w:lang w:val="en-GB"/>
              </w:rPr>
              <w:t>؛</w:t>
            </w:r>
            <w:proofErr w:type="gramEnd"/>
          </w:p>
          <w:p w14:paraId="257F0BBE" w14:textId="77777777" w:rsidR="00EF13A2" w:rsidRPr="005D4933" w:rsidRDefault="00EF13A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سيُخصص </w:t>
            </w:r>
            <w:r>
              <w:rPr>
                <w:rFonts w:eastAsia="Calibri"/>
                <w:szCs w:val="26"/>
                <w:lang w:val="en-GB"/>
              </w:rPr>
              <w:t>40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رقماً لنفاذ المستعمل والتقدم في تعليمات </w:t>
            </w:r>
            <w:r>
              <w:rPr>
                <w:rFonts w:eastAsia="Calibri"/>
                <w:szCs w:val="26"/>
                <w:lang w:val="en-GB"/>
              </w:rPr>
              <w:t>PUSH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بشأن المحافظ التي تديرها شركة </w:t>
            </w:r>
            <w:r>
              <w:rPr>
                <w:rFonts w:eastAsia="Calibri"/>
                <w:szCs w:val="26"/>
                <w:lang w:val="en-GB"/>
              </w:rPr>
              <w:t>CONATEL</w:t>
            </w:r>
            <w:r>
              <w:rPr>
                <w:rFonts w:eastAsia="Calibri" w:hint="cs"/>
                <w:szCs w:val="26"/>
                <w:rtl/>
                <w:lang w:val="en-GB"/>
              </w:rPr>
              <w:t>؛</w:t>
            </w:r>
          </w:p>
          <w:p w14:paraId="3F49A548" w14:textId="03DCA8C5" w:rsidR="00F73943" w:rsidRPr="00EF13A2" w:rsidRDefault="00EF13A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استخدام موارد الترقيم لشركات الدفع الإلكتروني سيكون حصرياً للخدمات المالية المتنقلة</w:t>
            </w:r>
            <w:r w:rsidR="00011489">
              <w:rPr>
                <w:rFonts w:eastAsia="Calibri" w:hint="cs"/>
                <w:szCs w:val="26"/>
                <w:rtl/>
                <w:lang w:val="en-GB"/>
              </w:rPr>
              <w:t>.</w:t>
            </w:r>
          </w:p>
        </w:tc>
      </w:tr>
      <w:tr w:rsidR="00F73943" w:rsidRPr="005D4933" w14:paraId="280260BA" w14:textId="77777777" w:rsidTr="00011489">
        <w:trPr>
          <w:cantSplit/>
          <w:trHeight w:val="1011"/>
          <w:jc w:val="center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5086E" w14:textId="77777777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A B C</w:t>
            </w:r>
          </w:p>
          <w:p w14:paraId="165134D0" w14:textId="5B367901" w:rsidR="00F73943" w:rsidRPr="005D4933" w:rsidRDefault="00702E4D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أو</w:t>
            </w:r>
          </w:p>
          <w:p w14:paraId="4463C2AA" w14:textId="77777777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A B C D E F</w:t>
            </w:r>
          </w:p>
          <w:p w14:paraId="422FC8F4" w14:textId="076E2DAB" w:rsidR="00F73943" w:rsidRPr="005D4933" w:rsidRDefault="00702E4D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أو</w:t>
            </w:r>
          </w:p>
          <w:p w14:paraId="3E3D0046" w14:textId="77777777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A B C D E F G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049C8" w14:textId="6A78D3DC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/>
                <w:szCs w:val="26"/>
                <w:lang w:val="en-GB"/>
              </w:rPr>
              <w:t>7</w:t>
            </w:r>
            <w:r w:rsidRPr="002A4E8D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B5B04" w14:textId="7DBAF238" w:rsidR="00F73943" w:rsidRPr="005D4933" w:rsidRDefault="00F7394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2A4E8D">
              <w:rPr>
                <w:rFonts w:eastAsia="Calibri"/>
                <w:szCs w:val="26"/>
                <w:lang w:val="en-GB"/>
              </w:rPr>
              <w:t>3</w:t>
            </w:r>
            <w:r w:rsidRPr="002A4E8D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561DA" w14:textId="5F3286A3" w:rsidR="00753334" w:rsidRDefault="00753334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غير جغرافية</w:t>
            </w:r>
          </w:p>
          <w:p w14:paraId="4CD37373" w14:textId="5DA7D4F6" w:rsidR="00F73943" w:rsidRPr="005D4933" w:rsidRDefault="00753334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الرسائل القصيرة (</w:t>
            </w:r>
            <w:r w:rsidR="00C2671C">
              <w:rPr>
                <w:rFonts w:eastAsia="Calibri" w:hint="cs"/>
                <w:szCs w:val="26"/>
                <w:rtl/>
                <w:lang w:val="en-GB"/>
              </w:rPr>
              <w:t>خدمات الإذاعة والمعلومات والإنذار و/أو الخدمات التي تشمل التفاعل مع المستعملين، باستثناء خدمات الرسائل النصية السمعية)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0E29C" w14:textId="7A7E4C88" w:rsidR="00F73943" w:rsidRPr="005D4933" w:rsidRDefault="00CE469C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سيُحدد طول نسق الرسائل القصيرة والرقم المفضل لدى تقديم الطلب إلى شركة </w:t>
            </w:r>
            <w:r>
              <w:rPr>
                <w:rFonts w:eastAsia="Calibri"/>
                <w:szCs w:val="26"/>
                <w:lang w:val="en-GB"/>
              </w:rPr>
              <w:t>CONATEL</w:t>
            </w:r>
            <w:r>
              <w:rPr>
                <w:rFonts w:eastAsia="Calibri" w:hint="cs"/>
                <w:szCs w:val="26"/>
                <w:rtl/>
                <w:lang w:val="en-GB"/>
              </w:rPr>
              <w:t>، التي ستقيّم مدى توافره وتخصيصه. وسيكون هناك تخصيص واحد لجميع الشبكات الهاتفية.</w:t>
            </w:r>
          </w:p>
        </w:tc>
      </w:tr>
      <w:tr w:rsidR="001D7F03" w:rsidRPr="005D4933" w14:paraId="22FD1238" w14:textId="77777777" w:rsidTr="00011489">
        <w:trPr>
          <w:cantSplit/>
          <w:jc w:val="center"/>
        </w:trPr>
        <w:tc>
          <w:tcPr>
            <w:tcW w:w="123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E45822E" w14:textId="77777777" w:rsidR="001D7F03" w:rsidRPr="005D4933" w:rsidRDefault="001D7F0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proofErr w:type="gramStart"/>
            <w:r w:rsidRPr="005D4933">
              <w:rPr>
                <w:rFonts w:eastAsia="Calibri"/>
                <w:szCs w:val="26"/>
                <w:lang w:val="en-GB"/>
              </w:rPr>
              <w:t>1  X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Y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BA00AE8" w14:textId="3E549417" w:rsidR="001D7F03" w:rsidRPr="005D4933" w:rsidRDefault="001D7F0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703E4">
              <w:rPr>
                <w:rFonts w:eastAsia="Calibri"/>
                <w:szCs w:val="26"/>
                <w:lang w:val="en-GB"/>
              </w:rPr>
              <w:t>3</w:t>
            </w:r>
            <w:r w:rsidRPr="008703E4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CF4B35" w14:textId="2913BE6A" w:rsidR="001D7F03" w:rsidRPr="005D4933" w:rsidRDefault="001D7F0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703E4">
              <w:rPr>
                <w:rFonts w:eastAsia="Calibri"/>
                <w:szCs w:val="26"/>
                <w:lang w:val="en-GB"/>
              </w:rPr>
              <w:t>3</w:t>
            </w:r>
            <w:r w:rsidRPr="008703E4">
              <w:rPr>
                <w:rFonts w:eastAsia="Calibri" w:hint="cs"/>
                <w:szCs w:val="26"/>
                <w:rtl/>
                <w:lang w:val="en-GB"/>
              </w:rPr>
              <w:t xml:space="preserve"> أرقام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C8523CC" w14:textId="688B702B" w:rsidR="001D7F03" w:rsidRPr="005D4933" w:rsidRDefault="001D7F0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خاصة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BB0008" w14:textId="177CA004" w:rsidR="001D7F03" w:rsidRPr="005D4933" w:rsidRDefault="00CE469C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left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حيث </w:t>
            </w:r>
            <w:r>
              <w:rPr>
                <w:rFonts w:eastAsia="Calibri"/>
                <w:szCs w:val="26"/>
                <w:lang w:val="en-GB"/>
              </w:rPr>
              <w:t>X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8D51BA">
              <w:rPr>
                <w:rFonts w:eastAsia="Calibri"/>
                <w:szCs w:val="26"/>
                <w:lang w:val="en-GB"/>
              </w:rPr>
              <w:t>=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>
              <w:rPr>
                <w:rFonts w:eastAsia="Calibri"/>
                <w:szCs w:val="26"/>
                <w:lang w:val="en-GB"/>
              </w:rPr>
              <w:t>1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</w:t>
            </w:r>
            <w:r>
              <w:rPr>
                <w:rFonts w:eastAsia="Calibri"/>
                <w:szCs w:val="26"/>
                <w:lang w:val="en-GB"/>
              </w:rPr>
              <w:t>2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، ....، </w:t>
            </w:r>
            <w:r>
              <w:rPr>
                <w:rFonts w:eastAsia="Calibri"/>
                <w:szCs w:val="26"/>
                <w:lang w:val="en-GB"/>
              </w:rPr>
              <w:t>9</w:t>
            </w:r>
          </w:p>
        </w:tc>
      </w:tr>
    </w:tbl>
    <w:p w14:paraId="1250FE98" w14:textId="77777777" w:rsidR="00F0426F" w:rsidRDefault="00F0426F" w:rsidP="00F0426F">
      <w:pPr>
        <w:rPr>
          <w:rFonts w:eastAsia="SimSun"/>
          <w:rtl/>
        </w:rPr>
      </w:pPr>
    </w:p>
    <w:p w14:paraId="023588F2" w14:textId="302B9071" w:rsidR="00D1750F" w:rsidRDefault="00550F79" w:rsidP="00011489">
      <w:pPr>
        <w:keepNext/>
        <w:keepLines/>
        <w:spacing w:before="240"/>
        <w:rPr>
          <w:rFonts w:eastAsia="SimSun"/>
          <w:b/>
          <w:bCs/>
          <w:u w:val="single"/>
          <w:rtl/>
        </w:rPr>
      </w:pPr>
      <w:r>
        <w:rPr>
          <w:rFonts w:eastAsia="SimSun" w:hint="cs"/>
          <w:b/>
          <w:bCs/>
          <w:u w:val="single"/>
          <w:rtl/>
        </w:rPr>
        <w:t xml:space="preserve">رمز </w:t>
      </w:r>
      <w:r w:rsidR="00C8696F">
        <w:rPr>
          <w:rFonts w:eastAsia="SimSun" w:hint="cs"/>
          <w:b/>
          <w:bCs/>
          <w:u w:val="single"/>
          <w:rtl/>
        </w:rPr>
        <w:t>تعرّف هوية</w:t>
      </w:r>
      <w:r>
        <w:rPr>
          <w:rFonts w:eastAsia="SimSun" w:hint="cs"/>
          <w:b/>
          <w:bCs/>
          <w:u w:val="single"/>
          <w:rtl/>
        </w:rPr>
        <w:t xml:space="preserve"> مقدم خدمة المسافات الطويلة الأساسية</w:t>
      </w:r>
    </w:p>
    <w:p w14:paraId="5A2B6EEE" w14:textId="34009744" w:rsidR="005D4933" w:rsidRPr="00550F79" w:rsidRDefault="00550F79" w:rsidP="00011489">
      <w:pPr>
        <w:spacing w:after="120"/>
        <w:rPr>
          <w:rFonts w:eastAsia="SimSun"/>
          <w:rtl/>
          <w:lang w:val="en-GB"/>
        </w:rPr>
      </w:pPr>
      <w:r>
        <w:rPr>
          <w:rFonts w:eastAsia="SimSun" w:hint="cs"/>
          <w:rtl/>
        </w:rPr>
        <w:t xml:space="preserve">يتكون رمز </w:t>
      </w:r>
      <w:r w:rsidR="00C8696F">
        <w:rPr>
          <w:rFonts w:eastAsia="SimSun" w:hint="cs"/>
          <w:rtl/>
        </w:rPr>
        <w:t>تعرّف هوية مقدم</w:t>
      </w:r>
      <w:r>
        <w:rPr>
          <w:rFonts w:eastAsia="SimSun" w:hint="cs"/>
          <w:rtl/>
        </w:rPr>
        <w:t xml:space="preserve"> خدمة المسافات الطويلة الأساسية من رقمين </w:t>
      </w:r>
      <w:r>
        <w:rPr>
          <w:rFonts w:eastAsia="SimSun"/>
          <w:lang w:val="en-GB"/>
        </w:rPr>
        <w:t>(2)</w:t>
      </w:r>
      <w:r>
        <w:rPr>
          <w:rFonts w:eastAsia="SimSun" w:hint="cs"/>
          <w:rtl/>
          <w:lang w:val="en-GB"/>
        </w:rPr>
        <w:t xml:space="preserve"> على النحو التالي: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</w:tblGrid>
      <w:tr w:rsidR="005D4933" w:rsidRPr="00011489" w14:paraId="3949A80A" w14:textId="77777777" w:rsidTr="008D51BA">
        <w:trPr>
          <w:jc w:val="center"/>
        </w:trPr>
        <w:tc>
          <w:tcPr>
            <w:tcW w:w="4103" w:type="dxa"/>
            <w:shd w:val="clear" w:color="auto" w:fill="auto"/>
          </w:tcPr>
          <w:p w14:paraId="5A9C4D2D" w14:textId="374B0F1E" w:rsidR="005D4933" w:rsidRPr="00011489" w:rsidRDefault="00550F7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Calibri"/>
                <w:lang w:val="en-GB"/>
              </w:rPr>
            </w:pPr>
            <w:r w:rsidRPr="00011489">
              <w:rPr>
                <w:rFonts w:eastAsia="Calibri" w:hint="cs"/>
                <w:rtl/>
                <w:lang w:val="en-GB"/>
              </w:rPr>
              <w:t>رمز تعرّف</w:t>
            </w:r>
            <w:r w:rsidR="00C8696F" w:rsidRPr="00011489">
              <w:rPr>
                <w:rFonts w:eastAsia="Calibri" w:hint="cs"/>
                <w:rtl/>
                <w:lang w:val="en-GB"/>
              </w:rPr>
              <w:t xml:space="preserve"> هوية</w:t>
            </w:r>
            <w:r w:rsidRPr="00011489">
              <w:rPr>
                <w:rFonts w:eastAsia="Calibri" w:hint="cs"/>
                <w:rtl/>
                <w:lang w:val="en-GB"/>
              </w:rPr>
              <w:t xml:space="preserve"> مقدم الخدمة</w:t>
            </w:r>
          </w:p>
        </w:tc>
      </w:tr>
      <w:tr w:rsidR="005D4933" w:rsidRPr="00011489" w14:paraId="457C2437" w14:textId="77777777" w:rsidTr="008D51BA">
        <w:trPr>
          <w:jc w:val="center"/>
        </w:trPr>
        <w:tc>
          <w:tcPr>
            <w:tcW w:w="4103" w:type="dxa"/>
            <w:shd w:val="clear" w:color="auto" w:fill="auto"/>
          </w:tcPr>
          <w:p w14:paraId="59C068AA" w14:textId="0B7208C6" w:rsidR="005D4933" w:rsidRPr="00011489" w:rsidRDefault="005D493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Calibri"/>
                <w:rtl/>
                <w:lang w:val="en-GB"/>
              </w:rPr>
            </w:pPr>
            <w:r w:rsidRPr="00011489">
              <w:rPr>
                <w:rFonts w:eastAsia="Calibri"/>
                <w:lang w:val="en-GB"/>
              </w:rPr>
              <w:t>Q R</w:t>
            </w:r>
          </w:p>
        </w:tc>
      </w:tr>
      <w:tr w:rsidR="005D4933" w:rsidRPr="00011489" w14:paraId="226EBE6E" w14:textId="77777777" w:rsidTr="008D51BA">
        <w:trPr>
          <w:jc w:val="center"/>
        </w:trPr>
        <w:tc>
          <w:tcPr>
            <w:tcW w:w="4103" w:type="dxa"/>
            <w:shd w:val="clear" w:color="auto" w:fill="auto"/>
          </w:tcPr>
          <w:p w14:paraId="46861F62" w14:textId="5C2C02D3" w:rsidR="005D4933" w:rsidRPr="00011489" w:rsidRDefault="00550F79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Calibri"/>
                <w:rtl/>
                <w:lang w:val="en-GB"/>
              </w:rPr>
            </w:pPr>
            <w:r w:rsidRPr="00011489">
              <w:rPr>
                <w:rFonts w:eastAsia="Calibri" w:hint="cs"/>
                <w:rtl/>
                <w:lang w:val="en-GB"/>
              </w:rPr>
              <w:t xml:space="preserve">حيث </w:t>
            </w:r>
            <w:r w:rsidRPr="00011489">
              <w:rPr>
                <w:rFonts w:eastAsia="Calibri"/>
                <w:lang w:val="en-GB"/>
              </w:rPr>
              <w:t>Q</w:t>
            </w:r>
            <w:r w:rsidRPr="00011489">
              <w:rPr>
                <w:rFonts w:eastAsia="Calibri" w:hint="cs"/>
                <w:rtl/>
                <w:lang w:val="en-GB"/>
              </w:rPr>
              <w:t xml:space="preserve"> </w:t>
            </w:r>
            <w:r w:rsidR="004772F6" w:rsidRPr="00011489">
              <w:rPr>
                <w:color w:val="202124"/>
                <w:shd w:val="clear" w:color="auto" w:fill="FFFFFF"/>
              </w:rPr>
              <w:t>≠</w:t>
            </w:r>
            <w:r w:rsidR="004772F6" w:rsidRPr="00011489">
              <w:rPr>
                <w:rFonts w:eastAsia="Calibri" w:hint="cs"/>
                <w:rtl/>
              </w:rPr>
              <w:t xml:space="preserve"> </w:t>
            </w:r>
            <w:r w:rsidR="00E717B0" w:rsidRPr="00011489">
              <w:rPr>
                <w:rFonts w:eastAsia="Calibri"/>
                <w:lang w:val="en-GB"/>
              </w:rPr>
              <w:t>0</w:t>
            </w:r>
            <w:r w:rsidRPr="00011489">
              <w:rPr>
                <w:rFonts w:eastAsia="Calibri" w:hint="cs"/>
                <w:rtl/>
                <w:lang w:val="en-GB"/>
              </w:rPr>
              <w:t xml:space="preserve"> و</w:t>
            </w:r>
            <w:r w:rsidRPr="00011489">
              <w:rPr>
                <w:rFonts w:eastAsia="Calibri"/>
                <w:lang w:val="en-GB"/>
              </w:rPr>
              <w:t>1</w:t>
            </w:r>
            <w:r w:rsidRPr="00011489">
              <w:rPr>
                <w:rFonts w:eastAsia="Calibri" w:hint="cs"/>
                <w:rtl/>
                <w:lang w:val="en-GB"/>
              </w:rPr>
              <w:t xml:space="preserve"> و</w:t>
            </w:r>
            <w:r w:rsidRPr="00011489">
              <w:rPr>
                <w:rFonts w:eastAsia="Calibri"/>
                <w:lang w:val="en-GB"/>
              </w:rPr>
              <w:t>8</w:t>
            </w:r>
            <w:r w:rsidRPr="00011489">
              <w:rPr>
                <w:rFonts w:eastAsia="Calibri" w:hint="cs"/>
                <w:rtl/>
                <w:lang w:val="en-GB"/>
              </w:rPr>
              <w:t xml:space="preserve"> و</w:t>
            </w:r>
            <w:r w:rsidRPr="00011489">
              <w:rPr>
                <w:rFonts w:eastAsia="Calibri"/>
                <w:lang w:val="en-GB"/>
              </w:rPr>
              <w:t>9</w:t>
            </w:r>
            <w:r w:rsidRPr="00011489">
              <w:rPr>
                <w:rFonts w:eastAsia="Calibri" w:hint="cs"/>
                <w:rtl/>
                <w:lang w:val="en-GB"/>
              </w:rPr>
              <w:t xml:space="preserve">؛ </w:t>
            </w:r>
            <w:r w:rsidRPr="00011489">
              <w:rPr>
                <w:rFonts w:eastAsia="Calibri"/>
                <w:lang w:val="en-GB"/>
              </w:rPr>
              <w:t>P</w:t>
            </w:r>
            <w:r w:rsidRPr="00011489">
              <w:rPr>
                <w:rFonts w:eastAsia="Calibri" w:hint="cs"/>
                <w:rtl/>
                <w:lang w:val="en-GB"/>
              </w:rPr>
              <w:t xml:space="preserve"> و</w:t>
            </w:r>
            <w:r w:rsidRPr="00011489">
              <w:rPr>
                <w:rFonts w:eastAsia="Calibri"/>
                <w:lang w:val="en-GB"/>
              </w:rPr>
              <w:t>R</w:t>
            </w:r>
            <w:r w:rsidRPr="00011489">
              <w:rPr>
                <w:rFonts w:eastAsia="Calibri" w:hint="cs"/>
                <w:rtl/>
                <w:lang w:val="en-GB"/>
              </w:rPr>
              <w:t xml:space="preserve"> </w:t>
            </w:r>
            <w:r w:rsidR="004772F6" w:rsidRPr="00011489">
              <w:rPr>
                <w:color w:val="202124"/>
                <w:shd w:val="clear" w:color="auto" w:fill="FFFFFF"/>
              </w:rPr>
              <w:t>≠</w:t>
            </w:r>
            <w:r w:rsidRPr="00011489">
              <w:rPr>
                <w:rFonts w:eastAsia="Calibri" w:hint="cs"/>
                <w:rtl/>
                <w:lang w:val="en-GB"/>
              </w:rPr>
              <w:t xml:space="preserve"> </w:t>
            </w:r>
            <w:r w:rsidRPr="00011489">
              <w:rPr>
                <w:rFonts w:eastAsia="Calibri"/>
                <w:lang w:val="en-GB"/>
              </w:rPr>
              <w:t>0</w:t>
            </w:r>
            <w:r w:rsidRPr="00011489">
              <w:rPr>
                <w:rFonts w:eastAsia="Calibri" w:hint="cs"/>
                <w:rtl/>
                <w:lang w:val="en-GB"/>
              </w:rPr>
              <w:t xml:space="preserve"> و</w:t>
            </w:r>
            <w:r w:rsidRPr="00011489">
              <w:rPr>
                <w:rFonts w:eastAsia="Calibri"/>
                <w:lang w:val="en-GB"/>
              </w:rPr>
              <w:t>9</w:t>
            </w:r>
          </w:p>
        </w:tc>
      </w:tr>
    </w:tbl>
    <w:p w14:paraId="494441C7" w14:textId="4F6B689E" w:rsidR="005D4933" w:rsidRPr="00425B42" w:rsidRDefault="00C8696F" w:rsidP="00011489">
      <w:pPr>
        <w:spacing w:before="240"/>
        <w:rPr>
          <w:rFonts w:eastAsia="SimSun"/>
          <w:rtl/>
          <w:lang w:val="en-GB"/>
        </w:rPr>
      </w:pPr>
      <w:r>
        <w:rPr>
          <w:rFonts w:eastAsia="SimSun" w:hint="cs"/>
          <w:rtl/>
          <w:lang w:val="en-GB"/>
        </w:rPr>
        <w:t>ولا يشكل رمز تعرّف هوية مقدم الخدمة جزءاً من بنية الترقيم و</w:t>
      </w:r>
      <w:r w:rsidR="00425B42">
        <w:rPr>
          <w:rFonts w:eastAsia="SimSun" w:hint="cs"/>
          <w:rtl/>
        </w:rPr>
        <w:t xml:space="preserve">تراقم بعد السابقة </w:t>
      </w:r>
      <w:r w:rsidR="00425B42">
        <w:rPr>
          <w:rFonts w:eastAsia="SimSun"/>
          <w:lang w:val="en-GB"/>
        </w:rPr>
        <w:t>00</w:t>
      </w:r>
      <w:r w:rsidR="00425B42">
        <w:rPr>
          <w:rFonts w:eastAsia="SimSun" w:hint="cs"/>
          <w:rtl/>
          <w:lang w:val="en-GB"/>
        </w:rPr>
        <w:t xml:space="preserve"> لكل مكالمة دولية طويلة المسافة.</w:t>
      </w:r>
    </w:p>
    <w:p w14:paraId="20B24EF7" w14:textId="6A18E0CA" w:rsidR="005D4933" w:rsidRDefault="00425B42" w:rsidP="00011489">
      <w:pPr>
        <w:spacing w:after="120"/>
        <w:rPr>
          <w:rFonts w:eastAsia="SimSun"/>
          <w:rtl/>
          <w:lang w:val="en-GB"/>
        </w:rPr>
      </w:pPr>
      <w:r>
        <w:rPr>
          <w:rFonts w:eastAsia="SimSun" w:hint="cs"/>
          <w:rtl/>
          <w:lang w:val="en-GB"/>
        </w:rPr>
        <w:t>إجراء لمراقمة المكالات الدولية طويلة المسافة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5D4933" w:rsidRPr="001E2063" w14:paraId="2046D6D6" w14:textId="77777777" w:rsidTr="005D4933">
        <w:trPr>
          <w:jc w:val="center"/>
        </w:trPr>
        <w:tc>
          <w:tcPr>
            <w:tcW w:w="5670" w:type="dxa"/>
          </w:tcPr>
          <w:p w14:paraId="66AD4542" w14:textId="2AD8D9B4" w:rsidR="005D4933" w:rsidRPr="00425B42" w:rsidRDefault="00425B42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tl/>
                <w:lang w:val="en-GB"/>
              </w:rPr>
            </w:pPr>
            <w:r>
              <w:t>00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lang w:val="en-GB"/>
              </w:rPr>
              <w:t>+</w:t>
            </w:r>
            <w:r>
              <w:rPr>
                <w:rFonts w:hint="cs"/>
                <w:rtl/>
                <w:lang w:val="en-GB"/>
              </w:rPr>
              <w:t xml:space="preserve"> </w:t>
            </w:r>
            <w:r>
              <w:rPr>
                <w:lang w:val="en-GB"/>
              </w:rPr>
              <w:t>Q R</w:t>
            </w:r>
            <w:r>
              <w:rPr>
                <w:rFonts w:hint="cs"/>
                <w:rtl/>
                <w:lang w:val="en-GB"/>
              </w:rPr>
              <w:t xml:space="preserve"> + </w:t>
            </w:r>
            <w:r w:rsidR="00C83E86">
              <w:rPr>
                <w:rFonts w:hint="cs"/>
                <w:rtl/>
                <w:lang w:val="en-GB"/>
              </w:rPr>
              <w:t>ال</w:t>
            </w:r>
            <w:r>
              <w:rPr>
                <w:rFonts w:hint="cs"/>
                <w:rtl/>
                <w:lang w:val="en-GB"/>
              </w:rPr>
              <w:t xml:space="preserve">رقم </w:t>
            </w:r>
            <w:r w:rsidR="00C83E86">
              <w:rPr>
                <w:rFonts w:hint="cs"/>
                <w:rtl/>
                <w:lang w:val="en-GB"/>
              </w:rPr>
              <w:t>ال</w:t>
            </w:r>
            <w:r>
              <w:rPr>
                <w:rFonts w:hint="cs"/>
                <w:rtl/>
                <w:lang w:val="en-GB"/>
              </w:rPr>
              <w:t>دولي</w:t>
            </w:r>
          </w:p>
        </w:tc>
      </w:tr>
    </w:tbl>
    <w:p w14:paraId="4B5ED08B" w14:textId="19323F6B" w:rsidR="005D4933" w:rsidRDefault="00425B42" w:rsidP="005D4933">
      <w:pPr>
        <w:rPr>
          <w:rFonts w:eastAsia="SimSun"/>
          <w:rtl/>
          <w:lang w:val="en-GB"/>
        </w:rPr>
      </w:pPr>
      <w:r>
        <w:rPr>
          <w:rFonts w:eastAsia="SimSun" w:hint="cs"/>
          <w:rtl/>
          <w:lang w:val="en-GB"/>
        </w:rPr>
        <w:t>ملاحظة:</w:t>
      </w:r>
    </w:p>
    <w:p w14:paraId="4613BE23" w14:textId="059B47A0" w:rsidR="005D4933" w:rsidRDefault="005D4933" w:rsidP="005D4933">
      <w:pPr>
        <w:rPr>
          <w:rFonts w:eastAsia="SimSun"/>
          <w:rtl/>
          <w:lang w:val="en-GB"/>
        </w:rPr>
      </w:pPr>
      <w:r>
        <w:rPr>
          <w:rFonts w:eastAsia="SimSun" w:hint="cs"/>
          <w:rtl/>
          <w:lang w:val="en-GB"/>
        </w:rPr>
        <w:t>-</w:t>
      </w:r>
      <w:r>
        <w:rPr>
          <w:rFonts w:eastAsia="SimSun"/>
          <w:rtl/>
          <w:lang w:val="en-GB"/>
        </w:rPr>
        <w:tab/>
      </w:r>
      <w:r w:rsidR="00425B42">
        <w:rPr>
          <w:rFonts w:eastAsia="SimSun" w:hint="cs"/>
          <w:rtl/>
          <w:lang w:val="en-GB"/>
        </w:rPr>
        <w:t xml:space="preserve">يُستخدم </w:t>
      </w:r>
      <w:r w:rsidR="00425B42">
        <w:rPr>
          <w:lang w:val="en-GB"/>
        </w:rPr>
        <w:t>Q R</w:t>
      </w:r>
      <w:r w:rsidR="00425B42">
        <w:rPr>
          <w:rFonts w:hint="cs"/>
          <w:rtl/>
          <w:lang w:val="en-GB"/>
        </w:rPr>
        <w:t xml:space="preserve"> عندما يكون هناك أكثر من مقدم واحد لخدمة المسافات الطويلة الدولية الأساسية.</w:t>
      </w:r>
    </w:p>
    <w:p w14:paraId="6720AE11" w14:textId="109018D6" w:rsidR="005D4933" w:rsidRDefault="00425B42" w:rsidP="005D4933">
      <w:pPr>
        <w:rPr>
          <w:rFonts w:eastAsia="SimSun"/>
          <w:rtl/>
          <w:lang w:val="en-GB"/>
        </w:rPr>
      </w:pPr>
      <w:r>
        <w:rPr>
          <w:rFonts w:eastAsia="SimSun" w:hint="cs"/>
          <w:rtl/>
          <w:lang w:val="en-GB"/>
        </w:rPr>
        <w:t>إجراء للقيام بالمكالمات الهاتفية المجانية</w:t>
      </w:r>
    </w:p>
    <w:p w14:paraId="671F345D" w14:textId="4816BE5F" w:rsidR="005D4933" w:rsidRDefault="00C83E86" w:rsidP="00011489">
      <w:pPr>
        <w:spacing w:after="120"/>
        <w:rPr>
          <w:rFonts w:eastAsia="SimSun"/>
          <w:rtl/>
          <w:lang w:val="en-GB"/>
        </w:rPr>
      </w:pPr>
      <w:r>
        <w:rPr>
          <w:rFonts w:eastAsia="SimSun" w:hint="cs"/>
          <w:rtl/>
          <w:lang w:val="en-GB"/>
        </w:rPr>
        <w:t>المكالمات الوطنية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5D4933" w:rsidRPr="001E2063" w14:paraId="133CEBF3" w14:textId="77777777" w:rsidTr="005D4933">
        <w:trPr>
          <w:jc w:val="center"/>
        </w:trPr>
        <w:tc>
          <w:tcPr>
            <w:tcW w:w="5670" w:type="dxa"/>
          </w:tcPr>
          <w:p w14:paraId="23B5DF1C" w14:textId="046F0393" w:rsidR="005D4933" w:rsidRPr="001E2063" w:rsidRDefault="00C83E86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</w:pPr>
            <w:r>
              <w:t>101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lang w:val="en-GB"/>
              </w:rPr>
              <w:t>+</w:t>
            </w:r>
            <w:r>
              <w:rPr>
                <w:rFonts w:hint="cs"/>
                <w:rtl/>
                <w:lang w:val="en-GB"/>
              </w:rPr>
              <w:t xml:space="preserve"> </w:t>
            </w:r>
            <w:r>
              <w:rPr>
                <w:lang w:val="en-GB"/>
              </w:rPr>
              <w:t>0</w:t>
            </w:r>
            <w:r>
              <w:rPr>
                <w:rFonts w:hint="cs"/>
                <w:rtl/>
                <w:lang w:val="en-GB"/>
              </w:rPr>
              <w:t xml:space="preserve"> + رقم الخدمة الهاتفية المتنقلة</w:t>
            </w:r>
          </w:p>
        </w:tc>
      </w:tr>
    </w:tbl>
    <w:p w14:paraId="036FF160" w14:textId="239804B2" w:rsidR="00D1750F" w:rsidRDefault="007A6C30" w:rsidP="00011489">
      <w:pPr>
        <w:spacing w:after="120"/>
        <w:rPr>
          <w:rFonts w:eastAsia="SimSun"/>
          <w:rtl/>
        </w:rPr>
      </w:pPr>
      <w:r>
        <w:rPr>
          <w:rFonts w:eastAsia="SimSun" w:hint="cs"/>
          <w:rtl/>
        </w:rPr>
        <w:t>المكالمات الدولية طويلة المسافة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5D4933" w:rsidRPr="001E2063" w14:paraId="2025DB1E" w14:textId="77777777" w:rsidTr="005D4933">
        <w:trPr>
          <w:jc w:val="center"/>
        </w:trPr>
        <w:tc>
          <w:tcPr>
            <w:tcW w:w="5670" w:type="dxa"/>
          </w:tcPr>
          <w:p w14:paraId="598A0D1C" w14:textId="7545DF41" w:rsidR="005D4933" w:rsidRPr="001E2063" w:rsidRDefault="00D62CE3" w:rsidP="0001148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highlight w:val="yellow"/>
              </w:rPr>
            </w:pPr>
            <w:r>
              <w:t>101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lang w:val="en-GB"/>
              </w:rPr>
              <w:t>+</w:t>
            </w:r>
            <w:r>
              <w:rPr>
                <w:rFonts w:hint="cs"/>
                <w:rtl/>
                <w:lang w:val="en-GB"/>
              </w:rPr>
              <w:t xml:space="preserve"> </w:t>
            </w:r>
            <w:r>
              <w:rPr>
                <w:lang w:val="en-GB"/>
              </w:rPr>
              <w:t>00</w:t>
            </w:r>
            <w:r>
              <w:rPr>
                <w:rFonts w:hint="cs"/>
                <w:rtl/>
                <w:lang w:val="en-GB"/>
              </w:rPr>
              <w:t xml:space="preserve"> + </w:t>
            </w:r>
            <w:r>
              <w:rPr>
                <w:lang w:val="en-GB"/>
              </w:rPr>
              <w:t>Q R</w:t>
            </w:r>
            <w:r>
              <w:rPr>
                <w:rFonts w:hint="cs"/>
                <w:rtl/>
                <w:lang w:val="en-GB"/>
              </w:rPr>
              <w:t xml:space="preserve"> + الرقم الدولي لبلد المقصد</w:t>
            </w:r>
          </w:p>
        </w:tc>
      </w:tr>
    </w:tbl>
    <w:p w14:paraId="15FE1128" w14:textId="77777777" w:rsidR="008D51BA" w:rsidRDefault="008D51BA" w:rsidP="00D1750F">
      <w:pPr>
        <w:rPr>
          <w:rFonts w:eastAsia="SimSun"/>
          <w:b/>
          <w:bCs/>
          <w:u w:val="single"/>
          <w:rtl/>
        </w:rPr>
      </w:pPr>
      <w:r>
        <w:rPr>
          <w:rFonts w:eastAsia="SimSun"/>
          <w:b/>
          <w:bCs/>
          <w:u w:val="single"/>
          <w:rtl/>
        </w:rPr>
        <w:br w:type="page"/>
      </w:r>
    </w:p>
    <w:p w14:paraId="61B51FCF" w14:textId="0ED82B34" w:rsidR="005D4933" w:rsidRDefault="00E6276C" w:rsidP="00D1750F">
      <w:pPr>
        <w:rPr>
          <w:rFonts w:eastAsia="SimSun"/>
          <w:b/>
          <w:bCs/>
          <w:u w:val="single"/>
          <w:rtl/>
        </w:rPr>
      </w:pPr>
      <w:r>
        <w:rPr>
          <w:rFonts w:eastAsia="SimSun" w:hint="cs"/>
          <w:b/>
          <w:bCs/>
          <w:u w:val="single"/>
          <w:rtl/>
        </w:rPr>
        <w:lastRenderedPageBreak/>
        <w:t>استخدام أحرف خاصة</w:t>
      </w:r>
    </w:p>
    <w:p w14:paraId="0DE8ADCE" w14:textId="227EA59A" w:rsidR="005D4933" w:rsidRPr="00A37FD9" w:rsidRDefault="00A37FD9" w:rsidP="005D4933">
      <w:pPr>
        <w:rPr>
          <w:rFonts w:eastAsia="SimSun"/>
          <w:rtl/>
          <w:lang w:val="en-GB"/>
        </w:rPr>
      </w:pPr>
      <w:r>
        <w:rPr>
          <w:rFonts w:eastAsia="SimSun" w:hint="cs"/>
          <w:rtl/>
        </w:rPr>
        <w:t xml:space="preserve">يُنظم تخصيص الأحرف الخاصة (النجمة </w:t>
      </w:r>
      <w:r w:rsidR="00011489">
        <w:rPr>
          <w:rFonts w:eastAsia="SimSun"/>
        </w:rPr>
        <w:t>*</w:t>
      </w:r>
      <w:r>
        <w:rPr>
          <w:rFonts w:eastAsia="SimSun" w:hint="cs"/>
          <w:rtl/>
        </w:rPr>
        <w:t xml:space="preserve"> وعلامة التصنيف </w:t>
      </w:r>
      <w:r w:rsidRPr="001E2063">
        <w:t>#</w:t>
      </w:r>
      <w:r>
        <w:rPr>
          <w:rFonts w:eastAsia="SimSun" w:hint="cs"/>
          <w:rtl/>
        </w:rPr>
        <w:t xml:space="preserve">) لبيانات الخدمة التكميلية غير المهيكلة </w:t>
      </w:r>
      <w:r>
        <w:rPr>
          <w:rFonts w:eastAsia="SimSun"/>
          <w:lang w:val="en-GB"/>
        </w:rPr>
        <w:t>(USSD)</w:t>
      </w:r>
      <w:r>
        <w:rPr>
          <w:rFonts w:eastAsia="SimSun" w:hint="cs"/>
          <w:rtl/>
          <w:lang w:val="en-GB"/>
        </w:rPr>
        <w:t xml:space="preserve">، التي يُعرّف هيكلها بوصفه </w:t>
      </w:r>
      <w:r w:rsidRPr="001E2063">
        <w:t>*ABC#</w:t>
      </w:r>
      <w:r>
        <w:rPr>
          <w:rFonts w:eastAsia="SimSun" w:hint="cs"/>
          <w:rtl/>
          <w:lang w:val="en-GB"/>
        </w:rPr>
        <w:t xml:space="preserve"> من خلال خطة الترقيم الوطنية التقنية الأساسية.</w:t>
      </w:r>
    </w:p>
    <w:p w14:paraId="755A7D36" w14:textId="5882C307" w:rsidR="005D4933" w:rsidRPr="00A62693" w:rsidRDefault="00AE49D5" w:rsidP="005D4933">
      <w:pPr>
        <w:rPr>
          <w:rFonts w:eastAsia="SimSun"/>
          <w:rtl/>
          <w:lang w:val="en-GB"/>
        </w:rPr>
      </w:pPr>
      <w:r>
        <w:rPr>
          <w:rFonts w:eastAsia="SimSun" w:hint="cs"/>
          <w:rtl/>
        </w:rPr>
        <w:t>ويبقى</w:t>
      </w:r>
      <w:r w:rsidR="00A62693">
        <w:rPr>
          <w:rFonts w:eastAsia="SimSun" w:hint="cs"/>
          <w:rtl/>
        </w:rPr>
        <w:t xml:space="preserve"> تخصيص واستخدام أحرف خاصة أخرى </w:t>
      </w:r>
      <w:r>
        <w:rPr>
          <w:rFonts w:eastAsia="SimSun" w:hint="cs"/>
          <w:rtl/>
        </w:rPr>
        <w:t xml:space="preserve">(النجمة * وعلامة التصنيف </w:t>
      </w:r>
      <w:r w:rsidRPr="001E2063">
        <w:t>#</w:t>
      </w:r>
      <w:r>
        <w:rPr>
          <w:rFonts w:eastAsia="SimSun" w:hint="cs"/>
          <w:rtl/>
        </w:rPr>
        <w:t xml:space="preserve">) </w:t>
      </w:r>
      <w:r w:rsidR="00A62693">
        <w:rPr>
          <w:rFonts w:eastAsia="SimSun" w:hint="cs"/>
          <w:rtl/>
        </w:rPr>
        <w:t xml:space="preserve">غير مدرجة في أحكام خطة الترقيم الوطنية التقنية الأساسية التي تنظم البيانات </w:t>
      </w:r>
      <w:r w:rsidR="00A62693">
        <w:rPr>
          <w:rFonts w:eastAsia="SimSun"/>
          <w:lang w:val="en-GB"/>
        </w:rPr>
        <w:t>USSD</w:t>
      </w:r>
      <w:r>
        <w:rPr>
          <w:rFonts w:eastAsia="SimSun" w:hint="cs"/>
          <w:rtl/>
          <w:lang w:val="en-GB"/>
        </w:rPr>
        <w:t>، حسب</w:t>
      </w:r>
      <w:r w:rsidR="00A62693">
        <w:rPr>
          <w:rFonts w:eastAsia="SimSun" w:hint="cs"/>
          <w:rtl/>
          <w:lang w:val="en-GB"/>
        </w:rPr>
        <w:t xml:space="preserve"> تقدير مقدمي الخدمات الهاتفية. وعلى الرغم من </w:t>
      </w:r>
      <w:r>
        <w:rPr>
          <w:rFonts w:eastAsia="SimSun" w:hint="cs"/>
          <w:rtl/>
          <w:lang w:val="en-GB"/>
        </w:rPr>
        <w:t>أن تخصيص واستخدام</w:t>
      </w:r>
      <w:r w:rsidR="00A62693">
        <w:rPr>
          <w:rFonts w:eastAsia="SimSun" w:hint="cs"/>
          <w:rtl/>
          <w:lang w:val="en-GB"/>
        </w:rPr>
        <w:t xml:space="preserve"> هذه الأحرف الخاصة</w:t>
      </w:r>
      <w:r>
        <w:rPr>
          <w:rFonts w:eastAsia="SimSun" w:hint="cs"/>
          <w:rtl/>
          <w:lang w:val="en-GB"/>
        </w:rPr>
        <w:t xml:space="preserve"> غير خاضعين للتنظيم</w:t>
      </w:r>
      <w:r w:rsidR="00A62693">
        <w:rPr>
          <w:rFonts w:eastAsia="SimSun" w:hint="cs"/>
          <w:rtl/>
          <w:lang w:val="en-GB"/>
        </w:rPr>
        <w:t xml:space="preserve">، فقد لا </w:t>
      </w:r>
      <w:r>
        <w:rPr>
          <w:rFonts w:eastAsia="SimSun" w:hint="cs"/>
          <w:rtl/>
          <w:lang w:val="en-GB"/>
        </w:rPr>
        <w:t>يُ</w:t>
      </w:r>
      <w:r w:rsidR="00A62693">
        <w:rPr>
          <w:rFonts w:eastAsia="SimSun" w:hint="cs"/>
          <w:rtl/>
          <w:lang w:val="en-GB"/>
        </w:rPr>
        <w:t>ستخدم</w:t>
      </w:r>
      <w:r>
        <w:rPr>
          <w:rFonts w:eastAsia="SimSun" w:hint="cs"/>
          <w:rtl/>
          <w:lang w:val="en-GB"/>
        </w:rPr>
        <w:t>ان</w:t>
      </w:r>
      <w:r w:rsidR="00A62693">
        <w:rPr>
          <w:rFonts w:eastAsia="SimSun" w:hint="cs"/>
          <w:rtl/>
          <w:lang w:val="en-GB"/>
        </w:rPr>
        <w:t xml:space="preserve"> في الاتصالات التعريفية.</w:t>
      </w:r>
    </w:p>
    <w:p w14:paraId="48A63A44" w14:textId="4E01B003" w:rsidR="005D4933" w:rsidRPr="00832A85" w:rsidRDefault="005D4933" w:rsidP="00011489">
      <w:pPr>
        <w:keepNext/>
        <w:keepLines/>
        <w:spacing w:before="240" w:after="120"/>
        <w:jc w:val="center"/>
        <w:rPr>
          <w:rFonts w:eastAsia="SimSun"/>
          <w:b/>
          <w:bCs/>
          <w:rtl/>
          <w:lang w:val="en-GB"/>
        </w:rPr>
      </w:pPr>
      <w:r w:rsidRPr="0055656C">
        <w:rPr>
          <w:rFonts w:eastAsia="SimSun" w:hint="cs"/>
          <w:b/>
          <w:bCs/>
          <w:rtl/>
          <w:lang w:bidi="ar-EG"/>
        </w:rPr>
        <w:t xml:space="preserve">وصف </w:t>
      </w:r>
      <w:r w:rsidR="0055656C" w:rsidRPr="0055656C">
        <w:rPr>
          <w:rFonts w:eastAsia="SimSun" w:hint="cs"/>
          <w:b/>
          <w:bCs/>
          <w:rtl/>
          <w:lang w:bidi="ar-EG"/>
        </w:rPr>
        <w:t>لإلغاء</w:t>
      </w:r>
      <w:r w:rsidR="00832A85" w:rsidRPr="0055656C">
        <w:rPr>
          <w:rFonts w:eastAsia="SimSun" w:hint="cs"/>
          <w:b/>
          <w:bCs/>
          <w:rtl/>
          <w:lang w:bidi="ar-EG"/>
        </w:rPr>
        <w:t xml:space="preserve"> موارد </w:t>
      </w:r>
      <w:r w:rsidR="0055656C" w:rsidRPr="0055656C">
        <w:rPr>
          <w:rFonts w:eastAsia="SimSun" w:hint="cs"/>
          <w:b/>
          <w:bCs/>
          <w:rtl/>
          <w:lang w:bidi="ar-EG"/>
        </w:rPr>
        <w:t xml:space="preserve">في </w:t>
      </w:r>
      <w:r w:rsidR="00832A85" w:rsidRPr="0055656C">
        <w:rPr>
          <w:rFonts w:eastAsia="SimSun" w:hint="cs"/>
          <w:b/>
          <w:bCs/>
          <w:rtl/>
          <w:lang w:bidi="ar-EG"/>
        </w:rPr>
        <w:t>خطة الترقيم الوطنية</w:t>
      </w:r>
      <w:r w:rsidRPr="0055656C">
        <w:rPr>
          <w:rFonts w:eastAsia="SimSun" w:hint="cs"/>
          <w:b/>
          <w:bCs/>
          <w:rtl/>
          <w:lang w:bidi="ar-EG"/>
        </w:rPr>
        <w:t xml:space="preserve"> </w:t>
      </w:r>
      <w:r w:rsidRPr="0055656C">
        <w:rPr>
          <w:rFonts w:eastAsia="SimSun"/>
          <w:b/>
          <w:bCs/>
        </w:rPr>
        <w:t>ITU-T E.164</w:t>
      </w:r>
      <w:r w:rsidRPr="0055656C">
        <w:rPr>
          <w:rFonts w:eastAsia="SimSun" w:hint="cs"/>
          <w:b/>
          <w:bCs/>
          <w:rtl/>
          <w:lang w:bidi="ar-EG"/>
        </w:rPr>
        <w:t xml:space="preserve"> </w:t>
      </w:r>
      <w:r w:rsidR="00832A85" w:rsidRPr="0055656C">
        <w:rPr>
          <w:rFonts w:eastAsia="SimSun" w:hint="cs"/>
          <w:b/>
          <w:bCs/>
          <w:rtl/>
          <w:lang w:bidi="ar-EG"/>
        </w:rPr>
        <w:t>من</w:t>
      </w:r>
      <w:r w:rsidR="00832A85">
        <w:rPr>
          <w:rFonts w:eastAsia="SimSun" w:hint="cs"/>
          <w:b/>
          <w:bCs/>
          <w:rtl/>
          <w:lang w:bidi="ar-EG"/>
        </w:rPr>
        <w:t xml:space="preserve"> أجل الرمز الدليلي الوطني </w:t>
      </w:r>
      <w:r w:rsidR="00832A85">
        <w:rPr>
          <w:rFonts w:eastAsia="SimSun"/>
          <w:b/>
          <w:bCs/>
          <w:lang w:val="en-GB" w:bidi="ar-EG"/>
        </w:rPr>
        <w:t>+595</w:t>
      </w:r>
      <w:r w:rsidR="00832A85">
        <w:rPr>
          <w:rFonts w:eastAsia="SimSun" w:hint="cs"/>
          <w:b/>
          <w:bCs/>
          <w:rtl/>
          <w:lang w:val="en-GB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3667"/>
        <w:gridCol w:w="2600"/>
      </w:tblGrid>
      <w:tr w:rsidR="005D4933" w:rsidRPr="005D4933" w14:paraId="03EB7D5E" w14:textId="77777777" w:rsidTr="005D4933">
        <w:trPr>
          <w:tblHeader/>
          <w:jc w:val="center"/>
        </w:trPr>
        <w:tc>
          <w:tcPr>
            <w:tcW w:w="1746" w:type="pct"/>
            <w:vAlign w:val="center"/>
          </w:tcPr>
          <w:p w14:paraId="504F1A9F" w14:textId="5E48F17B" w:rsidR="005D4933" w:rsidRPr="005D4933" w:rsidRDefault="005D4933" w:rsidP="00F042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 w:line="240" w:lineRule="exact"/>
              <w:jc w:val="center"/>
              <w:rPr>
                <w:rFonts w:eastAsia="Calibri"/>
                <w:b/>
                <w:bCs/>
                <w:szCs w:val="26"/>
                <w:highlight w:val="yellow"/>
                <w:lang w:val="en-GB"/>
              </w:rPr>
            </w:pPr>
            <w:r w:rsidRPr="0055656C">
              <w:rPr>
                <w:rFonts w:eastAsia="Calibri"/>
                <w:b/>
                <w:bCs/>
                <w:szCs w:val="26"/>
                <w:rtl/>
                <w:lang w:val="en-GB"/>
              </w:rPr>
              <w:t>الرمز الدليلي الوطني للمقصد</w:t>
            </w:r>
            <w:r w:rsidRPr="0055656C">
              <w:rPr>
                <w:rFonts w:eastAsia="Calibri" w:hint="cs"/>
                <w:b/>
                <w:bCs/>
                <w:szCs w:val="26"/>
                <w:rtl/>
                <w:lang w:val="en-GB"/>
              </w:rPr>
              <w:t xml:space="preserve"> </w:t>
            </w:r>
            <w:r w:rsidRPr="0055656C">
              <w:rPr>
                <w:rFonts w:eastAsia="Calibri"/>
                <w:b/>
                <w:bCs/>
                <w:szCs w:val="26"/>
              </w:rPr>
              <w:t>(NDC)</w:t>
            </w:r>
            <w:r w:rsidRPr="0055656C">
              <w:rPr>
                <w:rFonts w:eastAsia="Calibri"/>
                <w:b/>
                <w:bCs/>
                <w:szCs w:val="26"/>
                <w:rtl/>
                <w:lang w:val="en-GB"/>
              </w:rPr>
              <w:br/>
              <w:t xml:space="preserve">أو الأرقام الأولى </w:t>
            </w:r>
            <w:r w:rsidRPr="0055656C">
              <w:rPr>
                <w:rFonts w:eastAsia="Calibri"/>
                <w:b/>
                <w:bCs/>
                <w:szCs w:val="26"/>
              </w:rPr>
              <w:br/>
            </w:r>
            <w:r w:rsidRPr="0055656C">
              <w:rPr>
                <w:rFonts w:eastAsia="Calibri"/>
                <w:b/>
                <w:bCs/>
                <w:szCs w:val="26"/>
                <w:rtl/>
                <w:lang w:val="en-GB"/>
              </w:rPr>
              <w:t>للرقم</w:t>
            </w:r>
            <w:r w:rsidRPr="0055656C">
              <w:rPr>
                <w:rFonts w:eastAsia="Calibri" w:hint="cs"/>
                <w:b/>
                <w:bCs/>
                <w:szCs w:val="26"/>
                <w:rtl/>
                <w:lang w:val="en-GB"/>
              </w:rPr>
              <w:t xml:space="preserve"> </w:t>
            </w:r>
            <w:r w:rsidRPr="0055656C">
              <w:rPr>
                <w:rFonts w:eastAsia="Calibri"/>
                <w:b/>
                <w:bCs/>
                <w:szCs w:val="26"/>
              </w:rPr>
              <w:t>N(S)N</w:t>
            </w:r>
            <w:r w:rsidRPr="0055656C">
              <w:rPr>
                <w:rFonts w:eastAsia="Calibri" w:hint="cs"/>
                <w:b/>
                <w:bCs/>
                <w:szCs w:val="26"/>
                <w:rtl/>
                <w:lang w:val="en-GB"/>
              </w:rPr>
              <w:t xml:space="preserve"> (</w:t>
            </w:r>
            <w:r w:rsidRPr="0055656C">
              <w:rPr>
                <w:rFonts w:eastAsia="Calibri"/>
                <w:b/>
                <w:bCs/>
                <w:szCs w:val="26"/>
                <w:rtl/>
                <w:lang w:val="en-GB"/>
              </w:rPr>
              <w:t>الرقم (الدلالي) الوطني</w:t>
            </w:r>
            <w:r w:rsidRPr="0055656C">
              <w:rPr>
                <w:rFonts w:eastAsia="Calibri" w:hint="cs"/>
                <w:b/>
                <w:bCs/>
                <w:szCs w:val="26"/>
                <w:rtl/>
                <w:lang w:val="en-GB"/>
              </w:rPr>
              <w:t>)</w:t>
            </w:r>
          </w:p>
        </w:tc>
        <w:tc>
          <w:tcPr>
            <w:tcW w:w="1904" w:type="pct"/>
            <w:vAlign w:val="center"/>
          </w:tcPr>
          <w:p w14:paraId="05BD16FD" w14:textId="69B3AAB8" w:rsidR="005D4933" w:rsidRPr="005D4933" w:rsidRDefault="005D4933" w:rsidP="00F042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 w:line="240" w:lineRule="exact"/>
              <w:jc w:val="center"/>
              <w:rPr>
                <w:rFonts w:eastAsia="Calibri"/>
                <w:b/>
                <w:bCs/>
                <w:szCs w:val="26"/>
                <w:highlight w:val="yellow"/>
                <w:lang w:val="en-GB"/>
              </w:rPr>
            </w:pPr>
            <w:r w:rsidRPr="0055656C">
              <w:rPr>
                <w:rFonts w:eastAsia="Calibri"/>
                <w:b/>
                <w:bCs/>
                <w:color w:val="000000"/>
                <w:szCs w:val="26"/>
                <w:rtl/>
                <w:lang w:val="en-GB"/>
              </w:rPr>
              <w:t>استعمال الرقم</w:t>
            </w:r>
            <w:r w:rsidRPr="0055656C">
              <w:rPr>
                <w:rFonts w:eastAsia="Calibri" w:hint="cs"/>
                <w:b/>
                <w:bCs/>
                <w:color w:val="000000"/>
                <w:szCs w:val="26"/>
                <w:rtl/>
                <w:lang w:val="en-GB"/>
              </w:rPr>
              <w:t xml:space="preserve"> </w:t>
            </w:r>
            <w:r w:rsidRPr="0055656C">
              <w:rPr>
                <w:rFonts w:eastAsia="Calibri"/>
                <w:b/>
                <w:bCs/>
                <w:color w:val="000000"/>
                <w:szCs w:val="26"/>
              </w:rPr>
              <w:t>E.164</w:t>
            </w:r>
          </w:p>
        </w:tc>
        <w:tc>
          <w:tcPr>
            <w:tcW w:w="1350" w:type="pct"/>
            <w:vAlign w:val="center"/>
          </w:tcPr>
          <w:p w14:paraId="4227977D" w14:textId="22967844" w:rsidR="005D4933" w:rsidRPr="005D4933" w:rsidRDefault="0055656C" w:rsidP="00F0426F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 w:line="240" w:lineRule="exact"/>
              <w:jc w:val="center"/>
              <w:rPr>
                <w:rFonts w:eastAsia="Calibri"/>
                <w:b/>
                <w:bCs/>
                <w:szCs w:val="26"/>
                <w:lang w:val="en-GB"/>
              </w:rPr>
            </w:pPr>
            <w:r>
              <w:rPr>
                <w:rFonts w:eastAsia="Calibri" w:hint="cs"/>
                <w:b/>
                <w:bCs/>
                <w:color w:val="000000"/>
                <w:szCs w:val="26"/>
                <w:rtl/>
                <w:lang w:val="en-GB"/>
              </w:rPr>
              <w:t>وقت وتاريخ الإلغاء</w:t>
            </w:r>
          </w:p>
        </w:tc>
      </w:tr>
      <w:tr w:rsidR="005D4933" w:rsidRPr="005D4933" w14:paraId="3DA7EC86" w14:textId="77777777" w:rsidTr="005D4933">
        <w:trPr>
          <w:jc w:val="center"/>
        </w:trPr>
        <w:tc>
          <w:tcPr>
            <w:tcW w:w="1746" w:type="pct"/>
            <w:vAlign w:val="center"/>
          </w:tcPr>
          <w:p w14:paraId="7C352249" w14:textId="77777777" w:rsidR="005D4933" w:rsidRPr="005D4933" w:rsidRDefault="005D4933" w:rsidP="005D493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proofErr w:type="gramStart"/>
            <w:r w:rsidRPr="005D4933">
              <w:rPr>
                <w:rFonts w:eastAsia="Calibri"/>
                <w:szCs w:val="26"/>
                <w:lang w:val="en-GB"/>
              </w:rPr>
              <w:t>A  B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E     X  Y        M  C  D  U</w:t>
            </w:r>
          </w:p>
        </w:tc>
        <w:tc>
          <w:tcPr>
            <w:tcW w:w="1904" w:type="pct"/>
            <w:vAlign w:val="center"/>
          </w:tcPr>
          <w:p w14:paraId="1D7151FE" w14:textId="15FD4DC8" w:rsidR="005D4933" w:rsidRPr="005D4933" w:rsidRDefault="00A55C39" w:rsidP="005D493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رقم وطني (خدمة هاتفية أساسية)</w:t>
            </w:r>
          </w:p>
        </w:tc>
        <w:tc>
          <w:tcPr>
            <w:tcW w:w="1350" w:type="pct"/>
            <w:vAlign w:val="center"/>
          </w:tcPr>
          <w:p w14:paraId="1F634056" w14:textId="07D61F75" w:rsidR="005D4933" w:rsidRPr="005D4933" w:rsidRDefault="00A55C39" w:rsidP="005D493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1E2063">
              <w:t>1626/2011</w:t>
            </w:r>
          </w:p>
        </w:tc>
      </w:tr>
      <w:tr w:rsidR="00A55C39" w:rsidRPr="005D4933" w14:paraId="7993734B" w14:textId="77777777" w:rsidTr="008D51BA">
        <w:trPr>
          <w:jc w:val="center"/>
        </w:trPr>
        <w:tc>
          <w:tcPr>
            <w:tcW w:w="1746" w:type="pct"/>
            <w:vAlign w:val="center"/>
          </w:tcPr>
          <w:p w14:paraId="6E299CE1" w14:textId="77777777" w:rsidR="00A55C39" w:rsidRPr="005D4933" w:rsidRDefault="00A55C39" w:rsidP="00A55C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109</w:t>
            </w:r>
          </w:p>
        </w:tc>
        <w:tc>
          <w:tcPr>
            <w:tcW w:w="1904" w:type="pct"/>
            <w:vAlign w:val="center"/>
          </w:tcPr>
          <w:p w14:paraId="4D745986" w14:textId="048FE524" w:rsidR="00A55C39" w:rsidRPr="005D4933" w:rsidRDefault="00A55C39" w:rsidP="00A55C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رقم هاتفي مجاني محلي</w:t>
            </w:r>
          </w:p>
        </w:tc>
        <w:tc>
          <w:tcPr>
            <w:tcW w:w="1350" w:type="pct"/>
          </w:tcPr>
          <w:p w14:paraId="039B5834" w14:textId="38B15458" w:rsidR="00A55C39" w:rsidRPr="005D4933" w:rsidRDefault="00A55C39" w:rsidP="00A55C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7E7CAC"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7E7CAC">
              <w:t>1626/2011</w:t>
            </w:r>
          </w:p>
        </w:tc>
      </w:tr>
      <w:tr w:rsidR="00A55C39" w:rsidRPr="005D4933" w14:paraId="5F9BAF33" w14:textId="77777777" w:rsidTr="008D51BA">
        <w:trPr>
          <w:jc w:val="center"/>
        </w:trPr>
        <w:tc>
          <w:tcPr>
            <w:tcW w:w="1746" w:type="pct"/>
            <w:vAlign w:val="center"/>
          </w:tcPr>
          <w:p w14:paraId="28BAEB20" w14:textId="77777777" w:rsidR="00A55C39" w:rsidRPr="005D4933" w:rsidRDefault="00A55C39" w:rsidP="00A55C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proofErr w:type="gramStart"/>
            <w:r w:rsidRPr="005D4933">
              <w:rPr>
                <w:rFonts w:eastAsia="Calibri"/>
                <w:szCs w:val="26"/>
                <w:lang w:val="en-GB"/>
              </w:rPr>
              <w:t>X  0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 xml:space="preserve">  A     B  C  D  E  F   G</w:t>
            </w:r>
          </w:p>
        </w:tc>
        <w:tc>
          <w:tcPr>
            <w:tcW w:w="1904" w:type="pct"/>
            <w:vAlign w:val="center"/>
          </w:tcPr>
          <w:p w14:paraId="25DAED3D" w14:textId="73204342" w:rsidR="00A55C39" w:rsidRPr="005D4933" w:rsidRDefault="00A55C39" w:rsidP="00A55C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خدمات غير جغرافية</w:t>
            </w:r>
          </w:p>
        </w:tc>
        <w:tc>
          <w:tcPr>
            <w:tcW w:w="1350" w:type="pct"/>
          </w:tcPr>
          <w:p w14:paraId="5ACC02FE" w14:textId="68D4AB49" w:rsidR="00A55C39" w:rsidRPr="005D4933" w:rsidRDefault="00A55C39" w:rsidP="00A55C3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7E7CAC"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7E7CAC">
              <w:t>1626/2011</w:t>
            </w:r>
          </w:p>
        </w:tc>
      </w:tr>
    </w:tbl>
    <w:p w14:paraId="36F8404C" w14:textId="77777777" w:rsidR="00F0426F" w:rsidRDefault="00F0426F" w:rsidP="00F0426F">
      <w:pPr>
        <w:rPr>
          <w:rFonts w:eastAsia="SimSun"/>
          <w:rtl/>
        </w:rPr>
      </w:pPr>
    </w:p>
    <w:p w14:paraId="13D0BE33" w14:textId="6B79B3EB" w:rsidR="005D4933" w:rsidRDefault="005D4933" w:rsidP="005D4933">
      <w:pPr>
        <w:spacing w:before="240" w:after="120"/>
        <w:jc w:val="center"/>
        <w:rPr>
          <w:rFonts w:eastAsia="SimSun"/>
          <w:b/>
          <w:bCs/>
          <w:rtl/>
        </w:rPr>
      </w:pPr>
      <w:r w:rsidRPr="005D4933">
        <w:rPr>
          <w:rFonts w:eastAsia="SimSun"/>
          <w:b/>
          <w:bCs/>
          <w:rtl/>
        </w:rPr>
        <w:t>عرض الأرقام الهامة المرتبطة بخدمات الطوارئ والخدمات الأخرى ذات القيمة الاجتماعية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92"/>
        <w:gridCol w:w="2671"/>
        <w:gridCol w:w="2589"/>
        <w:gridCol w:w="1397"/>
        <w:gridCol w:w="1774"/>
      </w:tblGrid>
      <w:tr w:rsidR="00D84324" w:rsidRPr="005D4933" w14:paraId="63486D5D" w14:textId="77777777" w:rsidTr="00011489">
        <w:trPr>
          <w:cantSplit/>
          <w:trHeight w:val="876"/>
          <w:tblHeader/>
          <w:jc w:val="center"/>
        </w:trPr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14:paraId="6F48E7C6" w14:textId="606EE8C1" w:rsidR="005D4933" w:rsidRPr="005D4933" w:rsidRDefault="005D4933" w:rsidP="0083616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 w:line="240" w:lineRule="exact"/>
              <w:jc w:val="center"/>
              <w:rPr>
                <w:rFonts w:eastAsia="Calibri"/>
                <w:b/>
                <w:bCs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b/>
                <w:bCs/>
                <w:position w:val="2"/>
                <w:szCs w:val="26"/>
                <w:rtl/>
              </w:rPr>
              <w:t>رقم مهم</w:t>
            </w:r>
          </w:p>
        </w:tc>
        <w:tc>
          <w:tcPr>
            <w:tcW w:w="1388" w:type="pct"/>
            <w:tcBorders>
              <w:top w:val="single" w:sz="4" w:space="0" w:color="auto"/>
            </w:tcBorders>
            <w:vAlign w:val="center"/>
          </w:tcPr>
          <w:p w14:paraId="5AF07EB4" w14:textId="5C8AE03A" w:rsidR="005D4933" w:rsidRPr="005D4933" w:rsidRDefault="005D4933" w:rsidP="0083616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 w:line="240" w:lineRule="exact"/>
              <w:jc w:val="center"/>
              <w:rPr>
                <w:rFonts w:eastAsia="Calibri"/>
                <w:b/>
                <w:bCs/>
                <w:szCs w:val="26"/>
                <w:highlight w:val="yellow"/>
                <w:lang w:val="en-GB" w:bidi="ar-EG"/>
              </w:rPr>
            </w:pPr>
            <w:r w:rsidRPr="005D4933">
              <w:rPr>
                <w:rFonts w:eastAsia="SimSun" w:hint="cs"/>
                <w:b/>
                <w:bCs/>
                <w:position w:val="2"/>
                <w:szCs w:val="26"/>
                <w:rtl/>
              </w:rPr>
              <w:t>الخدمة</w:t>
            </w:r>
          </w:p>
        </w:tc>
        <w:tc>
          <w:tcPr>
            <w:tcW w:w="1345" w:type="pct"/>
            <w:tcBorders>
              <w:top w:val="single" w:sz="4" w:space="0" w:color="auto"/>
            </w:tcBorders>
            <w:vAlign w:val="center"/>
          </w:tcPr>
          <w:p w14:paraId="5739AF42" w14:textId="755039A8" w:rsidR="005D4933" w:rsidRPr="005D4933" w:rsidRDefault="005D4933" w:rsidP="0083616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 w:line="240" w:lineRule="exact"/>
              <w:jc w:val="center"/>
              <w:rPr>
                <w:rFonts w:eastAsia="Calibri"/>
                <w:b/>
                <w:bCs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b/>
                <w:bCs/>
                <w:position w:val="2"/>
                <w:szCs w:val="26"/>
                <w:rtl/>
              </w:rPr>
              <w:t>موزع أو مخصص</w:t>
            </w:r>
          </w:p>
        </w:tc>
        <w:tc>
          <w:tcPr>
            <w:tcW w:w="726" w:type="pct"/>
            <w:tcBorders>
              <w:top w:val="single" w:sz="4" w:space="0" w:color="auto"/>
            </w:tcBorders>
            <w:vAlign w:val="center"/>
          </w:tcPr>
          <w:p w14:paraId="5B055815" w14:textId="00662188" w:rsidR="005D4933" w:rsidRPr="005D4933" w:rsidRDefault="005D4933" w:rsidP="0083616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 w:line="240" w:lineRule="exact"/>
              <w:jc w:val="center"/>
              <w:rPr>
                <w:rFonts w:eastAsia="Calibri"/>
                <w:b/>
                <w:bCs/>
                <w:szCs w:val="26"/>
                <w:highlight w:val="yellow"/>
                <w:lang w:val="en-GB"/>
              </w:rPr>
            </w:pPr>
            <w:r w:rsidRPr="005D4933">
              <w:rPr>
                <w:rFonts w:eastAsia="SimSun"/>
                <w:b/>
                <w:bCs/>
                <w:position w:val="2"/>
                <w:szCs w:val="26"/>
                <w:rtl/>
              </w:rPr>
              <w:t xml:space="preserve">الرقم </w:t>
            </w:r>
            <w:r w:rsidRPr="005D4933">
              <w:rPr>
                <w:rFonts w:eastAsia="SimSun"/>
                <w:b/>
                <w:bCs/>
                <w:position w:val="2"/>
                <w:szCs w:val="26"/>
              </w:rPr>
              <w:t>ITU-T E.164</w:t>
            </w:r>
            <w:r w:rsidRPr="005D4933">
              <w:rPr>
                <w:rFonts w:eastAsia="SimSun"/>
                <w:b/>
                <w:bCs/>
                <w:position w:val="2"/>
                <w:szCs w:val="26"/>
                <w:rtl/>
              </w:rPr>
              <w:br/>
              <w:t>أو</w:t>
            </w:r>
            <w:r w:rsidRPr="005D4933">
              <w:rPr>
                <w:rFonts w:eastAsia="SimSun" w:hint="cs"/>
                <w:b/>
                <w:bCs/>
                <w:position w:val="2"/>
                <w:szCs w:val="26"/>
                <w:rtl/>
              </w:rPr>
              <w:t> </w:t>
            </w:r>
            <w:r w:rsidRPr="005D4933">
              <w:rPr>
                <w:rFonts w:eastAsia="SimSun"/>
                <w:b/>
                <w:bCs/>
                <w:position w:val="2"/>
                <w:szCs w:val="26"/>
                <w:rtl/>
              </w:rPr>
              <w:t>رقم</w:t>
            </w:r>
            <w:r w:rsidRPr="005D4933">
              <w:rPr>
                <w:rFonts w:eastAsia="SimSun" w:hint="cs"/>
                <w:b/>
                <w:bCs/>
                <w:position w:val="2"/>
                <w:szCs w:val="26"/>
                <w:rtl/>
              </w:rPr>
              <w:t> </w:t>
            </w:r>
            <w:r w:rsidRPr="005D4933">
              <w:rPr>
                <w:rFonts w:eastAsia="SimSun"/>
                <w:b/>
                <w:bCs/>
                <w:position w:val="2"/>
                <w:szCs w:val="26"/>
                <w:rtl/>
              </w:rPr>
              <w:t>وطني حصراً</w:t>
            </w:r>
          </w:p>
        </w:tc>
        <w:tc>
          <w:tcPr>
            <w:tcW w:w="922" w:type="pct"/>
            <w:tcBorders>
              <w:top w:val="single" w:sz="4" w:space="0" w:color="auto"/>
            </w:tcBorders>
            <w:vAlign w:val="center"/>
          </w:tcPr>
          <w:p w14:paraId="7711070D" w14:textId="31E65D3D" w:rsidR="005D4933" w:rsidRPr="005D4933" w:rsidRDefault="005D4933" w:rsidP="00836169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after="120" w:line="240" w:lineRule="exact"/>
              <w:jc w:val="center"/>
              <w:rPr>
                <w:rFonts w:eastAsia="Calibri"/>
                <w:b/>
                <w:bCs/>
                <w:color w:val="800000"/>
                <w:szCs w:val="26"/>
                <w:highlight w:val="yellow"/>
                <w:lang w:val="en-GB"/>
              </w:rPr>
            </w:pPr>
            <w:r w:rsidRPr="005D4933">
              <w:rPr>
                <w:rFonts w:eastAsia="SimSun" w:hint="cs"/>
                <w:b/>
                <w:bCs/>
                <w:position w:val="2"/>
                <w:szCs w:val="26"/>
                <w:rtl/>
              </w:rPr>
              <w:t>ملاحظة</w:t>
            </w:r>
          </w:p>
        </w:tc>
      </w:tr>
      <w:tr w:rsidR="00D84324" w:rsidRPr="005D4933" w14:paraId="62D42879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7B7F" w14:textId="77777777" w:rsidR="005D4933" w:rsidRPr="005D4933" w:rsidRDefault="005D493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111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BADD" w14:textId="496CB789" w:rsidR="005D4933" w:rsidRPr="005D4933" w:rsidRDefault="00297C0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059" w14:textId="7AB223C7" w:rsidR="005D4933" w:rsidRPr="005D4933" w:rsidRDefault="00297C0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مراكز خدمة العملاء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BCA" w14:textId="2B898BD5" w:rsidR="005D4933" w:rsidRPr="005D4933" w:rsidRDefault="00297C0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59D" w14:textId="24367D9A" w:rsidR="005D4933" w:rsidRPr="005D4933" w:rsidRDefault="00297C0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="005D4933" w:rsidRPr="005D4933">
              <w:rPr>
                <w:rFonts w:eastAsia="Calibri"/>
                <w:szCs w:val="26"/>
                <w:lang w:val="en-GB"/>
              </w:rPr>
              <w:t> 0256/1999</w:t>
            </w:r>
          </w:p>
        </w:tc>
      </w:tr>
      <w:tr w:rsidR="00D84324" w:rsidRPr="005D4933" w14:paraId="39C86DC5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BE4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112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6CD1" w14:textId="7DEE499E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03E" w14:textId="503DB6E6" w:rsidR="003E3277" w:rsidRPr="005D4933" w:rsidRDefault="00334EFD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 xml:space="preserve">استفسارات </w:t>
            </w:r>
            <w:r w:rsidR="003E3277" w:rsidRPr="005D4933">
              <w:rPr>
                <w:rFonts w:eastAsia="Calibri"/>
                <w:szCs w:val="26"/>
                <w:lang w:val="en-GB"/>
              </w:rPr>
              <w:t xml:space="preserve"> (</w:t>
            </w:r>
            <w:proofErr w:type="gramEnd"/>
            <w:r w:rsidR="003E3277" w:rsidRPr="005D4933">
              <w:rPr>
                <w:rFonts w:eastAsia="Calibri"/>
                <w:szCs w:val="26"/>
                <w:lang w:val="en-GB"/>
              </w:rPr>
              <w:t>COPACO S.A.)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2DF" w14:textId="4EAC9A74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0043C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F45" w14:textId="6E736116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المعلومات</w:t>
            </w:r>
          </w:p>
        </w:tc>
      </w:tr>
      <w:tr w:rsidR="00D84324" w:rsidRPr="005D4933" w14:paraId="47DBEB48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DEC7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117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6BAE" w14:textId="5B9306E6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15243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7EC" w14:textId="71CCDB8A" w:rsidR="003E3277" w:rsidRPr="005D4933" w:rsidRDefault="00334EFD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برقيات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 xml:space="preserve">هاتفية </w:t>
            </w:r>
            <w:r w:rsidR="003E3277" w:rsidRPr="005D4933">
              <w:rPr>
                <w:rFonts w:eastAsia="Calibri"/>
                <w:szCs w:val="26"/>
                <w:lang w:val="en-GB"/>
              </w:rPr>
              <w:t xml:space="preserve"> (</w:t>
            </w:r>
            <w:proofErr w:type="gramEnd"/>
            <w:r w:rsidR="003E3277" w:rsidRPr="005D4933">
              <w:rPr>
                <w:rFonts w:eastAsia="Calibri"/>
                <w:szCs w:val="26"/>
                <w:lang w:val="en-GB"/>
              </w:rPr>
              <w:t>COPACO S.A.)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04A" w14:textId="095DBC6C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0043C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3B69" w14:textId="42A952E6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D018AD">
              <w:rPr>
                <w:rFonts w:eastAsia="Calibri" w:hint="cs"/>
                <w:szCs w:val="26"/>
                <w:rtl/>
                <w:lang w:val="en-GB"/>
              </w:rPr>
              <w:t>خدمة المعلومات</w:t>
            </w:r>
          </w:p>
        </w:tc>
      </w:tr>
      <w:tr w:rsidR="00D84324" w:rsidRPr="005D4933" w14:paraId="727ACFE0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1594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118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A23D" w14:textId="6C69C049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15243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BEFA" w14:textId="708439CD" w:rsidR="003E3277" w:rsidRPr="005D4933" w:rsidRDefault="005F196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الشكاوى المتعلقة بالهاتف</w:t>
            </w:r>
            <w:r w:rsidR="003E3277" w:rsidRPr="005D4933">
              <w:rPr>
                <w:rFonts w:eastAsia="Calibri"/>
                <w:szCs w:val="26"/>
                <w:lang w:val="en-GB"/>
              </w:rPr>
              <w:t xml:space="preserve"> (COPACO S.A.)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34DE" w14:textId="10FB6944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0043C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D64" w14:textId="08775BBD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D018AD">
              <w:rPr>
                <w:rFonts w:eastAsia="Calibri" w:hint="cs"/>
                <w:szCs w:val="26"/>
                <w:rtl/>
                <w:lang w:val="en-GB"/>
              </w:rPr>
              <w:t>خدمة المعلومات</w:t>
            </w:r>
          </w:p>
        </w:tc>
      </w:tr>
      <w:tr w:rsidR="00D84324" w:rsidRPr="005D4933" w14:paraId="6B7A2D75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973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119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A254" w14:textId="6ED00294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15243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C9A" w14:textId="33677D16" w:rsidR="003E3277" w:rsidRPr="005D4933" w:rsidRDefault="005F196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معلومات الفوترة </w:t>
            </w:r>
            <w:r w:rsidR="00011489">
              <w:rPr>
                <w:rFonts w:eastAsia="Calibri"/>
                <w:szCs w:val="26"/>
                <w:rtl/>
                <w:lang w:val="en-GB"/>
              </w:rPr>
              <w:br/>
            </w:r>
            <w:r w:rsidR="003E3277" w:rsidRPr="005D4933">
              <w:rPr>
                <w:rFonts w:eastAsia="Calibri"/>
                <w:szCs w:val="26"/>
                <w:lang w:val="en-GB"/>
              </w:rPr>
              <w:t>(COPACO S.A.)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92DA" w14:textId="227A2C20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0043C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60B" w14:textId="36C30868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D018AD">
              <w:rPr>
                <w:rFonts w:eastAsia="Calibri" w:hint="cs"/>
                <w:szCs w:val="26"/>
                <w:rtl/>
                <w:lang w:val="en-GB"/>
              </w:rPr>
              <w:t>خدمة المعلومات</w:t>
            </w:r>
          </w:p>
        </w:tc>
      </w:tr>
      <w:tr w:rsidR="00D84324" w:rsidRPr="005D4933" w14:paraId="676678BD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DD0F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123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7685" w14:textId="4042091D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15243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9FA4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CITSA (COPACO S.A.)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0975" w14:textId="237A516D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0043C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DCB" w14:textId="219D3932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D018AD">
              <w:rPr>
                <w:rFonts w:eastAsia="Calibri" w:hint="cs"/>
                <w:szCs w:val="26"/>
                <w:rtl/>
                <w:lang w:val="en-GB"/>
              </w:rPr>
              <w:t>خدمة المعلومات</w:t>
            </w:r>
          </w:p>
        </w:tc>
      </w:tr>
      <w:tr w:rsidR="00D84324" w:rsidRPr="005D4933" w14:paraId="33D78CC7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C40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124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6B2C" w14:textId="6A4A03C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15243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4B7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TESYS (COPACO S.A.)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286" w14:textId="6063138D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0043C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AAE9" w14:textId="6F2574CD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D018AD">
              <w:rPr>
                <w:rFonts w:eastAsia="Calibri" w:hint="cs"/>
                <w:szCs w:val="26"/>
                <w:rtl/>
                <w:lang w:val="en-GB"/>
              </w:rPr>
              <w:t>خدمة المعلومات</w:t>
            </w:r>
          </w:p>
        </w:tc>
      </w:tr>
      <w:tr w:rsidR="00D84324" w:rsidRPr="005D4933" w14:paraId="395DDAA4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9ED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125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4EEC" w14:textId="25A712EE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15243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7718" w14:textId="60D46ED2" w:rsidR="003E3277" w:rsidRPr="005D4933" w:rsidRDefault="00DD51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التوقيت الرسمي </w:t>
            </w:r>
            <w:r w:rsidR="003E3277" w:rsidRPr="005D4933">
              <w:rPr>
                <w:rFonts w:eastAsia="Calibri"/>
                <w:szCs w:val="26"/>
                <w:lang w:val="en-GB"/>
              </w:rPr>
              <w:t>(COPACO S.A.)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8E0" w14:textId="0129D51C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0043C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2518" w14:textId="6A3D1A71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D018AD">
              <w:rPr>
                <w:rFonts w:eastAsia="Calibri" w:hint="cs"/>
                <w:szCs w:val="26"/>
                <w:rtl/>
                <w:lang w:val="en-GB"/>
              </w:rPr>
              <w:t>خدمة المعلومات</w:t>
            </w:r>
          </w:p>
        </w:tc>
      </w:tr>
      <w:tr w:rsidR="00D84324" w:rsidRPr="005D4933" w14:paraId="07415B05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A602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128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22B" w14:textId="101EE38D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1D44" w14:textId="250C8B4E" w:rsidR="003E3277" w:rsidRPr="005D4933" w:rsidRDefault="00DD51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الرد والاستجابة لنداءات الطوارئ، منطقة ميركوسور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8289" w14:textId="5A539BB3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2A03B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9607" w14:textId="2CAE397F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</w:rPr>
              <w:t>قرارا المديرية</w:t>
            </w:r>
            <w:r w:rsidRPr="005D4933">
              <w:rPr>
                <w:rFonts w:eastAsia="Calibri"/>
                <w:szCs w:val="26"/>
                <w:lang w:val="en-GB"/>
              </w:rPr>
              <w:t xml:space="preserve">. 0551/2000 </w:t>
            </w:r>
            <w:r>
              <w:rPr>
                <w:rFonts w:eastAsia="Calibri" w:hint="cs"/>
                <w:szCs w:val="26"/>
                <w:rtl/>
                <w:lang w:val="en-GB"/>
              </w:rPr>
              <w:t>و</w:t>
            </w:r>
            <w:r w:rsidRPr="005D4933">
              <w:rPr>
                <w:rFonts w:eastAsia="Calibri"/>
                <w:szCs w:val="26"/>
                <w:lang w:val="en-GB"/>
              </w:rPr>
              <w:t xml:space="preserve"> 1151/2003</w:t>
            </w:r>
          </w:p>
        </w:tc>
      </w:tr>
      <w:tr w:rsidR="00D84324" w:rsidRPr="005D4933" w14:paraId="288DA283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570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37C" w14:textId="2738269C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728E7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982B" w14:textId="4409F772" w:rsidR="003E3277" w:rsidRPr="005D4933" w:rsidRDefault="00EE717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الشرطة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8796" w14:textId="28C2A7D6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2A03B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306D" w14:textId="301CFBFD" w:rsidR="003E3277" w:rsidRPr="005D4933" w:rsidRDefault="00D843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="003E3277" w:rsidRPr="005D4933">
              <w:rPr>
                <w:rFonts w:eastAsia="Calibri"/>
                <w:szCs w:val="26"/>
                <w:lang w:val="en-GB"/>
              </w:rPr>
              <w:t xml:space="preserve"> 0039/1998</w:t>
            </w:r>
          </w:p>
        </w:tc>
      </w:tr>
      <w:tr w:rsidR="00D84324" w:rsidRPr="005D4933" w14:paraId="7EB56096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80E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lastRenderedPageBreak/>
              <w:t>131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155" w14:textId="6CF02A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728E7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119" w14:textId="044E1C2A" w:rsidR="003E3277" w:rsidRPr="005D4933" w:rsidRDefault="00EE717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الإطفاء التابعة للشركة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0743" w14:textId="7191052A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2A03B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6DB" w14:textId="597D30CB" w:rsidR="003E3277" w:rsidRPr="005D4933" w:rsidRDefault="00D843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="003E3277" w:rsidRPr="005D4933">
              <w:rPr>
                <w:rFonts w:eastAsia="Calibri"/>
                <w:szCs w:val="26"/>
                <w:lang w:val="en-GB"/>
              </w:rPr>
              <w:t>. 0039/1998</w:t>
            </w:r>
          </w:p>
        </w:tc>
      </w:tr>
      <w:tr w:rsidR="00D84324" w:rsidRPr="005D4933" w14:paraId="533360C6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6351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132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C19D" w14:textId="31E46426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728E7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7DCD" w14:textId="6C98506E" w:rsidR="003E3277" w:rsidRPr="005D4933" w:rsidRDefault="00EE717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إطفاء الحرائق التطوعية في باراغواي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C2D" w14:textId="431BC046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2A03B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57DC" w14:textId="6B4585F5" w:rsidR="003E3277" w:rsidRPr="005D4933" w:rsidRDefault="00D843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قرارا المديرية</w:t>
            </w:r>
            <w:r w:rsidR="003E3277" w:rsidRPr="005D4933">
              <w:rPr>
                <w:rFonts w:eastAsia="Calibri"/>
                <w:szCs w:val="26"/>
                <w:lang w:val="en-GB"/>
              </w:rPr>
              <w:t xml:space="preserve">. 039/1998 </w:t>
            </w:r>
            <w:r>
              <w:rPr>
                <w:rFonts w:eastAsia="Calibri" w:hint="cs"/>
                <w:szCs w:val="26"/>
                <w:rtl/>
                <w:lang w:val="en-GB"/>
              </w:rPr>
              <w:t>و</w:t>
            </w:r>
            <w:r w:rsidRPr="005D4933">
              <w:rPr>
                <w:rFonts w:eastAsia="Calibri"/>
                <w:szCs w:val="26"/>
                <w:lang w:val="en-GB"/>
              </w:rPr>
              <w:t xml:space="preserve"> 1696/2004</w:t>
            </w:r>
          </w:p>
        </w:tc>
      </w:tr>
      <w:tr w:rsidR="00D84324" w:rsidRPr="005D4933" w14:paraId="0FDA4EC8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5B33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133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A7A" w14:textId="0E1162BA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30A" w14:textId="7A632D28" w:rsidR="003E3277" w:rsidRPr="005D4933" w:rsidRDefault="00EE7173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highlight w:val="yellow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مكتب المحامي العام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3BA" w14:textId="5422C4F9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2A03B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264" w14:textId="32C5D043" w:rsidR="003E3277" w:rsidRPr="005D4933" w:rsidRDefault="00D843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>رقم</w:t>
            </w:r>
            <w:r>
              <w:rPr>
                <w:rFonts w:eastAsia="Calibri"/>
                <w:szCs w:val="26"/>
                <w:lang w:val="en-GB"/>
              </w:rPr>
              <w:t xml:space="preserve"> </w:t>
            </w:r>
            <w:r w:rsidR="003E3277" w:rsidRPr="005D4933">
              <w:rPr>
                <w:rFonts w:eastAsia="Calibri"/>
                <w:szCs w:val="26"/>
                <w:lang w:val="en-GB"/>
              </w:rPr>
              <w:t> 2778</w:t>
            </w:r>
            <w:proofErr w:type="gramEnd"/>
            <w:r w:rsidR="003E3277" w:rsidRPr="005D4933">
              <w:rPr>
                <w:rFonts w:eastAsia="Calibri"/>
                <w:szCs w:val="26"/>
                <w:lang w:val="en-GB"/>
              </w:rPr>
              <w:t>/2019</w:t>
            </w:r>
          </w:p>
        </w:tc>
      </w:tr>
      <w:tr w:rsidR="00D84324" w:rsidRPr="005D4933" w14:paraId="676B9A90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A13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134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5651" w14:textId="4C502D20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BFC" w14:textId="5C2B4D8E" w:rsidR="003E3277" w:rsidRPr="005D4933" w:rsidRDefault="00CD1C2D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highlight w:val="yellow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المحكمة العليا للعدالة الانتخابية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BC3" w14:textId="67FA13D6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2A03B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E791" w14:textId="69D35F1F" w:rsidR="003E3277" w:rsidRPr="005D4933" w:rsidRDefault="00D843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="003E3277" w:rsidRPr="005D4933">
              <w:rPr>
                <w:rFonts w:eastAsia="Calibri"/>
                <w:szCs w:val="26"/>
                <w:lang w:val="en-GB"/>
              </w:rPr>
              <w:t>. 2874/2020</w:t>
            </w:r>
          </w:p>
        </w:tc>
      </w:tr>
      <w:tr w:rsidR="00D84324" w:rsidRPr="005D4933" w14:paraId="1CC4B3E6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DF1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135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20C" w14:textId="09826F2D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CC6A3A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260" w14:textId="448BEB66" w:rsidR="003E3277" w:rsidRPr="005D4933" w:rsidRDefault="00CD1C2D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highlight w:val="yellow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حالة الطوارئ المعلنة بموجب القانون رقم </w:t>
            </w:r>
            <w:r>
              <w:rPr>
                <w:rFonts w:eastAsia="Calibri"/>
                <w:szCs w:val="26"/>
                <w:lang w:val="en-GB"/>
              </w:rPr>
              <w:t>3.159/2007</w:t>
            </w:r>
            <w:r w:rsidRPr="00CD1C2D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9E7C21">
              <w:rPr>
                <w:rFonts w:eastAsia="Calibri"/>
                <w:szCs w:val="26"/>
                <w:rtl/>
                <w:lang w:val="en-GB"/>
              </w:rPr>
              <w:br/>
            </w:r>
            <w:r w:rsidRPr="00CD1C2D">
              <w:rPr>
                <w:rFonts w:eastAsia="Calibri" w:hint="cs"/>
                <w:szCs w:val="26"/>
                <w:rtl/>
                <w:lang w:val="en-GB"/>
              </w:rPr>
              <w:t>(وباء حمى الضنك)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9AC" w14:textId="0E44B794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D7A01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4B6F" w14:textId="4C15B7B1" w:rsidR="003E3277" w:rsidRPr="007925F7" w:rsidRDefault="00D843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</w:rPr>
              <w:t>قرارات المديرية</w:t>
            </w:r>
            <w:r w:rsidR="003E3277" w:rsidRPr="005D4933">
              <w:rPr>
                <w:rFonts w:eastAsia="Calibri"/>
                <w:szCs w:val="26"/>
                <w:lang w:val="en-GB"/>
              </w:rPr>
              <w:t xml:space="preserve">0039/1998 </w:t>
            </w:r>
            <w:r>
              <w:rPr>
                <w:rFonts w:eastAsia="Calibri" w:hint="cs"/>
                <w:szCs w:val="26"/>
                <w:rtl/>
                <w:lang w:val="en-GB"/>
              </w:rPr>
              <w:t>و</w:t>
            </w:r>
            <w:r w:rsidR="003E3277" w:rsidRPr="005D4933">
              <w:rPr>
                <w:rFonts w:eastAsia="Calibri"/>
                <w:szCs w:val="26"/>
                <w:lang w:val="en-GB"/>
              </w:rPr>
              <w:t>0288/2007</w:t>
            </w:r>
            <w:r w:rsidR="007925F7">
              <w:rPr>
                <w:rFonts w:eastAsia="Calibri" w:hint="cs"/>
                <w:szCs w:val="26"/>
                <w:rtl/>
              </w:rPr>
              <w:t xml:space="preserve"> </w:t>
            </w:r>
            <w:r w:rsidR="00F0426F">
              <w:rPr>
                <w:rFonts w:eastAsia="Calibri"/>
                <w:szCs w:val="26"/>
              </w:rPr>
              <w:br/>
            </w:r>
            <w:r>
              <w:rPr>
                <w:rFonts w:eastAsia="Calibri" w:hint="cs"/>
                <w:szCs w:val="26"/>
                <w:rtl/>
              </w:rPr>
              <w:t>و</w:t>
            </w:r>
            <w:r w:rsidR="003E3277" w:rsidRPr="005D4933">
              <w:rPr>
                <w:rFonts w:eastAsia="Calibri"/>
                <w:szCs w:val="26"/>
                <w:lang w:val="en-GB"/>
              </w:rPr>
              <w:t>0510/2013</w:t>
            </w:r>
            <w:r w:rsidR="00F0426F">
              <w:rPr>
                <w:rFonts w:eastAsia="Calibri"/>
                <w:szCs w:val="26"/>
                <w:lang w:val="en-GB"/>
              </w:rPr>
              <w:br/>
            </w:r>
            <w:r w:rsidR="007925F7">
              <w:rPr>
                <w:rFonts w:eastAsia="Calibri" w:hint="cs"/>
                <w:szCs w:val="26"/>
                <w:rtl/>
              </w:rPr>
              <w:t>و</w:t>
            </w:r>
            <w:r w:rsidR="007925F7" w:rsidRPr="005D4933">
              <w:rPr>
                <w:rFonts w:eastAsia="Calibri"/>
                <w:szCs w:val="26"/>
                <w:lang w:val="en-GB"/>
              </w:rPr>
              <w:t>0879/2013</w:t>
            </w:r>
          </w:p>
        </w:tc>
      </w:tr>
      <w:tr w:rsidR="00D84324" w:rsidRPr="005D4933" w14:paraId="6510A05D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879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136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6374" w14:textId="6A195068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CC6A3A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4FC1" w14:textId="34473C19" w:rsidR="003E3277" w:rsidRPr="005D4933" w:rsidRDefault="00CD1C2D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وزارة الداخلية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732" w14:textId="1DF6F406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D7A01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B8F6" w14:textId="4EA1E51A" w:rsidR="003E3277" w:rsidRPr="005D4933" w:rsidRDefault="00297F8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 xml:space="preserve">رقم </w:t>
            </w:r>
            <w:r w:rsidR="003E3277" w:rsidRPr="005D4933">
              <w:rPr>
                <w:rFonts w:eastAsia="Calibri"/>
                <w:szCs w:val="26"/>
                <w:lang w:val="en-GB"/>
              </w:rPr>
              <w:t> 878</w:t>
            </w:r>
            <w:proofErr w:type="gramEnd"/>
            <w:r w:rsidR="003E3277" w:rsidRPr="005D4933">
              <w:rPr>
                <w:rFonts w:eastAsia="Calibri"/>
                <w:szCs w:val="26"/>
                <w:lang w:val="en-GB"/>
              </w:rPr>
              <w:t>/2020</w:t>
            </w:r>
          </w:p>
        </w:tc>
      </w:tr>
      <w:tr w:rsidR="00511358" w:rsidRPr="005D4933" w14:paraId="292B61AF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F84F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772" w14:textId="6526446D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4054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2E12" w14:textId="08AA29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وزارة شؤون المرأة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38B" w14:textId="652C4990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E6182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E85" w14:textId="2CD933F3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 xml:space="preserve">رقم </w:t>
            </w:r>
            <w:r w:rsidRPr="005D4933">
              <w:rPr>
                <w:rFonts w:eastAsia="Calibri"/>
                <w:szCs w:val="26"/>
                <w:lang w:val="en-GB"/>
              </w:rPr>
              <w:t> 1438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>/2011</w:t>
            </w:r>
          </w:p>
        </w:tc>
      </w:tr>
      <w:tr w:rsidR="00511358" w:rsidRPr="005D4933" w14:paraId="745D0A9D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475A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138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F3D3" w14:textId="3346F676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4054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E556" w14:textId="2FC7367A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وزارة الصحة العامة والرعاية الاجتماعية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C385" w14:textId="30F992A3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E6182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B6C2" w14:textId="2009B745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 xml:space="preserve">رقم </w:t>
            </w:r>
            <w:r w:rsidRPr="005D4933">
              <w:rPr>
                <w:rFonts w:eastAsia="Calibri"/>
                <w:szCs w:val="26"/>
                <w:lang w:val="en-GB"/>
              </w:rPr>
              <w:t> 815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>/2021</w:t>
            </w:r>
            <w:r w:rsidR="00F0426F">
              <w:rPr>
                <w:rFonts w:eastAsia="Calibri"/>
                <w:szCs w:val="26"/>
                <w:lang w:val="en-GB"/>
              </w:rPr>
              <w:br/>
            </w:r>
            <w:r w:rsidRPr="005D4933">
              <w:rPr>
                <w:rFonts w:eastAsia="Calibri"/>
                <w:szCs w:val="26"/>
                <w:lang w:val="en-GB"/>
              </w:rPr>
              <w:t>(500/2021)</w:t>
            </w:r>
          </w:p>
        </w:tc>
      </w:tr>
      <w:tr w:rsidR="00511358" w:rsidRPr="005D4933" w14:paraId="02F48984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695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139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1B2F" w14:textId="2BB956F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4054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7BD" w14:textId="7CF66611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النيابة العامة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316" w14:textId="1EF904C4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E6182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AA07" w14:textId="68D8450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 xml:space="preserve">رقم </w:t>
            </w:r>
            <w:r w:rsidRPr="005D4933">
              <w:rPr>
                <w:rFonts w:eastAsia="Calibri"/>
                <w:szCs w:val="26"/>
                <w:lang w:val="en-GB"/>
              </w:rPr>
              <w:t> 1697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>/2004</w:t>
            </w:r>
          </w:p>
        </w:tc>
      </w:tr>
      <w:tr w:rsidR="00D84324" w:rsidRPr="005D4933" w14:paraId="3090086E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3E8D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0DE" w14:textId="7C255831" w:rsidR="003E3277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18FB" w14:textId="6F679F4B" w:rsidR="003E3277" w:rsidRPr="005D4933" w:rsidRDefault="008843DD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الإسعاف الأولي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10FA" w14:textId="5FBB7A0D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E6182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1EB6" w14:textId="076E8442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 xml:space="preserve">رقم </w:t>
            </w:r>
            <w:r w:rsidR="003E3277" w:rsidRPr="005D4933">
              <w:rPr>
                <w:rFonts w:eastAsia="Calibri"/>
                <w:szCs w:val="26"/>
                <w:lang w:val="en-GB"/>
              </w:rPr>
              <w:t> 0039</w:t>
            </w:r>
            <w:proofErr w:type="gramEnd"/>
            <w:r w:rsidR="003E3277" w:rsidRPr="005D4933">
              <w:rPr>
                <w:rFonts w:eastAsia="Calibri"/>
                <w:szCs w:val="26"/>
                <w:lang w:val="en-GB"/>
              </w:rPr>
              <w:t>/1998</w:t>
            </w:r>
          </w:p>
        </w:tc>
      </w:tr>
      <w:tr w:rsidR="005B2924" w:rsidRPr="005D4933" w14:paraId="20B07245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569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1A1" w14:textId="58CC77E4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C7B7C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1814" w14:textId="0DEA4EE3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مركز الاستجابة للطوارئ التابع لوزارة الصحة العامة والرعاية الاجتماعية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81E5" w14:textId="3D25F3EE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E6182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4BC" w14:textId="116D3072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5D4933">
              <w:rPr>
                <w:rFonts w:eastAsia="Calibri"/>
                <w:szCs w:val="26"/>
                <w:lang w:val="en-GB"/>
              </w:rPr>
              <w:t>  0941/2008</w:t>
            </w:r>
          </w:p>
        </w:tc>
      </w:tr>
      <w:tr w:rsidR="005B2924" w:rsidRPr="005D4933" w14:paraId="1CF79573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FF8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142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AD5" w14:textId="6DF7951B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9C7B7C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0FE" w14:textId="0443A168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المستشفى السريري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C487" w14:textId="0FF29DE9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B0AEA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4A3A" w14:textId="7CB5CAAB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5D4933">
              <w:rPr>
                <w:rFonts w:eastAsia="Calibri"/>
                <w:szCs w:val="26"/>
                <w:lang w:val="en-GB"/>
              </w:rPr>
              <w:t>  0039/1998</w:t>
            </w:r>
          </w:p>
        </w:tc>
      </w:tr>
      <w:tr w:rsidR="00D84324" w:rsidRPr="005D4933" w14:paraId="64610E8F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1259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143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DBAB" w14:textId="7FA70F44" w:rsidR="003E3277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E1D9" w14:textId="139F67F8" w:rsidR="003E3277" w:rsidRPr="005D4933" w:rsidRDefault="006C07D6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المحافظة البحرية العامة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A8C" w14:textId="5634BF88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B0AEA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919" w14:textId="09BC478B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5D4933">
              <w:rPr>
                <w:rFonts w:eastAsia="Calibri"/>
                <w:szCs w:val="26"/>
                <w:lang w:val="en-GB"/>
              </w:rPr>
              <w:t> </w:t>
            </w:r>
            <w:r w:rsidR="003E3277" w:rsidRPr="005D4933">
              <w:rPr>
                <w:rFonts w:eastAsia="Calibri"/>
                <w:szCs w:val="26"/>
                <w:lang w:val="en-GB"/>
              </w:rPr>
              <w:t> 0141/2014</w:t>
            </w:r>
          </w:p>
        </w:tc>
      </w:tr>
      <w:tr w:rsidR="005B2924" w:rsidRPr="005D4933" w14:paraId="5BE33E85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2EA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144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7B95" w14:textId="75096962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196C9C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7A5" w14:textId="4CA006EF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المستشفى الوطني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39CD" w14:textId="08B90D25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B0AEA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448A" w14:textId="40A33274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5D4933">
              <w:rPr>
                <w:rFonts w:eastAsia="Calibri"/>
                <w:szCs w:val="26"/>
                <w:lang w:val="en-GB"/>
              </w:rPr>
              <w:t>  0039/1998</w:t>
            </w:r>
          </w:p>
        </w:tc>
      </w:tr>
      <w:tr w:rsidR="005B2924" w:rsidRPr="005D4933" w14:paraId="0F698C99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4CBC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145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88A8" w14:textId="3DB5393D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196C9C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965C" w14:textId="207B6CB5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البحث والإنقاذ الوطنية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EAE" w14:textId="5224F5D1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B0AEA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F915" w14:textId="166AF04B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5D4933">
              <w:rPr>
                <w:rFonts w:eastAsia="Calibri"/>
                <w:szCs w:val="26"/>
                <w:lang w:val="en-GB"/>
              </w:rPr>
              <w:t>  1772/2004</w:t>
            </w:r>
          </w:p>
        </w:tc>
      </w:tr>
      <w:tr w:rsidR="00511358" w:rsidRPr="005D4933" w14:paraId="4E3299B3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879F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146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C7E3" w14:textId="56FC241D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634425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233C" w14:textId="5E56E60F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مستشفى السرطان والحروق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917D" w14:textId="1C7A217F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B0AEA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0FF9" w14:textId="15AAF3B2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رقم </w:t>
            </w:r>
            <w:r w:rsidRPr="005D4933">
              <w:rPr>
                <w:rFonts w:eastAsia="Calibri"/>
                <w:szCs w:val="26"/>
                <w:lang w:val="en-GB"/>
              </w:rPr>
              <w:t>  0039/1998</w:t>
            </w:r>
          </w:p>
        </w:tc>
      </w:tr>
      <w:tr w:rsidR="00511358" w:rsidRPr="005D4933" w14:paraId="232CFD20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447E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ECB" w14:textId="4B9D8AB2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634425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A459" w14:textId="0B4ED1E8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خط المساعدة للأمانة الوطنية للأطفال والمراهقين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EC09" w14:textId="53C78D03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B0AEA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E10" w14:textId="6CF51EB9" w:rsidR="00511358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قرارا المديرية</w:t>
            </w:r>
          </w:p>
          <w:p w14:paraId="1036D8EF" w14:textId="1A0B7D0C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</w:t>
            </w:r>
            <w:r>
              <w:rPr>
                <w:rFonts w:eastAsia="Calibri"/>
                <w:szCs w:val="26"/>
                <w:lang w:val="en-GB"/>
              </w:rPr>
              <w:t>1</w:t>
            </w:r>
            <w:r w:rsidRPr="005D4933">
              <w:rPr>
                <w:rFonts w:eastAsia="Calibri"/>
                <w:szCs w:val="26"/>
                <w:lang w:val="en-GB"/>
              </w:rPr>
              <w:t>33/</w:t>
            </w:r>
            <w:proofErr w:type="gramStart"/>
            <w:r w:rsidRPr="005D4933">
              <w:rPr>
                <w:rFonts w:eastAsia="Calibri"/>
                <w:szCs w:val="26"/>
                <w:lang w:val="en-GB"/>
              </w:rPr>
              <w:t xml:space="preserve">2006 </w:t>
            </w:r>
            <w:r>
              <w:rPr>
                <w:rFonts w:eastAsia="Calibri" w:hint="cs"/>
                <w:szCs w:val="26"/>
                <w:rtl/>
              </w:rPr>
              <w:t xml:space="preserve"> و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>1604/2006</w:t>
            </w:r>
          </w:p>
        </w:tc>
      </w:tr>
      <w:tr w:rsidR="00D84324" w:rsidRPr="005D4933" w14:paraId="621B7D76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863A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lastRenderedPageBreak/>
              <w:t>148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B21" w14:textId="7B537636" w:rsidR="003E3277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C355" w14:textId="12A87FB8" w:rsidR="003E3277" w:rsidRPr="005D4933" w:rsidRDefault="004153DF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المستشفى العسكري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59F" w14:textId="3678D21C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D5F3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F443" w14:textId="17ED63BC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</w:t>
            </w:r>
            <w:r w:rsidR="003E3277" w:rsidRPr="005D4933">
              <w:rPr>
                <w:rFonts w:eastAsia="Calibri"/>
                <w:szCs w:val="26"/>
                <w:lang w:val="en-GB"/>
              </w:rPr>
              <w:t>0039/1998</w:t>
            </w:r>
          </w:p>
        </w:tc>
      </w:tr>
      <w:tr w:rsidR="00D84324" w:rsidRPr="005D4933" w14:paraId="46775EA6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10E0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149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8A1" w14:textId="788BDEB3" w:rsidR="003E3277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CC6A3A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781" w14:textId="2E5B414D" w:rsidR="003E3277" w:rsidRPr="005D4933" w:rsidRDefault="004153DF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رابطة منع الانتحار في باراغواي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B07D" w14:textId="1C583500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D5F3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6FF8" w14:textId="51DF8458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 w:hint="cs"/>
                <w:szCs w:val="26"/>
                <w:rtl/>
                <w:lang w:val="en-GB" w:bidi="ar-EG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="00F0426F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3E3277" w:rsidRPr="005D4933">
              <w:rPr>
                <w:rFonts w:eastAsia="Calibri"/>
                <w:szCs w:val="26"/>
                <w:lang w:val="en-GB"/>
              </w:rPr>
              <w:t>0940/2008</w:t>
            </w:r>
          </w:p>
        </w:tc>
      </w:tr>
      <w:tr w:rsidR="00D84324" w:rsidRPr="005D4933" w14:paraId="27A1057F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32C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150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DC44" w14:textId="0F9A8E67" w:rsidR="003E3277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EB28" w14:textId="24B64830" w:rsidR="003E3277" w:rsidRPr="005D4933" w:rsidRDefault="004153DF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مستشفى الشرطة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17D4" w14:textId="3D771512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8D5F36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FA2" w14:textId="642A0DB9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>رقم</w:t>
            </w:r>
            <w:r w:rsidR="00F0426F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3E3277" w:rsidRPr="005D4933">
              <w:rPr>
                <w:rFonts w:eastAsia="Calibri"/>
                <w:szCs w:val="26"/>
                <w:lang w:val="en-GB"/>
              </w:rPr>
              <w:t> 0039</w:t>
            </w:r>
            <w:proofErr w:type="gramEnd"/>
            <w:r w:rsidR="003E3277" w:rsidRPr="005D4933">
              <w:rPr>
                <w:rFonts w:eastAsia="Calibri"/>
                <w:szCs w:val="26"/>
                <w:lang w:val="en-GB"/>
              </w:rPr>
              <w:t>/1998</w:t>
            </w:r>
          </w:p>
        </w:tc>
      </w:tr>
      <w:tr w:rsidR="00D84324" w:rsidRPr="005D4933" w14:paraId="4CD9D649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317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151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8DE8" w14:textId="26D4179E" w:rsidR="003E3277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F459" w14:textId="59061009" w:rsidR="003E3277" w:rsidRPr="005D4933" w:rsidRDefault="004153DF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وزارة تكنولوجيا المعلومات والاتصالات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F7F" w14:textId="5116C968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E326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A893" w14:textId="167970D4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>رقم</w:t>
            </w:r>
            <w:r w:rsidR="00F0426F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="003E3277" w:rsidRPr="005D4933">
              <w:rPr>
                <w:rFonts w:eastAsia="Calibri"/>
                <w:szCs w:val="26"/>
                <w:lang w:val="en-GB"/>
              </w:rPr>
              <w:t> 864</w:t>
            </w:r>
            <w:proofErr w:type="gramEnd"/>
            <w:r w:rsidR="003E3277" w:rsidRPr="005D4933">
              <w:rPr>
                <w:rFonts w:eastAsia="Calibri"/>
                <w:szCs w:val="26"/>
                <w:lang w:val="en-GB"/>
              </w:rPr>
              <w:t>/2021</w:t>
            </w:r>
          </w:p>
        </w:tc>
      </w:tr>
      <w:tr w:rsidR="005B2924" w:rsidRPr="005D4933" w14:paraId="2C5707F7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1EA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152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CE37" w14:textId="621CC090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44561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682" w14:textId="21AEB85C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معهد الضمان الاجتماعي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3F6" w14:textId="23EACA8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E326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C39" w14:textId="4BEA3108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قرار المديرية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>رقم</w:t>
            </w:r>
            <w:r w:rsidR="00F0426F">
              <w:rPr>
                <w:rFonts w:eastAsia="Calibri" w:hint="cs"/>
                <w:szCs w:val="26"/>
                <w:rtl/>
                <w:lang w:val="en-GB"/>
              </w:rPr>
              <w:t xml:space="preserve"> </w:t>
            </w:r>
            <w:r w:rsidRPr="005D4933">
              <w:rPr>
                <w:rFonts w:eastAsia="Calibri"/>
                <w:szCs w:val="26"/>
                <w:lang w:val="en-GB"/>
              </w:rPr>
              <w:t> 0039</w:t>
            </w:r>
            <w:proofErr w:type="gramEnd"/>
            <w:r w:rsidRPr="005D4933">
              <w:rPr>
                <w:rFonts w:eastAsia="Calibri"/>
                <w:szCs w:val="26"/>
                <w:lang w:val="en-GB"/>
              </w:rPr>
              <w:t>/1998</w:t>
            </w:r>
          </w:p>
        </w:tc>
      </w:tr>
      <w:tr w:rsidR="005B2924" w:rsidRPr="005D4933" w14:paraId="228BE4F4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5FBB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153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49F9" w14:textId="192C5273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44561">
              <w:rPr>
                <w:rFonts w:eastAsia="Calibri" w:hint="cs"/>
                <w:szCs w:val="26"/>
                <w:rtl/>
                <w:lang w:val="en-GB"/>
              </w:rPr>
              <w:t>خدمة الطوارئ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A268" w14:textId="549DADC6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وزارة الصحة العامة </w:t>
            </w:r>
            <w:r>
              <w:rPr>
                <w:rFonts w:eastAsia="Calibri"/>
                <w:szCs w:val="26"/>
                <w:rtl/>
                <w:lang w:val="en-GB"/>
              </w:rPr>
              <w:t>–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مستشفى الصدمات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5E86" w14:textId="1BB77B0A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E326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681" w14:textId="195AE4A8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1187/2016</w:t>
            </w:r>
          </w:p>
        </w:tc>
      </w:tr>
      <w:tr w:rsidR="00511358" w:rsidRPr="005D4933" w14:paraId="19A31BDE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00E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154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BADC" w14:textId="3574233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608D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7AD8" w14:textId="068449E8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وزارة الصحة العامة </w:t>
            </w:r>
            <w:r>
              <w:rPr>
                <w:rFonts w:eastAsia="Calibri"/>
                <w:szCs w:val="26"/>
                <w:rtl/>
                <w:lang w:val="en-GB"/>
              </w:rPr>
              <w:t>–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برنامج فيروس كورونا المستجد (كوفيد-</w:t>
            </w:r>
            <w:r w:rsidRPr="00114F6F">
              <w:rPr>
                <w:rFonts w:eastAsia="Calibri" w:hint="cs"/>
                <w:sz w:val="18"/>
                <w:szCs w:val="18"/>
                <w:rtl/>
                <w:lang w:val="en-GB"/>
              </w:rPr>
              <w:t>19</w:t>
            </w:r>
            <w:r>
              <w:rPr>
                <w:rFonts w:eastAsia="Calibri" w:hint="cs"/>
                <w:szCs w:val="26"/>
                <w:rtl/>
                <w:lang w:val="en-GB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59AE" w14:textId="0C08828D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E326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3E4E" w14:textId="5A35B551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519/2020</w:t>
            </w:r>
          </w:p>
        </w:tc>
      </w:tr>
      <w:tr w:rsidR="00511358" w:rsidRPr="005D4933" w14:paraId="2496F189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CBEC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155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E004" w14:textId="628336BF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608D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FE01" w14:textId="11718055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وزارة الصحة </w:t>
            </w:r>
            <w:r>
              <w:rPr>
                <w:rFonts w:eastAsia="Calibri"/>
                <w:szCs w:val="26"/>
                <w:rtl/>
                <w:lang w:val="en-GB"/>
              </w:rPr>
              <w:t>–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الصحة النفسية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C48" w14:textId="35639142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E326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774F" w14:textId="61CE1519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1539/2021</w:t>
            </w:r>
          </w:p>
        </w:tc>
      </w:tr>
      <w:tr w:rsidR="005B2924" w:rsidRPr="005D4933" w14:paraId="2B1E353B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475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160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757A" w14:textId="3F451651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47D7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B585" w14:textId="22437283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الإدارة الوطنية للكهرباء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6DE1" w14:textId="6F8E3BE5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E3260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4447" w14:textId="59EE17C9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> 0039/1998</w:t>
            </w:r>
          </w:p>
        </w:tc>
      </w:tr>
      <w:tr w:rsidR="005B2924" w:rsidRPr="005D4933" w14:paraId="5F2788A1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F51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161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9D2" w14:textId="3F9D03BD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47D7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CD7F" w14:textId="20D2E35D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المديرية العامة للبريد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3AA" w14:textId="1CD3CDAE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AC615B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6B7D" w14:textId="34012643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قرارا المديرية</w:t>
            </w:r>
            <w:r w:rsidRPr="005D4933">
              <w:rPr>
                <w:rFonts w:eastAsia="Calibri"/>
                <w:szCs w:val="26"/>
                <w:lang w:val="en-GB"/>
              </w:rPr>
              <w:t xml:space="preserve">. 0620/2000 </w:t>
            </w:r>
            <w:r>
              <w:rPr>
                <w:rFonts w:eastAsia="Calibri" w:hint="cs"/>
                <w:szCs w:val="26"/>
                <w:rtl/>
                <w:lang w:val="en-GB"/>
              </w:rPr>
              <w:t>و</w:t>
            </w:r>
            <w:r w:rsidRPr="005D4933">
              <w:rPr>
                <w:rFonts w:eastAsia="Calibri"/>
                <w:szCs w:val="26"/>
                <w:lang w:val="en-GB"/>
              </w:rPr>
              <w:t xml:space="preserve"> 0049/2010</w:t>
            </w:r>
          </w:p>
        </w:tc>
      </w:tr>
      <w:tr w:rsidR="005B2924" w:rsidRPr="005D4933" w14:paraId="306D8C82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9C0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162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9562" w14:textId="317FC723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47D7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800" w14:textId="5DE0D456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شركة باراغواي للخدمات الصحية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CB50" w14:textId="2CBEFAB0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AC615B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AACF" w14:textId="4B5AF91E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0039/1998</w:t>
            </w:r>
          </w:p>
        </w:tc>
      </w:tr>
      <w:tr w:rsidR="005B2924" w:rsidRPr="005D4933" w14:paraId="62A8881A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1BD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163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9B0" w14:textId="4A9A663E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47D7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5951" w14:textId="06059B65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الأمانة الوطنية لمكافحة الفساد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AA1" w14:textId="719B4081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AC615B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0CA" w14:textId="1D083182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0896/2013</w:t>
            </w:r>
          </w:p>
        </w:tc>
      </w:tr>
      <w:tr w:rsidR="005B2924" w:rsidRPr="005D4933" w14:paraId="712F6648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3BA9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164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CA04" w14:textId="6775DAE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4747D7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CC99" w14:textId="0DE6A94C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البلدية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FEEB" w14:textId="5343E25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AC615B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6898" w14:textId="2797C86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0039/1998</w:t>
            </w:r>
          </w:p>
        </w:tc>
      </w:tr>
      <w:tr w:rsidR="00D84324" w:rsidRPr="005D4933" w14:paraId="043C8C5E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DAE8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170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EC5" w14:textId="2C2DC7A4" w:rsidR="003E3277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942" w14:textId="559CA99C" w:rsidR="003E3277" w:rsidRPr="005D4933" w:rsidRDefault="00387C9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مركز خدمة العملاء </w:t>
            </w:r>
            <w:proofErr w:type="gramStart"/>
            <w:r>
              <w:rPr>
                <w:rFonts w:eastAsia="Calibri" w:hint="cs"/>
                <w:szCs w:val="26"/>
                <w:rtl/>
                <w:lang w:val="en-GB"/>
              </w:rPr>
              <w:t xml:space="preserve">- </w:t>
            </w:r>
            <w:r w:rsidR="003E3277" w:rsidRPr="005D4933">
              <w:rPr>
                <w:rFonts w:eastAsia="Calibri"/>
                <w:szCs w:val="26"/>
                <w:lang w:val="en-GB"/>
              </w:rPr>
              <w:t xml:space="preserve"> CONATEL</w:t>
            </w:r>
            <w:proofErr w:type="gramEnd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62F" w14:textId="66BCD753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AC615B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08E" w14:textId="028613FB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</w:t>
            </w:r>
            <w:r w:rsidR="003E3277" w:rsidRPr="005D4933">
              <w:rPr>
                <w:rFonts w:eastAsia="Calibri"/>
                <w:szCs w:val="26"/>
                <w:lang w:val="en-GB"/>
              </w:rPr>
              <w:t>0264/2015</w:t>
            </w:r>
          </w:p>
        </w:tc>
      </w:tr>
      <w:tr w:rsidR="00D84324" w:rsidRPr="005D4933" w14:paraId="0A5AD272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B164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171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087E" w14:textId="6BEAF95E" w:rsidR="003E3277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A855" w14:textId="1EEF9A18" w:rsidR="003E3277" w:rsidRPr="005D4933" w:rsidRDefault="00387C9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مديرية الرعاية الاجتماعية والمساعدة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78F" w14:textId="3803733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AC615B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FB42" w14:textId="17F08558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قرارا المديرية</w:t>
            </w:r>
            <w:r w:rsidR="003E3277" w:rsidRPr="005D4933">
              <w:rPr>
                <w:rFonts w:eastAsia="Calibri"/>
                <w:szCs w:val="26"/>
                <w:lang w:val="en-GB"/>
              </w:rPr>
              <w:t xml:space="preserve"> 0520/1999 </w:t>
            </w:r>
            <w:r>
              <w:rPr>
                <w:rFonts w:eastAsia="Calibri" w:hint="cs"/>
                <w:szCs w:val="26"/>
                <w:rtl/>
              </w:rPr>
              <w:t>و</w:t>
            </w:r>
            <w:r w:rsidRPr="005D4933">
              <w:rPr>
                <w:rFonts w:eastAsia="Calibri"/>
                <w:szCs w:val="26"/>
                <w:lang w:val="en-GB"/>
              </w:rPr>
              <w:t>0069/2010</w:t>
            </w:r>
          </w:p>
        </w:tc>
      </w:tr>
      <w:tr w:rsidR="00D84324" w:rsidRPr="005D4933" w14:paraId="672AC249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D1E" w14:textId="77777777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172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3075" w14:textId="1BE8D412" w:rsidR="003E3277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rtl/>
                <w:lang w:val="en-GB"/>
              </w:rPr>
            </w:pPr>
            <w:r w:rsidRPr="00BC6C32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C50" w14:textId="45A1B774" w:rsidR="003E3277" w:rsidRPr="005D4933" w:rsidRDefault="00226DF0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الأمانة الوطنية لمكافحة المخدرات </w:t>
            </w:r>
            <w:r>
              <w:rPr>
                <w:rFonts w:eastAsia="Calibri"/>
                <w:szCs w:val="26"/>
                <w:rtl/>
                <w:lang w:val="en-GB"/>
              </w:rPr>
              <w:t>–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خط المساعدة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9A71" w14:textId="64580CEE" w:rsidR="003E3277" w:rsidRPr="005D4933" w:rsidRDefault="003E3277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AC615B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AF6D" w14:textId="1ACC86B9" w:rsidR="003E3277" w:rsidRPr="005D4933" w:rsidRDefault="001F2B3C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</w:t>
            </w:r>
            <w:r w:rsidR="003E3277" w:rsidRPr="005D4933">
              <w:rPr>
                <w:rFonts w:eastAsia="Calibri"/>
                <w:szCs w:val="26"/>
                <w:lang w:val="en-GB"/>
              </w:rPr>
              <w:t>2375/2018</w:t>
            </w:r>
          </w:p>
        </w:tc>
      </w:tr>
      <w:tr w:rsidR="005B2924" w:rsidRPr="005D4933" w14:paraId="4E4DD514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549E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173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1308" w14:textId="1A09BC05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6018C0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E775" w14:textId="0E57ED9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الأمانة الوطنية لمكافحة المخدرات - الشكاوى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4D46" w14:textId="6D9E3805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1AC5" w14:textId="7F7519CF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2408/2018</w:t>
            </w:r>
          </w:p>
        </w:tc>
      </w:tr>
      <w:tr w:rsidR="005B2924" w:rsidRPr="005D4933" w14:paraId="4591C2F8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E1E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174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42D" w14:textId="570F88CB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6018C0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C91" w14:textId="2A126BF9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highlight w:val="yellow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المديرية العامة للسجل المدني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5AF" w14:textId="288D91C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380F93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00B4" w14:textId="2DAE50A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109/2019</w:t>
            </w:r>
          </w:p>
        </w:tc>
      </w:tr>
      <w:tr w:rsidR="005B2924" w:rsidRPr="005D4933" w14:paraId="5FC0B77D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8C2C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175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32EC" w14:textId="2FB6478D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6018C0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7C1" w14:textId="1E13682B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highlight w:val="yellow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النفاذ إلى مركز الشكاوى التابع لأمانة الخدمة المدنية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EFCC" w14:textId="548E55BA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380F93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FEF" w14:textId="541E3345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0866/2011</w:t>
            </w:r>
          </w:p>
        </w:tc>
      </w:tr>
      <w:tr w:rsidR="005B2924" w:rsidRPr="005D4933" w14:paraId="231A0E53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1EE" w14:textId="77777777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lastRenderedPageBreak/>
              <w:t>177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A67" w14:textId="7EA03A1E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6018C0">
              <w:rPr>
                <w:rFonts w:eastAsia="Calibri" w:hint="cs"/>
                <w:szCs w:val="26"/>
                <w:rtl/>
                <w:lang w:val="en-GB"/>
              </w:rPr>
              <w:t>خدمة المعلومات الوطنية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D78" w14:textId="211517E0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highlight w:val="yellow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مكتب الشؤون الاجتماعية لرئيس الجمهورية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3C72" w14:textId="6A55037E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380F93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1F6" w14:textId="4B634B0F" w:rsidR="005B2924" w:rsidRPr="005D4933" w:rsidRDefault="005B2924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1095/2014</w:t>
            </w:r>
          </w:p>
        </w:tc>
      </w:tr>
      <w:tr w:rsidR="00511358" w:rsidRPr="005D4933" w14:paraId="7E894029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578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179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D2B9" w14:textId="03B3EE73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C6C32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0403" w14:textId="50211BCB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highlight w:val="yellow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معهد الضمان الاجتماعي </w:t>
            </w:r>
            <w:r>
              <w:rPr>
                <w:rFonts w:eastAsia="Calibri"/>
                <w:szCs w:val="26"/>
                <w:rtl/>
                <w:lang w:val="en-GB"/>
              </w:rPr>
              <w:t>–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خدمات العملاء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3DB" w14:textId="2B0FC3EE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380F93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EE4F" w14:textId="2492DE8B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2085/2020</w:t>
            </w:r>
          </w:p>
        </w:tc>
      </w:tr>
      <w:tr w:rsidR="00511358" w:rsidRPr="005D4933" w14:paraId="34460B1A" w14:textId="77777777" w:rsidTr="00011489">
        <w:trPr>
          <w:cantSplit/>
          <w:trHeight w:val="62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61A6" w14:textId="77777777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5D4933">
              <w:rPr>
                <w:rFonts w:eastAsia="Calibri"/>
                <w:szCs w:val="26"/>
                <w:lang w:val="en-GB"/>
              </w:rPr>
              <w:t>180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07C7" w14:textId="39942775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BC6C32">
              <w:rPr>
                <w:rFonts w:eastAsia="Calibri" w:hint="cs"/>
                <w:szCs w:val="26"/>
                <w:rtl/>
                <w:lang w:val="en-GB"/>
              </w:rPr>
              <w:t>خط المساعدة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3B7B" w14:textId="1C7EC30A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highlight w:val="yellow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 xml:space="preserve">معهد الضمان الاجتماعي </w:t>
            </w:r>
            <w:r>
              <w:rPr>
                <w:rFonts w:eastAsia="Calibri"/>
                <w:szCs w:val="26"/>
                <w:rtl/>
                <w:lang w:val="en-GB"/>
              </w:rPr>
              <w:t>–</w:t>
            </w:r>
            <w:r>
              <w:rPr>
                <w:rFonts w:eastAsia="Calibri" w:hint="cs"/>
                <w:szCs w:val="26"/>
                <w:rtl/>
                <w:lang w:val="en-GB"/>
              </w:rPr>
              <w:t xml:space="preserve"> جائحة كوفيد-</w:t>
            </w:r>
            <w:r w:rsidRPr="008F03D8">
              <w:rPr>
                <w:rFonts w:eastAsia="Calibri" w:hint="cs"/>
                <w:sz w:val="18"/>
                <w:szCs w:val="18"/>
                <w:rtl/>
                <w:lang w:val="en-GB"/>
              </w:rPr>
              <w:t>19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9D85" w14:textId="1B5490ED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 w:rsidRPr="00380F93">
              <w:rPr>
                <w:rFonts w:eastAsia="Calibri" w:hint="cs"/>
                <w:szCs w:val="26"/>
                <w:rtl/>
                <w:lang w:val="en-GB"/>
              </w:rPr>
              <w:t>رقم وطني حصراً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EE3B" w14:textId="3BDC2A60" w:rsidR="00511358" w:rsidRPr="005D4933" w:rsidRDefault="00511358" w:rsidP="00836169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40" w:lineRule="exact"/>
              <w:jc w:val="center"/>
              <w:rPr>
                <w:rFonts w:eastAsia="Calibri"/>
                <w:szCs w:val="26"/>
                <w:lang w:val="en-GB"/>
              </w:rPr>
            </w:pPr>
            <w:r>
              <w:rPr>
                <w:rFonts w:eastAsia="Calibri" w:hint="cs"/>
                <w:szCs w:val="26"/>
                <w:rtl/>
                <w:lang w:val="en-GB"/>
              </w:rPr>
              <w:t>قرار المديرية رقم</w:t>
            </w:r>
            <w:r w:rsidRPr="005D4933">
              <w:rPr>
                <w:rFonts w:eastAsia="Calibri"/>
                <w:szCs w:val="26"/>
                <w:lang w:val="en-GB"/>
              </w:rPr>
              <w:t xml:space="preserve"> 527/2020</w:t>
            </w:r>
          </w:p>
        </w:tc>
      </w:tr>
    </w:tbl>
    <w:p w14:paraId="12CED9DD" w14:textId="77777777" w:rsidR="005D4933" w:rsidRPr="00063865" w:rsidRDefault="005D4933" w:rsidP="005D4933">
      <w:pPr>
        <w:pStyle w:val="ContactA"/>
        <w:rPr>
          <w:rtl/>
        </w:rPr>
      </w:pPr>
      <w:r w:rsidRPr="00063865">
        <w:rPr>
          <w:rFonts w:hint="cs"/>
          <w:rtl/>
        </w:rPr>
        <w:t>للاتصال:</w:t>
      </w:r>
    </w:p>
    <w:p w14:paraId="2488A7A9" w14:textId="120C6FD6" w:rsidR="005D4933" w:rsidRPr="00AE09C6" w:rsidRDefault="005D4933" w:rsidP="00934C7F">
      <w:pPr>
        <w:pStyle w:val="ContactA1"/>
        <w:rPr>
          <w:rtl/>
          <w:lang w:val="en-GB"/>
        </w:rPr>
      </w:pPr>
      <w:r w:rsidRPr="005D4933">
        <w:rPr>
          <w:lang w:val="en-GB"/>
        </w:rPr>
        <w:t>Mr Alejandro Godoy</w:t>
      </w:r>
      <w:r w:rsidRPr="005D4933">
        <w:rPr>
          <w:rtl/>
        </w:rPr>
        <w:br/>
      </w:r>
      <w:r w:rsidRPr="005D4933">
        <w:rPr>
          <w:lang w:val="es-ES_tradnl"/>
        </w:rPr>
        <w:t>Comisión Nacional de Telecomunicaciones (CONATEL)</w:t>
      </w:r>
      <w:r w:rsidRPr="005D4933">
        <w:rPr>
          <w:rtl/>
        </w:rPr>
        <w:br/>
      </w:r>
      <w:r w:rsidRPr="005D4933">
        <w:rPr>
          <w:lang w:val="es-ES_tradnl"/>
        </w:rPr>
        <w:t>Presidente Franco N°780 y Ayolas – Edificio Ayfra – 16º Piso</w:t>
      </w:r>
      <w:r w:rsidRPr="005D4933">
        <w:rPr>
          <w:rtl/>
        </w:rPr>
        <w:br/>
      </w:r>
      <w:r w:rsidRPr="005D4933">
        <w:rPr>
          <w:lang w:val="es-ES_tradnl"/>
        </w:rPr>
        <w:t>ASUNCIÓN</w:t>
      </w:r>
      <w:r w:rsidRPr="005D4933">
        <w:rPr>
          <w:rtl/>
        </w:rPr>
        <w:br/>
      </w:r>
      <w:r w:rsidRPr="005D4933">
        <w:rPr>
          <w:lang w:val="es-ES_tradnl"/>
        </w:rPr>
        <w:t>Paraguay</w:t>
      </w:r>
      <w:r>
        <w:rPr>
          <w:lang w:val="en-GB"/>
        </w:rPr>
        <w:br/>
      </w:r>
      <w:r w:rsidRPr="00766C74">
        <w:rPr>
          <w:rFonts w:hint="cs"/>
          <w:rtl/>
        </w:rPr>
        <w:t>الهاتف:</w:t>
      </w:r>
      <w:r w:rsidRPr="00766C74">
        <w:rPr>
          <w:rtl/>
        </w:rPr>
        <w:tab/>
      </w:r>
      <w:r w:rsidRPr="005D4933">
        <w:rPr>
          <w:lang w:val="es-ES_tradnl"/>
        </w:rPr>
        <w:t>+595 21 432 2601</w:t>
      </w:r>
      <w:r>
        <w:rPr>
          <w:rtl/>
        </w:rPr>
        <w:br/>
      </w:r>
      <w:r w:rsidRPr="00766C74">
        <w:rPr>
          <w:rFonts w:hint="cs"/>
          <w:rtl/>
        </w:rPr>
        <w:t>البريد الإلكتروني:</w:t>
      </w:r>
      <w:r w:rsidRPr="00766C74">
        <w:rPr>
          <w:rtl/>
        </w:rPr>
        <w:tab/>
      </w:r>
      <w:r w:rsidRPr="005D4933">
        <w:rPr>
          <w:lang w:val="es-ES_tradnl"/>
        </w:rPr>
        <w:t>agodoy@conatel.gov.py</w:t>
      </w:r>
      <w:r>
        <w:rPr>
          <w:rtl/>
        </w:rPr>
        <w:br/>
      </w:r>
      <w:r w:rsidRPr="00766C74">
        <w:rPr>
          <w:rFonts w:hint="cs"/>
          <w:rtl/>
        </w:rPr>
        <w:t>الموقع الإلكتروني:</w:t>
      </w:r>
      <w:r w:rsidRPr="00766C74">
        <w:rPr>
          <w:rtl/>
        </w:rPr>
        <w:tab/>
      </w:r>
      <w:r w:rsidRPr="005D4933">
        <w:rPr>
          <w:lang w:val="es-ES_tradnl"/>
        </w:rPr>
        <w:t>www.conatel.gov.py/conatel/</w:t>
      </w:r>
    </w:p>
    <w:p w14:paraId="73596AC5" w14:textId="05A251C0" w:rsidR="005D4933" w:rsidRDefault="005D4933">
      <w:pPr>
        <w:bidi w:val="0"/>
        <w:spacing w:before="0" w:line="240" w:lineRule="auto"/>
        <w:jc w:val="left"/>
        <w:rPr>
          <w:rFonts w:eastAsia="SimSun"/>
          <w:rtl/>
        </w:rPr>
      </w:pPr>
      <w:r>
        <w:rPr>
          <w:rFonts w:eastAsia="SimSun"/>
          <w:rtl/>
        </w:rPr>
        <w:br w:type="page"/>
      </w:r>
    </w:p>
    <w:p w14:paraId="3F26D598" w14:textId="4CA082A1" w:rsidR="005D4933" w:rsidRPr="00334EFD" w:rsidRDefault="00334EFD" w:rsidP="009E7C21">
      <w:pPr>
        <w:spacing w:before="240" w:after="120"/>
        <w:jc w:val="center"/>
        <w:rPr>
          <w:rFonts w:eastAsia="SimSun"/>
          <w:b/>
          <w:bCs/>
          <w:rtl/>
        </w:rPr>
      </w:pPr>
      <w:r w:rsidRPr="00334EFD">
        <w:rPr>
          <w:b/>
          <w:bCs/>
          <w:color w:val="000000"/>
          <w:rtl/>
        </w:rPr>
        <w:lastRenderedPageBreak/>
        <w:t>وصف لتنفيذ قابلية نقل الأرقام</w:t>
      </w:r>
      <w:r w:rsidRPr="00334EFD">
        <w:rPr>
          <w:b/>
          <w:bCs/>
          <w:color w:val="000000"/>
        </w:rPr>
        <w:t xml:space="preserve"> (NP) </w:t>
      </w:r>
      <w:r w:rsidRPr="00334EFD">
        <w:rPr>
          <w:b/>
          <w:bCs/>
          <w:color w:val="000000"/>
          <w:rtl/>
        </w:rPr>
        <w:t>لأرقام التوصية</w:t>
      </w:r>
      <w:r w:rsidRPr="00334EFD">
        <w:rPr>
          <w:b/>
          <w:bCs/>
          <w:color w:val="000000"/>
        </w:rPr>
        <w:t xml:space="preserve"> ITU-T E.164 </w:t>
      </w:r>
      <w:r w:rsidRPr="00334EFD">
        <w:rPr>
          <w:b/>
          <w:bCs/>
          <w:color w:val="000000"/>
          <w:rtl/>
        </w:rPr>
        <w:t xml:space="preserve">في خطة الترقيم </w:t>
      </w:r>
      <w:r>
        <w:rPr>
          <w:rFonts w:hint="cs"/>
          <w:b/>
          <w:bCs/>
          <w:color w:val="000000"/>
          <w:rtl/>
        </w:rPr>
        <w:t xml:space="preserve">الوطنية </w:t>
      </w:r>
      <w:r w:rsidRPr="00334EFD">
        <w:rPr>
          <w:b/>
          <w:bCs/>
          <w:color w:val="000000"/>
        </w:rPr>
        <w:t>(NNP)</w:t>
      </w:r>
      <w:r>
        <w:rPr>
          <w:rFonts w:hint="cs"/>
          <w:b/>
          <w:bCs/>
          <w:color w:val="000000"/>
          <w:rtl/>
        </w:rPr>
        <w:t xml:space="preserve">: </w:t>
      </w:r>
    </w:p>
    <w:tbl>
      <w:tblPr>
        <w:bidiVisual/>
        <w:tblW w:w="9776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1276"/>
        <w:gridCol w:w="1710"/>
        <w:gridCol w:w="4810"/>
      </w:tblGrid>
      <w:tr w:rsidR="005C7E30" w:rsidRPr="009E7C21" w14:paraId="5646C828" w14:textId="77777777" w:rsidTr="0096350C">
        <w:trPr>
          <w:cantSplit/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0ED47" w14:textId="77777777" w:rsidR="005C7E30" w:rsidRPr="009E7C21" w:rsidRDefault="005C7E30" w:rsidP="009E7C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bCs/>
                <w:sz w:val="20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6AA" w14:textId="045A3A0B" w:rsidR="005C7E30" w:rsidRPr="009E7C21" w:rsidRDefault="00540714" w:rsidP="009E7C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bCs/>
                <w:sz w:val="20"/>
                <w:szCs w:val="26"/>
                <w:lang w:val="en-GB"/>
              </w:rPr>
            </w:pPr>
            <w:r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>أرقام جغرافية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AD9" w14:textId="4719A9F1" w:rsidR="005C7E30" w:rsidRPr="009E7C21" w:rsidRDefault="00540714" w:rsidP="009E7C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bCs/>
                <w:sz w:val="20"/>
                <w:szCs w:val="26"/>
                <w:lang w:val="en-GB"/>
              </w:rPr>
            </w:pPr>
            <w:r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 xml:space="preserve">أرقام غير جغرافية </w:t>
            </w:r>
            <w:r w:rsidR="00AE6DE8"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>بخلاف</w:t>
            </w:r>
            <w:r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 xml:space="preserve"> الأرقام المتنقلة (مثل خدمات</w:t>
            </w:r>
            <w:r w:rsidR="00412D14"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 xml:space="preserve"> المهاتفة بأسعار مميزة</w:t>
            </w:r>
            <w:r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 xml:space="preserve">، </w:t>
            </w:r>
            <w:r w:rsidR="00412D14"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>و</w:t>
            </w:r>
            <w:r w:rsidR="00AE6DE8"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>الخدمات الهاتفية المجانية</w:t>
            </w:r>
            <w:r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>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0AD" w14:textId="23233D14" w:rsidR="005C7E30" w:rsidRPr="009E7C21" w:rsidRDefault="00540714" w:rsidP="009E7C2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bCs/>
                <w:i/>
                <w:sz w:val="20"/>
                <w:szCs w:val="26"/>
                <w:lang w:val="en-GB"/>
              </w:rPr>
            </w:pPr>
            <w:r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>أرقام متنقلة</w:t>
            </w:r>
          </w:p>
        </w:tc>
      </w:tr>
      <w:tr w:rsidR="005C7E30" w:rsidRPr="009E7C21" w14:paraId="15CA28EA" w14:textId="77777777" w:rsidTr="0096350C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97FEB" w14:textId="34BF6103" w:rsidR="005C7E30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bCs/>
                <w:sz w:val="20"/>
                <w:szCs w:val="26"/>
                <w:lang w:val="en-GB"/>
              </w:rPr>
            </w:pPr>
            <w:r w:rsidRPr="009E7C21">
              <w:rPr>
                <w:rFonts w:eastAsia="Calibri" w:hint="cs"/>
                <w:bCs/>
                <w:sz w:val="20"/>
                <w:szCs w:val="26"/>
                <w:rtl/>
                <w:lang w:val="en-GB"/>
              </w:rPr>
              <w:t>حالة قابلية نقل الأرقام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4EF5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F20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451" w14:textId="328C3615" w:rsidR="005C7E30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sz w:val="20"/>
                <w:szCs w:val="26"/>
                <w:rtl/>
                <w:lang w:val="en-GB"/>
              </w:rPr>
            </w:pPr>
            <w:r w:rsidRPr="009E7C21">
              <w:rPr>
                <w:rFonts w:eastAsia="Calibri" w:hint="cs"/>
                <w:sz w:val="20"/>
                <w:szCs w:val="26"/>
                <w:rtl/>
                <w:lang w:val="en-GB"/>
              </w:rPr>
              <w:t xml:space="preserve">نُفذ في </w:t>
            </w:r>
            <w:r w:rsidRPr="009E7C21">
              <w:rPr>
                <w:rFonts w:eastAsia="Calibri"/>
                <w:sz w:val="20"/>
                <w:szCs w:val="26"/>
                <w:lang w:val="en-GB"/>
              </w:rPr>
              <w:t>2012</w:t>
            </w:r>
          </w:p>
        </w:tc>
      </w:tr>
      <w:tr w:rsidR="005C7E30" w:rsidRPr="009E7C21" w14:paraId="47ED605D" w14:textId="77777777" w:rsidTr="0096350C">
        <w:trPr>
          <w:cantSplit/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06969" w14:textId="0919B7FC" w:rsidR="005C7E30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bCs/>
                <w:sz w:val="20"/>
                <w:szCs w:val="26"/>
                <w:lang w:val="en-GB"/>
              </w:rPr>
            </w:pPr>
            <w:r w:rsidRPr="009E7C21">
              <w:rPr>
                <w:bCs/>
                <w:color w:val="000000"/>
                <w:sz w:val="20"/>
                <w:szCs w:val="26"/>
                <w:rtl/>
              </w:rPr>
              <w:t>هل يُفرض على المشغلين التزام تنظيمي لتنفيذ قابلية نقل الأرقام؟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0CC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008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84B" w14:textId="0DDE13C5" w:rsidR="005C7E30" w:rsidRPr="009E7C21" w:rsidRDefault="00445BED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sz w:val="20"/>
                <w:szCs w:val="26"/>
                <w:rtl/>
                <w:lang w:val="en-GB"/>
              </w:rPr>
            </w:pPr>
            <w:r w:rsidRPr="009E7C21">
              <w:rPr>
                <w:rFonts w:eastAsia="Calibri" w:hint="cs"/>
                <w:sz w:val="20"/>
                <w:szCs w:val="26"/>
                <w:rtl/>
                <w:lang w:val="en-GB"/>
              </w:rPr>
              <w:t>نعم</w:t>
            </w:r>
          </w:p>
        </w:tc>
      </w:tr>
      <w:tr w:rsidR="005C7E30" w:rsidRPr="009E7C21" w14:paraId="4F02069F" w14:textId="77777777" w:rsidTr="0096350C">
        <w:trPr>
          <w:cantSplit/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6B5AF" w14:textId="35CA5668" w:rsidR="005C7E30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b/>
                <w:sz w:val="20"/>
                <w:szCs w:val="26"/>
                <w:lang w:val="en-GB"/>
              </w:rPr>
            </w:pPr>
            <w:r w:rsidRPr="009E7C21">
              <w:rPr>
                <w:bCs/>
                <w:sz w:val="20"/>
                <w:szCs w:val="26"/>
                <w:rtl/>
              </w:rPr>
              <w:t xml:space="preserve">نمط تنفيذ </w:t>
            </w:r>
            <w:r w:rsidRPr="009E7C21">
              <w:rPr>
                <w:rFonts w:hint="cs"/>
                <w:bCs/>
                <w:sz w:val="20"/>
                <w:szCs w:val="26"/>
                <w:rtl/>
              </w:rPr>
              <w:t>قابلية نقل الأرقام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FBFA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3F8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C3E" w14:textId="7B7DFB62" w:rsidR="005C7E30" w:rsidRPr="009E7C21" w:rsidRDefault="00445BED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 w:hint="cs"/>
                <w:sz w:val="20"/>
                <w:szCs w:val="26"/>
                <w:rtl/>
                <w:lang w:val="en-GB"/>
              </w:rPr>
              <w:t xml:space="preserve">استفسار عن كل النداءات، </w:t>
            </w:r>
            <w:r w:rsidRPr="009E7C21">
              <w:rPr>
                <w:rFonts w:eastAsia="Calibri"/>
                <w:sz w:val="20"/>
                <w:szCs w:val="26"/>
                <w:lang w:val="en-GB"/>
              </w:rPr>
              <w:t>(ACQ)</w:t>
            </w:r>
          </w:p>
        </w:tc>
      </w:tr>
      <w:tr w:rsidR="005C7E30" w:rsidRPr="009E7C21" w14:paraId="7E972D01" w14:textId="77777777" w:rsidTr="0096350C">
        <w:trPr>
          <w:cantSplit/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4E246" w14:textId="386B0407" w:rsidR="005C7E30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b/>
                <w:sz w:val="20"/>
                <w:szCs w:val="26"/>
                <w:rtl/>
                <w:lang w:val="en-GB"/>
              </w:rPr>
            </w:pPr>
            <w:r w:rsidRPr="009E7C21">
              <w:rPr>
                <w:bCs/>
                <w:position w:val="2"/>
                <w:sz w:val="20"/>
                <w:szCs w:val="26"/>
                <w:rtl/>
              </w:rPr>
              <w:t>التقييدات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91B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B0F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7CF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</w:tr>
      <w:tr w:rsidR="0096350C" w:rsidRPr="009E7C21" w14:paraId="7D9EE5C4" w14:textId="77777777" w:rsidTr="0096350C">
        <w:trPr>
          <w:cantSplit/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67109" w14:textId="76644543" w:rsidR="0096350C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b/>
                <w:sz w:val="20"/>
                <w:szCs w:val="26"/>
                <w:lang w:val="en-GB"/>
              </w:rPr>
            </w:pPr>
            <w:r w:rsidRPr="009E7C21">
              <w:rPr>
                <w:bCs/>
                <w:position w:val="2"/>
                <w:sz w:val="20"/>
                <w:szCs w:val="26"/>
                <w:rtl/>
              </w:rPr>
              <w:t xml:space="preserve">المواصفات المتاحة </w:t>
            </w:r>
            <w:r w:rsidRPr="009E7C21">
              <w:rPr>
                <w:rFonts w:hint="cs"/>
                <w:bCs/>
                <w:position w:val="2"/>
                <w:sz w:val="20"/>
                <w:szCs w:val="26"/>
                <w:rtl/>
              </w:rPr>
              <w:t>في</w:t>
            </w:r>
            <w:r w:rsidRPr="009E7C21">
              <w:rPr>
                <w:rFonts w:hint="eastAsia"/>
                <w:bCs/>
                <w:position w:val="2"/>
                <w:sz w:val="20"/>
                <w:szCs w:val="26"/>
                <w:rtl/>
              </w:rPr>
              <w:t> </w:t>
            </w:r>
            <w:r w:rsidRPr="009E7C21">
              <w:rPr>
                <w:rFonts w:hint="cs"/>
                <w:bCs/>
                <w:position w:val="2"/>
                <w:sz w:val="20"/>
                <w:szCs w:val="26"/>
                <w:rtl/>
              </w:rPr>
              <w:t>الموقع الإلكتروني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882" w14:textId="77777777" w:rsidR="0096350C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63CD" w14:textId="77777777" w:rsidR="0096350C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n-GB"/>
              </w:rPr>
              <w:t>-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3FC" w14:textId="77777777" w:rsidR="0096350C" w:rsidRPr="009E7C21" w:rsidRDefault="008D51BA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color w:val="0000FF"/>
                <w:sz w:val="20"/>
                <w:szCs w:val="26"/>
                <w:u w:val="single"/>
                <w:lang w:val="en-GB"/>
              </w:rPr>
            </w:pPr>
            <w:hyperlink r:id="rId16" w:history="1">
              <w:r w:rsidR="0096350C" w:rsidRPr="009E7C21">
                <w:rPr>
                  <w:rFonts w:eastAsia="Calibri"/>
                  <w:color w:val="0000FF"/>
                  <w:sz w:val="20"/>
                  <w:szCs w:val="26"/>
                  <w:u w:val="single"/>
                  <w:lang w:val="en-GB"/>
                </w:rPr>
                <w:t>https://www.conatel.gov.py/conatel/portabilidad/</w:t>
              </w:r>
            </w:hyperlink>
          </w:p>
        </w:tc>
      </w:tr>
      <w:tr w:rsidR="0096350C" w:rsidRPr="009E7C21" w14:paraId="122D53E6" w14:textId="77777777" w:rsidTr="0096350C">
        <w:trPr>
          <w:cantSplit/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18DB5" w14:textId="52B34BBF" w:rsidR="0096350C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b/>
                <w:sz w:val="20"/>
                <w:szCs w:val="26"/>
                <w:lang w:val="en-GB"/>
              </w:rPr>
            </w:pPr>
            <w:r w:rsidRPr="009E7C21">
              <w:rPr>
                <w:bCs/>
                <w:position w:val="2"/>
                <w:sz w:val="20"/>
                <w:szCs w:val="26"/>
                <w:rtl/>
              </w:rPr>
              <w:t>معلومات الاتصال بالإدارة الوطنية/مدير خطة الترقيم الوطنية</w:t>
            </w:r>
            <w:r w:rsidRPr="009E7C21">
              <w:rPr>
                <w:rFonts w:hint="eastAsia"/>
                <w:bCs/>
                <w:position w:val="2"/>
                <w:sz w:val="20"/>
                <w:szCs w:val="26"/>
                <w:rtl/>
              </w:rPr>
              <w:t> </w:t>
            </w:r>
            <w:r w:rsidRPr="009E7C21">
              <w:rPr>
                <w:bCs/>
                <w:position w:val="2"/>
                <w:sz w:val="20"/>
                <w:szCs w:val="26"/>
              </w:rPr>
              <w:t>(NPA)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C30" w14:textId="77777777" w:rsidR="0096350C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255" w14:textId="77777777" w:rsidR="0096350C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03A" w14:textId="516CEF4B" w:rsidR="0096350C" w:rsidRPr="009E7C21" w:rsidRDefault="004F6342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sz w:val="20"/>
                <w:szCs w:val="26"/>
                <w:lang w:val="es-ES_tradnl"/>
              </w:rPr>
            </w:pPr>
            <w:r w:rsidRPr="009E7C21">
              <w:rPr>
                <w:rFonts w:eastAsia="Calibri" w:hint="cs"/>
                <w:sz w:val="20"/>
                <w:szCs w:val="26"/>
                <w:rtl/>
                <w:lang w:val="es-ES_tradnl"/>
              </w:rPr>
              <w:t>إدارة خدمات الاتصالات</w:t>
            </w:r>
          </w:p>
          <w:p w14:paraId="72431298" w14:textId="2DEDE4EB" w:rsidR="0096350C" w:rsidRPr="009E7C21" w:rsidRDefault="00445BED" w:rsidP="009E7C21">
            <w:pPr>
              <w:tabs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sz w:val="20"/>
                <w:szCs w:val="26"/>
                <w:lang w:val="es-ES_tradnl"/>
              </w:rPr>
            </w:pPr>
            <w:r w:rsidRPr="009E7C21">
              <w:rPr>
                <w:rFonts w:eastAsia="Calibri" w:hint="cs"/>
                <w:sz w:val="20"/>
                <w:szCs w:val="26"/>
                <w:rtl/>
                <w:lang w:val="es-ES_tradnl"/>
              </w:rPr>
              <w:t>الهاتف:</w:t>
            </w:r>
            <w:r w:rsidR="009E7C21">
              <w:rPr>
                <w:rFonts w:eastAsia="Calibri" w:hint="cs"/>
                <w:sz w:val="20"/>
                <w:szCs w:val="26"/>
                <w:rtl/>
                <w:lang w:val="es-ES_tradnl"/>
              </w:rPr>
              <w:t xml:space="preserve"> </w:t>
            </w:r>
            <w:r w:rsidR="0096350C" w:rsidRPr="009E7C21">
              <w:rPr>
                <w:rFonts w:eastAsia="Calibri"/>
                <w:sz w:val="20"/>
                <w:szCs w:val="26"/>
                <w:lang w:val="es-ES_tradnl"/>
              </w:rPr>
              <w:t>+595 21 438 2601</w:t>
            </w:r>
            <w:r w:rsidR="0096350C" w:rsidRPr="009E7C21">
              <w:rPr>
                <w:rFonts w:eastAsia="Calibri"/>
                <w:sz w:val="20"/>
                <w:szCs w:val="26"/>
                <w:lang w:val="es-ES_tradnl"/>
              </w:rPr>
              <w:br/>
            </w:r>
            <w:r w:rsidRPr="009E7C21">
              <w:rPr>
                <w:rFonts w:eastAsia="Calibri" w:hint="cs"/>
                <w:sz w:val="20"/>
                <w:szCs w:val="26"/>
                <w:rtl/>
                <w:lang w:val="es-ES_tradnl"/>
              </w:rPr>
              <w:t>البريد الإلكتروني:</w:t>
            </w:r>
            <w:r w:rsidR="0096350C" w:rsidRPr="009E7C21">
              <w:rPr>
                <w:rFonts w:eastAsia="Calibri"/>
                <w:sz w:val="20"/>
                <w:szCs w:val="26"/>
                <w:lang w:val="es-ES_tradnl"/>
              </w:rPr>
              <w:tab/>
            </w:r>
            <w:r w:rsidR="0096350C" w:rsidRPr="009E7C21">
              <w:rPr>
                <w:rFonts w:eastAsia="Calibri"/>
                <w:color w:val="0000FF"/>
                <w:sz w:val="20"/>
                <w:szCs w:val="26"/>
                <w:u w:val="single"/>
                <w:lang w:val="es-ES_tradnl"/>
              </w:rPr>
              <w:t>agodoy@conatel.gov.py</w:t>
            </w:r>
          </w:p>
        </w:tc>
      </w:tr>
      <w:tr w:rsidR="005C7E30" w:rsidRPr="009E7C21" w14:paraId="30903E7D" w14:textId="77777777" w:rsidTr="0096350C">
        <w:trPr>
          <w:cantSplit/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849A3" w14:textId="25D0CE48" w:rsidR="005C7E30" w:rsidRPr="009E7C21" w:rsidRDefault="0096350C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b/>
                <w:sz w:val="20"/>
                <w:szCs w:val="26"/>
                <w:rtl/>
                <w:lang w:val="en-GB"/>
              </w:rPr>
            </w:pPr>
            <w:r w:rsidRPr="009E7C21">
              <w:rPr>
                <w:bCs/>
                <w:position w:val="2"/>
                <w:sz w:val="20"/>
                <w:szCs w:val="26"/>
                <w:rtl/>
              </w:rPr>
              <w:t>قاعدة البيانات المرجعية المركزية</w:t>
            </w:r>
            <w:r w:rsidRPr="009E7C21">
              <w:rPr>
                <w:rFonts w:hint="eastAsia"/>
                <w:bCs/>
                <w:position w:val="2"/>
                <w:sz w:val="20"/>
                <w:szCs w:val="26"/>
                <w:rtl/>
              </w:rPr>
              <w:t> </w:t>
            </w:r>
            <w:r w:rsidRPr="009E7C21">
              <w:rPr>
                <w:b/>
                <w:position w:val="2"/>
                <w:sz w:val="20"/>
                <w:szCs w:val="26"/>
              </w:rPr>
              <w:t>(CRDB)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D11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98D" w14:textId="77777777" w:rsidR="005C7E30" w:rsidRPr="009E7C21" w:rsidRDefault="005C7E30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ECB" w14:textId="28F3F0E5" w:rsidR="005C7E30" w:rsidRPr="009E7C21" w:rsidRDefault="004F6342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sz w:val="20"/>
                <w:szCs w:val="26"/>
                <w:rtl/>
                <w:lang w:val="en-GB"/>
              </w:rPr>
            </w:pPr>
            <w:r w:rsidRPr="009E7C21">
              <w:rPr>
                <w:rFonts w:eastAsia="Calibri" w:hint="cs"/>
                <w:sz w:val="20"/>
                <w:szCs w:val="26"/>
                <w:rtl/>
                <w:lang w:val="es-ES_tradnl"/>
              </w:rPr>
              <w:t xml:space="preserve">شركة </w:t>
            </w:r>
            <w:r w:rsidRPr="009E7C21">
              <w:rPr>
                <w:rFonts w:eastAsia="Calibri"/>
                <w:sz w:val="20"/>
                <w:szCs w:val="26"/>
                <w:lang w:val="en-GB"/>
              </w:rPr>
              <w:t>Inetum</w:t>
            </w:r>
            <w:r w:rsidRPr="009E7C21">
              <w:rPr>
                <w:rFonts w:eastAsia="Calibri" w:hint="cs"/>
                <w:sz w:val="20"/>
                <w:szCs w:val="26"/>
                <w:rtl/>
                <w:lang w:val="en-GB"/>
              </w:rPr>
              <w:t xml:space="preserve"> من أجل قابلية نقل الأرقام في باراغواي</w:t>
            </w:r>
          </w:p>
          <w:p w14:paraId="6E3F19AE" w14:textId="1A73C73E" w:rsidR="005C7E30" w:rsidRPr="009E7C21" w:rsidRDefault="004F6342" w:rsidP="009E7C2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sz w:val="20"/>
                <w:szCs w:val="26"/>
                <w:lang w:val="es-ES_tradnl"/>
              </w:rPr>
            </w:pPr>
            <w:r w:rsidRPr="009E7C21">
              <w:rPr>
                <w:rFonts w:eastAsia="Calibri" w:hint="cs"/>
                <w:sz w:val="20"/>
                <w:szCs w:val="26"/>
                <w:rtl/>
                <w:lang w:val="es-ES_tradnl"/>
              </w:rPr>
              <w:t>العنوان البريدي</w:t>
            </w:r>
            <w:r w:rsidR="009E7C21">
              <w:rPr>
                <w:rFonts w:eastAsia="Calibri" w:hint="cs"/>
                <w:sz w:val="20"/>
                <w:szCs w:val="26"/>
                <w:rtl/>
                <w:lang w:val="es-ES_tradnl"/>
              </w:rPr>
              <w:t>:</w:t>
            </w:r>
            <w:r w:rsidR="005C7E30" w:rsidRPr="009E7C21">
              <w:rPr>
                <w:rFonts w:eastAsia="Calibri"/>
                <w:sz w:val="20"/>
                <w:szCs w:val="26"/>
                <w:lang w:val="es-ES_tradnl"/>
              </w:rPr>
              <w:br/>
              <w:t xml:space="preserve">Travesía de la Costa Brava 4, </w:t>
            </w:r>
            <w:r w:rsidR="005C7E30" w:rsidRPr="009E7C21">
              <w:rPr>
                <w:rFonts w:eastAsia="Calibri"/>
                <w:sz w:val="20"/>
                <w:szCs w:val="26"/>
                <w:lang w:val="es-ES_tradnl"/>
              </w:rPr>
              <w:br/>
              <w:t>28034, Madrid – Spain</w:t>
            </w:r>
          </w:p>
          <w:p w14:paraId="05C9214D" w14:textId="169E879D" w:rsidR="005C7E30" w:rsidRPr="009E7C21" w:rsidRDefault="00445BED" w:rsidP="009E7C21">
            <w:pPr>
              <w:tabs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color w:val="0000FF"/>
                <w:sz w:val="20"/>
                <w:szCs w:val="26"/>
                <w:u w:val="single"/>
                <w:lang w:val="es-ES_tradnl"/>
              </w:rPr>
            </w:pPr>
            <w:r w:rsidRPr="009E7C21">
              <w:rPr>
                <w:color w:val="000000"/>
                <w:sz w:val="20"/>
                <w:szCs w:val="26"/>
                <w:rtl/>
              </w:rPr>
              <w:t>عنوان البريد الإلكتروني لمدير خطة الترقيم الوطنية</w:t>
            </w:r>
            <w:r w:rsidRPr="009E7C21">
              <w:rPr>
                <w:color w:val="000000"/>
                <w:sz w:val="20"/>
                <w:szCs w:val="26"/>
                <w:lang w:val="en-GB"/>
              </w:rPr>
              <w:t>:</w:t>
            </w:r>
            <w:r w:rsidR="005C7E30" w:rsidRPr="009E7C21">
              <w:rPr>
                <w:rFonts w:eastAsia="Calibri"/>
                <w:sz w:val="20"/>
                <w:szCs w:val="26"/>
                <w:lang w:val="es-ES_tradnl"/>
              </w:rPr>
              <w:tab/>
            </w:r>
            <w:hyperlink r:id="rId17" w:history="1">
              <w:r w:rsidR="005C7E30" w:rsidRPr="009E7C21">
                <w:rPr>
                  <w:rFonts w:eastAsia="Calibri"/>
                  <w:color w:val="0000FF"/>
                  <w:sz w:val="20"/>
                  <w:szCs w:val="26"/>
                  <w:u w:val="single"/>
                  <w:lang w:val="es-ES_tradnl"/>
                </w:rPr>
                <w:t>patricia.sanchezortega@inetum.world</w:t>
              </w:r>
            </w:hyperlink>
          </w:p>
          <w:p w14:paraId="100F2878" w14:textId="77777777" w:rsidR="005C7E30" w:rsidRPr="009E7C21" w:rsidRDefault="005C7E30" w:rsidP="009E7C21">
            <w:pPr>
              <w:tabs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 w:line="26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  <w:r w:rsidRPr="009E7C21">
              <w:rPr>
                <w:rFonts w:eastAsia="Calibri"/>
                <w:sz w:val="20"/>
                <w:szCs w:val="26"/>
                <w:lang w:val="es-ES_tradnl"/>
              </w:rPr>
              <w:tab/>
            </w:r>
            <w:hyperlink r:id="rId18" w:tgtFrame="_blank" w:history="1">
              <w:r w:rsidRPr="009E7C21">
                <w:rPr>
                  <w:rFonts w:eastAsia="Calibri"/>
                  <w:color w:val="0563C1"/>
                  <w:sz w:val="20"/>
                  <w:szCs w:val="26"/>
                  <w:u w:val="single"/>
                  <w:lang w:val="en-GB"/>
                </w:rPr>
                <w:t>marceloe.comino@inetum.world</w:t>
              </w:r>
            </w:hyperlink>
          </w:p>
        </w:tc>
      </w:tr>
    </w:tbl>
    <w:p w14:paraId="6523BADF" w14:textId="1E1FDA77" w:rsidR="005C7E30" w:rsidRDefault="005C7E30" w:rsidP="005C7E30">
      <w:pPr>
        <w:rPr>
          <w:rFonts w:eastAsia="SimSun"/>
          <w:rtl/>
          <w:lang w:bidi="ar-EG"/>
        </w:rPr>
      </w:pPr>
      <w:r>
        <w:rPr>
          <w:rFonts w:eastAsia="SimSun"/>
        </w:rPr>
        <w:t xml:space="preserve"> = NP</w:t>
      </w:r>
      <w:r>
        <w:rPr>
          <w:rFonts w:eastAsia="SimSun" w:hint="cs"/>
          <w:rtl/>
          <w:lang w:bidi="ar-EG"/>
        </w:rPr>
        <w:t xml:space="preserve"> </w:t>
      </w:r>
      <w:r w:rsidR="00D6057C">
        <w:rPr>
          <w:rFonts w:eastAsia="SimSun" w:hint="cs"/>
          <w:rtl/>
          <w:lang w:bidi="ar-EG"/>
        </w:rPr>
        <w:t>قابلية نقل الأرقام</w:t>
      </w:r>
    </w:p>
    <w:p w14:paraId="116BA339" w14:textId="77777777" w:rsidR="005C7E30" w:rsidRPr="00063865" w:rsidRDefault="005C7E30" w:rsidP="005C7E30">
      <w:pPr>
        <w:pStyle w:val="ContactA"/>
        <w:rPr>
          <w:rtl/>
        </w:rPr>
      </w:pPr>
      <w:r w:rsidRPr="00063865">
        <w:rPr>
          <w:rFonts w:hint="cs"/>
          <w:rtl/>
        </w:rPr>
        <w:t>للاتصال:</w:t>
      </w:r>
    </w:p>
    <w:p w14:paraId="69617ED9" w14:textId="0F27E34B" w:rsidR="005C7E30" w:rsidRPr="00AE09C6" w:rsidRDefault="005C7E30" w:rsidP="00934C7F">
      <w:pPr>
        <w:pStyle w:val="ContactA1"/>
        <w:rPr>
          <w:rtl/>
          <w:lang w:val="en-GB"/>
        </w:rPr>
      </w:pPr>
      <w:r w:rsidRPr="005C7E30">
        <w:rPr>
          <w:lang w:val="en-GB"/>
        </w:rPr>
        <w:t>Mr Luis Alberto Cardozo Giménez</w:t>
      </w:r>
      <w:r w:rsidRPr="005C7E30">
        <w:br/>
      </w:r>
      <w:r w:rsidRPr="005C7E30">
        <w:rPr>
          <w:lang w:val="es-ES_tradnl"/>
        </w:rPr>
        <w:t>Comisión Nacional de Telecomunicaciones (CONATEL)</w:t>
      </w:r>
      <w:r w:rsidRPr="005C7E30">
        <w:rPr>
          <w:lang w:val="es-ES_tradnl"/>
        </w:rPr>
        <w:br/>
        <w:t>Presidente Franco N°780 y Ayolas – Edificio Ayfra</w:t>
      </w:r>
      <w:r w:rsidRPr="005C7E30">
        <w:rPr>
          <w:lang w:val="es-ES_tradnl"/>
        </w:rPr>
        <w:br/>
        <w:t>ASUNCIÓN</w:t>
      </w:r>
      <w:r w:rsidRPr="005C7E30">
        <w:rPr>
          <w:lang w:val="es-ES_tradnl"/>
        </w:rPr>
        <w:br/>
        <w:t>Paraguay</w:t>
      </w:r>
      <w:r>
        <w:rPr>
          <w:lang w:val="en-GB"/>
        </w:rPr>
        <w:br/>
      </w:r>
      <w:r w:rsidRPr="00766C74">
        <w:rPr>
          <w:rFonts w:hint="cs"/>
          <w:rtl/>
        </w:rPr>
        <w:t>الهاتف:</w:t>
      </w:r>
      <w:r w:rsidRPr="00766C74">
        <w:rPr>
          <w:rtl/>
        </w:rPr>
        <w:tab/>
      </w:r>
      <w:r w:rsidRPr="005C7E30">
        <w:rPr>
          <w:lang w:val="es-ES_tradnl"/>
        </w:rPr>
        <w:t>+595 21 438 2606</w:t>
      </w:r>
      <w:r>
        <w:rPr>
          <w:rtl/>
        </w:rPr>
        <w:br/>
      </w:r>
      <w:r w:rsidRPr="00766C74">
        <w:rPr>
          <w:rFonts w:hint="cs"/>
          <w:rtl/>
        </w:rPr>
        <w:t>البريد الإلكتروني:</w:t>
      </w:r>
      <w:r w:rsidRPr="00766C74">
        <w:rPr>
          <w:rtl/>
        </w:rPr>
        <w:tab/>
      </w:r>
      <w:r w:rsidRPr="005C7E30">
        <w:rPr>
          <w:lang w:val="es-ES_tradnl"/>
        </w:rPr>
        <w:t>luis.cardozo@conatel.gov.py</w:t>
      </w:r>
    </w:p>
    <w:p w14:paraId="3F4AA9DF" w14:textId="6871E018" w:rsidR="005C7E30" w:rsidRDefault="005C7E30" w:rsidP="005C7E30">
      <w:pPr>
        <w:rPr>
          <w:rFonts w:eastAsia="SimSun"/>
        </w:rPr>
      </w:pPr>
    </w:p>
    <w:p w14:paraId="73AEE0F1" w14:textId="16F870CB" w:rsidR="005C7E30" w:rsidRDefault="005C7E30">
      <w:pPr>
        <w:bidi w:val="0"/>
        <w:spacing w:before="0" w:line="240" w:lineRule="auto"/>
        <w:jc w:val="left"/>
        <w:rPr>
          <w:rFonts w:eastAsia="SimSun"/>
        </w:rPr>
      </w:pPr>
      <w:r>
        <w:rPr>
          <w:rFonts w:eastAsia="SimSun"/>
        </w:rPr>
        <w:br w:type="page"/>
      </w:r>
    </w:p>
    <w:p w14:paraId="38B42666" w14:textId="77777777" w:rsidR="005C7E30" w:rsidRPr="002B2738" w:rsidRDefault="005C7E30" w:rsidP="005C7E30">
      <w:pPr>
        <w:pStyle w:val="Heading20"/>
        <w:rPr>
          <w:rtl/>
        </w:rPr>
      </w:pPr>
      <w:bookmarkStart w:id="208" w:name="_Toc359596906"/>
      <w:bookmarkStart w:id="209" w:name="_Toc418087155"/>
      <w:bookmarkStart w:id="210" w:name="_Toc419188963"/>
      <w:bookmarkStart w:id="211" w:name="_Toc427075883"/>
      <w:bookmarkStart w:id="212" w:name="_Toc491174992"/>
      <w:bookmarkStart w:id="213" w:name="_Toc491434441"/>
      <w:bookmarkStart w:id="214" w:name="_Toc64533771"/>
      <w:bookmarkStart w:id="215" w:name="Toc_16"/>
      <w:bookmarkStart w:id="216" w:name="_Toc84491867"/>
      <w:r w:rsidRPr="002B2738">
        <w:rPr>
          <w:rFonts w:hint="cs"/>
          <w:rtl/>
        </w:rPr>
        <w:lastRenderedPageBreak/>
        <w:t>تبليغات أخرى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6"/>
    </w:p>
    <w:p w14:paraId="7231E02F" w14:textId="77777777" w:rsidR="005C7E30" w:rsidRPr="0079341B" w:rsidRDefault="005C7E30" w:rsidP="005C7E30">
      <w:pPr>
        <w:pStyle w:val="CountriesName"/>
        <w:rPr>
          <w:rFonts w:hint="eastAsia"/>
          <w:rtl/>
        </w:rPr>
      </w:pPr>
      <w:bookmarkStart w:id="217" w:name="_Toc491174993"/>
      <w:bookmarkStart w:id="218" w:name="_Toc491434442"/>
      <w:bookmarkStart w:id="219" w:name="_Toc64533772"/>
      <w:bookmarkStart w:id="220" w:name="_Toc84491868"/>
      <w:bookmarkEnd w:id="215"/>
      <w:r w:rsidRPr="002B2738">
        <w:rPr>
          <w:rtl/>
        </w:rPr>
        <w:t>صربيا</w:t>
      </w:r>
      <w:bookmarkEnd w:id="217"/>
      <w:bookmarkEnd w:id="218"/>
      <w:bookmarkEnd w:id="219"/>
      <w:bookmarkEnd w:id="220"/>
    </w:p>
    <w:p w14:paraId="7E724FB3" w14:textId="1A0E76A8" w:rsidR="005C7E30" w:rsidRPr="002B2738" w:rsidRDefault="005C7E30" w:rsidP="005C7E30">
      <w:pPr>
        <w:tabs>
          <w:tab w:val="left" w:pos="1134"/>
        </w:tabs>
        <w:rPr>
          <w:rFonts w:eastAsia="SimSun"/>
          <w:rtl/>
          <w:lang w:bidi="ar-EG"/>
        </w:rPr>
      </w:pPr>
      <w:r w:rsidRPr="002B2738">
        <w:rPr>
          <w:rFonts w:eastAsia="SimSun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</w:t>
      </w:r>
      <w:r w:rsidRPr="002B2738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VII</w:t>
      </w:r>
      <w:r w:rsidRPr="002B2738">
        <w:rPr>
          <w:rFonts w:eastAsia="SimSun"/>
          <w:lang w:bidi="ar-EG"/>
        </w:rPr>
        <w:t>I.</w:t>
      </w:r>
      <w:r>
        <w:rPr>
          <w:rFonts w:eastAsia="SimSun"/>
          <w:lang w:bidi="ar-EG"/>
        </w:rPr>
        <w:t>13</w:t>
      </w:r>
      <w:r w:rsidRPr="002B2738">
        <w:rPr>
          <w:rFonts w:eastAsia="SimSun"/>
          <w:rtl/>
          <w:lang w:bidi="ar-EG"/>
        </w:rPr>
        <w:t>:</w:t>
      </w:r>
    </w:p>
    <w:p w14:paraId="478965A2" w14:textId="5E992B6F" w:rsidR="005C7E30" w:rsidRPr="00A12B67" w:rsidRDefault="00A12B67" w:rsidP="005C7E30">
      <w:pPr>
        <w:rPr>
          <w:rFonts w:eastAsia="SimSun"/>
          <w:rtl/>
          <w:lang w:val="en-GB"/>
        </w:rPr>
      </w:pPr>
      <w:r>
        <w:rPr>
          <w:rFonts w:eastAsia="SimSun" w:hint="cs"/>
          <w:rtl/>
        </w:rPr>
        <w:t>بمناسبة حدث "</w:t>
      </w:r>
      <w:r w:rsidR="003F00BC">
        <w:rPr>
          <w:rFonts w:eastAsia="SimSun" w:hint="cs"/>
          <w:rtl/>
        </w:rPr>
        <w:t xml:space="preserve">نوفي ساد </w:t>
      </w:r>
      <w:r w:rsidR="003F00BC">
        <w:rPr>
          <w:rFonts w:eastAsia="SimSun"/>
          <w:rtl/>
        </w:rPr>
        <w:t>–</w:t>
      </w:r>
      <w:r w:rsidR="003F00BC">
        <w:rPr>
          <w:rFonts w:eastAsia="SimSun" w:hint="cs"/>
          <w:rtl/>
        </w:rPr>
        <w:t xml:space="preserve"> العاصمة الأوروبية للثقافة</w:t>
      </w:r>
      <w:r>
        <w:rPr>
          <w:rFonts w:eastAsia="SimSun" w:hint="cs"/>
          <w:rtl/>
        </w:rPr>
        <w:t xml:space="preserve">" الذي سيُعقد في </w:t>
      </w:r>
      <w:r>
        <w:rPr>
          <w:rFonts w:eastAsia="SimSun"/>
          <w:lang w:val="en-GB"/>
        </w:rPr>
        <w:t>2022</w:t>
      </w:r>
      <w:r>
        <w:rPr>
          <w:rFonts w:eastAsia="SimSun" w:hint="cs"/>
          <w:rtl/>
          <w:lang w:val="en-GB"/>
        </w:rPr>
        <w:t xml:space="preserve">، أذنت الإدارة الصربية لمحطات إذاعية تابعة لاتحاد راديو الهواة </w:t>
      </w:r>
      <w:r w:rsidR="003F00BC">
        <w:rPr>
          <w:rFonts w:eastAsia="SimSun" w:hint="cs"/>
          <w:rtl/>
          <w:lang w:val="en-GB"/>
        </w:rPr>
        <w:t>"</w:t>
      </w:r>
      <w:r w:rsidR="003F00BC" w:rsidRPr="001E100C">
        <w:t>Novi Sad</w:t>
      </w:r>
      <w:r w:rsidR="003F00BC">
        <w:rPr>
          <w:rFonts w:eastAsia="SimSun" w:hint="cs"/>
          <w:rtl/>
          <w:lang w:val="en-GB"/>
        </w:rPr>
        <w:t>"</w:t>
      </w:r>
      <w:r>
        <w:rPr>
          <w:rFonts w:eastAsia="SimSun" w:hint="cs"/>
          <w:rtl/>
          <w:lang w:val="en-GB"/>
        </w:rPr>
        <w:t xml:space="preserve"> استخدام الرمز الدليلي الخاص </w:t>
      </w:r>
      <w:r w:rsidR="003F00BC" w:rsidRPr="001E100C">
        <w:rPr>
          <w:b/>
          <w:bCs/>
        </w:rPr>
        <w:t>YU2022NS</w:t>
      </w:r>
      <w:r w:rsidR="003F00BC">
        <w:rPr>
          <w:rFonts w:eastAsia="SimSun" w:hint="cs"/>
          <w:rtl/>
          <w:lang w:val="en-GB"/>
        </w:rPr>
        <w:t xml:space="preserve"> </w:t>
      </w:r>
      <w:r>
        <w:rPr>
          <w:rFonts w:eastAsia="SimSun" w:hint="cs"/>
          <w:rtl/>
          <w:lang w:val="en-GB"/>
        </w:rPr>
        <w:t xml:space="preserve">من </w:t>
      </w:r>
      <w:r>
        <w:rPr>
          <w:rFonts w:eastAsia="SimSun"/>
          <w:lang w:val="en-GB"/>
        </w:rPr>
        <w:t>15</w:t>
      </w:r>
      <w:r>
        <w:rPr>
          <w:rFonts w:eastAsia="SimSun" w:hint="cs"/>
          <w:rtl/>
          <w:lang w:val="en-GB"/>
        </w:rPr>
        <w:t xml:space="preserve"> أغسطس إلى </w:t>
      </w:r>
      <w:r>
        <w:rPr>
          <w:rFonts w:eastAsia="SimSun"/>
          <w:lang w:val="en-GB"/>
        </w:rPr>
        <w:t>30</w:t>
      </w:r>
      <w:r>
        <w:rPr>
          <w:rFonts w:eastAsia="SimSun" w:hint="cs"/>
          <w:rtl/>
          <w:lang w:val="en-GB"/>
        </w:rPr>
        <w:t xml:space="preserve"> </w:t>
      </w:r>
      <w:r w:rsidR="00427819">
        <w:rPr>
          <w:rFonts w:eastAsia="SimSun" w:hint="cs"/>
          <w:rtl/>
          <w:lang w:val="en-GB"/>
        </w:rPr>
        <w:t>ديسمبر</w:t>
      </w:r>
      <w:r>
        <w:rPr>
          <w:rFonts w:eastAsia="SimSun" w:hint="cs"/>
          <w:rtl/>
          <w:lang w:val="en-GB"/>
        </w:rPr>
        <w:t xml:space="preserve"> </w:t>
      </w:r>
      <w:r>
        <w:rPr>
          <w:rFonts w:eastAsia="SimSun"/>
          <w:lang w:val="en-GB"/>
        </w:rPr>
        <w:t>2021</w:t>
      </w:r>
      <w:r>
        <w:rPr>
          <w:rFonts w:eastAsia="SimSun" w:hint="cs"/>
          <w:rtl/>
          <w:lang w:val="en-GB"/>
        </w:rPr>
        <w:t>.</w:t>
      </w:r>
    </w:p>
    <w:p w14:paraId="02688423" w14:textId="2FFEE140" w:rsidR="005C7E30" w:rsidRPr="002B2738" w:rsidRDefault="005C7E30" w:rsidP="0083188A">
      <w:pPr>
        <w:rPr>
          <w:rFonts w:eastAsia="SimSun"/>
          <w:rtl/>
          <w:lang w:bidi="ar-EG"/>
        </w:rPr>
      </w:pPr>
      <w:r w:rsidRPr="002B2738">
        <w:rPr>
          <w:rFonts w:eastAsia="SimSun"/>
          <w:rtl/>
          <w:lang w:bidi="ar-EG"/>
        </w:rPr>
        <w:t xml:space="preserve">بمناسبة </w:t>
      </w:r>
      <w:r w:rsidR="0083188A">
        <w:rPr>
          <w:rFonts w:eastAsia="SimSun" w:hint="cs"/>
          <w:rtl/>
          <w:lang w:bidi="ar-EG"/>
        </w:rPr>
        <w:t>الاحتفال ب</w:t>
      </w:r>
      <w:r w:rsidR="0083188A" w:rsidRPr="0083188A">
        <w:rPr>
          <w:rFonts w:eastAsia="SimSun"/>
          <w:rtl/>
          <w:lang w:bidi="ar-EG"/>
        </w:rPr>
        <w:t xml:space="preserve">معارك </w:t>
      </w:r>
      <w:r w:rsidR="0083188A">
        <w:rPr>
          <w:rFonts w:eastAsia="SimSun" w:hint="cs"/>
          <w:rtl/>
          <w:lang w:bidi="ar-EG"/>
        </w:rPr>
        <w:t xml:space="preserve">الجيش الصربي </w:t>
      </w:r>
      <w:r w:rsidR="0083188A">
        <w:rPr>
          <w:rFonts w:eastAsia="SimSun"/>
          <w:lang w:val="en-GB" w:bidi="ar-EG"/>
        </w:rPr>
        <w:t>(1914)</w:t>
      </w:r>
      <w:r w:rsidR="0083188A">
        <w:rPr>
          <w:rFonts w:eastAsia="SimSun" w:hint="cs"/>
          <w:rtl/>
          <w:lang w:bidi="ar-EG"/>
        </w:rPr>
        <w:t>، أذنت</w:t>
      </w:r>
      <w:r w:rsidR="0083188A" w:rsidRPr="0083188A">
        <w:rPr>
          <w:rFonts w:eastAsia="SimSun"/>
          <w:rtl/>
          <w:lang w:bidi="ar-EG"/>
        </w:rPr>
        <w:t xml:space="preserve"> </w:t>
      </w:r>
      <w:r w:rsidR="0083188A">
        <w:rPr>
          <w:rFonts w:eastAsia="SimSun" w:hint="cs"/>
          <w:rtl/>
          <w:lang w:val="en-GB"/>
        </w:rPr>
        <w:t>الإدارة الصربية لمحطات إذاعية تابعة لاتحاد راديو الهواة</w:t>
      </w:r>
      <w:r w:rsidR="0083188A">
        <w:rPr>
          <w:rFonts w:eastAsia="SimSun" w:hint="cs"/>
          <w:rtl/>
        </w:rPr>
        <w:t xml:space="preserve"> "نادي </w:t>
      </w:r>
      <w:r w:rsidR="000B712F">
        <w:rPr>
          <w:rFonts w:eastAsia="SimSun" w:hint="cs"/>
          <w:rtl/>
        </w:rPr>
        <w:t>بلغراد ل</w:t>
      </w:r>
      <w:r w:rsidR="0083188A">
        <w:rPr>
          <w:rFonts w:eastAsia="SimSun" w:hint="cs"/>
          <w:rtl/>
        </w:rPr>
        <w:t>راديو الهوا</w:t>
      </w:r>
      <w:r w:rsidR="000B712F">
        <w:rPr>
          <w:rFonts w:eastAsia="SimSun" w:hint="cs"/>
          <w:rtl/>
        </w:rPr>
        <w:t>ة</w:t>
      </w:r>
      <w:r w:rsidR="0083188A">
        <w:rPr>
          <w:rFonts w:eastAsia="SimSun" w:hint="cs"/>
          <w:rtl/>
        </w:rPr>
        <w:t xml:space="preserve"> </w:t>
      </w:r>
      <w:r w:rsidR="0083188A" w:rsidRPr="0083188A">
        <w:t>YU51ANO</w:t>
      </w:r>
      <w:r w:rsidR="0083188A">
        <w:rPr>
          <w:rFonts w:eastAsia="SimSun" w:hint="cs"/>
          <w:rtl/>
        </w:rPr>
        <w:t xml:space="preserve">" </w:t>
      </w:r>
      <w:r w:rsidRPr="002B2738">
        <w:rPr>
          <w:rFonts w:eastAsia="SimSun"/>
          <w:rtl/>
          <w:lang w:bidi="ar-EG"/>
        </w:rPr>
        <w:t xml:space="preserve">باستخدام </w:t>
      </w:r>
      <w:r>
        <w:rPr>
          <w:rFonts w:eastAsia="SimSun" w:hint="cs"/>
          <w:rtl/>
          <w:lang w:bidi="ar-EG"/>
        </w:rPr>
        <w:t>الرم</w:t>
      </w:r>
      <w:r w:rsidR="0083188A">
        <w:rPr>
          <w:rFonts w:eastAsia="SimSun" w:hint="cs"/>
          <w:rtl/>
          <w:lang w:bidi="ar-EG"/>
        </w:rPr>
        <w:t>و</w:t>
      </w:r>
      <w:r>
        <w:rPr>
          <w:rFonts w:eastAsia="SimSun" w:hint="cs"/>
          <w:rtl/>
          <w:lang w:bidi="ar-EG"/>
        </w:rPr>
        <w:t>ز الدليلي</w:t>
      </w:r>
      <w:r w:rsidR="0083188A">
        <w:rPr>
          <w:rFonts w:eastAsia="SimSun" w:hint="cs"/>
          <w:rtl/>
          <w:lang w:bidi="ar-EG"/>
        </w:rPr>
        <w:t>ة</w:t>
      </w:r>
      <w:r>
        <w:rPr>
          <w:rFonts w:eastAsia="SimSun" w:hint="cs"/>
          <w:rtl/>
          <w:lang w:bidi="ar-EG"/>
        </w:rPr>
        <w:t xml:space="preserve"> الخاص</w:t>
      </w:r>
      <w:r w:rsidR="0083188A">
        <w:rPr>
          <w:rFonts w:eastAsia="SimSun" w:hint="cs"/>
          <w:rtl/>
          <w:lang w:bidi="ar-EG"/>
        </w:rPr>
        <w:t>ة</w:t>
      </w:r>
      <w:r w:rsidRPr="002B2738">
        <w:rPr>
          <w:rFonts w:eastAsia="SimSun"/>
          <w:rtl/>
          <w:lang w:bidi="ar-EG"/>
        </w:rPr>
        <w:t xml:space="preserve"> للنداء </w:t>
      </w:r>
      <w:r w:rsidR="0083188A" w:rsidRPr="0083188A">
        <w:rPr>
          <w:b/>
          <w:bCs/>
        </w:rPr>
        <w:t>YT1914CER</w:t>
      </w:r>
      <w:r w:rsidR="0083188A" w:rsidRPr="002B2738">
        <w:rPr>
          <w:rFonts w:eastAsia="SimSun" w:hint="cs"/>
          <w:rtl/>
        </w:rPr>
        <w:t xml:space="preserve"> </w:t>
      </w:r>
      <w:proofErr w:type="gramStart"/>
      <w:r w:rsidR="0083188A">
        <w:rPr>
          <w:rFonts w:eastAsia="SimSun" w:hint="cs"/>
          <w:rtl/>
        </w:rPr>
        <w:t>و</w:t>
      </w:r>
      <w:r w:rsidR="0083188A" w:rsidRPr="0083188A">
        <w:rPr>
          <w:b/>
          <w:bCs/>
        </w:rPr>
        <w:t xml:space="preserve"> YT1914DRI</w:t>
      </w:r>
      <w:proofErr w:type="gramEnd"/>
      <w:r w:rsidR="0083188A" w:rsidRPr="0083188A">
        <w:t xml:space="preserve"> </w:t>
      </w:r>
      <w:r w:rsidR="0083188A">
        <w:rPr>
          <w:rFonts w:eastAsia="SimSun" w:hint="cs"/>
          <w:rtl/>
        </w:rPr>
        <w:t>و</w:t>
      </w:r>
      <w:r w:rsidR="0083188A" w:rsidRPr="0083188A">
        <w:rPr>
          <w:b/>
          <w:bCs/>
        </w:rPr>
        <w:t xml:space="preserve"> YT1915KOL</w:t>
      </w:r>
      <w:r w:rsidR="0083188A" w:rsidRPr="0083188A">
        <w:t xml:space="preserve"> </w:t>
      </w:r>
      <w:r w:rsidRPr="002B2738">
        <w:rPr>
          <w:rFonts w:eastAsia="SimSun" w:hint="cs"/>
          <w:rtl/>
        </w:rPr>
        <w:t>من</w:t>
      </w:r>
      <w:r w:rsidRPr="002B2738">
        <w:rPr>
          <w:rFonts w:eastAsia="SimSun"/>
          <w:rtl/>
        </w:rPr>
        <w:t xml:space="preserve"> </w:t>
      </w:r>
      <w:r w:rsidRPr="002B2738">
        <w:rPr>
          <w:rFonts w:eastAsia="SimSun"/>
          <w:lang w:bidi="ar-EG"/>
        </w:rPr>
        <w:t>15</w:t>
      </w:r>
      <w:r w:rsidRPr="002B2738">
        <w:rPr>
          <w:rFonts w:eastAsia="SimSun"/>
          <w:rtl/>
          <w:lang w:bidi="ar-EG"/>
        </w:rPr>
        <w:t xml:space="preserve"> </w:t>
      </w:r>
      <w:r w:rsidR="0083188A">
        <w:rPr>
          <w:rFonts w:eastAsia="SimSun" w:hint="cs"/>
          <w:rtl/>
          <w:lang w:bidi="ar-EG"/>
        </w:rPr>
        <w:t>أغسطس</w:t>
      </w:r>
      <w:r w:rsidRPr="002B2738">
        <w:rPr>
          <w:rFonts w:eastAsia="SimSun"/>
          <w:rtl/>
          <w:lang w:bidi="ar-EG"/>
        </w:rPr>
        <w:t xml:space="preserve"> إلى </w:t>
      </w:r>
      <w:r w:rsidR="0083188A">
        <w:rPr>
          <w:rFonts w:eastAsia="SimSun"/>
          <w:lang w:bidi="ar-EG"/>
        </w:rPr>
        <w:t>30</w:t>
      </w:r>
      <w:r w:rsidRPr="002B2738">
        <w:rPr>
          <w:rFonts w:eastAsia="SimSun"/>
          <w:rtl/>
          <w:lang w:bidi="ar-EG"/>
        </w:rPr>
        <w:t xml:space="preserve"> </w:t>
      </w:r>
      <w:r w:rsidR="0083188A">
        <w:rPr>
          <w:rFonts w:eastAsia="SimSun" w:hint="cs"/>
          <w:rtl/>
          <w:lang w:bidi="ar-EG"/>
        </w:rPr>
        <w:t>نوفمبر</w:t>
      </w:r>
      <w:r w:rsidRPr="002B2738">
        <w:rPr>
          <w:rFonts w:eastAsia="SimSun"/>
          <w:rtl/>
          <w:lang w:bidi="ar-EG"/>
        </w:rPr>
        <w:t xml:space="preserve"> </w:t>
      </w:r>
      <w:r>
        <w:rPr>
          <w:rFonts w:eastAsia="SimSun"/>
          <w:lang w:bidi="ar-EG"/>
        </w:rPr>
        <w:t>2021</w:t>
      </w:r>
      <w:r w:rsidRPr="002B2738">
        <w:rPr>
          <w:rFonts w:eastAsia="SimSun"/>
          <w:rtl/>
          <w:lang w:bidi="ar-EG"/>
        </w:rPr>
        <w:t>.</w:t>
      </w:r>
    </w:p>
    <w:p w14:paraId="540BDD4F" w14:textId="52BAF7B1" w:rsidR="005C7E30" w:rsidRDefault="005C7E30" w:rsidP="005C7E30">
      <w:pPr>
        <w:rPr>
          <w:rFonts w:eastAsia="SimSun"/>
          <w:rtl/>
          <w:lang w:bidi="ar-EG"/>
        </w:rPr>
      </w:pPr>
    </w:p>
    <w:p w14:paraId="2DED451A" w14:textId="77777777" w:rsidR="005C7E30" w:rsidRDefault="005C7E30" w:rsidP="005C7E30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221" w:name="_Toc47692667"/>
      <w:bookmarkStart w:id="222" w:name="_Toc64533773"/>
      <w:bookmarkStart w:id="223" w:name="_Toc84491869"/>
      <w:r>
        <w:rPr>
          <w:rFonts w:hint="cs"/>
          <w:rtl/>
          <w:lang w:val="es-ES" w:bidi="ar-EG"/>
        </w:rPr>
        <w:t>تقييد الخدمة</w:t>
      </w:r>
      <w:bookmarkEnd w:id="221"/>
      <w:bookmarkEnd w:id="222"/>
      <w:bookmarkEnd w:id="223"/>
    </w:p>
    <w:p w14:paraId="0280B7B6" w14:textId="77777777" w:rsidR="005C7E30" w:rsidRPr="00F579A3" w:rsidRDefault="005C7E30" w:rsidP="005C7E30">
      <w:pPr>
        <w:spacing w:after="240"/>
        <w:jc w:val="center"/>
        <w:rPr>
          <w:rFonts w:eastAsia="SimSun"/>
          <w:rtl/>
          <w:lang w:val="en-GB"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r w:rsidRPr="00BB6C7C">
        <w:rPr>
          <w:lang w:val="en-GB"/>
        </w:rPr>
        <w:t>www</w:t>
      </w:r>
      <w:r>
        <w:rPr>
          <w:lang w:val="en-GB"/>
        </w:rPr>
        <w:t>.</w:t>
      </w:r>
      <w:r w:rsidRPr="00BB6C7C">
        <w:rPr>
          <w:lang w:val="en-GB"/>
        </w:rPr>
        <w:t>itu</w:t>
      </w:r>
      <w:r>
        <w:rPr>
          <w:lang w:val="en-GB"/>
        </w:rPr>
        <w:t>.</w:t>
      </w:r>
      <w:r w:rsidRPr="00BB6C7C">
        <w:rPr>
          <w:lang w:val="en-GB"/>
        </w:rPr>
        <w:t>int/pub/T</w:t>
      </w:r>
      <w:r>
        <w:rPr>
          <w:lang w:val="en-GB"/>
        </w:rPr>
        <w:t>.</w:t>
      </w:r>
      <w:r w:rsidRPr="00BB6C7C">
        <w:rPr>
          <w:lang w:val="en-GB"/>
        </w:rPr>
        <w:t>SP</w:t>
      </w:r>
      <w:r>
        <w:rPr>
          <w:lang w:val="en-GB"/>
        </w:rPr>
        <w:t>.</w:t>
      </w:r>
      <w:r w:rsidRPr="00BB6C7C">
        <w:rPr>
          <w:lang w:val="en-GB"/>
        </w:rPr>
        <w:t>SR</w:t>
      </w:r>
      <w:r>
        <w:rPr>
          <w:lang w:val="en-GB"/>
        </w:rPr>
        <w:t>.</w:t>
      </w:r>
      <w:r w:rsidRPr="00BB6C7C">
        <w:rPr>
          <w:lang w:val="en-GB"/>
        </w:rPr>
        <w:t>1</w:t>
      </w:r>
      <w:r>
        <w:rPr>
          <w:lang w:val="en-GB"/>
        </w:rPr>
        <w:t>.</w:t>
      </w:r>
      <w:r w:rsidRPr="00BB6C7C">
        <w:rPr>
          <w:lang w:val="en-GB"/>
        </w:rPr>
        <w:t>2012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5C7E30" w14:paraId="63CEA985" w14:textId="77777777" w:rsidTr="008D51BA">
        <w:tc>
          <w:tcPr>
            <w:tcW w:w="2034" w:type="dxa"/>
            <w:hideMark/>
          </w:tcPr>
          <w:p w14:paraId="1F147C9D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14:paraId="6FFD4F0D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5C7E30" w14:paraId="25C414DB" w14:textId="77777777" w:rsidTr="008D51BA">
        <w:tc>
          <w:tcPr>
            <w:tcW w:w="2034" w:type="dxa"/>
            <w:hideMark/>
          </w:tcPr>
          <w:p w14:paraId="0A4A40A4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14:paraId="5D9E8794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5C7E30" w14:paraId="3E3D16C9" w14:textId="77777777" w:rsidTr="008D51BA">
        <w:tc>
          <w:tcPr>
            <w:tcW w:w="2034" w:type="dxa"/>
            <w:hideMark/>
          </w:tcPr>
          <w:p w14:paraId="6E60D219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14:paraId="1369004C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5C7E30" w14:paraId="49589E38" w14:textId="77777777" w:rsidTr="008D51BA">
        <w:tc>
          <w:tcPr>
            <w:tcW w:w="2034" w:type="dxa"/>
          </w:tcPr>
          <w:p w14:paraId="489FF92E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14:paraId="3C274396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5C7E30" w14:paraId="7CA728C6" w14:textId="77777777" w:rsidTr="008D51BA">
        <w:tc>
          <w:tcPr>
            <w:tcW w:w="2034" w:type="dxa"/>
            <w:hideMark/>
          </w:tcPr>
          <w:p w14:paraId="67BAA42E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14:paraId="7E3970BE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5C7E30" w14:paraId="6AF3C247" w14:textId="77777777" w:rsidTr="008D51BA">
        <w:tc>
          <w:tcPr>
            <w:tcW w:w="2034" w:type="dxa"/>
            <w:hideMark/>
          </w:tcPr>
          <w:p w14:paraId="33D42898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سان تومي وبرينسيب‍ي</w:t>
            </w:r>
          </w:p>
        </w:tc>
        <w:tc>
          <w:tcPr>
            <w:tcW w:w="2268" w:type="dxa"/>
            <w:hideMark/>
          </w:tcPr>
          <w:p w14:paraId="6D262203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5C7E30" w14:paraId="3954A821" w14:textId="77777777" w:rsidTr="008D51BA">
        <w:tc>
          <w:tcPr>
            <w:tcW w:w="2034" w:type="dxa"/>
            <w:hideMark/>
          </w:tcPr>
          <w:p w14:paraId="2470FAEE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14:paraId="1D574DE9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5C7E30" w14:paraId="7A1C853B" w14:textId="77777777" w:rsidTr="008D51BA">
        <w:tc>
          <w:tcPr>
            <w:tcW w:w="2034" w:type="dxa"/>
            <w:hideMark/>
          </w:tcPr>
          <w:p w14:paraId="7FC2D493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14:paraId="7061FC64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5C7E30" w14:paraId="48A9A719" w14:textId="77777777" w:rsidTr="008D51BA">
        <w:tc>
          <w:tcPr>
            <w:tcW w:w="2034" w:type="dxa"/>
          </w:tcPr>
          <w:p w14:paraId="333020D8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6A694A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2268" w:type="dxa"/>
          </w:tcPr>
          <w:p w14:paraId="5868D469" w14:textId="77777777" w:rsidR="005C7E30" w:rsidRDefault="005C7E30" w:rsidP="008D51BA">
            <w:pPr>
              <w:tabs>
                <w:tab w:val="left" w:pos="720"/>
              </w:tabs>
              <w:spacing w:before="40" w:after="4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2F7C3397" w14:textId="77777777" w:rsidR="005C7E30" w:rsidRDefault="005C7E30" w:rsidP="005C7E30">
      <w:pPr>
        <w:rPr>
          <w:rFonts w:eastAsia="SimSun"/>
          <w:rtl/>
        </w:rPr>
      </w:pPr>
    </w:p>
    <w:p w14:paraId="4AD3E299" w14:textId="77777777" w:rsidR="005C7E30" w:rsidRDefault="005C7E30" w:rsidP="005C7E30">
      <w:pPr>
        <w:rPr>
          <w:rFonts w:eastAsia="SimSun"/>
          <w:rtl/>
          <w:lang w:bidi="ar-EG"/>
        </w:rPr>
      </w:pPr>
    </w:p>
    <w:p w14:paraId="3DA8F102" w14:textId="77777777" w:rsidR="005C7E30" w:rsidRDefault="005C7E30" w:rsidP="005C7E30">
      <w:pPr>
        <w:pStyle w:val="Heading20"/>
        <w:rPr>
          <w:rtl/>
          <w:lang w:bidi="ar-EG"/>
        </w:rPr>
      </w:pPr>
      <w:bookmarkStart w:id="224" w:name="_Toc47692668"/>
      <w:bookmarkStart w:id="225" w:name="_Toc64533774"/>
      <w:bookmarkStart w:id="226" w:name="_Toc84491870"/>
      <w:r>
        <w:rPr>
          <w:rtl/>
        </w:rPr>
        <w:t>إجراءات معاودة النداء</w:t>
      </w:r>
      <w:r>
        <w:rPr>
          <w:rFonts w:hint="cs"/>
          <w:rtl/>
        </w:rPr>
        <w:t xml:space="preserve"> </w:t>
      </w:r>
      <w:r>
        <w:rPr>
          <w:rtl/>
        </w:rPr>
        <w:t xml:space="preserve">وإجراءات النداء البديلة </w:t>
      </w:r>
      <w:r>
        <w:rPr>
          <w:rtl/>
        </w:rPr>
        <w:br/>
        <w:t xml:space="preserve">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224"/>
      <w:bookmarkEnd w:id="225"/>
      <w:bookmarkEnd w:id="226"/>
    </w:p>
    <w:p w14:paraId="1532A302" w14:textId="77777777" w:rsidR="005C7E30" w:rsidRPr="00DF73C8" w:rsidRDefault="005C7E30" w:rsidP="005C7E30">
      <w:pPr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hyperlink r:id="rId19" w:history="1">
        <w:r w:rsidRPr="00514953">
          <w:rPr>
            <w:rStyle w:val="Hyperlink"/>
            <w:rFonts w:asciiTheme="minorHAnsi" w:hAnsiTheme="minorHAnsi"/>
            <w:color w:val="auto"/>
            <w:u w:val="none"/>
          </w:rPr>
          <w:t>www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itu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int/pub/T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SP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PP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RES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21</w:t>
        </w:r>
        <w:r>
          <w:rPr>
            <w:rStyle w:val="Hyperlink"/>
            <w:rFonts w:asciiTheme="minorHAnsi" w:hAnsiTheme="minorHAnsi"/>
            <w:color w:val="auto"/>
            <w:u w:val="none"/>
          </w:rPr>
          <w:t>.</w:t>
        </w:r>
        <w:r w:rsidRPr="00514953">
          <w:rPr>
            <w:rStyle w:val="Hyperlink"/>
            <w:rFonts w:asciiTheme="minorHAnsi" w:hAnsiTheme="minorHAnsi"/>
            <w:color w:val="auto"/>
            <w:u w:val="none"/>
          </w:rPr>
          <w:t>2011/</w:t>
        </w:r>
      </w:hyperlink>
    </w:p>
    <w:p w14:paraId="69BD2208" w14:textId="4E7A3FFD" w:rsidR="005C7E30" w:rsidRDefault="005C7E30">
      <w:pPr>
        <w:bidi w:val="0"/>
        <w:spacing w:before="0" w:line="240" w:lineRule="auto"/>
        <w:jc w:val="left"/>
        <w:rPr>
          <w:rFonts w:eastAsia="SimSun"/>
          <w:rtl/>
        </w:rPr>
      </w:pPr>
      <w:r>
        <w:rPr>
          <w:rFonts w:eastAsia="SimSun"/>
          <w:rtl/>
        </w:rPr>
        <w:br w:type="page"/>
      </w:r>
    </w:p>
    <w:p w14:paraId="4365F5DB" w14:textId="77777777" w:rsidR="005C7E30" w:rsidRPr="002F4267" w:rsidRDefault="005C7E30" w:rsidP="005C7E30">
      <w:pPr>
        <w:pStyle w:val="Heading10"/>
        <w:rPr>
          <w:rtl/>
        </w:rPr>
      </w:pPr>
      <w:bookmarkStart w:id="227" w:name="_Toc47692669"/>
      <w:bookmarkStart w:id="228" w:name="_Toc64533775"/>
      <w:bookmarkStart w:id="229" w:name="_Toc84491871"/>
      <w:r w:rsidRPr="002F4267">
        <w:rPr>
          <w:rFonts w:hint="cs"/>
          <w:rtl/>
        </w:rPr>
        <w:lastRenderedPageBreak/>
        <w:t>تعديلات على منشورات الخدمة</w:t>
      </w:r>
      <w:bookmarkEnd w:id="227"/>
      <w:bookmarkEnd w:id="228"/>
      <w:bookmarkEnd w:id="229"/>
    </w:p>
    <w:p w14:paraId="3995AD99" w14:textId="77777777" w:rsidR="005C7E30" w:rsidRPr="002F4267" w:rsidRDefault="005C7E30" w:rsidP="005C7E30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2F4267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5C7E30" w:rsidRPr="002F4267" w14:paraId="71D0A08C" w14:textId="77777777" w:rsidTr="008D51BA">
        <w:trPr>
          <w:trHeight w:val="41"/>
          <w:jc w:val="center"/>
        </w:trPr>
        <w:tc>
          <w:tcPr>
            <w:tcW w:w="878" w:type="dxa"/>
          </w:tcPr>
          <w:p w14:paraId="3E3194A8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14:paraId="0F20D537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79A04CD5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15B08DE1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14:paraId="313FA603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5C7E30" w:rsidRPr="002F4267" w14:paraId="05BAFCB9" w14:textId="77777777" w:rsidTr="008D51BA">
        <w:trPr>
          <w:trHeight w:val="39"/>
          <w:jc w:val="center"/>
        </w:trPr>
        <w:tc>
          <w:tcPr>
            <w:tcW w:w="878" w:type="dxa"/>
          </w:tcPr>
          <w:p w14:paraId="6BAC046E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14:paraId="4132ED9E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59D29167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7E20EF6F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14:paraId="508E7F6B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5C7E30" w:rsidRPr="002F4267" w14:paraId="00DAB4B1" w14:textId="77777777" w:rsidTr="008D51BA">
        <w:trPr>
          <w:trHeight w:val="39"/>
          <w:jc w:val="center"/>
        </w:trPr>
        <w:tc>
          <w:tcPr>
            <w:tcW w:w="878" w:type="dxa"/>
          </w:tcPr>
          <w:p w14:paraId="717DF84E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14:paraId="08ABC3E5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4086EFE6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13AE1DE1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14:paraId="19BCF39E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5C7E30" w:rsidRPr="002F4267" w14:paraId="506BB68E" w14:textId="77777777" w:rsidTr="008D51BA">
        <w:trPr>
          <w:trHeight w:val="39"/>
          <w:jc w:val="center"/>
        </w:trPr>
        <w:tc>
          <w:tcPr>
            <w:tcW w:w="878" w:type="dxa"/>
          </w:tcPr>
          <w:p w14:paraId="615297EE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14:paraId="389B770E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3F33211D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14:paraId="278A24E3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79B5D9A6" w14:textId="77777777" w:rsidR="005C7E30" w:rsidRPr="002F4267" w:rsidRDefault="005C7E30" w:rsidP="008D51B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14:paraId="4F474C2A" w14:textId="77777777" w:rsidR="005C7E30" w:rsidRDefault="005C7E30" w:rsidP="005C7E30">
      <w:pPr>
        <w:spacing w:before="0"/>
        <w:rPr>
          <w:rFonts w:eastAsia="SimSun"/>
        </w:rPr>
      </w:pPr>
    </w:p>
    <w:p w14:paraId="7D41B448" w14:textId="77777777" w:rsidR="005C7E30" w:rsidRDefault="005C7E30" w:rsidP="005C7E30">
      <w:pPr>
        <w:spacing w:before="0"/>
        <w:rPr>
          <w:rFonts w:eastAsia="SimSun"/>
        </w:rPr>
      </w:pPr>
    </w:p>
    <w:p w14:paraId="5CAE23DE" w14:textId="61E4B0A4" w:rsidR="005C7E30" w:rsidRPr="002F4267" w:rsidRDefault="005C7E30" w:rsidP="005C7E30">
      <w:pPr>
        <w:pStyle w:val="Heading20"/>
        <w:rPr>
          <w:rtl/>
        </w:rPr>
      </w:pPr>
      <w:bookmarkStart w:id="230" w:name="_Hlk60734547"/>
      <w:bookmarkStart w:id="231" w:name="_Toc369872559"/>
      <w:bookmarkStart w:id="232" w:name="_Toc1726092"/>
      <w:bookmarkStart w:id="233" w:name="_Toc12890496"/>
      <w:bookmarkStart w:id="234" w:name="_Toc47692670"/>
      <w:bookmarkStart w:id="235" w:name="_Toc64533776"/>
      <w:bookmarkStart w:id="236" w:name="TOC06"/>
      <w:bookmarkStart w:id="237" w:name="_Toc84491872"/>
      <w:r w:rsidRPr="002F4267">
        <w:rPr>
          <w:rFonts w:hint="cs"/>
          <w:rtl/>
        </w:rPr>
        <w:t>قائمة محطات السفن وتخصيصات هويات الخدمة المتنقلة البحرية</w:t>
      </w:r>
      <w:r w:rsidRPr="002F4267">
        <w:rPr>
          <w:rtl/>
        </w:rPr>
        <w:br/>
      </w:r>
      <w:r w:rsidRPr="002F4267">
        <w:rPr>
          <w:rFonts w:hint="cs"/>
          <w:rtl/>
        </w:rPr>
        <w:t xml:space="preserve">(القائمة </w:t>
      </w:r>
      <w:r w:rsidRPr="002F4267">
        <w:t>V</w:t>
      </w:r>
      <w:r w:rsidRPr="002F4267">
        <w:rPr>
          <w:rFonts w:hint="cs"/>
          <w:rtl/>
        </w:rPr>
        <w:t>)</w:t>
      </w:r>
      <w:bookmarkEnd w:id="230"/>
      <w:r w:rsidRPr="002F4267">
        <w:rPr>
          <w:rFonts w:hint="cs"/>
          <w:rtl/>
        </w:rPr>
        <w:br/>
        <w:t xml:space="preserve">طبعة </w:t>
      </w:r>
      <w:r>
        <w:t>2021</w:t>
      </w:r>
      <w:r w:rsidRPr="002F4267">
        <w:br/>
      </w:r>
      <w:r w:rsidRPr="002F4267">
        <w:rPr>
          <w:rFonts w:hint="cs"/>
          <w:rtl/>
        </w:rPr>
        <w:br/>
        <w:t xml:space="preserve">القسم </w:t>
      </w:r>
      <w:r w:rsidRPr="002F4267">
        <w:t>VI</w:t>
      </w:r>
      <w:bookmarkEnd w:id="231"/>
      <w:bookmarkEnd w:id="232"/>
      <w:bookmarkEnd w:id="233"/>
      <w:bookmarkEnd w:id="234"/>
      <w:bookmarkEnd w:id="235"/>
      <w:bookmarkEnd w:id="237"/>
    </w:p>
    <w:bookmarkEnd w:id="236"/>
    <w:p w14:paraId="49F93D9F" w14:textId="77777777" w:rsidR="005C7E30" w:rsidRPr="005C7E30" w:rsidRDefault="005C7E30" w:rsidP="005C7E30">
      <w:pPr>
        <w:spacing w:before="240"/>
        <w:rPr>
          <w:rFonts w:eastAsia="SimSun"/>
          <w:b/>
          <w:bCs/>
          <w:lang w:val="en-GB" w:bidi="ar-EG"/>
        </w:rPr>
      </w:pPr>
      <w:r w:rsidRPr="005C7E30">
        <w:rPr>
          <w:rFonts w:eastAsia="SimSun"/>
          <w:b/>
          <w:bCs/>
          <w:lang w:val="en-GB" w:bidi="ar-EG"/>
        </w:rPr>
        <w:t>REP</w:t>
      </w:r>
    </w:p>
    <w:p w14:paraId="79BDDE9D" w14:textId="77777777" w:rsidR="005C7E30" w:rsidRPr="005C7E30" w:rsidRDefault="005C7E30" w:rsidP="005C7E30">
      <w:pPr>
        <w:spacing w:before="60" w:after="60" w:line="300" w:lineRule="exact"/>
        <w:rPr>
          <w:rFonts w:eastAsia="SimSun"/>
          <w:lang w:val="en-GB" w:bidi="ar-EG"/>
        </w:rPr>
      </w:pPr>
      <w:r w:rsidRPr="005C7E30">
        <w:rPr>
          <w:rFonts w:eastAsia="SimSun"/>
          <w:b/>
          <w:bCs/>
          <w:lang w:val="en-GB" w:bidi="ar-EG"/>
        </w:rPr>
        <w:t>IA11</w:t>
      </w:r>
      <w:r w:rsidRPr="005C7E30">
        <w:rPr>
          <w:rFonts w:eastAsia="SimSun"/>
          <w:lang w:val="en-GB" w:bidi="ar-EG"/>
        </w:rPr>
        <w:tab/>
      </w:r>
      <w:r w:rsidRPr="005C7E30">
        <w:rPr>
          <w:rFonts w:eastAsia="SimSun"/>
          <w:lang w:val="en-GB" w:bidi="ar-EG"/>
        </w:rPr>
        <w:tab/>
      </w:r>
      <w:r w:rsidRPr="005C7E30">
        <w:rPr>
          <w:rFonts w:eastAsia="SimSun"/>
          <w:lang w:val="en-GB" w:bidi="ar-EG"/>
        </w:rPr>
        <w:tab/>
        <w:t>PT. Jagat Samudera Perkasa, Jl. Abdul Muis No. 50, 3A Floor,</w:t>
      </w:r>
    </w:p>
    <w:p w14:paraId="041235C9" w14:textId="224026C9" w:rsidR="005C7E30" w:rsidRPr="005C7E30" w:rsidRDefault="005C7E30" w:rsidP="005C7E30">
      <w:pPr>
        <w:spacing w:before="60" w:after="60" w:line="300" w:lineRule="exact"/>
        <w:rPr>
          <w:rFonts w:eastAsia="SimSun"/>
          <w:lang w:val="es-ES_tradnl" w:bidi="ar-EG"/>
        </w:rPr>
      </w:pPr>
      <w:r w:rsidRPr="005C7E30">
        <w:rPr>
          <w:rFonts w:eastAsia="SimSun"/>
          <w:lang w:val="en-GB" w:bidi="ar-EG"/>
        </w:rPr>
        <w:tab/>
      </w:r>
      <w:r w:rsidRPr="005C7E30">
        <w:rPr>
          <w:rFonts w:eastAsia="SimSun"/>
          <w:lang w:val="en-GB" w:bidi="ar-EG"/>
        </w:rPr>
        <w:tab/>
      </w:r>
      <w:r w:rsidRPr="005C7E30">
        <w:rPr>
          <w:rFonts w:eastAsia="SimSun"/>
          <w:lang w:val="en-GB" w:bidi="ar-EG"/>
        </w:rPr>
        <w:tab/>
      </w:r>
      <w:r w:rsidRPr="005C7E30">
        <w:rPr>
          <w:rFonts w:eastAsia="SimSun"/>
          <w:lang w:val="es-ES_tradnl" w:bidi="ar-EG"/>
        </w:rPr>
        <w:t>Jakarta 10160, Indonesia.</w:t>
      </w:r>
    </w:p>
    <w:p w14:paraId="49A6002A" w14:textId="6FDEC314" w:rsidR="005C7E30" w:rsidRPr="005C7E30" w:rsidRDefault="005C7E30" w:rsidP="005C7E30">
      <w:pPr>
        <w:spacing w:before="60" w:after="60" w:line="300" w:lineRule="exact"/>
        <w:rPr>
          <w:rFonts w:eastAsia="SimSun"/>
          <w:lang w:val="es-ES_tradnl" w:bidi="ar-EG"/>
        </w:rPr>
      </w:pPr>
      <w:r w:rsidRPr="005C7E30">
        <w:rPr>
          <w:rFonts w:eastAsia="SimSun"/>
          <w:lang w:val="es-ES_tradnl" w:bidi="ar-EG"/>
        </w:rPr>
        <w:tab/>
      </w:r>
      <w:r w:rsidRPr="005C7E30">
        <w:rPr>
          <w:rFonts w:eastAsia="SimSun"/>
          <w:lang w:val="es-ES_tradnl" w:bidi="ar-EG"/>
        </w:rPr>
        <w:tab/>
      </w:r>
      <w:r w:rsidRPr="005C7E30">
        <w:rPr>
          <w:rFonts w:eastAsia="SimSun"/>
          <w:lang w:val="es-ES_tradnl" w:bidi="ar-EG"/>
        </w:rPr>
        <w:tab/>
      </w:r>
      <w:r>
        <w:rPr>
          <w:rFonts w:eastAsia="SimSun" w:hint="cs"/>
          <w:rtl/>
          <w:lang w:val="es-ES_tradnl" w:bidi="ar-EG"/>
        </w:rPr>
        <w:t xml:space="preserve">البريد الإلكتروني: </w:t>
      </w:r>
      <w:hyperlink r:id="rId20" w:history="1">
        <w:r w:rsidRPr="005C7E30">
          <w:rPr>
            <w:rStyle w:val="Hyperlink"/>
            <w:rFonts w:eastAsia="SimSun"/>
            <w:lang w:val="es-ES_tradnl" w:bidi="ar-EG"/>
          </w:rPr>
          <w:t>igde.sukanadi@jagatsamperkasa.com</w:t>
        </w:r>
      </w:hyperlink>
      <w:r>
        <w:rPr>
          <w:rFonts w:eastAsia="SimSun" w:hint="cs"/>
          <w:rtl/>
          <w:lang w:val="es-ES_tradnl" w:bidi="ar-EG"/>
        </w:rPr>
        <w:t>،</w:t>
      </w:r>
    </w:p>
    <w:p w14:paraId="0061222E" w14:textId="21FF2E32" w:rsidR="005C7E30" w:rsidRPr="005C7E30" w:rsidRDefault="005C7E30" w:rsidP="005C7E30">
      <w:pPr>
        <w:spacing w:before="60" w:after="60" w:line="300" w:lineRule="exact"/>
        <w:rPr>
          <w:rFonts w:eastAsia="SimSun"/>
          <w:lang w:val="en-GB" w:bidi="ar-EG"/>
        </w:rPr>
      </w:pPr>
      <w:r w:rsidRPr="005C7E30">
        <w:rPr>
          <w:rFonts w:eastAsia="SimSun"/>
          <w:lang w:val="es-ES_tradnl" w:bidi="ar-EG"/>
        </w:rPr>
        <w:tab/>
      </w:r>
      <w:r w:rsidRPr="005C7E30">
        <w:rPr>
          <w:rFonts w:eastAsia="SimSun"/>
          <w:lang w:val="es-ES_tradnl" w:bidi="ar-EG"/>
        </w:rPr>
        <w:tab/>
      </w:r>
      <w:r w:rsidRPr="005C7E30">
        <w:rPr>
          <w:rFonts w:eastAsia="SimSun"/>
          <w:lang w:val="es-ES_tradnl" w:bidi="ar-EG"/>
        </w:rPr>
        <w:tab/>
      </w:r>
      <w:r>
        <w:rPr>
          <w:rFonts w:eastAsia="SimSun" w:hint="cs"/>
          <w:rtl/>
          <w:lang w:val="en-GB" w:bidi="ar-EG"/>
        </w:rPr>
        <w:t xml:space="preserve">الهاتف: </w:t>
      </w:r>
      <w:r w:rsidRPr="005C7E30">
        <w:rPr>
          <w:rFonts w:eastAsia="SimSun"/>
          <w:lang w:val="en-GB" w:bidi="ar-EG"/>
        </w:rPr>
        <w:t>+62 21 3505350</w:t>
      </w:r>
      <w:r>
        <w:rPr>
          <w:rFonts w:eastAsia="SimSun" w:hint="cs"/>
          <w:rtl/>
          <w:lang w:val="en-GB" w:bidi="ar-EG"/>
        </w:rPr>
        <w:t xml:space="preserve">، </w:t>
      </w:r>
      <w:r w:rsidRPr="005C7E30">
        <w:rPr>
          <w:rFonts w:eastAsia="SimSun"/>
          <w:lang w:val="en-GB" w:bidi="ar-EG"/>
        </w:rPr>
        <w:t>+62 21 3505355</w:t>
      </w:r>
      <w:r>
        <w:rPr>
          <w:rFonts w:eastAsia="SimSun" w:hint="cs"/>
          <w:rtl/>
          <w:lang w:val="en-GB" w:bidi="ar-EG"/>
        </w:rPr>
        <w:t xml:space="preserve">، الفاكس: </w:t>
      </w:r>
      <w:r w:rsidRPr="005C7E30">
        <w:rPr>
          <w:rFonts w:eastAsia="SimSun"/>
          <w:lang w:val="en-GB" w:bidi="ar-EG"/>
        </w:rPr>
        <w:t>+62 21 3847683</w:t>
      </w:r>
      <w:r>
        <w:rPr>
          <w:rFonts w:eastAsia="SimSun" w:hint="cs"/>
          <w:rtl/>
          <w:lang w:val="en-GB" w:bidi="ar-EG"/>
        </w:rPr>
        <w:t>،</w:t>
      </w:r>
    </w:p>
    <w:p w14:paraId="2968E6CD" w14:textId="4CE61150" w:rsidR="005C7E30" w:rsidRPr="005C7E30" w:rsidRDefault="005C7E30" w:rsidP="005C7E30">
      <w:pPr>
        <w:spacing w:before="60" w:after="60" w:line="300" w:lineRule="exact"/>
        <w:rPr>
          <w:rFonts w:eastAsia="SimSun"/>
          <w:lang w:val="en-GB" w:bidi="ar-EG"/>
        </w:rPr>
      </w:pPr>
      <w:r w:rsidRPr="005C7E30">
        <w:rPr>
          <w:rFonts w:eastAsia="SimSun"/>
          <w:lang w:val="en-GB" w:bidi="ar-EG"/>
        </w:rPr>
        <w:tab/>
      </w:r>
      <w:r w:rsidRPr="005C7E30">
        <w:rPr>
          <w:rFonts w:eastAsia="SimSun"/>
          <w:lang w:val="en-GB" w:bidi="ar-EG"/>
        </w:rPr>
        <w:tab/>
      </w:r>
      <w:r w:rsidRPr="005C7E30">
        <w:rPr>
          <w:rFonts w:eastAsia="SimSun"/>
          <w:lang w:val="en-GB" w:bidi="ar-EG"/>
        </w:rPr>
        <w:tab/>
      </w:r>
      <w:r>
        <w:rPr>
          <w:rFonts w:eastAsia="SimSun" w:hint="cs"/>
          <w:rtl/>
          <w:lang w:val="en-GB" w:bidi="ar-EG"/>
        </w:rPr>
        <w:t xml:space="preserve">جهة الاتصال: </w:t>
      </w:r>
      <w:r w:rsidRPr="005C7E30">
        <w:rPr>
          <w:rFonts w:eastAsia="SimSun"/>
          <w:lang w:val="en-GB" w:bidi="ar-EG"/>
        </w:rPr>
        <w:t>I Gde Rai Sukanadi</w:t>
      </w:r>
      <w:r>
        <w:rPr>
          <w:rFonts w:eastAsia="SimSun" w:hint="cs"/>
          <w:rtl/>
          <w:lang w:val="en-GB" w:bidi="ar-EG"/>
        </w:rPr>
        <w:t>.</w:t>
      </w:r>
    </w:p>
    <w:p w14:paraId="1FA2E347" w14:textId="77777777" w:rsidR="005C7E30" w:rsidRPr="005C7E30" w:rsidRDefault="005C7E30" w:rsidP="005C7E30">
      <w:pPr>
        <w:spacing w:before="0"/>
        <w:rPr>
          <w:rFonts w:eastAsia="SimSun"/>
          <w:rtl/>
          <w:lang w:val="en-GB" w:bidi="ar-EG"/>
        </w:rPr>
      </w:pPr>
    </w:p>
    <w:p w14:paraId="42F5A494" w14:textId="722E12B5" w:rsidR="00836169" w:rsidRDefault="00836169" w:rsidP="005C7E30">
      <w:pPr>
        <w:rPr>
          <w:rFonts w:eastAsia="SimSun"/>
          <w:rtl/>
        </w:rPr>
      </w:pPr>
      <w:r>
        <w:rPr>
          <w:rFonts w:eastAsia="SimSun"/>
          <w:rtl/>
        </w:rPr>
        <w:br w:type="page"/>
      </w:r>
    </w:p>
    <w:p w14:paraId="684A33A5" w14:textId="77777777" w:rsidR="005C7E30" w:rsidRPr="002341B4" w:rsidRDefault="005C7E30" w:rsidP="005C7E30">
      <w:pPr>
        <w:pStyle w:val="Heading20"/>
        <w:rPr>
          <w:rtl/>
          <w:lang w:bidi="ar-EG"/>
        </w:rPr>
      </w:pPr>
      <w:bookmarkStart w:id="238" w:name="_Hlk60734576"/>
      <w:bookmarkStart w:id="239" w:name="_Toc47692671"/>
      <w:bookmarkStart w:id="240" w:name="_Toc64533777"/>
      <w:bookmarkStart w:id="241" w:name="_Toc84491873"/>
      <w:r w:rsidRPr="002341B4">
        <w:rPr>
          <w:rFonts w:hint="cs"/>
          <w:rtl/>
          <w:lang w:bidi="ar-EG"/>
        </w:rPr>
        <w:lastRenderedPageBreak/>
        <w:t>قائمة بأرقام تعرّف جهة الإصدار لبطاقة رسوم الاتصالات الدولية</w:t>
      </w:r>
      <w:bookmarkEnd w:id="238"/>
      <w:r w:rsidRPr="002341B4">
        <w:rPr>
          <w:rtl/>
          <w:lang w:bidi="ar-EG"/>
        </w:rPr>
        <w:br/>
      </w:r>
      <w:r w:rsidRPr="002341B4">
        <w:rPr>
          <w:rFonts w:hint="cs"/>
          <w:rtl/>
          <w:lang w:bidi="ar-EG"/>
        </w:rPr>
        <w:t xml:space="preserve">(وفقاً للتوصية </w:t>
      </w:r>
      <w:r w:rsidRPr="002341B4">
        <w:rPr>
          <w:lang w:bidi="ar-EG"/>
        </w:rPr>
        <w:t>ITU</w:t>
      </w:r>
      <w:r>
        <w:rPr>
          <w:lang w:bidi="ar-EG"/>
        </w:rPr>
        <w:t>.</w:t>
      </w:r>
      <w:r w:rsidRPr="002341B4">
        <w:rPr>
          <w:lang w:bidi="ar-EG"/>
        </w:rPr>
        <w:t>T E</w:t>
      </w:r>
      <w:r>
        <w:rPr>
          <w:lang w:bidi="ar-EG"/>
        </w:rPr>
        <w:t>.</w:t>
      </w:r>
      <w:r w:rsidRPr="002341B4">
        <w:rPr>
          <w:lang w:bidi="ar-EG"/>
        </w:rPr>
        <w:t>118</w:t>
      </w:r>
      <w:r w:rsidRPr="002341B4">
        <w:rPr>
          <w:rFonts w:hint="cs"/>
          <w:rtl/>
          <w:lang w:bidi="ar-EG"/>
        </w:rPr>
        <w:t xml:space="preserve"> </w:t>
      </w:r>
      <w:r w:rsidRPr="002341B4">
        <w:rPr>
          <w:lang w:bidi="ar-EG"/>
        </w:rPr>
        <w:t>(2006/05)</w:t>
      </w:r>
      <w:r>
        <w:rPr>
          <w:rFonts w:hint="cs"/>
          <w:rtl/>
          <w:lang w:bidi="ar-EG"/>
        </w:rPr>
        <w:t>)</w:t>
      </w:r>
      <w:r w:rsidRPr="002341B4">
        <w:rPr>
          <w:rtl/>
          <w:lang w:bidi="ar-EG"/>
        </w:rPr>
        <w:br/>
      </w:r>
      <w:r w:rsidRPr="002341B4">
        <w:rPr>
          <w:rFonts w:hint="cs"/>
          <w:rtl/>
          <w:lang w:bidi="ar-EG"/>
        </w:rPr>
        <w:t xml:space="preserve">(الوضع في </w:t>
      </w:r>
      <w:r>
        <w:rPr>
          <w:lang w:bidi="ar-EG"/>
        </w:rPr>
        <w:t>1</w:t>
      </w:r>
      <w:r>
        <w:rPr>
          <w:rFonts w:hint="cs"/>
          <w:rtl/>
          <w:lang w:bidi="ar-EG"/>
        </w:rPr>
        <w:t xml:space="preserve"> ديسمبر </w:t>
      </w:r>
      <w:r>
        <w:rPr>
          <w:lang w:bidi="ar-EG"/>
        </w:rPr>
        <w:t>2018</w:t>
      </w:r>
      <w:r w:rsidRPr="002341B4">
        <w:rPr>
          <w:rFonts w:hint="cs"/>
          <w:rtl/>
          <w:lang w:bidi="ar-EG"/>
        </w:rPr>
        <w:t>)</w:t>
      </w:r>
      <w:bookmarkEnd w:id="239"/>
      <w:bookmarkEnd w:id="240"/>
      <w:bookmarkEnd w:id="241"/>
    </w:p>
    <w:p w14:paraId="01AC3F0D" w14:textId="75CB01CA" w:rsidR="005C7E30" w:rsidRPr="00EE4594" w:rsidRDefault="005C7E30" w:rsidP="005C7E30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 w:rsidRPr="00EE4594">
        <w:rPr>
          <w:rFonts w:eastAsia="SimSun" w:hint="cs"/>
          <w:rtl/>
          <w:lang w:bidi="ar-EG"/>
        </w:rPr>
        <w:t xml:space="preserve">(ملحق بالنشرة التشغيلية للاتحاد رقم </w:t>
      </w:r>
      <w:r>
        <w:rPr>
          <w:rFonts w:eastAsia="SimSun"/>
          <w:lang w:bidi="ar-EG"/>
        </w:rPr>
        <w:t>1161</w:t>
      </w:r>
      <w:r w:rsidRPr="00EE4594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EE4594"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2018.XII.1</w:t>
      </w:r>
      <w:r w:rsidRPr="00EE4594">
        <w:rPr>
          <w:rFonts w:eastAsia="SimSun" w:hint="cs"/>
          <w:rtl/>
          <w:lang w:bidi="ar-EG"/>
        </w:rPr>
        <w:t>)</w:t>
      </w:r>
      <w:r w:rsidRPr="00EE4594">
        <w:rPr>
          <w:rFonts w:eastAsia="SimSun"/>
          <w:rtl/>
          <w:lang w:bidi="ar-EG"/>
        </w:rPr>
        <w:br/>
      </w:r>
      <w:r w:rsidRPr="00EE4594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54</w:t>
      </w:r>
      <w:r w:rsidRPr="00EE4594">
        <w:rPr>
          <w:rFonts w:eastAsia="SimSun" w:hint="cs"/>
          <w:rtl/>
          <w:lang w:bidi="ar-EG"/>
        </w:rPr>
        <w:t>)</w:t>
      </w:r>
    </w:p>
    <w:p w14:paraId="47FB7DBC" w14:textId="49BE60A5" w:rsidR="005C7E30" w:rsidRPr="00117861" w:rsidRDefault="005C7E30" w:rsidP="005C7E30">
      <w:pPr>
        <w:keepNext/>
        <w:tabs>
          <w:tab w:val="left" w:pos="1134"/>
          <w:tab w:val="left" w:pos="4140"/>
          <w:tab w:val="left" w:pos="4230"/>
        </w:tabs>
        <w:spacing w:after="60"/>
        <w:jc w:val="left"/>
        <w:rPr>
          <w:rFonts w:ascii="Calibri Bold" w:eastAsia="SimSun" w:hAnsi="Calibri Bold" w:hint="eastAsia"/>
          <w:b/>
          <w:bCs/>
          <w:rtl/>
          <w:lang w:bidi="ar-EG"/>
        </w:rPr>
      </w:pPr>
      <w:r>
        <w:rPr>
          <w:rFonts w:ascii="Calibri Bold" w:eastAsia="SimSun" w:hAnsi="Calibri Bold" w:hint="cs"/>
          <w:b/>
          <w:bCs/>
          <w:rtl/>
        </w:rPr>
        <w:t>فرنسا</w:t>
      </w:r>
      <w:r w:rsidRPr="00117861">
        <w:rPr>
          <w:rFonts w:ascii="Calibri Bold" w:eastAsia="SimSun" w:hAnsi="Calibri Bold"/>
          <w:b/>
          <w:bCs/>
          <w:lang w:bidi="ar-EG"/>
        </w:rPr>
        <w:tab/>
      </w:r>
      <w:r>
        <w:rPr>
          <w:rFonts w:ascii="Calibri Bold" w:eastAsia="SimSun" w:hAnsi="Calibri Bold"/>
          <w:b/>
          <w:bCs/>
          <w:lang w:bidi="ar-EG"/>
        </w:rPr>
        <w:t>ADD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1276"/>
        <w:gridCol w:w="3610"/>
        <w:gridCol w:w="1487"/>
      </w:tblGrid>
      <w:tr w:rsidR="005C7E30" w:rsidRPr="005C7E30" w14:paraId="6549C52C" w14:textId="77777777" w:rsidTr="005C7E3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6EFE" w14:textId="77777777" w:rsidR="005C7E30" w:rsidRPr="005C7E30" w:rsidRDefault="005C7E30" w:rsidP="005C7E30">
            <w:pPr>
              <w:widowControl w:val="0"/>
              <w:spacing w:before="60" w:after="60" w:line="260" w:lineRule="exact"/>
              <w:jc w:val="center"/>
              <w:rPr>
                <w:rFonts w:asciiTheme="minorHAnsi" w:hAnsiTheme="minorHAnsi"/>
                <w:i/>
                <w:iCs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spacing w:val="-4"/>
                <w:position w:val="4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BAA7" w14:textId="77777777" w:rsidR="005C7E30" w:rsidRPr="005C7E30" w:rsidRDefault="005C7E30" w:rsidP="005C7E30">
            <w:pPr>
              <w:widowControl w:val="0"/>
              <w:spacing w:before="60" w:after="60" w:line="260" w:lineRule="exact"/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اسم/عنوان الشركة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4ADF" w14:textId="77777777" w:rsidR="005C7E30" w:rsidRPr="005C7E30" w:rsidRDefault="005C7E30" w:rsidP="005C7E30">
            <w:pPr>
              <w:widowControl w:val="0"/>
              <w:spacing w:before="60" w:after="60" w:line="260" w:lineRule="exact"/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رقم تعرّف</w:t>
            </w:r>
            <w:r w:rsidRPr="005C7E30"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/>
              </w:rPr>
              <w:br/>
            </w: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جهة الإصدار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1B50" w14:textId="77777777" w:rsidR="005C7E30" w:rsidRPr="005C7E30" w:rsidRDefault="005C7E30" w:rsidP="005C7E30">
            <w:pPr>
              <w:widowControl w:val="0"/>
              <w:tabs>
                <w:tab w:val="center" w:pos="1679"/>
              </w:tabs>
              <w:spacing w:before="60" w:after="60" w:line="260" w:lineRule="exact"/>
              <w:jc w:val="left"/>
              <w:rPr>
                <w:rFonts w:asciiTheme="minorHAnsi" w:hAnsiTheme="minorHAnsi"/>
                <w:i/>
                <w:iCs/>
                <w:color w:val="000000"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الاتصال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BB5CA" w14:textId="77777777" w:rsidR="005C7E30" w:rsidRPr="005C7E30" w:rsidRDefault="005C7E30" w:rsidP="005C7E30">
            <w:pPr>
              <w:widowControl w:val="0"/>
              <w:tabs>
                <w:tab w:val="center" w:pos="1679"/>
              </w:tabs>
              <w:spacing w:before="60" w:after="60" w:line="260" w:lineRule="exact"/>
              <w:jc w:val="center"/>
              <w:rPr>
                <w:rFonts w:asciiTheme="minorHAnsi" w:hAnsiTheme="minorHAnsi"/>
                <w:i/>
                <w:iCs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 w:bidi="ar-EG"/>
              </w:rPr>
              <w:t>التاريخ الفعلي للاستعمال</w:t>
            </w:r>
          </w:p>
        </w:tc>
      </w:tr>
      <w:tr w:rsidR="005C7E30" w:rsidRPr="005C7E30" w14:paraId="2D4B0B13" w14:textId="77777777" w:rsidTr="005C7E3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0B10" w14:textId="09E3DE06" w:rsidR="005C7E30" w:rsidRPr="005C7E30" w:rsidRDefault="005C7E30" w:rsidP="005C7E3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asciiTheme="minorHAnsi" w:hAnsiTheme="minorHAnsi"/>
                <w:color w:val="212121"/>
                <w:sz w:val="20"/>
                <w:szCs w:val="26"/>
                <w:rtl/>
                <w:lang w:bidi="ar-EG"/>
              </w:rPr>
            </w:pPr>
            <w:r w:rsidRPr="005C7E30">
              <w:rPr>
                <w:rFonts w:hint="cs"/>
                <w:sz w:val="20"/>
                <w:szCs w:val="26"/>
                <w:rtl/>
              </w:rPr>
              <w:t>فرنسا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C3D3" w14:textId="77777777" w:rsidR="005C7E30" w:rsidRPr="005C7E30" w:rsidRDefault="005C7E30" w:rsidP="005C7E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left"/>
              <w:rPr>
                <w:b/>
                <w:bCs/>
                <w:sz w:val="20"/>
                <w:szCs w:val="26"/>
                <w:lang w:val="fr-FR"/>
              </w:rPr>
            </w:pPr>
            <w:r w:rsidRPr="005C7E30">
              <w:rPr>
                <w:b/>
                <w:bCs/>
                <w:sz w:val="20"/>
                <w:szCs w:val="26"/>
                <w:lang w:val="fr-FR"/>
              </w:rPr>
              <w:t>Airnity SAS</w:t>
            </w:r>
          </w:p>
          <w:p w14:paraId="6C7E77A7" w14:textId="77777777" w:rsidR="005C7E30" w:rsidRPr="005C7E30" w:rsidRDefault="005C7E30" w:rsidP="0083616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20"/>
                <w:szCs w:val="26"/>
                <w:rtl/>
                <w:lang w:val="fr-FR" w:bidi="ar-EG"/>
              </w:rPr>
            </w:pPr>
            <w:r w:rsidRPr="005C7E30">
              <w:rPr>
                <w:sz w:val="20"/>
                <w:szCs w:val="26"/>
                <w:lang w:val="fr-FR"/>
              </w:rPr>
              <w:t>751 chemin de Pigranel</w:t>
            </w:r>
          </w:p>
          <w:p w14:paraId="2DAB9807" w14:textId="4AC12134" w:rsidR="005C7E30" w:rsidRPr="005C7E30" w:rsidRDefault="005C7E30" w:rsidP="00836169">
            <w:pPr>
              <w:tabs>
                <w:tab w:val="left" w:pos="709"/>
              </w:tabs>
              <w:spacing w:before="0" w:after="60" w:line="260" w:lineRule="exact"/>
              <w:jc w:val="left"/>
              <w:rPr>
                <w:rFonts w:asciiTheme="minorHAnsi" w:hAnsiTheme="minorHAnsi"/>
                <w:b/>
                <w:sz w:val="20"/>
                <w:szCs w:val="26"/>
                <w:lang w:val="fr-FR"/>
              </w:rPr>
            </w:pPr>
            <w:r w:rsidRPr="005C7E30">
              <w:rPr>
                <w:sz w:val="20"/>
                <w:szCs w:val="26"/>
                <w:lang w:val="fr-FR"/>
              </w:rPr>
              <w:t>06250 MOUGINS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0C8D" w14:textId="6E239224" w:rsidR="005C7E30" w:rsidRPr="005C7E30" w:rsidRDefault="005C7E30" w:rsidP="005C7E30">
            <w:pPr>
              <w:tabs>
                <w:tab w:val="left" w:pos="720"/>
              </w:tabs>
              <w:spacing w:before="60" w:after="60" w:line="260" w:lineRule="exact"/>
              <w:jc w:val="left"/>
              <w:rPr>
                <w:rFonts w:asciiTheme="minorHAnsi" w:hAnsiTheme="minorHAnsi"/>
                <w:b/>
                <w:color w:val="212121"/>
                <w:sz w:val="20"/>
                <w:szCs w:val="26"/>
              </w:rPr>
            </w:pPr>
            <w:r w:rsidRPr="005C7E30">
              <w:rPr>
                <w:b/>
                <w:sz w:val="20"/>
                <w:szCs w:val="26"/>
              </w:rPr>
              <w:t>89 883 10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6F81" w14:textId="77777777" w:rsidR="005C7E30" w:rsidRPr="005C7E30" w:rsidRDefault="005C7E30" w:rsidP="005C7E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left"/>
              <w:rPr>
                <w:color w:val="000000" w:themeColor="text1"/>
                <w:sz w:val="20"/>
                <w:szCs w:val="26"/>
              </w:rPr>
            </w:pPr>
            <w:r w:rsidRPr="005C7E30">
              <w:rPr>
                <w:color w:val="000000" w:themeColor="text1"/>
                <w:sz w:val="20"/>
                <w:szCs w:val="26"/>
              </w:rPr>
              <w:t xml:space="preserve">Roaming department, </w:t>
            </w:r>
            <w:r w:rsidRPr="005C7E30">
              <w:rPr>
                <w:color w:val="000000" w:themeColor="text1"/>
                <w:sz w:val="20"/>
                <w:szCs w:val="26"/>
              </w:rPr>
              <w:br/>
              <w:t>Airnity SAS</w:t>
            </w:r>
          </w:p>
          <w:p w14:paraId="56848E97" w14:textId="77777777" w:rsidR="005C7E30" w:rsidRPr="005C7E30" w:rsidRDefault="005C7E30" w:rsidP="0083616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color w:val="000000" w:themeColor="text1"/>
                <w:sz w:val="20"/>
                <w:szCs w:val="26"/>
              </w:rPr>
            </w:pPr>
            <w:r w:rsidRPr="005C7E30">
              <w:rPr>
                <w:color w:val="000000" w:themeColor="text1"/>
                <w:sz w:val="20"/>
                <w:szCs w:val="26"/>
              </w:rPr>
              <w:t>751 chemin de Pigranel</w:t>
            </w:r>
          </w:p>
          <w:p w14:paraId="365F11D2" w14:textId="77777777" w:rsidR="005C7E30" w:rsidRPr="005C7E30" w:rsidRDefault="005C7E30" w:rsidP="0083616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color w:val="000000" w:themeColor="text1"/>
                <w:sz w:val="20"/>
                <w:szCs w:val="26"/>
              </w:rPr>
            </w:pPr>
            <w:r w:rsidRPr="005C7E30">
              <w:rPr>
                <w:color w:val="000000" w:themeColor="text1"/>
                <w:sz w:val="20"/>
                <w:szCs w:val="26"/>
              </w:rPr>
              <w:t>06250 MOUGINS</w:t>
            </w:r>
          </w:p>
          <w:p w14:paraId="6D9530C1" w14:textId="11E59439" w:rsidR="005C7E30" w:rsidRPr="005C7E30" w:rsidRDefault="005C7E30" w:rsidP="00836169">
            <w:pPr>
              <w:tabs>
                <w:tab w:val="left" w:pos="1162"/>
              </w:tabs>
              <w:spacing w:before="0" w:after="60" w:line="260" w:lineRule="exact"/>
              <w:jc w:val="left"/>
              <w:rPr>
                <w:rFonts w:asciiTheme="minorHAnsi" w:hAnsiTheme="minorHAnsi"/>
                <w:sz w:val="20"/>
                <w:szCs w:val="26"/>
              </w:rPr>
            </w:pPr>
            <w:r w:rsidRPr="005C7E30">
              <w:rPr>
                <w:rFonts w:hint="cs"/>
                <w:color w:val="000000" w:themeColor="text1"/>
                <w:sz w:val="20"/>
                <w:szCs w:val="26"/>
                <w:rtl/>
              </w:rPr>
              <w:t xml:space="preserve">البريد الإلكتروني: </w:t>
            </w:r>
            <w:r w:rsidRPr="005C7E30">
              <w:rPr>
                <w:color w:val="000000" w:themeColor="text1"/>
                <w:sz w:val="20"/>
                <w:szCs w:val="26"/>
              </w:rPr>
              <w:t>roaming@airnity.com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C440B" w14:textId="7A069DA3" w:rsidR="005C7E30" w:rsidRPr="005C7E30" w:rsidRDefault="005C7E30" w:rsidP="005C7E30">
            <w:pPr>
              <w:spacing w:before="60" w:after="60" w:line="260" w:lineRule="exact"/>
              <w:jc w:val="left"/>
              <w:rPr>
                <w:rFonts w:asciiTheme="minorHAnsi" w:hAnsiTheme="minorHAnsi"/>
                <w:sz w:val="20"/>
                <w:szCs w:val="26"/>
                <w:rtl/>
                <w:lang w:bidi="ar-EG"/>
              </w:rPr>
            </w:pPr>
            <w:r w:rsidRPr="005C7E30">
              <w:rPr>
                <w:sz w:val="20"/>
                <w:szCs w:val="26"/>
              </w:rPr>
              <w:t>2021.VIII.6</w:t>
            </w:r>
          </w:p>
        </w:tc>
      </w:tr>
    </w:tbl>
    <w:p w14:paraId="113E8C30" w14:textId="7E2E2D94" w:rsidR="005C7E30" w:rsidRDefault="005C7E30" w:rsidP="00836169">
      <w:pPr>
        <w:spacing w:before="0"/>
        <w:rPr>
          <w:rFonts w:eastAsia="SimSun"/>
          <w:rtl/>
        </w:rPr>
      </w:pPr>
    </w:p>
    <w:p w14:paraId="4C97725D" w14:textId="63A203AD" w:rsidR="005C7E30" w:rsidRPr="005C7E30" w:rsidRDefault="005C7E30" w:rsidP="00836169">
      <w:pPr>
        <w:keepNext/>
        <w:tabs>
          <w:tab w:val="left" w:pos="1134"/>
          <w:tab w:val="left" w:pos="4140"/>
          <w:tab w:val="left" w:pos="4230"/>
        </w:tabs>
        <w:spacing w:before="0" w:after="60"/>
        <w:jc w:val="left"/>
        <w:rPr>
          <w:rFonts w:ascii="Calibri Bold" w:eastAsia="SimSun" w:hAnsi="Calibri Bold" w:hint="eastAsia"/>
          <w:b/>
          <w:bCs/>
          <w:rtl/>
          <w:lang w:bidi="ar-EG"/>
        </w:rPr>
      </w:pPr>
      <w:r w:rsidRPr="005C7E30">
        <w:rPr>
          <w:rFonts w:ascii="Calibri Bold" w:eastAsia="SimSun" w:hAnsi="Calibri Bold" w:hint="cs"/>
          <w:b/>
          <w:bCs/>
          <w:rtl/>
          <w:lang w:bidi="ar-EG"/>
        </w:rPr>
        <w:t>كولومبيا</w:t>
      </w:r>
      <w:r w:rsidRPr="005C7E30">
        <w:rPr>
          <w:rFonts w:ascii="Calibri Bold" w:eastAsia="SimSun" w:hAnsi="Calibri Bold"/>
          <w:b/>
          <w:bCs/>
          <w:rtl/>
          <w:lang w:bidi="ar-EG"/>
        </w:rPr>
        <w:tab/>
      </w:r>
      <w:r w:rsidRPr="005C7E30">
        <w:rPr>
          <w:rFonts w:ascii="Calibri Bold" w:eastAsia="SimSun" w:hAnsi="Calibri Bold"/>
          <w:b/>
          <w:bCs/>
          <w:lang w:bidi="ar-EG"/>
        </w:rPr>
        <w:t>ADD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1276"/>
        <w:gridCol w:w="3610"/>
        <w:gridCol w:w="1487"/>
      </w:tblGrid>
      <w:tr w:rsidR="005C7E30" w:rsidRPr="005C7E30" w14:paraId="0A00EBA8" w14:textId="77777777" w:rsidTr="008D51BA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5756" w14:textId="77777777" w:rsidR="005C7E30" w:rsidRPr="005C7E30" w:rsidRDefault="005C7E30" w:rsidP="008D51BA">
            <w:pPr>
              <w:widowControl w:val="0"/>
              <w:spacing w:before="60" w:after="60" w:line="260" w:lineRule="exact"/>
              <w:jc w:val="center"/>
              <w:rPr>
                <w:rFonts w:asciiTheme="minorHAnsi" w:hAnsiTheme="minorHAnsi"/>
                <w:i/>
                <w:iCs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spacing w:val="-4"/>
                <w:position w:val="4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542F" w14:textId="77777777" w:rsidR="005C7E30" w:rsidRPr="005C7E30" w:rsidRDefault="005C7E30" w:rsidP="008D51BA">
            <w:pPr>
              <w:widowControl w:val="0"/>
              <w:spacing w:before="60" w:after="60" w:line="260" w:lineRule="exact"/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اسم/عنوان الشركة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A7607" w14:textId="77777777" w:rsidR="005C7E30" w:rsidRPr="005C7E30" w:rsidRDefault="005C7E30" w:rsidP="008D51BA">
            <w:pPr>
              <w:widowControl w:val="0"/>
              <w:spacing w:before="60" w:after="60" w:line="260" w:lineRule="exact"/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رقم تعرّف</w:t>
            </w:r>
            <w:r w:rsidRPr="005C7E30"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/>
              </w:rPr>
              <w:br/>
            </w: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جهة الإصدار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B40C" w14:textId="77777777" w:rsidR="005C7E30" w:rsidRPr="005C7E30" w:rsidRDefault="005C7E30" w:rsidP="008D51BA">
            <w:pPr>
              <w:widowControl w:val="0"/>
              <w:tabs>
                <w:tab w:val="center" w:pos="1679"/>
              </w:tabs>
              <w:spacing w:before="60" w:after="60" w:line="260" w:lineRule="exact"/>
              <w:jc w:val="left"/>
              <w:rPr>
                <w:rFonts w:asciiTheme="minorHAnsi" w:hAnsiTheme="minorHAnsi"/>
                <w:i/>
                <w:iCs/>
                <w:color w:val="000000"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/>
              </w:rPr>
              <w:t>الاتصال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E1177" w14:textId="77777777" w:rsidR="005C7E30" w:rsidRPr="005C7E30" w:rsidRDefault="005C7E30" w:rsidP="008D51BA">
            <w:pPr>
              <w:widowControl w:val="0"/>
              <w:tabs>
                <w:tab w:val="center" w:pos="1679"/>
              </w:tabs>
              <w:spacing w:before="60" w:after="60" w:line="260" w:lineRule="exact"/>
              <w:jc w:val="center"/>
              <w:rPr>
                <w:rFonts w:asciiTheme="minorHAnsi" w:hAnsiTheme="minorHAnsi"/>
                <w:i/>
                <w:iCs/>
                <w:sz w:val="20"/>
                <w:szCs w:val="26"/>
              </w:rPr>
            </w:pPr>
            <w:r w:rsidRPr="005C7E30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 w:bidi="ar-EG"/>
              </w:rPr>
              <w:t>التاريخ الفعلي للاستعمال</w:t>
            </w:r>
          </w:p>
        </w:tc>
      </w:tr>
      <w:tr w:rsidR="005C7E30" w:rsidRPr="005C7E30" w14:paraId="0AFBEFE0" w14:textId="77777777" w:rsidTr="005C7E30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5562" w14:textId="1B9AD567" w:rsidR="005C7E30" w:rsidRPr="005C7E30" w:rsidRDefault="005C7E30" w:rsidP="005C7E30">
            <w:pPr>
              <w:tabs>
                <w:tab w:val="left" w:pos="720"/>
              </w:tabs>
              <w:spacing w:before="40" w:after="40" w:line="240" w:lineRule="exact"/>
              <w:jc w:val="left"/>
              <w:rPr>
                <w:rFonts w:asciiTheme="minorHAnsi" w:hAnsiTheme="minorHAnsi"/>
                <w:color w:val="212121"/>
                <w:sz w:val="20"/>
                <w:szCs w:val="26"/>
                <w:rtl/>
                <w:lang w:bidi="ar-EG"/>
              </w:rPr>
            </w:pPr>
            <w:r w:rsidRPr="005C7E30">
              <w:rPr>
                <w:rFonts w:hint="cs"/>
                <w:sz w:val="20"/>
                <w:szCs w:val="26"/>
                <w:rtl/>
              </w:rPr>
              <w:t>كولومبيا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6677" w14:textId="77777777" w:rsidR="005C7E30" w:rsidRPr="005C7E30" w:rsidRDefault="005C7E30" w:rsidP="005C7E30">
            <w:pPr>
              <w:spacing w:before="40" w:after="40" w:line="240" w:lineRule="exact"/>
              <w:jc w:val="left"/>
              <w:rPr>
                <w:b/>
                <w:sz w:val="20"/>
                <w:szCs w:val="26"/>
                <w:lang w:val="es-CO"/>
              </w:rPr>
            </w:pPr>
            <w:r w:rsidRPr="005C7E30">
              <w:rPr>
                <w:b/>
                <w:sz w:val="20"/>
                <w:szCs w:val="26"/>
                <w:lang w:val="es-CO"/>
              </w:rPr>
              <w:t>SUMA MÓVIL S.A.S.</w:t>
            </w:r>
          </w:p>
          <w:p w14:paraId="4901C1CA" w14:textId="77777777" w:rsidR="005C7E30" w:rsidRPr="005C7E30" w:rsidRDefault="005C7E30" w:rsidP="00836169">
            <w:pPr>
              <w:spacing w:before="0" w:line="240" w:lineRule="exact"/>
              <w:jc w:val="left"/>
              <w:rPr>
                <w:sz w:val="20"/>
                <w:szCs w:val="26"/>
                <w:lang w:val="es-CO"/>
              </w:rPr>
            </w:pPr>
            <w:r w:rsidRPr="005C7E30">
              <w:rPr>
                <w:sz w:val="20"/>
                <w:szCs w:val="26"/>
                <w:lang w:val="es-CO"/>
              </w:rPr>
              <w:t xml:space="preserve">Carrera 7 No. 19-48 Edificio Banco Popular piso 6 </w:t>
            </w:r>
          </w:p>
          <w:p w14:paraId="44CE846C" w14:textId="63744510" w:rsidR="005C7E30" w:rsidRPr="005C7E30" w:rsidRDefault="005C7E30" w:rsidP="00836169">
            <w:pPr>
              <w:tabs>
                <w:tab w:val="left" w:pos="709"/>
              </w:tabs>
              <w:spacing w:before="0" w:after="40" w:line="240" w:lineRule="exact"/>
              <w:jc w:val="left"/>
              <w:rPr>
                <w:rFonts w:asciiTheme="minorHAnsi" w:hAnsiTheme="minorHAnsi"/>
                <w:b/>
                <w:sz w:val="20"/>
                <w:szCs w:val="26"/>
                <w:lang w:val="fr-FR"/>
              </w:rPr>
            </w:pPr>
            <w:r w:rsidRPr="005C7E30">
              <w:rPr>
                <w:sz w:val="20"/>
                <w:szCs w:val="26"/>
                <w:lang w:val="es-CO"/>
              </w:rPr>
              <w:t>PERERIA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FD73" w14:textId="7E8A591D" w:rsidR="005C7E30" w:rsidRPr="005C7E30" w:rsidRDefault="005C7E30" w:rsidP="005C7E30">
            <w:pPr>
              <w:tabs>
                <w:tab w:val="left" w:pos="720"/>
              </w:tabs>
              <w:spacing w:before="40" w:after="40" w:line="240" w:lineRule="exact"/>
              <w:jc w:val="left"/>
              <w:rPr>
                <w:rFonts w:asciiTheme="minorHAnsi" w:hAnsiTheme="minorHAnsi"/>
                <w:b/>
                <w:color w:val="212121"/>
                <w:sz w:val="20"/>
                <w:szCs w:val="26"/>
              </w:rPr>
            </w:pPr>
            <w:r w:rsidRPr="005C7E30">
              <w:rPr>
                <w:b/>
                <w:sz w:val="20"/>
                <w:szCs w:val="26"/>
                <w:lang w:val="es-CO"/>
              </w:rPr>
              <w:t>89 57 287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B9BA" w14:textId="77777777" w:rsidR="005C7E30" w:rsidRPr="005C7E30" w:rsidRDefault="005C7E30" w:rsidP="00836169">
            <w:pPr>
              <w:tabs>
                <w:tab w:val="left" w:pos="426"/>
                <w:tab w:val="left" w:pos="4140"/>
                <w:tab w:val="left" w:pos="4230"/>
              </w:tabs>
              <w:spacing w:before="40" w:line="240" w:lineRule="exact"/>
              <w:jc w:val="left"/>
              <w:rPr>
                <w:sz w:val="20"/>
                <w:szCs w:val="26"/>
                <w:lang w:val="es-CO"/>
              </w:rPr>
            </w:pPr>
            <w:r w:rsidRPr="005C7E30">
              <w:rPr>
                <w:sz w:val="20"/>
                <w:szCs w:val="26"/>
                <w:lang w:val="es-CO"/>
              </w:rPr>
              <w:t xml:space="preserve">Departamento Legal, </w:t>
            </w:r>
            <w:r w:rsidRPr="005C7E30">
              <w:rPr>
                <w:sz w:val="20"/>
                <w:szCs w:val="26"/>
                <w:lang w:val="es-CO"/>
              </w:rPr>
              <w:br/>
              <w:t>SUMA MÓVIL S.A.S.</w:t>
            </w:r>
          </w:p>
          <w:p w14:paraId="6AA6E8B6" w14:textId="77777777" w:rsidR="005C7E30" w:rsidRPr="005C7E30" w:rsidRDefault="005C7E30" w:rsidP="00836169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left"/>
              <w:rPr>
                <w:sz w:val="20"/>
                <w:szCs w:val="26"/>
                <w:lang w:val="es-CO"/>
              </w:rPr>
            </w:pPr>
            <w:r w:rsidRPr="005C7E30">
              <w:rPr>
                <w:sz w:val="20"/>
                <w:szCs w:val="26"/>
                <w:lang w:val="es-CO"/>
              </w:rPr>
              <w:t>Carrera 7 No. 19-48 Edificio Banco Popular piso 6</w:t>
            </w:r>
          </w:p>
          <w:p w14:paraId="203A8DA6" w14:textId="77777777" w:rsidR="005C7E30" w:rsidRPr="005C7E30" w:rsidRDefault="005C7E30" w:rsidP="00836169">
            <w:pPr>
              <w:tabs>
                <w:tab w:val="left" w:pos="426"/>
                <w:tab w:val="left" w:pos="4140"/>
                <w:tab w:val="left" w:pos="4230"/>
              </w:tabs>
              <w:spacing w:before="0" w:line="240" w:lineRule="exact"/>
              <w:jc w:val="left"/>
              <w:rPr>
                <w:sz w:val="20"/>
                <w:szCs w:val="26"/>
                <w:lang w:val="es-CO"/>
              </w:rPr>
            </w:pPr>
            <w:r w:rsidRPr="005C7E30">
              <w:rPr>
                <w:sz w:val="20"/>
                <w:szCs w:val="26"/>
                <w:lang w:val="es-CO"/>
              </w:rPr>
              <w:t>PERERIA</w:t>
            </w:r>
          </w:p>
          <w:p w14:paraId="0158D2A1" w14:textId="509147BB" w:rsidR="005C7E30" w:rsidRPr="005C7E30" w:rsidRDefault="005C7E30" w:rsidP="00836169">
            <w:pPr>
              <w:tabs>
                <w:tab w:val="left" w:pos="716"/>
                <w:tab w:val="left" w:pos="794"/>
                <w:tab w:val="left" w:pos="1191"/>
                <w:tab w:val="left" w:pos="1588"/>
                <w:tab w:val="left" w:pos="1985"/>
              </w:tabs>
              <w:spacing w:before="0" w:line="240" w:lineRule="exact"/>
              <w:jc w:val="left"/>
              <w:rPr>
                <w:sz w:val="20"/>
                <w:szCs w:val="26"/>
                <w:lang w:val="es-CO"/>
              </w:rPr>
            </w:pPr>
            <w:r w:rsidRPr="005C7E30">
              <w:rPr>
                <w:rFonts w:hint="cs"/>
                <w:color w:val="000000" w:themeColor="text1"/>
                <w:sz w:val="20"/>
                <w:szCs w:val="26"/>
                <w:rtl/>
                <w:lang w:val="es-ES_tradnl"/>
              </w:rPr>
              <w:t>الهاتف:</w:t>
            </w:r>
            <w:r w:rsidRPr="005C7E30">
              <w:rPr>
                <w:sz w:val="20"/>
                <w:szCs w:val="26"/>
                <w:lang w:val="es-CO"/>
              </w:rPr>
              <w:tab/>
              <w:t>+57 3206754137</w:t>
            </w:r>
          </w:p>
          <w:p w14:paraId="1AD3C50F" w14:textId="21983305" w:rsidR="005C7E30" w:rsidRPr="005C7E30" w:rsidRDefault="005C7E30" w:rsidP="00836169">
            <w:pPr>
              <w:tabs>
                <w:tab w:val="left" w:pos="1162"/>
              </w:tabs>
              <w:spacing w:before="0" w:after="40" w:line="240" w:lineRule="exact"/>
              <w:jc w:val="left"/>
              <w:rPr>
                <w:rFonts w:asciiTheme="minorHAnsi" w:hAnsiTheme="minorHAnsi"/>
                <w:sz w:val="20"/>
                <w:szCs w:val="26"/>
                <w:lang w:val="es-CO"/>
              </w:rPr>
            </w:pPr>
            <w:r w:rsidRPr="005C7E30">
              <w:rPr>
                <w:rFonts w:hint="cs"/>
                <w:sz w:val="20"/>
                <w:szCs w:val="26"/>
                <w:rtl/>
                <w:lang w:val="es-CO"/>
              </w:rPr>
              <w:t xml:space="preserve">البريد الإلكتروني: </w:t>
            </w:r>
            <w:r w:rsidRPr="005C7E30">
              <w:rPr>
                <w:sz w:val="20"/>
                <w:szCs w:val="26"/>
                <w:lang w:val="es-CO"/>
              </w:rPr>
              <w:t>legal.co@sumamovil.com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B8220" w14:textId="3891DAC1" w:rsidR="005C7E30" w:rsidRPr="005C7E30" w:rsidRDefault="005C7E30" w:rsidP="005C7E30">
            <w:pPr>
              <w:spacing w:before="40" w:after="40" w:line="240" w:lineRule="exact"/>
              <w:jc w:val="left"/>
              <w:rPr>
                <w:rFonts w:asciiTheme="minorHAnsi" w:hAnsiTheme="minorHAnsi"/>
                <w:sz w:val="20"/>
                <w:szCs w:val="26"/>
                <w:rtl/>
                <w:lang w:bidi="ar-EG"/>
              </w:rPr>
            </w:pPr>
            <w:r w:rsidRPr="005C7E30">
              <w:rPr>
                <w:bCs/>
                <w:sz w:val="20"/>
                <w:szCs w:val="26"/>
                <w:lang w:val="es-CO"/>
              </w:rPr>
              <w:t>22</w:t>
            </w:r>
            <w:r w:rsidRPr="005C7E30">
              <w:rPr>
                <w:rFonts w:hint="cs"/>
                <w:bCs/>
                <w:sz w:val="20"/>
                <w:szCs w:val="26"/>
                <w:rtl/>
                <w:lang w:val="es-CO"/>
              </w:rPr>
              <w:t>.</w:t>
            </w:r>
            <w:r w:rsidRPr="005C7E30">
              <w:rPr>
                <w:bCs/>
                <w:sz w:val="20"/>
                <w:szCs w:val="26"/>
                <w:lang w:val="es-CO"/>
              </w:rPr>
              <w:t>VI</w:t>
            </w:r>
            <w:r w:rsidRPr="005C7E30">
              <w:rPr>
                <w:rFonts w:hint="cs"/>
                <w:bCs/>
                <w:sz w:val="20"/>
                <w:szCs w:val="26"/>
                <w:rtl/>
                <w:lang w:val="es-CO"/>
              </w:rPr>
              <w:t>.</w:t>
            </w:r>
            <w:r w:rsidRPr="005C7E30">
              <w:rPr>
                <w:bCs/>
                <w:sz w:val="20"/>
                <w:szCs w:val="26"/>
                <w:lang w:val="es-CO"/>
              </w:rPr>
              <w:t>2021</w:t>
            </w:r>
          </w:p>
        </w:tc>
      </w:tr>
    </w:tbl>
    <w:p w14:paraId="774862C0" w14:textId="4E171840" w:rsidR="005C7E30" w:rsidRDefault="005C7E30" w:rsidP="00836169">
      <w:pPr>
        <w:spacing w:before="0"/>
        <w:rPr>
          <w:rFonts w:eastAsia="SimSun"/>
          <w:rtl/>
        </w:rPr>
      </w:pPr>
    </w:p>
    <w:p w14:paraId="6C14C358" w14:textId="77777777" w:rsidR="000332B4" w:rsidRPr="00D4454E" w:rsidRDefault="000332B4" w:rsidP="00836169">
      <w:pPr>
        <w:pStyle w:val="Heading20"/>
        <w:spacing w:before="0" w:after="0" w:line="380" w:lineRule="exact"/>
        <w:rPr>
          <w:rtl/>
        </w:rPr>
      </w:pPr>
      <w:bookmarkStart w:id="242" w:name="_Toc84491874"/>
      <w:r w:rsidRPr="00D4454E">
        <w:rPr>
          <w:rFonts w:hint="cs"/>
          <w:rtl/>
        </w:rPr>
        <w:t xml:space="preserve">الرموز الدليلية للشبكات المتنقلة </w:t>
      </w:r>
      <w:r w:rsidRPr="00D4454E">
        <w:t>(MNC</w:t>
      </w:r>
      <w:r w:rsidRPr="00505034">
        <w:t>)</w:t>
      </w:r>
      <w:r w:rsidRPr="00505034">
        <w:rPr>
          <w:rFonts w:hint="cs"/>
          <w:rtl/>
        </w:rPr>
        <w:t xml:space="preserve"> من أجل الخطة الدولية</w:t>
      </w:r>
      <w:r w:rsidRPr="00505034">
        <w:rPr>
          <w:rtl/>
        </w:rPr>
        <w:br/>
      </w:r>
      <w:r w:rsidRPr="00505034">
        <w:rPr>
          <w:rFonts w:hint="cs"/>
          <w:rtl/>
        </w:rPr>
        <w:t>لتعرّف هوية الشبكات والاشتراكات العمومية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>
        <w:t>.</w:t>
      </w:r>
      <w:r w:rsidRPr="00D4454E">
        <w:t>T E</w:t>
      </w:r>
      <w:r>
        <w:t>.</w:t>
      </w:r>
      <w:r w:rsidRPr="00D4454E">
        <w:t>212</w:t>
      </w:r>
      <w:r w:rsidRPr="00D4454E">
        <w:rPr>
          <w:rFonts w:hint="cs"/>
          <w:rtl/>
        </w:rPr>
        <w:t xml:space="preserve"> </w:t>
      </w:r>
      <w:r w:rsidRPr="00D4454E">
        <w:t>(2016/09)</w:t>
      </w:r>
      <w:r w:rsidRPr="00D4454E">
        <w:rPr>
          <w:rFonts w:hint="cs"/>
          <w:rtl/>
        </w:rPr>
        <w:t>)</w:t>
      </w:r>
      <w:r w:rsidRPr="00D4454E">
        <w:rPr>
          <w:rFonts w:hint="cs"/>
          <w:rtl/>
        </w:rPr>
        <w:br/>
        <w:t xml:space="preserve">(الوضع في </w:t>
      </w:r>
      <w:r>
        <w:t>15</w:t>
      </w:r>
      <w:r>
        <w:rPr>
          <w:rFonts w:hint="cs"/>
          <w:rtl/>
          <w:lang w:bidi="ar-EG"/>
        </w:rPr>
        <w:t xml:space="preserve"> ديسمبر </w:t>
      </w:r>
      <w:r>
        <w:rPr>
          <w:lang w:bidi="ar-EG"/>
        </w:rPr>
        <w:t>2018</w:t>
      </w:r>
      <w:r w:rsidRPr="00D4454E">
        <w:rPr>
          <w:rFonts w:hint="cs"/>
          <w:rtl/>
        </w:rPr>
        <w:t>)</w:t>
      </w:r>
      <w:bookmarkEnd w:id="242"/>
    </w:p>
    <w:p w14:paraId="73970811" w14:textId="7CB6EE25" w:rsidR="000332B4" w:rsidRDefault="000332B4" w:rsidP="000332B4">
      <w:pPr>
        <w:spacing w:after="120"/>
        <w:jc w:val="center"/>
        <w:rPr>
          <w:rFonts w:eastAsia="SimSun"/>
          <w:lang w:bidi="ar-EG"/>
        </w:rPr>
      </w:pPr>
      <w:r w:rsidRPr="00D4454E">
        <w:rPr>
          <w:rFonts w:eastAsia="SimSun" w:hint="cs"/>
          <w:rtl/>
          <w:lang w:bidi="ar-EG"/>
        </w:rPr>
        <w:t>(</w:t>
      </w:r>
      <w:r>
        <w:rPr>
          <w:rFonts w:eastAsia="SimSun" w:hint="cs"/>
          <w:rtl/>
          <w:lang w:bidi="ar-EG"/>
        </w:rPr>
        <w:t>مل</w:t>
      </w:r>
      <w:r w:rsidRPr="00D4454E">
        <w:rPr>
          <w:rFonts w:eastAsia="SimSun" w:hint="cs"/>
          <w:rtl/>
          <w:lang w:bidi="ar-EG"/>
        </w:rPr>
        <w:t xml:space="preserve">حق بالنشرة التشغيلية للاتحاد رقم </w:t>
      </w:r>
      <w:r w:rsidRPr="00D4454E">
        <w:rPr>
          <w:rFonts w:eastAsia="SimSun"/>
          <w:lang w:bidi="ar-EG"/>
        </w:rPr>
        <w:t>11</w:t>
      </w:r>
      <w:r>
        <w:rPr>
          <w:rFonts w:eastAsia="SimSun"/>
          <w:lang w:bidi="ar-EG"/>
        </w:rPr>
        <w:t>62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2018.XII.15</w:t>
      </w:r>
      <w:r w:rsidRPr="00D4454E">
        <w:rPr>
          <w:rFonts w:eastAsia="SimSun" w:hint="cs"/>
          <w:rtl/>
          <w:lang w:bidi="ar-EG"/>
        </w:rPr>
        <w:t>)</w:t>
      </w:r>
      <w:r w:rsidRPr="00D4454E">
        <w:rPr>
          <w:rFonts w:eastAsia="SimSun"/>
          <w:rtl/>
          <w:lang w:bidi="ar-EG"/>
        </w:rPr>
        <w:br/>
      </w:r>
      <w:r w:rsidRPr="00D4454E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61</w:t>
      </w:r>
      <w:r w:rsidRPr="00D4454E">
        <w:rPr>
          <w:rFonts w:eastAsia="SimSun" w:hint="cs"/>
          <w:rtl/>
          <w:lang w:bidi="ar-EG"/>
        </w:rPr>
        <w:t>)</w:t>
      </w:r>
    </w:p>
    <w:tbl>
      <w:tblPr>
        <w:bidiVisual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1612"/>
        <w:gridCol w:w="5093"/>
      </w:tblGrid>
      <w:tr w:rsidR="000332B4" w:rsidRPr="00F151AD" w14:paraId="1F20B04B" w14:textId="77777777" w:rsidTr="008D51BA">
        <w:trPr>
          <w:tblHeader/>
          <w:jc w:val="center"/>
        </w:trPr>
        <w:tc>
          <w:tcPr>
            <w:tcW w:w="1515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1D732F" w14:textId="77777777" w:rsidR="000332B4" w:rsidRPr="00F151AD" w:rsidRDefault="000332B4" w:rsidP="008D51BA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F151AD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D8810D" w14:textId="77777777" w:rsidR="000332B4" w:rsidRPr="00F151AD" w:rsidRDefault="000332B4" w:rsidP="008D51BA">
            <w:pPr>
              <w:spacing w:before="20" w:after="20" w:line="220" w:lineRule="exact"/>
              <w:jc w:val="center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F151AD">
              <w:rPr>
                <w:rFonts w:eastAsia="SimSun"/>
                <w:b/>
                <w:i/>
                <w:color w:val="000000"/>
                <w:position w:val="2"/>
                <w:sz w:val="20"/>
                <w:szCs w:val="26"/>
              </w:rPr>
              <w:t>*MCC + MNC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DBCBA8" w14:textId="77777777" w:rsidR="000332B4" w:rsidRPr="00F151AD" w:rsidRDefault="000332B4" w:rsidP="008D51BA">
            <w:pPr>
              <w:spacing w:before="20" w:after="20" w:line="220" w:lineRule="exac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F151AD">
              <w:rPr>
                <w:rFonts w:eastAsia="SimSun" w:hint="cs"/>
                <w:b/>
                <w:bCs/>
                <w:i/>
                <w:iCs/>
                <w:position w:val="2"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0332B4" w:rsidRPr="00F151AD" w14:paraId="5820487C" w14:textId="77777777" w:rsidTr="008D51BA">
        <w:trPr>
          <w:jc w:val="center"/>
        </w:trPr>
        <w:tc>
          <w:tcPr>
            <w:tcW w:w="1515" w:type="pct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17F2EE" w14:textId="33B20CBF" w:rsidR="000332B4" w:rsidRPr="000332B4" w:rsidRDefault="000332B4" w:rsidP="008D51BA">
            <w:pPr>
              <w:spacing w:before="20" w:after="2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>أستراليا</w:t>
            </w:r>
            <w:r>
              <w:rPr>
                <w:rFonts w:eastAsia="Calibri"/>
                <w:b/>
                <w:bCs/>
                <w:sz w:val="20"/>
                <w:szCs w:val="26"/>
                <w:rtl/>
                <w:lang w:val="en-GB"/>
              </w:rPr>
              <w:tab/>
            </w:r>
            <w:r>
              <w:rPr>
                <w:rFonts w:eastAsia="Calibri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CF6B73" w14:textId="77777777" w:rsidR="000332B4" w:rsidRPr="00F151AD" w:rsidRDefault="000332B4" w:rsidP="008D51BA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5A168F" w14:textId="77777777" w:rsidR="000332B4" w:rsidRPr="00F151AD" w:rsidRDefault="000332B4" w:rsidP="008D51BA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</w:tr>
      <w:tr w:rsidR="000332B4" w:rsidRPr="00F151AD" w14:paraId="0B9FD7E6" w14:textId="77777777" w:rsidTr="008D51BA">
        <w:trPr>
          <w:jc w:val="center"/>
        </w:trPr>
        <w:tc>
          <w:tcPr>
            <w:tcW w:w="1515" w:type="pct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89A366" w14:textId="77777777" w:rsidR="000332B4" w:rsidRPr="00F151AD" w:rsidRDefault="000332B4" w:rsidP="000332B4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4E5E8A" w14:textId="5E800351" w:rsidR="000332B4" w:rsidRPr="00F151AD" w:rsidRDefault="000332B4" w:rsidP="000332B4">
            <w:pPr>
              <w:spacing w:before="20" w:after="20" w:line="22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A74108">
              <w:rPr>
                <w:rFonts w:eastAsia="Calibri"/>
                <w:color w:val="000000"/>
              </w:rPr>
              <w:t>505 54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8DAFD9" w14:textId="700C19BB" w:rsidR="000332B4" w:rsidRPr="00F151AD" w:rsidRDefault="000332B4" w:rsidP="000332B4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  <w:r w:rsidRPr="00A74108">
              <w:rPr>
                <w:rFonts w:eastAsia="Calibri"/>
                <w:color w:val="000000"/>
              </w:rPr>
              <w:t>Nokia Solutions and Networks Australia Pty Ltd</w:t>
            </w:r>
          </w:p>
        </w:tc>
      </w:tr>
      <w:tr w:rsidR="000332B4" w:rsidRPr="00F151AD" w14:paraId="72F7B26D" w14:textId="77777777" w:rsidTr="000332B4">
        <w:trPr>
          <w:jc w:val="center"/>
        </w:trPr>
        <w:tc>
          <w:tcPr>
            <w:tcW w:w="1515" w:type="pct"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141648" w14:textId="33384DD8" w:rsidR="000332B4" w:rsidRPr="000332B4" w:rsidRDefault="000332B4" w:rsidP="000332B4">
            <w:pPr>
              <w:spacing w:before="20" w:after="2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 w:rsidRPr="000332B4"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>كندا</w:t>
            </w:r>
            <w:r w:rsidRPr="000332B4">
              <w:rPr>
                <w:rFonts w:eastAsia="Calibri"/>
                <w:b/>
                <w:bCs/>
                <w:sz w:val="20"/>
                <w:szCs w:val="26"/>
                <w:rtl/>
                <w:lang w:val="en-GB"/>
              </w:rPr>
              <w:tab/>
            </w:r>
            <w:r w:rsidRPr="000332B4">
              <w:rPr>
                <w:rFonts w:eastAsia="Calibri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A79A6F" w14:textId="77777777" w:rsidR="000332B4" w:rsidRPr="00F151AD" w:rsidRDefault="000332B4" w:rsidP="000332B4">
            <w:pPr>
              <w:spacing w:before="20" w:after="20" w:line="22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DC495F" w14:textId="77777777" w:rsidR="000332B4" w:rsidRPr="00F151AD" w:rsidRDefault="000332B4" w:rsidP="000332B4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</w:tr>
      <w:tr w:rsidR="000332B4" w:rsidRPr="00F151AD" w14:paraId="27D943EB" w14:textId="77777777" w:rsidTr="008D51BA">
        <w:trPr>
          <w:jc w:val="center"/>
        </w:trPr>
        <w:tc>
          <w:tcPr>
            <w:tcW w:w="1515" w:type="pct"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4B4A9A" w14:textId="77777777" w:rsidR="000332B4" w:rsidRPr="000332B4" w:rsidRDefault="000332B4" w:rsidP="000332B4">
            <w:pPr>
              <w:spacing w:before="20" w:after="2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lang w:val="en-GB"/>
              </w:rPr>
            </w:pP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79FEEA" w14:textId="73A0C431" w:rsidR="000332B4" w:rsidRPr="00F151AD" w:rsidRDefault="000332B4" w:rsidP="000332B4">
            <w:pPr>
              <w:spacing w:before="20" w:after="20" w:line="22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A74108">
              <w:rPr>
                <w:rFonts w:eastAsia="Calibri"/>
                <w:color w:val="000000"/>
              </w:rPr>
              <w:t>302 350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353259" w14:textId="79937D9D" w:rsidR="000332B4" w:rsidRPr="00F151AD" w:rsidRDefault="000332B4" w:rsidP="000332B4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  <w:r w:rsidRPr="00A74108">
              <w:rPr>
                <w:rFonts w:eastAsia="Calibri"/>
                <w:color w:val="000000"/>
              </w:rPr>
              <w:t>Naskapi Imuun Inc.</w:t>
            </w:r>
          </w:p>
        </w:tc>
      </w:tr>
      <w:tr w:rsidR="000332B4" w:rsidRPr="00F151AD" w14:paraId="1AF55CA3" w14:textId="77777777" w:rsidTr="000332B4">
        <w:trPr>
          <w:jc w:val="center"/>
        </w:trPr>
        <w:tc>
          <w:tcPr>
            <w:tcW w:w="1515" w:type="pct"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4C407" w14:textId="1F6E5C77" w:rsidR="000332B4" w:rsidRPr="000332B4" w:rsidRDefault="000332B4" w:rsidP="000332B4">
            <w:pPr>
              <w:spacing w:before="20" w:after="20" w:line="220" w:lineRule="exact"/>
              <w:jc w:val="left"/>
              <w:rPr>
                <w:rFonts w:eastAsia="Calibri"/>
                <w:b/>
                <w:bCs/>
                <w:sz w:val="20"/>
                <w:szCs w:val="26"/>
                <w:rtl/>
                <w:lang w:bidi="ar-EG"/>
              </w:rPr>
            </w:pPr>
            <w:r w:rsidRPr="000332B4">
              <w:rPr>
                <w:rFonts w:eastAsia="Calibri" w:hint="cs"/>
                <w:b/>
                <w:bCs/>
                <w:sz w:val="20"/>
                <w:szCs w:val="26"/>
                <w:rtl/>
                <w:lang w:val="en-GB"/>
              </w:rPr>
              <w:t>جنوب إفريقيا</w:t>
            </w:r>
            <w:r w:rsidRPr="000332B4">
              <w:rPr>
                <w:rFonts w:eastAsia="Calibri"/>
                <w:b/>
                <w:bCs/>
                <w:sz w:val="20"/>
                <w:szCs w:val="26"/>
                <w:rtl/>
                <w:lang w:val="en-GB"/>
              </w:rPr>
              <w:tab/>
            </w:r>
            <w:r w:rsidRPr="000332B4">
              <w:rPr>
                <w:rFonts w:eastAsia="Calibri"/>
                <w:b/>
                <w:bCs/>
                <w:sz w:val="20"/>
                <w:szCs w:val="26"/>
              </w:rPr>
              <w:t>ADD</w:t>
            </w: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120AD" w14:textId="77777777" w:rsidR="000332B4" w:rsidRPr="00F151AD" w:rsidRDefault="000332B4" w:rsidP="000332B4">
            <w:pPr>
              <w:spacing w:before="20" w:after="20" w:line="22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1F6869" w14:textId="77777777" w:rsidR="000332B4" w:rsidRPr="00F151AD" w:rsidRDefault="000332B4" w:rsidP="000332B4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</w:tr>
      <w:tr w:rsidR="000332B4" w:rsidRPr="00F151AD" w14:paraId="1776DAF1" w14:textId="77777777" w:rsidTr="008D51BA">
        <w:trPr>
          <w:jc w:val="center"/>
        </w:trPr>
        <w:tc>
          <w:tcPr>
            <w:tcW w:w="1515" w:type="pct"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8B1E40" w14:textId="77777777" w:rsidR="000332B4" w:rsidRDefault="000332B4" w:rsidP="000332B4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rtl/>
                <w:lang w:val="en-GB"/>
              </w:rPr>
            </w:pPr>
          </w:p>
        </w:tc>
        <w:tc>
          <w:tcPr>
            <w:tcW w:w="838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460AE" w14:textId="32261D33" w:rsidR="000332B4" w:rsidRPr="00F151AD" w:rsidRDefault="000332B4" w:rsidP="000332B4">
            <w:pPr>
              <w:spacing w:before="20" w:after="20" w:line="220" w:lineRule="exact"/>
              <w:jc w:val="center"/>
              <w:rPr>
                <w:rFonts w:eastAsia="Calibri"/>
                <w:sz w:val="20"/>
                <w:szCs w:val="26"/>
                <w:lang w:val="en-GB"/>
              </w:rPr>
            </w:pPr>
            <w:r w:rsidRPr="00A74108">
              <w:rPr>
                <w:rFonts w:eastAsia="Calibri"/>
                <w:color w:val="000000"/>
              </w:rPr>
              <w:t>655 03</w:t>
            </w:r>
          </w:p>
        </w:tc>
        <w:tc>
          <w:tcPr>
            <w:tcW w:w="2647" w:type="pct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CDCE79" w14:textId="7B3AE8F1" w:rsidR="000332B4" w:rsidRPr="00F151AD" w:rsidRDefault="000332B4" w:rsidP="000332B4">
            <w:pPr>
              <w:spacing w:before="20" w:after="20" w:line="22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  <w:r w:rsidRPr="00A74108">
              <w:rPr>
                <w:rFonts w:eastAsia="Calibri"/>
                <w:color w:val="000000"/>
              </w:rPr>
              <w:t>Telkom SA SOC Ltd</w:t>
            </w:r>
          </w:p>
        </w:tc>
      </w:tr>
    </w:tbl>
    <w:p w14:paraId="088AFE89" w14:textId="77777777" w:rsidR="000332B4" w:rsidRPr="00D4454E" w:rsidRDefault="000332B4" w:rsidP="000332B4">
      <w:pPr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>_________</w:t>
      </w:r>
    </w:p>
    <w:p w14:paraId="57538E35" w14:textId="77777777" w:rsidR="000332B4" w:rsidRPr="00F151AD" w:rsidRDefault="000332B4" w:rsidP="000332B4">
      <w:pPr>
        <w:tabs>
          <w:tab w:val="left" w:pos="344"/>
          <w:tab w:val="left" w:pos="850"/>
        </w:tabs>
        <w:spacing w:before="60" w:line="168" w:lineRule="auto"/>
        <w:ind w:left="346" w:hanging="346"/>
        <w:jc w:val="left"/>
        <w:rPr>
          <w:rFonts w:eastAsia="SimSun"/>
          <w:sz w:val="18"/>
          <w:szCs w:val="24"/>
          <w:lang w:val="en-GB" w:bidi="ar-EG"/>
        </w:rPr>
      </w:pPr>
      <w:r w:rsidRPr="00F151AD">
        <w:rPr>
          <w:rFonts w:eastAsia="SimSun"/>
          <w:color w:val="000000"/>
          <w:position w:val="6"/>
          <w:sz w:val="18"/>
          <w:szCs w:val="24"/>
        </w:rPr>
        <w:t>*</w:t>
      </w:r>
      <w:r w:rsidRPr="00F151AD">
        <w:rPr>
          <w:rFonts w:eastAsia="SimSun" w:hint="cs"/>
          <w:sz w:val="18"/>
          <w:szCs w:val="24"/>
          <w:rtl/>
          <w:lang w:bidi="ar-EG"/>
        </w:rPr>
        <w:tab/>
      </w:r>
      <w:r w:rsidRPr="00F151AD">
        <w:rPr>
          <w:rFonts w:eastAsia="SimSun"/>
          <w:sz w:val="18"/>
          <w:szCs w:val="24"/>
          <w:lang w:bidi="ar-EG"/>
        </w:rPr>
        <w:t>MCC</w:t>
      </w:r>
      <w:r w:rsidRPr="00F151AD">
        <w:rPr>
          <w:rFonts w:eastAsia="SimSun" w:hint="cs"/>
          <w:sz w:val="18"/>
          <w:szCs w:val="24"/>
          <w:rtl/>
          <w:lang w:bidi="ar-EG"/>
        </w:rPr>
        <w:t>:</w:t>
      </w:r>
      <w:r w:rsidRPr="00F151A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/ </w:t>
      </w:r>
      <w:r w:rsidRPr="00F151AD">
        <w:rPr>
          <w:rFonts w:eastAsia="SimSun"/>
          <w:sz w:val="18"/>
          <w:szCs w:val="24"/>
          <w:lang w:val="es-ES_tradnl" w:bidi="ar-EG"/>
        </w:rPr>
        <w:t>Mobile Country Code / Indicatif de pays du mobile</w:t>
      </w:r>
    </w:p>
    <w:p w14:paraId="045DD01D" w14:textId="49E0BE6F" w:rsidR="000332B4" w:rsidRPr="00836169" w:rsidRDefault="000332B4" w:rsidP="00836169">
      <w:pPr>
        <w:tabs>
          <w:tab w:val="left" w:pos="330"/>
          <w:tab w:val="left" w:pos="850"/>
        </w:tabs>
        <w:spacing w:before="60" w:line="168" w:lineRule="auto"/>
        <w:ind w:left="346" w:hanging="346"/>
        <w:jc w:val="left"/>
        <w:rPr>
          <w:rFonts w:eastAsia="SimSun"/>
          <w:sz w:val="18"/>
          <w:szCs w:val="24"/>
          <w:rtl/>
          <w:lang w:val="es-ES_tradnl" w:bidi="ar-EG"/>
        </w:rPr>
      </w:pPr>
      <w:r w:rsidRPr="00F151AD">
        <w:rPr>
          <w:rFonts w:eastAsia="SimSun" w:hint="cs"/>
          <w:sz w:val="18"/>
          <w:szCs w:val="24"/>
          <w:rtl/>
          <w:lang w:bidi="ar-EG"/>
        </w:rPr>
        <w:tab/>
      </w:r>
      <w:r w:rsidRPr="00F151AD">
        <w:rPr>
          <w:rFonts w:eastAsia="SimSun"/>
          <w:sz w:val="18"/>
          <w:szCs w:val="24"/>
          <w:lang w:bidi="ar-EG"/>
        </w:rPr>
        <w:t>MNC</w:t>
      </w:r>
      <w:r w:rsidRPr="00F151AD">
        <w:rPr>
          <w:rFonts w:eastAsia="SimSun" w:hint="cs"/>
          <w:sz w:val="18"/>
          <w:szCs w:val="24"/>
          <w:rtl/>
          <w:lang w:bidi="ar-EG"/>
        </w:rPr>
        <w:t>:</w:t>
      </w:r>
      <w:r w:rsidRPr="00F151A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/ </w:t>
      </w:r>
      <w:r w:rsidRPr="00F151AD">
        <w:rPr>
          <w:rFonts w:eastAsia="SimSun"/>
          <w:sz w:val="18"/>
          <w:szCs w:val="24"/>
          <w:lang w:val="es-ES_tradnl" w:bidi="ar-EG"/>
        </w:rPr>
        <w:t>Mobile Network Code / Code de réseau mobile</w:t>
      </w:r>
      <w:r>
        <w:rPr>
          <w:rFonts w:eastAsia="SimSun"/>
          <w:rtl/>
          <w:lang w:val="es-ES_tradnl" w:bidi="ar-EG"/>
        </w:rPr>
        <w:br w:type="page"/>
      </w:r>
    </w:p>
    <w:p w14:paraId="57B7D6D7" w14:textId="77777777" w:rsidR="000332B4" w:rsidRDefault="000332B4" w:rsidP="000332B4">
      <w:pPr>
        <w:spacing w:before="0"/>
        <w:rPr>
          <w:rFonts w:eastAsia="SimSun"/>
          <w:rtl/>
          <w:lang w:val="es-ES_tradnl" w:bidi="ar-EG"/>
        </w:rPr>
      </w:pPr>
    </w:p>
    <w:p w14:paraId="1E6CCCAB" w14:textId="77777777" w:rsidR="000332B4" w:rsidRPr="00130C53" w:rsidRDefault="000332B4" w:rsidP="000332B4">
      <w:pPr>
        <w:pStyle w:val="Heading20"/>
        <w:rPr>
          <w:rtl/>
        </w:rPr>
      </w:pPr>
      <w:bookmarkStart w:id="243" w:name="_Hlk60734615"/>
      <w:bookmarkStart w:id="244" w:name="_Toc512954809"/>
      <w:bookmarkStart w:id="245" w:name="_Toc64533780"/>
      <w:bookmarkStart w:id="246" w:name="_Toc84491875"/>
      <w:r w:rsidRPr="00130C53">
        <w:rPr>
          <w:rFonts w:hint="cs"/>
          <w:rtl/>
        </w:rPr>
        <w:t>قائمة برموز شركات التشغيل الصادرة عن الاتحاد</w:t>
      </w:r>
      <w:bookmarkEnd w:id="243"/>
      <w:r w:rsidRPr="00130C53">
        <w:rPr>
          <w:rtl/>
        </w:rPr>
        <w:br/>
      </w:r>
      <w:r w:rsidRPr="00130C53">
        <w:rPr>
          <w:rFonts w:hint="cs"/>
          <w:rtl/>
        </w:rPr>
        <w:t xml:space="preserve">(وفقاً للتوصية </w:t>
      </w:r>
      <w:r w:rsidRPr="00130C53">
        <w:t>ITU</w:t>
      </w:r>
      <w:r w:rsidRPr="00130C53">
        <w:noBreakHyphen/>
        <w:t>T M.1400</w:t>
      </w:r>
      <w:r w:rsidRPr="00130C53">
        <w:rPr>
          <w:rFonts w:hint="cs"/>
          <w:rtl/>
        </w:rPr>
        <w:t xml:space="preserve"> </w:t>
      </w:r>
      <w:r w:rsidRPr="00130C53">
        <w:t>(2013/03)</w:t>
      </w:r>
      <w:r w:rsidRPr="00130C53">
        <w:rPr>
          <w:rFonts w:hint="cs"/>
          <w:rtl/>
        </w:rPr>
        <w:t>)</w:t>
      </w:r>
      <w:r w:rsidRPr="00130C53">
        <w:rPr>
          <w:rtl/>
        </w:rPr>
        <w:br/>
      </w:r>
      <w:r w:rsidRPr="00130C53">
        <w:rPr>
          <w:rFonts w:hint="cs"/>
          <w:rtl/>
        </w:rPr>
        <w:t xml:space="preserve">(الوضع في </w:t>
      </w:r>
      <w:r w:rsidRPr="00130C53">
        <w:t>15</w:t>
      </w:r>
      <w:r w:rsidRPr="00130C53">
        <w:rPr>
          <w:rFonts w:hint="cs"/>
          <w:rtl/>
        </w:rPr>
        <w:t xml:space="preserve"> سبتمبر </w:t>
      </w:r>
      <w:r w:rsidRPr="00130C53">
        <w:t>2014</w:t>
      </w:r>
      <w:r w:rsidRPr="00130C53">
        <w:rPr>
          <w:rFonts w:hint="cs"/>
          <w:rtl/>
        </w:rPr>
        <w:t>)</w:t>
      </w:r>
      <w:bookmarkEnd w:id="244"/>
      <w:bookmarkEnd w:id="245"/>
      <w:bookmarkEnd w:id="246"/>
    </w:p>
    <w:p w14:paraId="4EF483C1" w14:textId="7374CBFD" w:rsidR="000332B4" w:rsidRPr="00130C53" w:rsidRDefault="000332B4" w:rsidP="000332B4">
      <w:pPr>
        <w:jc w:val="center"/>
        <w:rPr>
          <w:rFonts w:eastAsia="SimSun"/>
          <w:rtl/>
          <w:lang w:bidi="ar-SY"/>
        </w:rPr>
      </w:pPr>
      <w:r w:rsidRPr="00130C53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130C53">
        <w:rPr>
          <w:rFonts w:eastAsia="SimSun"/>
          <w:lang w:bidi="ar-SY"/>
        </w:rPr>
        <w:t>1060</w:t>
      </w:r>
      <w:r w:rsidRPr="00130C53">
        <w:rPr>
          <w:rFonts w:eastAsia="SimSun" w:hint="cs"/>
          <w:rtl/>
          <w:lang w:bidi="ar-SY"/>
        </w:rPr>
        <w:t xml:space="preserve"> - </w:t>
      </w:r>
      <w:r w:rsidRPr="00130C53">
        <w:rPr>
          <w:rFonts w:eastAsia="SimSun"/>
          <w:lang w:bidi="ar-SY"/>
        </w:rPr>
        <w:t>2014.IX.15</w:t>
      </w:r>
      <w:r w:rsidRPr="00130C53">
        <w:rPr>
          <w:rFonts w:eastAsia="SimSun" w:hint="cs"/>
          <w:rtl/>
          <w:lang w:bidi="ar-SY"/>
        </w:rPr>
        <w:t>)</w:t>
      </w:r>
      <w:r w:rsidRPr="00130C53">
        <w:rPr>
          <w:rFonts w:eastAsia="SimSun"/>
          <w:rtl/>
          <w:lang w:bidi="ar-SY"/>
        </w:rPr>
        <w:br/>
      </w:r>
      <w:r w:rsidRPr="00130C53">
        <w:rPr>
          <w:rFonts w:eastAsia="SimSun" w:hint="cs"/>
          <w:rtl/>
          <w:lang w:bidi="ar-SY"/>
        </w:rPr>
        <w:t xml:space="preserve">(التعديل رقم </w:t>
      </w:r>
      <w:r>
        <w:rPr>
          <w:rFonts w:eastAsia="SimSun"/>
          <w:lang w:bidi="ar-SY"/>
        </w:rPr>
        <w:t>122</w:t>
      </w:r>
      <w:r w:rsidRPr="00130C53">
        <w:rPr>
          <w:rFonts w:eastAsia="SimSun" w:hint="cs"/>
          <w:rtl/>
          <w:lang w:bidi="ar-SY"/>
        </w:rPr>
        <w:t>)</w:t>
      </w:r>
    </w:p>
    <w:p w14:paraId="156F4F78" w14:textId="77777777" w:rsidR="000332B4" w:rsidRPr="00130C53" w:rsidRDefault="000332B4" w:rsidP="000332B4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40" w:lineRule="exact"/>
        <w:textAlignment w:val="baseline"/>
        <w:rPr>
          <w:rFonts w:eastAsia="SimSun"/>
          <w:sz w:val="14"/>
          <w:szCs w:val="20"/>
          <w:lang w:val="en-GB"/>
        </w:rPr>
      </w:pP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546"/>
        <w:gridCol w:w="1698"/>
        <w:gridCol w:w="4395"/>
      </w:tblGrid>
      <w:tr w:rsidR="000332B4" w:rsidRPr="00130C53" w14:paraId="3E0DEF7B" w14:textId="77777777" w:rsidTr="00D35B82">
        <w:trPr>
          <w:cantSplit/>
          <w:tblHeader/>
          <w:jc w:val="center"/>
        </w:trPr>
        <w:tc>
          <w:tcPr>
            <w:tcW w:w="1839" w:type="pct"/>
            <w:hideMark/>
          </w:tcPr>
          <w:p w14:paraId="6A486597" w14:textId="77777777" w:rsidR="000332B4" w:rsidRPr="00130C53" w:rsidRDefault="000332B4" w:rsidP="008D51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130C53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881" w:type="pct"/>
            <w:hideMark/>
          </w:tcPr>
          <w:p w14:paraId="766E3821" w14:textId="77777777" w:rsidR="000332B4" w:rsidRPr="00130C53" w:rsidRDefault="000332B4" w:rsidP="008D51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280" w:type="pct"/>
            <w:hideMark/>
          </w:tcPr>
          <w:p w14:paraId="7D6C47DD" w14:textId="77777777" w:rsidR="000332B4" w:rsidRPr="00130C53" w:rsidRDefault="000332B4" w:rsidP="008D51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0332B4" w:rsidRPr="00130C53" w14:paraId="1E50D68C" w14:textId="77777777" w:rsidTr="00D35B82">
        <w:trPr>
          <w:cantSplit/>
          <w:tblHeader/>
          <w:jc w:val="center"/>
        </w:trPr>
        <w:tc>
          <w:tcPr>
            <w:tcW w:w="183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A927D0" w14:textId="77777777" w:rsidR="000332B4" w:rsidRPr="00130C53" w:rsidRDefault="000332B4" w:rsidP="008D51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692024" w14:textId="77777777" w:rsidR="000332B4" w:rsidRPr="00130C53" w:rsidRDefault="000332B4" w:rsidP="008D51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130C53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2ED28" w14:textId="77777777" w:rsidR="000332B4" w:rsidRPr="00130C53" w:rsidRDefault="000332B4" w:rsidP="008D51B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40" w:after="4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14:paraId="1E43897C" w14:textId="77777777" w:rsidR="000332B4" w:rsidRPr="00130C53" w:rsidRDefault="000332B4" w:rsidP="000332B4">
      <w:pPr>
        <w:rPr>
          <w:rFonts w:eastAsia="SimSun"/>
          <w:color w:val="000000"/>
          <w:sz w:val="10"/>
          <w:szCs w:val="18"/>
        </w:rPr>
      </w:pPr>
    </w:p>
    <w:p w14:paraId="1FFE1E9C" w14:textId="541590F7" w:rsidR="000332B4" w:rsidRPr="00130C53" w:rsidRDefault="000332B4" w:rsidP="000332B4">
      <w:pPr>
        <w:spacing w:before="0"/>
        <w:rPr>
          <w:rFonts w:eastAsia="SimSun"/>
          <w:b/>
          <w:bCs/>
          <w:i/>
          <w:iCs/>
          <w:rtl/>
          <w:lang w:bidi="ar-EG"/>
        </w:rPr>
      </w:pPr>
      <w:r>
        <w:rPr>
          <w:rFonts w:eastAsia="SimSun" w:hint="cs"/>
          <w:b/>
          <w:bCs/>
          <w:i/>
          <w:iCs/>
          <w:rtl/>
          <w:lang w:bidi="ar-EG"/>
        </w:rPr>
        <w:t>جمهورية ألمانيا الاتحادية</w:t>
      </w:r>
      <w:r>
        <w:rPr>
          <w:rFonts w:eastAsia="SimSun"/>
          <w:b/>
          <w:bCs/>
          <w:i/>
          <w:iCs/>
          <w:lang w:bidi="ar-EG"/>
        </w:rPr>
        <w:t>DEU/</w:t>
      </w:r>
      <w:r>
        <w:rPr>
          <w:rFonts w:eastAsia="SimSun"/>
          <w:b/>
          <w:bCs/>
          <w:i/>
          <w:iCs/>
          <w:rtl/>
          <w:lang w:bidi="ar-EG"/>
        </w:rPr>
        <w:tab/>
      </w:r>
      <w:r>
        <w:rPr>
          <w:rFonts w:eastAsia="SimSun"/>
          <w:b/>
          <w:bCs/>
          <w:i/>
          <w:iCs/>
          <w:lang w:bidi="ar-EG"/>
        </w:rPr>
        <w:t>ADD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617"/>
        <w:gridCol w:w="1490"/>
        <w:gridCol w:w="4532"/>
      </w:tblGrid>
      <w:tr w:rsidR="000332B4" w:rsidRPr="000332B4" w14:paraId="330D2107" w14:textId="77777777" w:rsidTr="000332B4">
        <w:trPr>
          <w:trHeight w:val="1014"/>
          <w:jc w:val="center"/>
        </w:trPr>
        <w:tc>
          <w:tcPr>
            <w:tcW w:w="1876" w:type="pct"/>
          </w:tcPr>
          <w:p w14:paraId="187D1010" w14:textId="77777777" w:rsidR="000332B4" w:rsidRPr="000332B4" w:rsidRDefault="000332B4" w:rsidP="00836169">
            <w:pPr>
              <w:tabs>
                <w:tab w:val="left" w:pos="426"/>
                <w:tab w:val="center" w:pos="2480"/>
              </w:tabs>
              <w:spacing w:before="6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bookmarkStart w:id="247" w:name="_Hlk83135779"/>
            <w:r w:rsidRPr="000332B4">
              <w:rPr>
                <w:rFonts w:eastAsia="Calibri"/>
                <w:sz w:val="20"/>
                <w:szCs w:val="26"/>
                <w:lang w:val="de-CH"/>
              </w:rPr>
              <w:t>Clevernet GmbH</w:t>
            </w:r>
          </w:p>
          <w:p w14:paraId="10DDED6A" w14:textId="77777777" w:rsidR="000332B4" w:rsidRPr="000332B4" w:rsidRDefault="000332B4" w:rsidP="00836169">
            <w:pPr>
              <w:tabs>
                <w:tab w:val="left" w:pos="426"/>
                <w:tab w:val="center" w:pos="2480"/>
              </w:tabs>
              <w:spacing w:before="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Wilhelm-Sammet-Strasse 37</w:t>
            </w:r>
          </w:p>
          <w:p w14:paraId="2CE9A671" w14:textId="77777777" w:rsidR="000332B4" w:rsidRPr="000332B4" w:rsidRDefault="000332B4" w:rsidP="00836169">
            <w:pPr>
              <w:tabs>
                <w:tab w:val="left" w:pos="426"/>
                <w:tab w:val="left" w:pos="4140"/>
                <w:tab w:val="left" w:pos="4230"/>
              </w:tabs>
              <w:spacing w:before="0" w:line="260" w:lineRule="exact"/>
              <w:jc w:val="left"/>
              <w:rPr>
                <w:rFonts w:eastAsia="Calibri"/>
                <w:sz w:val="20"/>
                <w:szCs w:val="26"/>
                <w:rtl/>
                <w:lang w:val="de-CH" w:bidi="ar-EG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D-04157 LEIPZIG</w:t>
            </w:r>
          </w:p>
        </w:tc>
        <w:tc>
          <w:tcPr>
            <w:tcW w:w="773" w:type="pct"/>
          </w:tcPr>
          <w:p w14:paraId="1AA319F7" w14:textId="77777777" w:rsidR="000332B4" w:rsidRPr="000332B4" w:rsidRDefault="000332B4" w:rsidP="000332B4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r w:rsidRPr="000332B4"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  <w:t>CLEVER</w:t>
            </w:r>
          </w:p>
        </w:tc>
        <w:tc>
          <w:tcPr>
            <w:tcW w:w="2351" w:type="pct"/>
          </w:tcPr>
          <w:p w14:paraId="7E27D532" w14:textId="77777777" w:rsidR="000332B4" w:rsidRPr="000332B4" w:rsidRDefault="000332B4" w:rsidP="00836169">
            <w:pPr>
              <w:tabs>
                <w:tab w:val="left" w:pos="4140"/>
                <w:tab w:val="left" w:pos="4230"/>
              </w:tabs>
              <w:spacing w:before="6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Mr Gregor Tuerpe</w:t>
            </w:r>
          </w:p>
          <w:p w14:paraId="592ACF68" w14:textId="53949A76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6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>الهاتف: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ab/>
              <w:t>+49 341 233877 0</w:t>
            </w:r>
          </w:p>
          <w:p w14:paraId="5A63A684" w14:textId="6E6199AD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6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>الفاكس: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ab/>
              <w:t>+49 341 233877 99</w:t>
            </w:r>
          </w:p>
          <w:p w14:paraId="3BF7F8B6" w14:textId="17B07668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6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 xml:space="preserve">البريد الإلكتروني: 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>info@clevernet.de</w:t>
            </w:r>
          </w:p>
        </w:tc>
      </w:tr>
      <w:bookmarkEnd w:id="247"/>
    </w:tbl>
    <w:p w14:paraId="19B8EB41" w14:textId="77777777" w:rsidR="000332B4" w:rsidRPr="000332B4" w:rsidRDefault="000332B4" w:rsidP="000332B4">
      <w:pPr>
        <w:spacing w:before="60" w:after="60" w:line="260" w:lineRule="exact"/>
        <w:jc w:val="left"/>
        <w:rPr>
          <w:rFonts w:eastAsia="Calibri"/>
          <w:color w:val="000000"/>
          <w:sz w:val="20"/>
          <w:szCs w:val="26"/>
          <w:lang w:val="pt-BR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617"/>
        <w:gridCol w:w="1490"/>
        <w:gridCol w:w="4532"/>
      </w:tblGrid>
      <w:tr w:rsidR="000332B4" w:rsidRPr="000332B4" w14:paraId="5A446972" w14:textId="77777777" w:rsidTr="000332B4">
        <w:trPr>
          <w:trHeight w:val="1014"/>
          <w:jc w:val="center"/>
        </w:trPr>
        <w:tc>
          <w:tcPr>
            <w:tcW w:w="1876" w:type="pct"/>
          </w:tcPr>
          <w:p w14:paraId="6625CAB1" w14:textId="77777777" w:rsidR="000332B4" w:rsidRPr="000332B4" w:rsidRDefault="000332B4" w:rsidP="00836169">
            <w:pPr>
              <w:tabs>
                <w:tab w:val="left" w:pos="426"/>
                <w:tab w:val="center" w:pos="2480"/>
              </w:tabs>
              <w:spacing w:before="6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Paketsparer GmbH</w:t>
            </w:r>
          </w:p>
          <w:p w14:paraId="52DDDD57" w14:textId="77777777" w:rsidR="000332B4" w:rsidRPr="000332B4" w:rsidRDefault="000332B4" w:rsidP="00836169">
            <w:pPr>
              <w:tabs>
                <w:tab w:val="left" w:pos="426"/>
                <w:tab w:val="center" w:pos="2480"/>
              </w:tabs>
              <w:spacing w:before="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Grossbeerenstrasse 2 - 10</w:t>
            </w:r>
          </w:p>
          <w:p w14:paraId="248121CF" w14:textId="77777777" w:rsidR="000332B4" w:rsidRPr="000332B4" w:rsidRDefault="000332B4" w:rsidP="00836169">
            <w:pPr>
              <w:tabs>
                <w:tab w:val="left" w:pos="426"/>
                <w:tab w:val="left" w:pos="4140"/>
                <w:tab w:val="left" w:pos="4230"/>
              </w:tabs>
              <w:spacing w:before="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D-12107 BERLIN</w:t>
            </w:r>
          </w:p>
        </w:tc>
        <w:tc>
          <w:tcPr>
            <w:tcW w:w="773" w:type="pct"/>
          </w:tcPr>
          <w:p w14:paraId="08FAB574" w14:textId="77777777" w:rsidR="000332B4" w:rsidRPr="000332B4" w:rsidRDefault="000332B4" w:rsidP="000332B4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r w:rsidRPr="000332B4"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  <w:t>PAKSPA</w:t>
            </w:r>
          </w:p>
        </w:tc>
        <w:tc>
          <w:tcPr>
            <w:tcW w:w="2351" w:type="pct"/>
          </w:tcPr>
          <w:p w14:paraId="150FDFE9" w14:textId="77777777" w:rsidR="000332B4" w:rsidRPr="000332B4" w:rsidRDefault="000332B4" w:rsidP="00836169">
            <w:pPr>
              <w:tabs>
                <w:tab w:val="left" w:pos="4140"/>
                <w:tab w:val="left" w:pos="4230"/>
              </w:tabs>
              <w:spacing w:before="6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Mr Jens Grallert</w:t>
            </w:r>
          </w:p>
          <w:p w14:paraId="1D0DAD09" w14:textId="65925C2F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>الهاتف: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ab/>
              <w:t>+49 30 206143 862</w:t>
            </w:r>
          </w:p>
          <w:p w14:paraId="30B3FF5F" w14:textId="486037D8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>الفاكس: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ab/>
              <w:t>+49 30 206143 650</w:t>
            </w:r>
          </w:p>
          <w:p w14:paraId="0458B5D5" w14:textId="13B0B7C6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 xml:space="preserve">البريد الإلكتروني: 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>schaltung-tk@primaholding.de</w:t>
            </w:r>
          </w:p>
        </w:tc>
      </w:tr>
    </w:tbl>
    <w:p w14:paraId="0D8E15AE" w14:textId="77777777" w:rsidR="000332B4" w:rsidRPr="000332B4" w:rsidRDefault="000332B4" w:rsidP="000332B4">
      <w:pPr>
        <w:spacing w:before="60" w:after="60" w:line="260" w:lineRule="exact"/>
        <w:jc w:val="left"/>
        <w:rPr>
          <w:rFonts w:eastAsia="Calibri"/>
          <w:color w:val="000000"/>
          <w:sz w:val="20"/>
          <w:szCs w:val="26"/>
          <w:lang w:val="pt-BR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617"/>
        <w:gridCol w:w="1490"/>
        <w:gridCol w:w="4532"/>
      </w:tblGrid>
      <w:tr w:rsidR="000332B4" w:rsidRPr="000332B4" w14:paraId="22C6406E" w14:textId="77777777" w:rsidTr="000332B4">
        <w:trPr>
          <w:trHeight w:val="1014"/>
          <w:jc w:val="center"/>
        </w:trPr>
        <w:tc>
          <w:tcPr>
            <w:tcW w:w="1876" w:type="pct"/>
          </w:tcPr>
          <w:p w14:paraId="1EE270D5" w14:textId="77777777" w:rsidR="000332B4" w:rsidRPr="000332B4" w:rsidRDefault="000332B4" w:rsidP="00836169">
            <w:pPr>
              <w:tabs>
                <w:tab w:val="left" w:pos="426"/>
                <w:tab w:val="center" w:pos="2480"/>
              </w:tabs>
              <w:spacing w:before="6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Stadtwerke Stassfurt GmbH</w:t>
            </w:r>
          </w:p>
          <w:p w14:paraId="700F4CD4" w14:textId="77777777" w:rsidR="000332B4" w:rsidRPr="000332B4" w:rsidRDefault="000332B4" w:rsidP="00836169">
            <w:pPr>
              <w:tabs>
                <w:tab w:val="left" w:pos="426"/>
                <w:tab w:val="center" w:pos="2480"/>
              </w:tabs>
              <w:spacing w:before="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Athenslebener Weg 15</w:t>
            </w:r>
          </w:p>
          <w:p w14:paraId="16035CBA" w14:textId="77777777" w:rsidR="000332B4" w:rsidRPr="000332B4" w:rsidRDefault="000332B4" w:rsidP="00836169">
            <w:pPr>
              <w:tabs>
                <w:tab w:val="left" w:pos="426"/>
                <w:tab w:val="left" w:pos="4140"/>
                <w:tab w:val="left" w:pos="4230"/>
              </w:tabs>
              <w:spacing w:before="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D-39418 STASSFURT</w:t>
            </w:r>
          </w:p>
        </w:tc>
        <w:tc>
          <w:tcPr>
            <w:tcW w:w="773" w:type="pct"/>
          </w:tcPr>
          <w:p w14:paraId="1A08FADA" w14:textId="77777777" w:rsidR="000332B4" w:rsidRPr="000332B4" w:rsidRDefault="000332B4" w:rsidP="000332B4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r w:rsidRPr="000332B4"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  <w:t>SFTNET</w:t>
            </w:r>
          </w:p>
        </w:tc>
        <w:tc>
          <w:tcPr>
            <w:tcW w:w="2351" w:type="pct"/>
          </w:tcPr>
          <w:p w14:paraId="658C4846" w14:textId="77777777" w:rsidR="000332B4" w:rsidRPr="000332B4" w:rsidRDefault="000332B4" w:rsidP="00836169">
            <w:pPr>
              <w:tabs>
                <w:tab w:val="left" w:pos="4140"/>
                <w:tab w:val="left" w:pos="4230"/>
              </w:tabs>
              <w:spacing w:before="6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Mr Eugen Keller</w:t>
            </w:r>
          </w:p>
          <w:p w14:paraId="51BD7F6B" w14:textId="478DA934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>الهاتف: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ab/>
              <w:t>+49 3925 960 0</w:t>
            </w:r>
          </w:p>
          <w:p w14:paraId="6DCE0B7A" w14:textId="7E9D2B5E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>الفاكس: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ab/>
              <w:t>+49 3925 960 292</w:t>
            </w:r>
          </w:p>
          <w:p w14:paraId="149B3ED5" w14:textId="3C54F7F2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 xml:space="preserve">البريد الإلكتروني: 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>info@sw-stassfurt.de</w:t>
            </w:r>
          </w:p>
        </w:tc>
      </w:tr>
    </w:tbl>
    <w:p w14:paraId="2AA287A4" w14:textId="77777777" w:rsidR="000332B4" w:rsidRPr="000332B4" w:rsidRDefault="000332B4" w:rsidP="000332B4">
      <w:pPr>
        <w:spacing w:before="60" w:after="60" w:line="260" w:lineRule="exact"/>
        <w:jc w:val="left"/>
        <w:rPr>
          <w:rFonts w:eastAsia="Calibri"/>
          <w:sz w:val="20"/>
          <w:szCs w:val="26"/>
          <w:lang w:val="de-CH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617"/>
        <w:gridCol w:w="1490"/>
        <w:gridCol w:w="4532"/>
      </w:tblGrid>
      <w:tr w:rsidR="000332B4" w:rsidRPr="000332B4" w14:paraId="7DBC3BEB" w14:textId="77777777" w:rsidTr="000332B4">
        <w:trPr>
          <w:trHeight w:val="70"/>
          <w:jc w:val="center"/>
        </w:trPr>
        <w:tc>
          <w:tcPr>
            <w:tcW w:w="1876" w:type="pct"/>
          </w:tcPr>
          <w:p w14:paraId="383A6396" w14:textId="77777777" w:rsidR="000332B4" w:rsidRPr="000332B4" w:rsidRDefault="000332B4" w:rsidP="00836169">
            <w:pPr>
              <w:tabs>
                <w:tab w:val="left" w:pos="426"/>
                <w:tab w:val="center" w:pos="2480"/>
              </w:tabs>
              <w:spacing w:before="6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The Cloud Networks Germany GmbH</w:t>
            </w:r>
          </w:p>
          <w:p w14:paraId="330B567F" w14:textId="77777777" w:rsidR="000332B4" w:rsidRPr="000332B4" w:rsidRDefault="000332B4" w:rsidP="00836169">
            <w:pPr>
              <w:tabs>
                <w:tab w:val="left" w:pos="426"/>
                <w:tab w:val="center" w:pos="2480"/>
              </w:tabs>
              <w:spacing w:before="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Leuchtenbergring 3</w:t>
            </w:r>
          </w:p>
          <w:p w14:paraId="55021A48" w14:textId="77777777" w:rsidR="000332B4" w:rsidRPr="000332B4" w:rsidRDefault="000332B4" w:rsidP="00836169">
            <w:pPr>
              <w:tabs>
                <w:tab w:val="left" w:pos="426"/>
                <w:tab w:val="left" w:pos="4140"/>
                <w:tab w:val="left" w:pos="4230"/>
              </w:tabs>
              <w:spacing w:before="0" w:line="260" w:lineRule="exact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D-81677 MUNICH</w:t>
            </w:r>
          </w:p>
        </w:tc>
        <w:tc>
          <w:tcPr>
            <w:tcW w:w="773" w:type="pct"/>
          </w:tcPr>
          <w:p w14:paraId="4CB71552" w14:textId="77777777" w:rsidR="000332B4" w:rsidRPr="000332B4" w:rsidRDefault="000332B4" w:rsidP="000332B4">
            <w:pPr>
              <w:widowControl w:val="0"/>
              <w:spacing w:before="60" w:after="60" w:line="260" w:lineRule="exact"/>
              <w:jc w:val="center"/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</w:pPr>
            <w:r w:rsidRPr="000332B4">
              <w:rPr>
                <w:rFonts w:eastAsia="SimSun"/>
                <w:b/>
                <w:bCs/>
                <w:color w:val="000000"/>
                <w:sz w:val="20"/>
                <w:szCs w:val="26"/>
                <w:lang w:val="en-GB"/>
              </w:rPr>
              <w:t>TCNG</w:t>
            </w:r>
          </w:p>
        </w:tc>
        <w:tc>
          <w:tcPr>
            <w:tcW w:w="2351" w:type="pct"/>
          </w:tcPr>
          <w:p w14:paraId="26B9CA79" w14:textId="77777777" w:rsidR="000332B4" w:rsidRPr="000332B4" w:rsidRDefault="000332B4" w:rsidP="00836169">
            <w:pPr>
              <w:tabs>
                <w:tab w:val="left" w:pos="4140"/>
                <w:tab w:val="left" w:pos="4230"/>
              </w:tabs>
              <w:spacing w:before="6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 w:rsidRPr="000332B4">
              <w:rPr>
                <w:rFonts w:eastAsia="Calibri"/>
                <w:sz w:val="20"/>
                <w:szCs w:val="26"/>
                <w:lang w:val="de-CH"/>
              </w:rPr>
              <w:t>Mr Achim Moehrlein</w:t>
            </w:r>
          </w:p>
          <w:p w14:paraId="40995C13" w14:textId="58D679C7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>الهاتف: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ab/>
              <w:t>+49 89 419422 147</w:t>
            </w:r>
          </w:p>
          <w:p w14:paraId="566E0FC1" w14:textId="3454DDA9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>الفاكس: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ab/>
              <w:t>+49 89 419422 111</w:t>
            </w:r>
          </w:p>
          <w:p w14:paraId="575F4A8F" w14:textId="241E95AB" w:rsidR="000332B4" w:rsidRPr="000332B4" w:rsidRDefault="000332B4" w:rsidP="00836169">
            <w:pPr>
              <w:tabs>
                <w:tab w:val="left" w:pos="1232"/>
                <w:tab w:val="left" w:pos="4140"/>
                <w:tab w:val="left" w:pos="4230"/>
              </w:tabs>
              <w:spacing w:before="0" w:line="260" w:lineRule="exact"/>
              <w:ind w:left="523"/>
              <w:jc w:val="left"/>
              <w:rPr>
                <w:rFonts w:eastAsia="Calibri"/>
                <w:sz w:val="20"/>
                <w:szCs w:val="26"/>
                <w:lang w:val="de-CH"/>
              </w:rPr>
            </w:pPr>
            <w:r>
              <w:rPr>
                <w:rFonts w:eastAsia="Calibri" w:hint="cs"/>
                <w:sz w:val="20"/>
                <w:szCs w:val="26"/>
                <w:rtl/>
                <w:lang w:val="de-CH"/>
              </w:rPr>
              <w:t xml:space="preserve">البريد الإلكتروني: </w:t>
            </w:r>
            <w:r w:rsidRPr="000332B4">
              <w:rPr>
                <w:rFonts w:eastAsia="Calibri"/>
                <w:sz w:val="20"/>
                <w:szCs w:val="26"/>
                <w:lang w:val="de-CH"/>
              </w:rPr>
              <w:t>info@thecloud.eu</w:t>
            </w:r>
          </w:p>
        </w:tc>
      </w:tr>
    </w:tbl>
    <w:p w14:paraId="4B72F4C6" w14:textId="2FEC752A" w:rsidR="000332B4" w:rsidRDefault="000332B4" w:rsidP="005C7E30">
      <w:pPr>
        <w:rPr>
          <w:rFonts w:eastAsia="SimSun"/>
          <w:rtl/>
          <w:lang w:val="en-GB"/>
        </w:rPr>
      </w:pPr>
    </w:p>
    <w:p w14:paraId="1D57A44D" w14:textId="4646E1DC" w:rsidR="000332B4" w:rsidRDefault="000332B4">
      <w:pPr>
        <w:bidi w:val="0"/>
        <w:spacing w:before="0" w:line="240" w:lineRule="auto"/>
        <w:jc w:val="left"/>
        <w:rPr>
          <w:rFonts w:eastAsia="SimSun"/>
          <w:rtl/>
          <w:lang w:val="en-GB"/>
        </w:rPr>
      </w:pPr>
      <w:r>
        <w:rPr>
          <w:rFonts w:eastAsia="SimSun"/>
          <w:rtl/>
          <w:lang w:val="en-GB"/>
        </w:rPr>
        <w:br w:type="page"/>
      </w:r>
    </w:p>
    <w:p w14:paraId="35E848D9" w14:textId="77777777" w:rsidR="000332B4" w:rsidRPr="00D4454E" w:rsidRDefault="000332B4" w:rsidP="000332B4">
      <w:pPr>
        <w:pStyle w:val="Heading20"/>
        <w:rPr>
          <w:rtl/>
        </w:rPr>
      </w:pPr>
      <w:bookmarkStart w:id="248" w:name="_Hlk60734646"/>
      <w:bookmarkStart w:id="249" w:name="_Toc411249983"/>
      <w:bookmarkStart w:id="250" w:name="_Toc413754227"/>
      <w:bookmarkStart w:id="251" w:name="_Toc414264983"/>
      <w:bookmarkStart w:id="252" w:name="_Toc473649853"/>
      <w:bookmarkStart w:id="253" w:name="_Toc475622742"/>
      <w:bookmarkStart w:id="254" w:name="_Toc475623037"/>
      <w:bookmarkStart w:id="255" w:name="_Toc535844092"/>
      <w:bookmarkStart w:id="256" w:name="_Toc47692673"/>
      <w:bookmarkStart w:id="257" w:name="_Toc64533782"/>
      <w:bookmarkStart w:id="258" w:name="TOC_22A"/>
      <w:bookmarkStart w:id="259" w:name="_Toc84491876"/>
      <w:r w:rsidRPr="00D4454E">
        <w:rPr>
          <w:rFonts w:hint="cs"/>
          <w:rtl/>
        </w:rPr>
        <w:lastRenderedPageBreak/>
        <w:t xml:space="preserve">قائمة برموز نقاط التشوير الدولية </w:t>
      </w:r>
      <w:r w:rsidRPr="00D4454E">
        <w:t>(ISPC)</w:t>
      </w:r>
      <w:bookmarkEnd w:id="248"/>
      <w:r w:rsidRPr="00D4454E">
        <w:rPr>
          <w:rtl/>
        </w:rPr>
        <w:br/>
      </w:r>
      <w:r w:rsidRPr="00D4454E">
        <w:rPr>
          <w:rFonts w:hint="cs"/>
          <w:rtl/>
        </w:rPr>
        <w:t xml:space="preserve">(وفقاً للتوصية </w:t>
      </w:r>
      <w:r w:rsidRPr="00D4454E">
        <w:t>ITU</w:t>
      </w:r>
      <w:r>
        <w:t>.</w:t>
      </w:r>
      <w:r w:rsidRPr="00D4454E">
        <w:t>T Q</w:t>
      </w:r>
      <w:r>
        <w:t>.</w:t>
      </w:r>
      <w:r w:rsidRPr="00D4454E">
        <w:t>708</w:t>
      </w:r>
      <w:r w:rsidRPr="00D4454E">
        <w:rPr>
          <w:rFonts w:hint="cs"/>
          <w:rtl/>
        </w:rPr>
        <w:t xml:space="preserve"> </w:t>
      </w:r>
      <w:r w:rsidRPr="00D4454E">
        <w:t>(1999/03)</w:t>
      </w:r>
      <w:r w:rsidRPr="00D4454E">
        <w:rPr>
          <w:rFonts w:hint="cs"/>
          <w:rtl/>
        </w:rPr>
        <w:t>)</w:t>
      </w:r>
      <w:r w:rsidRPr="00D4454E">
        <w:rPr>
          <w:rtl/>
        </w:rPr>
        <w:br/>
      </w:r>
      <w:r w:rsidRPr="00D4454E">
        <w:rPr>
          <w:rFonts w:hint="cs"/>
          <w:rtl/>
        </w:rPr>
        <w:t xml:space="preserve">(الوضع في </w:t>
      </w:r>
      <w:r w:rsidRPr="00D4454E">
        <w:t>1</w:t>
      </w:r>
      <w:r w:rsidRPr="00D4454E">
        <w:rPr>
          <w:rFonts w:hint="cs"/>
          <w:rtl/>
        </w:rPr>
        <w:t xml:space="preserve"> </w:t>
      </w:r>
      <w:r>
        <w:rPr>
          <w:rFonts w:hint="cs"/>
          <w:rtl/>
        </w:rPr>
        <w:t>يوليو</w:t>
      </w:r>
      <w:r w:rsidRPr="00D4454E">
        <w:rPr>
          <w:rFonts w:hint="cs"/>
          <w:rtl/>
        </w:rPr>
        <w:t xml:space="preserve"> </w:t>
      </w:r>
      <w:r>
        <w:t>2020</w:t>
      </w:r>
      <w:r w:rsidRPr="00D4454E">
        <w:rPr>
          <w:rFonts w:hint="cs"/>
          <w:rtl/>
        </w:rPr>
        <w:t>)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9"/>
    </w:p>
    <w:bookmarkEnd w:id="258"/>
    <w:p w14:paraId="2B3F7211" w14:textId="2BDFF3E6" w:rsidR="000332B4" w:rsidRDefault="000332B4" w:rsidP="000332B4">
      <w:pPr>
        <w:spacing w:after="240"/>
        <w:jc w:val="center"/>
        <w:rPr>
          <w:rFonts w:eastAsia="SimSun"/>
          <w:rtl/>
          <w:lang w:bidi="ar-EG"/>
        </w:rPr>
      </w:pPr>
      <w:r w:rsidRPr="00D4454E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D4454E">
        <w:rPr>
          <w:rFonts w:eastAsia="SimSun"/>
          <w:lang w:bidi="ar-EG"/>
        </w:rPr>
        <w:t>11</w:t>
      </w:r>
      <w:r>
        <w:rPr>
          <w:rFonts w:eastAsia="SimSun"/>
          <w:lang w:bidi="ar-EG"/>
        </w:rPr>
        <w:t>9</w:t>
      </w:r>
      <w:r w:rsidRPr="00D4454E">
        <w:rPr>
          <w:rFonts w:eastAsia="SimSun"/>
          <w:lang w:bidi="ar-EG"/>
        </w:rPr>
        <w:t>9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 w:hint="cs"/>
          <w:rtl/>
          <w:lang w:bidi="ar-EG"/>
        </w:rPr>
        <w:t>-</w:t>
      </w:r>
      <w:r w:rsidRPr="00D4454E">
        <w:rPr>
          <w:rFonts w:eastAsia="SimSun" w:hint="cs"/>
          <w:rtl/>
          <w:lang w:bidi="ar-EG"/>
        </w:rPr>
        <w:t xml:space="preserve"> </w:t>
      </w:r>
      <w:r>
        <w:rPr>
          <w:rFonts w:eastAsia="SimSun"/>
          <w:lang w:bidi="ar-EG"/>
        </w:rPr>
        <w:t>2020.VII.</w:t>
      </w:r>
      <w:r w:rsidRPr="00D4454E">
        <w:rPr>
          <w:rFonts w:eastAsia="SimSun"/>
          <w:lang w:bidi="ar-EG"/>
        </w:rPr>
        <w:t>1</w:t>
      </w:r>
      <w:r w:rsidRPr="00D4454E">
        <w:rPr>
          <w:rFonts w:eastAsia="SimSun" w:hint="cs"/>
          <w:rtl/>
          <w:lang w:bidi="ar-EG"/>
        </w:rPr>
        <w:t>)</w:t>
      </w:r>
      <w:r w:rsidRPr="00D4454E">
        <w:rPr>
          <w:rFonts w:eastAsia="SimSun"/>
          <w:rtl/>
          <w:lang w:bidi="ar-EG"/>
        </w:rPr>
        <w:br/>
      </w:r>
      <w:r w:rsidRPr="00D4454E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22</w:t>
      </w:r>
      <w:r w:rsidRPr="00D4454E">
        <w:rPr>
          <w:rFonts w:eastAsia="SimSun" w:hint="cs"/>
          <w:rtl/>
          <w:lang w:bidi="ar-EG"/>
        </w:rPr>
        <w:t>)</w:t>
      </w:r>
    </w:p>
    <w:tbl>
      <w:tblPr>
        <w:tblStyle w:val="TableGrid50"/>
        <w:bidiVisual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943"/>
        <w:gridCol w:w="3077"/>
        <w:gridCol w:w="4676"/>
      </w:tblGrid>
      <w:tr w:rsidR="000332B4" w:rsidRPr="0051301D" w14:paraId="2B191AA6" w14:textId="77777777" w:rsidTr="008D51BA">
        <w:trPr>
          <w:cantSplit/>
          <w:trHeight w:val="227"/>
          <w:jc w:val="center"/>
        </w:trPr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7C9B9" w14:textId="77777777" w:rsidR="000332B4" w:rsidRPr="0051301D" w:rsidRDefault="000332B4" w:rsidP="008D51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البلد/</w:t>
            </w:r>
            <w:r w:rsidRPr="0051301D">
              <w:rPr>
                <w:i/>
                <w:iCs/>
                <w:position w:val="2"/>
                <w:sz w:val="18"/>
                <w:szCs w:val="24"/>
                <w:lang w:val="fr-FR"/>
              </w:rPr>
              <w:br/>
            </w: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المنطقة الجغرافية</w:t>
            </w:r>
          </w:p>
        </w:tc>
        <w:tc>
          <w:tcPr>
            <w:tcW w:w="30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285FE" w14:textId="77777777" w:rsidR="000332B4" w:rsidRPr="0051301D" w:rsidRDefault="000332B4" w:rsidP="008D51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en-GB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الاسم الوحيد لنقطة التشوير</w:t>
            </w:r>
          </w:p>
        </w:tc>
        <w:tc>
          <w:tcPr>
            <w:tcW w:w="4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B1533" w14:textId="77777777" w:rsidR="000332B4" w:rsidRPr="0051301D" w:rsidRDefault="000332B4" w:rsidP="008D51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en-GB" w:eastAsia="zh-CN"/>
              </w:rPr>
            </w:pPr>
            <w:r w:rsidRPr="0051301D">
              <w:rPr>
                <w:rFonts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اسم مشغل نقطة التشوير</w:t>
            </w:r>
          </w:p>
        </w:tc>
      </w:tr>
      <w:tr w:rsidR="000332B4" w:rsidRPr="0051301D" w14:paraId="71ED63B3" w14:textId="77777777" w:rsidTr="008D51BA">
        <w:trPr>
          <w:cantSplit/>
          <w:trHeight w:val="227"/>
          <w:jc w:val="center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7D2012F7" w14:textId="77777777" w:rsidR="000332B4" w:rsidRPr="0051301D" w:rsidRDefault="000332B4" w:rsidP="008D51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lang w:val="fr-FR" w:eastAsia="zh-CN"/>
              </w:rPr>
            </w:pPr>
            <w:r w:rsidRPr="0051301D">
              <w:rPr>
                <w:i/>
                <w:sz w:val="18"/>
                <w:szCs w:val="24"/>
                <w:lang w:val="fr-FR" w:eastAsia="zh-CN"/>
              </w:rPr>
              <w:t>ISPC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48491" w14:textId="77777777" w:rsidR="000332B4" w:rsidRPr="0051301D" w:rsidRDefault="000332B4" w:rsidP="008D51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lang w:val="fr-FR" w:eastAsia="zh-CN"/>
              </w:rPr>
            </w:pPr>
            <w:r w:rsidRPr="0051301D">
              <w:rPr>
                <w:i/>
                <w:sz w:val="18"/>
                <w:szCs w:val="24"/>
                <w:lang w:val="fr-FR" w:eastAsia="zh-CN"/>
              </w:rPr>
              <w:t>DEC</w:t>
            </w:r>
          </w:p>
        </w:tc>
        <w:tc>
          <w:tcPr>
            <w:tcW w:w="30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E8BD0" w14:textId="77777777" w:rsidR="000332B4" w:rsidRPr="0051301D" w:rsidRDefault="000332B4" w:rsidP="008D51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</w:p>
        </w:tc>
        <w:tc>
          <w:tcPr>
            <w:tcW w:w="46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67BF0" w14:textId="77777777" w:rsidR="000332B4" w:rsidRPr="0051301D" w:rsidRDefault="000332B4" w:rsidP="008D51BA">
            <w:pPr>
              <w:keepNext/>
              <w:spacing w:before="40" w:after="40" w:line="240" w:lineRule="exact"/>
              <w:jc w:val="left"/>
              <w:rPr>
                <w:i/>
                <w:sz w:val="18"/>
                <w:szCs w:val="24"/>
                <w:highlight w:val="yellow"/>
                <w:lang w:val="fr-FR" w:eastAsia="zh-CN"/>
              </w:rPr>
            </w:pPr>
          </w:p>
        </w:tc>
      </w:tr>
    </w:tbl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943"/>
        <w:gridCol w:w="3082"/>
        <w:gridCol w:w="4670"/>
      </w:tblGrid>
      <w:tr w:rsidR="000332B4" w:rsidRPr="000766BD" w14:paraId="7513E2B2" w14:textId="77777777" w:rsidTr="000332B4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B16CF1A" w14:textId="5027503C" w:rsidR="000332B4" w:rsidRPr="000766BD" w:rsidRDefault="000332B4" w:rsidP="008D51BA">
            <w:pPr>
              <w:pStyle w:val="Normalaftertitle0"/>
              <w:keepNext/>
              <w:tabs>
                <w:tab w:val="clear" w:pos="567"/>
                <w:tab w:val="clear" w:pos="1021"/>
                <w:tab w:val="clear" w:pos="1701"/>
                <w:tab w:val="clear" w:pos="2268"/>
                <w:tab w:val="right" w:pos="1307"/>
              </w:tabs>
              <w:bidi/>
              <w:spacing w:before="40" w:after="40" w:line="240" w:lineRule="exact"/>
              <w:rPr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سويسرا</w:t>
            </w:r>
            <w:r>
              <w:rPr>
                <w:b/>
                <w:bCs/>
                <w:rtl/>
                <w:lang w:val="en-US" w:bidi="ar-EG"/>
              </w:rPr>
              <w:tab/>
            </w:r>
            <w:r>
              <w:rPr>
                <w:b/>
                <w:bCs/>
                <w:sz w:val="18"/>
                <w:szCs w:val="18"/>
              </w:rPr>
              <w:t>SUP</w:t>
            </w:r>
          </w:p>
        </w:tc>
      </w:tr>
      <w:tr w:rsidR="000332B4" w:rsidRPr="000766BD" w14:paraId="50E12274" w14:textId="77777777" w:rsidTr="000332B4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16ECC718" w14:textId="343174E6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2-057-7</w:t>
            </w:r>
          </w:p>
        </w:tc>
        <w:tc>
          <w:tcPr>
            <w:tcW w:w="943" w:type="dxa"/>
            <w:shd w:val="clear" w:color="auto" w:fill="auto"/>
          </w:tcPr>
          <w:p w14:paraId="149EA416" w14:textId="0A4BFB0F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4559</w:t>
            </w:r>
          </w:p>
        </w:tc>
        <w:tc>
          <w:tcPr>
            <w:tcW w:w="3082" w:type="dxa"/>
            <w:shd w:val="clear" w:color="auto" w:fill="auto"/>
          </w:tcPr>
          <w:p w14:paraId="25099498" w14:textId="18DDA5A7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Zürich</w:t>
            </w:r>
          </w:p>
        </w:tc>
        <w:tc>
          <w:tcPr>
            <w:tcW w:w="4670" w:type="dxa"/>
          </w:tcPr>
          <w:p w14:paraId="7B965253" w14:textId="59174FA0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Calltrade Carrier Services AG</w:t>
            </w:r>
          </w:p>
        </w:tc>
      </w:tr>
      <w:tr w:rsidR="000332B4" w:rsidRPr="000766BD" w14:paraId="32267019" w14:textId="77777777" w:rsidTr="000332B4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67F38FFC" w14:textId="08B84114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2-058-3</w:t>
            </w:r>
          </w:p>
        </w:tc>
        <w:tc>
          <w:tcPr>
            <w:tcW w:w="943" w:type="dxa"/>
            <w:shd w:val="clear" w:color="auto" w:fill="auto"/>
          </w:tcPr>
          <w:p w14:paraId="05E79A35" w14:textId="24417A13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4563</w:t>
            </w:r>
          </w:p>
        </w:tc>
        <w:tc>
          <w:tcPr>
            <w:tcW w:w="3082" w:type="dxa"/>
            <w:shd w:val="clear" w:color="auto" w:fill="auto"/>
          </w:tcPr>
          <w:p w14:paraId="211386B2" w14:textId="18A6FFFE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Zürich</w:t>
            </w:r>
          </w:p>
        </w:tc>
        <w:tc>
          <w:tcPr>
            <w:tcW w:w="4670" w:type="dxa"/>
          </w:tcPr>
          <w:p w14:paraId="05233149" w14:textId="6C49A148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Calltrade Carrier Services AG</w:t>
            </w:r>
          </w:p>
        </w:tc>
      </w:tr>
      <w:tr w:rsidR="000332B4" w:rsidRPr="000766BD" w14:paraId="2D74B234" w14:textId="77777777" w:rsidTr="000332B4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07A739DD" w14:textId="78D243E9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2-062-3</w:t>
            </w:r>
          </w:p>
        </w:tc>
        <w:tc>
          <w:tcPr>
            <w:tcW w:w="943" w:type="dxa"/>
            <w:shd w:val="clear" w:color="auto" w:fill="auto"/>
          </w:tcPr>
          <w:p w14:paraId="35639167" w14:textId="2D29DBA7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4595</w:t>
            </w:r>
          </w:p>
        </w:tc>
        <w:tc>
          <w:tcPr>
            <w:tcW w:w="3082" w:type="dxa"/>
            <w:shd w:val="clear" w:color="auto" w:fill="auto"/>
          </w:tcPr>
          <w:p w14:paraId="47CDE626" w14:textId="57475010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Zürich</w:t>
            </w:r>
          </w:p>
        </w:tc>
        <w:tc>
          <w:tcPr>
            <w:tcW w:w="4670" w:type="dxa"/>
          </w:tcPr>
          <w:p w14:paraId="41030F74" w14:textId="127BCFCC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Calltrade Carrier Services AG</w:t>
            </w:r>
          </w:p>
        </w:tc>
      </w:tr>
      <w:tr w:rsidR="000332B4" w:rsidRPr="000766BD" w14:paraId="75A98480" w14:textId="77777777" w:rsidTr="000332B4">
        <w:trPr>
          <w:cantSplit/>
          <w:trHeight w:val="240"/>
        </w:trPr>
        <w:tc>
          <w:tcPr>
            <w:tcW w:w="944" w:type="dxa"/>
            <w:shd w:val="clear" w:color="auto" w:fill="auto"/>
          </w:tcPr>
          <w:p w14:paraId="70E53F4B" w14:textId="42BFFD0D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2-063-3</w:t>
            </w:r>
          </w:p>
        </w:tc>
        <w:tc>
          <w:tcPr>
            <w:tcW w:w="943" w:type="dxa"/>
            <w:shd w:val="clear" w:color="auto" w:fill="auto"/>
          </w:tcPr>
          <w:p w14:paraId="25BA0840" w14:textId="0BC701AF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4603</w:t>
            </w:r>
          </w:p>
        </w:tc>
        <w:tc>
          <w:tcPr>
            <w:tcW w:w="3082" w:type="dxa"/>
            <w:shd w:val="clear" w:color="auto" w:fill="auto"/>
          </w:tcPr>
          <w:p w14:paraId="6CDB3738" w14:textId="2CB91FBA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Zürich</w:t>
            </w:r>
          </w:p>
        </w:tc>
        <w:tc>
          <w:tcPr>
            <w:tcW w:w="4670" w:type="dxa"/>
          </w:tcPr>
          <w:p w14:paraId="30E2537C" w14:textId="6DDC6259" w:rsidR="000332B4" w:rsidRPr="000766BD" w:rsidRDefault="000332B4" w:rsidP="000332B4">
            <w:pPr>
              <w:pStyle w:val="StyleTabletextLeft"/>
              <w:bidi/>
              <w:spacing w:line="240" w:lineRule="exact"/>
              <w:rPr>
                <w:b/>
                <w:bCs/>
              </w:rPr>
            </w:pPr>
            <w:r w:rsidRPr="000F2595">
              <w:t>Calltrade Carrier Services AG</w:t>
            </w:r>
          </w:p>
        </w:tc>
      </w:tr>
    </w:tbl>
    <w:p w14:paraId="3EC3E86D" w14:textId="77777777" w:rsidR="000332B4" w:rsidRDefault="000332B4" w:rsidP="000332B4">
      <w:pPr>
        <w:tabs>
          <w:tab w:val="left" w:pos="567"/>
        </w:tabs>
        <w:spacing w:before="60"/>
        <w:jc w:val="left"/>
        <w:rPr>
          <w:rFonts w:eastAsia="SimSun"/>
          <w:sz w:val="18"/>
          <w:szCs w:val="24"/>
          <w:rtl/>
          <w:lang w:val="fr-FR" w:bidi="ar-EG"/>
        </w:rPr>
      </w:pPr>
      <w:r w:rsidRPr="00D4454E">
        <w:rPr>
          <w:rFonts w:eastAsia="SimSun"/>
          <w:sz w:val="18"/>
          <w:szCs w:val="24"/>
          <w:lang w:bidi="ar-EG"/>
        </w:rPr>
        <w:t>ISPC</w:t>
      </w:r>
      <w:r w:rsidRPr="00D4454E">
        <w:rPr>
          <w:rFonts w:eastAsia="SimSun" w:hint="cs"/>
          <w:sz w:val="18"/>
          <w:szCs w:val="24"/>
          <w:rtl/>
          <w:lang w:bidi="ar-EG"/>
        </w:rPr>
        <w:t>:</w:t>
      </w:r>
      <w:r w:rsidRPr="00D4454E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</w:t>
      </w:r>
      <w:r>
        <w:rPr>
          <w:rFonts w:eastAsia="SimSun" w:hint="cs"/>
          <w:sz w:val="18"/>
          <w:szCs w:val="24"/>
          <w:rtl/>
          <w:lang w:bidi="ar-EG"/>
        </w:rPr>
        <w:t>.</w:t>
      </w:r>
      <w:r>
        <w:rPr>
          <w:rFonts w:eastAsia="SimSun"/>
          <w:sz w:val="18"/>
          <w:szCs w:val="24"/>
          <w:lang w:bidi="ar-EG"/>
        </w:rPr>
        <w:br/>
      </w:r>
      <w:r w:rsidRPr="00D4454E">
        <w:rPr>
          <w:rFonts w:eastAsia="SimSun"/>
          <w:sz w:val="18"/>
          <w:szCs w:val="24"/>
          <w:rtl/>
          <w:lang w:val="fr-FR" w:bidi="ar-EG"/>
        </w:rPr>
        <w:tab/>
      </w:r>
      <w:r w:rsidRPr="00D4454E">
        <w:rPr>
          <w:rFonts w:eastAsia="SimSun"/>
          <w:sz w:val="18"/>
          <w:szCs w:val="24"/>
          <w:lang w:val="fr-FR" w:bidi="ar-EG"/>
        </w:rPr>
        <w:t>International Signalling Point Codes</w:t>
      </w:r>
      <w:r w:rsidRPr="00D4454E">
        <w:rPr>
          <w:rFonts w:eastAsia="SimSun"/>
          <w:sz w:val="18"/>
          <w:szCs w:val="24"/>
          <w:rtl/>
          <w:lang w:val="fr-FR" w:bidi="ar-EG"/>
        </w:rPr>
        <w:br/>
      </w:r>
      <w:r w:rsidRPr="00D4454E">
        <w:rPr>
          <w:rFonts w:eastAsia="SimSun"/>
          <w:sz w:val="18"/>
          <w:szCs w:val="24"/>
          <w:lang w:val="fr-FR" w:bidi="ar-EG"/>
        </w:rPr>
        <w:tab/>
        <w:t>Codes de points sémaphores internationaux (CPSI)</w:t>
      </w:r>
      <w:r>
        <w:rPr>
          <w:rFonts w:eastAsia="SimSun"/>
          <w:sz w:val="18"/>
          <w:szCs w:val="24"/>
          <w:lang w:val="fr-FR" w:bidi="ar-EG"/>
        </w:rPr>
        <w:br/>
      </w:r>
      <w:r>
        <w:rPr>
          <w:rFonts w:eastAsia="SimSun"/>
          <w:sz w:val="18"/>
          <w:szCs w:val="24"/>
          <w:lang w:val="fr-FR" w:bidi="ar-EG"/>
        </w:rPr>
        <w:tab/>
      </w:r>
      <w:r w:rsidRPr="00D006D1">
        <w:rPr>
          <w:rFonts w:eastAsia="SimSun"/>
          <w:sz w:val="18"/>
          <w:szCs w:val="24"/>
          <w:lang w:val="fr-FR" w:bidi="ar-EG"/>
        </w:rPr>
        <w:t>Códigos de puntos de señalización internacional (CPSI)</w:t>
      </w:r>
    </w:p>
    <w:p w14:paraId="28537E21" w14:textId="2CB22720" w:rsidR="000332B4" w:rsidRDefault="000332B4" w:rsidP="005C7E30">
      <w:pPr>
        <w:rPr>
          <w:rFonts w:eastAsia="SimSun"/>
          <w:rtl/>
          <w:lang w:val="en-GB" w:bidi="ar-EG"/>
        </w:rPr>
      </w:pPr>
    </w:p>
    <w:p w14:paraId="33BE520B" w14:textId="77777777" w:rsidR="000332B4" w:rsidRPr="0051301D" w:rsidRDefault="000332B4" w:rsidP="000332B4">
      <w:pPr>
        <w:pStyle w:val="Heading20"/>
        <w:rPr>
          <w:rtl/>
        </w:rPr>
      </w:pPr>
      <w:bookmarkStart w:id="260" w:name="_Hlk60734660"/>
      <w:bookmarkStart w:id="261" w:name="_Toc512951195"/>
      <w:bookmarkStart w:id="262" w:name="_Toc512954812"/>
      <w:bookmarkStart w:id="263" w:name="_Toc64533783"/>
      <w:bookmarkStart w:id="264" w:name="_Toc84491877"/>
      <w:r w:rsidRPr="0051301D">
        <w:rPr>
          <w:rFonts w:hint="cs"/>
          <w:rtl/>
        </w:rPr>
        <w:t>خطة الترقيم الوطنية</w:t>
      </w:r>
      <w:bookmarkEnd w:id="260"/>
      <w:r w:rsidRPr="0051301D">
        <w:rPr>
          <w:rtl/>
        </w:rPr>
        <w:br/>
      </w:r>
      <w:r w:rsidRPr="0051301D">
        <w:rPr>
          <w:rFonts w:hint="cs"/>
          <w:rtl/>
        </w:rPr>
        <w:t xml:space="preserve">(وفقاً للتوصية </w:t>
      </w:r>
      <w:r w:rsidRPr="0051301D">
        <w:t>ITU</w:t>
      </w:r>
      <w:r w:rsidRPr="0051301D">
        <w:noBreakHyphen/>
        <w:t>T E.129</w:t>
      </w:r>
      <w:r w:rsidRPr="0051301D">
        <w:rPr>
          <w:rFonts w:hint="cs"/>
          <w:rtl/>
        </w:rPr>
        <w:t xml:space="preserve"> </w:t>
      </w:r>
      <w:r w:rsidRPr="0051301D">
        <w:t>(2013/01)</w:t>
      </w:r>
      <w:r w:rsidRPr="0051301D">
        <w:rPr>
          <w:rFonts w:hint="cs"/>
          <w:rtl/>
        </w:rPr>
        <w:t>)</w:t>
      </w:r>
      <w:bookmarkEnd w:id="261"/>
      <w:bookmarkEnd w:id="262"/>
      <w:bookmarkEnd w:id="263"/>
      <w:bookmarkEnd w:id="264"/>
    </w:p>
    <w:p w14:paraId="275E40FF" w14:textId="77777777" w:rsidR="000332B4" w:rsidRPr="0051301D" w:rsidRDefault="000332B4" w:rsidP="000332B4">
      <w:pPr>
        <w:jc w:val="center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الموقع الإلكتروني: </w:t>
      </w:r>
      <w:r w:rsidRPr="0051301D">
        <w:rPr>
          <w:rFonts w:eastAsia="SimSun"/>
          <w:lang w:bidi="ar-EG"/>
        </w:rPr>
        <w:t>www.itu.int/itu-t/inr/nnp/index.html</w:t>
      </w:r>
    </w:p>
    <w:p w14:paraId="65F037AC" w14:textId="77777777" w:rsidR="000332B4" w:rsidRPr="0051301D" w:rsidRDefault="000332B4" w:rsidP="000332B4">
      <w:pPr>
        <w:spacing w:before="360"/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14:paraId="4B94B4CC" w14:textId="77777777" w:rsidR="000332B4" w:rsidRPr="0051301D" w:rsidRDefault="000332B4" w:rsidP="000332B4">
      <w:pPr>
        <w:rPr>
          <w:rFonts w:eastAsia="SimSun"/>
          <w:rtl/>
          <w:lang w:bidi="ar-EG"/>
        </w:rPr>
      </w:pPr>
      <w:r w:rsidRPr="0051301D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51301D">
        <w:rPr>
          <w:rFonts w:eastAsia="SimSun"/>
          <w:lang w:bidi="ar-EG"/>
        </w:rPr>
        <w:t>ITU</w:t>
      </w:r>
      <w:r w:rsidRPr="0051301D">
        <w:rPr>
          <w:rFonts w:eastAsia="SimSun"/>
          <w:lang w:bidi="ar-EG"/>
        </w:rPr>
        <w:noBreakHyphen/>
        <w:t>T E.129</w:t>
      </w:r>
      <w:r w:rsidRPr="0051301D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21" w:history="1">
        <w:r w:rsidRPr="0051301D">
          <w:rPr>
            <w:rFonts w:eastAsia="SimSun"/>
          </w:rPr>
          <w:t>tsbtson@itu.int</w:t>
        </w:r>
      </w:hyperlink>
      <w:r w:rsidRPr="0051301D">
        <w:rPr>
          <w:rFonts w:eastAsia="SimSun" w:hint="cs"/>
          <w:rtl/>
          <w:lang w:bidi="ar-EG"/>
        </w:rPr>
        <w:t>)، ونذكّرها بأنها مسؤولة عن</w:t>
      </w:r>
      <w:r w:rsidRPr="0051301D">
        <w:rPr>
          <w:rFonts w:eastAsia="SimSun" w:hint="eastAsia"/>
          <w:rtl/>
          <w:lang w:bidi="ar-EG"/>
        </w:rPr>
        <w:t> </w:t>
      </w:r>
      <w:r w:rsidRPr="0051301D">
        <w:rPr>
          <w:rFonts w:eastAsia="SimSun" w:hint="cs"/>
          <w:rtl/>
          <w:lang w:bidi="ar-EG"/>
        </w:rPr>
        <w:t>تحديث هذه المعلومات تباعاً.</w:t>
      </w:r>
    </w:p>
    <w:p w14:paraId="22E8E4DB" w14:textId="35398621" w:rsidR="000332B4" w:rsidRPr="0051301D" w:rsidRDefault="000332B4" w:rsidP="000332B4">
      <w:pPr>
        <w:rPr>
          <w:rFonts w:eastAsia="SimSun"/>
          <w:lang w:bidi="ar-EG"/>
        </w:rPr>
      </w:pPr>
      <w:r w:rsidRPr="0051301D">
        <w:rPr>
          <w:rFonts w:eastAsia="SimSun" w:hint="cs"/>
          <w:rtl/>
          <w:lang w:bidi="ar-EG"/>
        </w:rPr>
        <w:t xml:space="preserve">اعتباراً من </w:t>
      </w:r>
      <w:r w:rsidRPr="0051301D">
        <w:rPr>
          <w:rFonts w:eastAsia="SimSun"/>
          <w:lang w:bidi="ar-EG"/>
        </w:rPr>
        <w:t>20</w:t>
      </w:r>
      <w:r>
        <w:rPr>
          <w:rFonts w:eastAsia="SimSun"/>
          <w:lang w:bidi="ar-EG"/>
        </w:rPr>
        <w:t>21</w:t>
      </w:r>
      <w:r w:rsidRPr="0051301D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VIII</w:t>
      </w:r>
      <w:r w:rsidRPr="0051301D">
        <w:rPr>
          <w:rFonts w:eastAsia="SimSun"/>
          <w:lang w:bidi="ar-EG"/>
        </w:rPr>
        <w:t>.1</w:t>
      </w:r>
      <w:r>
        <w:rPr>
          <w:rFonts w:eastAsia="SimSun"/>
          <w:lang w:bidi="ar-EG"/>
        </w:rPr>
        <w:t>5</w:t>
      </w:r>
      <w:r w:rsidRPr="0051301D">
        <w:rPr>
          <w:rFonts w:eastAsia="SimSun" w:hint="cs"/>
          <w:rtl/>
          <w:lang w:bidi="ar-EG"/>
        </w:rPr>
        <w:t>، قامت البلدان/المناطق الجغرافية التالية بتحديث خطة الترقيم الخاصة بها في موقعنا الإلكتروني:</w:t>
      </w:r>
    </w:p>
    <w:p w14:paraId="5BA06ADE" w14:textId="77777777" w:rsidR="000332B4" w:rsidRPr="000332B4" w:rsidRDefault="000332B4" w:rsidP="000332B4">
      <w:pPr>
        <w:rPr>
          <w:rFonts w:eastAsia="SimSun"/>
          <w:rtl/>
          <w:lang w:bidi="ar-EG"/>
        </w:rPr>
      </w:pPr>
    </w:p>
    <w:tbl>
      <w:tblPr>
        <w:bidiVisual/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</w:tblGrid>
      <w:tr w:rsidR="000332B4" w:rsidRPr="00F151AD" w14:paraId="453B9109" w14:textId="77777777" w:rsidTr="008D51BA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A12A" w14:textId="77777777" w:rsidR="000332B4" w:rsidRPr="00F151AD" w:rsidRDefault="000332B4" w:rsidP="008D51BA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lang w:val="en-GB" w:eastAsia="zh-CN"/>
              </w:rPr>
            </w:pPr>
            <w:r w:rsidRPr="00F151AD">
              <w:rPr>
                <w:rFonts w:eastAsia="SimSun" w:hint="cs"/>
                <w:i/>
                <w:iCs/>
                <w:rtl/>
                <w:lang w:val="en-GB" w:eastAsia="zh-CN"/>
              </w:rPr>
              <w:t>البلد/المنطقة الجغرافية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8A38BEB" w14:textId="77777777" w:rsidR="000332B4" w:rsidRPr="00F151AD" w:rsidRDefault="000332B4" w:rsidP="008D51BA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lang w:eastAsia="zh-CN"/>
              </w:rPr>
            </w:pPr>
            <w:r w:rsidRPr="00F151AD">
              <w:rPr>
                <w:rFonts w:eastAsia="SimSun" w:hint="cs"/>
                <w:i/>
                <w:iCs/>
                <w:rtl/>
                <w:lang w:val="en-GB" w:eastAsia="zh-CN"/>
              </w:rPr>
              <w:t xml:space="preserve">الرمز الدليلي للبلد </w:t>
            </w:r>
            <w:r w:rsidRPr="00F151AD">
              <w:rPr>
                <w:rFonts w:eastAsia="SimSun"/>
                <w:i/>
                <w:iCs/>
                <w:lang w:eastAsia="zh-CN"/>
              </w:rPr>
              <w:t>(CC)</w:t>
            </w:r>
          </w:p>
        </w:tc>
      </w:tr>
      <w:tr w:rsidR="000332B4" w:rsidRPr="00F151AD" w14:paraId="41CAAEE3" w14:textId="77777777" w:rsidTr="008D51B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D7DE" w14:textId="47B2D263" w:rsidR="000332B4" w:rsidRPr="00F151AD" w:rsidRDefault="000332B4" w:rsidP="000332B4">
            <w:pPr>
              <w:spacing w:before="60" w:after="60" w:line="260" w:lineRule="exact"/>
              <w:jc w:val="left"/>
              <w:rPr>
                <w:rFonts w:eastAsia="SimSun"/>
                <w:lang w:val="en-GB" w:eastAsia="zh-CN"/>
              </w:rPr>
            </w:pPr>
            <w:r>
              <w:rPr>
                <w:rFonts w:eastAsia="SimSun" w:hint="cs"/>
                <w:rtl/>
                <w:lang w:val="en-GB" w:eastAsia="zh-CN"/>
              </w:rPr>
              <w:t>أذربيجان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213" w14:textId="12ABC589" w:rsidR="000332B4" w:rsidRPr="00F151AD" w:rsidRDefault="000332B4" w:rsidP="000332B4">
            <w:pPr>
              <w:spacing w:before="60" w:after="60" w:line="260" w:lineRule="exact"/>
              <w:jc w:val="center"/>
              <w:rPr>
                <w:rFonts w:eastAsia="SimSun"/>
              </w:rPr>
            </w:pPr>
            <w:r w:rsidRPr="00903FA1">
              <w:rPr>
                <w:rFonts w:eastAsia="SimSun"/>
              </w:rPr>
              <w:t>+994</w:t>
            </w:r>
          </w:p>
        </w:tc>
      </w:tr>
      <w:tr w:rsidR="000332B4" w:rsidRPr="00F151AD" w14:paraId="6B87A7D0" w14:textId="77777777" w:rsidTr="008D51B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CB30" w14:textId="42539BBC" w:rsidR="000332B4" w:rsidRPr="00F151AD" w:rsidRDefault="000332B4" w:rsidP="000332B4">
            <w:pPr>
              <w:spacing w:before="60" w:after="60" w:line="260" w:lineRule="exact"/>
              <w:jc w:val="left"/>
              <w:rPr>
                <w:rFonts w:eastAsia="SimSun"/>
                <w:lang w:val="en-GB" w:eastAsia="zh-CN"/>
              </w:rPr>
            </w:pPr>
            <w:r>
              <w:rPr>
                <w:rFonts w:eastAsia="SimSun" w:hint="cs"/>
                <w:rtl/>
                <w:lang w:val="en-GB" w:eastAsia="zh-CN"/>
              </w:rPr>
              <w:t>جمهورية إيران الإسلامية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357" w14:textId="62C5D7EF" w:rsidR="000332B4" w:rsidRPr="00F151AD" w:rsidRDefault="000332B4" w:rsidP="000332B4">
            <w:pPr>
              <w:spacing w:before="60" w:after="60" w:line="260" w:lineRule="exact"/>
              <w:jc w:val="center"/>
              <w:rPr>
                <w:rFonts w:eastAsia="SimSun"/>
              </w:rPr>
            </w:pPr>
            <w:r w:rsidRPr="00903FA1">
              <w:rPr>
                <w:rFonts w:eastAsia="SimSun"/>
              </w:rPr>
              <w:t>+98</w:t>
            </w:r>
          </w:p>
        </w:tc>
      </w:tr>
      <w:tr w:rsidR="000332B4" w:rsidRPr="00F151AD" w14:paraId="622DEC46" w14:textId="77777777" w:rsidTr="008D51B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F0D" w14:textId="5F8CA5F7" w:rsidR="000332B4" w:rsidRPr="00F151AD" w:rsidRDefault="000332B4" w:rsidP="000332B4">
            <w:pPr>
              <w:spacing w:before="60" w:after="60" w:line="260" w:lineRule="exact"/>
              <w:jc w:val="left"/>
              <w:rPr>
                <w:rFonts w:eastAsia="SimSun"/>
                <w:lang w:val="en-GB" w:eastAsia="zh-CN"/>
              </w:rPr>
            </w:pPr>
            <w:r>
              <w:rPr>
                <w:rFonts w:eastAsia="SimSun" w:hint="cs"/>
                <w:rtl/>
                <w:lang w:val="en-GB" w:eastAsia="zh-CN"/>
              </w:rPr>
              <w:t>مالطا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032" w14:textId="5AF9CA62" w:rsidR="000332B4" w:rsidRPr="00F151AD" w:rsidRDefault="000332B4" w:rsidP="000332B4">
            <w:pPr>
              <w:spacing w:before="60" w:after="60" w:line="260" w:lineRule="exact"/>
              <w:jc w:val="center"/>
              <w:rPr>
                <w:rFonts w:eastAsia="SimSun"/>
              </w:rPr>
            </w:pPr>
            <w:r w:rsidRPr="00903FA1">
              <w:rPr>
                <w:rFonts w:eastAsia="SimSun"/>
              </w:rPr>
              <w:t>+356</w:t>
            </w:r>
          </w:p>
        </w:tc>
      </w:tr>
      <w:tr w:rsidR="000332B4" w:rsidRPr="00F151AD" w14:paraId="08B23F79" w14:textId="77777777" w:rsidTr="008D51B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72E" w14:textId="3BA45E9C" w:rsidR="000332B4" w:rsidRPr="00F151AD" w:rsidRDefault="000332B4" w:rsidP="000332B4">
            <w:pPr>
              <w:spacing w:before="60" w:after="60" w:line="260" w:lineRule="exact"/>
              <w:jc w:val="left"/>
              <w:rPr>
                <w:rFonts w:eastAsia="SimSun"/>
                <w:lang w:val="en-GB" w:eastAsia="zh-CN"/>
              </w:rPr>
            </w:pPr>
            <w:r>
              <w:rPr>
                <w:rFonts w:eastAsia="SimSun" w:hint="cs"/>
                <w:rtl/>
                <w:lang w:val="en-GB" w:eastAsia="zh-CN"/>
              </w:rPr>
              <w:t>بابوا غينيا الجديدة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29F" w14:textId="3BD5F448" w:rsidR="000332B4" w:rsidRPr="00F151AD" w:rsidRDefault="000332B4" w:rsidP="000332B4">
            <w:pPr>
              <w:spacing w:before="60" w:after="60" w:line="260" w:lineRule="exact"/>
              <w:jc w:val="center"/>
              <w:rPr>
                <w:rFonts w:eastAsia="SimSun"/>
              </w:rPr>
            </w:pPr>
            <w:r w:rsidRPr="00903FA1">
              <w:rPr>
                <w:rFonts w:eastAsia="SimSun"/>
              </w:rPr>
              <w:t>+675</w:t>
            </w:r>
          </w:p>
        </w:tc>
      </w:t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37"/>
      <w:bookmarkEnd w:id="138"/>
      <w:bookmarkEnd w:id="191"/>
      <w:bookmarkEnd w:id="192"/>
    </w:tbl>
    <w:p w14:paraId="77C3123E" w14:textId="77777777" w:rsidR="00CA703B" w:rsidRPr="00091190" w:rsidRDefault="00CA703B" w:rsidP="000332B4">
      <w:pPr>
        <w:rPr>
          <w:sz w:val="2"/>
          <w:szCs w:val="2"/>
          <w:rtl/>
          <w:lang w:val="de-CH"/>
        </w:rPr>
      </w:pPr>
    </w:p>
    <w:sectPr w:rsidR="00CA703B" w:rsidRPr="00091190" w:rsidSect="006C4272">
      <w:footerReference w:type="even" r:id="rId22"/>
      <w:footerReference w:type="default" r:id="rId23"/>
      <w:footerReference w:type="first" r:id="rId24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A0515" w14:textId="77777777" w:rsidR="008D51BA" w:rsidRDefault="008D51BA" w:rsidP="00AA4E2E">
      <w:r>
        <w:separator/>
      </w:r>
    </w:p>
    <w:p w14:paraId="15C1A709" w14:textId="77777777" w:rsidR="008D51BA" w:rsidRDefault="008D51BA" w:rsidP="00AA4E2E"/>
    <w:p w14:paraId="4131C4C8" w14:textId="77777777" w:rsidR="008D51BA" w:rsidRDefault="008D51BA" w:rsidP="00AA4E2E"/>
    <w:p w14:paraId="2D57158F" w14:textId="77777777" w:rsidR="008D51BA" w:rsidRDefault="008D51BA" w:rsidP="00AA4E2E"/>
    <w:p w14:paraId="00E2CDD1" w14:textId="77777777" w:rsidR="008D51BA" w:rsidRDefault="008D51BA" w:rsidP="00AA4E2E"/>
    <w:p w14:paraId="17FE8D9D" w14:textId="77777777" w:rsidR="008D51BA" w:rsidRDefault="008D51BA"/>
    <w:p w14:paraId="1B8B8CD7" w14:textId="77777777" w:rsidR="008D51BA" w:rsidRDefault="008D51BA"/>
  </w:endnote>
  <w:endnote w:type="continuationSeparator" w:id="0">
    <w:p w14:paraId="430800EC" w14:textId="77777777" w:rsidR="008D51BA" w:rsidRDefault="008D51BA" w:rsidP="00AA4E2E">
      <w:r>
        <w:continuationSeparator/>
      </w:r>
    </w:p>
    <w:p w14:paraId="251837F3" w14:textId="77777777" w:rsidR="008D51BA" w:rsidRDefault="008D51BA" w:rsidP="00AA4E2E"/>
    <w:p w14:paraId="2D27336E" w14:textId="77777777" w:rsidR="008D51BA" w:rsidRDefault="008D51BA" w:rsidP="00AA4E2E"/>
    <w:p w14:paraId="53ECC7BF" w14:textId="77777777" w:rsidR="008D51BA" w:rsidRDefault="008D51BA" w:rsidP="00AA4E2E"/>
    <w:p w14:paraId="3DB7BA7C" w14:textId="77777777" w:rsidR="008D51BA" w:rsidRDefault="008D51BA" w:rsidP="00AA4E2E"/>
    <w:p w14:paraId="4C7A078E" w14:textId="77777777" w:rsidR="008D51BA" w:rsidRDefault="008D51BA"/>
    <w:p w14:paraId="0080AAA2" w14:textId="77777777" w:rsidR="008D51BA" w:rsidRDefault="008D5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5"/>
      <w:gridCol w:w="8104"/>
    </w:tblGrid>
    <w:tr w:rsidR="008D51BA" w:rsidRPr="001012C6" w14:paraId="3A5E096B" w14:textId="77777777" w:rsidTr="00070862">
      <w:trPr>
        <w:cantSplit/>
      </w:trPr>
      <w:tc>
        <w:tcPr>
          <w:tcW w:w="1559" w:type="dxa"/>
          <w:shd w:val="clear" w:color="auto" w:fill="4C4C4C"/>
        </w:tcPr>
        <w:p w14:paraId="646A163A" w14:textId="7B3DC281" w:rsidR="008D51BA" w:rsidRPr="00082004" w:rsidRDefault="008D51BA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  <w:lang w:val="fr-CH"/>
            </w:rPr>
            <w:t xml:space="preserve"> </w:t>
          </w:r>
          <w:r>
            <w:rPr>
              <w:color w:val="FFFFFF"/>
              <w:position w:val="4"/>
              <w:sz w:val="20"/>
              <w:szCs w:val="26"/>
            </w:rPr>
            <w:t>1228</w:t>
          </w:r>
          <w:proofErr w:type="gramEnd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54E3987E" w14:textId="77777777" w:rsidR="008D51BA" w:rsidRPr="00082004" w:rsidRDefault="008D51BA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49C1A13" w14:textId="77777777" w:rsidR="008D51BA" w:rsidRPr="00FA51E9" w:rsidRDefault="008D51BA" w:rsidP="00FA51E9">
    <w:pPr>
      <w:pStyle w:val="Footer"/>
      <w:bidi w:val="0"/>
      <w:rPr>
        <w:sz w:val="2"/>
        <w:szCs w:val="8"/>
        <w:rtl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8D51BA" w:rsidRPr="001012C6" w14:paraId="2331D721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467BD0AC" w14:textId="5B51BA70" w:rsidR="008D51BA" w:rsidRPr="00082004" w:rsidRDefault="008D51BA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1228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17012D41" w14:textId="77777777" w:rsidR="008D51BA" w:rsidRPr="00082004" w:rsidRDefault="008D51BA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A16CF86" w14:textId="77777777" w:rsidR="008D51BA" w:rsidRPr="00BB204E" w:rsidRDefault="008D51BA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8D51BA" w:rsidRPr="00DA574F" w14:paraId="6B006A04" w14:textId="77777777" w:rsidTr="003D2F3C">
      <w:trPr>
        <w:cantSplit/>
        <w:trHeight w:val="900"/>
        <w:jc w:val="center"/>
      </w:trPr>
      <w:tc>
        <w:tcPr>
          <w:tcW w:w="8606" w:type="dxa"/>
          <w:shd w:val="clear" w:color="auto" w:fill="FFFFFF"/>
          <w:vAlign w:val="center"/>
        </w:tcPr>
        <w:p w14:paraId="4EDBA955" w14:textId="77777777" w:rsidR="008D51BA" w:rsidRPr="00DA574F" w:rsidRDefault="008D51BA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shd w:val="clear" w:color="auto" w:fill="FFFFFF"/>
          <w:vAlign w:val="center"/>
        </w:tcPr>
        <w:p w14:paraId="5BFBEEAE" w14:textId="0F602C48" w:rsidR="008D51BA" w:rsidRPr="00DA574F" w:rsidRDefault="008D51BA" w:rsidP="003D2F3C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center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val="fr-FR"/>
            </w:rPr>
            <w:drawing>
              <wp:inline distT="0" distB="0" distL="0" distR="0" wp14:anchorId="778F8638" wp14:editId="253DAFA9">
                <wp:extent cx="506095" cy="554990"/>
                <wp:effectExtent l="0" t="0" r="254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00F5F" w14:textId="77777777" w:rsidR="008D51BA" w:rsidRPr="00FA51E9" w:rsidRDefault="008D51BA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4F158" w14:textId="77777777" w:rsidR="008D51BA" w:rsidRDefault="008D51BA" w:rsidP="00AA4E2E">
      <w:r>
        <w:t>___________________</w:t>
      </w:r>
    </w:p>
  </w:footnote>
  <w:footnote w:type="continuationSeparator" w:id="0">
    <w:p w14:paraId="623AC3BE" w14:textId="77777777" w:rsidR="008D51BA" w:rsidRDefault="008D51BA" w:rsidP="00AA4E2E">
      <w:r>
        <w:continuationSeparator/>
      </w:r>
    </w:p>
    <w:p w14:paraId="037436FB" w14:textId="77777777" w:rsidR="008D51BA" w:rsidRDefault="008D51BA" w:rsidP="00AA4E2E"/>
    <w:p w14:paraId="1C6DDE54" w14:textId="77777777" w:rsidR="008D51BA" w:rsidRDefault="008D51BA" w:rsidP="00AA4E2E"/>
    <w:p w14:paraId="3DF6F743" w14:textId="77777777" w:rsidR="008D51BA" w:rsidRDefault="008D51BA" w:rsidP="00AA4E2E"/>
    <w:p w14:paraId="46788867" w14:textId="77777777" w:rsidR="008D51BA" w:rsidRDefault="008D51BA" w:rsidP="00AA4E2E"/>
    <w:p w14:paraId="1915A0B3" w14:textId="77777777" w:rsidR="008D51BA" w:rsidRDefault="008D51BA"/>
    <w:p w14:paraId="6DC2BF3A" w14:textId="77777777" w:rsidR="008D51BA" w:rsidRDefault="008D51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8A7D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E"/>
    <w:multiLevelType w:val="singleLevel"/>
    <w:tmpl w:val="BF523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2DAC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0A2EE2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23AB9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20907B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7D8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8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9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ar-SY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B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36"/>
    <w:rsid w:val="0000000A"/>
    <w:rsid w:val="000000A7"/>
    <w:rsid w:val="00000246"/>
    <w:rsid w:val="00000521"/>
    <w:rsid w:val="00000712"/>
    <w:rsid w:val="00000810"/>
    <w:rsid w:val="00000933"/>
    <w:rsid w:val="00001D83"/>
    <w:rsid w:val="000021AC"/>
    <w:rsid w:val="00002790"/>
    <w:rsid w:val="0000282C"/>
    <w:rsid w:val="00003796"/>
    <w:rsid w:val="000038C1"/>
    <w:rsid w:val="00003B34"/>
    <w:rsid w:val="000048FE"/>
    <w:rsid w:val="000051FE"/>
    <w:rsid w:val="000056CB"/>
    <w:rsid w:val="00005920"/>
    <w:rsid w:val="0000595C"/>
    <w:rsid w:val="00006635"/>
    <w:rsid w:val="000068CD"/>
    <w:rsid w:val="00006CAF"/>
    <w:rsid w:val="00007B28"/>
    <w:rsid w:val="00007E00"/>
    <w:rsid w:val="00007E68"/>
    <w:rsid w:val="00010C30"/>
    <w:rsid w:val="00011021"/>
    <w:rsid w:val="00011292"/>
    <w:rsid w:val="000112A8"/>
    <w:rsid w:val="0001132E"/>
    <w:rsid w:val="00011489"/>
    <w:rsid w:val="000114EC"/>
    <w:rsid w:val="00011786"/>
    <w:rsid w:val="00011E7C"/>
    <w:rsid w:val="00011F19"/>
    <w:rsid w:val="00011F8C"/>
    <w:rsid w:val="000125E1"/>
    <w:rsid w:val="0001330C"/>
    <w:rsid w:val="000139B8"/>
    <w:rsid w:val="00013F3F"/>
    <w:rsid w:val="000149E2"/>
    <w:rsid w:val="00014BB6"/>
    <w:rsid w:val="000151E7"/>
    <w:rsid w:val="000153D4"/>
    <w:rsid w:val="00015B7B"/>
    <w:rsid w:val="00015C28"/>
    <w:rsid w:val="00015F71"/>
    <w:rsid w:val="00016557"/>
    <w:rsid w:val="00016813"/>
    <w:rsid w:val="00016F4D"/>
    <w:rsid w:val="000178DE"/>
    <w:rsid w:val="00017BC2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812"/>
    <w:rsid w:val="00024900"/>
    <w:rsid w:val="00024C17"/>
    <w:rsid w:val="00025295"/>
    <w:rsid w:val="00025B88"/>
    <w:rsid w:val="00025D4C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A1B"/>
    <w:rsid w:val="00030B8E"/>
    <w:rsid w:val="00030F43"/>
    <w:rsid w:val="0003147B"/>
    <w:rsid w:val="00031C48"/>
    <w:rsid w:val="00032336"/>
    <w:rsid w:val="00032647"/>
    <w:rsid w:val="00032F1D"/>
    <w:rsid w:val="000332B4"/>
    <w:rsid w:val="0003352E"/>
    <w:rsid w:val="000335F0"/>
    <w:rsid w:val="00033DD3"/>
    <w:rsid w:val="00033EDE"/>
    <w:rsid w:val="00033FBD"/>
    <w:rsid w:val="00034354"/>
    <w:rsid w:val="00034EA7"/>
    <w:rsid w:val="0003514B"/>
    <w:rsid w:val="00035CC9"/>
    <w:rsid w:val="00036946"/>
    <w:rsid w:val="00036AB6"/>
    <w:rsid w:val="00036B7D"/>
    <w:rsid w:val="00036C5B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A88"/>
    <w:rsid w:val="00044A9B"/>
    <w:rsid w:val="00044BD4"/>
    <w:rsid w:val="00044D43"/>
    <w:rsid w:val="0004559B"/>
    <w:rsid w:val="000456CA"/>
    <w:rsid w:val="00045F89"/>
    <w:rsid w:val="000465DF"/>
    <w:rsid w:val="00046EBB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2DEF"/>
    <w:rsid w:val="00053074"/>
    <w:rsid w:val="000535CB"/>
    <w:rsid w:val="00053696"/>
    <w:rsid w:val="00053838"/>
    <w:rsid w:val="00053C8A"/>
    <w:rsid w:val="00053DF9"/>
    <w:rsid w:val="0005438D"/>
    <w:rsid w:val="00054A2E"/>
    <w:rsid w:val="00054CEA"/>
    <w:rsid w:val="000551C2"/>
    <w:rsid w:val="000556B1"/>
    <w:rsid w:val="00055986"/>
    <w:rsid w:val="00056115"/>
    <w:rsid w:val="0005611E"/>
    <w:rsid w:val="000566B4"/>
    <w:rsid w:val="000568FB"/>
    <w:rsid w:val="00056BA6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3219"/>
    <w:rsid w:val="00063428"/>
    <w:rsid w:val="00063A6E"/>
    <w:rsid w:val="0006446B"/>
    <w:rsid w:val="000644E5"/>
    <w:rsid w:val="000654D7"/>
    <w:rsid w:val="0006555E"/>
    <w:rsid w:val="0006566C"/>
    <w:rsid w:val="0006654D"/>
    <w:rsid w:val="00066682"/>
    <w:rsid w:val="00066830"/>
    <w:rsid w:val="000670D3"/>
    <w:rsid w:val="000700D0"/>
    <w:rsid w:val="00070538"/>
    <w:rsid w:val="00070862"/>
    <w:rsid w:val="000708F3"/>
    <w:rsid w:val="00070AB4"/>
    <w:rsid w:val="00070BA5"/>
    <w:rsid w:val="000711D7"/>
    <w:rsid w:val="00072067"/>
    <w:rsid w:val="0007244B"/>
    <w:rsid w:val="000732AA"/>
    <w:rsid w:val="000732F7"/>
    <w:rsid w:val="0007360A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F2A"/>
    <w:rsid w:val="00076F85"/>
    <w:rsid w:val="000770CA"/>
    <w:rsid w:val="000773E0"/>
    <w:rsid w:val="00077AC8"/>
    <w:rsid w:val="00077B81"/>
    <w:rsid w:val="0008085D"/>
    <w:rsid w:val="0008121E"/>
    <w:rsid w:val="00081365"/>
    <w:rsid w:val="000815E4"/>
    <w:rsid w:val="0008168B"/>
    <w:rsid w:val="00081867"/>
    <w:rsid w:val="00081A8B"/>
    <w:rsid w:val="00081E9D"/>
    <w:rsid w:val="00082004"/>
    <w:rsid w:val="00082031"/>
    <w:rsid w:val="000833A6"/>
    <w:rsid w:val="00083717"/>
    <w:rsid w:val="000840F3"/>
    <w:rsid w:val="00084168"/>
    <w:rsid w:val="00084ED9"/>
    <w:rsid w:val="0008545F"/>
    <w:rsid w:val="000854C1"/>
    <w:rsid w:val="000860AC"/>
    <w:rsid w:val="00086307"/>
    <w:rsid w:val="00086C78"/>
    <w:rsid w:val="0008739F"/>
    <w:rsid w:val="000878A5"/>
    <w:rsid w:val="00087BC4"/>
    <w:rsid w:val="00091190"/>
    <w:rsid w:val="0009155D"/>
    <w:rsid w:val="000916CC"/>
    <w:rsid w:val="00091BD9"/>
    <w:rsid w:val="0009257E"/>
    <w:rsid w:val="000925F5"/>
    <w:rsid w:val="00092673"/>
    <w:rsid w:val="00092B28"/>
    <w:rsid w:val="00093CB0"/>
    <w:rsid w:val="00093FC7"/>
    <w:rsid w:val="000943E2"/>
    <w:rsid w:val="00094488"/>
    <w:rsid w:val="00094B43"/>
    <w:rsid w:val="00094B5B"/>
    <w:rsid w:val="00095466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B16"/>
    <w:rsid w:val="000A202B"/>
    <w:rsid w:val="000A27CB"/>
    <w:rsid w:val="000A365E"/>
    <w:rsid w:val="000A370E"/>
    <w:rsid w:val="000A3789"/>
    <w:rsid w:val="000A3B7E"/>
    <w:rsid w:val="000A4382"/>
    <w:rsid w:val="000A527B"/>
    <w:rsid w:val="000A57E3"/>
    <w:rsid w:val="000A5A29"/>
    <w:rsid w:val="000A5B56"/>
    <w:rsid w:val="000A5C3B"/>
    <w:rsid w:val="000A6D28"/>
    <w:rsid w:val="000A6DC6"/>
    <w:rsid w:val="000A6EB6"/>
    <w:rsid w:val="000A7372"/>
    <w:rsid w:val="000A75DA"/>
    <w:rsid w:val="000A7B86"/>
    <w:rsid w:val="000A7BFD"/>
    <w:rsid w:val="000B052C"/>
    <w:rsid w:val="000B080B"/>
    <w:rsid w:val="000B0E7E"/>
    <w:rsid w:val="000B1034"/>
    <w:rsid w:val="000B107A"/>
    <w:rsid w:val="000B1E68"/>
    <w:rsid w:val="000B1F2B"/>
    <w:rsid w:val="000B2911"/>
    <w:rsid w:val="000B30F2"/>
    <w:rsid w:val="000B32EF"/>
    <w:rsid w:val="000B45F1"/>
    <w:rsid w:val="000B6575"/>
    <w:rsid w:val="000B67EE"/>
    <w:rsid w:val="000B70CA"/>
    <w:rsid w:val="000B712F"/>
    <w:rsid w:val="000C0195"/>
    <w:rsid w:val="000C036B"/>
    <w:rsid w:val="000C1116"/>
    <w:rsid w:val="000C1B93"/>
    <w:rsid w:val="000C2F71"/>
    <w:rsid w:val="000C32F6"/>
    <w:rsid w:val="000C503C"/>
    <w:rsid w:val="000C5636"/>
    <w:rsid w:val="000C6234"/>
    <w:rsid w:val="000C6FB7"/>
    <w:rsid w:val="000C7C66"/>
    <w:rsid w:val="000D00F7"/>
    <w:rsid w:val="000D012D"/>
    <w:rsid w:val="000D0ADD"/>
    <w:rsid w:val="000D1145"/>
    <w:rsid w:val="000D12B0"/>
    <w:rsid w:val="000D1A77"/>
    <w:rsid w:val="000D20AC"/>
    <w:rsid w:val="000D2177"/>
    <w:rsid w:val="000D380B"/>
    <w:rsid w:val="000D3B05"/>
    <w:rsid w:val="000D3DFE"/>
    <w:rsid w:val="000D42A7"/>
    <w:rsid w:val="000D4C5E"/>
    <w:rsid w:val="000D54FA"/>
    <w:rsid w:val="000D5CF8"/>
    <w:rsid w:val="000D6849"/>
    <w:rsid w:val="000D7341"/>
    <w:rsid w:val="000D7907"/>
    <w:rsid w:val="000D7C13"/>
    <w:rsid w:val="000D7CC6"/>
    <w:rsid w:val="000D7F2B"/>
    <w:rsid w:val="000E1697"/>
    <w:rsid w:val="000E19F7"/>
    <w:rsid w:val="000E1E53"/>
    <w:rsid w:val="000E2A27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B16"/>
    <w:rsid w:val="000E7CB0"/>
    <w:rsid w:val="000E7D1B"/>
    <w:rsid w:val="000E7D5E"/>
    <w:rsid w:val="000F004B"/>
    <w:rsid w:val="000F03D8"/>
    <w:rsid w:val="000F05F5"/>
    <w:rsid w:val="000F1330"/>
    <w:rsid w:val="000F1681"/>
    <w:rsid w:val="000F2704"/>
    <w:rsid w:val="000F281D"/>
    <w:rsid w:val="000F289A"/>
    <w:rsid w:val="000F2A22"/>
    <w:rsid w:val="000F2B4F"/>
    <w:rsid w:val="000F2F02"/>
    <w:rsid w:val="000F3446"/>
    <w:rsid w:val="000F34BE"/>
    <w:rsid w:val="000F4CFA"/>
    <w:rsid w:val="000F4D79"/>
    <w:rsid w:val="000F4F47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225F"/>
    <w:rsid w:val="001025B3"/>
    <w:rsid w:val="001028AE"/>
    <w:rsid w:val="00102AE2"/>
    <w:rsid w:val="00102F03"/>
    <w:rsid w:val="00104C7D"/>
    <w:rsid w:val="00104CC6"/>
    <w:rsid w:val="00104CC7"/>
    <w:rsid w:val="00104EB9"/>
    <w:rsid w:val="00104FE6"/>
    <w:rsid w:val="001055E1"/>
    <w:rsid w:val="00106265"/>
    <w:rsid w:val="001062ED"/>
    <w:rsid w:val="00106543"/>
    <w:rsid w:val="00106835"/>
    <w:rsid w:val="00106F84"/>
    <w:rsid w:val="00107234"/>
    <w:rsid w:val="0010765C"/>
    <w:rsid w:val="00107948"/>
    <w:rsid w:val="001104D0"/>
    <w:rsid w:val="00110944"/>
    <w:rsid w:val="001111BB"/>
    <w:rsid w:val="001118B1"/>
    <w:rsid w:val="0011254E"/>
    <w:rsid w:val="001135D8"/>
    <w:rsid w:val="00113974"/>
    <w:rsid w:val="001141E5"/>
    <w:rsid w:val="001143BD"/>
    <w:rsid w:val="0011441D"/>
    <w:rsid w:val="00114F6F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C45"/>
    <w:rsid w:val="00121C89"/>
    <w:rsid w:val="00121ED8"/>
    <w:rsid w:val="0012254F"/>
    <w:rsid w:val="00122705"/>
    <w:rsid w:val="0012272B"/>
    <w:rsid w:val="00122C5A"/>
    <w:rsid w:val="00122D28"/>
    <w:rsid w:val="00122D53"/>
    <w:rsid w:val="00123493"/>
    <w:rsid w:val="00123676"/>
    <w:rsid w:val="001236F3"/>
    <w:rsid w:val="00123CBD"/>
    <w:rsid w:val="001245D6"/>
    <w:rsid w:val="00124B37"/>
    <w:rsid w:val="0012554D"/>
    <w:rsid w:val="0012557A"/>
    <w:rsid w:val="001257B5"/>
    <w:rsid w:val="0012647F"/>
    <w:rsid w:val="00126B4F"/>
    <w:rsid w:val="00126FD6"/>
    <w:rsid w:val="00127904"/>
    <w:rsid w:val="00127C62"/>
    <w:rsid w:val="00130016"/>
    <w:rsid w:val="00130089"/>
    <w:rsid w:val="00130F9A"/>
    <w:rsid w:val="00131112"/>
    <w:rsid w:val="001314DB"/>
    <w:rsid w:val="00131822"/>
    <w:rsid w:val="00131863"/>
    <w:rsid w:val="00131A08"/>
    <w:rsid w:val="001324A0"/>
    <w:rsid w:val="001325D6"/>
    <w:rsid w:val="00132CEC"/>
    <w:rsid w:val="0013426C"/>
    <w:rsid w:val="00134CCF"/>
    <w:rsid w:val="0013523F"/>
    <w:rsid w:val="0013666C"/>
    <w:rsid w:val="0013696B"/>
    <w:rsid w:val="00136B48"/>
    <w:rsid w:val="00137658"/>
    <w:rsid w:val="00137ACA"/>
    <w:rsid w:val="00137B39"/>
    <w:rsid w:val="00140BEE"/>
    <w:rsid w:val="0014121D"/>
    <w:rsid w:val="00141508"/>
    <w:rsid w:val="001417B9"/>
    <w:rsid w:val="001420D3"/>
    <w:rsid w:val="001431A3"/>
    <w:rsid w:val="00143510"/>
    <w:rsid w:val="00143ECE"/>
    <w:rsid w:val="00144350"/>
    <w:rsid w:val="00144360"/>
    <w:rsid w:val="0014573C"/>
    <w:rsid w:val="00145896"/>
    <w:rsid w:val="001459C3"/>
    <w:rsid w:val="001459C8"/>
    <w:rsid w:val="00145A5B"/>
    <w:rsid w:val="00145DAB"/>
    <w:rsid w:val="001462DB"/>
    <w:rsid w:val="001464F2"/>
    <w:rsid w:val="00146EE8"/>
    <w:rsid w:val="00146F64"/>
    <w:rsid w:val="00147062"/>
    <w:rsid w:val="0014718D"/>
    <w:rsid w:val="001472EE"/>
    <w:rsid w:val="00147C61"/>
    <w:rsid w:val="001503D7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4EB7"/>
    <w:rsid w:val="001559F3"/>
    <w:rsid w:val="00156119"/>
    <w:rsid w:val="001564D4"/>
    <w:rsid w:val="00157040"/>
    <w:rsid w:val="0015795C"/>
    <w:rsid w:val="00160DDF"/>
    <w:rsid w:val="00160F40"/>
    <w:rsid w:val="0016102D"/>
    <w:rsid w:val="00161459"/>
    <w:rsid w:val="00161936"/>
    <w:rsid w:val="001620E6"/>
    <w:rsid w:val="00162D94"/>
    <w:rsid w:val="001630AC"/>
    <w:rsid w:val="00163239"/>
    <w:rsid w:val="0016354D"/>
    <w:rsid w:val="00163672"/>
    <w:rsid w:val="00163736"/>
    <w:rsid w:val="00163F17"/>
    <w:rsid w:val="0016416D"/>
    <w:rsid w:val="00164AA0"/>
    <w:rsid w:val="00165634"/>
    <w:rsid w:val="001660D0"/>
    <w:rsid w:val="00167358"/>
    <w:rsid w:val="00167364"/>
    <w:rsid w:val="001675D0"/>
    <w:rsid w:val="00167A28"/>
    <w:rsid w:val="00167FF8"/>
    <w:rsid w:val="0017051D"/>
    <w:rsid w:val="00170789"/>
    <w:rsid w:val="001714C4"/>
    <w:rsid w:val="0017175B"/>
    <w:rsid w:val="00171D93"/>
    <w:rsid w:val="00171E2A"/>
    <w:rsid w:val="00172287"/>
    <w:rsid w:val="00172340"/>
    <w:rsid w:val="00172A24"/>
    <w:rsid w:val="00172D5C"/>
    <w:rsid w:val="00173236"/>
    <w:rsid w:val="0017388D"/>
    <w:rsid w:val="00173F68"/>
    <w:rsid w:val="0017443D"/>
    <w:rsid w:val="0017479C"/>
    <w:rsid w:val="00174BCF"/>
    <w:rsid w:val="00174F66"/>
    <w:rsid w:val="001751C3"/>
    <w:rsid w:val="0017542D"/>
    <w:rsid w:val="001757AD"/>
    <w:rsid w:val="00175ECD"/>
    <w:rsid w:val="001761EA"/>
    <w:rsid w:val="0017645F"/>
    <w:rsid w:val="00176C08"/>
    <w:rsid w:val="00176E64"/>
    <w:rsid w:val="00176FDA"/>
    <w:rsid w:val="00177336"/>
    <w:rsid w:val="00177582"/>
    <w:rsid w:val="00177663"/>
    <w:rsid w:val="00177ADB"/>
    <w:rsid w:val="00177B7F"/>
    <w:rsid w:val="00180109"/>
    <w:rsid w:val="00180AA0"/>
    <w:rsid w:val="00180B16"/>
    <w:rsid w:val="001811E8"/>
    <w:rsid w:val="001812C0"/>
    <w:rsid w:val="00181D34"/>
    <w:rsid w:val="001822AD"/>
    <w:rsid w:val="0018282E"/>
    <w:rsid w:val="00182C41"/>
    <w:rsid w:val="0018394F"/>
    <w:rsid w:val="00183BB2"/>
    <w:rsid w:val="001844A9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150"/>
    <w:rsid w:val="00192182"/>
    <w:rsid w:val="0019244D"/>
    <w:rsid w:val="00193035"/>
    <w:rsid w:val="0019362C"/>
    <w:rsid w:val="001937AF"/>
    <w:rsid w:val="001937F7"/>
    <w:rsid w:val="001945DB"/>
    <w:rsid w:val="0019482B"/>
    <w:rsid w:val="00194B08"/>
    <w:rsid w:val="001955D0"/>
    <w:rsid w:val="001961EF"/>
    <w:rsid w:val="001962AF"/>
    <w:rsid w:val="00196469"/>
    <w:rsid w:val="00196538"/>
    <w:rsid w:val="00196578"/>
    <w:rsid w:val="001965CE"/>
    <w:rsid w:val="001972B9"/>
    <w:rsid w:val="0019763C"/>
    <w:rsid w:val="00197F07"/>
    <w:rsid w:val="001A08AF"/>
    <w:rsid w:val="001A0B96"/>
    <w:rsid w:val="001A0F5B"/>
    <w:rsid w:val="001A173C"/>
    <w:rsid w:val="001A180E"/>
    <w:rsid w:val="001A21FB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21"/>
    <w:rsid w:val="001B10DF"/>
    <w:rsid w:val="001B12E6"/>
    <w:rsid w:val="001B1586"/>
    <w:rsid w:val="001B18EB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D3F"/>
    <w:rsid w:val="001B5718"/>
    <w:rsid w:val="001B5A23"/>
    <w:rsid w:val="001B5B8D"/>
    <w:rsid w:val="001B6091"/>
    <w:rsid w:val="001B6662"/>
    <w:rsid w:val="001B6733"/>
    <w:rsid w:val="001B6DA0"/>
    <w:rsid w:val="001B7181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2B73"/>
    <w:rsid w:val="001C33C5"/>
    <w:rsid w:val="001C3A26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C7F2E"/>
    <w:rsid w:val="001D0536"/>
    <w:rsid w:val="001D0B43"/>
    <w:rsid w:val="001D0E0F"/>
    <w:rsid w:val="001D1009"/>
    <w:rsid w:val="001D11AB"/>
    <w:rsid w:val="001D14A1"/>
    <w:rsid w:val="001D1F51"/>
    <w:rsid w:val="001D226E"/>
    <w:rsid w:val="001D2A3B"/>
    <w:rsid w:val="001D2BF6"/>
    <w:rsid w:val="001D3A4E"/>
    <w:rsid w:val="001D3CD9"/>
    <w:rsid w:val="001D411F"/>
    <w:rsid w:val="001D4453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D7F03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40C7"/>
    <w:rsid w:val="001E44C9"/>
    <w:rsid w:val="001E4836"/>
    <w:rsid w:val="001E4DCB"/>
    <w:rsid w:val="001E5457"/>
    <w:rsid w:val="001E54F6"/>
    <w:rsid w:val="001E5972"/>
    <w:rsid w:val="001E5A8C"/>
    <w:rsid w:val="001E61ED"/>
    <w:rsid w:val="001E6502"/>
    <w:rsid w:val="001E78EE"/>
    <w:rsid w:val="001E7CF3"/>
    <w:rsid w:val="001E7DDB"/>
    <w:rsid w:val="001E7DEC"/>
    <w:rsid w:val="001F09BA"/>
    <w:rsid w:val="001F0A4F"/>
    <w:rsid w:val="001F0D05"/>
    <w:rsid w:val="001F1743"/>
    <w:rsid w:val="001F190C"/>
    <w:rsid w:val="001F1EAD"/>
    <w:rsid w:val="001F2879"/>
    <w:rsid w:val="001F2B3C"/>
    <w:rsid w:val="001F2BAD"/>
    <w:rsid w:val="001F317B"/>
    <w:rsid w:val="001F32B5"/>
    <w:rsid w:val="001F336C"/>
    <w:rsid w:val="001F3766"/>
    <w:rsid w:val="001F3AC5"/>
    <w:rsid w:val="001F40BE"/>
    <w:rsid w:val="001F40E0"/>
    <w:rsid w:val="001F414C"/>
    <w:rsid w:val="001F4208"/>
    <w:rsid w:val="001F48B0"/>
    <w:rsid w:val="001F494E"/>
    <w:rsid w:val="001F500A"/>
    <w:rsid w:val="001F57BA"/>
    <w:rsid w:val="001F7033"/>
    <w:rsid w:val="001F7435"/>
    <w:rsid w:val="001F751E"/>
    <w:rsid w:val="001F7557"/>
    <w:rsid w:val="001F789C"/>
    <w:rsid w:val="001F7A9C"/>
    <w:rsid w:val="001F7B07"/>
    <w:rsid w:val="0020014F"/>
    <w:rsid w:val="00200283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5F0"/>
    <w:rsid w:val="00205BBD"/>
    <w:rsid w:val="00205CD1"/>
    <w:rsid w:val="00205E50"/>
    <w:rsid w:val="00205F2C"/>
    <w:rsid w:val="002063FF"/>
    <w:rsid w:val="002069A3"/>
    <w:rsid w:val="00206A35"/>
    <w:rsid w:val="00206C66"/>
    <w:rsid w:val="00206F79"/>
    <w:rsid w:val="002073D9"/>
    <w:rsid w:val="002075D4"/>
    <w:rsid w:val="00207B53"/>
    <w:rsid w:val="00211027"/>
    <w:rsid w:val="0021133A"/>
    <w:rsid w:val="00211450"/>
    <w:rsid w:val="002115C8"/>
    <w:rsid w:val="00211765"/>
    <w:rsid w:val="002117A9"/>
    <w:rsid w:val="00211836"/>
    <w:rsid w:val="00211B2A"/>
    <w:rsid w:val="00211D4C"/>
    <w:rsid w:val="002120D1"/>
    <w:rsid w:val="00212405"/>
    <w:rsid w:val="00212443"/>
    <w:rsid w:val="002126EE"/>
    <w:rsid w:val="00212D2D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6AAD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7E0"/>
    <w:rsid w:val="002228EF"/>
    <w:rsid w:val="00223566"/>
    <w:rsid w:val="00224411"/>
    <w:rsid w:val="00224481"/>
    <w:rsid w:val="0022462C"/>
    <w:rsid w:val="00224C6B"/>
    <w:rsid w:val="002252A9"/>
    <w:rsid w:val="002254BA"/>
    <w:rsid w:val="00225AC3"/>
    <w:rsid w:val="00225B9D"/>
    <w:rsid w:val="00225C84"/>
    <w:rsid w:val="00226DF0"/>
    <w:rsid w:val="00227186"/>
    <w:rsid w:val="00227EF1"/>
    <w:rsid w:val="002307DE"/>
    <w:rsid w:val="00230B1A"/>
    <w:rsid w:val="002314AB"/>
    <w:rsid w:val="002314EF"/>
    <w:rsid w:val="00232AF4"/>
    <w:rsid w:val="00232C16"/>
    <w:rsid w:val="002333A0"/>
    <w:rsid w:val="002333B6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F40"/>
    <w:rsid w:val="00237506"/>
    <w:rsid w:val="00237A8C"/>
    <w:rsid w:val="00237C58"/>
    <w:rsid w:val="002405D5"/>
    <w:rsid w:val="00241099"/>
    <w:rsid w:val="002413B8"/>
    <w:rsid w:val="002414F2"/>
    <w:rsid w:val="00241965"/>
    <w:rsid w:val="00242737"/>
    <w:rsid w:val="00242E3A"/>
    <w:rsid w:val="00243042"/>
    <w:rsid w:val="002432EC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2243"/>
    <w:rsid w:val="0025250A"/>
    <w:rsid w:val="00252C4E"/>
    <w:rsid w:val="002543C8"/>
    <w:rsid w:val="002543CF"/>
    <w:rsid w:val="002550F7"/>
    <w:rsid w:val="00255279"/>
    <w:rsid w:val="00256038"/>
    <w:rsid w:val="002562C2"/>
    <w:rsid w:val="00256D96"/>
    <w:rsid w:val="00257178"/>
    <w:rsid w:val="00257BE5"/>
    <w:rsid w:val="0026062E"/>
    <w:rsid w:val="00261132"/>
    <w:rsid w:val="002617DC"/>
    <w:rsid w:val="00261E7D"/>
    <w:rsid w:val="00261EF7"/>
    <w:rsid w:val="00261F56"/>
    <w:rsid w:val="00262068"/>
    <w:rsid w:val="00262110"/>
    <w:rsid w:val="002627E0"/>
    <w:rsid w:val="00263050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CEE"/>
    <w:rsid w:val="0027069F"/>
    <w:rsid w:val="00270C2A"/>
    <w:rsid w:val="002716C1"/>
    <w:rsid w:val="00272875"/>
    <w:rsid w:val="0027288A"/>
    <w:rsid w:val="00272B2A"/>
    <w:rsid w:val="00272C5E"/>
    <w:rsid w:val="002739D0"/>
    <w:rsid w:val="0027413D"/>
    <w:rsid w:val="00274637"/>
    <w:rsid w:val="002746D3"/>
    <w:rsid w:val="00274893"/>
    <w:rsid w:val="002766FF"/>
    <w:rsid w:val="002768A3"/>
    <w:rsid w:val="002777F1"/>
    <w:rsid w:val="002778CF"/>
    <w:rsid w:val="0028089F"/>
    <w:rsid w:val="00280C48"/>
    <w:rsid w:val="00280F4D"/>
    <w:rsid w:val="002814F4"/>
    <w:rsid w:val="00281F31"/>
    <w:rsid w:val="00281F5F"/>
    <w:rsid w:val="002843E4"/>
    <w:rsid w:val="002847C8"/>
    <w:rsid w:val="00284EA4"/>
    <w:rsid w:val="00285B97"/>
    <w:rsid w:val="0028705B"/>
    <w:rsid w:val="002872DC"/>
    <w:rsid w:val="002876F5"/>
    <w:rsid w:val="00290146"/>
    <w:rsid w:val="00290211"/>
    <w:rsid w:val="00290680"/>
    <w:rsid w:val="00290A8D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5C6"/>
    <w:rsid w:val="00293894"/>
    <w:rsid w:val="002938B6"/>
    <w:rsid w:val="00293960"/>
    <w:rsid w:val="002943F5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70AB"/>
    <w:rsid w:val="002973D4"/>
    <w:rsid w:val="00297A45"/>
    <w:rsid w:val="00297C03"/>
    <w:rsid w:val="00297F88"/>
    <w:rsid w:val="002A017F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1D88"/>
    <w:rsid w:val="002A223A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5EF1"/>
    <w:rsid w:val="002A6A56"/>
    <w:rsid w:val="002A703F"/>
    <w:rsid w:val="002A76C0"/>
    <w:rsid w:val="002A777A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400F"/>
    <w:rsid w:val="002B41BC"/>
    <w:rsid w:val="002B4364"/>
    <w:rsid w:val="002B4C25"/>
    <w:rsid w:val="002B5111"/>
    <w:rsid w:val="002B51B4"/>
    <w:rsid w:val="002B5943"/>
    <w:rsid w:val="002B62BD"/>
    <w:rsid w:val="002B6BB6"/>
    <w:rsid w:val="002B6D2F"/>
    <w:rsid w:val="002B775C"/>
    <w:rsid w:val="002B7E44"/>
    <w:rsid w:val="002C0301"/>
    <w:rsid w:val="002C0367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92"/>
    <w:rsid w:val="002C4F57"/>
    <w:rsid w:val="002C5145"/>
    <w:rsid w:val="002C5490"/>
    <w:rsid w:val="002C5AAA"/>
    <w:rsid w:val="002C5B71"/>
    <w:rsid w:val="002C6E92"/>
    <w:rsid w:val="002C719C"/>
    <w:rsid w:val="002C7694"/>
    <w:rsid w:val="002C7E74"/>
    <w:rsid w:val="002D0624"/>
    <w:rsid w:val="002D06F7"/>
    <w:rsid w:val="002D0A38"/>
    <w:rsid w:val="002D18BD"/>
    <w:rsid w:val="002D2C30"/>
    <w:rsid w:val="002D2FA6"/>
    <w:rsid w:val="002D36D3"/>
    <w:rsid w:val="002D401B"/>
    <w:rsid w:val="002D4364"/>
    <w:rsid w:val="002D4986"/>
    <w:rsid w:val="002D55AF"/>
    <w:rsid w:val="002D5E5C"/>
    <w:rsid w:val="002D5F64"/>
    <w:rsid w:val="002D63D2"/>
    <w:rsid w:val="002D6A91"/>
    <w:rsid w:val="002D6FBF"/>
    <w:rsid w:val="002D7C7A"/>
    <w:rsid w:val="002D7F53"/>
    <w:rsid w:val="002E04DD"/>
    <w:rsid w:val="002E050F"/>
    <w:rsid w:val="002E0871"/>
    <w:rsid w:val="002E0953"/>
    <w:rsid w:val="002E0EF5"/>
    <w:rsid w:val="002E15EE"/>
    <w:rsid w:val="002E1670"/>
    <w:rsid w:val="002E1746"/>
    <w:rsid w:val="002E322F"/>
    <w:rsid w:val="002E3CAD"/>
    <w:rsid w:val="002E4781"/>
    <w:rsid w:val="002E48BF"/>
    <w:rsid w:val="002E4BA9"/>
    <w:rsid w:val="002E4DD2"/>
    <w:rsid w:val="002E4E1E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73D"/>
    <w:rsid w:val="002F191F"/>
    <w:rsid w:val="002F1955"/>
    <w:rsid w:val="002F1CED"/>
    <w:rsid w:val="002F1FFF"/>
    <w:rsid w:val="002F216D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5D89"/>
    <w:rsid w:val="002F6371"/>
    <w:rsid w:val="002F6683"/>
    <w:rsid w:val="002F67E3"/>
    <w:rsid w:val="002F6C4A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867"/>
    <w:rsid w:val="00302A0C"/>
    <w:rsid w:val="0030309F"/>
    <w:rsid w:val="003032F5"/>
    <w:rsid w:val="003041A8"/>
    <w:rsid w:val="0030468C"/>
    <w:rsid w:val="00304BBE"/>
    <w:rsid w:val="00304F9C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0B94"/>
    <w:rsid w:val="00311931"/>
    <w:rsid w:val="003125C8"/>
    <w:rsid w:val="00313E94"/>
    <w:rsid w:val="003144D4"/>
    <w:rsid w:val="0031481F"/>
    <w:rsid w:val="00314973"/>
    <w:rsid w:val="00315A41"/>
    <w:rsid w:val="003163B6"/>
    <w:rsid w:val="003163CB"/>
    <w:rsid w:val="00316CA7"/>
    <w:rsid w:val="003209CA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D98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6907"/>
    <w:rsid w:val="00327B0C"/>
    <w:rsid w:val="00327D7E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4EFD"/>
    <w:rsid w:val="003350E3"/>
    <w:rsid w:val="00335DFB"/>
    <w:rsid w:val="0033626F"/>
    <w:rsid w:val="00337909"/>
    <w:rsid w:val="00340B6D"/>
    <w:rsid w:val="00340C3A"/>
    <w:rsid w:val="00341093"/>
    <w:rsid w:val="00341A1C"/>
    <w:rsid w:val="00341E47"/>
    <w:rsid w:val="00341E60"/>
    <w:rsid w:val="00341F5D"/>
    <w:rsid w:val="00343631"/>
    <w:rsid w:val="00344667"/>
    <w:rsid w:val="00345D29"/>
    <w:rsid w:val="003461B8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D7E"/>
    <w:rsid w:val="00356EF6"/>
    <w:rsid w:val="003579FD"/>
    <w:rsid w:val="00357F3D"/>
    <w:rsid w:val="00357FEE"/>
    <w:rsid w:val="0036087C"/>
    <w:rsid w:val="003615F0"/>
    <w:rsid w:val="0036199B"/>
    <w:rsid w:val="00361ECE"/>
    <w:rsid w:val="0036239A"/>
    <w:rsid w:val="003624EF"/>
    <w:rsid w:val="00363546"/>
    <w:rsid w:val="00363739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73D6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3064"/>
    <w:rsid w:val="003730A5"/>
    <w:rsid w:val="003734E4"/>
    <w:rsid w:val="003735A8"/>
    <w:rsid w:val="00374FA0"/>
    <w:rsid w:val="003751B7"/>
    <w:rsid w:val="003751F1"/>
    <w:rsid w:val="003754E9"/>
    <w:rsid w:val="003755C8"/>
    <w:rsid w:val="00375A44"/>
    <w:rsid w:val="00375E3B"/>
    <w:rsid w:val="00376243"/>
    <w:rsid w:val="003762FD"/>
    <w:rsid w:val="00376969"/>
    <w:rsid w:val="00376997"/>
    <w:rsid w:val="00377927"/>
    <w:rsid w:val="003779C9"/>
    <w:rsid w:val="00377C02"/>
    <w:rsid w:val="00380158"/>
    <w:rsid w:val="00380BE9"/>
    <w:rsid w:val="00380E47"/>
    <w:rsid w:val="003815E2"/>
    <w:rsid w:val="00381FAD"/>
    <w:rsid w:val="003832F8"/>
    <w:rsid w:val="003833A1"/>
    <w:rsid w:val="003835A3"/>
    <w:rsid w:val="00385E7A"/>
    <w:rsid w:val="00385F7A"/>
    <w:rsid w:val="00386025"/>
    <w:rsid w:val="00387381"/>
    <w:rsid w:val="00387951"/>
    <w:rsid w:val="00387C98"/>
    <w:rsid w:val="00387D2A"/>
    <w:rsid w:val="00387FBB"/>
    <w:rsid w:val="0039074E"/>
    <w:rsid w:val="003908C9"/>
    <w:rsid w:val="00390964"/>
    <w:rsid w:val="00390E13"/>
    <w:rsid w:val="00390FE9"/>
    <w:rsid w:val="00391297"/>
    <w:rsid w:val="003918C3"/>
    <w:rsid w:val="00391985"/>
    <w:rsid w:val="00391B06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70C6"/>
    <w:rsid w:val="0039729E"/>
    <w:rsid w:val="0039779B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2611"/>
    <w:rsid w:val="003A35B2"/>
    <w:rsid w:val="003A414A"/>
    <w:rsid w:val="003A43F7"/>
    <w:rsid w:val="003A4EA4"/>
    <w:rsid w:val="003A5413"/>
    <w:rsid w:val="003A55E2"/>
    <w:rsid w:val="003A598F"/>
    <w:rsid w:val="003A6053"/>
    <w:rsid w:val="003A60DE"/>
    <w:rsid w:val="003A65F2"/>
    <w:rsid w:val="003A678E"/>
    <w:rsid w:val="003A69EA"/>
    <w:rsid w:val="003A73E8"/>
    <w:rsid w:val="003A7571"/>
    <w:rsid w:val="003B05DC"/>
    <w:rsid w:val="003B05F4"/>
    <w:rsid w:val="003B0D44"/>
    <w:rsid w:val="003B0D79"/>
    <w:rsid w:val="003B1E1D"/>
    <w:rsid w:val="003B2162"/>
    <w:rsid w:val="003B27AD"/>
    <w:rsid w:val="003B2C96"/>
    <w:rsid w:val="003B2CBE"/>
    <w:rsid w:val="003B2EBF"/>
    <w:rsid w:val="003B3EE2"/>
    <w:rsid w:val="003B40AF"/>
    <w:rsid w:val="003B42EA"/>
    <w:rsid w:val="003B4C58"/>
    <w:rsid w:val="003B4E61"/>
    <w:rsid w:val="003B4F23"/>
    <w:rsid w:val="003B4F81"/>
    <w:rsid w:val="003B518A"/>
    <w:rsid w:val="003B56F5"/>
    <w:rsid w:val="003B5950"/>
    <w:rsid w:val="003B6017"/>
    <w:rsid w:val="003B67CA"/>
    <w:rsid w:val="003B6A70"/>
    <w:rsid w:val="003B77C3"/>
    <w:rsid w:val="003C0423"/>
    <w:rsid w:val="003C0615"/>
    <w:rsid w:val="003C0AD3"/>
    <w:rsid w:val="003C10BF"/>
    <w:rsid w:val="003C12F6"/>
    <w:rsid w:val="003C1DA1"/>
    <w:rsid w:val="003C1EA1"/>
    <w:rsid w:val="003C20C4"/>
    <w:rsid w:val="003C2CF7"/>
    <w:rsid w:val="003C3A13"/>
    <w:rsid w:val="003C3D39"/>
    <w:rsid w:val="003C433E"/>
    <w:rsid w:val="003C4AD1"/>
    <w:rsid w:val="003C4DAB"/>
    <w:rsid w:val="003C50A9"/>
    <w:rsid w:val="003C547F"/>
    <w:rsid w:val="003C59E6"/>
    <w:rsid w:val="003C5D54"/>
    <w:rsid w:val="003C5F33"/>
    <w:rsid w:val="003C6C81"/>
    <w:rsid w:val="003C78F0"/>
    <w:rsid w:val="003C7C66"/>
    <w:rsid w:val="003C7D99"/>
    <w:rsid w:val="003D0884"/>
    <w:rsid w:val="003D09A2"/>
    <w:rsid w:val="003D0F8E"/>
    <w:rsid w:val="003D1490"/>
    <w:rsid w:val="003D1B85"/>
    <w:rsid w:val="003D2AE1"/>
    <w:rsid w:val="003D2F3C"/>
    <w:rsid w:val="003D4EB6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17F"/>
    <w:rsid w:val="003E1924"/>
    <w:rsid w:val="003E1D90"/>
    <w:rsid w:val="003E1F58"/>
    <w:rsid w:val="003E272B"/>
    <w:rsid w:val="003E2980"/>
    <w:rsid w:val="003E2E45"/>
    <w:rsid w:val="003E3183"/>
    <w:rsid w:val="003E3277"/>
    <w:rsid w:val="003E3564"/>
    <w:rsid w:val="003E378D"/>
    <w:rsid w:val="003E39C0"/>
    <w:rsid w:val="003E3B9F"/>
    <w:rsid w:val="003E474F"/>
    <w:rsid w:val="003E4BF4"/>
    <w:rsid w:val="003E51F7"/>
    <w:rsid w:val="003E57D6"/>
    <w:rsid w:val="003E593E"/>
    <w:rsid w:val="003E5A03"/>
    <w:rsid w:val="003E63C6"/>
    <w:rsid w:val="003F00BC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8AB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FE1"/>
    <w:rsid w:val="004119EA"/>
    <w:rsid w:val="004120BD"/>
    <w:rsid w:val="00412210"/>
    <w:rsid w:val="0041276F"/>
    <w:rsid w:val="00412770"/>
    <w:rsid w:val="004127C6"/>
    <w:rsid w:val="00412D14"/>
    <w:rsid w:val="00412D88"/>
    <w:rsid w:val="00412EC0"/>
    <w:rsid w:val="00413103"/>
    <w:rsid w:val="00413116"/>
    <w:rsid w:val="00413869"/>
    <w:rsid w:val="00413C0F"/>
    <w:rsid w:val="00413C2C"/>
    <w:rsid w:val="00414081"/>
    <w:rsid w:val="004140A8"/>
    <w:rsid w:val="004142F4"/>
    <w:rsid w:val="004147B9"/>
    <w:rsid w:val="00414EE0"/>
    <w:rsid w:val="00414FF4"/>
    <w:rsid w:val="004153DF"/>
    <w:rsid w:val="004155E1"/>
    <w:rsid w:val="0041683D"/>
    <w:rsid w:val="00417383"/>
    <w:rsid w:val="004174FA"/>
    <w:rsid w:val="00417F18"/>
    <w:rsid w:val="00417FBE"/>
    <w:rsid w:val="0042005D"/>
    <w:rsid w:val="00420D24"/>
    <w:rsid w:val="00420D57"/>
    <w:rsid w:val="00420FF1"/>
    <w:rsid w:val="00421219"/>
    <w:rsid w:val="00421332"/>
    <w:rsid w:val="00421365"/>
    <w:rsid w:val="004223F9"/>
    <w:rsid w:val="00422530"/>
    <w:rsid w:val="00422675"/>
    <w:rsid w:val="00422C04"/>
    <w:rsid w:val="004230D2"/>
    <w:rsid w:val="00423377"/>
    <w:rsid w:val="0042382C"/>
    <w:rsid w:val="00424947"/>
    <w:rsid w:val="00424CAF"/>
    <w:rsid w:val="00424F50"/>
    <w:rsid w:val="00425024"/>
    <w:rsid w:val="00425076"/>
    <w:rsid w:val="00425B42"/>
    <w:rsid w:val="00426144"/>
    <w:rsid w:val="00427819"/>
    <w:rsid w:val="00427862"/>
    <w:rsid w:val="0042789F"/>
    <w:rsid w:val="00427F79"/>
    <w:rsid w:val="00427FD8"/>
    <w:rsid w:val="004303B4"/>
    <w:rsid w:val="0043181C"/>
    <w:rsid w:val="00432529"/>
    <w:rsid w:val="00432848"/>
    <w:rsid w:val="00432AFB"/>
    <w:rsid w:val="00432EA1"/>
    <w:rsid w:val="00433025"/>
    <w:rsid w:val="00433430"/>
    <w:rsid w:val="00433C49"/>
    <w:rsid w:val="00433FCE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0309"/>
    <w:rsid w:val="004413E4"/>
    <w:rsid w:val="0044219F"/>
    <w:rsid w:val="00442297"/>
    <w:rsid w:val="00442D53"/>
    <w:rsid w:val="00443116"/>
    <w:rsid w:val="00444235"/>
    <w:rsid w:val="00444557"/>
    <w:rsid w:val="00444EA7"/>
    <w:rsid w:val="00445281"/>
    <w:rsid w:val="004454C2"/>
    <w:rsid w:val="00445BED"/>
    <w:rsid w:val="00445C30"/>
    <w:rsid w:val="004465D2"/>
    <w:rsid w:val="0044674D"/>
    <w:rsid w:val="00446819"/>
    <w:rsid w:val="00446BE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17B"/>
    <w:rsid w:val="00456213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082"/>
    <w:rsid w:val="00462404"/>
    <w:rsid w:val="00462750"/>
    <w:rsid w:val="00462C77"/>
    <w:rsid w:val="00462DD2"/>
    <w:rsid w:val="00463581"/>
    <w:rsid w:val="00463896"/>
    <w:rsid w:val="004638E1"/>
    <w:rsid w:val="00463CE3"/>
    <w:rsid w:val="00464091"/>
    <w:rsid w:val="00464215"/>
    <w:rsid w:val="0046542B"/>
    <w:rsid w:val="0046545C"/>
    <w:rsid w:val="0046640D"/>
    <w:rsid w:val="00466780"/>
    <w:rsid w:val="004667F6"/>
    <w:rsid w:val="00466DAA"/>
    <w:rsid w:val="0046716D"/>
    <w:rsid w:val="00467488"/>
    <w:rsid w:val="00467D92"/>
    <w:rsid w:val="004704EC"/>
    <w:rsid w:val="00470561"/>
    <w:rsid w:val="00470A95"/>
    <w:rsid w:val="00470CBD"/>
    <w:rsid w:val="00470F40"/>
    <w:rsid w:val="00472913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417"/>
    <w:rsid w:val="0047655B"/>
    <w:rsid w:val="0047682C"/>
    <w:rsid w:val="004770D8"/>
    <w:rsid w:val="0047716F"/>
    <w:rsid w:val="004772F6"/>
    <w:rsid w:val="0047783D"/>
    <w:rsid w:val="00477B7A"/>
    <w:rsid w:val="00480328"/>
    <w:rsid w:val="0048064C"/>
    <w:rsid w:val="00480699"/>
    <w:rsid w:val="004809C8"/>
    <w:rsid w:val="00480A85"/>
    <w:rsid w:val="00480FEE"/>
    <w:rsid w:val="00481260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B13"/>
    <w:rsid w:val="00483B83"/>
    <w:rsid w:val="00484019"/>
    <w:rsid w:val="00484068"/>
    <w:rsid w:val="004845A2"/>
    <w:rsid w:val="00484D67"/>
    <w:rsid w:val="00484F40"/>
    <w:rsid w:val="00485117"/>
    <w:rsid w:val="004862D4"/>
    <w:rsid w:val="00486676"/>
    <w:rsid w:val="004866AB"/>
    <w:rsid w:val="0048735B"/>
    <w:rsid w:val="004877AD"/>
    <w:rsid w:val="004878E4"/>
    <w:rsid w:val="00487E0E"/>
    <w:rsid w:val="004900ED"/>
    <w:rsid w:val="00490255"/>
    <w:rsid w:val="00490257"/>
    <w:rsid w:val="0049026E"/>
    <w:rsid w:val="00490939"/>
    <w:rsid w:val="004909DD"/>
    <w:rsid w:val="00490B5D"/>
    <w:rsid w:val="00490C0F"/>
    <w:rsid w:val="00490CBD"/>
    <w:rsid w:val="00490ED8"/>
    <w:rsid w:val="00491174"/>
    <w:rsid w:val="004916E1"/>
    <w:rsid w:val="00492189"/>
    <w:rsid w:val="004931C2"/>
    <w:rsid w:val="004933BB"/>
    <w:rsid w:val="00493439"/>
    <w:rsid w:val="00494A0F"/>
    <w:rsid w:val="00494AB8"/>
    <w:rsid w:val="00494C20"/>
    <w:rsid w:val="004951FE"/>
    <w:rsid w:val="004961F8"/>
    <w:rsid w:val="0049642E"/>
    <w:rsid w:val="004964B3"/>
    <w:rsid w:val="00497007"/>
    <w:rsid w:val="004979C7"/>
    <w:rsid w:val="00497CFB"/>
    <w:rsid w:val="004A0176"/>
    <w:rsid w:val="004A020C"/>
    <w:rsid w:val="004A028E"/>
    <w:rsid w:val="004A02F1"/>
    <w:rsid w:val="004A05E6"/>
    <w:rsid w:val="004A139E"/>
    <w:rsid w:val="004A1ECA"/>
    <w:rsid w:val="004A234A"/>
    <w:rsid w:val="004A24BF"/>
    <w:rsid w:val="004A2862"/>
    <w:rsid w:val="004A2CA4"/>
    <w:rsid w:val="004A345D"/>
    <w:rsid w:val="004A34A9"/>
    <w:rsid w:val="004A4076"/>
    <w:rsid w:val="004A4648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337"/>
    <w:rsid w:val="004B35B7"/>
    <w:rsid w:val="004B38A3"/>
    <w:rsid w:val="004B3B7C"/>
    <w:rsid w:val="004B43B0"/>
    <w:rsid w:val="004B4489"/>
    <w:rsid w:val="004B4A2D"/>
    <w:rsid w:val="004B5270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11BC"/>
    <w:rsid w:val="004C1267"/>
    <w:rsid w:val="004C1527"/>
    <w:rsid w:val="004C1B58"/>
    <w:rsid w:val="004C2C21"/>
    <w:rsid w:val="004C33AD"/>
    <w:rsid w:val="004C425A"/>
    <w:rsid w:val="004C4FF4"/>
    <w:rsid w:val="004C53B5"/>
    <w:rsid w:val="004C791F"/>
    <w:rsid w:val="004D0939"/>
    <w:rsid w:val="004D0E65"/>
    <w:rsid w:val="004D119F"/>
    <w:rsid w:val="004D1247"/>
    <w:rsid w:val="004D180D"/>
    <w:rsid w:val="004D1D14"/>
    <w:rsid w:val="004D1DE9"/>
    <w:rsid w:val="004D20B3"/>
    <w:rsid w:val="004D291B"/>
    <w:rsid w:val="004D2B8B"/>
    <w:rsid w:val="004D2D4E"/>
    <w:rsid w:val="004D30A4"/>
    <w:rsid w:val="004D4AE6"/>
    <w:rsid w:val="004D52EF"/>
    <w:rsid w:val="004D6133"/>
    <w:rsid w:val="004D6DA0"/>
    <w:rsid w:val="004D7628"/>
    <w:rsid w:val="004E0182"/>
    <w:rsid w:val="004E0414"/>
    <w:rsid w:val="004E07AD"/>
    <w:rsid w:val="004E1756"/>
    <w:rsid w:val="004E1852"/>
    <w:rsid w:val="004E210B"/>
    <w:rsid w:val="004E279F"/>
    <w:rsid w:val="004E2F6F"/>
    <w:rsid w:val="004E3B81"/>
    <w:rsid w:val="004E4531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B84"/>
    <w:rsid w:val="004F007D"/>
    <w:rsid w:val="004F0285"/>
    <w:rsid w:val="004F1FC6"/>
    <w:rsid w:val="004F2416"/>
    <w:rsid w:val="004F2B90"/>
    <w:rsid w:val="004F2BF1"/>
    <w:rsid w:val="004F34B6"/>
    <w:rsid w:val="004F4299"/>
    <w:rsid w:val="004F44B5"/>
    <w:rsid w:val="004F4968"/>
    <w:rsid w:val="004F563E"/>
    <w:rsid w:val="004F5F10"/>
    <w:rsid w:val="004F62A7"/>
    <w:rsid w:val="004F6342"/>
    <w:rsid w:val="004F6FF3"/>
    <w:rsid w:val="004F71E3"/>
    <w:rsid w:val="004F72A1"/>
    <w:rsid w:val="004F77BB"/>
    <w:rsid w:val="0050018E"/>
    <w:rsid w:val="00500488"/>
    <w:rsid w:val="005005CB"/>
    <w:rsid w:val="00500FA2"/>
    <w:rsid w:val="0050175B"/>
    <w:rsid w:val="005023D1"/>
    <w:rsid w:val="00503787"/>
    <w:rsid w:val="00503A14"/>
    <w:rsid w:val="005040AA"/>
    <w:rsid w:val="005049C2"/>
    <w:rsid w:val="00505034"/>
    <w:rsid w:val="0050520D"/>
    <w:rsid w:val="0050536A"/>
    <w:rsid w:val="00505CCD"/>
    <w:rsid w:val="00505FCA"/>
    <w:rsid w:val="00506953"/>
    <w:rsid w:val="0050695B"/>
    <w:rsid w:val="00506B17"/>
    <w:rsid w:val="00506B46"/>
    <w:rsid w:val="00507B8B"/>
    <w:rsid w:val="00507D48"/>
    <w:rsid w:val="00507FD0"/>
    <w:rsid w:val="0051011A"/>
    <w:rsid w:val="00510422"/>
    <w:rsid w:val="005109BF"/>
    <w:rsid w:val="00510A14"/>
    <w:rsid w:val="00511358"/>
    <w:rsid w:val="00511ECE"/>
    <w:rsid w:val="00512019"/>
    <w:rsid w:val="00512619"/>
    <w:rsid w:val="00512A98"/>
    <w:rsid w:val="00512D93"/>
    <w:rsid w:val="0051402A"/>
    <w:rsid w:val="00514464"/>
    <w:rsid w:val="00514A18"/>
    <w:rsid w:val="00515290"/>
    <w:rsid w:val="005156BF"/>
    <w:rsid w:val="00516332"/>
    <w:rsid w:val="005163D3"/>
    <w:rsid w:val="005169F4"/>
    <w:rsid w:val="00516FFD"/>
    <w:rsid w:val="0051719B"/>
    <w:rsid w:val="00517830"/>
    <w:rsid w:val="005179BB"/>
    <w:rsid w:val="005202B5"/>
    <w:rsid w:val="005203CF"/>
    <w:rsid w:val="00520545"/>
    <w:rsid w:val="00520BD8"/>
    <w:rsid w:val="00520F32"/>
    <w:rsid w:val="005210D1"/>
    <w:rsid w:val="00522609"/>
    <w:rsid w:val="00522622"/>
    <w:rsid w:val="00523146"/>
    <w:rsid w:val="00523275"/>
    <w:rsid w:val="005234FB"/>
    <w:rsid w:val="005241A4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DA5"/>
    <w:rsid w:val="00530334"/>
    <w:rsid w:val="005306F7"/>
    <w:rsid w:val="00530F0B"/>
    <w:rsid w:val="0053150D"/>
    <w:rsid w:val="005318D3"/>
    <w:rsid w:val="005319E5"/>
    <w:rsid w:val="00531A09"/>
    <w:rsid w:val="00531B49"/>
    <w:rsid w:val="00532C8D"/>
    <w:rsid w:val="005342ED"/>
    <w:rsid w:val="0053431C"/>
    <w:rsid w:val="00534816"/>
    <w:rsid w:val="00534FD9"/>
    <w:rsid w:val="005350B0"/>
    <w:rsid w:val="0053534C"/>
    <w:rsid w:val="0053542C"/>
    <w:rsid w:val="00535860"/>
    <w:rsid w:val="00535B2E"/>
    <w:rsid w:val="00535F7B"/>
    <w:rsid w:val="00536B4E"/>
    <w:rsid w:val="00536F07"/>
    <w:rsid w:val="0053717D"/>
    <w:rsid w:val="00537F66"/>
    <w:rsid w:val="0054055A"/>
    <w:rsid w:val="00540714"/>
    <w:rsid w:val="0054092F"/>
    <w:rsid w:val="00540FA0"/>
    <w:rsid w:val="0054103B"/>
    <w:rsid w:val="0054119F"/>
    <w:rsid w:val="005412E5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720"/>
    <w:rsid w:val="005448B3"/>
    <w:rsid w:val="00545C7B"/>
    <w:rsid w:val="00545D7A"/>
    <w:rsid w:val="00545E2D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7C9"/>
    <w:rsid w:val="00550803"/>
    <w:rsid w:val="00550F79"/>
    <w:rsid w:val="00550FF2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56C"/>
    <w:rsid w:val="00556A09"/>
    <w:rsid w:val="00556CF3"/>
    <w:rsid w:val="00556E74"/>
    <w:rsid w:val="005571D9"/>
    <w:rsid w:val="00557C7A"/>
    <w:rsid w:val="00557E10"/>
    <w:rsid w:val="00560D34"/>
    <w:rsid w:val="005614A6"/>
    <w:rsid w:val="00561BC2"/>
    <w:rsid w:val="00561E0E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7DD1"/>
    <w:rsid w:val="00567DFE"/>
    <w:rsid w:val="00570F6B"/>
    <w:rsid w:val="00571326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74B6"/>
    <w:rsid w:val="005774E3"/>
    <w:rsid w:val="00580242"/>
    <w:rsid w:val="005802DA"/>
    <w:rsid w:val="00580A71"/>
    <w:rsid w:val="005814D0"/>
    <w:rsid w:val="00581709"/>
    <w:rsid w:val="00581BD5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D6"/>
    <w:rsid w:val="005854F2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376"/>
    <w:rsid w:val="00594C5C"/>
    <w:rsid w:val="005953EC"/>
    <w:rsid w:val="005955BE"/>
    <w:rsid w:val="00595A8A"/>
    <w:rsid w:val="005963C8"/>
    <w:rsid w:val="005964E7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67F"/>
    <w:rsid w:val="005A3A83"/>
    <w:rsid w:val="005A3DE2"/>
    <w:rsid w:val="005A43C7"/>
    <w:rsid w:val="005A4459"/>
    <w:rsid w:val="005A4AE5"/>
    <w:rsid w:val="005A5825"/>
    <w:rsid w:val="005A6089"/>
    <w:rsid w:val="005A64D0"/>
    <w:rsid w:val="005A6CE5"/>
    <w:rsid w:val="005A71D4"/>
    <w:rsid w:val="005B0052"/>
    <w:rsid w:val="005B00A1"/>
    <w:rsid w:val="005B00B4"/>
    <w:rsid w:val="005B0507"/>
    <w:rsid w:val="005B105A"/>
    <w:rsid w:val="005B119C"/>
    <w:rsid w:val="005B13F1"/>
    <w:rsid w:val="005B1FDB"/>
    <w:rsid w:val="005B2674"/>
    <w:rsid w:val="005B28CA"/>
    <w:rsid w:val="005B2924"/>
    <w:rsid w:val="005B2CFA"/>
    <w:rsid w:val="005B32C9"/>
    <w:rsid w:val="005B4279"/>
    <w:rsid w:val="005B4486"/>
    <w:rsid w:val="005B4793"/>
    <w:rsid w:val="005B4BFF"/>
    <w:rsid w:val="005B5152"/>
    <w:rsid w:val="005C0792"/>
    <w:rsid w:val="005C1141"/>
    <w:rsid w:val="005C1DE3"/>
    <w:rsid w:val="005C21AE"/>
    <w:rsid w:val="005C258A"/>
    <w:rsid w:val="005C27D5"/>
    <w:rsid w:val="005C29C8"/>
    <w:rsid w:val="005C314C"/>
    <w:rsid w:val="005C3649"/>
    <w:rsid w:val="005C38C1"/>
    <w:rsid w:val="005C3CEB"/>
    <w:rsid w:val="005C4396"/>
    <w:rsid w:val="005C4431"/>
    <w:rsid w:val="005C4963"/>
    <w:rsid w:val="005C4C76"/>
    <w:rsid w:val="005C55E0"/>
    <w:rsid w:val="005C5783"/>
    <w:rsid w:val="005C5812"/>
    <w:rsid w:val="005C581E"/>
    <w:rsid w:val="005C5D25"/>
    <w:rsid w:val="005C69D2"/>
    <w:rsid w:val="005C6B8E"/>
    <w:rsid w:val="005C75F2"/>
    <w:rsid w:val="005C79E6"/>
    <w:rsid w:val="005C7D33"/>
    <w:rsid w:val="005C7E30"/>
    <w:rsid w:val="005D00A5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933"/>
    <w:rsid w:val="005D4A70"/>
    <w:rsid w:val="005D5074"/>
    <w:rsid w:val="005D539F"/>
    <w:rsid w:val="005D632B"/>
    <w:rsid w:val="005D6CD7"/>
    <w:rsid w:val="005D6E37"/>
    <w:rsid w:val="005D6FB1"/>
    <w:rsid w:val="005D72A4"/>
    <w:rsid w:val="005D74B0"/>
    <w:rsid w:val="005D7CE0"/>
    <w:rsid w:val="005E0CCA"/>
    <w:rsid w:val="005E0F40"/>
    <w:rsid w:val="005E192D"/>
    <w:rsid w:val="005E29FF"/>
    <w:rsid w:val="005E2A76"/>
    <w:rsid w:val="005E35BF"/>
    <w:rsid w:val="005E3795"/>
    <w:rsid w:val="005E3904"/>
    <w:rsid w:val="005E39CC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E7ED6"/>
    <w:rsid w:val="005F09FC"/>
    <w:rsid w:val="005F0D9F"/>
    <w:rsid w:val="005F11E8"/>
    <w:rsid w:val="005F1967"/>
    <w:rsid w:val="005F1B78"/>
    <w:rsid w:val="005F1B9F"/>
    <w:rsid w:val="005F2762"/>
    <w:rsid w:val="005F2B76"/>
    <w:rsid w:val="005F33EB"/>
    <w:rsid w:val="005F399D"/>
    <w:rsid w:val="005F451B"/>
    <w:rsid w:val="005F4892"/>
    <w:rsid w:val="005F531E"/>
    <w:rsid w:val="005F54FE"/>
    <w:rsid w:val="005F551C"/>
    <w:rsid w:val="005F5956"/>
    <w:rsid w:val="005F65DE"/>
    <w:rsid w:val="005F6901"/>
    <w:rsid w:val="005F7724"/>
    <w:rsid w:val="0060021E"/>
    <w:rsid w:val="00601C26"/>
    <w:rsid w:val="006026D8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E0"/>
    <w:rsid w:val="00605D64"/>
    <w:rsid w:val="0060634D"/>
    <w:rsid w:val="00606495"/>
    <w:rsid w:val="00606DB7"/>
    <w:rsid w:val="00606F61"/>
    <w:rsid w:val="0060707C"/>
    <w:rsid w:val="0060736B"/>
    <w:rsid w:val="00607A25"/>
    <w:rsid w:val="00607D0D"/>
    <w:rsid w:val="00610095"/>
    <w:rsid w:val="0061338E"/>
    <w:rsid w:val="00613AC9"/>
    <w:rsid w:val="00613EF3"/>
    <w:rsid w:val="00613F89"/>
    <w:rsid w:val="0061454E"/>
    <w:rsid w:val="0061555F"/>
    <w:rsid w:val="006165E4"/>
    <w:rsid w:val="00616BDE"/>
    <w:rsid w:val="00616ED7"/>
    <w:rsid w:val="006179DF"/>
    <w:rsid w:val="00617A29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95F"/>
    <w:rsid w:val="006249E9"/>
    <w:rsid w:val="006255F6"/>
    <w:rsid w:val="00625CFF"/>
    <w:rsid w:val="00626E66"/>
    <w:rsid w:val="00627826"/>
    <w:rsid w:val="00627CB1"/>
    <w:rsid w:val="00627E51"/>
    <w:rsid w:val="00630994"/>
    <w:rsid w:val="00631843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E56"/>
    <w:rsid w:val="006407F6"/>
    <w:rsid w:val="00640AB8"/>
    <w:rsid w:val="00640F5C"/>
    <w:rsid w:val="006417DA"/>
    <w:rsid w:val="00641879"/>
    <w:rsid w:val="006421BB"/>
    <w:rsid w:val="006421CE"/>
    <w:rsid w:val="00642F01"/>
    <w:rsid w:val="006436BA"/>
    <w:rsid w:val="00643F89"/>
    <w:rsid w:val="00645A58"/>
    <w:rsid w:val="00645AAC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400"/>
    <w:rsid w:val="00651A48"/>
    <w:rsid w:val="00651BA1"/>
    <w:rsid w:val="0065213A"/>
    <w:rsid w:val="00652C3E"/>
    <w:rsid w:val="00652EA7"/>
    <w:rsid w:val="00654543"/>
    <w:rsid w:val="006545CF"/>
    <w:rsid w:val="00654CB5"/>
    <w:rsid w:val="00654E84"/>
    <w:rsid w:val="0065562F"/>
    <w:rsid w:val="00655784"/>
    <w:rsid w:val="00655AA7"/>
    <w:rsid w:val="0065627E"/>
    <w:rsid w:val="0065699D"/>
    <w:rsid w:val="00656DC2"/>
    <w:rsid w:val="0065727D"/>
    <w:rsid w:val="00657537"/>
    <w:rsid w:val="00657660"/>
    <w:rsid w:val="00657D72"/>
    <w:rsid w:val="00660CFE"/>
    <w:rsid w:val="0066120E"/>
    <w:rsid w:val="0066130F"/>
    <w:rsid w:val="00661A31"/>
    <w:rsid w:val="00661DAD"/>
    <w:rsid w:val="00662525"/>
    <w:rsid w:val="0066272B"/>
    <w:rsid w:val="006627A0"/>
    <w:rsid w:val="006628C4"/>
    <w:rsid w:val="006629F5"/>
    <w:rsid w:val="00662BD0"/>
    <w:rsid w:val="00662C17"/>
    <w:rsid w:val="00662F04"/>
    <w:rsid w:val="00663518"/>
    <w:rsid w:val="00663562"/>
    <w:rsid w:val="00663E2F"/>
    <w:rsid w:val="00664425"/>
    <w:rsid w:val="0066480E"/>
    <w:rsid w:val="00664ED8"/>
    <w:rsid w:val="00664F37"/>
    <w:rsid w:val="006651B4"/>
    <w:rsid w:val="00665EB6"/>
    <w:rsid w:val="006666F9"/>
    <w:rsid w:val="006669B0"/>
    <w:rsid w:val="00666FB0"/>
    <w:rsid w:val="00667136"/>
    <w:rsid w:val="00667A2D"/>
    <w:rsid w:val="00667B4B"/>
    <w:rsid w:val="006706A5"/>
    <w:rsid w:val="006708AE"/>
    <w:rsid w:val="00670AA9"/>
    <w:rsid w:val="00670E9D"/>
    <w:rsid w:val="00670F89"/>
    <w:rsid w:val="00670FA9"/>
    <w:rsid w:val="00671CFD"/>
    <w:rsid w:val="00671DC5"/>
    <w:rsid w:val="006720C3"/>
    <w:rsid w:val="00672314"/>
    <w:rsid w:val="00672380"/>
    <w:rsid w:val="00672C4F"/>
    <w:rsid w:val="006730EB"/>
    <w:rsid w:val="00673CC5"/>
    <w:rsid w:val="00674193"/>
    <w:rsid w:val="00674996"/>
    <w:rsid w:val="00674AE7"/>
    <w:rsid w:val="00674CD5"/>
    <w:rsid w:val="00674DB7"/>
    <w:rsid w:val="00676017"/>
    <w:rsid w:val="00676123"/>
    <w:rsid w:val="00676900"/>
    <w:rsid w:val="00676B5A"/>
    <w:rsid w:val="00676F14"/>
    <w:rsid w:val="00677106"/>
    <w:rsid w:val="00680A66"/>
    <w:rsid w:val="00680F52"/>
    <w:rsid w:val="0068135C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3B0E"/>
    <w:rsid w:val="00684214"/>
    <w:rsid w:val="00684526"/>
    <w:rsid w:val="006845F5"/>
    <w:rsid w:val="00684C45"/>
    <w:rsid w:val="00685188"/>
    <w:rsid w:val="006865A7"/>
    <w:rsid w:val="00686FE7"/>
    <w:rsid w:val="0068799C"/>
    <w:rsid w:val="00690F4D"/>
    <w:rsid w:val="00691955"/>
    <w:rsid w:val="00692077"/>
    <w:rsid w:val="00692472"/>
    <w:rsid w:val="006933BA"/>
    <w:rsid w:val="00693B4F"/>
    <w:rsid w:val="00694AA3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5E7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CB5"/>
    <w:rsid w:val="006A3DD7"/>
    <w:rsid w:val="006A422C"/>
    <w:rsid w:val="006A4357"/>
    <w:rsid w:val="006A49F7"/>
    <w:rsid w:val="006A5021"/>
    <w:rsid w:val="006A5F74"/>
    <w:rsid w:val="006A615A"/>
    <w:rsid w:val="006A63C4"/>
    <w:rsid w:val="006A694A"/>
    <w:rsid w:val="006A769D"/>
    <w:rsid w:val="006A7B18"/>
    <w:rsid w:val="006B054D"/>
    <w:rsid w:val="006B0764"/>
    <w:rsid w:val="006B0981"/>
    <w:rsid w:val="006B11F0"/>
    <w:rsid w:val="006B21A1"/>
    <w:rsid w:val="006B246F"/>
    <w:rsid w:val="006B2533"/>
    <w:rsid w:val="006B259C"/>
    <w:rsid w:val="006B2A49"/>
    <w:rsid w:val="006B2BBC"/>
    <w:rsid w:val="006B2E43"/>
    <w:rsid w:val="006B31DC"/>
    <w:rsid w:val="006B380E"/>
    <w:rsid w:val="006B3AAB"/>
    <w:rsid w:val="006B3DBF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23B"/>
    <w:rsid w:val="006B7686"/>
    <w:rsid w:val="006B7896"/>
    <w:rsid w:val="006B7A84"/>
    <w:rsid w:val="006B7D46"/>
    <w:rsid w:val="006B7E66"/>
    <w:rsid w:val="006B7FA5"/>
    <w:rsid w:val="006C07D6"/>
    <w:rsid w:val="006C099D"/>
    <w:rsid w:val="006C0A14"/>
    <w:rsid w:val="006C0A18"/>
    <w:rsid w:val="006C13B0"/>
    <w:rsid w:val="006C1B49"/>
    <w:rsid w:val="006C1C16"/>
    <w:rsid w:val="006C1E67"/>
    <w:rsid w:val="006C2010"/>
    <w:rsid w:val="006C2B0D"/>
    <w:rsid w:val="006C2BB1"/>
    <w:rsid w:val="006C3322"/>
    <w:rsid w:val="006C359E"/>
    <w:rsid w:val="006C35A0"/>
    <w:rsid w:val="006C4272"/>
    <w:rsid w:val="006C44A3"/>
    <w:rsid w:val="006C44CD"/>
    <w:rsid w:val="006C4E3F"/>
    <w:rsid w:val="006C57BD"/>
    <w:rsid w:val="006C5A4A"/>
    <w:rsid w:val="006C5ADD"/>
    <w:rsid w:val="006C63B8"/>
    <w:rsid w:val="006C6D07"/>
    <w:rsid w:val="006C6D3F"/>
    <w:rsid w:val="006C76D9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39B5"/>
    <w:rsid w:val="006D4188"/>
    <w:rsid w:val="006D4C52"/>
    <w:rsid w:val="006D5303"/>
    <w:rsid w:val="006D63E6"/>
    <w:rsid w:val="006D654A"/>
    <w:rsid w:val="006D6840"/>
    <w:rsid w:val="006D6BC7"/>
    <w:rsid w:val="006D740F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F08FB"/>
    <w:rsid w:val="006F14B1"/>
    <w:rsid w:val="006F25FB"/>
    <w:rsid w:val="006F25FE"/>
    <w:rsid w:val="006F2806"/>
    <w:rsid w:val="006F3124"/>
    <w:rsid w:val="006F3239"/>
    <w:rsid w:val="006F3551"/>
    <w:rsid w:val="006F3E34"/>
    <w:rsid w:val="006F44FF"/>
    <w:rsid w:val="006F4E72"/>
    <w:rsid w:val="006F5F56"/>
    <w:rsid w:val="006F6022"/>
    <w:rsid w:val="006F672E"/>
    <w:rsid w:val="006F6959"/>
    <w:rsid w:val="006F6FBC"/>
    <w:rsid w:val="006F70BF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4D"/>
    <w:rsid w:val="00702ED9"/>
    <w:rsid w:val="0070475C"/>
    <w:rsid w:val="00704971"/>
    <w:rsid w:val="00704CA3"/>
    <w:rsid w:val="00704E1D"/>
    <w:rsid w:val="00704FCB"/>
    <w:rsid w:val="00705299"/>
    <w:rsid w:val="00705DDB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9C2"/>
    <w:rsid w:val="00713B47"/>
    <w:rsid w:val="00713E75"/>
    <w:rsid w:val="00714054"/>
    <w:rsid w:val="007155D5"/>
    <w:rsid w:val="00715985"/>
    <w:rsid w:val="007165D3"/>
    <w:rsid w:val="00716B1D"/>
    <w:rsid w:val="00716CB0"/>
    <w:rsid w:val="00716F11"/>
    <w:rsid w:val="00717BA3"/>
    <w:rsid w:val="00720122"/>
    <w:rsid w:val="0072053A"/>
    <w:rsid w:val="007207D3"/>
    <w:rsid w:val="00721144"/>
    <w:rsid w:val="00721A68"/>
    <w:rsid w:val="00721F93"/>
    <w:rsid w:val="00722057"/>
    <w:rsid w:val="007222FE"/>
    <w:rsid w:val="0072233B"/>
    <w:rsid w:val="00722461"/>
    <w:rsid w:val="00722679"/>
    <w:rsid w:val="007230D4"/>
    <w:rsid w:val="0072318A"/>
    <w:rsid w:val="00723324"/>
    <w:rsid w:val="007234FA"/>
    <w:rsid w:val="007248EC"/>
    <w:rsid w:val="00724BC3"/>
    <w:rsid w:val="0072551D"/>
    <w:rsid w:val="00725B26"/>
    <w:rsid w:val="00725E30"/>
    <w:rsid w:val="0072703F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3CA"/>
    <w:rsid w:val="00734C46"/>
    <w:rsid w:val="007350FB"/>
    <w:rsid w:val="00735683"/>
    <w:rsid w:val="007360D9"/>
    <w:rsid w:val="00736541"/>
    <w:rsid w:val="0073654D"/>
    <w:rsid w:val="00736682"/>
    <w:rsid w:val="00736AB5"/>
    <w:rsid w:val="00736DCC"/>
    <w:rsid w:val="00740473"/>
    <w:rsid w:val="0074048B"/>
    <w:rsid w:val="007405A0"/>
    <w:rsid w:val="007405F6"/>
    <w:rsid w:val="0074088C"/>
    <w:rsid w:val="00740F7D"/>
    <w:rsid w:val="007411CC"/>
    <w:rsid w:val="007412F5"/>
    <w:rsid w:val="00741855"/>
    <w:rsid w:val="007422DE"/>
    <w:rsid w:val="00742B73"/>
    <w:rsid w:val="00742B76"/>
    <w:rsid w:val="0074357E"/>
    <w:rsid w:val="007439E4"/>
    <w:rsid w:val="00743DEE"/>
    <w:rsid w:val="00744032"/>
    <w:rsid w:val="007447E7"/>
    <w:rsid w:val="00745B87"/>
    <w:rsid w:val="00745CCA"/>
    <w:rsid w:val="00745D41"/>
    <w:rsid w:val="00746093"/>
    <w:rsid w:val="00746958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16B"/>
    <w:rsid w:val="00751251"/>
    <w:rsid w:val="00751567"/>
    <w:rsid w:val="00752458"/>
    <w:rsid w:val="007526B7"/>
    <w:rsid w:val="007531E7"/>
    <w:rsid w:val="00753334"/>
    <w:rsid w:val="00753CB4"/>
    <w:rsid w:val="00754331"/>
    <w:rsid w:val="007543FE"/>
    <w:rsid w:val="0075464D"/>
    <w:rsid w:val="007547BA"/>
    <w:rsid w:val="00754964"/>
    <w:rsid w:val="0075499A"/>
    <w:rsid w:val="0075546B"/>
    <w:rsid w:val="00755758"/>
    <w:rsid w:val="00755DAC"/>
    <w:rsid w:val="007561E6"/>
    <w:rsid w:val="007564B4"/>
    <w:rsid w:val="00756FA9"/>
    <w:rsid w:val="007570E2"/>
    <w:rsid w:val="00757FDA"/>
    <w:rsid w:val="0076081C"/>
    <w:rsid w:val="007619B3"/>
    <w:rsid w:val="00761AE1"/>
    <w:rsid w:val="00761D4B"/>
    <w:rsid w:val="00762D6C"/>
    <w:rsid w:val="00762E19"/>
    <w:rsid w:val="007632D1"/>
    <w:rsid w:val="0076505F"/>
    <w:rsid w:val="00765820"/>
    <w:rsid w:val="00765904"/>
    <w:rsid w:val="00765A03"/>
    <w:rsid w:val="0076633F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F7E"/>
    <w:rsid w:val="007720AF"/>
    <w:rsid w:val="007723A7"/>
    <w:rsid w:val="0077286A"/>
    <w:rsid w:val="00772EE0"/>
    <w:rsid w:val="00773A3A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412"/>
    <w:rsid w:val="00782D24"/>
    <w:rsid w:val="00782D73"/>
    <w:rsid w:val="00782E35"/>
    <w:rsid w:val="00783866"/>
    <w:rsid w:val="00783AB1"/>
    <w:rsid w:val="0078445F"/>
    <w:rsid w:val="00785183"/>
    <w:rsid w:val="00785424"/>
    <w:rsid w:val="00785C9D"/>
    <w:rsid w:val="00785D96"/>
    <w:rsid w:val="00786771"/>
    <w:rsid w:val="007868EF"/>
    <w:rsid w:val="00786A7E"/>
    <w:rsid w:val="007873C9"/>
    <w:rsid w:val="00787568"/>
    <w:rsid w:val="00787D27"/>
    <w:rsid w:val="00790060"/>
    <w:rsid w:val="0079022A"/>
    <w:rsid w:val="007906A9"/>
    <w:rsid w:val="00790C4A"/>
    <w:rsid w:val="00791393"/>
    <w:rsid w:val="00791638"/>
    <w:rsid w:val="0079184D"/>
    <w:rsid w:val="00791B4A"/>
    <w:rsid w:val="00791BCA"/>
    <w:rsid w:val="007925F7"/>
    <w:rsid w:val="00792AD6"/>
    <w:rsid w:val="00792AE7"/>
    <w:rsid w:val="00792DFC"/>
    <w:rsid w:val="00793691"/>
    <w:rsid w:val="0079383F"/>
    <w:rsid w:val="00793ABB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9776B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5314"/>
    <w:rsid w:val="007A53A2"/>
    <w:rsid w:val="007A5605"/>
    <w:rsid w:val="007A5633"/>
    <w:rsid w:val="007A5D3A"/>
    <w:rsid w:val="007A63DD"/>
    <w:rsid w:val="007A6C30"/>
    <w:rsid w:val="007A6EFC"/>
    <w:rsid w:val="007A79A5"/>
    <w:rsid w:val="007A79AA"/>
    <w:rsid w:val="007A7B3D"/>
    <w:rsid w:val="007A7F96"/>
    <w:rsid w:val="007B06C8"/>
    <w:rsid w:val="007B12A3"/>
    <w:rsid w:val="007B16A4"/>
    <w:rsid w:val="007B1754"/>
    <w:rsid w:val="007B1AB9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D4"/>
    <w:rsid w:val="007B7DA4"/>
    <w:rsid w:val="007C0D7C"/>
    <w:rsid w:val="007C10C7"/>
    <w:rsid w:val="007C2A84"/>
    <w:rsid w:val="007C2C12"/>
    <w:rsid w:val="007C3945"/>
    <w:rsid w:val="007C39E0"/>
    <w:rsid w:val="007C3CFA"/>
    <w:rsid w:val="007C4121"/>
    <w:rsid w:val="007C425E"/>
    <w:rsid w:val="007C471C"/>
    <w:rsid w:val="007C4CBC"/>
    <w:rsid w:val="007C502A"/>
    <w:rsid w:val="007C560D"/>
    <w:rsid w:val="007C5930"/>
    <w:rsid w:val="007C6232"/>
    <w:rsid w:val="007C7347"/>
    <w:rsid w:val="007C7459"/>
    <w:rsid w:val="007C765A"/>
    <w:rsid w:val="007D0F54"/>
    <w:rsid w:val="007D13DB"/>
    <w:rsid w:val="007D1A89"/>
    <w:rsid w:val="007D229C"/>
    <w:rsid w:val="007D22F7"/>
    <w:rsid w:val="007D2509"/>
    <w:rsid w:val="007D2E48"/>
    <w:rsid w:val="007D31AE"/>
    <w:rsid w:val="007D38FB"/>
    <w:rsid w:val="007D3C53"/>
    <w:rsid w:val="007D3E7B"/>
    <w:rsid w:val="007D4C56"/>
    <w:rsid w:val="007D4DEF"/>
    <w:rsid w:val="007D5F67"/>
    <w:rsid w:val="007D6874"/>
    <w:rsid w:val="007D68B4"/>
    <w:rsid w:val="007D6F98"/>
    <w:rsid w:val="007D78C4"/>
    <w:rsid w:val="007D7ADB"/>
    <w:rsid w:val="007D7DB1"/>
    <w:rsid w:val="007E002D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4675"/>
    <w:rsid w:val="007E5784"/>
    <w:rsid w:val="007E5B98"/>
    <w:rsid w:val="007E6013"/>
    <w:rsid w:val="007E6698"/>
    <w:rsid w:val="007E68E0"/>
    <w:rsid w:val="007E6CF5"/>
    <w:rsid w:val="007E6D3A"/>
    <w:rsid w:val="007E7572"/>
    <w:rsid w:val="007E7B97"/>
    <w:rsid w:val="007E7FBF"/>
    <w:rsid w:val="007F038F"/>
    <w:rsid w:val="007F08CA"/>
    <w:rsid w:val="007F1171"/>
    <w:rsid w:val="007F118F"/>
    <w:rsid w:val="007F129E"/>
    <w:rsid w:val="007F14B8"/>
    <w:rsid w:val="007F1579"/>
    <w:rsid w:val="007F1D02"/>
    <w:rsid w:val="007F1F69"/>
    <w:rsid w:val="007F2081"/>
    <w:rsid w:val="007F2709"/>
    <w:rsid w:val="007F2E4E"/>
    <w:rsid w:val="007F30DF"/>
    <w:rsid w:val="007F3D8A"/>
    <w:rsid w:val="007F4629"/>
    <w:rsid w:val="007F4D67"/>
    <w:rsid w:val="007F5132"/>
    <w:rsid w:val="007F5D27"/>
    <w:rsid w:val="007F6877"/>
    <w:rsid w:val="007F6AC1"/>
    <w:rsid w:val="007F6F59"/>
    <w:rsid w:val="007F76CB"/>
    <w:rsid w:val="007F7B3E"/>
    <w:rsid w:val="007F7FC3"/>
    <w:rsid w:val="0080109B"/>
    <w:rsid w:val="00801542"/>
    <w:rsid w:val="0080173A"/>
    <w:rsid w:val="00801A9F"/>
    <w:rsid w:val="00801F09"/>
    <w:rsid w:val="0080240B"/>
    <w:rsid w:val="00803554"/>
    <w:rsid w:val="00803A68"/>
    <w:rsid w:val="00803C27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778"/>
    <w:rsid w:val="008078D3"/>
    <w:rsid w:val="00807C13"/>
    <w:rsid w:val="00807C7A"/>
    <w:rsid w:val="00807F1B"/>
    <w:rsid w:val="0081043C"/>
    <w:rsid w:val="00810482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80F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36ED"/>
    <w:rsid w:val="00824B82"/>
    <w:rsid w:val="00824DBB"/>
    <w:rsid w:val="00824E37"/>
    <w:rsid w:val="00825189"/>
    <w:rsid w:val="0082563C"/>
    <w:rsid w:val="008261C2"/>
    <w:rsid w:val="00827192"/>
    <w:rsid w:val="008276F0"/>
    <w:rsid w:val="00827BF2"/>
    <w:rsid w:val="00827C85"/>
    <w:rsid w:val="00830109"/>
    <w:rsid w:val="0083073E"/>
    <w:rsid w:val="00830761"/>
    <w:rsid w:val="00830B0F"/>
    <w:rsid w:val="00830BC5"/>
    <w:rsid w:val="008310BE"/>
    <w:rsid w:val="0083138C"/>
    <w:rsid w:val="00831541"/>
    <w:rsid w:val="0083188A"/>
    <w:rsid w:val="008322B0"/>
    <w:rsid w:val="00832A85"/>
    <w:rsid w:val="00832FCC"/>
    <w:rsid w:val="0083327B"/>
    <w:rsid w:val="00833622"/>
    <w:rsid w:val="00833885"/>
    <w:rsid w:val="00833C1F"/>
    <w:rsid w:val="00833CE5"/>
    <w:rsid w:val="00833D9A"/>
    <w:rsid w:val="00834395"/>
    <w:rsid w:val="00834C17"/>
    <w:rsid w:val="008352EE"/>
    <w:rsid w:val="008353E4"/>
    <w:rsid w:val="00836169"/>
    <w:rsid w:val="00836C13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BC2"/>
    <w:rsid w:val="00842B47"/>
    <w:rsid w:val="00842E9F"/>
    <w:rsid w:val="00843F64"/>
    <w:rsid w:val="008449A7"/>
    <w:rsid w:val="00844ED2"/>
    <w:rsid w:val="00845F7D"/>
    <w:rsid w:val="00845FD0"/>
    <w:rsid w:val="0084605A"/>
    <w:rsid w:val="00846318"/>
    <w:rsid w:val="00846A04"/>
    <w:rsid w:val="00846ACE"/>
    <w:rsid w:val="0084726E"/>
    <w:rsid w:val="008475BC"/>
    <w:rsid w:val="00850DC4"/>
    <w:rsid w:val="00851A8D"/>
    <w:rsid w:val="00852BA7"/>
    <w:rsid w:val="008537B6"/>
    <w:rsid w:val="008540D7"/>
    <w:rsid w:val="0085431C"/>
    <w:rsid w:val="008550C4"/>
    <w:rsid w:val="008555C8"/>
    <w:rsid w:val="0085569D"/>
    <w:rsid w:val="00855902"/>
    <w:rsid w:val="00855B59"/>
    <w:rsid w:val="00856E85"/>
    <w:rsid w:val="00857801"/>
    <w:rsid w:val="00857C58"/>
    <w:rsid w:val="00857EB1"/>
    <w:rsid w:val="008602F2"/>
    <w:rsid w:val="00860A39"/>
    <w:rsid w:val="00860B6F"/>
    <w:rsid w:val="00861184"/>
    <w:rsid w:val="00861904"/>
    <w:rsid w:val="00862AB2"/>
    <w:rsid w:val="00862C12"/>
    <w:rsid w:val="00863916"/>
    <w:rsid w:val="00863A59"/>
    <w:rsid w:val="00864C6D"/>
    <w:rsid w:val="0086501A"/>
    <w:rsid w:val="00865276"/>
    <w:rsid w:val="008655F8"/>
    <w:rsid w:val="00865B3E"/>
    <w:rsid w:val="008665F1"/>
    <w:rsid w:val="00866C10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7D7"/>
    <w:rsid w:val="00871912"/>
    <w:rsid w:val="008738A2"/>
    <w:rsid w:val="00873989"/>
    <w:rsid w:val="00873F04"/>
    <w:rsid w:val="008749FE"/>
    <w:rsid w:val="00874BFA"/>
    <w:rsid w:val="00874E66"/>
    <w:rsid w:val="0087546D"/>
    <w:rsid w:val="00875904"/>
    <w:rsid w:val="00875F3A"/>
    <w:rsid w:val="0087754C"/>
    <w:rsid w:val="008802F5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518"/>
    <w:rsid w:val="008828F1"/>
    <w:rsid w:val="008831FD"/>
    <w:rsid w:val="008833B7"/>
    <w:rsid w:val="0088384B"/>
    <w:rsid w:val="0088385E"/>
    <w:rsid w:val="00883FED"/>
    <w:rsid w:val="008843DD"/>
    <w:rsid w:val="008851A3"/>
    <w:rsid w:val="00885971"/>
    <w:rsid w:val="00885E69"/>
    <w:rsid w:val="00887212"/>
    <w:rsid w:val="00887525"/>
    <w:rsid w:val="00887612"/>
    <w:rsid w:val="00887AB8"/>
    <w:rsid w:val="00890A27"/>
    <w:rsid w:val="00891169"/>
    <w:rsid w:val="00891DD0"/>
    <w:rsid w:val="00891F20"/>
    <w:rsid w:val="008923D1"/>
    <w:rsid w:val="00892E50"/>
    <w:rsid w:val="00893443"/>
    <w:rsid w:val="008935B2"/>
    <w:rsid w:val="008937EA"/>
    <w:rsid w:val="00893E53"/>
    <w:rsid w:val="00893F0E"/>
    <w:rsid w:val="00894141"/>
    <w:rsid w:val="00894142"/>
    <w:rsid w:val="008944D5"/>
    <w:rsid w:val="008948D3"/>
    <w:rsid w:val="00894DBA"/>
    <w:rsid w:val="00895EB8"/>
    <w:rsid w:val="008965E3"/>
    <w:rsid w:val="0089691E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60E5"/>
    <w:rsid w:val="008A6426"/>
    <w:rsid w:val="008A6552"/>
    <w:rsid w:val="008A6A53"/>
    <w:rsid w:val="008A73DE"/>
    <w:rsid w:val="008A7BAB"/>
    <w:rsid w:val="008B024D"/>
    <w:rsid w:val="008B12DB"/>
    <w:rsid w:val="008B1606"/>
    <w:rsid w:val="008B274A"/>
    <w:rsid w:val="008B378C"/>
    <w:rsid w:val="008B4595"/>
    <w:rsid w:val="008B4B84"/>
    <w:rsid w:val="008B4E93"/>
    <w:rsid w:val="008B4EFC"/>
    <w:rsid w:val="008B524D"/>
    <w:rsid w:val="008B5E78"/>
    <w:rsid w:val="008B61A8"/>
    <w:rsid w:val="008B633E"/>
    <w:rsid w:val="008B6449"/>
    <w:rsid w:val="008B6A00"/>
    <w:rsid w:val="008B6AD7"/>
    <w:rsid w:val="008B6C46"/>
    <w:rsid w:val="008B7FB8"/>
    <w:rsid w:val="008C109B"/>
    <w:rsid w:val="008C1312"/>
    <w:rsid w:val="008C13D8"/>
    <w:rsid w:val="008C1611"/>
    <w:rsid w:val="008C17EF"/>
    <w:rsid w:val="008C189A"/>
    <w:rsid w:val="008C1F7F"/>
    <w:rsid w:val="008C24C7"/>
    <w:rsid w:val="008C2C9D"/>
    <w:rsid w:val="008C40B3"/>
    <w:rsid w:val="008C4605"/>
    <w:rsid w:val="008C5160"/>
    <w:rsid w:val="008C59CC"/>
    <w:rsid w:val="008C601B"/>
    <w:rsid w:val="008C67F5"/>
    <w:rsid w:val="008C6CBC"/>
    <w:rsid w:val="008C70CA"/>
    <w:rsid w:val="008C790D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2854"/>
    <w:rsid w:val="008D3178"/>
    <w:rsid w:val="008D359D"/>
    <w:rsid w:val="008D3E7A"/>
    <w:rsid w:val="008D3FB4"/>
    <w:rsid w:val="008D4BFA"/>
    <w:rsid w:val="008D4DA1"/>
    <w:rsid w:val="008D51BA"/>
    <w:rsid w:val="008D557A"/>
    <w:rsid w:val="008D5F5F"/>
    <w:rsid w:val="008D6A5D"/>
    <w:rsid w:val="008D6FB6"/>
    <w:rsid w:val="008D7003"/>
    <w:rsid w:val="008D7080"/>
    <w:rsid w:val="008D7A05"/>
    <w:rsid w:val="008D7AF0"/>
    <w:rsid w:val="008D7D1B"/>
    <w:rsid w:val="008E0006"/>
    <w:rsid w:val="008E0723"/>
    <w:rsid w:val="008E084F"/>
    <w:rsid w:val="008E0861"/>
    <w:rsid w:val="008E0CE1"/>
    <w:rsid w:val="008E121A"/>
    <w:rsid w:val="008E1AEF"/>
    <w:rsid w:val="008E1C81"/>
    <w:rsid w:val="008E2675"/>
    <w:rsid w:val="008E27E8"/>
    <w:rsid w:val="008E3366"/>
    <w:rsid w:val="008E38BD"/>
    <w:rsid w:val="008E3B83"/>
    <w:rsid w:val="008E3BB0"/>
    <w:rsid w:val="008E3FFA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37"/>
    <w:rsid w:val="008E6D6C"/>
    <w:rsid w:val="008E6E16"/>
    <w:rsid w:val="008E774C"/>
    <w:rsid w:val="008E7E38"/>
    <w:rsid w:val="008E7F10"/>
    <w:rsid w:val="008F0343"/>
    <w:rsid w:val="008F03D8"/>
    <w:rsid w:val="008F2112"/>
    <w:rsid w:val="008F30B2"/>
    <w:rsid w:val="008F30D3"/>
    <w:rsid w:val="008F3109"/>
    <w:rsid w:val="008F31F8"/>
    <w:rsid w:val="008F3732"/>
    <w:rsid w:val="008F427E"/>
    <w:rsid w:val="008F4468"/>
    <w:rsid w:val="008F4626"/>
    <w:rsid w:val="008F4FB1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2E7"/>
    <w:rsid w:val="009004DF"/>
    <w:rsid w:val="00901431"/>
    <w:rsid w:val="00901926"/>
    <w:rsid w:val="00901992"/>
    <w:rsid w:val="00901A3E"/>
    <w:rsid w:val="00901AD9"/>
    <w:rsid w:val="00902265"/>
    <w:rsid w:val="00902C42"/>
    <w:rsid w:val="00902DF6"/>
    <w:rsid w:val="00902F99"/>
    <w:rsid w:val="00903A0C"/>
    <w:rsid w:val="00903D4C"/>
    <w:rsid w:val="0090408A"/>
    <w:rsid w:val="00904534"/>
    <w:rsid w:val="00904AA5"/>
    <w:rsid w:val="00904EBA"/>
    <w:rsid w:val="009051EC"/>
    <w:rsid w:val="009052A2"/>
    <w:rsid w:val="009052AA"/>
    <w:rsid w:val="009058C8"/>
    <w:rsid w:val="009063EE"/>
    <w:rsid w:val="0090658B"/>
    <w:rsid w:val="00906CD6"/>
    <w:rsid w:val="00906FB6"/>
    <w:rsid w:val="00907897"/>
    <w:rsid w:val="00910338"/>
    <w:rsid w:val="009109EE"/>
    <w:rsid w:val="00910CED"/>
    <w:rsid w:val="00910F0D"/>
    <w:rsid w:val="00913743"/>
    <w:rsid w:val="009137D6"/>
    <w:rsid w:val="00915C63"/>
    <w:rsid w:val="009164BA"/>
    <w:rsid w:val="009169EE"/>
    <w:rsid w:val="00916AE0"/>
    <w:rsid w:val="00917085"/>
    <w:rsid w:val="00917413"/>
    <w:rsid w:val="00917BF5"/>
    <w:rsid w:val="009208E3"/>
    <w:rsid w:val="00920BC9"/>
    <w:rsid w:val="00920E64"/>
    <w:rsid w:val="0092179C"/>
    <w:rsid w:val="00921D96"/>
    <w:rsid w:val="009223B8"/>
    <w:rsid w:val="00922AF4"/>
    <w:rsid w:val="00923143"/>
    <w:rsid w:val="0092325D"/>
    <w:rsid w:val="0092338D"/>
    <w:rsid w:val="009237FF"/>
    <w:rsid w:val="0092388C"/>
    <w:rsid w:val="00924488"/>
    <w:rsid w:val="00924AF3"/>
    <w:rsid w:val="00924CD9"/>
    <w:rsid w:val="009250CC"/>
    <w:rsid w:val="00925EAF"/>
    <w:rsid w:val="00925F90"/>
    <w:rsid w:val="009267CA"/>
    <w:rsid w:val="00926E75"/>
    <w:rsid w:val="009305E7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C7F"/>
    <w:rsid w:val="00934E72"/>
    <w:rsid w:val="00934EF5"/>
    <w:rsid w:val="0093569B"/>
    <w:rsid w:val="009359FE"/>
    <w:rsid w:val="00935BC7"/>
    <w:rsid w:val="00935F1C"/>
    <w:rsid w:val="009363A6"/>
    <w:rsid w:val="00936D2D"/>
    <w:rsid w:val="009371C5"/>
    <w:rsid w:val="00937A9F"/>
    <w:rsid w:val="00940452"/>
    <w:rsid w:val="00940A28"/>
    <w:rsid w:val="00940E7F"/>
    <w:rsid w:val="00941352"/>
    <w:rsid w:val="00941CE2"/>
    <w:rsid w:val="00941FEF"/>
    <w:rsid w:val="00942640"/>
    <w:rsid w:val="00942903"/>
    <w:rsid w:val="00942DC3"/>
    <w:rsid w:val="009436FB"/>
    <w:rsid w:val="0094423E"/>
    <w:rsid w:val="00944834"/>
    <w:rsid w:val="00945C6C"/>
    <w:rsid w:val="00946317"/>
    <w:rsid w:val="00946F59"/>
    <w:rsid w:val="009473B2"/>
    <w:rsid w:val="00947617"/>
    <w:rsid w:val="009479C3"/>
    <w:rsid w:val="00947C33"/>
    <w:rsid w:val="00947CA3"/>
    <w:rsid w:val="00950866"/>
    <w:rsid w:val="009509E6"/>
    <w:rsid w:val="00950FAF"/>
    <w:rsid w:val="00951432"/>
    <w:rsid w:val="009514E1"/>
    <w:rsid w:val="00951718"/>
    <w:rsid w:val="0095191A"/>
    <w:rsid w:val="0095235C"/>
    <w:rsid w:val="00952891"/>
    <w:rsid w:val="009528A6"/>
    <w:rsid w:val="00952A9E"/>
    <w:rsid w:val="00953918"/>
    <w:rsid w:val="00954B34"/>
    <w:rsid w:val="009554A0"/>
    <w:rsid w:val="00956E2C"/>
    <w:rsid w:val="0095737C"/>
    <w:rsid w:val="00957CE2"/>
    <w:rsid w:val="00960346"/>
    <w:rsid w:val="00960962"/>
    <w:rsid w:val="0096097E"/>
    <w:rsid w:val="00960FAA"/>
    <w:rsid w:val="0096199E"/>
    <w:rsid w:val="00962348"/>
    <w:rsid w:val="0096242A"/>
    <w:rsid w:val="0096264C"/>
    <w:rsid w:val="00962A0B"/>
    <w:rsid w:val="00962BC6"/>
    <w:rsid w:val="009634F4"/>
    <w:rsid w:val="0096350C"/>
    <w:rsid w:val="00964444"/>
    <w:rsid w:val="00964CC5"/>
    <w:rsid w:val="00966E19"/>
    <w:rsid w:val="0096703D"/>
    <w:rsid w:val="00967A7F"/>
    <w:rsid w:val="00967B27"/>
    <w:rsid w:val="00967C00"/>
    <w:rsid w:val="00967EDC"/>
    <w:rsid w:val="0097016F"/>
    <w:rsid w:val="00970BF8"/>
    <w:rsid w:val="00970FA4"/>
    <w:rsid w:val="0097131A"/>
    <w:rsid w:val="009713EA"/>
    <w:rsid w:val="009717B9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651"/>
    <w:rsid w:val="00974FCE"/>
    <w:rsid w:val="0097551A"/>
    <w:rsid w:val="00975537"/>
    <w:rsid w:val="00975A55"/>
    <w:rsid w:val="00975BED"/>
    <w:rsid w:val="00976325"/>
    <w:rsid w:val="0097647E"/>
    <w:rsid w:val="0097668E"/>
    <w:rsid w:val="00976923"/>
    <w:rsid w:val="00977611"/>
    <w:rsid w:val="0098043C"/>
    <w:rsid w:val="009804A5"/>
    <w:rsid w:val="00980EBA"/>
    <w:rsid w:val="00981D9E"/>
    <w:rsid w:val="00981FE1"/>
    <w:rsid w:val="00982051"/>
    <w:rsid w:val="00982158"/>
    <w:rsid w:val="0098234E"/>
    <w:rsid w:val="00982C99"/>
    <w:rsid w:val="0098387B"/>
    <w:rsid w:val="00983BC8"/>
    <w:rsid w:val="00983FE8"/>
    <w:rsid w:val="00983FE9"/>
    <w:rsid w:val="009840BC"/>
    <w:rsid w:val="00984D8C"/>
    <w:rsid w:val="009853CD"/>
    <w:rsid w:val="00985485"/>
    <w:rsid w:val="00985718"/>
    <w:rsid w:val="00985A66"/>
    <w:rsid w:val="00986D57"/>
    <w:rsid w:val="00986E7C"/>
    <w:rsid w:val="0098726A"/>
    <w:rsid w:val="009874EC"/>
    <w:rsid w:val="00987671"/>
    <w:rsid w:val="00987A37"/>
    <w:rsid w:val="00990BEB"/>
    <w:rsid w:val="00990D1F"/>
    <w:rsid w:val="009919D6"/>
    <w:rsid w:val="00991B00"/>
    <w:rsid w:val="00991DC3"/>
    <w:rsid w:val="00992350"/>
    <w:rsid w:val="009933D6"/>
    <w:rsid w:val="0099355E"/>
    <w:rsid w:val="009938C4"/>
    <w:rsid w:val="00993AB7"/>
    <w:rsid w:val="0099404F"/>
    <w:rsid w:val="00994786"/>
    <w:rsid w:val="00994CE6"/>
    <w:rsid w:val="00994F43"/>
    <w:rsid w:val="00995552"/>
    <w:rsid w:val="00995BA4"/>
    <w:rsid w:val="00996884"/>
    <w:rsid w:val="00996B2F"/>
    <w:rsid w:val="00996C96"/>
    <w:rsid w:val="00997074"/>
    <w:rsid w:val="00997166"/>
    <w:rsid w:val="0099731F"/>
    <w:rsid w:val="0099752B"/>
    <w:rsid w:val="00997BB1"/>
    <w:rsid w:val="00997C53"/>
    <w:rsid w:val="009A0149"/>
    <w:rsid w:val="009A0623"/>
    <w:rsid w:val="009A0A14"/>
    <w:rsid w:val="009A11D2"/>
    <w:rsid w:val="009A17AD"/>
    <w:rsid w:val="009A17CE"/>
    <w:rsid w:val="009A19A3"/>
    <w:rsid w:val="009A1B08"/>
    <w:rsid w:val="009A257C"/>
    <w:rsid w:val="009A2B95"/>
    <w:rsid w:val="009A2C7A"/>
    <w:rsid w:val="009A2C8B"/>
    <w:rsid w:val="009A2E87"/>
    <w:rsid w:val="009A3398"/>
    <w:rsid w:val="009A3ABF"/>
    <w:rsid w:val="009A3B6F"/>
    <w:rsid w:val="009A3D30"/>
    <w:rsid w:val="009A3F9E"/>
    <w:rsid w:val="009A457B"/>
    <w:rsid w:val="009A473D"/>
    <w:rsid w:val="009A4AC5"/>
    <w:rsid w:val="009A4F3A"/>
    <w:rsid w:val="009A53F6"/>
    <w:rsid w:val="009A560A"/>
    <w:rsid w:val="009A56C6"/>
    <w:rsid w:val="009A5E7F"/>
    <w:rsid w:val="009A5F5E"/>
    <w:rsid w:val="009A67D3"/>
    <w:rsid w:val="009A6E04"/>
    <w:rsid w:val="009A70E1"/>
    <w:rsid w:val="009A7135"/>
    <w:rsid w:val="009A7136"/>
    <w:rsid w:val="009A74E4"/>
    <w:rsid w:val="009A7B59"/>
    <w:rsid w:val="009B03FF"/>
    <w:rsid w:val="009B04D8"/>
    <w:rsid w:val="009B0B1B"/>
    <w:rsid w:val="009B11AA"/>
    <w:rsid w:val="009B160C"/>
    <w:rsid w:val="009B18CF"/>
    <w:rsid w:val="009B1F23"/>
    <w:rsid w:val="009B2060"/>
    <w:rsid w:val="009B23FA"/>
    <w:rsid w:val="009B2478"/>
    <w:rsid w:val="009B2B49"/>
    <w:rsid w:val="009B2D9B"/>
    <w:rsid w:val="009B2EA9"/>
    <w:rsid w:val="009B3662"/>
    <w:rsid w:val="009B3745"/>
    <w:rsid w:val="009B3D8A"/>
    <w:rsid w:val="009B3EBE"/>
    <w:rsid w:val="009B5281"/>
    <w:rsid w:val="009B585B"/>
    <w:rsid w:val="009B5B6A"/>
    <w:rsid w:val="009B5DE2"/>
    <w:rsid w:val="009B5F54"/>
    <w:rsid w:val="009B6904"/>
    <w:rsid w:val="009B6C8E"/>
    <w:rsid w:val="009B6E7D"/>
    <w:rsid w:val="009B6FA4"/>
    <w:rsid w:val="009B701D"/>
    <w:rsid w:val="009B749F"/>
    <w:rsid w:val="009B781E"/>
    <w:rsid w:val="009C038F"/>
    <w:rsid w:val="009C06FC"/>
    <w:rsid w:val="009C16F7"/>
    <w:rsid w:val="009C1734"/>
    <w:rsid w:val="009C19F0"/>
    <w:rsid w:val="009C1E06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A08"/>
    <w:rsid w:val="009C4BC6"/>
    <w:rsid w:val="009C6194"/>
    <w:rsid w:val="009C6272"/>
    <w:rsid w:val="009C64CC"/>
    <w:rsid w:val="009C7492"/>
    <w:rsid w:val="009C750A"/>
    <w:rsid w:val="009C76FA"/>
    <w:rsid w:val="009C7CF0"/>
    <w:rsid w:val="009C7DE2"/>
    <w:rsid w:val="009D00C4"/>
    <w:rsid w:val="009D03C3"/>
    <w:rsid w:val="009D08B0"/>
    <w:rsid w:val="009D0F8E"/>
    <w:rsid w:val="009D1294"/>
    <w:rsid w:val="009D13BB"/>
    <w:rsid w:val="009D18D9"/>
    <w:rsid w:val="009D20F9"/>
    <w:rsid w:val="009D212A"/>
    <w:rsid w:val="009D27CD"/>
    <w:rsid w:val="009D2E16"/>
    <w:rsid w:val="009D31BB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A53"/>
    <w:rsid w:val="009D6F63"/>
    <w:rsid w:val="009D71FA"/>
    <w:rsid w:val="009D723F"/>
    <w:rsid w:val="009D77B0"/>
    <w:rsid w:val="009D7911"/>
    <w:rsid w:val="009D792F"/>
    <w:rsid w:val="009D79E4"/>
    <w:rsid w:val="009D7C47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78C"/>
    <w:rsid w:val="009E4E8D"/>
    <w:rsid w:val="009E55B7"/>
    <w:rsid w:val="009E613F"/>
    <w:rsid w:val="009E61A2"/>
    <w:rsid w:val="009E7390"/>
    <w:rsid w:val="009E748B"/>
    <w:rsid w:val="009E7C21"/>
    <w:rsid w:val="009E7C45"/>
    <w:rsid w:val="009E7E1E"/>
    <w:rsid w:val="009F042B"/>
    <w:rsid w:val="009F0462"/>
    <w:rsid w:val="009F0C8F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C18"/>
    <w:rsid w:val="009F6144"/>
    <w:rsid w:val="009F6632"/>
    <w:rsid w:val="009F6E23"/>
    <w:rsid w:val="009F6FDC"/>
    <w:rsid w:val="009F738A"/>
    <w:rsid w:val="009F79F1"/>
    <w:rsid w:val="00A00540"/>
    <w:rsid w:val="00A005E9"/>
    <w:rsid w:val="00A006A7"/>
    <w:rsid w:val="00A00F10"/>
    <w:rsid w:val="00A01116"/>
    <w:rsid w:val="00A0173E"/>
    <w:rsid w:val="00A022C1"/>
    <w:rsid w:val="00A02BB8"/>
    <w:rsid w:val="00A03000"/>
    <w:rsid w:val="00A031A4"/>
    <w:rsid w:val="00A0334C"/>
    <w:rsid w:val="00A03B25"/>
    <w:rsid w:val="00A03FD6"/>
    <w:rsid w:val="00A04963"/>
    <w:rsid w:val="00A05C4F"/>
    <w:rsid w:val="00A05E7E"/>
    <w:rsid w:val="00A06073"/>
    <w:rsid w:val="00A066B0"/>
    <w:rsid w:val="00A067CA"/>
    <w:rsid w:val="00A0792B"/>
    <w:rsid w:val="00A07B10"/>
    <w:rsid w:val="00A10ECC"/>
    <w:rsid w:val="00A116A8"/>
    <w:rsid w:val="00A11AAD"/>
    <w:rsid w:val="00A11C58"/>
    <w:rsid w:val="00A12182"/>
    <w:rsid w:val="00A12B67"/>
    <w:rsid w:val="00A132E2"/>
    <w:rsid w:val="00A135EB"/>
    <w:rsid w:val="00A13622"/>
    <w:rsid w:val="00A13DDE"/>
    <w:rsid w:val="00A142F7"/>
    <w:rsid w:val="00A14694"/>
    <w:rsid w:val="00A14878"/>
    <w:rsid w:val="00A14D5C"/>
    <w:rsid w:val="00A1518E"/>
    <w:rsid w:val="00A1581D"/>
    <w:rsid w:val="00A1584E"/>
    <w:rsid w:val="00A1683C"/>
    <w:rsid w:val="00A1709C"/>
    <w:rsid w:val="00A201EF"/>
    <w:rsid w:val="00A20C7E"/>
    <w:rsid w:val="00A21308"/>
    <w:rsid w:val="00A214D9"/>
    <w:rsid w:val="00A220F7"/>
    <w:rsid w:val="00A22696"/>
    <w:rsid w:val="00A22AE9"/>
    <w:rsid w:val="00A22CC5"/>
    <w:rsid w:val="00A23298"/>
    <w:rsid w:val="00A2406D"/>
    <w:rsid w:val="00A244DB"/>
    <w:rsid w:val="00A2586C"/>
    <w:rsid w:val="00A25B3B"/>
    <w:rsid w:val="00A264CF"/>
    <w:rsid w:val="00A26A02"/>
    <w:rsid w:val="00A26D0E"/>
    <w:rsid w:val="00A27023"/>
    <w:rsid w:val="00A2762D"/>
    <w:rsid w:val="00A278E9"/>
    <w:rsid w:val="00A27B6D"/>
    <w:rsid w:val="00A27BE9"/>
    <w:rsid w:val="00A27DA2"/>
    <w:rsid w:val="00A307B9"/>
    <w:rsid w:val="00A30F69"/>
    <w:rsid w:val="00A31338"/>
    <w:rsid w:val="00A31453"/>
    <w:rsid w:val="00A3150E"/>
    <w:rsid w:val="00A31651"/>
    <w:rsid w:val="00A3237C"/>
    <w:rsid w:val="00A3241C"/>
    <w:rsid w:val="00A32818"/>
    <w:rsid w:val="00A32B1D"/>
    <w:rsid w:val="00A3309C"/>
    <w:rsid w:val="00A34342"/>
    <w:rsid w:val="00A3451F"/>
    <w:rsid w:val="00A3541F"/>
    <w:rsid w:val="00A35532"/>
    <w:rsid w:val="00A35998"/>
    <w:rsid w:val="00A36006"/>
    <w:rsid w:val="00A36268"/>
    <w:rsid w:val="00A36525"/>
    <w:rsid w:val="00A36EDE"/>
    <w:rsid w:val="00A3744B"/>
    <w:rsid w:val="00A37FD9"/>
    <w:rsid w:val="00A40259"/>
    <w:rsid w:val="00A402F0"/>
    <w:rsid w:val="00A4049A"/>
    <w:rsid w:val="00A40B2C"/>
    <w:rsid w:val="00A40BD5"/>
    <w:rsid w:val="00A40BDF"/>
    <w:rsid w:val="00A41EB2"/>
    <w:rsid w:val="00A42646"/>
    <w:rsid w:val="00A4273C"/>
    <w:rsid w:val="00A42751"/>
    <w:rsid w:val="00A42CB2"/>
    <w:rsid w:val="00A433C4"/>
    <w:rsid w:val="00A433FC"/>
    <w:rsid w:val="00A44477"/>
    <w:rsid w:val="00A44A07"/>
    <w:rsid w:val="00A44CF3"/>
    <w:rsid w:val="00A4555B"/>
    <w:rsid w:val="00A459BB"/>
    <w:rsid w:val="00A45E40"/>
    <w:rsid w:val="00A46E6C"/>
    <w:rsid w:val="00A46E9D"/>
    <w:rsid w:val="00A46EB3"/>
    <w:rsid w:val="00A47413"/>
    <w:rsid w:val="00A475A8"/>
    <w:rsid w:val="00A476BB"/>
    <w:rsid w:val="00A4775B"/>
    <w:rsid w:val="00A47EE1"/>
    <w:rsid w:val="00A47FCE"/>
    <w:rsid w:val="00A50023"/>
    <w:rsid w:val="00A507C6"/>
    <w:rsid w:val="00A51BAF"/>
    <w:rsid w:val="00A51D86"/>
    <w:rsid w:val="00A52E65"/>
    <w:rsid w:val="00A531BD"/>
    <w:rsid w:val="00A53E6F"/>
    <w:rsid w:val="00A54125"/>
    <w:rsid w:val="00A54233"/>
    <w:rsid w:val="00A5449A"/>
    <w:rsid w:val="00A546CF"/>
    <w:rsid w:val="00A55222"/>
    <w:rsid w:val="00A55C39"/>
    <w:rsid w:val="00A55D80"/>
    <w:rsid w:val="00A56518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1DDF"/>
    <w:rsid w:val="00A62035"/>
    <w:rsid w:val="00A62693"/>
    <w:rsid w:val="00A627AE"/>
    <w:rsid w:val="00A62826"/>
    <w:rsid w:val="00A62FF4"/>
    <w:rsid w:val="00A640B5"/>
    <w:rsid w:val="00A64268"/>
    <w:rsid w:val="00A643CE"/>
    <w:rsid w:val="00A647BA"/>
    <w:rsid w:val="00A64DA6"/>
    <w:rsid w:val="00A6620E"/>
    <w:rsid w:val="00A66CF6"/>
    <w:rsid w:val="00A66D2B"/>
    <w:rsid w:val="00A67CBE"/>
    <w:rsid w:val="00A70300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C56"/>
    <w:rsid w:val="00A74058"/>
    <w:rsid w:val="00A7425C"/>
    <w:rsid w:val="00A74382"/>
    <w:rsid w:val="00A74919"/>
    <w:rsid w:val="00A74B8C"/>
    <w:rsid w:val="00A75DA2"/>
    <w:rsid w:val="00A764A4"/>
    <w:rsid w:val="00A76554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2CC7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5C"/>
    <w:rsid w:val="00A8618F"/>
    <w:rsid w:val="00A86410"/>
    <w:rsid w:val="00A865F7"/>
    <w:rsid w:val="00A87734"/>
    <w:rsid w:val="00A879B3"/>
    <w:rsid w:val="00A87A6F"/>
    <w:rsid w:val="00A906FF"/>
    <w:rsid w:val="00A90DBE"/>
    <w:rsid w:val="00A91493"/>
    <w:rsid w:val="00A9236D"/>
    <w:rsid w:val="00A92DA7"/>
    <w:rsid w:val="00A930C8"/>
    <w:rsid w:val="00A932FD"/>
    <w:rsid w:val="00A94B53"/>
    <w:rsid w:val="00A95960"/>
    <w:rsid w:val="00A95AE7"/>
    <w:rsid w:val="00A9645C"/>
    <w:rsid w:val="00A96839"/>
    <w:rsid w:val="00A96EC5"/>
    <w:rsid w:val="00A9711A"/>
    <w:rsid w:val="00A97CDA"/>
    <w:rsid w:val="00A97E9A"/>
    <w:rsid w:val="00A97FEF"/>
    <w:rsid w:val="00AA0044"/>
    <w:rsid w:val="00AA084F"/>
    <w:rsid w:val="00AA0E52"/>
    <w:rsid w:val="00AA1156"/>
    <w:rsid w:val="00AA14DA"/>
    <w:rsid w:val="00AA168E"/>
    <w:rsid w:val="00AA1D38"/>
    <w:rsid w:val="00AA1D5D"/>
    <w:rsid w:val="00AA21A7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6600"/>
    <w:rsid w:val="00AA7114"/>
    <w:rsid w:val="00AA7645"/>
    <w:rsid w:val="00AA7735"/>
    <w:rsid w:val="00AB0AD3"/>
    <w:rsid w:val="00AB0AFE"/>
    <w:rsid w:val="00AB1669"/>
    <w:rsid w:val="00AB1937"/>
    <w:rsid w:val="00AB2B59"/>
    <w:rsid w:val="00AB3366"/>
    <w:rsid w:val="00AB3B85"/>
    <w:rsid w:val="00AB4226"/>
    <w:rsid w:val="00AB4735"/>
    <w:rsid w:val="00AB5003"/>
    <w:rsid w:val="00AB5A77"/>
    <w:rsid w:val="00AB60B4"/>
    <w:rsid w:val="00AB65C0"/>
    <w:rsid w:val="00AB6A5E"/>
    <w:rsid w:val="00AB6D07"/>
    <w:rsid w:val="00AB6E36"/>
    <w:rsid w:val="00AB7071"/>
    <w:rsid w:val="00AB7695"/>
    <w:rsid w:val="00AB7AB4"/>
    <w:rsid w:val="00AC0252"/>
    <w:rsid w:val="00AC06EA"/>
    <w:rsid w:val="00AC1275"/>
    <w:rsid w:val="00AC1769"/>
    <w:rsid w:val="00AC1C51"/>
    <w:rsid w:val="00AC1D63"/>
    <w:rsid w:val="00AC2437"/>
    <w:rsid w:val="00AC2982"/>
    <w:rsid w:val="00AC321B"/>
    <w:rsid w:val="00AC3465"/>
    <w:rsid w:val="00AC3658"/>
    <w:rsid w:val="00AC3A05"/>
    <w:rsid w:val="00AC3D08"/>
    <w:rsid w:val="00AC3E98"/>
    <w:rsid w:val="00AC5A9C"/>
    <w:rsid w:val="00AC5AEB"/>
    <w:rsid w:val="00AC6996"/>
    <w:rsid w:val="00AC6A06"/>
    <w:rsid w:val="00AC7421"/>
    <w:rsid w:val="00AC78B9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68D"/>
    <w:rsid w:val="00AD394F"/>
    <w:rsid w:val="00AD5D43"/>
    <w:rsid w:val="00AD6070"/>
    <w:rsid w:val="00AD6549"/>
    <w:rsid w:val="00AD690F"/>
    <w:rsid w:val="00AD694A"/>
    <w:rsid w:val="00AD69DD"/>
    <w:rsid w:val="00AD6AD9"/>
    <w:rsid w:val="00AD6BE7"/>
    <w:rsid w:val="00AD700C"/>
    <w:rsid w:val="00AD7072"/>
    <w:rsid w:val="00AD7241"/>
    <w:rsid w:val="00AD756E"/>
    <w:rsid w:val="00AD7602"/>
    <w:rsid w:val="00AD78CA"/>
    <w:rsid w:val="00AD79EE"/>
    <w:rsid w:val="00AD7C45"/>
    <w:rsid w:val="00AD7E14"/>
    <w:rsid w:val="00AE072A"/>
    <w:rsid w:val="00AE09F6"/>
    <w:rsid w:val="00AE0C93"/>
    <w:rsid w:val="00AE15FB"/>
    <w:rsid w:val="00AE18CF"/>
    <w:rsid w:val="00AE1BB0"/>
    <w:rsid w:val="00AE1C46"/>
    <w:rsid w:val="00AE1D4C"/>
    <w:rsid w:val="00AE1FDC"/>
    <w:rsid w:val="00AE2A2B"/>
    <w:rsid w:val="00AE3834"/>
    <w:rsid w:val="00AE3EE6"/>
    <w:rsid w:val="00AE3EFB"/>
    <w:rsid w:val="00AE49D5"/>
    <w:rsid w:val="00AE49E8"/>
    <w:rsid w:val="00AE530A"/>
    <w:rsid w:val="00AE58C4"/>
    <w:rsid w:val="00AE5DE1"/>
    <w:rsid w:val="00AE6DE8"/>
    <w:rsid w:val="00AE708A"/>
    <w:rsid w:val="00AE7D5E"/>
    <w:rsid w:val="00AF008C"/>
    <w:rsid w:val="00AF03DC"/>
    <w:rsid w:val="00AF0E0A"/>
    <w:rsid w:val="00AF1242"/>
    <w:rsid w:val="00AF1CBF"/>
    <w:rsid w:val="00AF1E0D"/>
    <w:rsid w:val="00AF2B01"/>
    <w:rsid w:val="00AF2BE5"/>
    <w:rsid w:val="00AF3974"/>
    <w:rsid w:val="00AF3983"/>
    <w:rsid w:val="00AF3A34"/>
    <w:rsid w:val="00AF3BA9"/>
    <w:rsid w:val="00AF3DEB"/>
    <w:rsid w:val="00AF41D1"/>
    <w:rsid w:val="00AF45D0"/>
    <w:rsid w:val="00AF4762"/>
    <w:rsid w:val="00AF551A"/>
    <w:rsid w:val="00AF563E"/>
    <w:rsid w:val="00AF5672"/>
    <w:rsid w:val="00AF597B"/>
    <w:rsid w:val="00AF5B17"/>
    <w:rsid w:val="00AF5E03"/>
    <w:rsid w:val="00AF6863"/>
    <w:rsid w:val="00AF6A46"/>
    <w:rsid w:val="00AF6F02"/>
    <w:rsid w:val="00AF74EC"/>
    <w:rsid w:val="00B0106B"/>
    <w:rsid w:val="00B011CB"/>
    <w:rsid w:val="00B01623"/>
    <w:rsid w:val="00B01E0C"/>
    <w:rsid w:val="00B02111"/>
    <w:rsid w:val="00B02A15"/>
    <w:rsid w:val="00B02A6A"/>
    <w:rsid w:val="00B031CD"/>
    <w:rsid w:val="00B033DF"/>
    <w:rsid w:val="00B03476"/>
    <w:rsid w:val="00B038AD"/>
    <w:rsid w:val="00B03D67"/>
    <w:rsid w:val="00B0496D"/>
    <w:rsid w:val="00B05C25"/>
    <w:rsid w:val="00B05D04"/>
    <w:rsid w:val="00B05D27"/>
    <w:rsid w:val="00B06667"/>
    <w:rsid w:val="00B07CEE"/>
    <w:rsid w:val="00B10B27"/>
    <w:rsid w:val="00B10DD4"/>
    <w:rsid w:val="00B119C7"/>
    <w:rsid w:val="00B121CA"/>
    <w:rsid w:val="00B12266"/>
    <w:rsid w:val="00B12661"/>
    <w:rsid w:val="00B128AD"/>
    <w:rsid w:val="00B12BC1"/>
    <w:rsid w:val="00B13187"/>
    <w:rsid w:val="00B13458"/>
    <w:rsid w:val="00B13840"/>
    <w:rsid w:val="00B143A9"/>
    <w:rsid w:val="00B167F7"/>
    <w:rsid w:val="00B16C61"/>
    <w:rsid w:val="00B16E2E"/>
    <w:rsid w:val="00B16FF7"/>
    <w:rsid w:val="00B17421"/>
    <w:rsid w:val="00B17843"/>
    <w:rsid w:val="00B209F2"/>
    <w:rsid w:val="00B20D7D"/>
    <w:rsid w:val="00B20E22"/>
    <w:rsid w:val="00B2113A"/>
    <w:rsid w:val="00B21573"/>
    <w:rsid w:val="00B21D92"/>
    <w:rsid w:val="00B224F4"/>
    <w:rsid w:val="00B22ABF"/>
    <w:rsid w:val="00B234A4"/>
    <w:rsid w:val="00B242A0"/>
    <w:rsid w:val="00B2464E"/>
    <w:rsid w:val="00B24B5A"/>
    <w:rsid w:val="00B25A6C"/>
    <w:rsid w:val="00B260AB"/>
    <w:rsid w:val="00B26619"/>
    <w:rsid w:val="00B2796D"/>
    <w:rsid w:val="00B27CE3"/>
    <w:rsid w:val="00B27D88"/>
    <w:rsid w:val="00B27F25"/>
    <w:rsid w:val="00B300D6"/>
    <w:rsid w:val="00B3093F"/>
    <w:rsid w:val="00B30BA4"/>
    <w:rsid w:val="00B31FA9"/>
    <w:rsid w:val="00B3272A"/>
    <w:rsid w:val="00B32BC1"/>
    <w:rsid w:val="00B32C55"/>
    <w:rsid w:val="00B32C91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3E6E"/>
    <w:rsid w:val="00B4445D"/>
    <w:rsid w:val="00B44641"/>
    <w:rsid w:val="00B454A4"/>
    <w:rsid w:val="00B4571A"/>
    <w:rsid w:val="00B45AF0"/>
    <w:rsid w:val="00B45C66"/>
    <w:rsid w:val="00B46D63"/>
    <w:rsid w:val="00B4750F"/>
    <w:rsid w:val="00B478AF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397"/>
    <w:rsid w:val="00B5550C"/>
    <w:rsid w:val="00B55C65"/>
    <w:rsid w:val="00B56539"/>
    <w:rsid w:val="00B56AE6"/>
    <w:rsid w:val="00B56E33"/>
    <w:rsid w:val="00B56F2F"/>
    <w:rsid w:val="00B57EDE"/>
    <w:rsid w:val="00B606BA"/>
    <w:rsid w:val="00B6149E"/>
    <w:rsid w:val="00B62355"/>
    <w:rsid w:val="00B623AE"/>
    <w:rsid w:val="00B62F76"/>
    <w:rsid w:val="00B63318"/>
    <w:rsid w:val="00B640F7"/>
    <w:rsid w:val="00B64571"/>
    <w:rsid w:val="00B64729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27E"/>
    <w:rsid w:val="00B70498"/>
    <w:rsid w:val="00B7063A"/>
    <w:rsid w:val="00B70739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7AF"/>
    <w:rsid w:val="00B73A86"/>
    <w:rsid w:val="00B74483"/>
    <w:rsid w:val="00B74E9F"/>
    <w:rsid w:val="00B752DA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3099"/>
    <w:rsid w:val="00B8351F"/>
    <w:rsid w:val="00B8384D"/>
    <w:rsid w:val="00B83F59"/>
    <w:rsid w:val="00B8401E"/>
    <w:rsid w:val="00B84039"/>
    <w:rsid w:val="00B84997"/>
    <w:rsid w:val="00B84D99"/>
    <w:rsid w:val="00B84E18"/>
    <w:rsid w:val="00B8559E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092"/>
    <w:rsid w:val="00B8763C"/>
    <w:rsid w:val="00B92113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7117"/>
    <w:rsid w:val="00B97A9B"/>
    <w:rsid w:val="00BA06D0"/>
    <w:rsid w:val="00BA0808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2C24"/>
    <w:rsid w:val="00BA3026"/>
    <w:rsid w:val="00BA30BD"/>
    <w:rsid w:val="00BA341C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50F"/>
    <w:rsid w:val="00BA5685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407E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0DE"/>
    <w:rsid w:val="00BC11DB"/>
    <w:rsid w:val="00BC1B92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D52"/>
    <w:rsid w:val="00BD0FC6"/>
    <w:rsid w:val="00BD20C1"/>
    <w:rsid w:val="00BD24A4"/>
    <w:rsid w:val="00BD25C6"/>
    <w:rsid w:val="00BD2ABA"/>
    <w:rsid w:val="00BD2D40"/>
    <w:rsid w:val="00BD3332"/>
    <w:rsid w:val="00BD46D6"/>
    <w:rsid w:val="00BD47A0"/>
    <w:rsid w:val="00BD569F"/>
    <w:rsid w:val="00BD5D02"/>
    <w:rsid w:val="00BD6EF3"/>
    <w:rsid w:val="00BD7300"/>
    <w:rsid w:val="00BD73E4"/>
    <w:rsid w:val="00BD7F2F"/>
    <w:rsid w:val="00BE02E0"/>
    <w:rsid w:val="00BE02ED"/>
    <w:rsid w:val="00BE058F"/>
    <w:rsid w:val="00BE0FD4"/>
    <w:rsid w:val="00BE146E"/>
    <w:rsid w:val="00BE18D4"/>
    <w:rsid w:val="00BE247A"/>
    <w:rsid w:val="00BE2607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20"/>
    <w:rsid w:val="00BE6350"/>
    <w:rsid w:val="00BE69C3"/>
    <w:rsid w:val="00BE6EAB"/>
    <w:rsid w:val="00BE6FF9"/>
    <w:rsid w:val="00BE70A0"/>
    <w:rsid w:val="00BE7D45"/>
    <w:rsid w:val="00BE7F8A"/>
    <w:rsid w:val="00BF0C70"/>
    <w:rsid w:val="00BF161C"/>
    <w:rsid w:val="00BF1749"/>
    <w:rsid w:val="00BF1848"/>
    <w:rsid w:val="00BF2002"/>
    <w:rsid w:val="00BF2B92"/>
    <w:rsid w:val="00BF2DB5"/>
    <w:rsid w:val="00BF30A0"/>
    <w:rsid w:val="00BF35A0"/>
    <w:rsid w:val="00BF3ABA"/>
    <w:rsid w:val="00BF3B68"/>
    <w:rsid w:val="00BF3E44"/>
    <w:rsid w:val="00BF484A"/>
    <w:rsid w:val="00BF4865"/>
    <w:rsid w:val="00BF4C55"/>
    <w:rsid w:val="00BF4DF0"/>
    <w:rsid w:val="00BF6931"/>
    <w:rsid w:val="00BF7620"/>
    <w:rsid w:val="00BF78F5"/>
    <w:rsid w:val="00C001DB"/>
    <w:rsid w:val="00C0079D"/>
    <w:rsid w:val="00C00A8D"/>
    <w:rsid w:val="00C00D21"/>
    <w:rsid w:val="00C0142C"/>
    <w:rsid w:val="00C0148B"/>
    <w:rsid w:val="00C0160B"/>
    <w:rsid w:val="00C02195"/>
    <w:rsid w:val="00C02D1D"/>
    <w:rsid w:val="00C037A9"/>
    <w:rsid w:val="00C03B4F"/>
    <w:rsid w:val="00C03DC2"/>
    <w:rsid w:val="00C04996"/>
    <w:rsid w:val="00C04A89"/>
    <w:rsid w:val="00C04C69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C57"/>
    <w:rsid w:val="00C13F88"/>
    <w:rsid w:val="00C14630"/>
    <w:rsid w:val="00C14B21"/>
    <w:rsid w:val="00C14C70"/>
    <w:rsid w:val="00C152A3"/>
    <w:rsid w:val="00C152AA"/>
    <w:rsid w:val="00C1548E"/>
    <w:rsid w:val="00C154E3"/>
    <w:rsid w:val="00C15537"/>
    <w:rsid w:val="00C155BA"/>
    <w:rsid w:val="00C15627"/>
    <w:rsid w:val="00C156E6"/>
    <w:rsid w:val="00C157BF"/>
    <w:rsid w:val="00C1587B"/>
    <w:rsid w:val="00C16966"/>
    <w:rsid w:val="00C16D6E"/>
    <w:rsid w:val="00C17444"/>
    <w:rsid w:val="00C177B0"/>
    <w:rsid w:val="00C2002B"/>
    <w:rsid w:val="00C20D98"/>
    <w:rsid w:val="00C21395"/>
    <w:rsid w:val="00C21885"/>
    <w:rsid w:val="00C2270A"/>
    <w:rsid w:val="00C22A22"/>
    <w:rsid w:val="00C22C5E"/>
    <w:rsid w:val="00C2305E"/>
    <w:rsid w:val="00C23204"/>
    <w:rsid w:val="00C239F3"/>
    <w:rsid w:val="00C23BED"/>
    <w:rsid w:val="00C23E28"/>
    <w:rsid w:val="00C242C5"/>
    <w:rsid w:val="00C247B4"/>
    <w:rsid w:val="00C24B1C"/>
    <w:rsid w:val="00C253FA"/>
    <w:rsid w:val="00C26048"/>
    <w:rsid w:val="00C26140"/>
    <w:rsid w:val="00C2671C"/>
    <w:rsid w:val="00C2705D"/>
    <w:rsid w:val="00C30152"/>
    <w:rsid w:val="00C3138E"/>
    <w:rsid w:val="00C3194B"/>
    <w:rsid w:val="00C31988"/>
    <w:rsid w:val="00C31A61"/>
    <w:rsid w:val="00C31A69"/>
    <w:rsid w:val="00C31CD4"/>
    <w:rsid w:val="00C31E9E"/>
    <w:rsid w:val="00C326A1"/>
    <w:rsid w:val="00C331B1"/>
    <w:rsid w:val="00C33228"/>
    <w:rsid w:val="00C3364C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493"/>
    <w:rsid w:val="00C43DC4"/>
    <w:rsid w:val="00C4508B"/>
    <w:rsid w:val="00C450C1"/>
    <w:rsid w:val="00C45629"/>
    <w:rsid w:val="00C45866"/>
    <w:rsid w:val="00C45937"/>
    <w:rsid w:val="00C46890"/>
    <w:rsid w:val="00C47071"/>
    <w:rsid w:val="00C473B8"/>
    <w:rsid w:val="00C475FC"/>
    <w:rsid w:val="00C47662"/>
    <w:rsid w:val="00C477DE"/>
    <w:rsid w:val="00C50D7F"/>
    <w:rsid w:val="00C5108F"/>
    <w:rsid w:val="00C5111D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776"/>
    <w:rsid w:val="00C538DD"/>
    <w:rsid w:val="00C53F6F"/>
    <w:rsid w:val="00C54F2D"/>
    <w:rsid w:val="00C55081"/>
    <w:rsid w:val="00C5508F"/>
    <w:rsid w:val="00C5510C"/>
    <w:rsid w:val="00C55752"/>
    <w:rsid w:val="00C568AD"/>
    <w:rsid w:val="00C5698F"/>
    <w:rsid w:val="00C56B3A"/>
    <w:rsid w:val="00C5765B"/>
    <w:rsid w:val="00C57960"/>
    <w:rsid w:val="00C60DCC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654A"/>
    <w:rsid w:val="00C675CE"/>
    <w:rsid w:val="00C676AC"/>
    <w:rsid w:val="00C677F0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6977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BC8"/>
    <w:rsid w:val="00C82E53"/>
    <w:rsid w:val="00C82FAC"/>
    <w:rsid w:val="00C835C7"/>
    <w:rsid w:val="00C83E86"/>
    <w:rsid w:val="00C84112"/>
    <w:rsid w:val="00C841EB"/>
    <w:rsid w:val="00C84682"/>
    <w:rsid w:val="00C84765"/>
    <w:rsid w:val="00C847E3"/>
    <w:rsid w:val="00C84BEE"/>
    <w:rsid w:val="00C84D98"/>
    <w:rsid w:val="00C85F1C"/>
    <w:rsid w:val="00C8665F"/>
    <w:rsid w:val="00C868B5"/>
    <w:rsid w:val="00C868FE"/>
    <w:rsid w:val="00C8696F"/>
    <w:rsid w:val="00C87459"/>
    <w:rsid w:val="00C8749A"/>
    <w:rsid w:val="00C87B95"/>
    <w:rsid w:val="00C87D2F"/>
    <w:rsid w:val="00C900AF"/>
    <w:rsid w:val="00C90E21"/>
    <w:rsid w:val="00C917B5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9AA"/>
    <w:rsid w:val="00C95CAC"/>
    <w:rsid w:val="00C96048"/>
    <w:rsid w:val="00C961D5"/>
    <w:rsid w:val="00C9691C"/>
    <w:rsid w:val="00C9709A"/>
    <w:rsid w:val="00C9788F"/>
    <w:rsid w:val="00C97B54"/>
    <w:rsid w:val="00CA0069"/>
    <w:rsid w:val="00CA1BC2"/>
    <w:rsid w:val="00CA253F"/>
    <w:rsid w:val="00CA2765"/>
    <w:rsid w:val="00CA28C9"/>
    <w:rsid w:val="00CA298C"/>
    <w:rsid w:val="00CA352E"/>
    <w:rsid w:val="00CA3A2E"/>
    <w:rsid w:val="00CA400F"/>
    <w:rsid w:val="00CA45F7"/>
    <w:rsid w:val="00CA49AD"/>
    <w:rsid w:val="00CA58D4"/>
    <w:rsid w:val="00CA5D28"/>
    <w:rsid w:val="00CA68A1"/>
    <w:rsid w:val="00CA6A09"/>
    <w:rsid w:val="00CA703B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655"/>
    <w:rsid w:val="00CB2843"/>
    <w:rsid w:val="00CB2BF9"/>
    <w:rsid w:val="00CB2DC1"/>
    <w:rsid w:val="00CB2EF6"/>
    <w:rsid w:val="00CB34A7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C030E"/>
    <w:rsid w:val="00CC033E"/>
    <w:rsid w:val="00CC05A0"/>
    <w:rsid w:val="00CC0FD0"/>
    <w:rsid w:val="00CC127F"/>
    <w:rsid w:val="00CC16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1C2D"/>
    <w:rsid w:val="00CD2555"/>
    <w:rsid w:val="00CD3491"/>
    <w:rsid w:val="00CD3654"/>
    <w:rsid w:val="00CD3CDB"/>
    <w:rsid w:val="00CD4CEE"/>
    <w:rsid w:val="00CD6111"/>
    <w:rsid w:val="00CD694C"/>
    <w:rsid w:val="00CD70DB"/>
    <w:rsid w:val="00CD7185"/>
    <w:rsid w:val="00CD7480"/>
    <w:rsid w:val="00CD7943"/>
    <w:rsid w:val="00CD7CF3"/>
    <w:rsid w:val="00CE028D"/>
    <w:rsid w:val="00CE0905"/>
    <w:rsid w:val="00CE0C7D"/>
    <w:rsid w:val="00CE0E68"/>
    <w:rsid w:val="00CE117A"/>
    <w:rsid w:val="00CE1B40"/>
    <w:rsid w:val="00CE1CAF"/>
    <w:rsid w:val="00CE1DB1"/>
    <w:rsid w:val="00CE21AB"/>
    <w:rsid w:val="00CE2218"/>
    <w:rsid w:val="00CE27DE"/>
    <w:rsid w:val="00CE295A"/>
    <w:rsid w:val="00CE3B15"/>
    <w:rsid w:val="00CE3C32"/>
    <w:rsid w:val="00CE3D32"/>
    <w:rsid w:val="00CE3D59"/>
    <w:rsid w:val="00CE4139"/>
    <w:rsid w:val="00CE446D"/>
    <w:rsid w:val="00CE469C"/>
    <w:rsid w:val="00CE4893"/>
    <w:rsid w:val="00CE4BA3"/>
    <w:rsid w:val="00CE4F36"/>
    <w:rsid w:val="00CE504F"/>
    <w:rsid w:val="00CE5327"/>
    <w:rsid w:val="00CE5BA4"/>
    <w:rsid w:val="00CE606A"/>
    <w:rsid w:val="00CE6174"/>
    <w:rsid w:val="00CE61C9"/>
    <w:rsid w:val="00CE64B4"/>
    <w:rsid w:val="00CE714E"/>
    <w:rsid w:val="00CE7651"/>
    <w:rsid w:val="00CE7971"/>
    <w:rsid w:val="00CF092D"/>
    <w:rsid w:val="00CF0FDF"/>
    <w:rsid w:val="00CF1023"/>
    <w:rsid w:val="00CF13AB"/>
    <w:rsid w:val="00CF169A"/>
    <w:rsid w:val="00CF179D"/>
    <w:rsid w:val="00CF17D3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C0"/>
    <w:rsid w:val="00CF60E4"/>
    <w:rsid w:val="00CF6875"/>
    <w:rsid w:val="00CF6BEA"/>
    <w:rsid w:val="00CF752E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4BA1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10C12"/>
    <w:rsid w:val="00D10E4B"/>
    <w:rsid w:val="00D11055"/>
    <w:rsid w:val="00D113E9"/>
    <w:rsid w:val="00D113F1"/>
    <w:rsid w:val="00D11432"/>
    <w:rsid w:val="00D115FB"/>
    <w:rsid w:val="00D1163E"/>
    <w:rsid w:val="00D116E2"/>
    <w:rsid w:val="00D11DC3"/>
    <w:rsid w:val="00D122D2"/>
    <w:rsid w:val="00D12CAD"/>
    <w:rsid w:val="00D1363A"/>
    <w:rsid w:val="00D14271"/>
    <w:rsid w:val="00D14421"/>
    <w:rsid w:val="00D14FC7"/>
    <w:rsid w:val="00D14FE5"/>
    <w:rsid w:val="00D15521"/>
    <w:rsid w:val="00D158D9"/>
    <w:rsid w:val="00D16040"/>
    <w:rsid w:val="00D164DC"/>
    <w:rsid w:val="00D166CA"/>
    <w:rsid w:val="00D1750F"/>
    <w:rsid w:val="00D2029D"/>
    <w:rsid w:val="00D202EC"/>
    <w:rsid w:val="00D206AF"/>
    <w:rsid w:val="00D2136E"/>
    <w:rsid w:val="00D21A79"/>
    <w:rsid w:val="00D226F6"/>
    <w:rsid w:val="00D22EF2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8DA"/>
    <w:rsid w:val="00D27757"/>
    <w:rsid w:val="00D279D1"/>
    <w:rsid w:val="00D301CF"/>
    <w:rsid w:val="00D31A68"/>
    <w:rsid w:val="00D32945"/>
    <w:rsid w:val="00D32A77"/>
    <w:rsid w:val="00D3399C"/>
    <w:rsid w:val="00D33DA8"/>
    <w:rsid w:val="00D33F74"/>
    <w:rsid w:val="00D341EF"/>
    <w:rsid w:val="00D34419"/>
    <w:rsid w:val="00D346C3"/>
    <w:rsid w:val="00D34B95"/>
    <w:rsid w:val="00D34C3D"/>
    <w:rsid w:val="00D35403"/>
    <w:rsid w:val="00D35B82"/>
    <w:rsid w:val="00D35F4E"/>
    <w:rsid w:val="00D372FE"/>
    <w:rsid w:val="00D37400"/>
    <w:rsid w:val="00D374F6"/>
    <w:rsid w:val="00D37BD9"/>
    <w:rsid w:val="00D37D22"/>
    <w:rsid w:val="00D40495"/>
    <w:rsid w:val="00D40D43"/>
    <w:rsid w:val="00D41110"/>
    <w:rsid w:val="00D414C1"/>
    <w:rsid w:val="00D415E2"/>
    <w:rsid w:val="00D4174A"/>
    <w:rsid w:val="00D4190C"/>
    <w:rsid w:val="00D419CB"/>
    <w:rsid w:val="00D4267E"/>
    <w:rsid w:val="00D429C3"/>
    <w:rsid w:val="00D43129"/>
    <w:rsid w:val="00D432D8"/>
    <w:rsid w:val="00D43785"/>
    <w:rsid w:val="00D43E0C"/>
    <w:rsid w:val="00D442CD"/>
    <w:rsid w:val="00D44760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72"/>
    <w:rsid w:val="00D464F8"/>
    <w:rsid w:val="00D470F5"/>
    <w:rsid w:val="00D50E5C"/>
    <w:rsid w:val="00D512E2"/>
    <w:rsid w:val="00D525F5"/>
    <w:rsid w:val="00D52B3D"/>
    <w:rsid w:val="00D532B1"/>
    <w:rsid w:val="00D533D7"/>
    <w:rsid w:val="00D535D0"/>
    <w:rsid w:val="00D53A92"/>
    <w:rsid w:val="00D53AD6"/>
    <w:rsid w:val="00D5409A"/>
    <w:rsid w:val="00D54206"/>
    <w:rsid w:val="00D549B7"/>
    <w:rsid w:val="00D54B6C"/>
    <w:rsid w:val="00D55207"/>
    <w:rsid w:val="00D55AAF"/>
    <w:rsid w:val="00D55C64"/>
    <w:rsid w:val="00D56221"/>
    <w:rsid w:val="00D56332"/>
    <w:rsid w:val="00D57677"/>
    <w:rsid w:val="00D576C8"/>
    <w:rsid w:val="00D577B6"/>
    <w:rsid w:val="00D579C4"/>
    <w:rsid w:val="00D57B27"/>
    <w:rsid w:val="00D57DB1"/>
    <w:rsid w:val="00D6057C"/>
    <w:rsid w:val="00D6079B"/>
    <w:rsid w:val="00D60A57"/>
    <w:rsid w:val="00D60AC4"/>
    <w:rsid w:val="00D61510"/>
    <w:rsid w:val="00D619CE"/>
    <w:rsid w:val="00D61F7B"/>
    <w:rsid w:val="00D62CD0"/>
    <w:rsid w:val="00D62CE3"/>
    <w:rsid w:val="00D64B9A"/>
    <w:rsid w:val="00D65226"/>
    <w:rsid w:val="00D65C88"/>
    <w:rsid w:val="00D65ECC"/>
    <w:rsid w:val="00D664D7"/>
    <w:rsid w:val="00D66E2E"/>
    <w:rsid w:val="00D66E30"/>
    <w:rsid w:val="00D70E60"/>
    <w:rsid w:val="00D70F32"/>
    <w:rsid w:val="00D714FB"/>
    <w:rsid w:val="00D7178A"/>
    <w:rsid w:val="00D71854"/>
    <w:rsid w:val="00D71F64"/>
    <w:rsid w:val="00D73A48"/>
    <w:rsid w:val="00D74382"/>
    <w:rsid w:val="00D7457E"/>
    <w:rsid w:val="00D74778"/>
    <w:rsid w:val="00D74810"/>
    <w:rsid w:val="00D74915"/>
    <w:rsid w:val="00D74A05"/>
    <w:rsid w:val="00D74EB1"/>
    <w:rsid w:val="00D758C3"/>
    <w:rsid w:val="00D75B11"/>
    <w:rsid w:val="00D75C73"/>
    <w:rsid w:val="00D7603E"/>
    <w:rsid w:val="00D760F9"/>
    <w:rsid w:val="00D762C5"/>
    <w:rsid w:val="00D76DC2"/>
    <w:rsid w:val="00D80E09"/>
    <w:rsid w:val="00D80EB1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324"/>
    <w:rsid w:val="00D8457A"/>
    <w:rsid w:val="00D84868"/>
    <w:rsid w:val="00D84AC9"/>
    <w:rsid w:val="00D84DA5"/>
    <w:rsid w:val="00D85FFB"/>
    <w:rsid w:val="00D860E5"/>
    <w:rsid w:val="00D86D7D"/>
    <w:rsid w:val="00D87EC6"/>
    <w:rsid w:val="00D90152"/>
    <w:rsid w:val="00D90DD3"/>
    <w:rsid w:val="00D910F0"/>
    <w:rsid w:val="00D919A1"/>
    <w:rsid w:val="00D91B15"/>
    <w:rsid w:val="00D91F08"/>
    <w:rsid w:val="00D91FAE"/>
    <w:rsid w:val="00D92743"/>
    <w:rsid w:val="00D9285D"/>
    <w:rsid w:val="00D92CEF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A013A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5F3"/>
    <w:rsid w:val="00DA2613"/>
    <w:rsid w:val="00DA346D"/>
    <w:rsid w:val="00DA3AF4"/>
    <w:rsid w:val="00DA4334"/>
    <w:rsid w:val="00DA4DBD"/>
    <w:rsid w:val="00DA5167"/>
    <w:rsid w:val="00DA569C"/>
    <w:rsid w:val="00DA574F"/>
    <w:rsid w:val="00DA5BD8"/>
    <w:rsid w:val="00DA5D75"/>
    <w:rsid w:val="00DA6226"/>
    <w:rsid w:val="00DA62DB"/>
    <w:rsid w:val="00DA63CE"/>
    <w:rsid w:val="00DA68FE"/>
    <w:rsid w:val="00DA6A9A"/>
    <w:rsid w:val="00DA71CB"/>
    <w:rsid w:val="00DA77D7"/>
    <w:rsid w:val="00DA7BEE"/>
    <w:rsid w:val="00DB0A38"/>
    <w:rsid w:val="00DB0F86"/>
    <w:rsid w:val="00DB12C2"/>
    <w:rsid w:val="00DB2BFD"/>
    <w:rsid w:val="00DB2CB7"/>
    <w:rsid w:val="00DB499C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C045E"/>
    <w:rsid w:val="00DC0716"/>
    <w:rsid w:val="00DC07D6"/>
    <w:rsid w:val="00DC29DD"/>
    <w:rsid w:val="00DC2E84"/>
    <w:rsid w:val="00DC2E8B"/>
    <w:rsid w:val="00DC309D"/>
    <w:rsid w:val="00DC3E89"/>
    <w:rsid w:val="00DC3EA4"/>
    <w:rsid w:val="00DC42E9"/>
    <w:rsid w:val="00DC4392"/>
    <w:rsid w:val="00DC5335"/>
    <w:rsid w:val="00DC577E"/>
    <w:rsid w:val="00DC6011"/>
    <w:rsid w:val="00DC64A3"/>
    <w:rsid w:val="00DC7C0E"/>
    <w:rsid w:val="00DC7F0E"/>
    <w:rsid w:val="00DD0EC8"/>
    <w:rsid w:val="00DD11DA"/>
    <w:rsid w:val="00DD1640"/>
    <w:rsid w:val="00DD1654"/>
    <w:rsid w:val="00DD173D"/>
    <w:rsid w:val="00DD1B3B"/>
    <w:rsid w:val="00DD1B3C"/>
    <w:rsid w:val="00DD2096"/>
    <w:rsid w:val="00DD2506"/>
    <w:rsid w:val="00DD2677"/>
    <w:rsid w:val="00DD2792"/>
    <w:rsid w:val="00DD2933"/>
    <w:rsid w:val="00DD3C3B"/>
    <w:rsid w:val="00DD4E67"/>
    <w:rsid w:val="00DD5124"/>
    <w:rsid w:val="00DD540F"/>
    <w:rsid w:val="00DD559D"/>
    <w:rsid w:val="00DD56F6"/>
    <w:rsid w:val="00DD56F8"/>
    <w:rsid w:val="00DD5ACA"/>
    <w:rsid w:val="00DD5EFF"/>
    <w:rsid w:val="00DD6481"/>
    <w:rsid w:val="00DD6531"/>
    <w:rsid w:val="00DD6910"/>
    <w:rsid w:val="00DD77CD"/>
    <w:rsid w:val="00DD7AB0"/>
    <w:rsid w:val="00DD7FC4"/>
    <w:rsid w:val="00DE00E2"/>
    <w:rsid w:val="00DE040C"/>
    <w:rsid w:val="00DE12AD"/>
    <w:rsid w:val="00DE165F"/>
    <w:rsid w:val="00DE1979"/>
    <w:rsid w:val="00DE1E09"/>
    <w:rsid w:val="00DE2487"/>
    <w:rsid w:val="00DE2DBF"/>
    <w:rsid w:val="00DE3369"/>
    <w:rsid w:val="00DE4900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AA4"/>
    <w:rsid w:val="00DF147A"/>
    <w:rsid w:val="00DF1618"/>
    <w:rsid w:val="00DF170C"/>
    <w:rsid w:val="00DF17AD"/>
    <w:rsid w:val="00DF1B40"/>
    <w:rsid w:val="00DF229E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AD1"/>
    <w:rsid w:val="00DF3B72"/>
    <w:rsid w:val="00DF41DB"/>
    <w:rsid w:val="00DF4862"/>
    <w:rsid w:val="00DF4D08"/>
    <w:rsid w:val="00DF611F"/>
    <w:rsid w:val="00DF7128"/>
    <w:rsid w:val="00DF7D01"/>
    <w:rsid w:val="00E01355"/>
    <w:rsid w:val="00E014CD"/>
    <w:rsid w:val="00E01736"/>
    <w:rsid w:val="00E01C83"/>
    <w:rsid w:val="00E01F35"/>
    <w:rsid w:val="00E021AC"/>
    <w:rsid w:val="00E0248C"/>
    <w:rsid w:val="00E025C8"/>
    <w:rsid w:val="00E0266A"/>
    <w:rsid w:val="00E0283D"/>
    <w:rsid w:val="00E02846"/>
    <w:rsid w:val="00E029D5"/>
    <w:rsid w:val="00E031D4"/>
    <w:rsid w:val="00E03587"/>
    <w:rsid w:val="00E03828"/>
    <w:rsid w:val="00E0386B"/>
    <w:rsid w:val="00E03F39"/>
    <w:rsid w:val="00E046E9"/>
    <w:rsid w:val="00E048E4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4F9"/>
    <w:rsid w:val="00E11E01"/>
    <w:rsid w:val="00E124BA"/>
    <w:rsid w:val="00E1256D"/>
    <w:rsid w:val="00E1283D"/>
    <w:rsid w:val="00E129B1"/>
    <w:rsid w:val="00E13031"/>
    <w:rsid w:val="00E13922"/>
    <w:rsid w:val="00E13923"/>
    <w:rsid w:val="00E13D3D"/>
    <w:rsid w:val="00E13E54"/>
    <w:rsid w:val="00E14CF9"/>
    <w:rsid w:val="00E1517D"/>
    <w:rsid w:val="00E15B71"/>
    <w:rsid w:val="00E168A3"/>
    <w:rsid w:val="00E16A37"/>
    <w:rsid w:val="00E16F77"/>
    <w:rsid w:val="00E17142"/>
    <w:rsid w:val="00E2050D"/>
    <w:rsid w:val="00E20E7C"/>
    <w:rsid w:val="00E21ABA"/>
    <w:rsid w:val="00E2241F"/>
    <w:rsid w:val="00E224C1"/>
    <w:rsid w:val="00E229F7"/>
    <w:rsid w:val="00E22B66"/>
    <w:rsid w:val="00E23325"/>
    <w:rsid w:val="00E2489D"/>
    <w:rsid w:val="00E24F2C"/>
    <w:rsid w:val="00E24FD0"/>
    <w:rsid w:val="00E258AF"/>
    <w:rsid w:val="00E25D19"/>
    <w:rsid w:val="00E261E5"/>
    <w:rsid w:val="00E26520"/>
    <w:rsid w:val="00E268BF"/>
    <w:rsid w:val="00E26959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8C6"/>
    <w:rsid w:val="00E31E41"/>
    <w:rsid w:val="00E320A4"/>
    <w:rsid w:val="00E3283A"/>
    <w:rsid w:val="00E328C5"/>
    <w:rsid w:val="00E33B24"/>
    <w:rsid w:val="00E343A3"/>
    <w:rsid w:val="00E344AD"/>
    <w:rsid w:val="00E34684"/>
    <w:rsid w:val="00E35DBF"/>
    <w:rsid w:val="00E3631F"/>
    <w:rsid w:val="00E3668E"/>
    <w:rsid w:val="00E36F84"/>
    <w:rsid w:val="00E37296"/>
    <w:rsid w:val="00E373A5"/>
    <w:rsid w:val="00E37545"/>
    <w:rsid w:val="00E376F3"/>
    <w:rsid w:val="00E37B06"/>
    <w:rsid w:val="00E37CB8"/>
    <w:rsid w:val="00E40078"/>
    <w:rsid w:val="00E409DF"/>
    <w:rsid w:val="00E40C31"/>
    <w:rsid w:val="00E410B9"/>
    <w:rsid w:val="00E41393"/>
    <w:rsid w:val="00E4233E"/>
    <w:rsid w:val="00E42D05"/>
    <w:rsid w:val="00E42EF8"/>
    <w:rsid w:val="00E43852"/>
    <w:rsid w:val="00E43AC3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12"/>
    <w:rsid w:val="00E47AE2"/>
    <w:rsid w:val="00E50369"/>
    <w:rsid w:val="00E50F30"/>
    <w:rsid w:val="00E51BFA"/>
    <w:rsid w:val="00E51BFE"/>
    <w:rsid w:val="00E52008"/>
    <w:rsid w:val="00E5247E"/>
    <w:rsid w:val="00E5332F"/>
    <w:rsid w:val="00E53C77"/>
    <w:rsid w:val="00E54303"/>
    <w:rsid w:val="00E54970"/>
    <w:rsid w:val="00E5530D"/>
    <w:rsid w:val="00E56557"/>
    <w:rsid w:val="00E565F9"/>
    <w:rsid w:val="00E56FA9"/>
    <w:rsid w:val="00E57126"/>
    <w:rsid w:val="00E577F1"/>
    <w:rsid w:val="00E57D77"/>
    <w:rsid w:val="00E601EA"/>
    <w:rsid w:val="00E60763"/>
    <w:rsid w:val="00E6082C"/>
    <w:rsid w:val="00E60A1D"/>
    <w:rsid w:val="00E60C58"/>
    <w:rsid w:val="00E60C9C"/>
    <w:rsid w:val="00E61162"/>
    <w:rsid w:val="00E615F3"/>
    <w:rsid w:val="00E61650"/>
    <w:rsid w:val="00E6169E"/>
    <w:rsid w:val="00E61891"/>
    <w:rsid w:val="00E61E18"/>
    <w:rsid w:val="00E61F88"/>
    <w:rsid w:val="00E621A3"/>
    <w:rsid w:val="00E62271"/>
    <w:rsid w:val="00E62572"/>
    <w:rsid w:val="00E62664"/>
    <w:rsid w:val="00E6276C"/>
    <w:rsid w:val="00E641E1"/>
    <w:rsid w:val="00E64839"/>
    <w:rsid w:val="00E65BD7"/>
    <w:rsid w:val="00E6609B"/>
    <w:rsid w:val="00E668FC"/>
    <w:rsid w:val="00E669C9"/>
    <w:rsid w:val="00E675E5"/>
    <w:rsid w:val="00E6762D"/>
    <w:rsid w:val="00E679E9"/>
    <w:rsid w:val="00E67A4F"/>
    <w:rsid w:val="00E67D5C"/>
    <w:rsid w:val="00E70077"/>
    <w:rsid w:val="00E70196"/>
    <w:rsid w:val="00E713F4"/>
    <w:rsid w:val="00E717B0"/>
    <w:rsid w:val="00E71809"/>
    <w:rsid w:val="00E718E9"/>
    <w:rsid w:val="00E71BEA"/>
    <w:rsid w:val="00E71F45"/>
    <w:rsid w:val="00E7252B"/>
    <w:rsid w:val="00E72556"/>
    <w:rsid w:val="00E739FE"/>
    <w:rsid w:val="00E74CE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2EE7"/>
    <w:rsid w:val="00E833BC"/>
    <w:rsid w:val="00E83529"/>
    <w:rsid w:val="00E83760"/>
    <w:rsid w:val="00E8394B"/>
    <w:rsid w:val="00E83C99"/>
    <w:rsid w:val="00E84F03"/>
    <w:rsid w:val="00E85086"/>
    <w:rsid w:val="00E85087"/>
    <w:rsid w:val="00E8580E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81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D29"/>
    <w:rsid w:val="00E96E2D"/>
    <w:rsid w:val="00E97217"/>
    <w:rsid w:val="00E97A2A"/>
    <w:rsid w:val="00E97ABE"/>
    <w:rsid w:val="00EA0AC4"/>
    <w:rsid w:val="00EA0E1D"/>
    <w:rsid w:val="00EA0E73"/>
    <w:rsid w:val="00EA1065"/>
    <w:rsid w:val="00EA1083"/>
    <w:rsid w:val="00EA12EB"/>
    <w:rsid w:val="00EA174E"/>
    <w:rsid w:val="00EA17E6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504B"/>
    <w:rsid w:val="00EA5ED7"/>
    <w:rsid w:val="00EA5F8F"/>
    <w:rsid w:val="00EA5FC6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08C"/>
    <w:rsid w:val="00EB2771"/>
    <w:rsid w:val="00EB2AC0"/>
    <w:rsid w:val="00EB2AEF"/>
    <w:rsid w:val="00EB2EA0"/>
    <w:rsid w:val="00EB3D1E"/>
    <w:rsid w:val="00EB3D65"/>
    <w:rsid w:val="00EB4933"/>
    <w:rsid w:val="00EB4CB5"/>
    <w:rsid w:val="00EB56F8"/>
    <w:rsid w:val="00EB61BE"/>
    <w:rsid w:val="00EB7027"/>
    <w:rsid w:val="00EB7145"/>
    <w:rsid w:val="00EB7617"/>
    <w:rsid w:val="00EB7CE7"/>
    <w:rsid w:val="00EC0087"/>
    <w:rsid w:val="00EC089C"/>
    <w:rsid w:val="00EC09B9"/>
    <w:rsid w:val="00EC0F54"/>
    <w:rsid w:val="00EC13EE"/>
    <w:rsid w:val="00EC14B8"/>
    <w:rsid w:val="00EC1BD3"/>
    <w:rsid w:val="00EC23A8"/>
    <w:rsid w:val="00EC24B0"/>
    <w:rsid w:val="00EC302C"/>
    <w:rsid w:val="00EC34FF"/>
    <w:rsid w:val="00EC356F"/>
    <w:rsid w:val="00EC3C80"/>
    <w:rsid w:val="00EC4773"/>
    <w:rsid w:val="00EC4EFE"/>
    <w:rsid w:val="00EC5E5A"/>
    <w:rsid w:val="00EC5F54"/>
    <w:rsid w:val="00EC6525"/>
    <w:rsid w:val="00EC65F1"/>
    <w:rsid w:val="00EC6747"/>
    <w:rsid w:val="00EC6B2F"/>
    <w:rsid w:val="00EC7338"/>
    <w:rsid w:val="00EC7A7F"/>
    <w:rsid w:val="00ED048C"/>
    <w:rsid w:val="00ED07A0"/>
    <w:rsid w:val="00ED1436"/>
    <w:rsid w:val="00ED1EFD"/>
    <w:rsid w:val="00ED20D7"/>
    <w:rsid w:val="00ED3149"/>
    <w:rsid w:val="00ED31B7"/>
    <w:rsid w:val="00ED36A4"/>
    <w:rsid w:val="00ED36CF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3DEB"/>
    <w:rsid w:val="00EE4054"/>
    <w:rsid w:val="00EE425C"/>
    <w:rsid w:val="00EE4940"/>
    <w:rsid w:val="00EE4B26"/>
    <w:rsid w:val="00EE4B45"/>
    <w:rsid w:val="00EE4E08"/>
    <w:rsid w:val="00EE5AC3"/>
    <w:rsid w:val="00EE5B0D"/>
    <w:rsid w:val="00EE6898"/>
    <w:rsid w:val="00EE6B40"/>
    <w:rsid w:val="00EE7173"/>
    <w:rsid w:val="00EE72A4"/>
    <w:rsid w:val="00EE7562"/>
    <w:rsid w:val="00EE78FA"/>
    <w:rsid w:val="00EF01B0"/>
    <w:rsid w:val="00EF0555"/>
    <w:rsid w:val="00EF1037"/>
    <w:rsid w:val="00EF105C"/>
    <w:rsid w:val="00EF108D"/>
    <w:rsid w:val="00EF13A2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568C"/>
    <w:rsid w:val="00EF5721"/>
    <w:rsid w:val="00EF593A"/>
    <w:rsid w:val="00EF59F2"/>
    <w:rsid w:val="00EF6724"/>
    <w:rsid w:val="00EF6F9F"/>
    <w:rsid w:val="00EF795E"/>
    <w:rsid w:val="00EF79D9"/>
    <w:rsid w:val="00EF7AB6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6F"/>
    <w:rsid w:val="00F042A2"/>
    <w:rsid w:val="00F04962"/>
    <w:rsid w:val="00F04CE4"/>
    <w:rsid w:val="00F055F8"/>
    <w:rsid w:val="00F057B1"/>
    <w:rsid w:val="00F05C19"/>
    <w:rsid w:val="00F05DAA"/>
    <w:rsid w:val="00F0648E"/>
    <w:rsid w:val="00F07F91"/>
    <w:rsid w:val="00F1061A"/>
    <w:rsid w:val="00F10817"/>
    <w:rsid w:val="00F10CB4"/>
    <w:rsid w:val="00F10D14"/>
    <w:rsid w:val="00F110CB"/>
    <w:rsid w:val="00F11676"/>
    <w:rsid w:val="00F11B3D"/>
    <w:rsid w:val="00F11C78"/>
    <w:rsid w:val="00F120FA"/>
    <w:rsid w:val="00F1375B"/>
    <w:rsid w:val="00F13DCA"/>
    <w:rsid w:val="00F14763"/>
    <w:rsid w:val="00F153CF"/>
    <w:rsid w:val="00F15564"/>
    <w:rsid w:val="00F15941"/>
    <w:rsid w:val="00F16212"/>
    <w:rsid w:val="00F16241"/>
    <w:rsid w:val="00F16326"/>
    <w:rsid w:val="00F17B94"/>
    <w:rsid w:val="00F17E4F"/>
    <w:rsid w:val="00F20018"/>
    <w:rsid w:val="00F2093C"/>
    <w:rsid w:val="00F20ACA"/>
    <w:rsid w:val="00F220B0"/>
    <w:rsid w:val="00F22F4B"/>
    <w:rsid w:val="00F2311E"/>
    <w:rsid w:val="00F24359"/>
    <w:rsid w:val="00F2514D"/>
    <w:rsid w:val="00F251A1"/>
    <w:rsid w:val="00F25402"/>
    <w:rsid w:val="00F25B80"/>
    <w:rsid w:val="00F26025"/>
    <w:rsid w:val="00F26217"/>
    <w:rsid w:val="00F26488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0A14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09D9"/>
    <w:rsid w:val="00F414DD"/>
    <w:rsid w:val="00F415E7"/>
    <w:rsid w:val="00F42909"/>
    <w:rsid w:val="00F4290A"/>
    <w:rsid w:val="00F42CAD"/>
    <w:rsid w:val="00F4325A"/>
    <w:rsid w:val="00F43355"/>
    <w:rsid w:val="00F43714"/>
    <w:rsid w:val="00F43DED"/>
    <w:rsid w:val="00F44FF7"/>
    <w:rsid w:val="00F45066"/>
    <w:rsid w:val="00F456D5"/>
    <w:rsid w:val="00F45A35"/>
    <w:rsid w:val="00F45D63"/>
    <w:rsid w:val="00F45E54"/>
    <w:rsid w:val="00F45F5A"/>
    <w:rsid w:val="00F46138"/>
    <w:rsid w:val="00F46E31"/>
    <w:rsid w:val="00F4755C"/>
    <w:rsid w:val="00F475E3"/>
    <w:rsid w:val="00F476BC"/>
    <w:rsid w:val="00F50136"/>
    <w:rsid w:val="00F507C4"/>
    <w:rsid w:val="00F5197E"/>
    <w:rsid w:val="00F51F6C"/>
    <w:rsid w:val="00F52315"/>
    <w:rsid w:val="00F52533"/>
    <w:rsid w:val="00F5282F"/>
    <w:rsid w:val="00F53F62"/>
    <w:rsid w:val="00F54827"/>
    <w:rsid w:val="00F554AB"/>
    <w:rsid w:val="00F55D4D"/>
    <w:rsid w:val="00F5655A"/>
    <w:rsid w:val="00F5688C"/>
    <w:rsid w:val="00F5711D"/>
    <w:rsid w:val="00F5757A"/>
    <w:rsid w:val="00F57744"/>
    <w:rsid w:val="00F57748"/>
    <w:rsid w:val="00F579A3"/>
    <w:rsid w:val="00F60C73"/>
    <w:rsid w:val="00F60DEE"/>
    <w:rsid w:val="00F61449"/>
    <w:rsid w:val="00F61B66"/>
    <w:rsid w:val="00F61C94"/>
    <w:rsid w:val="00F61E41"/>
    <w:rsid w:val="00F620CE"/>
    <w:rsid w:val="00F62479"/>
    <w:rsid w:val="00F62AD1"/>
    <w:rsid w:val="00F62FE9"/>
    <w:rsid w:val="00F6347C"/>
    <w:rsid w:val="00F63EE3"/>
    <w:rsid w:val="00F64717"/>
    <w:rsid w:val="00F64DEB"/>
    <w:rsid w:val="00F651C3"/>
    <w:rsid w:val="00F651F3"/>
    <w:rsid w:val="00F652F6"/>
    <w:rsid w:val="00F6533E"/>
    <w:rsid w:val="00F65512"/>
    <w:rsid w:val="00F65CB3"/>
    <w:rsid w:val="00F660A7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943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0A8"/>
    <w:rsid w:val="00F82134"/>
    <w:rsid w:val="00F8213E"/>
    <w:rsid w:val="00F8251E"/>
    <w:rsid w:val="00F82779"/>
    <w:rsid w:val="00F82A3B"/>
    <w:rsid w:val="00F82EAD"/>
    <w:rsid w:val="00F836CB"/>
    <w:rsid w:val="00F83C2D"/>
    <w:rsid w:val="00F8418F"/>
    <w:rsid w:val="00F84384"/>
    <w:rsid w:val="00F84947"/>
    <w:rsid w:val="00F84EC5"/>
    <w:rsid w:val="00F85215"/>
    <w:rsid w:val="00F85C13"/>
    <w:rsid w:val="00F85E87"/>
    <w:rsid w:val="00F861A3"/>
    <w:rsid w:val="00F8654D"/>
    <w:rsid w:val="00F8673D"/>
    <w:rsid w:val="00F86A1D"/>
    <w:rsid w:val="00F86EE1"/>
    <w:rsid w:val="00F87367"/>
    <w:rsid w:val="00F87A11"/>
    <w:rsid w:val="00F900C9"/>
    <w:rsid w:val="00F90147"/>
    <w:rsid w:val="00F90F6D"/>
    <w:rsid w:val="00F91011"/>
    <w:rsid w:val="00F915B7"/>
    <w:rsid w:val="00F91720"/>
    <w:rsid w:val="00F92677"/>
    <w:rsid w:val="00F9293E"/>
    <w:rsid w:val="00F92C96"/>
    <w:rsid w:val="00F92F76"/>
    <w:rsid w:val="00F9307A"/>
    <w:rsid w:val="00F93275"/>
    <w:rsid w:val="00F93902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46B"/>
    <w:rsid w:val="00F9752D"/>
    <w:rsid w:val="00F97618"/>
    <w:rsid w:val="00F97C4B"/>
    <w:rsid w:val="00FA0444"/>
    <w:rsid w:val="00FA08BF"/>
    <w:rsid w:val="00FA0D4E"/>
    <w:rsid w:val="00FA1FF9"/>
    <w:rsid w:val="00FA21A6"/>
    <w:rsid w:val="00FA2217"/>
    <w:rsid w:val="00FA22B4"/>
    <w:rsid w:val="00FA3344"/>
    <w:rsid w:val="00FA39B5"/>
    <w:rsid w:val="00FA3E5F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331"/>
    <w:rsid w:val="00FB63F6"/>
    <w:rsid w:val="00FB6951"/>
    <w:rsid w:val="00FB69F6"/>
    <w:rsid w:val="00FB6A85"/>
    <w:rsid w:val="00FB6AB4"/>
    <w:rsid w:val="00FB6CAA"/>
    <w:rsid w:val="00FB7A79"/>
    <w:rsid w:val="00FC0A31"/>
    <w:rsid w:val="00FC14DE"/>
    <w:rsid w:val="00FC173A"/>
    <w:rsid w:val="00FC1BD6"/>
    <w:rsid w:val="00FC2CD0"/>
    <w:rsid w:val="00FC33C3"/>
    <w:rsid w:val="00FC3776"/>
    <w:rsid w:val="00FC3ECA"/>
    <w:rsid w:val="00FC44D1"/>
    <w:rsid w:val="00FC4F38"/>
    <w:rsid w:val="00FC5070"/>
    <w:rsid w:val="00FC52E7"/>
    <w:rsid w:val="00FC565E"/>
    <w:rsid w:val="00FC57E6"/>
    <w:rsid w:val="00FC5A53"/>
    <w:rsid w:val="00FC6098"/>
    <w:rsid w:val="00FC6358"/>
    <w:rsid w:val="00FC67C3"/>
    <w:rsid w:val="00FC6AFF"/>
    <w:rsid w:val="00FC74BA"/>
    <w:rsid w:val="00FC761B"/>
    <w:rsid w:val="00FD0594"/>
    <w:rsid w:val="00FD0866"/>
    <w:rsid w:val="00FD18E5"/>
    <w:rsid w:val="00FD1928"/>
    <w:rsid w:val="00FD1EF5"/>
    <w:rsid w:val="00FD262A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50B"/>
    <w:rsid w:val="00FF079B"/>
    <w:rsid w:val="00FF08EF"/>
    <w:rsid w:val="00FF0918"/>
    <w:rsid w:val="00FF0C3A"/>
    <w:rsid w:val="00FF0FFD"/>
    <w:rsid w:val="00FF1397"/>
    <w:rsid w:val="00FF145E"/>
    <w:rsid w:val="00FF1D0E"/>
    <w:rsid w:val="00FF2378"/>
    <w:rsid w:val="00FF2666"/>
    <w:rsid w:val="00FF2688"/>
    <w:rsid w:val="00FF28E8"/>
    <w:rsid w:val="00FF2A42"/>
    <w:rsid w:val="00FF3A4A"/>
    <w:rsid w:val="00FF473C"/>
    <w:rsid w:val="00FF4BE3"/>
    <w:rsid w:val="00FF4E66"/>
    <w:rsid w:val="00FF4FFF"/>
    <w:rsid w:val="00FF5226"/>
    <w:rsid w:val="00FF53AB"/>
    <w:rsid w:val="00FF53DB"/>
    <w:rsid w:val="00FF5CDE"/>
    <w:rsid w:val="00FF5E76"/>
    <w:rsid w:val="00FF649E"/>
    <w:rsid w:val="00FF650D"/>
    <w:rsid w:val="00FF67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821653A"/>
  <w15:docId w15:val="{A8AB773E-8A6E-4E20-B8E9-6408B549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3AB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154EB7"/>
    <w:pPr>
      <w:tabs>
        <w:tab w:val="left" w:pos="1134"/>
        <w:tab w:val="left" w:leader="dot" w:pos="9072"/>
        <w:tab w:val="left" w:pos="9407"/>
      </w:tabs>
      <w:spacing w:before="80"/>
      <w:ind w:left="567" w:right="567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744032"/>
    <w:pPr>
      <w:tabs>
        <w:tab w:val="left" w:pos="567"/>
        <w:tab w:val="left" w:leader="dot" w:pos="9072"/>
        <w:tab w:val="left" w:pos="9407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uiPriority w:val="99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154EB7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ascii="Calibri Bold" w:eastAsia="SimSun" w:hAnsi="Calibri Bold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rsid w:val="005350B0"/>
  </w:style>
  <w:style w:type="paragraph" w:styleId="ListNumber4">
    <w:name w:val="List Number 4"/>
    <w:basedOn w:val="Normal"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132CEC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sz w:val="20"/>
      <w:szCs w:val="26"/>
      <w:lang w:val="fr-FR"/>
    </w:rPr>
  </w:style>
  <w:style w:type="character" w:customStyle="1" w:styleId="TabletextChar">
    <w:name w:val="Table_text Char"/>
    <w:basedOn w:val="DefaultParagraphFont"/>
    <w:link w:val="Tabletext1"/>
    <w:rsid w:val="00132CEC"/>
    <w:rPr>
      <w:rFonts w:ascii="Calibri" w:hAnsi="Calibri" w:cs="Traditional Arabic"/>
      <w:szCs w:val="26"/>
      <w:lang w:val="fr-FR" w:eastAsia="en-US"/>
    </w:rPr>
  </w:style>
  <w:style w:type="table" w:customStyle="1" w:styleId="TableGrid1">
    <w:name w:val="Table Grid1"/>
    <w:basedOn w:val="TableNormal"/>
    <w:next w:val="TableGrid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934C7F"/>
    <w:pPr>
      <w:tabs>
        <w:tab w:val="left" w:pos="1984"/>
      </w:tabs>
      <w:spacing w:before="0" w:line="30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link w:val="TabletitleBR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link w:val="TableNoBRCha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C0142C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uiPriority w:val="99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uiPriority w:val="99"/>
    <w:semiHidden/>
    <w:unhideWhenUsed/>
    <w:rsid w:val="008D1CE8"/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uiPriority w:val="99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numbering" w:customStyle="1" w:styleId="NoList27">
    <w:name w:val="No List27"/>
    <w:next w:val="NoList"/>
    <w:uiPriority w:val="99"/>
    <w:semiHidden/>
    <w:unhideWhenUsed/>
    <w:rsid w:val="00976325"/>
  </w:style>
  <w:style w:type="table" w:customStyle="1" w:styleId="TableGrid45">
    <w:name w:val="Table Grid45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976325"/>
  </w:style>
  <w:style w:type="table" w:customStyle="1" w:styleId="TableGrid74">
    <w:name w:val="Table Grid7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976325"/>
    <w:rPr>
      <w:rFonts w:ascii="Times" w:hAnsi="Times"/>
    </w:rPr>
    <w:tblPr/>
  </w:style>
  <w:style w:type="numbering" w:customStyle="1" w:styleId="NoList117">
    <w:name w:val="No List117"/>
    <w:next w:val="NoList"/>
    <w:uiPriority w:val="99"/>
    <w:semiHidden/>
    <w:unhideWhenUsed/>
    <w:rsid w:val="00976325"/>
  </w:style>
  <w:style w:type="table" w:customStyle="1" w:styleId="TableProfessional6">
    <w:name w:val="Table Professional6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">
    <w:name w:val="No List28"/>
    <w:next w:val="NoList"/>
    <w:uiPriority w:val="99"/>
    <w:semiHidden/>
    <w:unhideWhenUsed/>
    <w:rsid w:val="00976325"/>
  </w:style>
  <w:style w:type="table" w:customStyle="1" w:styleId="TableGrid115">
    <w:name w:val="Table Grid115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4">
    <w:name w:val="No List34"/>
    <w:next w:val="NoList"/>
    <w:uiPriority w:val="99"/>
    <w:semiHidden/>
    <w:unhideWhenUsed/>
    <w:rsid w:val="00976325"/>
  </w:style>
  <w:style w:type="table" w:customStyle="1" w:styleId="TableGrid214">
    <w:name w:val="Table Grid2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4">
    <w:name w:val="No List44"/>
    <w:next w:val="NoList"/>
    <w:uiPriority w:val="99"/>
    <w:semiHidden/>
    <w:unhideWhenUsed/>
    <w:rsid w:val="00976325"/>
  </w:style>
  <w:style w:type="table" w:customStyle="1" w:styleId="TableGrid311">
    <w:name w:val="Table Grid31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4">
    <w:name w:val="No List54"/>
    <w:next w:val="NoList"/>
    <w:uiPriority w:val="99"/>
    <w:semiHidden/>
    <w:rsid w:val="00976325"/>
  </w:style>
  <w:style w:type="table" w:customStyle="1" w:styleId="TableGrid411">
    <w:name w:val="Table Grid41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4">
    <w:name w:val="No List64"/>
    <w:next w:val="NoList"/>
    <w:uiPriority w:val="99"/>
    <w:semiHidden/>
    <w:unhideWhenUsed/>
    <w:rsid w:val="00976325"/>
  </w:style>
  <w:style w:type="numbering" w:customStyle="1" w:styleId="NoList74">
    <w:name w:val="No List74"/>
    <w:next w:val="NoList"/>
    <w:uiPriority w:val="99"/>
    <w:semiHidden/>
    <w:unhideWhenUsed/>
    <w:rsid w:val="00976325"/>
  </w:style>
  <w:style w:type="table" w:customStyle="1" w:styleId="TableGrid512">
    <w:name w:val="Table Grid51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4">
    <w:name w:val="No List84"/>
    <w:next w:val="NoList"/>
    <w:uiPriority w:val="99"/>
    <w:semiHidden/>
    <w:unhideWhenUsed/>
    <w:rsid w:val="00976325"/>
  </w:style>
  <w:style w:type="numbering" w:customStyle="1" w:styleId="NoList94">
    <w:name w:val="No List94"/>
    <w:next w:val="NoList"/>
    <w:uiPriority w:val="99"/>
    <w:semiHidden/>
    <w:unhideWhenUsed/>
    <w:rsid w:val="00976325"/>
  </w:style>
  <w:style w:type="numbering" w:customStyle="1" w:styleId="NoList104">
    <w:name w:val="No List104"/>
    <w:next w:val="NoList"/>
    <w:uiPriority w:val="99"/>
    <w:semiHidden/>
    <w:unhideWhenUsed/>
    <w:rsid w:val="00976325"/>
  </w:style>
  <w:style w:type="numbering" w:customStyle="1" w:styleId="NoList1111">
    <w:name w:val="No List1111"/>
    <w:next w:val="NoList"/>
    <w:uiPriority w:val="99"/>
    <w:semiHidden/>
    <w:rsid w:val="00976325"/>
  </w:style>
  <w:style w:type="table" w:customStyle="1" w:styleId="TableGrid611">
    <w:name w:val="Table Grid61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976325"/>
  </w:style>
  <w:style w:type="table" w:customStyle="1" w:styleId="TableGrid711">
    <w:name w:val="Table Grid71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976325"/>
  </w:style>
  <w:style w:type="table" w:customStyle="1" w:styleId="TableGrid820">
    <w:name w:val="Table Grid82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976325"/>
  </w:style>
  <w:style w:type="table" w:customStyle="1" w:styleId="TableGrid93">
    <w:name w:val="Table Grid93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976325"/>
  </w:style>
  <w:style w:type="table" w:customStyle="1" w:styleId="TableGrid102">
    <w:name w:val="Table Grid102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976325"/>
  </w:style>
  <w:style w:type="table" w:customStyle="1" w:styleId="TableClassic12">
    <w:name w:val="Table Classic 12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976325"/>
  </w:style>
  <w:style w:type="table" w:customStyle="1" w:styleId="TableGrid122">
    <w:name w:val="Table Grid12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976325"/>
  </w:style>
  <w:style w:type="table" w:customStyle="1" w:styleId="TableGrid133">
    <w:name w:val="Table Grid133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976325"/>
  </w:style>
  <w:style w:type="table" w:customStyle="1" w:styleId="TableGrid152">
    <w:name w:val="Table Grid15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4">
    <w:name w:val="No List204"/>
    <w:next w:val="NoList"/>
    <w:uiPriority w:val="99"/>
    <w:semiHidden/>
    <w:unhideWhenUsed/>
    <w:rsid w:val="00976325"/>
  </w:style>
  <w:style w:type="table" w:customStyle="1" w:styleId="TableGrid172">
    <w:name w:val="Table Grid17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976325"/>
  </w:style>
  <w:style w:type="numbering" w:customStyle="1" w:styleId="NoList1101">
    <w:name w:val="No List1101"/>
    <w:next w:val="NoList"/>
    <w:uiPriority w:val="99"/>
    <w:semiHidden/>
    <w:unhideWhenUsed/>
    <w:rsid w:val="00976325"/>
  </w:style>
  <w:style w:type="numbering" w:customStyle="1" w:styleId="NoList221">
    <w:name w:val="No List221"/>
    <w:next w:val="NoList"/>
    <w:uiPriority w:val="99"/>
    <w:semiHidden/>
    <w:unhideWhenUsed/>
    <w:rsid w:val="00976325"/>
  </w:style>
  <w:style w:type="numbering" w:customStyle="1" w:styleId="NoList311">
    <w:name w:val="No List311"/>
    <w:next w:val="NoList"/>
    <w:uiPriority w:val="99"/>
    <w:semiHidden/>
    <w:unhideWhenUsed/>
    <w:rsid w:val="00976325"/>
  </w:style>
  <w:style w:type="numbering" w:customStyle="1" w:styleId="NoList411">
    <w:name w:val="No List411"/>
    <w:next w:val="NoList"/>
    <w:uiPriority w:val="99"/>
    <w:semiHidden/>
    <w:unhideWhenUsed/>
    <w:rsid w:val="00976325"/>
  </w:style>
  <w:style w:type="numbering" w:customStyle="1" w:styleId="NoList511">
    <w:name w:val="No List511"/>
    <w:next w:val="NoList"/>
    <w:uiPriority w:val="99"/>
    <w:semiHidden/>
    <w:rsid w:val="00976325"/>
  </w:style>
  <w:style w:type="numbering" w:customStyle="1" w:styleId="NoList611">
    <w:name w:val="No List611"/>
    <w:next w:val="NoList"/>
    <w:uiPriority w:val="99"/>
    <w:semiHidden/>
    <w:unhideWhenUsed/>
    <w:rsid w:val="00976325"/>
  </w:style>
  <w:style w:type="numbering" w:customStyle="1" w:styleId="NoList711">
    <w:name w:val="No List711"/>
    <w:next w:val="NoList"/>
    <w:uiPriority w:val="99"/>
    <w:semiHidden/>
    <w:unhideWhenUsed/>
    <w:rsid w:val="00976325"/>
  </w:style>
  <w:style w:type="numbering" w:customStyle="1" w:styleId="NoList811">
    <w:name w:val="No List811"/>
    <w:next w:val="NoList"/>
    <w:uiPriority w:val="99"/>
    <w:semiHidden/>
    <w:unhideWhenUsed/>
    <w:rsid w:val="00976325"/>
  </w:style>
  <w:style w:type="numbering" w:customStyle="1" w:styleId="NoList911">
    <w:name w:val="No List911"/>
    <w:next w:val="NoList"/>
    <w:uiPriority w:val="99"/>
    <w:semiHidden/>
    <w:unhideWhenUsed/>
    <w:rsid w:val="00976325"/>
  </w:style>
  <w:style w:type="numbering" w:customStyle="1" w:styleId="NoList1011">
    <w:name w:val="No List1011"/>
    <w:next w:val="NoList"/>
    <w:uiPriority w:val="99"/>
    <w:semiHidden/>
    <w:unhideWhenUsed/>
    <w:rsid w:val="00976325"/>
  </w:style>
  <w:style w:type="numbering" w:customStyle="1" w:styleId="NoList1211">
    <w:name w:val="No List1211"/>
    <w:next w:val="NoList"/>
    <w:uiPriority w:val="99"/>
    <w:semiHidden/>
    <w:unhideWhenUsed/>
    <w:rsid w:val="00976325"/>
  </w:style>
  <w:style w:type="numbering" w:customStyle="1" w:styleId="NoList1311">
    <w:name w:val="No List1311"/>
    <w:next w:val="NoList"/>
    <w:uiPriority w:val="99"/>
    <w:semiHidden/>
    <w:unhideWhenUsed/>
    <w:rsid w:val="00976325"/>
  </w:style>
  <w:style w:type="numbering" w:customStyle="1" w:styleId="NoList1411">
    <w:name w:val="No List1411"/>
    <w:next w:val="NoList"/>
    <w:uiPriority w:val="99"/>
    <w:semiHidden/>
    <w:unhideWhenUsed/>
    <w:rsid w:val="00976325"/>
  </w:style>
  <w:style w:type="numbering" w:customStyle="1" w:styleId="NoList1511">
    <w:name w:val="No List1511"/>
    <w:next w:val="NoList"/>
    <w:uiPriority w:val="99"/>
    <w:semiHidden/>
    <w:unhideWhenUsed/>
    <w:rsid w:val="00976325"/>
  </w:style>
  <w:style w:type="numbering" w:customStyle="1" w:styleId="NoList1611">
    <w:name w:val="No List1611"/>
    <w:next w:val="NoList"/>
    <w:uiPriority w:val="99"/>
    <w:semiHidden/>
    <w:unhideWhenUsed/>
    <w:rsid w:val="00976325"/>
  </w:style>
  <w:style w:type="numbering" w:customStyle="1" w:styleId="NoList1711">
    <w:name w:val="No List1711"/>
    <w:next w:val="NoList"/>
    <w:uiPriority w:val="99"/>
    <w:semiHidden/>
    <w:unhideWhenUsed/>
    <w:rsid w:val="00976325"/>
  </w:style>
  <w:style w:type="numbering" w:customStyle="1" w:styleId="NoList1811">
    <w:name w:val="No List1811"/>
    <w:next w:val="NoList"/>
    <w:uiPriority w:val="99"/>
    <w:semiHidden/>
    <w:unhideWhenUsed/>
    <w:rsid w:val="00976325"/>
  </w:style>
  <w:style w:type="table" w:customStyle="1" w:styleId="TableGrid1311">
    <w:name w:val="Table Grid131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976325"/>
  </w:style>
  <w:style w:type="numbering" w:customStyle="1" w:styleId="Numberedparagraphs11">
    <w:name w:val="Numbered paragraphs11"/>
    <w:rsid w:val="00976325"/>
  </w:style>
  <w:style w:type="numbering" w:customStyle="1" w:styleId="NoList2011">
    <w:name w:val="No List2011"/>
    <w:next w:val="NoList"/>
    <w:uiPriority w:val="99"/>
    <w:semiHidden/>
    <w:unhideWhenUsed/>
    <w:rsid w:val="00976325"/>
  </w:style>
  <w:style w:type="table" w:customStyle="1" w:styleId="TableGrid1911">
    <w:name w:val="Table Grid19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uiPriority w:val="99"/>
    <w:semiHidden/>
    <w:unhideWhenUsed/>
    <w:rsid w:val="00976325"/>
  </w:style>
  <w:style w:type="table" w:customStyle="1" w:styleId="TableGrid253">
    <w:name w:val="Table Grid253"/>
    <w:basedOn w:val="TableNormal"/>
    <w:next w:val="TableGrid"/>
    <w:rsid w:val="00976325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">
    <w:name w:val="Table Theme11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">
    <w:name w:val="Table Simple 111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1">
    <w:name w:val="Table Style111"/>
    <w:basedOn w:val="TableNormal"/>
    <w:rsid w:val="00976325"/>
    <w:rPr>
      <w:rFonts w:ascii="Times" w:hAnsi="Times"/>
    </w:rPr>
    <w:tblPr/>
  </w:style>
  <w:style w:type="numbering" w:customStyle="1" w:styleId="NoList1121">
    <w:name w:val="No List1121"/>
    <w:next w:val="NoList"/>
    <w:uiPriority w:val="99"/>
    <w:semiHidden/>
    <w:unhideWhenUsed/>
    <w:rsid w:val="00976325"/>
  </w:style>
  <w:style w:type="table" w:customStyle="1" w:styleId="TableProfessional51">
    <w:name w:val="Table Professional5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1">
    <w:name w:val="Table Grid 85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1">
    <w:name w:val="No List241"/>
    <w:next w:val="NoList"/>
    <w:uiPriority w:val="99"/>
    <w:semiHidden/>
    <w:unhideWhenUsed/>
    <w:rsid w:val="00976325"/>
  </w:style>
  <w:style w:type="table" w:customStyle="1" w:styleId="TableGrid1102">
    <w:name w:val="Table Grid110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1">
    <w:name w:val="Table List 31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1">
    <w:name w:val="No List321"/>
    <w:next w:val="NoList"/>
    <w:uiPriority w:val="99"/>
    <w:semiHidden/>
    <w:unhideWhenUsed/>
    <w:rsid w:val="00976325"/>
  </w:style>
  <w:style w:type="table" w:customStyle="1" w:styleId="TableGrid261">
    <w:name w:val="Table Grid26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1">
    <w:name w:val="Table List 32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1">
    <w:name w:val="No List421"/>
    <w:next w:val="NoList"/>
    <w:uiPriority w:val="99"/>
    <w:semiHidden/>
    <w:unhideWhenUsed/>
    <w:rsid w:val="00976325"/>
  </w:style>
  <w:style w:type="table" w:customStyle="1" w:styleId="TableGrid321">
    <w:name w:val="Table Grid3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1">
    <w:name w:val="Table List 33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1">
    <w:name w:val="No List521"/>
    <w:next w:val="NoList"/>
    <w:uiPriority w:val="99"/>
    <w:semiHidden/>
    <w:rsid w:val="00976325"/>
  </w:style>
  <w:style w:type="table" w:customStyle="1" w:styleId="TableGrid424">
    <w:name w:val="Table Grid424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1">
    <w:name w:val="Table List 34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1">
    <w:name w:val="No List621"/>
    <w:next w:val="NoList"/>
    <w:uiPriority w:val="99"/>
    <w:semiHidden/>
    <w:unhideWhenUsed/>
    <w:rsid w:val="00976325"/>
  </w:style>
  <w:style w:type="numbering" w:customStyle="1" w:styleId="NoList721">
    <w:name w:val="No List721"/>
    <w:next w:val="NoList"/>
    <w:uiPriority w:val="99"/>
    <w:semiHidden/>
    <w:unhideWhenUsed/>
    <w:rsid w:val="00976325"/>
  </w:style>
  <w:style w:type="table" w:customStyle="1" w:styleId="TableGrid521">
    <w:name w:val="Table Grid5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1">
    <w:name w:val="Table List 35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1">
    <w:name w:val="No List821"/>
    <w:next w:val="NoList"/>
    <w:uiPriority w:val="99"/>
    <w:semiHidden/>
    <w:unhideWhenUsed/>
    <w:rsid w:val="00976325"/>
  </w:style>
  <w:style w:type="numbering" w:customStyle="1" w:styleId="NoList921">
    <w:name w:val="No List921"/>
    <w:next w:val="NoList"/>
    <w:uiPriority w:val="99"/>
    <w:semiHidden/>
    <w:unhideWhenUsed/>
    <w:rsid w:val="00976325"/>
  </w:style>
  <w:style w:type="numbering" w:customStyle="1" w:styleId="NoList1021">
    <w:name w:val="No List1021"/>
    <w:next w:val="NoList"/>
    <w:uiPriority w:val="99"/>
    <w:semiHidden/>
    <w:unhideWhenUsed/>
    <w:rsid w:val="00976325"/>
  </w:style>
  <w:style w:type="numbering" w:customStyle="1" w:styleId="NoList1131">
    <w:name w:val="No List1131"/>
    <w:next w:val="NoList"/>
    <w:uiPriority w:val="99"/>
    <w:semiHidden/>
    <w:rsid w:val="00976325"/>
  </w:style>
  <w:style w:type="table" w:customStyle="1" w:styleId="TableGrid621">
    <w:name w:val="Table Grid62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976325"/>
  </w:style>
  <w:style w:type="table" w:customStyle="1" w:styleId="TableGrid721">
    <w:name w:val="Table Grid72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976325"/>
  </w:style>
  <w:style w:type="table" w:customStyle="1" w:styleId="TableGrid8110">
    <w:name w:val="Table Grid81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976325"/>
  </w:style>
  <w:style w:type="table" w:customStyle="1" w:styleId="TableGrid921">
    <w:name w:val="Table Grid92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976325"/>
  </w:style>
  <w:style w:type="table" w:customStyle="1" w:styleId="TableGrid1011">
    <w:name w:val="Table Grid1011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1">
    <w:name w:val="No List1621"/>
    <w:next w:val="NoList"/>
    <w:uiPriority w:val="99"/>
    <w:semiHidden/>
    <w:unhideWhenUsed/>
    <w:rsid w:val="00976325"/>
  </w:style>
  <w:style w:type="table" w:customStyle="1" w:styleId="TableClassic111">
    <w:name w:val="Table Classic 111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1">
    <w:name w:val="Table Professional1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1">
    <w:name w:val="Table Professional2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1">
    <w:name w:val="Table Elegant2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1">
    <w:name w:val="Table Grid 82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1">
    <w:name w:val="Table Professional3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1">
    <w:name w:val="Table Elegant3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1">
    <w:name w:val="Table Grid 83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1">
    <w:name w:val="Table Professional4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1">
    <w:name w:val="Table Elegant4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1">
    <w:name w:val="Table Grid 84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2">
    <w:name w:val="Table Grid112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1">
    <w:name w:val="No List1721"/>
    <w:next w:val="NoList"/>
    <w:uiPriority w:val="99"/>
    <w:semiHidden/>
    <w:unhideWhenUsed/>
    <w:rsid w:val="00976325"/>
  </w:style>
  <w:style w:type="table" w:customStyle="1" w:styleId="TableGrid1211">
    <w:name w:val="Table Grid12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1">
    <w:name w:val="No List1821"/>
    <w:next w:val="NoList"/>
    <w:uiPriority w:val="99"/>
    <w:semiHidden/>
    <w:unhideWhenUsed/>
    <w:rsid w:val="00976325"/>
  </w:style>
  <w:style w:type="table" w:customStyle="1" w:styleId="TableGrid1321">
    <w:name w:val="Table Grid132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1">
    <w:name w:val="No List1921"/>
    <w:next w:val="NoList"/>
    <w:uiPriority w:val="99"/>
    <w:semiHidden/>
    <w:unhideWhenUsed/>
    <w:rsid w:val="00976325"/>
  </w:style>
  <w:style w:type="table" w:customStyle="1" w:styleId="TableGrid1511">
    <w:name w:val="Table Grid15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1">
    <w:name w:val="Numbered paragraphs21"/>
    <w:rsid w:val="00976325"/>
  </w:style>
  <w:style w:type="table" w:customStyle="1" w:styleId="TableGrid1611">
    <w:name w:val="Table Grid16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1">
    <w:name w:val="No List2021"/>
    <w:next w:val="NoList"/>
    <w:uiPriority w:val="99"/>
    <w:semiHidden/>
    <w:unhideWhenUsed/>
    <w:rsid w:val="00976325"/>
  </w:style>
  <w:style w:type="table" w:customStyle="1" w:styleId="TableGrid1711">
    <w:name w:val="Table Grid17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976325"/>
  </w:style>
  <w:style w:type="table" w:customStyle="1" w:styleId="TableGrid2121">
    <w:name w:val="Table Grid212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976325"/>
  </w:style>
  <w:style w:type="table" w:customStyle="1" w:styleId="TableGrid281">
    <w:name w:val="Table Grid2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976325"/>
  </w:style>
  <w:style w:type="numbering" w:customStyle="1" w:styleId="NoList261">
    <w:name w:val="No List261"/>
    <w:next w:val="NoList"/>
    <w:uiPriority w:val="99"/>
    <w:semiHidden/>
    <w:unhideWhenUsed/>
    <w:rsid w:val="00976325"/>
  </w:style>
  <w:style w:type="numbering" w:customStyle="1" w:styleId="NoList331">
    <w:name w:val="No List331"/>
    <w:next w:val="NoList"/>
    <w:uiPriority w:val="99"/>
    <w:semiHidden/>
    <w:unhideWhenUsed/>
    <w:rsid w:val="00976325"/>
  </w:style>
  <w:style w:type="table" w:customStyle="1" w:styleId="TableGrid291">
    <w:name w:val="Table Grid29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976325"/>
  </w:style>
  <w:style w:type="table" w:customStyle="1" w:styleId="TableGrid331">
    <w:name w:val="Table Grid3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rsid w:val="00976325"/>
  </w:style>
  <w:style w:type="table" w:customStyle="1" w:styleId="TableGrid431">
    <w:name w:val="Table Grid431"/>
    <w:basedOn w:val="TableNormal"/>
    <w:next w:val="TableGrid"/>
    <w:uiPriority w:val="3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976325"/>
  </w:style>
  <w:style w:type="numbering" w:customStyle="1" w:styleId="NoList731">
    <w:name w:val="No List731"/>
    <w:next w:val="NoList"/>
    <w:uiPriority w:val="99"/>
    <w:semiHidden/>
    <w:unhideWhenUsed/>
    <w:rsid w:val="00976325"/>
  </w:style>
  <w:style w:type="table" w:customStyle="1" w:styleId="TableGrid531">
    <w:name w:val="Table Grid5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976325"/>
  </w:style>
  <w:style w:type="numbering" w:customStyle="1" w:styleId="NoList931">
    <w:name w:val="No List931"/>
    <w:next w:val="NoList"/>
    <w:uiPriority w:val="99"/>
    <w:semiHidden/>
    <w:unhideWhenUsed/>
    <w:rsid w:val="00976325"/>
  </w:style>
  <w:style w:type="numbering" w:customStyle="1" w:styleId="NoList1031">
    <w:name w:val="No List1031"/>
    <w:next w:val="NoList"/>
    <w:uiPriority w:val="99"/>
    <w:semiHidden/>
    <w:unhideWhenUsed/>
    <w:rsid w:val="00976325"/>
  </w:style>
  <w:style w:type="numbering" w:customStyle="1" w:styleId="NoList1151">
    <w:name w:val="No List1151"/>
    <w:next w:val="NoList"/>
    <w:uiPriority w:val="99"/>
    <w:semiHidden/>
    <w:rsid w:val="00976325"/>
  </w:style>
  <w:style w:type="table" w:customStyle="1" w:styleId="TableGrid631">
    <w:name w:val="Table Grid63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976325"/>
  </w:style>
  <w:style w:type="table" w:customStyle="1" w:styleId="TableGrid731">
    <w:name w:val="Table Grid73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976325"/>
  </w:style>
  <w:style w:type="numbering" w:customStyle="1" w:styleId="NoList1431">
    <w:name w:val="No List1431"/>
    <w:next w:val="NoList"/>
    <w:uiPriority w:val="99"/>
    <w:semiHidden/>
    <w:unhideWhenUsed/>
    <w:rsid w:val="00976325"/>
  </w:style>
  <w:style w:type="numbering" w:customStyle="1" w:styleId="NoList1531">
    <w:name w:val="No List1531"/>
    <w:next w:val="NoList"/>
    <w:uiPriority w:val="99"/>
    <w:semiHidden/>
    <w:unhideWhenUsed/>
    <w:rsid w:val="00976325"/>
  </w:style>
  <w:style w:type="numbering" w:customStyle="1" w:styleId="NoList1631">
    <w:name w:val="No List1631"/>
    <w:next w:val="NoList"/>
    <w:uiPriority w:val="99"/>
    <w:semiHidden/>
    <w:unhideWhenUsed/>
    <w:rsid w:val="00976325"/>
  </w:style>
  <w:style w:type="table" w:customStyle="1" w:styleId="TableGrid1131">
    <w:name w:val="Table Grid113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1">
    <w:name w:val="No List1731"/>
    <w:next w:val="NoList"/>
    <w:uiPriority w:val="99"/>
    <w:semiHidden/>
    <w:unhideWhenUsed/>
    <w:rsid w:val="00976325"/>
  </w:style>
  <w:style w:type="numbering" w:customStyle="1" w:styleId="NoList1831">
    <w:name w:val="No List1831"/>
    <w:next w:val="NoList"/>
    <w:uiPriority w:val="99"/>
    <w:semiHidden/>
    <w:unhideWhenUsed/>
    <w:rsid w:val="00976325"/>
  </w:style>
  <w:style w:type="numbering" w:customStyle="1" w:styleId="NoList1931">
    <w:name w:val="No List1931"/>
    <w:next w:val="NoList"/>
    <w:uiPriority w:val="99"/>
    <w:semiHidden/>
    <w:unhideWhenUsed/>
    <w:rsid w:val="00976325"/>
  </w:style>
  <w:style w:type="numbering" w:customStyle="1" w:styleId="Numberedparagraphs31">
    <w:name w:val="Numbered paragraphs31"/>
    <w:rsid w:val="00976325"/>
  </w:style>
  <w:style w:type="numbering" w:customStyle="1" w:styleId="NoList2031">
    <w:name w:val="No List2031"/>
    <w:next w:val="NoList"/>
    <w:uiPriority w:val="99"/>
    <w:semiHidden/>
    <w:unhideWhenUsed/>
    <w:rsid w:val="00976325"/>
  </w:style>
  <w:style w:type="table" w:customStyle="1" w:styleId="TableGrid1821">
    <w:name w:val="Table Grid182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1">
    <w:name w:val="Table Grid193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976325"/>
  </w:style>
  <w:style w:type="table" w:customStyle="1" w:styleId="TableGrid2131">
    <w:name w:val="Table Grid213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1">
    <w:name w:val="Table Grid252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 Char1,ftx Char1"/>
    <w:uiPriority w:val="99"/>
    <w:locked/>
    <w:rsid w:val="009763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0A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59"/>
    <w:rsid w:val="0066120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967A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121"/>
    <w:rPr>
      <w:color w:val="605E5C"/>
      <w:shd w:val="clear" w:color="auto" w:fill="E1DFDD"/>
    </w:rPr>
  </w:style>
  <w:style w:type="character" w:customStyle="1" w:styleId="bri1">
    <w:name w:val="bri1"/>
    <w:basedOn w:val="DefaultParagraphFont"/>
    <w:rsid w:val="00830761"/>
    <w:rPr>
      <w:b/>
      <w:bCs/>
      <w:color w:val="B10739"/>
    </w:rPr>
  </w:style>
  <w:style w:type="table" w:customStyle="1" w:styleId="TableGrid50">
    <w:name w:val="Table Grid50"/>
    <w:basedOn w:val="TableNormal"/>
    <w:next w:val="TableGrid"/>
    <w:rsid w:val="00E014C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E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1300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B3DBF"/>
    <w:rPr>
      <w:color w:val="808080"/>
    </w:rPr>
  </w:style>
  <w:style w:type="paragraph" w:customStyle="1" w:styleId="Committee">
    <w:name w:val="Committee"/>
    <w:basedOn w:val="Normal"/>
    <w:qFormat/>
    <w:rsid w:val="006B3DB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Theme="minorHAnsi" w:hAnsiTheme="minorHAnsi" w:cs="Times New Roman Bold"/>
      <w:b/>
      <w:caps/>
      <w:sz w:val="24"/>
      <w:szCs w:val="20"/>
      <w:lang w:val="en-GB"/>
    </w:rPr>
  </w:style>
  <w:style w:type="paragraph" w:customStyle="1" w:styleId="CEOcontributionStart">
    <w:name w:val="CEO_contributionStart"/>
    <w:basedOn w:val="Normal"/>
    <w:rsid w:val="006B3DBF"/>
    <w:pPr>
      <w:bidi w:val="0"/>
      <w:spacing w:before="360" w:after="120" w:line="240" w:lineRule="auto"/>
      <w:jc w:val="left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6B3DBF"/>
    <w:pPr>
      <w:tabs>
        <w:tab w:val="left" w:pos="459"/>
      </w:tabs>
      <w:bidi w:val="0"/>
      <w:spacing w:before="60" w:after="60" w:line="240" w:lineRule="auto"/>
      <w:ind w:left="34" w:right="12"/>
      <w:jc w:val="left"/>
    </w:pPr>
    <w:rPr>
      <w:rFonts w:ascii="Verdana" w:eastAsia="SimSun" w:hAnsi="Verdana" w:cs="Times New Roman"/>
      <w:sz w:val="19"/>
      <w:szCs w:val="19"/>
    </w:rPr>
  </w:style>
  <w:style w:type="paragraph" w:customStyle="1" w:styleId="Banner">
    <w:name w:val="Banner"/>
    <w:basedOn w:val="Normal"/>
    <w:rsid w:val="006B3DBF"/>
    <w:pPr>
      <w:tabs>
        <w:tab w:val="left" w:pos="993"/>
      </w:tabs>
      <w:overflowPunct w:val="0"/>
      <w:autoSpaceDE w:val="0"/>
      <w:autoSpaceDN w:val="0"/>
      <w:bidi w:val="0"/>
      <w:adjustRightInd w:val="0"/>
      <w:spacing w:before="240" w:line="240" w:lineRule="auto"/>
      <w:ind w:left="993" w:hanging="993"/>
      <w:jc w:val="left"/>
    </w:pPr>
    <w:rPr>
      <w:rFonts w:ascii="Arial" w:hAnsi="Arial" w:cs="Times New Roman"/>
      <w:szCs w:val="22"/>
      <w:lang w:val="en-GB"/>
    </w:rPr>
  </w:style>
  <w:style w:type="table" w:styleId="ListTable1Light-Accent5">
    <w:name w:val="List Table 1 Light Accent 5"/>
    <w:basedOn w:val="TableNormal"/>
    <w:uiPriority w:val="46"/>
    <w:rsid w:val="006B3DBF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6B3DBF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6B3DBF"/>
    <w:rPr>
      <w:rFonts w:ascii="Times New Roman" w:hAnsi="Times New Roman"/>
      <w:b/>
      <w:sz w:val="24"/>
      <w:lang w:val="en-GB" w:eastAsia="en-US"/>
    </w:rPr>
  </w:style>
  <w:style w:type="character" w:customStyle="1" w:styleId="TableNoBRChar">
    <w:name w:val="Table_No_BR Char"/>
    <w:link w:val="TableNoBR"/>
    <w:locked/>
    <w:rsid w:val="006B3DBF"/>
    <w:rPr>
      <w:rFonts w:ascii="Times New Roman" w:hAnsi="Times New Roman"/>
      <w:caps/>
      <w:sz w:val="24"/>
      <w:lang w:val="en-GB" w:eastAsia="en-US"/>
    </w:rPr>
  </w:style>
  <w:style w:type="paragraph" w:customStyle="1" w:styleId="Table1">
    <w:name w:val="Table_#"/>
    <w:basedOn w:val="Normal"/>
    <w:next w:val="TableTitle1"/>
    <w:rsid w:val="006B3DBF"/>
    <w:pPr>
      <w:keepNext/>
      <w:tabs>
        <w:tab w:val="left" w:pos="794"/>
        <w:tab w:val="left" w:pos="1191"/>
        <w:tab w:val="left" w:pos="1588"/>
        <w:tab w:val="left" w:pos="1985"/>
      </w:tabs>
      <w:bidi w:val="0"/>
      <w:spacing w:before="560" w:after="120" w:line="240" w:lineRule="auto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styleId="ListBullet2">
    <w:name w:val="List Bullet 2"/>
    <w:basedOn w:val="Normal"/>
    <w:autoRedefine/>
    <w:rsid w:val="006B3DBF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3">
    <w:name w:val="List Bullet 3"/>
    <w:basedOn w:val="Normal"/>
    <w:autoRedefine/>
    <w:rsid w:val="006B3DBF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4">
    <w:name w:val="List Bullet 4"/>
    <w:basedOn w:val="Normal"/>
    <w:autoRedefine/>
    <w:rsid w:val="006B3DBF"/>
    <w:pPr>
      <w:widowControl w:val="0"/>
      <w:tabs>
        <w:tab w:val="num" w:pos="1209"/>
      </w:tabs>
      <w:bidi w:val="0"/>
      <w:spacing w:before="100" w:after="100" w:line="240" w:lineRule="auto"/>
      <w:ind w:left="1209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Bullet5">
    <w:name w:val="List Bullet 5"/>
    <w:basedOn w:val="Normal"/>
    <w:autoRedefine/>
    <w:rsid w:val="006B3DBF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2">
    <w:name w:val="List Number 2"/>
    <w:basedOn w:val="Normal"/>
    <w:rsid w:val="006B3DBF"/>
    <w:pPr>
      <w:widowControl w:val="0"/>
      <w:tabs>
        <w:tab w:val="num" w:pos="643"/>
      </w:tabs>
      <w:bidi w:val="0"/>
      <w:spacing w:before="100" w:after="100" w:line="240" w:lineRule="auto"/>
      <w:ind w:left="643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3">
    <w:name w:val="List Number 3"/>
    <w:basedOn w:val="Normal"/>
    <w:rsid w:val="006B3DBF"/>
    <w:pPr>
      <w:widowControl w:val="0"/>
      <w:tabs>
        <w:tab w:val="num" w:pos="926"/>
      </w:tabs>
      <w:bidi w:val="0"/>
      <w:spacing w:before="100" w:after="100" w:line="240" w:lineRule="auto"/>
      <w:ind w:left="926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styleId="ListNumber5">
    <w:name w:val="List Number 5"/>
    <w:basedOn w:val="Normal"/>
    <w:rsid w:val="006B3DBF"/>
    <w:pPr>
      <w:widowControl w:val="0"/>
      <w:tabs>
        <w:tab w:val="num" w:pos="1492"/>
      </w:tabs>
      <w:bidi w:val="0"/>
      <w:spacing w:before="100" w:after="100" w:line="240" w:lineRule="auto"/>
      <w:ind w:left="1492" w:hanging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Blockquote">
    <w:name w:val="Blockquote"/>
    <w:basedOn w:val="Normal"/>
    <w:rsid w:val="006B3DBF"/>
    <w:pPr>
      <w:widowControl w:val="0"/>
      <w:bidi w:val="0"/>
      <w:spacing w:before="100" w:after="100" w:line="240" w:lineRule="auto"/>
      <w:ind w:left="360" w:righ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DefinitionList">
    <w:name w:val="Definition List"/>
    <w:basedOn w:val="Normal"/>
    <w:next w:val="DefinitionTerm"/>
    <w:rsid w:val="006B3DBF"/>
    <w:pPr>
      <w:widowControl w:val="0"/>
      <w:bidi w:val="0"/>
      <w:spacing w:before="0" w:line="240" w:lineRule="auto"/>
      <w:ind w:left="360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HTMLMarkup">
    <w:name w:val="HTML Markup"/>
    <w:rsid w:val="006B3DBF"/>
    <w:rPr>
      <w:vanish/>
      <w:color w:val="FF0000"/>
    </w:rPr>
  </w:style>
  <w:style w:type="character" w:customStyle="1" w:styleId="Definition">
    <w:name w:val="Definition"/>
    <w:rsid w:val="006B3DBF"/>
    <w:rPr>
      <w:i/>
    </w:rPr>
  </w:style>
  <w:style w:type="character" w:customStyle="1" w:styleId="CITE">
    <w:name w:val="CITE"/>
    <w:rsid w:val="006B3DBF"/>
    <w:rPr>
      <w:i/>
    </w:rPr>
  </w:style>
  <w:style w:type="character" w:customStyle="1" w:styleId="CODE">
    <w:name w:val="CODE"/>
    <w:rsid w:val="006B3DBF"/>
    <w:rPr>
      <w:rFonts w:ascii="Courier New" w:hAnsi="Courier New"/>
      <w:sz w:val="20"/>
    </w:rPr>
  </w:style>
  <w:style w:type="character" w:customStyle="1" w:styleId="Keyboard">
    <w:name w:val="Keyboard"/>
    <w:rsid w:val="006B3DB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6B3DB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bidi w:val="0"/>
      <w:spacing w:before="0" w:line="240" w:lineRule="auto"/>
      <w:jc w:val="left"/>
    </w:pPr>
    <w:rPr>
      <w:rFonts w:ascii="Courier New" w:hAnsi="Courier New" w:cs="Times New Roman"/>
      <w:snapToGrid w:val="0"/>
      <w:sz w:val="20"/>
      <w:szCs w:val="20"/>
    </w:rPr>
  </w:style>
  <w:style w:type="character" w:customStyle="1" w:styleId="Sample">
    <w:name w:val="Sample"/>
    <w:rsid w:val="006B3DBF"/>
    <w:rPr>
      <w:rFonts w:ascii="Courier New" w:hAnsi="Courier New"/>
    </w:rPr>
  </w:style>
  <w:style w:type="character" w:customStyle="1" w:styleId="Typewriter">
    <w:name w:val="Typewriter"/>
    <w:rsid w:val="006B3DBF"/>
    <w:rPr>
      <w:rFonts w:ascii="Courier New" w:hAnsi="Courier New"/>
      <w:sz w:val="20"/>
    </w:rPr>
  </w:style>
  <w:style w:type="character" w:customStyle="1" w:styleId="Variable">
    <w:name w:val="Variable"/>
    <w:rsid w:val="006B3DBF"/>
    <w:rPr>
      <w:i/>
    </w:rPr>
  </w:style>
  <w:style w:type="character" w:customStyle="1" w:styleId="Comment">
    <w:name w:val="Comment"/>
    <w:rsid w:val="006B3DBF"/>
    <w:rPr>
      <w:vanish/>
    </w:rPr>
  </w:style>
  <w:style w:type="paragraph" w:styleId="Date">
    <w:name w:val="Date"/>
    <w:basedOn w:val="Normal"/>
    <w:next w:val="Normal"/>
    <w:link w:val="DateChar"/>
    <w:rsid w:val="006B3DBF"/>
    <w:pPr>
      <w:widowControl w:val="0"/>
      <w:bidi w:val="0"/>
      <w:spacing w:before="100" w:after="100" w:line="240" w:lineRule="auto"/>
      <w:jc w:val="left"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DateChar">
    <w:name w:val="Date Char"/>
    <w:basedOn w:val="DefaultParagraphFont"/>
    <w:link w:val="Date"/>
    <w:rsid w:val="006B3DBF"/>
    <w:rPr>
      <w:rFonts w:ascii="Times New Roman" w:hAnsi="Times New Roman"/>
      <w:snapToGrid w:val="0"/>
      <w:sz w:val="24"/>
      <w:lang w:eastAsia="en-US"/>
    </w:rPr>
  </w:style>
  <w:style w:type="character" w:customStyle="1" w:styleId="Headfoot0">
    <w:name w:val="Head_foot"/>
    <w:basedOn w:val="DefaultParagraphFont"/>
    <w:uiPriority w:val="1"/>
    <w:qFormat/>
    <w:rsid w:val="006B3DBF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6B3DBF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szCs w:val="22"/>
      <w:lang w:val="en-GB"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6B3DBF"/>
    <w:pPr>
      <w:bidi w:val="0"/>
      <w:spacing w:before="220" w:line="220" w:lineRule="atLeast"/>
    </w:pPr>
    <w:rPr>
      <w:rFonts w:ascii="Arial" w:hAnsi="Arial" w:cs="Times New Roman"/>
      <w:spacing w:val="-5"/>
      <w:sz w:val="20"/>
      <w:szCs w:val="20"/>
    </w:rPr>
  </w:style>
  <w:style w:type="table" w:customStyle="1" w:styleId="TableGrid312">
    <w:name w:val="Table Grid312"/>
    <w:basedOn w:val="TableNormal"/>
    <w:uiPriority w:val="59"/>
    <w:rsid w:val="006B3DBF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6B3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numbering" w:customStyle="1" w:styleId="NoList312">
    <w:name w:val="No List312"/>
    <w:next w:val="NoList"/>
    <w:uiPriority w:val="99"/>
    <w:semiHidden/>
    <w:unhideWhenUsed/>
    <w:rsid w:val="006B3DBF"/>
  </w:style>
  <w:style w:type="numbering" w:customStyle="1" w:styleId="Numberedparagraphs4">
    <w:name w:val="Numbered paragraphs4"/>
    <w:rsid w:val="006B3DBF"/>
  </w:style>
  <w:style w:type="table" w:customStyle="1" w:styleId="TableGrid222">
    <w:name w:val="Table Grid222"/>
    <w:basedOn w:val="TableNormal"/>
    <w:next w:val="TableGrid"/>
    <w:uiPriority w:val="59"/>
    <w:rsid w:val="006B3DB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6B3D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6B3D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6B3DBF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6B3DBF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6B3DBF"/>
  </w:style>
  <w:style w:type="numbering" w:customStyle="1" w:styleId="NoList1102">
    <w:name w:val="No List1102"/>
    <w:next w:val="NoList"/>
    <w:uiPriority w:val="99"/>
    <w:semiHidden/>
    <w:unhideWhenUsed/>
    <w:rsid w:val="006B3DBF"/>
  </w:style>
  <w:style w:type="numbering" w:customStyle="1" w:styleId="NoList232">
    <w:name w:val="No List232"/>
    <w:next w:val="NoList"/>
    <w:uiPriority w:val="99"/>
    <w:semiHidden/>
    <w:unhideWhenUsed/>
    <w:rsid w:val="006B3DBF"/>
  </w:style>
  <w:style w:type="numbering" w:customStyle="1" w:styleId="NoList313">
    <w:name w:val="No List313"/>
    <w:next w:val="NoList"/>
    <w:uiPriority w:val="99"/>
    <w:semiHidden/>
    <w:unhideWhenUsed/>
    <w:rsid w:val="006B3DBF"/>
  </w:style>
  <w:style w:type="table" w:customStyle="1" w:styleId="TableGrid2311">
    <w:name w:val="Table Grid2311"/>
    <w:basedOn w:val="TableNormal"/>
    <w:uiPriority w:val="59"/>
    <w:rsid w:val="006B3D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6B3D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B3DBF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6B3DBF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B3DBF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B3DBF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6B3DB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6B3DBF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table" w:customStyle="1" w:styleId="TableGrid412">
    <w:name w:val="Table Grid412"/>
    <w:basedOn w:val="TableNormal"/>
    <w:next w:val="TableGrid"/>
    <w:uiPriority w:val="59"/>
    <w:rsid w:val="006B3DBF"/>
    <w:rPr>
      <w:rFonts w:ascii="Times New Roman" w:hAnsi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6B3DB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6B3DBF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6B3DBF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paragraph" w:customStyle="1" w:styleId="HeadFoot1">
    <w:name w:val="HeadFoot"/>
    <w:basedOn w:val="Normal"/>
    <w:uiPriority w:val="99"/>
    <w:qFormat/>
    <w:rsid w:val="006B3DBF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B3DBF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numbering" w:customStyle="1" w:styleId="NoList271">
    <w:name w:val="No List271"/>
    <w:next w:val="NoList"/>
    <w:uiPriority w:val="99"/>
    <w:semiHidden/>
    <w:unhideWhenUsed/>
    <w:rsid w:val="006B3DBF"/>
  </w:style>
  <w:style w:type="table" w:customStyle="1" w:styleId="TableGrid1141">
    <w:name w:val="Table Grid1141"/>
    <w:basedOn w:val="TableNormal"/>
    <w:next w:val="TableGrid"/>
    <w:uiPriority w:val="59"/>
    <w:rsid w:val="006B3D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uiPriority w:val="99"/>
    <w:semiHidden/>
    <w:unhideWhenUsed/>
    <w:rsid w:val="006B3DBF"/>
  </w:style>
  <w:style w:type="table" w:customStyle="1" w:styleId="TableGrid2101">
    <w:name w:val="Table Grid2101"/>
    <w:basedOn w:val="TableNormal"/>
    <w:next w:val="TableGrid"/>
    <w:uiPriority w:val="59"/>
    <w:rsid w:val="006B3D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6B3DB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6B3D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6B3DB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6B3DBF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B3DBF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3DB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6B3DB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B3DB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6B3DB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6B3DB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6B3DB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6B3DBF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6B3DBF"/>
  </w:style>
  <w:style w:type="table" w:customStyle="1" w:styleId="TableGrid1151">
    <w:name w:val="Table Grid1151"/>
    <w:basedOn w:val="TableNormal"/>
    <w:next w:val="TableGrid"/>
    <w:uiPriority w:val="59"/>
    <w:rsid w:val="006B3D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6B3DBF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6B3DBF"/>
  </w:style>
  <w:style w:type="table" w:customStyle="1" w:styleId="TableGrid3121">
    <w:name w:val="Table Grid3121"/>
    <w:basedOn w:val="TableNormal"/>
    <w:uiPriority w:val="59"/>
    <w:rsid w:val="006B3DB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6B3DB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6B3DB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B3DBF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ptyCellLayoutStyle">
    <w:name w:val="EmptyCellLayoutStyle"/>
    <w:rsid w:val="006B3DBF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3DBF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3DBF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6B3DBF"/>
  </w:style>
  <w:style w:type="character" w:customStyle="1" w:styleId="shorttext">
    <w:name w:val="short_text"/>
    <w:basedOn w:val="DefaultParagraphFont"/>
    <w:rsid w:val="006B3DBF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6B3DBF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6B3DBF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6B3DBF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6B3DBF"/>
    <w:rPr>
      <w:rFonts w:ascii="Calibri" w:eastAsia="Times New Roman" w:hAnsi="Calibri"/>
      <w:noProof/>
      <w:lang w:eastAsia="en-US"/>
    </w:rPr>
  </w:style>
  <w:style w:type="numbering" w:customStyle="1" w:styleId="NoList30">
    <w:name w:val="No List30"/>
    <w:next w:val="NoList"/>
    <w:uiPriority w:val="99"/>
    <w:semiHidden/>
    <w:unhideWhenUsed/>
    <w:rsid w:val="006B3DBF"/>
  </w:style>
  <w:style w:type="table" w:customStyle="1" w:styleId="TableGrid117">
    <w:name w:val="Table Grid117"/>
    <w:basedOn w:val="TableNormal"/>
    <w:next w:val="TableGrid"/>
    <w:uiPriority w:val="59"/>
    <w:rsid w:val="006B3D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B3D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B3DB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6B3DBF"/>
  </w:style>
  <w:style w:type="table" w:customStyle="1" w:styleId="TableGrid314">
    <w:name w:val="Table Grid314"/>
    <w:basedOn w:val="TableNormal"/>
    <w:next w:val="TableGrid"/>
    <w:rsid w:val="006B3DBF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6B3DBF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6B3DB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6B3DBF"/>
  </w:style>
  <w:style w:type="numbering" w:customStyle="1" w:styleId="Aucuneliste1">
    <w:name w:val="Aucune liste1"/>
    <w:next w:val="NoList"/>
    <w:uiPriority w:val="99"/>
    <w:semiHidden/>
    <w:unhideWhenUsed/>
    <w:rsid w:val="006B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mailto:marceloe_comino@iecisa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sbtson@itu/.i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mailto:patricia.sanchezortega@inetum.worl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atel.gov.py/conatel/portabilidad/" TargetMode="External"/><Relationship Id="rId20" Type="http://schemas.openxmlformats.org/officeDocument/2006/relationships/hyperlink" Target="mailto:igde.sukanadi@jagatsamperkas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itra.gov.kw" TargetMode="External"/><Relationship Id="rId23" Type="http://schemas.openxmlformats.org/officeDocument/2006/relationships/footer" Target="footer2.xm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http://www.itu.int/pub/T-SP-PP.RES.21-2011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itu.int/itu-t/inr/nnp" TargetMode="External"/><Relationship Id="rId22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C08-0BD2-4B2E-9806-898126C5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18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1220</vt:lpstr>
    </vt:vector>
  </TitlesOfParts>
  <Manager/>
  <Company>ITU</Company>
  <LinksUpToDate>false</LinksUpToDate>
  <CharactersWithSpaces>26954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1228</dc:title>
  <dc:subject/>
  <dc:creator>ITU</dc:creator>
  <cp:keywords/>
  <dc:description/>
  <cp:lastModifiedBy>Al-Yammouni, Hala</cp:lastModifiedBy>
  <cp:revision>14</cp:revision>
  <cp:lastPrinted>2021-10-07T07:47:00Z</cp:lastPrinted>
  <dcterms:created xsi:type="dcterms:W3CDTF">2021-09-23T13:04:00Z</dcterms:created>
  <dcterms:modified xsi:type="dcterms:W3CDTF">2021-10-07T07:58:00Z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